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296DF62" w14:textId="77777777" w:rsidR="002B3941" w:rsidRDefault="002B3941" w:rsidP="002B3941">
      <w:pPr>
        <w:tabs>
          <w:tab w:val="left" w:pos="4962"/>
        </w:tabs>
        <w:ind w:left="4820"/>
        <w:rPr>
          <w:b/>
          <w:bCs/>
          <w:sz w:val="28"/>
          <w:szCs w:val="28"/>
        </w:rPr>
      </w:pPr>
      <w:r>
        <w:rPr>
          <w:b/>
          <w:bCs/>
          <w:sz w:val="28"/>
          <w:szCs w:val="28"/>
        </w:rPr>
        <w:t>УТВЕРЖДАЮ:</w:t>
      </w:r>
    </w:p>
    <w:p w14:paraId="61047031" w14:textId="77777777" w:rsidR="002B3941" w:rsidRDefault="002B3941" w:rsidP="002B3941">
      <w:pPr>
        <w:tabs>
          <w:tab w:val="left" w:pos="4962"/>
        </w:tabs>
        <w:ind w:left="4820"/>
        <w:rPr>
          <w:rFonts w:eastAsia="Arial Unicode MS"/>
          <w:b/>
          <w:bCs/>
          <w:sz w:val="28"/>
          <w:szCs w:val="28"/>
        </w:rPr>
      </w:pPr>
    </w:p>
    <w:p w14:paraId="0250ED7C" w14:textId="5B186EAA" w:rsidR="002B3941" w:rsidRDefault="002B3941" w:rsidP="002B3941">
      <w:pPr>
        <w:tabs>
          <w:tab w:val="left" w:pos="4962"/>
        </w:tabs>
        <w:ind w:left="4820"/>
        <w:rPr>
          <w:b/>
          <w:bCs/>
          <w:sz w:val="28"/>
          <w:szCs w:val="28"/>
        </w:rPr>
      </w:pPr>
      <w:r>
        <w:rPr>
          <w:b/>
          <w:bCs/>
          <w:sz w:val="28"/>
          <w:szCs w:val="28"/>
        </w:rPr>
        <w:t xml:space="preserve">Председатель Конкурсной комиссии центрального аппарата ПАО «ТрансКонтейнер»  </w:t>
      </w:r>
    </w:p>
    <w:p w14:paraId="75B34DD0" w14:textId="77777777" w:rsidR="002B3941" w:rsidRDefault="002B3941" w:rsidP="002B3941">
      <w:pPr>
        <w:tabs>
          <w:tab w:val="left" w:pos="4962"/>
        </w:tabs>
        <w:ind w:left="4820"/>
        <w:rPr>
          <w:b/>
          <w:bCs/>
          <w:sz w:val="28"/>
          <w:szCs w:val="28"/>
        </w:rPr>
      </w:pPr>
    </w:p>
    <w:p w14:paraId="7ABD255D" w14:textId="77777777" w:rsidR="002B3941" w:rsidRDefault="002B3941" w:rsidP="002B3941">
      <w:pPr>
        <w:tabs>
          <w:tab w:val="left" w:pos="4962"/>
        </w:tabs>
        <w:ind w:left="4820"/>
        <w:rPr>
          <w:b/>
          <w:bCs/>
          <w:sz w:val="28"/>
          <w:szCs w:val="28"/>
        </w:rPr>
      </w:pPr>
      <w:r>
        <w:rPr>
          <w:b/>
          <w:bCs/>
          <w:sz w:val="28"/>
          <w:szCs w:val="28"/>
        </w:rPr>
        <w:t xml:space="preserve">____________________ </w:t>
      </w:r>
    </w:p>
    <w:p w14:paraId="105CE644" w14:textId="7FB9605B" w:rsidR="002B3941" w:rsidRDefault="0015437C" w:rsidP="002B3941">
      <w:pPr>
        <w:tabs>
          <w:tab w:val="left" w:pos="4962"/>
        </w:tabs>
        <w:ind w:left="4820"/>
        <w:rPr>
          <w:b/>
          <w:bCs/>
          <w:sz w:val="28"/>
        </w:rPr>
      </w:pPr>
      <w:r>
        <w:rPr>
          <w:b/>
          <w:bCs/>
          <w:sz w:val="28"/>
        </w:rPr>
        <w:t xml:space="preserve"> </w:t>
      </w:r>
      <w:r w:rsidR="002B3941">
        <w:rPr>
          <w:b/>
          <w:bCs/>
          <w:sz w:val="28"/>
        </w:rPr>
        <w:t>«</w:t>
      </w:r>
      <w:r>
        <w:rPr>
          <w:b/>
          <w:bCs/>
          <w:sz w:val="28"/>
        </w:rPr>
        <w:t>27</w:t>
      </w:r>
      <w:r w:rsidR="002B3941">
        <w:rPr>
          <w:b/>
          <w:bCs/>
          <w:sz w:val="28"/>
        </w:rPr>
        <w:t xml:space="preserve">» </w:t>
      </w:r>
      <w:r>
        <w:rPr>
          <w:b/>
          <w:bCs/>
          <w:sz w:val="28"/>
        </w:rPr>
        <w:t>декабря</w:t>
      </w:r>
      <w:r w:rsidR="002B3941">
        <w:rPr>
          <w:b/>
          <w:bCs/>
          <w:sz w:val="28"/>
        </w:rPr>
        <w:t xml:space="preserve"> 20</w:t>
      </w:r>
      <w:r>
        <w:rPr>
          <w:b/>
          <w:bCs/>
          <w:sz w:val="28"/>
        </w:rPr>
        <w:t>24</w:t>
      </w:r>
      <w:r w:rsidR="002B3941">
        <w:rPr>
          <w:b/>
          <w:bCs/>
          <w:sz w:val="28"/>
        </w:rPr>
        <w:t xml:space="preserve"> года</w:t>
      </w:r>
    </w:p>
    <w:p w14:paraId="06CBA9BD" w14:textId="77777777" w:rsidR="007D6548" w:rsidRDefault="007D6548">
      <w:pPr>
        <w:spacing w:after="120"/>
        <w:jc w:val="center"/>
        <w:rPr>
          <w:b/>
          <w:bCs/>
          <w:sz w:val="40"/>
          <w:szCs w:val="40"/>
        </w:rPr>
      </w:pPr>
    </w:p>
    <w:p w14:paraId="4E3B68E3" w14:textId="77777777" w:rsidR="007D6548" w:rsidRDefault="007D6548">
      <w:pPr>
        <w:spacing w:after="120"/>
        <w:jc w:val="center"/>
        <w:rPr>
          <w:b/>
          <w:bCs/>
          <w:sz w:val="40"/>
          <w:szCs w:val="40"/>
        </w:rPr>
      </w:pPr>
      <w:r>
        <w:rPr>
          <w:b/>
          <w:bCs/>
          <w:sz w:val="40"/>
          <w:szCs w:val="40"/>
        </w:rPr>
        <w:t>ДОКУМЕНТАЦИЯ О ЗАКУПКЕ</w:t>
      </w:r>
    </w:p>
    <w:p w14:paraId="5833B344" w14:textId="77777777" w:rsidR="000A2D97" w:rsidRDefault="000A2D97">
      <w:pPr>
        <w:spacing w:after="120"/>
        <w:ind w:firstLine="709"/>
        <w:jc w:val="center"/>
        <w:rPr>
          <w:b/>
          <w:bCs/>
          <w:sz w:val="20"/>
          <w:szCs w:val="20"/>
        </w:rPr>
      </w:pPr>
    </w:p>
    <w:p w14:paraId="527119A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7F14533" w14:textId="77777777" w:rsidR="007D6548" w:rsidRPr="00556E89" w:rsidRDefault="007D6548">
      <w:pPr>
        <w:spacing w:after="120"/>
        <w:ind w:firstLine="709"/>
        <w:jc w:val="center"/>
        <w:rPr>
          <w:bCs/>
          <w:sz w:val="20"/>
          <w:szCs w:val="20"/>
        </w:rPr>
      </w:pPr>
    </w:p>
    <w:p w14:paraId="5DF89E33" w14:textId="77777777" w:rsidR="007D6548" w:rsidRPr="00D20AD0" w:rsidRDefault="007D6548" w:rsidP="00F356EB">
      <w:pPr>
        <w:pStyle w:val="10"/>
        <w:numPr>
          <w:ilvl w:val="1"/>
          <w:numId w:val="1"/>
        </w:numPr>
        <w:tabs>
          <w:tab w:val="clear" w:pos="720"/>
          <w:tab w:val="num" w:pos="567"/>
        </w:tabs>
        <w:ind w:left="0" w:firstLine="709"/>
        <w:outlineLvl w:val="1"/>
        <w:rPr>
          <w:b/>
          <w:szCs w:val="28"/>
        </w:rPr>
      </w:pPr>
      <w:r>
        <w:rPr>
          <w:b/>
          <w:szCs w:val="28"/>
        </w:rPr>
        <w:t>Общие положения</w:t>
      </w:r>
    </w:p>
    <w:p w14:paraId="25DA0137" w14:textId="6E9A3DC8" w:rsidR="00D63C4B" w:rsidRDefault="005A3FFB">
      <w:pPr>
        <w:pStyle w:val="10"/>
        <w:numPr>
          <w:ilvl w:val="2"/>
          <w:numId w:val="1"/>
        </w:numPr>
        <w:tabs>
          <w:tab w:val="clear" w:pos="0"/>
        </w:tabs>
        <w:ind w:left="0" w:firstLine="709"/>
      </w:pPr>
      <w:r>
        <w:rPr>
          <w:b/>
          <w:szCs w:val="28"/>
        </w:rPr>
        <w:t>Публичное акционерное общество «ТрансКонтейнер» (ПАО «ТрансКонтейнер»)</w:t>
      </w:r>
      <w:r w:rsidRPr="005A3FFB">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15437C">
        <w:t>ЦКПКЗ</w:t>
      </w:r>
      <w:r>
        <w:t>-24-</w:t>
      </w:r>
      <w:r w:rsidR="0015437C">
        <w:t>0053</w:t>
      </w:r>
      <w:r>
        <w:t xml:space="preserve"> по предмету закупки </w:t>
      </w:r>
      <w:r>
        <w:rPr>
          <w:b/>
        </w:rPr>
        <w:t>«Поставка 2-х новых, не находившихся в эксплуатации, контейнерных перегружателей типа «</w:t>
      </w:r>
      <w:proofErr w:type="spellStart"/>
      <w:r>
        <w:rPr>
          <w:b/>
        </w:rPr>
        <w:t>ричстакер</w:t>
      </w:r>
      <w:proofErr w:type="spellEnd"/>
      <w:r>
        <w:rPr>
          <w:b/>
        </w:rPr>
        <w:t xml:space="preserve">» для контейнерного терминала </w:t>
      </w:r>
      <w:proofErr w:type="spellStart"/>
      <w:r>
        <w:rPr>
          <w:b/>
        </w:rPr>
        <w:t>Клещиха</w:t>
      </w:r>
      <w:proofErr w:type="spellEnd"/>
      <w:r>
        <w:rPr>
          <w:b/>
        </w:rPr>
        <w:t xml:space="preserve"> филиала ПАО «ТрансКонтейнер» на Западно-Сибирской железной дороге, их техническое обслуживание и текущий ремонт на время действия гарантии на Товар»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376D6A08" w14:textId="77777777" w:rsidR="002B2187" w:rsidRPr="002B2187" w:rsidRDefault="002B2187" w:rsidP="002B2187">
      <w:pPr>
        <w:pStyle w:val="10"/>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898095" w14:textId="77777777" w:rsidR="004E3AC2" w:rsidRPr="00422CFA" w:rsidRDefault="00167695" w:rsidP="00E76363">
      <w:pPr>
        <w:pStyle w:val="10"/>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516BF80" w14:textId="77777777" w:rsidR="0019760E" w:rsidRPr="00D32FFA" w:rsidRDefault="0019760E" w:rsidP="00E76363">
      <w:pPr>
        <w:pStyle w:val="10"/>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4BD7694" w14:textId="77777777" w:rsidR="00A9427D" w:rsidRPr="00A9427D" w:rsidRDefault="00E159FD" w:rsidP="00A9427D">
      <w:pPr>
        <w:pStyle w:val="10"/>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637AE6E0" w14:textId="77777777" w:rsidR="007D6548" w:rsidRPr="00D32FFA" w:rsidRDefault="00627696" w:rsidP="00E76363">
      <w:pPr>
        <w:pStyle w:val="10"/>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CF81AC7" w14:textId="77777777" w:rsidR="00A647EF" w:rsidRPr="00D32FFA" w:rsidRDefault="002B2187" w:rsidP="00E76363">
      <w:pPr>
        <w:pStyle w:val="10"/>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5284AB7" w14:textId="77777777" w:rsidR="007D6548" w:rsidRPr="00D32FFA" w:rsidRDefault="000236C9" w:rsidP="00E76363">
      <w:pPr>
        <w:pStyle w:val="10"/>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5C7233A" w14:textId="77777777" w:rsidR="007D6548" w:rsidRPr="00D32FFA" w:rsidRDefault="005F19D2" w:rsidP="00E76363">
      <w:pPr>
        <w:pStyle w:val="10"/>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39F2C41" w14:textId="77777777" w:rsidR="00FC2F34" w:rsidRDefault="00FC2F34" w:rsidP="00E76363">
      <w:pPr>
        <w:pStyle w:val="10"/>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C719EB1" w14:textId="77777777" w:rsidR="00FC2F34" w:rsidRDefault="00FC2F34" w:rsidP="00E76363">
      <w:pPr>
        <w:pStyle w:val="10"/>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DE1C76A" w14:textId="77777777" w:rsidR="00153C91" w:rsidRPr="00153C91" w:rsidRDefault="00FC2F34" w:rsidP="00E76363">
      <w:pPr>
        <w:pStyle w:val="10"/>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9AC028E" w14:textId="77777777" w:rsidR="007D6548" w:rsidRPr="00D32FFA" w:rsidRDefault="000A3F49" w:rsidP="00E76363">
      <w:pPr>
        <w:pStyle w:val="10"/>
        <w:numPr>
          <w:ilvl w:val="2"/>
          <w:numId w:val="1"/>
        </w:numPr>
        <w:tabs>
          <w:tab w:val="clear" w:pos="0"/>
        </w:tabs>
        <w:ind w:left="0" w:firstLine="709"/>
        <w:rPr>
          <w:szCs w:val="28"/>
        </w:rPr>
      </w:pPr>
      <w:r>
        <w:rPr>
          <w:szCs w:val="28"/>
        </w:rPr>
        <w:t>Для участия в Открытом конкурсе претендент должен:</w:t>
      </w:r>
    </w:p>
    <w:p w14:paraId="76EABB47"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61F8DC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238DDB70"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428259E" w14:textId="77777777" w:rsidR="007D6548" w:rsidRPr="00D32FFA" w:rsidRDefault="007D6548" w:rsidP="00E76363">
      <w:pPr>
        <w:pStyle w:val="10"/>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337CE47" w14:textId="77777777" w:rsidR="007D6548" w:rsidRPr="00D32FFA" w:rsidRDefault="003E2C12" w:rsidP="00E76363">
      <w:pPr>
        <w:pStyle w:val="10"/>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EF15640" w14:textId="77777777" w:rsidR="007D6548" w:rsidRPr="00D32FFA" w:rsidRDefault="007D6548" w:rsidP="00E76363">
      <w:pPr>
        <w:pStyle w:val="10"/>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3B86DAFF" w14:textId="77777777" w:rsidR="007D6548" w:rsidRPr="0039674B" w:rsidRDefault="00971493" w:rsidP="00E76363">
      <w:pPr>
        <w:pStyle w:val="10"/>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F8C4B51" w14:textId="77777777" w:rsidR="007D6548" w:rsidRDefault="00EE6093" w:rsidP="00E76363">
      <w:pPr>
        <w:pStyle w:val="10"/>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43244BC" w14:textId="77777777" w:rsidR="00E43524" w:rsidRPr="00202CD3" w:rsidRDefault="00E43524" w:rsidP="00E76363">
      <w:pPr>
        <w:pStyle w:val="10"/>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7839FC4" w14:textId="77777777" w:rsidR="000224FB" w:rsidRPr="0039674B" w:rsidRDefault="00C559B9" w:rsidP="00E76363">
      <w:pPr>
        <w:pStyle w:val="10"/>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2F94CFE9" w14:textId="77777777" w:rsidR="00D2783A" w:rsidRDefault="00FC2F34" w:rsidP="00E76363">
      <w:pPr>
        <w:pStyle w:val="10"/>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7AF8EFD6" w14:textId="77777777" w:rsidR="007378E3" w:rsidRDefault="002B65A4" w:rsidP="00E76363">
      <w:pPr>
        <w:pStyle w:val="10"/>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3B15EEE9" w14:textId="77777777" w:rsidR="007378E3" w:rsidRDefault="007378E3" w:rsidP="00E76363">
      <w:pPr>
        <w:pStyle w:val="10"/>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37B3862" w14:textId="77777777" w:rsidR="00494C14" w:rsidRDefault="00494C14" w:rsidP="00494C14">
      <w:pPr>
        <w:pStyle w:val="10"/>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92EFC57" w14:textId="77777777" w:rsidR="00494C14" w:rsidRPr="00D32FFA" w:rsidRDefault="00494C14" w:rsidP="00494C14">
      <w:pPr>
        <w:pStyle w:val="10"/>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A936F4B" w14:textId="77777777" w:rsidR="007D6548" w:rsidRPr="00D32FFA" w:rsidRDefault="007D6548" w:rsidP="00E76363">
      <w:pPr>
        <w:pStyle w:val="10"/>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65217A58" w14:textId="77777777" w:rsidR="00C51709" w:rsidRPr="00D32FFA" w:rsidRDefault="00C51709" w:rsidP="00E76363">
      <w:pPr>
        <w:pStyle w:val="10"/>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w:t>
      </w:r>
      <w:r>
        <w:lastRenderedPageBreak/>
        <w:t>на территорию Российской Федерации (в т.ч. расходов на транспортировку, страхование груза, таможенную очистку).</w:t>
      </w:r>
    </w:p>
    <w:p w14:paraId="505F639A" w14:textId="77777777" w:rsidR="00C51709" w:rsidRPr="00D32FFA" w:rsidRDefault="00C51709" w:rsidP="00E76363">
      <w:pPr>
        <w:pStyle w:val="10"/>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67CD86B" w14:textId="77777777" w:rsidR="00C51709" w:rsidRDefault="00995C9F" w:rsidP="00E76363">
      <w:pPr>
        <w:pStyle w:val="10"/>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E877A08" w14:textId="77777777" w:rsidR="007378E3" w:rsidRDefault="00C51709" w:rsidP="00E76363">
      <w:pPr>
        <w:pStyle w:val="10"/>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1E6153CF" w14:textId="77777777" w:rsidR="007378E3" w:rsidRDefault="007378E3" w:rsidP="00E76363">
      <w:pPr>
        <w:pStyle w:val="10"/>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16D8E9F1" w14:textId="77777777" w:rsidR="00A9427D" w:rsidRDefault="00A9427D" w:rsidP="00A9427D">
      <w:pPr>
        <w:pStyle w:val="10"/>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A938FCE" w14:textId="77777777" w:rsidR="004D5A4D" w:rsidRDefault="004D5A4D" w:rsidP="00A9427D">
      <w:pPr>
        <w:pStyle w:val="10"/>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2A008FBA" w14:textId="77777777" w:rsidR="00871018" w:rsidRPr="00215E05" w:rsidRDefault="00871018" w:rsidP="00E76363">
      <w:pPr>
        <w:pStyle w:val="10"/>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296ADC1" w14:textId="77777777" w:rsidR="00215E05" w:rsidRDefault="00215E05" w:rsidP="00215E05">
      <w:pPr>
        <w:pStyle w:val="10"/>
        <w:ind w:left="709" w:firstLine="0"/>
      </w:pPr>
    </w:p>
    <w:p w14:paraId="1994C77E" w14:textId="77777777" w:rsidR="007D6548" w:rsidRPr="00D20AD0" w:rsidRDefault="00CB6943" w:rsidP="00F356EB">
      <w:pPr>
        <w:pStyle w:val="10"/>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BB5E25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0BB9454E"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DA4743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90B2246"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B2E8511"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12B3820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B90A19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692C251" w14:textId="77777777" w:rsidR="00147510" w:rsidRPr="00147510" w:rsidRDefault="00147510" w:rsidP="00147510">
      <w:pPr>
        <w:ind w:left="709"/>
        <w:jc w:val="both"/>
        <w:rPr>
          <w:sz w:val="28"/>
          <w:szCs w:val="28"/>
        </w:rPr>
      </w:pPr>
    </w:p>
    <w:p w14:paraId="07356F54" w14:textId="77777777" w:rsidR="007D6548" w:rsidRDefault="007D6548" w:rsidP="00F356EB">
      <w:pPr>
        <w:pStyle w:val="10"/>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7FC8B16" w14:textId="77777777" w:rsidR="00A83569" w:rsidRDefault="00A83569" w:rsidP="00652900">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1E708CDB" w14:textId="77777777" w:rsidR="00A83569" w:rsidRDefault="00A83569" w:rsidP="00652900">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ED87A6F" w14:textId="77777777" w:rsidR="00A83569" w:rsidRDefault="00A83569" w:rsidP="00652900">
      <w:pPr>
        <w:pStyle w:val="afc"/>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31DDDC1A" w14:textId="77777777" w:rsidR="00A83569" w:rsidRDefault="00A83569" w:rsidP="00652900">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27519AE0" w14:textId="77777777" w:rsidR="00670AF4" w:rsidRDefault="00670AF4" w:rsidP="00F3355C">
      <w:pPr>
        <w:pStyle w:val="afc"/>
        <w:rPr>
          <w:sz w:val="28"/>
          <w:szCs w:val="28"/>
        </w:rPr>
      </w:pPr>
    </w:p>
    <w:p w14:paraId="00AF5D85" w14:textId="77777777" w:rsidR="00034877" w:rsidRPr="00C61911" w:rsidRDefault="00034877" w:rsidP="00A83569">
      <w:pPr>
        <w:pStyle w:val="10"/>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62A35822" w14:textId="77777777" w:rsidR="008A65C2" w:rsidRPr="00C61911" w:rsidRDefault="008A65C2" w:rsidP="00652900">
      <w:pPr>
        <w:pStyle w:val="afc"/>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F78FF9F" w14:textId="77777777" w:rsidR="007E0067" w:rsidRPr="00C61911" w:rsidRDefault="00837F0D" w:rsidP="00652900">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FF351F3" w14:textId="77777777" w:rsidR="00A41030" w:rsidRPr="00C61911" w:rsidRDefault="00A41030" w:rsidP="00652900">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449BB34A" w14:textId="77777777" w:rsidR="007A0775" w:rsidRPr="00C61911" w:rsidRDefault="007A0775" w:rsidP="00652900">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w:t>
      </w:r>
      <w:r>
        <w:rPr>
          <w:sz w:val="28"/>
          <w:szCs w:val="28"/>
        </w:rPr>
        <w:lastRenderedPageBreak/>
        <w:t>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2439F9D2" w14:textId="77777777" w:rsidR="00BE0A8F" w:rsidRPr="00C61911" w:rsidRDefault="00BE0A8F" w:rsidP="00652900">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F31C242" w14:textId="77777777"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2F63712" w14:textId="77777777"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14:paraId="0AAB5FE5" w14:textId="77777777"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6B8A8A10" w14:textId="77777777" w:rsidR="004C6915" w:rsidRPr="00C61911" w:rsidRDefault="004C6915" w:rsidP="00652900">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3CDF78A8" w14:textId="77777777" w:rsidR="004C6915" w:rsidRPr="00C61911" w:rsidRDefault="004C6915" w:rsidP="00652900">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4248DC9" w14:textId="77777777" w:rsidR="00DF6153" w:rsidRDefault="00DF6153" w:rsidP="00652900">
      <w:pPr>
        <w:pStyle w:val="afc"/>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line@trcont.ru</w:t>
        </w:r>
      </w:hyperlink>
      <w:r>
        <w:rPr>
          <w:sz w:val="28"/>
          <w:szCs w:val="28"/>
        </w:rPr>
        <w:t>.</w:t>
      </w:r>
    </w:p>
    <w:p w14:paraId="6960402B" w14:textId="77777777" w:rsidR="00510148" w:rsidRPr="00C61911" w:rsidRDefault="00510148">
      <w:pPr>
        <w:pStyle w:val="10"/>
        <w:ind w:left="709" w:firstLine="0"/>
        <w:rPr>
          <w:szCs w:val="28"/>
        </w:rPr>
      </w:pPr>
    </w:p>
    <w:p w14:paraId="2C8A9DE5" w14:textId="77777777" w:rsidR="002B0C59" w:rsidRPr="00D32FFA" w:rsidRDefault="002B0C59">
      <w:pPr>
        <w:pStyle w:val="10"/>
        <w:ind w:left="709" w:firstLine="0"/>
        <w:rPr>
          <w:szCs w:val="24"/>
        </w:rPr>
      </w:pPr>
    </w:p>
    <w:p w14:paraId="5CD81FB9"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A45EBA0" w14:textId="77777777" w:rsidR="00997B7D" w:rsidRPr="00D20AD0" w:rsidRDefault="00737675" w:rsidP="00652900">
      <w:pPr>
        <w:pStyle w:val="10"/>
        <w:numPr>
          <w:ilvl w:val="1"/>
          <w:numId w:val="12"/>
        </w:numPr>
        <w:ind w:left="0" w:firstLine="709"/>
        <w:outlineLvl w:val="1"/>
        <w:rPr>
          <w:b/>
          <w:szCs w:val="28"/>
        </w:rPr>
      </w:pPr>
      <w:r>
        <w:rPr>
          <w:b/>
          <w:szCs w:val="28"/>
        </w:rPr>
        <w:t>Обязательные требования</w:t>
      </w:r>
    </w:p>
    <w:p w14:paraId="176D36CA"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3DB98CE" w14:textId="77777777"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A82043C"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8E92CC4"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467332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622DBE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25AFA40"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73F07BE"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819017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259B29C"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4625BAA0"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30756F8F" w14:textId="77777777" w:rsidR="000E5B2C" w:rsidRPr="00D32FFA" w:rsidRDefault="000E5B2C" w:rsidP="00045327">
      <w:pPr>
        <w:ind w:firstLine="709"/>
        <w:jc w:val="both"/>
        <w:rPr>
          <w:sz w:val="28"/>
          <w:szCs w:val="28"/>
        </w:rPr>
      </w:pPr>
    </w:p>
    <w:p w14:paraId="24458CDB" w14:textId="77777777" w:rsidR="007D6548" w:rsidRPr="00D32FFA" w:rsidRDefault="00737675" w:rsidP="00652900">
      <w:pPr>
        <w:pStyle w:val="10"/>
        <w:numPr>
          <w:ilvl w:val="1"/>
          <w:numId w:val="12"/>
        </w:numPr>
        <w:ind w:left="0" w:firstLine="709"/>
        <w:outlineLvl w:val="1"/>
        <w:rPr>
          <w:b/>
          <w:szCs w:val="28"/>
        </w:rPr>
      </w:pPr>
      <w:r>
        <w:rPr>
          <w:b/>
          <w:szCs w:val="28"/>
        </w:rPr>
        <w:t>Квалификационные требования</w:t>
      </w:r>
    </w:p>
    <w:p w14:paraId="1B39611D"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34F47D1"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382CBD5"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BD278F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478146A" w14:textId="77777777" w:rsidR="00997B7D" w:rsidRPr="00D32FFA" w:rsidRDefault="00997B7D" w:rsidP="00E76363">
      <w:pPr>
        <w:pStyle w:val="afc"/>
        <w:rPr>
          <w:sz w:val="28"/>
          <w:szCs w:val="28"/>
        </w:rPr>
      </w:pPr>
    </w:p>
    <w:p w14:paraId="3DB4218A" w14:textId="77777777" w:rsidR="002410DF" w:rsidRPr="00D20AD0" w:rsidRDefault="002410DF" w:rsidP="00652900">
      <w:pPr>
        <w:pStyle w:val="10"/>
        <w:numPr>
          <w:ilvl w:val="1"/>
          <w:numId w:val="12"/>
        </w:numPr>
        <w:ind w:left="0" w:firstLine="709"/>
        <w:outlineLvl w:val="1"/>
        <w:rPr>
          <w:b/>
          <w:szCs w:val="28"/>
        </w:rPr>
      </w:pPr>
      <w:r>
        <w:rPr>
          <w:b/>
          <w:szCs w:val="28"/>
        </w:rPr>
        <w:t>Представление документов</w:t>
      </w:r>
    </w:p>
    <w:p w14:paraId="42778EDD" w14:textId="77777777" w:rsidR="00737675" w:rsidRPr="00D32FFA" w:rsidRDefault="00737675" w:rsidP="00652900">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FB0850E"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1ED62F2"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AF9B74D"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w:t>
      </w:r>
      <w:r>
        <w:rPr>
          <w:sz w:val="28"/>
          <w:szCs w:val="28"/>
        </w:rPr>
        <w:lastRenderedPageBreak/>
        <w:t>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8F9F98F" w14:textId="77777777" w:rsidR="00AB2A91" w:rsidRPr="00D32FFA" w:rsidRDefault="00AB2A91" w:rsidP="00AB2A91">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08E7D512" w14:textId="77777777" w:rsidR="00AB2A91" w:rsidRPr="005B5FED" w:rsidRDefault="00F33537" w:rsidP="00AB2A91">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0E5B927"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47FCEE0D"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4D453D3E" w14:textId="77777777"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44B492A" w14:textId="77777777" w:rsidR="00835CB1" w:rsidRDefault="00B12B16" w:rsidP="00652900">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0742C1B4" w14:textId="77777777" w:rsidR="00AA1400" w:rsidRDefault="00AA1400" w:rsidP="00724B9D">
      <w:pPr>
        <w:pStyle w:val="affa"/>
        <w:ind w:left="0" w:firstLine="709"/>
        <w:jc w:val="both"/>
        <w:rPr>
          <w:rFonts w:eastAsia="MS Mincho"/>
          <w:sz w:val="28"/>
          <w:szCs w:val="28"/>
        </w:rPr>
      </w:pPr>
    </w:p>
    <w:p w14:paraId="270DCA2B" w14:textId="77777777" w:rsidR="003A5E1F" w:rsidRPr="00D32FFA" w:rsidRDefault="003A5E1F" w:rsidP="00724B9D">
      <w:pPr>
        <w:pStyle w:val="affa"/>
        <w:ind w:left="0" w:firstLine="709"/>
        <w:jc w:val="both"/>
        <w:rPr>
          <w:rFonts w:eastAsia="MS Mincho"/>
          <w:sz w:val="28"/>
          <w:szCs w:val="28"/>
        </w:rPr>
      </w:pPr>
    </w:p>
    <w:p w14:paraId="57119AC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96C99BD" w14:textId="77777777" w:rsidR="00B66FCB" w:rsidRPr="00D32FFA" w:rsidRDefault="00B66FCB" w:rsidP="00E76363">
      <w:pPr>
        <w:pStyle w:val="afc"/>
        <w:tabs>
          <w:tab w:val="left" w:pos="0"/>
          <w:tab w:val="left" w:pos="1440"/>
        </w:tabs>
        <w:rPr>
          <w:sz w:val="28"/>
        </w:rPr>
      </w:pPr>
    </w:p>
    <w:p w14:paraId="3652DDC0" w14:textId="77777777" w:rsidR="003C30F3" w:rsidRPr="00D20AD0" w:rsidRDefault="003C30F3" w:rsidP="00652900">
      <w:pPr>
        <w:pStyle w:val="10"/>
        <w:numPr>
          <w:ilvl w:val="1"/>
          <w:numId w:val="18"/>
        </w:numPr>
        <w:ind w:left="0" w:firstLine="709"/>
        <w:outlineLvl w:val="1"/>
        <w:rPr>
          <w:b/>
          <w:szCs w:val="28"/>
        </w:rPr>
      </w:pPr>
      <w:r>
        <w:rPr>
          <w:b/>
          <w:szCs w:val="28"/>
        </w:rPr>
        <w:t>Заявка</w:t>
      </w:r>
    </w:p>
    <w:p w14:paraId="2411CC6B" w14:textId="77777777" w:rsidR="00627DB4" w:rsidRPr="007E5BBC" w:rsidRDefault="00627DB4" w:rsidP="00652900">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9DBEB27" w14:textId="77777777" w:rsidR="00627DB4" w:rsidRPr="007E5BBC" w:rsidRDefault="00627DB4" w:rsidP="00652900">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64D91F8B" w14:textId="77777777" w:rsidR="00627DB4" w:rsidRPr="00514A3A" w:rsidRDefault="00627DB4" w:rsidP="00652900">
      <w:pPr>
        <w:pStyle w:val="afc"/>
        <w:numPr>
          <w:ilvl w:val="2"/>
          <w:numId w:val="5"/>
        </w:numPr>
        <w:tabs>
          <w:tab w:val="clear" w:pos="1440"/>
        </w:tabs>
        <w:ind w:firstLine="709"/>
        <w:rPr>
          <w:sz w:val="28"/>
          <w:szCs w:val="28"/>
        </w:rPr>
      </w:pPr>
      <w:r>
        <w:rPr>
          <w:sz w:val="28"/>
          <w:szCs w:val="28"/>
        </w:rPr>
        <w:lastRenderedPageBreak/>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89BF24E" w14:textId="77777777" w:rsidR="00627DB4" w:rsidRPr="00D32FFA" w:rsidRDefault="00627DB4" w:rsidP="00652900">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1ABA03C" w14:textId="77777777" w:rsidR="00627DB4" w:rsidRPr="007E5BBC" w:rsidRDefault="00627DB4" w:rsidP="00652900">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02EE80E" w14:textId="77777777" w:rsidR="00627DB4" w:rsidRPr="00D32FFA" w:rsidRDefault="00627DB4" w:rsidP="00652900">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28914CA" w14:textId="77777777" w:rsidR="00627DB4" w:rsidRPr="00D32FFA" w:rsidRDefault="00627DB4" w:rsidP="00652900">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FEF4998" w14:textId="77777777" w:rsidR="00627DB4" w:rsidRPr="008D6460" w:rsidRDefault="00627DB4" w:rsidP="00652900">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19E74DFF" w14:textId="77777777" w:rsidR="00627DB4" w:rsidRPr="005E1413" w:rsidRDefault="00627DB4" w:rsidP="00652900">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9A7FA30" w14:textId="77777777" w:rsidR="00627DB4" w:rsidRPr="007E5BBC" w:rsidRDefault="00602A14" w:rsidP="00652900">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C35F961" w14:textId="77777777" w:rsidR="00627DB4" w:rsidRPr="007E5BBC" w:rsidRDefault="00627DB4" w:rsidP="00652900">
      <w:pPr>
        <w:pStyle w:val="afc"/>
        <w:numPr>
          <w:ilvl w:val="2"/>
          <w:numId w:val="5"/>
        </w:numPr>
        <w:tabs>
          <w:tab w:val="clear" w:pos="1440"/>
        </w:tabs>
        <w:ind w:firstLine="709"/>
        <w:rPr>
          <w:sz w:val="28"/>
          <w:szCs w:val="28"/>
        </w:rPr>
      </w:pPr>
      <w:r>
        <w:rPr>
          <w:sz w:val="28"/>
          <w:szCs w:val="28"/>
        </w:rPr>
        <w:lastRenderedPageBreak/>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DACADF7" w14:textId="77777777" w:rsidR="00627DB4" w:rsidRPr="007E5BBC" w:rsidRDefault="00627DB4" w:rsidP="00652900">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49AD19E" w14:textId="77777777" w:rsidR="00627DB4" w:rsidRDefault="00D04697" w:rsidP="00652900">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2688207" w14:textId="77777777" w:rsidR="007D6548" w:rsidRPr="00D32FFA" w:rsidRDefault="007D6548" w:rsidP="00E76363">
      <w:pPr>
        <w:pStyle w:val="Default"/>
        <w:ind w:firstLine="709"/>
        <w:jc w:val="both"/>
      </w:pPr>
    </w:p>
    <w:p w14:paraId="7E510208" w14:textId="77777777" w:rsidR="003C30F3" w:rsidRDefault="00AA1400" w:rsidP="00652900">
      <w:pPr>
        <w:pStyle w:val="10"/>
        <w:numPr>
          <w:ilvl w:val="1"/>
          <w:numId w:val="18"/>
        </w:numPr>
        <w:ind w:left="0" w:firstLine="709"/>
        <w:outlineLvl w:val="1"/>
        <w:rPr>
          <w:b/>
          <w:szCs w:val="28"/>
        </w:rPr>
      </w:pPr>
      <w:r>
        <w:rPr>
          <w:b/>
          <w:szCs w:val="28"/>
        </w:rPr>
        <w:t>Срок и порядок подачи Заявок</w:t>
      </w:r>
    </w:p>
    <w:p w14:paraId="04C7F5A8" w14:textId="77777777"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627E51B" w14:textId="77777777"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38D03B1" w14:textId="77777777"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3D370B3" w14:textId="77777777"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1973CE0" w14:textId="77777777"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207198C" w14:textId="77777777"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56BBDDE" w14:textId="77777777"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15FB55C" w14:textId="77777777"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w:t>
      </w:r>
      <w:r>
        <w:rPr>
          <w:rFonts w:eastAsia="Times New Roman"/>
          <w:sz w:val="28"/>
        </w:rPr>
        <w:lastRenderedPageBreak/>
        <w:t>Заявки на участие в Открытом конкурсе считается дата предоставления Заказчику последней Заявки претендента.</w:t>
      </w:r>
    </w:p>
    <w:p w14:paraId="4FBD3761" w14:textId="77777777"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29025D7B" w14:textId="77777777"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AC9036F" w14:textId="77777777" w:rsidR="00DB1E84" w:rsidRPr="00D11A28" w:rsidRDefault="00DB1E84" w:rsidP="00DB1E84">
      <w:pPr>
        <w:pStyle w:val="afc"/>
        <w:ind w:left="709" w:firstLine="0"/>
        <w:rPr>
          <w:sz w:val="28"/>
        </w:rPr>
      </w:pPr>
    </w:p>
    <w:p w14:paraId="6C95ABAA" w14:textId="77777777" w:rsidR="00AA1400" w:rsidRPr="00542481" w:rsidRDefault="00AA1400" w:rsidP="00652900">
      <w:pPr>
        <w:pStyle w:val="10"/>
        <w:numPr>
          <w:ilvl w:val="1"/>
          <w:numId w:val="18"/>
        </w:numPr>
        <w:ind w:left="0" w:firstLine="709"/>
        <w:outlineLvl w:val="1"/>
        <w:rPr>
          <w:b/>
          <w:szCs w:val="28"/>
        </w:rPr>
      </w:pPr>
      <w:r>
        <w:rPr>
          <w:b/>
        </w:rPr>
        <w:t>Порядок оформления Заявки</w:t>
      </w:r>
    </w:p>
    <w:p w14:paraId="44E779A4" w14:textId="77777777" w:rsidR="00AA1400" w:rsidRDefault="00AA1400" w:rsidP="00652900">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F325D2B" w14:textId="77777777" w:rsidR="006217BC" w:rsidRDefault="00AA1400" w:rsidP="00652900">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A2D3D98" w14:textId="77777777" w:rsidR="00CE598D" w:rsidRPr="00687E7D" w:rsidRDefault="00CE598D" w:rsidP="00652900">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4A0DD8A" w14:textId="77777777" w:rsidR="00BA6B0B" w:rsidRPr="00407088" w:rsidRDefault="0060696E" w:rsidP="00652900">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A5FD17E" w14:textId="77777777" w:rsidR="009F2BCA" w:rsidRDefault="001E5253" w:rsidP="00652900">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78F4D138" w14:textId="77777777" w:rsidR="009F2BCA" w:rsidRPr="0016413E" w:rsidRDefault="003936DB" w:rsidP="00652900">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30B5A9C" w14:textId="77777777" w:rsidR="009F2BCA" w:rsidRPr="009F2BCA" w:rsidRDefault="00E67B4B" w:rsidP="00652900">
      <w:pPr>
        <w:pStyle w:val="afc"/>
        <w:numPr>
          <w:ilvl w:val="0"/>
          <w:numId w:val="19"/>
        </w:numPr>
        <w:ind w:left="0" w:firstLine="709"/>
        <w:rPr>
          <w:sz w:val="28"/>
        </w:rPr>
      </w:pPr>
      <w:r>
        <w:rPr>
          <w:sz w:val="28"/>
          <w:szCs w:val="28"/>
        </w:rPr>
        <w:lastRenderedPageBreak/>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45A009E2" w14:textId="77777777" w:rsidR="00AA1400" w:rsidRPr="006217BC" w:rsidRDefault="00AA1400" w:rsidP="00652900">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7A7FC91" w14:textId="77777777"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72911BDE" w14:textId="77777777"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3E701A5" w14:textId="77777777" w:rsidR="00D63C4B" w:rsidRDefault="005A3FFB">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1746230B" wp14:editId="78BB1E0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831E954" w14:textId="77777777" w:rsidR="00033EC4" w:rsidRPr="007E6DE4" w:rsidRDefault="00033EC4" w:rsidP="008F6343">
                            <w:pPr>
                              <w:jc w:val="center"/>
                              <w:rPr>
                                <w:b/>
                                <w:sz w:val="28"/>
                                <w:szCs w:val="28"/>
                              </w:rPr>
                            </w:pPr>
                            <w:r w:rsidRPr="007E6DE4">
                              <w:rPr>
                                <w:b/>
                                <w:sz w:val="28"/>
                                <w:szCs w:val="28"/>
                              </w:rPr>
                              <w:t xml:space="preserve">_____________________________________________, </w:t>
                            </w:r>
                          </w:p>
                          <w:p w14:paraId="2DD1319B" w14:textId="77777777" w:rsidR="00033EC4" w:rsidRDefault="00033EC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D68C4F9" w14:textId="77777777" w:rsidR="00033EC4" w:rsidRPr="007E6DE4" w:rsidRDefault="00033EC4" w:rsidP="008F6343">
                            <w:pPr>
                              <w:jc w:val="center"/>
                              <w:rPr>
                                <w:b/>
                                <w:sz w:val="28"/>
                                <w:szCs w:val="28"/>
                              </w:rPr>
                            </w:pPr>
                            <w:r w:rsidRPr="007E6DE4">
                              <w:rPr>
                                <w:b/>
                                <w:sz w:val="28"/>
                                <w:szCs w:val="28"/>
                              </w:rPr>
                              <w:t>________________________________________</w:t>
                            </w:r>
                          </w:p>
                          <w:p w14:paraId="4759711A" w14:textId="77777777" w:rsidR="00033EC4" w:rsidRPr="007E6DE4" w:rsidRDefault="00033EC4" w:rsidP="008F6343">
                            <w:pPr>
                              <w:jc w:val="center"/>
                              <w:rPr>
                                <w:i/>
                                <w:sz w:val="20"/>
                                <w:szCs w:val="20"/>
                              </w:rPr>
                            </w:pPr>
                            <w:r w:rsidRPr="007E6DE4">
                              <w:rPr>
                                <w:i/>
                                <w:sz w:val="20"/>
                                <w:szCs w:val="20"/>
                              </w:rPr>
                              <w:t>государство регистрации претендента</w:t>
                            </w:r>
                          </w:p>
                          <w:p w14:paraId="4D54DAD2" w14:textId="77777777" w:rsidR="00033EC4" w:rsidRPr="007E6DE4" w:rsidRDefault="00033EC4" w:rsidP="008F6343">
                            <w:pPr>
                              <w:jc w:val="center"/>
                              <w:rPr>
                                <w:b/>
                                <w:sz w:val="28"/>
                                <w:szCs w:val="28"/>
                              </w:rPr>
                            </w:pPr>
                            <w:r w:rsidRPr="007E6DE4">
                              <w:rPr>
                                <w:b/>
                                <w:sz w:val="28"/>
                                <w:szCs w:val="28"/>
                              </w:rPr>
                              <w:t>_____________________________</w:t>
                            </w:r>
                            <w:r>
                              <w:rPr>
                                <w:b/>
                                <w:sz w:val="28"/>
                                <w:szCs w:val="28"/>
                              </w:rPr>
                              <w:t>__________________</w:t>
                            </w:r>
                          </w:p>
                          <w:p w14:paraId="4B5B851A" w14:textId="77777777" w:rsidR="00033EC4" w:rsidRPr="007E6DE4" w:rsidRDefault="00033EC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10E15FB" w14:textId="77777777" w:rsidR="00033EC4" w:rsidRDefault="00033EC4" w:rsidP="008F6343">
                            <w:pPr>
                              <w:jc w:val="both"/>
                            </w:pPr>
                          </w:p>
                          <w:p w14:paraId="646E085C" w14:textId="77777777" w:rsidR="00033EC4" w:rsidRDefault="00033EC4">
                            <w:pPr>
                              <w:jc w:val="center"/>
                              <w:rPr>
                                <w:b/>
                              </w:rPr>
                            </w:pPr>
                            <w:r>
                              <w:rPr>
                                <w:b/>
                              </w:rPr>
                              <w:t>ОБЕСПЕЧЕНИЕ ЗАЯВКИ НА УЧАСТИЕ В ОТКРЫТОМ КОНКУРСЕ № </w:t>
                            </w:r>
                          </w:p>
                          <w:p w14:paraId="6C43AAE1" w14:textId="77777777" w:rsidR="00033EC4" w:rsidRPr="003C6269" w:rsidRDefault="00033EC4" w:rsidP="008F6343">
                            <w:pPr>
                              <w:jc w:val="center"/>
                              <w:rPr>
                                <w:b/>
                              </w:rPr>
                            </w:pPr>
                            <w:r w:rsidRPr="003C6269">
                              <w:rPr>
                                <w:b/>
                              </w:rPr>
                              <w:t xml:space="preserve">(лот № _________) </w:t>
                            </w:r>
                          </w:p>
                          <w:p w14:paraId="7AFF646F" w14:textId="77777777" w:rsidR="00033EC4" w:rsidRPr="006471D1" w:rsidRDefault="00033EC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46230B"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831E954" w14:textId="77777777" w:rsidR="00033EC4" w:rsidRPr="007E6DE4" w:rsidRDefault="00033EC4" w:rsidP="008F6343">
                      <w:pPr>
                        <w:jc w:val="center"/>
                        <w:rPr>
                          <w:b/>
                          <w:sz w:val="28"/>
                          <w:szCs w:val="28"/>
                        </w:rPr>
                      </w:pPr>
                      <w:r w:rsidRPr="007E6DE4">
                        <w:rPr>
                          <w:b/>
                          <w:sz w:val="28"/>
                          <w:szCs w:val="28"/>
                        </w:rPr>
                        <w:t xml:space="preserve">_____________________________________________, </w:t>
                      </w:r>
                    </w:p>
                    <w:p w14:paraId="2DD1319B" w14:textId="77777777" w:rsidR="00033EC4" w:rsidRDefault="00033EC4"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D68C4F9" w14:textId="77777777" w:rsidR="00033EC4" w:rsidRPr="007E6DE4" w:rsidRDefault="00033EC4" w:rsidP="008F6343">
                      <w:pPr>
                        <w:jc w:val="center"/>
                        <w:rPr>
                          <w:b/>
                          <w:sz w:val="28"/>
                          <w:szCs w:val="28"/>
                        </w:rPr>
                      </w:pPr>
                      <w:r w:rsidRPr="007E6DE4">
                        <w:rPr>
                          <w:b/>
                          <w:sz w:val="28"/>
                          <w:szCs w:val="28"/>
                        </w:rPr>
                        <w:t>________________________________________</w:t>
                      </w:r>
                    </w:p>
                    <w:p w14:paraId="4759711A" w14:textId="77777777" w:rsidR="00033EC4" w:rsidRPr="007E6DE4" w:rsidRDefault="00033EC4" w:rsidP="008F6343">
                      <w:pPr>
                        <w:jc w:val="center"/>
                        <w:rPr>
                          <w:i/>
                          <w:sz w:val="20"/>
                          <w:szCs w:val="20"/>
                        </w:rPr>
                      </w:pPr>
                      <w:r w:rsidRPr="007E6DE4">
                        <w:rPr>
                          <w:i/>
                          <w:sz w:val="20"/>
                          <w:szCs w:val="20"/>
                        </w:rPr>
                        <w:t>государство регистрации претендента</w:t>
                      </w:r>
                    </w:p>
                    <w:p w14:paraId="4D54DAD2" w14:textId="77777777" w:rsidR="00033EC4" w:rsidRPr="007E6DE4" w:rsidRDefault="00033EC4" w:rsidP="008F6343">
                      <w:pPr>
                        <w:jc w:val="center"/>
                        <w:rPr>
                          <w:b/>
                          <w:sz w:val="28"/>
                          <w:szCs w:val="28"/>
                        </w:rPr>
                      </w:pPr>
                      <w:r w:rsidRPr="007E6DE4">
                        <w:rPr>
                          <w:b/>
                          <w:sz w:val="28"/>
                          <w:szCs w:val="28"/>
                        </w:rPr>
                        <w:t>_____________________________</w:t>
                      </w:r>
                      <w:r>
                        <w:rPr>
                          <w:b/>
                          <w:sz w:val="28"/>
                          <w:szCs w:val="28"/>
                        </w:rPr>
                        <w:t>__________________</w:t>
                      </w:r>
                    </w:p>
                    <w:p w14:paraId="4B5B851A" w14:textId="77777777" w:rsidR="00033EC4" w:rsidRPr="007E6DE4" w:rsidRDefault="00033EC4"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10E15FB" w14:textId="77777777" w:rsidR="00033EC4" w:rsidRDefault="00033EC4" w:rsidP="008F6343">
                      <w:pPr>
                        <w:jc w:val="both"/>
                      </w:pPr>
                    </w:p>
                    <w:p w14:paraId="646E085C" w14:textId="77777777" w:rsidR="00033EC4" w:rsidRDefault="00033EC4">
                      <w:pPr>
                        <w:jc w:val="center"/>
                        <w:rPr>
                          <w:b/>
                        </w:rPr>
                      </w:pPr>
                      <w:r>
                        <w:rPr>
                          <w:b/>
                        </w:rPr>
                        <w:t>ОБЕСПЕЧЕНИЕ ЗАЯВКИ НА УЧАСТИЕ В ОТКРЫТОМ КОНКУРСЕ № </w:t>
                      </w:r>
                    </w:p>
                    <w:p w14:paraId="6C43AAE1" w14:textId="77777777" w:rsidR="00033EC4" w:rsidRPr="003C6269" w:rsidRDefault="00033EC4" w:rsidP="008F6343">
                      <w:pPr>
                        <w:jc w:val="center"/>
                        <w:rPr>
                          <w:b/>
                        </w:rPr>
                      </w:pPr>
                      <w:r w:rsidRPr="003C6269">
                        <w:rPr>
                          <w:b/>
                        </w:rPr>
                        <w:t xml:space="preserve">(лот № _________) </w:t>
                      </w:r>
                    </w:p>
                    <w:p w14:paraId="7AFF646F" w14:textId="77777777" w:rsidR="00033EC4" w:rsidRPr="006471D1" w:rsidRDefault="00033EC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036E34C" w14:textId="77777777"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24BA919C" w14:textId="77777777" w:rsidR="00F45F5D" w:rsidRDefault="00AA1400" w:rsidP="00AA1400">
      <w:pPr>
        <w:pStyle w:val="afc"/>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470CD96"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68BCB03" w14:textId="77777777" w:rsidR="006217BC" w:rsidRPr="00D32FFA" w:rsidRDefault="006217BC" w:rsidP="00AA1400">
      <w:pPr>
        <w:pStyle w:val="afc"/>
        <w:rPr>
          <w:sz w:val="28"/>
        </w:rPr>
      </w:pPr>
    </w:p>
    <w:p w14:paraId="0BF7EB90" w14:textId="77777777" w:rsidR="005C58AF" w:rsidRDefault="005C58AF" w:rsidP="00652900">
      <w:pPr>
        <w:pStyle w:val="10"/>
        <w:numPr>
          <w:ilvl w:val="1"/>
          <w:numId w:val="18"/>
        </w:numPr>
        <w:ind w:left="0" w:firstLine="709"/>
        <w:outlineLvl w:val="1"/>
        <w:rPr>
          <w:b/>
          <w:szCs w:val="28"/>
        </w:rPr>
      </w:pPr>
      <w:r>
        <w:rPr>
          <w:b/>
          <w:bCs/>
          <w:iCs/>
          <w:szCs w:val="28"/>
        </w:rPr>
        <w:t>Обеспечение Заявки</w:t>
      </w:r>
    </w:p>
    <w:p w14:paraId="4114B300" w14:textId="77777777" w:rsidR="005C58AF" w:rsidRPr="00B90994" w:rsidRDefault="0057637D" w:rsidP="0065290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223EFF9" w14:textId="77777777" w:rsidR="005C58AF" w:rsidRDefault="005C58AF" w:rsidP="0065290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7BA0FA7" w14:textId="77777777" w:rsidR="003B7758" w:rsidRDefault="003B7758" w:rsidP="0065290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7F75E99" w14:textId="77777777" w:rsidR="005C58AF" w:rsidRPr="009361EE" w:rsidRDefault="002C278C" w:rsidP="006529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7F4E0C1" w14:textId="77777777" w:rsidR="005C58AF" w:rsidRPr="00B9099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85F4FC4" w14:textId="77777777" w:rsidR="005C58AF"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B83CB39" w14:textId="77777777" w:rsidR="005C58AF" w:rsidRPr="00B04591"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w:t>
      </w:r>
      <w:r>
        <w:rPr>
          <w:color w:val="000000"/>
          <w:sz w:val="28"/>
          <w:szCs w:val="28"/>
          <w:lang w:eastAsia="ru-RU"/>
        </w:rPr>
        <w:lastRenderedPageBreak/>
        <w:t>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A182C51" w14:textId="77777777" w:rsidR="005C58AF"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C68D467" w14:textId="77777777" w:rsidR="005C58AF" w:rsidRPr="00AD17B2"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4CA93701" w14:textId="77777777" w:rsidR="005C58AF"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2AFF510" w14:textId="77777777" w:rsidR="00B90F33" w:rsidRPr="00B90F33" w:rsidRDefault="00B90F33" w:rsidP="006529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359162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BB441AC"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D4812FE" w14:textId="77777777" w:rsidR="005C58AF" w:rsidRPr="00EE49EB" w:rsidRDefault="00EA0326" w:rsidP="0065290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10D53E4" w14:textId="77777777" w:rsidR="005C58AF" w:rsidRPr="00B90994" w:rsidRDefault="005C58AF" w:rsidP="0065290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75845D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07B43A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3DF70F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DFE04B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5076996"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86A68D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0545200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7E991A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668615A6" w14:textId="77777777" w:rsidR="005C58AF" w:rsidRDefault="005C58AF" w:rsidP="005C58AF">
      <w:pPr>
        <w:autoSpaceDE w:val="0"/>
        <w:ind w:firstLine="397"/>
        <w:jc w:val="both"/>
        <w:rPr>
          <w:b/>
          <w:szCs w:val="28"/>
        </w:rPr>
      </w:pPr>
    </w:p>
    <w:p w14:paraId="40F97AEA" w14:textId="77777777" w:rsidR="004D6F67" w:rsidRDefault="004D6F67" w:rsidP="0065290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DED3548" w14:textId="77777777" w:rsidR="00425950" w:rsidRDefault="00425950" w:rsidP="00652900">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021CF91" w14:textId="77777777" w:rsidR="00425950" w:rsidRDefault="00425950" w:rsidP="00652900">
      <w:pPr>
        <w:pStyle w:val="afc"/>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C24C14C" w14:textId="77777777" w:rsidR="00D63C4B" w:rsidRDefault="005A3FFB" w:rsidP="00652900">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9184F5B" w14:textId="77777777" w:rsidR="00425950" w:rsidRDefault="00425950" w:rsidP="00652900">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4A9529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ED24059" w14:textId="77777777" w:rsidR="00856650" w:rsidRDefault="00425950" w:rsidP="00652900">
      <w:pPr>
        <w:pStyle w:val="afc"/>
        <w:numPr>
          <w:ilvl w:val="2"/>
          <w:numId w:val="22"/>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2FB79D6" w14:textId="77777777" w:rsidR="000A4B41" w:rsidRPr="001E5348" w:rsidRDefault="000A4B41" w:rsidP="00097101">
      <w:pPr>
        <w:pStyle w:val="afc"/>
        <w:ind w:right="-1"/>
        <w:rPr>
          <w:b/>
          <w:szCs w:val="28"/>
        </w:rPr>
      </w:pPr>
    </w:p>
    <w:p w14:paraId="347DE8F9" w14:textId="77777777" w:rsidR="00370C44" w:rsidRPr="004B366A" w:rsidRDefault="00370C44" w:rsidP="00652900">
      <w:pPr>
        <w:pStyle w:val="10"/>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D5F7764" w14:textId="77777777" w:rsidR="00B96EF8" w:rsidRPr="00BB67CA" w:rsidRDefault="00856650" w:rsidP="0065290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274167D" w14:textId="77777777" w:rsidR="00EB17DD" w:rsidRDefault="00BB67CA" w:rsidP="0065290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A8F871D" w14:textId="77777777" w:rsidR="00BB67CA" w:rsidRPr="00EB17DD" w:rsidRDefault="00EB17DD" w:rsidP="00652900">
      <w:pPr>
        <w:pStyle w:val="affa"/>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F3F24DF" w14:textId="77777777" w:rsidR="00EB17DD" w:rsidRDefault="00F81A0C" w:rsidP="0065290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47667D7" w14:textId="77777777" w:rsidR="005C69A6" w:rsidRPr="008D69B2" w:rsidRDefault="00461CC6" w:rsidP="0065290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D7A5B01"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A01FC2B"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933F069" w14:textId="77777777" w:rsidR="005C69A6" w:rsidRPr="00D32FFA" w:rsidRDefault="005C69A6" w:rsidP="008D69B2">
      <w:pPr>
        <w:pStyle w:val="afc"/>
        <w:rPr>
          <w:sz w:val="28"/>
        </w:rPr>
      </w:pPr>
      <w:r>
        <w:rPr>
          <w:sz w:val="28"/>
        </w:rPr>
        <w:lastRenderedPageBreak/>
        <w:t>3) несоответствия Заявки требованиям настоящей документации о закупке, в том числе если:</w:t>
      </w:r>
    </w:p>
    <w:p w14:paraId="189AD07A"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063C941E" w14:textId="77777777" w:rsidR="005C69A6" w:rsidRPr="00D32FFA" w:rsidRDefault="008D69B2" w:rsidP="008D69B2">
      <w:pPr>
        <w:pStyle w:val="afc"/>
        <w:rPr>
          <w:sz w:val="28"/>
        </w:rPr>
      </w:pPr>
      <w:r>
        <w:rPr>
          <w:sz w:val="28"/>
        </w:rPr>
        <w:t>- Заявка не соответствует положениям Технического задания и/или Информационной карты;</w:t>
      </w:r>
    </w:p>
    <w:p w14:paraId="5D0AF46D"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084FD5EA" w14:textId="77777777"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9CE1D17" w14:textId="77777777"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33EE633"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F1233A1"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853802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6674743"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3257D94" w14:textId="77777777" w:rsidR="007D6548" w:rsidRDefault="002A0FCB" w:rsidP="0065290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104F5F00" w14:textId="77777777" w:rsidR="002A0FCB" w:rsidRPr="002A0FCB" w:rsidRDefault="00B742BF" w:rsidP="0065290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FFC3A5F" w14:textId="77777777" w:rsidR="007D6548" w:rsidRPr="00D32FFA" w:rsidRDefault="00F81A0C" w:rsidP="0065290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A583145" w14:textId="77777777" w:rsidR="007D6548" w:rsidRPr="00D32FFA" w:rsidRDefault="007D6548" w:rsidP="00652900">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14:paraId="4466E6FA" w14:textId="77777777" w:rsidR="007D6548" w:rsidRPr="00D32FFA" w:rsidRDefault="007D6548" w:rsidP="00652900">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AB7E687" w14:textId="77777777" w:rsidR="007D6548" w:rsidRDefault="00D95034" w:rsidP="0065290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C139D7D" w14:textId="77777777" w:rsidR="0004748E" w:rsidRPr="0004748E" w:rsidRDefault="0004748E" w:rsidP="0065290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78D9315"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D508230"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49F6B6A" w14:textId="77777777" w:rsidR="00DE1965" w:rsidRPr="00DE1965" w:rsidRDefault="00DE1965" w:rsidP="0065290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32E8A4A4" w14:textId="77777777" w:rsidR="00E552BD" w:rsidRDefault="00E552BD" w:rsidP="0065290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2200E6F8" w14:textId="77777777" w:rsidR="00A62C56" w:rsidRDefault="00A62C56" w:rsidP="00652900">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w:t>
      </w:r>
      <w:r>
        <w:rPr>
          <w:sz w:val="28"/>
          <w:szCs w:val="28"/>
        </w:rPr>
        <w:lastRenderedPageBreak/>
        <w:t>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17A98533" w14:textId="77777777" w:rsidR="00E552BD" w:rsidRPr="00DE1965" w:rsidRDefault="00A62C56" w:rsidP="00652900">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D67A57B" w14:textId="77777777" w:rsidR="00CA673D" w:rsidRPr="00CA673D" w:rsidRDefault="00CA673D" w:rsidP="00652900">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C44431C" w14:textId="77777777" w:rsidR="0075124C" w:rsidRDefault="0075124C" w:rsidP="00652900">
      <w:pPr>
        <w:pStyle w:val="Default"/>
        <w:numPr>
          <w:ilvl w:val="0"/>
          <w:numId w:val="17"/>
        </w:numPr>
        <w:ind w:left="0" w:firstLine="720"/>
        <w:jc w:val="both"/>
        <w:rPr>
          <w:sz w:val="28"/>
          <w:szCs w:val="28"/>
        </w:rPr>
      </w:pPr>
      <w:r>
        <w:rPr>
          <w:sz w:val="28"/>
          <w:szCs w:val="28"/>
        </w:rPr>
        <w:t>даты заседания и подписания протокола;</w:t>
      </w:r>
    </w:p>
    <w:p w14:paraId="11CF8ACD" w14:textId="77777777" w:rsidR="0075124C" w:rsidRDefault="0075124C" w:rsidP="0065290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20C973D" w14:textId="77777777" w:rsidR="00290F36" w:rsidRPr="00A4537F" w:rsidRDefault="00E614C1" w:rsidP="00652900">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812E4EA" w14:textId="77777777" w:rsidR="00760ECD" w:rsidRDefault="002C497D" w:rsidP="00652900">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7E4B21C" w14:textId="77777777" w:rsidR="00DC03ED" w:rsidRDefault="00E614C1" w:rsidP="0065290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B91B27E" w14:textId="77777777" w:rsidR="00760ECD" w:rsidRPr="00DC03ED" w:rsidRDefault="00760ECD" w:rsidP="00652900">
      <w:pPr>
        <w:pStyle w:val="Default"/>
        <w:numPr>
          <w:ilvl w:val="0"/>
          <w:numId w:val="17"/>
        </w:numPr>
        <w:ind w:left="0" w:firstLine="720"/>
        <w:jc w:val="both"/>
        <w:rPr>
          <w:sz w:val="28"/>
          <w:szCs w:val="28"/>
        </w:rPr>
      </w:pPr>
      <w:r>
        <w:rPr>
          <w:sz w:val="28"/>
          <w:szCs w:val="28"/>
        </w:rPr>
        <w:t>иная информация при необходимости.</w:t>
      </w:r>
    </w:p>
    <w:p w14:paraId="6F7948D6" w14:textId="77777777" w:rsidR="0087611C" w:rsidRDefault="00760ECD" w:rsidP="0065290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AEC3B5F" w14:textId="77777777" w:rsidR="00856650" w:rsidRPr="00856650" w:rsidRDefault="00856650" w:rsidP="00856650">
      <w:pPr>
        <w:pStyle w:val="Default"/>
        <w:ind w:left="709"/>
        <w:jc w:val="both"/>
        <w:rPr>
          <w:sz w:val="28"/>
          <w:szCs w:val="28"/>
        </w:rPr>
      </w:pPr>
    </w:p>
    <w:p w14:paraId="73AE6847" w14:textId="77777777" w:rsidR="00370C44" w:rsidRPr="004B366A" w:rsidRDefault="00370C44" w:rsidP="00652900">
      <w:pPr>
        <w:pStyle w:val="10"/>
        <w:numPr>
          <w:ilvl w:val="1"/>
          <w:numId w:val="18"/>
        </w:numPr>
        <w:ind w:left="0" w:firstLine="709"/>
        <w:outlineLvl w:val="1"/>
        <w:rPr>
          <w:b/>
          <w:szCs w:val="28"/>
        </w:rPr>
      </w:pPr>
      <w:r>
        <w:rPr>
          <w:b/>
          <w:szCs w:val="28"/>
        </w:rPr>
        <w:t>Подведение итогов Открытого конкурса</w:t>
      </w:r>
    </w:p>
    <w:p w14:paraId="04E3518D" w14:textId="77777777" w:rsidR="007D6548" w:rsidRPr="00D32FFA" w:rsidRDefault="007D6548" w:rsidP="0065290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1FBC351D" w14:textId="77777777" w:rsidR="007D6548" w:rsidRPr="00D32FFA" w:rsidRDefault="00E92117" w:rsidP="0065290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24E576E" w14:textId="77777777" w:rsidR="007D6548" w:rsidRDefault="007D6548" w:rsidP="00652900">
      <w:pPr>
        <w:numPr>
          <w:ilvl w:val="0"/>
          <w:numId w:val="10"/>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14:paraId="627CCBC9" w14:textId="77777777" w:rsidR="0096314E" w:rsidRPr="00E67B4B" w:rsidRDefault="00E67B4B" w:rsidP="0065290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8A2BA08" w14:textId="77777777" w:rsidR="007D6548" w:rsidRPr="00D32FFA" w:rsidRDefault="007D6548" w:rsidP="0065290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5C7A0D8" w14:textId="77777777" w:rsidR="007D6548" w:rsidRPr="00D32FFA" w:rsidRDefault="00BB742C" w:rsidP="00652900">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6725371" w14:textId="77777777" w:rsidR="005C5AB8" w:rsidRDefault="007D6548" w:rsidP="0065290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AF7C8C7"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EDE5302"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2234FF7" w14:textId="77777777" w:rsidR="00B57244" w:rsidRPr="00D32FFA" w:rsidRDefault="00B57244" w:rsidP="00510148">
      <w:pPr>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w:t>
      </w:r>
      <w:r>
        <w:rPr>
          <w:sz w:val="28"/>
          <w:szCs w:val="28"/>
        </w:rPr>
        <w:lastRenderedPageBreak/>
        <w:t>Заявок, если иное не указано в пункте 19 Информационной карты. По итогам проведения переторжки составляется протокол.</w:t>
      </w:r>
    </w:p>
    <w:p w14:paraId="5FBF8135" w14:textId="77777777" w:rsidR="007D6548" w:rsidRPr="00D32FFA" w:rsidRDefault="0096314E" w:rsidP="0065290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0CCBD39" w14:textId="77777777" w:rsidR="008825E9" w:rsidRPr="00D32FFA" w:rsidRDefault="00093F19" w:rsidP="00652900">
      <w:pPr>
        <w:numPr>
          <w:ilvl w:val="0"/>
          <w:numId w:val="10"/>
        </w:numPr>
        <w:ind w:left="0" w:firstLine="709"/>
        <w:jc w:val="both"/>
        <w:rPr>
          <w:sz w:val="28"/>
          <w:szCs w:val="28"/>
        </w:rPr>
      </w:pPr>
      <w:r>
        <w:rPr>
          <w:sz w:val="28"/>
          <w:szCs w:val="28"/>
        </w:rPr>
        <w:t>Открытый конкурс признается несостоявшимся, если:</w:t>
      </w:r>
    </w:p>
    <w:p w14:paraId="59840DE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A16E4E3"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1B579D40"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B38705A"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0F3AE6D8" w14:textId="77777777" w:rsidR="00812135" w:rsidRPr="00812135" w:rsidRDefault="00812135" w:rsidP="00652900">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1B69E2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5DDDBB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B41DE8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901E676" w14:textId="77777777" w:rsidR="00E859B1" w:rsidRDefault="00FB2C5D" w:rsidP="0065290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8F31069" w14:textId="77777777" w:rsidR="00E859B1" w:rsidRPr="0074281A" w:rsidRDefault="00E859B1" w:rsidP="00652900">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4FC97A4A" w14:textId="77777777" w:rsidR="00370C44" w:rsidRPr="00E67B4B" w:rsidRDefault="009A6FDC" w:rsidP="00652900">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F65432B" w14:textId="77777777" w:rsidR="009A6FDC" w:rsidRPr="00D32FFA" w:rsidRDefault="009A6FDC" w:rsidP="00045327">
      <w:pPr>
        <w:pStyle w:val="afc"/>
        <w:tabs>
          <w:tab w:val="left" w:pos="1680"/>
        </w:tabs>
        <w:rPr>
          <w:sz w:val="28"/>
          <w:szCs w:val="28"/>
        </w:rPr>
      </w:pPr>
    </w:p>
    <w:p w14:paraId="6ACEC41A" w14:textId="77777777" w:rsidR="001049C1" w:rsidRPr="004B366A" w:rsidRDefault="001049C1" w:rsidP="00652900">
      <w:pPr>
        <w:pStyle w:val="10"/>
        <w:numPr>
          <w:ilvl w:val="1"/>
          <w:numId w:val="18"/>
        </w:numPr>
        <w:ind w:left="0" w:firstLine="709"/>
        <w:outlineLvl w:val="1"/>
        <w:rPr>
          <w:b/>
          <w:szCs w:val="28"/>
        </w:rPr>
      </w:pPr>
      <w:r>
        <w:rPr>
          <w:b/>
          <w:szCs w:val="28"/>
        </w:rPr>
        <w:t>Заключение договора</w:t>
      </w:r>
    </w:p>
    <w:p w14:paraId="19460079" w14:textId="77777777" w:rsidR="000A6133" w:rsidRDefault="000A6133" w:rsidP="0065290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D8CF282" w14:textId="77777777" w:rsidR="00D63C4B" w:rsidRDefault="005A3FFB" w:rsidP="0065290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34022D2" w14:textId="77777777" w:rsidR="005304BC" w:rsidRDefault="005304BC" w:rsidP="00652900">
      <w:pPr>
        <w:numPr>
          <w:ilvl w:val="0"/>
          <w:numId w:val="11"/>
        </w:numPr>
        <w:ind w:left="0" w:firstLine="709"/>
        <w:jc w:val="both"/>
        <w:rPr>
          <w:sz w:val="28"/>
          <w:szCs w:val="28"/>
        </w:rPr>
      </w:pPr>
      <w:r>
        <w:rPr>
          <w:color w:val="000000"/>
          <w:sz w:val="28"/>
          <w:szCs w:val="28"/>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E84919B" w14:textId="77777777" w:rsidR="00381CD3" w:rsidRDefault="00E67B4B" w:rsidP="00652900">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ED2AD71" w14:textId="77777777" w:rsidR="00A921CD" w:rsidRPr="00E67B4B" w:rsidRDefault="00381CD3" w:rsidP="00652900">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354A27D" w14:textId="77777777" w:rsidR="00320EDC" w:rsidRDefault="001049C1" w:rsidP="0065290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0EA7876" w14:textId="77777777" w:rsidR="001049C1" w:rsidRPr="00D32FFA" w:rsidRDefault="00B92730" w:rsidP="00652900">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E1C4C03" w14:textId="77777777" w:rsidR="001049C1" w:rsidRPr="00D32FFA" w:rsidRDefault="008309A6" w:rsidP="00652900">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w:t>
      </w:r>
      <w:r>
        <w:rPr>
          <w:sz w:val="28"/>
          <w:szCs w:val="28"/>
        </w:rPr>
        <w:lastRenderedPageBreak/>
        <w:t>такого одобрения, но не более, чем на 30 (тридцать) дней с даты опубликования протокола Конкурсной комиссии об итогах Открытого конкурса.</w:t>
      </w:r>
    </w:p>
    <w:p w14:paraId="4E9D06C0" w14:textId="77777777" w:rsidR="001049C1" w:rsidRPr="00D32FFA" w:rsidRDefault="00731B71" w:rsidP="0065290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918D0BC" w14:textId="77777777" w:rsidR="001049C1" w:rsidRPr="00D32FFA" w:rsidRDefault="00D9399B" w:rsidP="00652900">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480CA618" w14:textId="77777777" w:rsidR="001049C1" w:rsidRPr="00D32FFA" w:rsidRDefault="004C420C" w:rsidP="00652900">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284CD2D8" w14:textId="77777777" w:rsidR="0079021D" w:rsidRPr="00856650" w:rsidRDefault="00450672" w:rsidP="0065290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26416011" w14:textId="77777777" w:rsidR="003D2C96" w:rsidRDefault="00E67B4B" w:rsidP="00652900">
      <w:pPr>
        <w:pStyle w:val="affa"/>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350F3D79"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24B627DF" w14:textId="77777777" w:rsidR="00B178A4" w:rsidRPr="00856650" w:rsidRDefault="00B178A4" w:rsidP="00652900">
      <w:pPr>
        <w:pStyle w:val="affa"/>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7B24527A" w14:textId="77777777" w:rsidR="008D4CFE" w:rsidRPr="004558A3" w:rsidRDefault="008D4CFE" w:rsidP="008D4CFE">
      <w:pPr>
        <w:ind w:left="709"/>
        <w:jc w:val="both"/>
        <w:rPr>
          <w:sz w:val="28"/>
          <w:szCs w:val="28"/>
        </w:rPr>
      </w:pPr>
    </w:p>
    <w:p w14:paraId="3B7D0290" w14:textId="77777777" w:rsidR="001049C1" w:rsidRDefault="001049C1" w:rsidP="00652900">
      <w:pPr>
        <w:pStyle w:val="10"/>
        <w:numPr>
          <w:ilvl w:val="1"/>
          <w:numId w:val="18"/>
        </w:numPr>
        <w:ind w:left="0" w:firstLine="709"/>
        <w:outlineLvl w:val="1"/>
        <w:rPr>
          <w:b/>
          <w:szCs w:val="28"/>
        </w:rPr>
      </w:pPr>
      <w:r>
        <w:rPr>
          <w:b/>
          <w:szCs w:val="28"/>
        </w:rPr>
        <w:t>Обеспечение исполнения договора</w:t>
      </w:r>
    </w:p>
    <w:p w14:paraId="45D82C0C" w14:textId="77777777" w:rsidR="0045708B" w:rsidRPr="00E67B4B" w:rsidRDefault="00755363" w:rsidP="00652900">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11EAB1E" w14:textId="77777777" w:rsidR="00665005" w:rsidRPr="00665005" w:rsidRDefault="0045708B" w:rsidP="00652900">
      <w:pPr>
        <w:pStyle w:val="affa"/>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09760CF" w14:textId="77777777" w:rsidR="0045708B" w:rsidRPr="00450672" w:rsidRDefault="0045708B" w:rsidP="00652900">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A69C6E8" w14:textId="77777777" w:rsidR="0045708B" w:rsidRPr="00450672" w:rsidRDefault="00856650" w:rsidP="00652900">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370086BA" w14:textId="77777777"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14:paraId="2A3D5C3F" w14:textId="77777777"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0F08AC17" w14:textId="77777777" w:rsidR="0045708B" w:rsidRPr="00450672" w:rsidRDefault="0045708B" w:rsidP="008D4CFE">
      <w:pPr>
        <w:pStyle w:val="affa"/>
        <w:ind w:left="0" w:firstLine="709"/>
        <w:jc w:val="both"/>
        <w:rPr>
          <w:sz w:val="28"/>
          <w:szCs w:val="28"/>
        </w:rPr>
      </w:pPr>
      <w:r>
        <w:rPr>
          <w:sz w:val="28"/>
          <w:szCs w:val="28"/>
        </w:rPr>
        <w:t>3) гарантийных обязательств.</w:t>
      </w:r>
    </w:p>
    <w:p w14:paraId="5ABEA19B" w14:textId="77777777" w:rsidR="0045708B" w:rsidRPr="006B528B" w:rsidRDefault="0045708B" w:rsidP="00652900">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E4A9A70" w14:textId="77777777" w:rsidR="0045708B" w:rsidRPr="00E67B4B" w:rsidRDefault="0045708B" w:rsidP="00652900">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F13A070" w14:textId="77777777" w:rsidR="008B1E78" w:rsidRDefault="00E67B4B" w:rsidP="00652900">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EFEDC27" w14:textId="77777777" w:rsidR="004462FD" w:rsidRPr="00E67B4B" w:rsidRDefault="00E67B4B" w:rsidP="00652900">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72509A8F" w14:textId="77777777" w:rsidR="0045708B" w:rsidRDefault="00E67B4B" w:rsidP="00652900">
      <w:pPr>
        <w:pStyle w:val="affa"/>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9464A5A" w14:textId="77777777" w:rsidR="0045708B" w:rsidRPr="00BC54B6" w:rsidRDefault="00D151F3" w:rsidP="00652900">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89F0F79" w14:textId="77777777" w:rsidR="0045708B" w:rsidRDefault="0060696E" w:rsidP="00652900">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9217850" w14:textId="77777777" w:rsidR="00D83DFB" w:rsidRDefault="00D83DFB" w:rsidP="00D83DFB">
      <w:pPr>
        <w:pStyle w:val="affa"/>
        <w:ind w:left="709"/>
        <w:jc w:val="both"/>
        <w:rPr>
          <w:sz w:val="28"/>
          <w:szCs w:val="28"/>
        </w:rPr>
      </w:pPr>
    </w:p>
    <w:p w14:paraId="2411695C"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4B03AF29" w14:textId="77777777" w:rsidR="00D83DFB" w:rsidRPr="002C3FF9" w:rsidRDefault="00D83DFB" w:rsidP="00D83DFB">
      <w:pPr>
        <w:ind w:firstLine="709"/>
        <w:jc w:val="both"/>
        <w:rPr>
          <w:b/>
          <w:sz w:val="28"/>
          <w:szCs w:val="28"/>
          <w:highlight w:val="cyan"/>
        </w:rPr>
      </w:pPr>
    </w:p>
    <w:p w14:paraId="241088FC" w14:textId="605A8FE9" w:rsidR="005A3FFB" w:rsidRPr="002B3941" w:rsidRDefault="002B3941" w:rsidP="002B3941">
      <w:pPr>
        <w:pBdr>
          <w:top w:val="nil"/>
          <w:left w:val="nil"/>
          <w:bottom w:val="nil"/>
          <w:right w:val="nil"/>
          <w:between w:val="nil"/>
        </w:pBdr>
        <w:jc w:val="both"/>
        <w:outlineLvl w:val="2"/>
        <w:rPr>
          <w:b/>
          <w:color w:val="000000"/>
          <w:sz w:val="28"/>
          <w:szCs w:val="28"/>
        </w:rPr>
      </w:pPr>
      <w:bookmarkStart w:id="20" w:name="_Hlk126065591"/>
      <w:bookmarkStart w:id="21" w:name="_Hlk124863069"/>
      <w:r>
        <w:rPr>
          <w:b/>
          <w:sz w:val="28"/>
          <w:szCs w:val="28"/>
        </w:rPr>
        <w:t xml:space="preserve">          </w:t>
      </w:r>
      <w:r w:rsidR="005A3FFB" w:rsidRPr="002B3941">
        <w:rPr>
          <w:b/>
          <w:sz w:val="28"/>
          <w:szCs w:val="28"/>
        </w:rPr>
        <w:t xml:space="preserve">Предметом </w:t>
      </w:r>
      <w:r w:rsidR="00676698" w:rsidRPr="002B3941">
        <w:rPr>
          <w:b/>
          <w:sz w:val="28"/>
          <w:szCs w:val="28"/>
        </w:rPr>
        <w:t>О</w:t>
      </w:r>
      <w:r w:rsidR="005A3FFB" w:rsidRPr="002B3941">
        <w:rPr>
          <w:b/>
          <w:sz w:val="28"/>
          <w:szCs w:val="28"/>
        </w:rPr>
        <w:t xml:space="preserve">ткрытого конкурса </w:t>
      </w:r>
      <w:r w:rsidR="005A3FFB" w:rsidRPr="002B3941">
        <w:rPr>
          <w:sz w:val="28"/>
          <w:szCs w:val="28"/>
        </w:rPr>
        <w:t>является</w:t>
      </w:r>
      <w:r w:rsidR="005A3FFB" w:rsidRPr="002B3941">
        <w:rPr>
          <w:b/>
          <w:sz w:val="28"/>
          <w:szCs w:val="28"/>
        </w:rPr>
        <w:t xml:space="preserve"> </w:t>
      </w:r>
      <w:r w:rsidR="005A3FFB" w:rsidRPr="002B3941">
        <w:rPr>
          <w:color w:val="000000"/>
          <w:sz w:val="28"/>
          <w:szCs w:val="28"/>
        </w:rPr>
        <w:t>«</w:t>
      </w:r>
      <w:r w:rsidR="005A3FFB" w:rsidRPr="002B3941">
        <w:rPr>
          <w:bCs/>
          <w:color w:val="000000"/>
          <w:sz w:val="28"/>
          <w:szCs w:val="28"/>
        </w:rPr>
        <w:t>Поставка 2-х новых, не находившихся в эксплуатации, контейнерных перегружателей типа «</w:t>
      </w:r>
      <w:proofErr w:type="spellStart"/>
      <w:r w:rsidR="005A3FFB" w:rsidRPr="002B3941">
        <w:rPr>
          <w:bCs/>
          <w:color w:val="000000"/>
          <w:sz w:val="28"/>
          <w:szCs w:val="28"/>
        </w:rPr>
        <w:t>ричстакер</w:t>
      </w:r>
      <w:proofErr w:type="spellEnd"/>
      <w:r w:rsidR="005A3FFB" w:rsidRPr="002B3941">
        <w:rPr>
          <w:bCs/>
          <w:color w:val="000000"/>
          <w:sz w:val="28"/>
          <w:szCs w:val="28"/>
        </w:rPr>
        <w:t xml:space="preserve">» </w:t>
      </w:r>
      <w:r w:rsidR="002F64EA" w:rsidRPr="002B3941">
        <w:rPr>
          <w:bCs/>
          <w:color w:val="000000"/>
          <w:sz w:val="28"/>
          <w:szCs w:val="28"/>
          <w:lang w:val="en-US"/>
        </w:rPr>
        <w:t>c</w:t>
      </w:r>
      <w:r w:rsidR="002F64EA" w:rsidRPr="002B3941">
        <w:rPr>
          <w:bCs/>
          <w:color w:val="000000"/>
          <w:sz w:val="28"/>
          <w:szCs w:val="28"/>
        </w:rPr>
        <w:t xml:space="preserve"> </w:t>
      </w:r>
      <w:r w:rsidR="00B061ED" w:rsidRPr="002B3941">
        <w:rPr>
          <w:b/>
          <w:bCs/>
          <w:color w:val="000000"/>
          <w:sz w:val="28"/>
          <w:szCs w:val="28"/>
        </w:rPr>
        <w:t>т</w:t>
      </w:r>
      <w:r w:rsidR="002F64EA" w:rsidRPr="002B3941">
        <w:rPr>
          <w:b/>
          <w:color w:val="000000"/>
          <w:sz w:val="28"/>
          <w:szCs w:val="28"/>
        </w:rPr>
        <w:t>ехнически</w:t>
      </w:r>
      <w:r w:rsidR="00B061ED" w:rsidRPr="002B3941">
        <w:rPr>
          <w:b/>
          <w:color w:val="000000"/>
          <w:sz w:val="28"/>
          <w:szCs w:val="28"/>
        </w:rPr>
        <w:t>ми</w:t>
      </w:r>
      <w:r w:rsidR="002F64EA" w:rsidRPr="002B3941">
        <w:rPr>
          <w:b/>
          <w:color w:val="000000"/>
          <w:sz w:val="28"/>
          <w:szCs w:val="28"/>
        </w:rPr>
        <w:t xml:space="preserve"> </w:t>
      </w:r>
      <w:r w:rsidR="00B061ED" w:rsidRPr="002B3941">
        <w:rPr>
          <w:b/>
          <w:color w:val="000000"/>
          <w:sz w:val="28"/>
          <w:szCs w:val="28"/>
        </w:rPr>
        <w:t>характеристиками</w:t>
      </w:r>
      <w:r w:rsidR="00B061ED" w:rsidRPr="002B3941">
        <w:rPr>
          <w:color w:val="000000"/>
          <w:sz w:val="28"/>
          <w:szCs w:val="28"/>
        </w:rPr>
        <w:t xml:space="preserve"> указанными </w:t>
      </w:r>
      <w:r w:rsidR="002F64EA" w:rsidRPr="002B3941">
        <w:rPr>
          <w:color w:val="000000"/>
          <w:sz w:val="28"/>
          <w:szCs w:val="28"/>
        </w:rPr>
        <w:t>в таблице № 1 настоящего Технического задания</w:t>
      </w:r>
      <w:r w:rsidR="00B061ED" w:rsidRPr="002B3941">
        <w:rPr>
          <w:color w:val="000000"/>
          <w:sz w:val="28"/>
          <w:szCs w:val="28"/>
        </w:rPr>
        <w:t xml:space="preserve"> </w:t>
      </w:r>
      <w:r w:rsidR="005A3FFB" w:rsidRPr="002B3941">
        <w:rPr>
          <w:bCs/>
          <w:color w:val="000000"/>
          <w:sz w:val="28"/>
          <w:szCs w:val="28"/>
        </w:rPr>
        <w:t xml:space="preserve">(далее – «Товар») для контейнерного терминала </w:t>
      </w:r>
      <w:proofErr w:type="spellStart"/>
      <w:r w:rsidR="005A3FFB" w:rsidRPr="002B3941">
        <w:rPr>
          <w:bCs/>
          <w:color w:val="000000"/>
          <w:sz w:val="28"/>
          <w:szCs w:val="28"/>
        </w:rPr>
        <w:t>Клещиха</w:t>
      </w:r>
      <w:proofErr w:type="spellEnd"/>
      <w:r w:rsidR="005A3FFB" w:rsidRPr="002B3941">
        <w:rPr>
          <w:bCs/>
          <w:color w:val="000000"/>
          <w:sz w:val="28"/>
          <w:szCs w:val="28"/>
        </w:rPr>
        <w:t xml:space="preserve"> филиала ПАО «ТрансКонтейнер» на Западно-Сибирской железной дороге, </w:t>
      </w:r>
      <w:r w:rsidR="005A3FFB" w:rsidRPr="002B3941">
        <w:rPr>
          <w:sz w:val="28"/>
          <w:szCs w:val="28"/>
        </w:rPr>
        <w:t>их техническое обслуживание и текущий ремонт на время действия гарантии на Товар (далее – «Работы»)».</w:t>
      </w:r>
    </w:p>
    <w:p w14:paraId="2963EDDC" w14:textId="0D4FBAC9" w:rsidR="005A3FFB" w:rsidRPr="000F15F5" w:rsidRDefault="005A3FFB" w:rsidP="005A3FFB">
      <w:pPr>
        <w:pBdr>
          <w:top w:val="nil"/>
          <w:left w:val="nil"/>
          <w:bottom w:val="nil"/>
          <w:right w:val="nil"/>
          <w:between w:val="nil"/>
        </w:pBdr>
        <w:ind w:firstLine="709"/>
        <w:jc w:val="both"/>
        <w:outlineLvl w:val="1"/>
        <w:rPr>
          <w:sz w:val="28"/>
          <w:szCs w:val="28"/>
        </w:rPr>
      </w:pPr>
      <w:bookmarkStart w:id="22" w:name="_Hlk179886133"/>
      <w:r>
        <w:rPr>
          <w:sz w:val="28"/>
          <w:szCs w:val="28"/>
        </w:rPr>
        <w:t>Предмет настоящей закупки неделим, то есть участник в случае победы в настоящей закупке должен осуществить поставку Товара</w:t>
      </w:r>
      <w:r w:rsidR="00B061ED">
        <w:rPr>
          <w:sz w:val="28"/>
          <w:szCs w:val="28"/>
        </w:rPr>
        <w:t xml:space="preserve"> </w:t>
      </w:r>
      <w:r w:rsidR="00074595">
        <w:rPr>
          <w:sz w:val="28"/>
          <w:szCs w:val="28"/>
        </w:rPr>
        <w:t xml:space="preserve">и </w:t>
      </w:r>
      <w:r w:rsidR="00074595" w:rsidRPr="00B061ED">
        <w:rPr>
          <w:sz w:val="28"/>
          <w:szCs w:val="28"/>
        </w:rPr>
        <w:t>произвести</w:t>
      </w:r>
      <w:r w:rsidR="00B061ED" w:rsidRPr="00B061ED">
        <w:rPr>
          <w:sz w:val="28"/>
          <w:szCs w:val="28"/>
        </w:rPr>
        <w:t xml:space="preserve"> Работы</w:t>
      </w:r>
      <w:r>
        <w:rPr>
          <w:sz w:val="28"/>
          <w:szCs w:val="28"/>
        </w:rPr>
        <w:t xml:space="preserve"> в полном объеме, указанном в настоящем Техническом задании.</w:t>
      </w:r>
    </w:p>
    <w:bookmarkEnd w:id="22"/>
    <w:p w14:paraId="79A8E13E" w14:textId="77777777" w:rsidR="005A3FFB" w:rsidRPr="00092D1A" w:rsidRDefault="005A3FFB" w:rsidP="005A3FFB">
      <w:pPr>
        <w:pBdr>
          <w:top w:val="nil"/>
          <w:left w:val="nil"/>
          <w:bottom w:val="nil"/>
          <w:right w:val="nil"/>
          <w:between w:val="nil"/>
        </w:pBdr>
        <w:jc w:val="both"/>
        <w:rPr>
          <w:sz w:val="28"/>
          <w:szCs w:val="28"/>
        </w:rPr>
      </w:pPr>
    </w:p>
    <w:p w14:paraId="5ED5FCEF" w14:textId="77777777" w:rsidR="005A3FFB" w:rsidRPr="00092D1A" w:rsidRDefault="005A3FFB" w:rsidP="00652900">
      <w:pPr>
        <w:pStyle w:val="affa"/>
        <w:numPr>
          <w:ilvl w:val="0"/>
          <w:numId w:val="25"/>
        </w:numPr>
        <w:pBdr>
          <w:top w:val="nil"/>
          <w:left w:val="nil"/>
          <w:bottom w:val="nil"/>
          <w:right w:val="nil"/>
          <w:between w:val="nil"/>
        </w:pBdr>
        <w:ind w:left="0" w:firstLine="709"/>
        <w:jc w:val="both"/>
        <w:outlineLvl w:val="1"/>
        <w:rPr>
          <w:b/>
          <w:sz w:val="28"/>
          <w:szCs w:val="28"/>
        </w:rPr>
      </w:pPr>
      <w:r>
        <w:rPr>
          <w:b/>
          <w:sz w:val="28"/>
          <w:szCs w:val="28"/>
        </w:rPr>
        <w:t>Поставка Товара</w:t>
      </w:r>
    </w:p>
    <w:p w14:paraId="65EAAA65" w14:textId="77777777" w:rsidR="00941C95" w:rsidRPr="00092D1A" w:rsidRDefault="00941C95" w:rsidP="00941C95">
      <w:pPr>
        <w:pBdr>
          <w:top w:val="nil"/>
          <w:left w:val="nil"/>
          <w:bottom w:val="nil"/>
          <w:right w:val="nil"/>
          <w:between w:val="nil"/>
        </w:pBdr>
        <w:jc w:val="both"/>
        <w:rPr>
          <w:sz w:val="28"/>
          <w:szCs w:val="28"/>
        </w:rPr>
      </w:pPr>
    </w:p>
    <w:p w14:paraId="06B40CF5" w14:textId="2D88BF32" w:rsidR="00941C95" w:rsidRPr="00941C95" w:rsidRDefault="00941C95" w:rsidP="00941C95">
      <w:pPr>
        <w:pStyle w:val="affa"/>
        <w:numPr>
          <w:ilvl w:val="0"/>
          <w:numId w:val="38"/>
        </w:numPr>
        <w:pBdr>
          <w:top w:val="nil"/>
          <w:left w:val="nil"/>
          <w:bottom w:val="nil"/>
          <w:right w:val="nil"/>
          <w:between w:val="nil"/>
        </w:pBdr>
        <w:ind w:left="0" w:firstLine="709"/>
        <w:jc w:val="both"/>
        <w:outlineLvl w:val="2"/>
        <w:rPr>
          <w:b/>
          <w:color w:val="000000"/>
          <w:sz w:val="28"/>
          <w:szCs w:val="28"/>
        </w:rPr>
      </w:pPr>
      <w:r w:rsidRPr="00941C95">
        <w:rPr>
          <w:sz w:val="28"/>
          <w:szCs w:val="28"/>
        </w:rPr>
        <w:t>Технические требования на Товар приведены в таблице № 1 настоящего Технического задания.</w:t>
      </w:r>
    </w:p>
    <w:p w14:paraId="4F655F2E" w14:textId="77777777" w:rsidR="00941C95" w:rsidRDefault="00941C95" w:rsidP="00941C95">
      <w:pPr>
        <w:pStyle w:val="affa"/>
        <w:pBdr>
          <w:top w:val="nil"/>
          <w:left w:val="nil"/>
          <w:bottom w:val="nil"/>
          <w:right w:val="nil"/>
          <w:between w:val="nil"/>
        </w:pBdr>
        <w:ind w:left="2062"/>
        <w:jc w:val="both"/>
        <w:outlineLvl w:val="2"/>
        <w:rPr>
          <w:b/>
          <w:color w:val="000000"/>
          <w:sz w:val="28"/>
          <w:szCs w:val="28"/>
        </w:rPr>
      </w:pPr>
    </w:p>
    <w:p w14:paraId="373F9E9E" w14:textId="6C90B671" w:rsidR="005A3FFB" w:rsidRPr="00092D1A" w:rsidRDefault="005A3FFB" w:rsidP="00941C95">
      <w:pPr>
        <w:pStyle w:val="affa"/>
        <w:numPr>
          <w:ilvl w:val="0"/>
          <w:numId w:val="38"/>
        </w:numPr>
        <w:pBdr>
          <w:top w:val="nil"/>
          <w:left w:val="nil"/>
          <w:bottom w:val="nil"/>
          <w:right w:val="nil"/>
          <w:between w:val="nil"/>
        </w:pBdr>
        <w:ind w:left="0" w:firstLine="709"/>
        <w:jc w:val="both"/>
        <w:outlineLvl w:val="2"/>
        <w:rPr>
          <w:b/>
          <w:color w:val="000000"/>
          <w:sz w:val="28"/>
          <w:szCs w:val="28"/>
        </w:rPr>
      </w:pPr>
      <w:r>
        <w:rPr>
          <w:b/>
          <w:color w:val="000000"/>
          <w:sz w:val="28"/>
          <w:szCs w:val="28"/>
        </w:rPr>
        <w:t>Место поставки Товара:</w:t>
      </w:r>
    </w:p>
    <w:p w14:paraId="1EB4E90B"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Контейнерный терминал </w:t>
      </w:r>
      <w:proofErr w:type="spellStart"/>
      <w:r>
        <w:rPr>
          <w:color w:val="000000"/>
          <w:sz w:val="28"/>
          <w:szCs w:val="28"/>
        </w:rPr>
        <w:t>Клещиха</w:t>
      </w:r>
      <w:proofErr w:type="spellEnd"/>
      <w:r>
        <w:rPr>
          <w:color w:val="000000"/>
          <w:sz w:val="28"/>
          <w:szCs w:val="28"/>
        </w:rPr>
        <w:t xml:space="preserve"> Западно-Сибирского филиала ПАО «ТрансКонтейнер», 630052, Российская Федерация, г. Новосибирск, ул. </w:t>
      </w:r>
      <w:proofErr w:type="spellStart"/>
      <w:r>
        <w:rPr>
          <w:color w:val="000000"/>
          <w:sz w:val="28"/>
          <w:szCs w:val="28"/>
        </w:rPr>
        <w:t>Толмачевская</w:t>
      </w:r>
      <w:proofErr w:type="spellEnd"/>
      <w:r>
        <w:rPr>
          <w:color w:val="000000"/>
          <w:sz w:val="28"/>
          <w:szCs w:val="28"/>
        </w:rPr>
        <w:t>, д. 1. –</w:t>
      </w:r>
      <w:r>
        <w:t xml:space="preserve"> </w:t>
      </w:r>
      <w:r>
        <w:rPr>
          <w:color w:val="000000"/>
          <w:sz w:val="28"/>
          <w:szCs w:val="28"/>
        </w:rPr>
        <w:t>в количестве 2 ед.</w:t>
      </w:r>
    </w:p>
    <w:p w14:paraId="1D5D1614" w14:textId="77777777" w:rsidR="005A3FFB" w:rsidRDefault="005A3FFB" w:rsidP="005A3FFB">
      <w:pPr>
        <w:pBdr>
          <w:top w:val="nil"/>
          <w:left w:val="nil"/>
          <w:bottom w:val="nil"/>
          <w:right w:val="nil"/>
          <w:between w:val="nil"/>
        </w:pBdr>
        <w:ind w:firstLine="709"/>
        <w:jc w:val="both"/>
        <w:rPr>
          <w:color w:val="000000"/>
          <w:sz w:val="28"/>
          <w:szCs w:val="28"/>
        </w:rPr>
      </w:pPr>
    </w:p>
    <w:p w14:paraId="1724B0E5" w14:textId="77777777" w:rsidR="005A3FFB" w:rsidRPr="00092D1A" w:rsidRDefault="005A3FFB" w:rsidP="00941C95">
      <w:pPr>
        <w:pStyle w:val="affa"/>
        <w:numPr>
          <w:ilvl w:val="0"/>
          <w:numId w:val="3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Форма, сроки и порядок оплаты за поставку Товаров:  </w:t>
      </w:r>
    </w:p>
    <w:p w14:paraId="75A2FA6F" w14:textId="77777777" w:rsidR="005A3FFB" w:rsidRPr="00092D1A"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Оплата осуществляется в безналичной форме путем перечисления средств на счет контрагента. </w:t>
      </w:r>
    </w:p>
    <w:p w14:paraId="086E6BD7" w14:textId="77777777" w:rsidR="005A3FFB" w:rsidRPr="00092D1A"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Предусмотрено авансирование в размере не более 75 % от цены Товара. </w:t>
      </w:r>
    </w:p>
    <w:p w14:paraId="0F2BBFCB"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Авансовый платеж осуществляется в течение 10 календарных дней с даты предоставления банковской гарантии на возврат авансового платежа. </w:t>
      </w:r>
    </w:p>
    <w:p w14:paraId="1C699A6D"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ab/>
        <w:t xml:space="preserve">В случае указания участником-резидентом Российской Федерации  цены Товара в иностранной валюте (китайские юани) авансовый и окончательный </w:t>
      </w:r>
      <w:r>
        <w:rPr>
          <w:color w:val="000000"/>
          <w:sz w:val="28"/>
          <w:szCs w:val="28"/>
        </w:rPr>
        <w:lastRenderedPageBreak/>
        <w:t>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p w14:paraId="1A560C9C" w14:textId="2E9F0CDF"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Окончательный платеж за поставленный Товар, осуществляется в течение 30 (тридцати) календарных дней с даты подписания сторонами </w:t>
      </w:r>
      <w:r w:rsidR="00085A8A">
        <w:rPr>
          <w:color w:val="000000"/>
          <w:sz w:val="28"/>
          <w:szCs w:val="28"/>
        </w:rPr>
        <w:t>а</w:t>
      </w:r>
      <w:r>
        <w:rPr>
          <w:color w:val="000000"/>
          <w:sz w:val="28"/>
          <w:szCs w:val="28"/>
        </w:rPr>
        <w:t xml:space="preserve">кта приема-передачи Товара, или универсального передаточного документа (далее – УПД), или товарной накладной (форма № ТОРГ–12) на основании выставленного </w:t>
      </w:r>
      <w:r w:rsidR="004160FC">
        <w:rPr>
          <w:color w:val="000000"/>
          <w:sz w:val="28"/>
          <w:szCs w:val="28"/>
        </w:rPr>
        <w:t>и</w:t>
      </w:r>
      <w:r>
        <w:rPr>
          <w:color w:val="000000"/>
          <w:sz w:val="28"/>
          <w:szCs w:val="28"/>
        </w:rPr>
        <w:t>сполнителем счета</w:t>
      </w:r>
      <w:r w:rsidR="004160FC">
        <w:rPr>
          <w:color w:val="000000"/>
          <w:sz w:val="28"/>
          <w:szCs w:val="28"/>
        </w:rPr>
        <w:t>/</w:t>
      </w:r>
      <w:r>
        <w:rPr>
          <w:color w:val="000000"/>
          <w:sz w:val="28"/>
          <w:szCs w:val="28"/>
        </w:rPr>
        <w:t xml:space="preserve">счета-фактуры </w:t>
      </w:r>
      <w:r w:rsidR="004160FC">
        <w:rPr>
          <w:color w:val="000000"/>
          <w:sz w:val="28"/>
          <w:szCs w:val="28"/>
        </w:rPr>
        <w:t>и</w:t>
      </w:r>
      <w:r>
        <w:rPr>
          <w:color w:val="000000"/>
          <w:sz w:val="28"/>
          <w:szCs w:val="28"/>
        </w:rPr>
        <w:t xml:space="preserve">сполнителя. </w:t>
      </w:r>
    </w:p>
    <w:p w14:paraId="722E7B4F" w14:textId="77777777" w:rsidR="005A3FFB" w:rsidRPr="00092D1A" w:rsidRDefault="005A3FFB" w:rsidP="005A3FFB">
      <w:pPr>
        <w:pBdr>
          <w:top w:val="nil"/>
          <w:left w:val="nil"/>
          <w:bottom w:val="nil"/>
          <w:right w:val="nil"/>
          <w:between w:val="nil"/>
        </w:pBdr>
        <w:ind w:firstLine="709"/>
        <w:jc w:val="both"/>
        <w:rPr>
          <w:color w:val="000000"/>
          <w:sz w:val="28"/>
          <w:szCs w:val="28"/>
        </w:rPr>
      </w:pPr>
    </w:p>
    <w:p w14:paraId="7C3D8034" w14:textId="77777777" w:rsidR="005A3FFB" w:rsidRPr="00092D1A" w:rsidRDefault="005A3FFB" w:rsidP="00941C95">
      <w:pPr>
        <w:pStyle w:val="affa"/>
        <w:numPr>
          <w:ilvl w:val="0"/>
          <w:numId w:val="3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качеству Товара: </w:t>
      </w:r>
    </w:p>
    <w:p w14:paraId="5E6C4A7E"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Товар должен быть новым, не ранее 2024 года выпуска, не находившимся в эксплуатации, консервации.</w:t>
      </w:r>
    </w:p>
    <w:p w14:paraId="7B72AA7F" w14:textId="77777777" w:rsidR="005A3FFB" w:rsidRPr="00092D1A" w:rsidRDefault="005A3FFB" w:rsidP="005A3FFB">
      <w:pPr>
        <w:pBdr>
          <w:top w:val="nil"/>
          <w:left w:val="nil"/>
          <w:bottom w:val="nil"/>
          <w:right w:val="nil"/>
          <w:between w:val="nil"/>
        </w:pBdr>
        <w:ind w:firstLine="709"/>
        <w:jc w:val="both"/>
        <w:rPr>
          <w:color w:val="000000"/>
          <w:sz w:val="28"/>
          <w:szCs w:val="28"/>
        </w:rPr>
      </w:pPr>
    </w:p>
    <w:p w14:paraId="7903CB76" w14:textId="77777777" w:rsidR="005A3FFB" w:rsidRPr="00092D1A" w:rsidRDefault="005A3FFB" w:rsidP="00941C95">
      <w:pPr>
        <w:pStyle w:val="affa"/>
        <w:numPr>
          <w:ilvl w:val="0"/>
          <w:numId w:val="38"/>
        </w:numPr>
        <w:pBdr>
          <w:top w:val="nil"/>
          <w:left w:val="nil"/>
          <w:bottom w:val="nil"/>
          <w:right w:val="nil"/>
          <w:between w:val="nil"/>
        </w:pBdr>
        <w:ind w:left="0" w:firstLine="709"/>
        <w:jc w:val="both"/>
        <w:outlineLvl w:val="2"/>
        <w:rPr>
          <w:b/>
          <w:color w:val="000000"/>
          <w:sz w:val="28"/>
          <w:szCs w:val="28"/>
        </w:rPr>
      </w:pPr>
      <w:r>
        <w:rPr>
          <w:b/>
          <w:color w:val="000000"/>
          <w:sz w:val="28"/>
          <w:szCs w:val="28"/>
        </w:rPr>
        <w:t xml:space="preserve">Требования к маркировке Товара: </w:t>
      </w:r>
    </w:p>
    <w:p w14:paraId="21A15B7D" w14:textId="77777777" w:rsidR="005A3FFB" w:rsidRPr="00092D1A" w:rsidRDefault="005A3FFB" w:rsidP="005A3FFB">
      <w:pPr>
        <w:pBdr>
          <w:top w:val="nil"/>
          <w:left w:val="nil"/>
          <w:bottom w:val="nil"/>
          <w:right w:val="nil"/>
          <w:between w:val="nil"/>
        </w:pBdr>
        <w:ind w:firstLine="709"/>
        <w:jc w:val="both"/>
        <w:rPr>
          <w:color w:val="000000"/>
          <w:sz w:val="28"/>
          <w:szCs w:val="28"/>
        </w:rPr>
      </w:pPr>
      <w:r>
        <w:rPr>
          <w:color w:val="000000"/>
          <w:sz w:val="28"/>
          <w:szCs w:val="28"/>
        </w:rPr>
        <w:t>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463F9A5C" w14:textId="77777777" w:rsidR="005A3FFB" w:rsidRPr="00092D1A" w:rsidRDefault="005A3FFB" w:rsidP="005A3FFB">
      <w:pPr>
        <w:pBdr>
          <w:top w:val="nil"/>
          <w:left w:val="nil"/>
          <w:bottom w:val="nil"/>
          <w:right w:val="nil"/>
          <w:between w:val="nil"/>
        </w:pBdr>
        <w:ind w:firstLine="709"/>
        <w:jc w:val="both"/>
        <w:rPr>
          <w:color w:val="000000"/>
          <w:sz w:val="28"/>
          <w:szCs w:val="28"/>
        </w:rPr>
      </w:pPr>
      <w:r>
        <w:rPr>
          <w:color w:val="000000"/>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11118DFF" w14:textId="77777777" w:rsidR="005A3FFB" w:rsidRPr="00092D1A"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   </w:t>
      </w:r>
    </w:p>
    <w:p w14:paraId="6981298E" w14:textId="77777777" w:rsidR="005A3FFB" w:rsidRPr="00092D1A" w:rsidRDefault="005A3FFB" w:rsidP="005A3FFB">
      <w:pPr>
        <w:pBdr>
          <w:top w:val="nil"/>
          <w:left w:val="nil"/>
          <w:bottom w:val="nil"/>
          <w:right w:val="nil"/>
          <w:between w:val="nil"/>
        </w:pBdr>
        <w:ind w:firstLine="709"/>
        <w:jc w:val="both"/>
        <w:rPr>
          <w:color w:val="000000"/>
          <w:sz w:val="28"/>
          <w:szCs w:val="28"/>
        </w:rPr>
      </w:pPr>
    </w:p>
    <w:p w14:paraId="1B241616" w14:textId="77777777" w:rsidR="005A3FFB" w:rsidRPr="00092D1A" w:rsidRDefault="005A3FFB" w:rsidP="00941C95">
      <w:pPr>
        <w:pStyle w:val="affa"/>
        <w:numPr>
          <w:ilvl w:val="0"/>
          <w:numId w:val="38"/>
        </w:numPr>
        <w:pBdr>
          <w:top w:val="nil"/>
          <w:left w:val="nil"/>
          <w:bottom w:val="nil"/>
          <w:right w:val="nil"/>
          <w:between w:val="nil"/>
        </w:pBdr>
        <w:ind w:left="0" w:firstLine="709"/>
        <w:jc w:val="both"/>
        <w:outlineLvl w:val="2"/>
        <w:rPr>
          <w:b/>
          <w:color w:val="000000"/>
          <w:sz w:val="28"/>
          <w:szCs w:val="28"/>
        </w:rPr>
      </w:pPr>
      <w:r>
        <w:rPr>
          <w:b/>
          <w:color w:val="000000"/>
          <w:sz w:val="28"/>
          <w:szCs w:val="28"/>
        </w:rPr>
        <w:t>Гарантия на Товар</w:t>
      </w:r>
    </w:p>
    <w:p w14:paraId="52701A3D"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Исполнитель гарантирует качество и надежность поставляемого Товара в течение не менее 24 месяцев или не менее 4000 моточасов (в зависимости от того, что наступит раньше), гарантия на шины не менее 3000 моточасов, гарантия на металлоконструкцию стрелы не менее 10000 моточасов, гарантия на покраску Товара не менее 60 месяцев. 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31AB849B"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1C0AFE1C" w14:textId="4F640FD2"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В случае, если в течение гарантийного периода Товар или его отдельные части (узлы) станут непригодными для дальнейшего использования, </w:t>
      </w:r>
      <w:r w:rsidR="004160FC">
        <w:rPr>
          <w:color w:val="000000"/>
          <w:sz w:val="28"/>
          <w:szCs w:val="28"/>
        </w:rPr>
        <w:t>и</w:t>
      </w:r>
      <w:r>
        <w:rPr>
          <w:color w:val="000000"/>
          <w:sz w:val="28"/>
          <w:szCs w:val="28"/>
        </w:rPr>
        <w:t>сполнитель производит бесплатный гарантийный ремонт Товара, включая замену непригодных для использования частей (узлов) Товара.</w:t>
      </w:r>
    </w:p>
    <w:p w14:paraId="6CC33CCE" w14:textId="4B47EB7A" w:rsidR="005A3FFB" w:rsidRPr="00F86E15"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Товар или его отдельные части (узлы) должны быть отремонтированы на месте. В случае невозможности ремонта Товара или его отдельных частей (узлов) на месте, </w:t>
      </w:r>
      <w:r w:rsidR="004160FC">
        <w:rPr>
          <w:color w:val="000000"/>
          <w:sz w:val="28"/>
          <w:szCs w:val="28"/>
        </w:rPr>
        <w:t>и</w:t>
      </w:r>
      <w:r>
        <w:rPr>
          <w:color w:val="000000"/>
          <w:sz w:val="28"/>
          <w:szCs w:val="28"/>
        </w:rPr>
        <w:t xml:space="preserve">сполнитель должен за свой счет вывезти Товар или его отдельные части (узлы) к месту проведения ремонта. При этом сроки проведения </w:t>
      </w:r>
      <w:r>
        <w:rPr>
          <w:color w:val="000000"/>
          <w:sz w:val="28"/>
          <w:szCs w:val="28"/>
        </w:rPr>
        <w:lastRenderedPageBreak/>
        <w:t xml:space="preserve">ремонта должны быть согласованы </w:t>
      </w:r>
      <w:r w:rsidR="004160FC">
        <w:rPr>
          <w:color w:val="000000"/>
          <w:sz w:val="28"/>
          <w:szCs w:val="28"/>
        </w:rPr>
        <w:t>с</w:t>
      </w:r>
      <w:r>
        <w:rPr>
          <w:color w:val="000000"/>
          <w:sz w:val="28"/>
          <w:szCs w:val="28"/>
        </w:rPr>
        <w:t xml:space="preserve">торонами письменно, в зависимости от вида дефекта, и не могут превышать - 14 календарных дней с даты получения </w:t>
      </w:r>
      <w:r w:rsidR="004160FC">
        <w:rPr>
          <w:color w:val="000000"/>
          <w:sz w:val="28"/>
          <w:szCs w:val="28"/>
        </w:rPr>
        <w:t>з</w:t>
      </w:r>
      <w:r>
        <w:rPr>
          <w:color w:val="000000"/>
          <w:sz w:val="28"/>
          <w:szCs w:val="28"/>
        </w:rPr>
        <w:t xml:space="preserve">аявки Заказчика. </w:t>
      </w:r>
    </w:p>
    <w:p w14:paraId="1900935D" w14:textId="1D6D732E"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Вывоз Товара </w:t>
      </w:r>
      <w:r w:rsidR="004160FC">
        <w:rPr>
          <w:color w:val="000000"/>
          <w:sz w:val="28"/>
          <w:szCs w:val="28"/>
        </w:rPr>
        <w:t>и</w:t>
      </w:r>
      <w:r>
        <w:rPr>
          <w:color w:val="000000"/>
          <w:sz w:val="28"/>
          <w:szCs w:val="28"/>
        </w:rPr>
        <w:t>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4622193F" w14:textId="55C1EE74" w:rsidR="005A3FFB" w:rsidRPr="00092D1A"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О факте обнаружения дефекта Товара в течение гарантийного срока и необходимости проведения ремонта Заказчик извещает </w:t>
      </w:r>
      <w:r w:rsidR="004160FC">
        <w:rPr>
          <w:color w:val="000000"/>
          <w:sz w:val="28"/>
          <w:szCs w:val="28"/>
        </w:rPr>
        <w:t>и</w:t>
      </w:r>
      <w:r>
        <w:rPr>
          <w:color w:val="000000"/>
          <w:sz w:val="28"/>
          <w:szCs w:val="28"/>
        </w:rPr>
        <w:t xml:space="preserve">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w:t>
      </w:r>
      <w:r w:rsidR="004160FC">
        <w:rPr>
          <w:color w:val="000000"/>
          <w:sz w:val="28"/>
          <w:szCs w:val="28"/>
        </w:rPr>
        <w:t>и</w:t>
      </w:r>
      <w:r>
        <w:rPr>
          <w:color w:val="000000"/>
          <w:sz w:val="28"/>
          <w:szCs w:val="28"/>
        </w:rPr>
        <w:t xml:space="preserve">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по форме </w:t>
      </w:r>
      <w:r w:rsidR="004160FC">
        <w:rPr>
          <w:color w:val="000000"/>
          <w:sz w:val="28"/>
          <w:szCs w:val="28"/>
        </w:rPr>
        <w:t>п</w:t>
      </w:r>
      <w:r>
        <w:rPr>
          <w:color w:val="000000"/>
          <w:sz w:val="28"/>
          <w:szCs w:val="28"/>
        </w:rPr>
        <w:t xml:space="preserve">риложения № 7 к проекту договору (приложение № 5 к документации о закупке). При отказе </w:t>
      </w:r>
      <w:r w:rsidR="004160FC">
        <w:rPr>
          <w:color w:val="000000"/>
          <w:sz w:val="28"/>
          <w:szCs w:val="28"/>
        </w:rPr>
        <w:t>и</w:t>
      </w:r>
      <w:r>
        <w:rPr>
          <w:color w:val="000000"/>
          <w:sz w:val="28"/>
          <w:szCs w:val="28"/>
        </w:rPr>
        <w:t xml:space="preserve">сполнителя от составления или подписания </w:t>
      </w:r>
      <w:r w:rsidR="004160FC">
        <w:rPr>
          <w:color w:val="000000"/>
          <w:sz w:val="28"/>
          <w:szCs w:val="28"/>
        </w:rPr>
        <w:t>а</w:t>
      </w:r>
      <w:r>
        <w:rPr>
          <w:color w:val="000000"/>
          <w:sz w:val="28"/>
          <w:szCs w:val="28"/>
        </w:rPr>
        <w:t>кта Заказчик составляет акт в одностороннем порядке.</w:t>
      </w:r>
    </w:p>
    <w:p w14:paraId="252F6426" w14:textId="77777777" w:rsidR="005A3FFB" w:rsidRPr="00092D1A" w:rsidRDefault="005A3FFB" w:rsidP="005A3FFB">
      <w:pPr>
        <w:pBdr>
          <w:top w:val="nil"/>
          <w:left w:val="nil"/>
          <w:bottom w:val="nil"/>
          <w:right w:val="nil"/>
          <w:between w:val="nil"/>
        </w:pBdr>
        <w:ind w:firstLine="709"/>
        <w:jc w:val="both"/>
        <w:rPr>
          <w:color w:val="000000"/>
          <w:sz w:val="28"/>
          <w:szCs w:val="28"/>
        </w:rPr>
      </w:pPr>
    </w:p>
    <w:p w14:paraId="2621CC9D" w14:textId="77777777" w:rsidR="005A3FFB" w:rsidRPr="00092D1A" w:rsidRDefault="005A3FFB" w:rsidP="00941C95">
      <w:pPr>
        <w:pStyle w:val="affa"/>
        <w:numPr>
          <w:ilvl w:val="0"/>
          <w:numId w:val="38"/>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 xml:space="preserve">Условия поставки Товара: </w:t>
      </w:r>
    </w:p>
    <w:p w14:paraId="79B36F75" w14:textId="080BE34A" w:rsidR="005A3FFB" w:rsidRPr="00092D1A" w:rsidRDefault="005A3FFB" w:rsidP="005A3FFB">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4.1.7.1. Исполнитель обязуется осуществлять поставку, пуско-наладку Товара в количестве и сроки, предусмотренные </w:t>
      </w:r>
      <w:r w:rsidR="004160FC">
        <w:rPr>
          <w:color w:val="000000"/>
          <w:sz w:val="28"/>
          <w:szCs w:val="28"/>
        </w:rPr>
        <w:t>т</w:t>
      </w:r>
      <w:r>
        <w:rPr>
          <w:color w:val="000000"/>
          <w:sz w:val="28"/>
          <w:szCs w:val="28"/>
        </w:rPr>
        <w:t>аблицей № 1 настоящего Технического задания, и передать Заказчику Товар свободным от любых прав третьих лиц полностью готовым к эксплуатации.</w:t>
      </w:r>
    </w:p>
    <w:p w14:paraId="73C7E631" w14:textId="6D3A5407" w:rsidR="005A3FFB" w:rsidRPr="00092D1A" w:rsidRDefault="005A3FFB" w:rsidP="005A3FFB">
      <w:pPr>
        <w:pBdr>
          <w:top w:val="nil"/>
          <w:left w:val="nil"/>
          <w:bottom w:val="nil"/>
          <w:right w:val="nil"/>
          <w:between w:val="nil"/>
        </w:pBdr>
        <w:tabs>
          <w:tab w:val="left" w:pos="22680"/>
        </w:tabs>
        <w:ind w:firstLine="709"/>
        <w:jc w:val="both"/>
        <w:rPr>
          <w:color w:val="000000"/>
          <w:sz w:val="28"/>
          <w:szCs w:val="28"/>
        </w:rPr>
      </w:pPr>
      <w:r>
        <w:rPr>
          <w:color w:val="000000"/>
          <w:sz w:val="28"/>
          <w:szCs w:val="28"/>
        </w:rPr>
        <w:t xml:space="preserve">4.1.7.2. Доставка Товара осуществляется </w:t>
      </w:r>
      <w:r w:rsidR="004160FC">
        <w:rPr>
          <w:color w:val="000000"/>
          <w:sz w:val="28"/>
          <w:szCs w:val="28"/>
        </w:rPr>
        <w:t>и</w:t>
      </w:r>
      <w:r>
        <w:rPr>
          <w:color w:val="000000"/>
          <w:sz w:val="28"/>
          <w:szCs w:val="28"/>
        </w:rPr>
        <w:t xml:space="preserve">сполнителем в адрес филиалов Заказчика, указанных в пункте 4.1.2. настоящего Технического задания. </w:t>
      </w:r>
    </w:p>
    <w:p w14:paraId="56D6EE65" w14:textId="77777777" w:rsidR="005A3FFB" w:rsidRDefault="005A3FFB" w:rsidP="005A3FFB">
      <w:pPr>
        <w:pBdr>
          <w:top w:val="nil"/>
          <w:left w:val="nil"/>
          <w:bottom w:val="nil"/>
          <w:right w:val="nil"/>
          <w:between w:val="nil"/>
        </w:pBdr>
        <w:tabs>
          <w:tab w:val="left" w:pos="22680"/>
        </w:tabs>
        <w:ind w:firstLine="709"/>
        <w:jc w:val="both"/>
        <w:rPr>
          <w:color w:val="000000"/>
          <w:sz w:val="28"/>
          <w:szCs w:val="28"/>
        </w:rPr>
      </w:pPr>
      <w:r>
        <w:rPr>
          <w:color w:val="000000"/>
          <w:sz w:val="28"/>
          <w:szCs w:val="28"/>
        </w:rPr>
        <w:t>4.1.7.3. Исполнитель обязан обеспечить проведение всего комплекса Работ по сборке и пуско-наладке Товара с дальнейшим его пуском, а также провести инструктаж персонала Заказчика по эксплуатации Товара на местах поставки.</w:t>
      </w:r>
    </w:p>
    <w:p w14:paraId="0E8477A1" w14:textId="77777777" w:rsidR="005A3FFB" w:rsidRDefault="005A3FFB" w:rsidP="005A3FFB">
      <w:pPr>
        <w:pBdr>
          <w:top w:val="nil"/>
          <w:left w:val="nil"/>
          <w:bottom w:val="nil"/>
          <w:right w:val="nil"/>
          <w:between w:val="nil"/>
        </w:pBdr>
        <w:ind w:firstLine="709"/>
        <w:jc w:val="both"/>
      </w:pPr>
    </w:p>
    <w:p w14:paraId="0AEE144A" w14:textId="77777777" w:rsidR="005A3FFB" w:rsidRDefault="005A3FFB" w:rsidP="00652900">
      <w:pPr>
        <w:pStyle w:val="affa"/>
        <w:numPr>
          <w:ilvl w:val="0"/>
          <w:numId w:val="25"/>
        </w:numPr>
        <w:pBdr>
          <w:top w:val="nil"/>
          <w:left w:val="nil"/>
          <w:bottom w:val="nil"/>
          <w:right w:val="nil"/>
          <w:between w:val="nil"/>
        </w:pBdr>
        <w:ind w:left="0" w:firstLine="709"/>
        <w:jc w:val="both"/>
        <w:outlineLvl w:val="1"/>
        <w:rPr>
          <w:b/>
          <w:sz w:val="28"/>
          <w:szCs w:val="28"/>
        </w:rPr>
      </w:pPr>
      <w:r>
        <w:rPr>
          <w:b/>
          <w:sz w:val="28"/>
          <w:szCs w:val="28"/>
        </w:rPr>
        <w:t>Обслуживание и ремонт</w:t>
      </w:r>
    </w:p>
    <w:p w14:paraId="6A8D0238" w14:textId="77777777" w:rsidR="005A3FFB" w:rsidRPr="00CB421B" w:rsidRDefault="005A3FFB" w:rsidP="005A3FFB">
      <w:pPr>
        <w:pStyle w:val="affa"/>
        <w:pBdr>
          <w:top w:val="nil"/>
          <w:left w:val="nil"/>
          <w:bottom w:val="nil"/>
          <w:right w:val="nil"/>
          <w:between w:val="nil"/>
        </w:pBdr>
        <w:ind w:left="709"/>
        <w:jc w:val="both"/>
        <w:rPr>
          <w:b/>
          <w:sz w:val="28"/>
          <w:szCs w:val="28"/>
        </w:rPr>
      </w:pPr>
    </w:p>
    <w:p w14:paraId="3E9B060B" w14:textId="77777777" w:rsidR="005A3FFB" w:rsidRPr="00DD76D9"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Принятие товара на обслуживание</w:t>
      </w:r>
    </w:p>
    <w:p w14:paraId="5C43BCD2" w14:textId="2642E3C7" w:rsidR="005A3FFB" w:rsidRDefault="005A3FFB" w:rsidP="005A3FFB">
      <w:pPr>
        <w:ind w:firstLine="709"/>
        <w:jc w:val="both"/>
        <w:rPr>
          <w:sz w:val="28"/>
        </w:rPr>
      </w:pPr>
      <w:r>
        <w:rPr>
          <w:sz w:val="28"/>
          <w:szCs w:val="28"/>
        </w:rPr>
        <w:t xml:space="preserve">Товар считается принятым на обслуживание </w:t>
      </w:r>
      <w:r w:rsidR="004160FC">
        <w:rPr>
          <w:sz w:val="28"/>
          <w:szCs w:val="28"/>
        </w:rPr>
        <w:t>и</w:t>
      </w:r>
      <w:r>
        <w:rPr>
          <w:sz w:val="28"/>
          <w:szCs w:val="28"/>
        </w:rPr>
        <w:t xml:space="preserve">сполнителем с момента подписания </w:t>
      </w:r>
      <w:r w:rsidR="004160FC">
        <w:rPr>
          <w:sz w:val="28"/>
          <w:szCs w:val="28"/>
        </w:rPr>
        <w:t>а</w:t>
      </w:r>
      <w:r>
        <w:rPr>
          <w:sz w:val="28"/>
          <w:szCs w:val="28"/>
        </w:rPr>
        <w:t xml:space="preserve">кта приема Товара на обслуживание, составленного по форме </w:t>
      </w:r>
      <w:r w:rsidR="004160FC">
        <w:rPr>
          <w:sz w:val="28"/>
          <w:szCs w:val="28"/>
        </w:rPr>
        <w:t>п</w:t>
      </w:r>
      <w:r>
        <w:rPr>
          <w:sz w:val="28"/>
          <w:szCs w:val="28"/>
        </w:rPr>
        <w:t xml:space="preserve">риложения № 9 к проекту </w:t>
      </w:r>
      <w:r w:rsidR="004160FC">
        <w:rPr>
          <w:sz w:val="28"/>
          <w:szCs w:val="28"/>
        </w:rPr>
        <w:t>д</w:t>
      </w:r>
      <w:r>
        <w:rPr>
          <w:sz w:val="28"/>
          <w:szCs w:val="28"/>
        </w:rPr>
        <w:t>оговора (</w:t>
      </w:r>
      <w:r w:rsidR="004160FC">
        <w:rPr>
          <w:sz w:val="28"/>
          <w:szCs w:val="28"/>
        </w:rPr>
        <w:t>п</w:t>
      </w:r>
      <w:r>
        <w:rPr>
          <w:sz w:val="28"/>
          <w:szCs w:val="28"/>
        </w:rPr>
        <w:t>риложение № 5 к документации о закупке).</w:t>
      </w:r>
    </w:p>
    <w:p w14:paraId="2DAFA28D" w14:textId="77777777" w:rsidR="005A3FFB" w:rsidRPr="00C81B39"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Место выполнения Работ</w:t>
      </w:r>
    </w:p>
    <w:p w14:paraId="45FBC208" w14:textId="13BAB4A1" w:rsidR="005A3FFB" w:rsidRDefault="005A3FFB" w:rsidP="005A3FFB">
      <w:pPr>
        <w:ind w:firstLine="709"/>
        <w:jc w:val="both"/>
        <w:rPr>
          <w:sz w:val="28"/>
          <w:szCs w:val="28"/>
        </w:rPr>
      </w:pPr>
      <w:r>
        <w:rPr>
          <w:sz w:val="28"/>
          <w:szCs w:val="28"/>
        </w:rPr>
        <w:t xml:space="preserve">Работы по техническому обслуживанию и текущему ремонту Товара выполняются </w:t>
      </w:r>
      <w:r w:rsidR="004160FC">
        <w:rPr>
          <w:sz w:val="28"/>
          <w:szCs w:val="28"/>
        </w:rPr>
        <w:t>и</w:t>
      </w:r>
      <w:r>
        <w:rPr>
          <w:sz w:val="28"/>
          <w:szCs w:val="28"/>
        </w:rPr>
        <w:t>сполнителем по адресам поставки, указанным в подпункте 4.1.2 настоящего Технического задания.</w:t>
      </w:r>
    </w:p>
    <w:p w14:paraId="664F7955" w14:textId="77777777" w:rsidR="005A3FFB" w:rsidRPr="00C81B39"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Цель Работ</w:t>
      </w:r>
    </w:p>
    <w:p w14:paraId="11EE9636" w14:textId="77777777" w:rsidR="005A3FFB" w:rsidRPr="00220942" w:rsidRDefault="005A3FFB" w:rsidP="005A3FFB">
      <w:pPr>
        <w:ind w:firstLine="709"/>
        <w:jc w:val="both"/>
        <w:rPr>
          <w:sz w:val="28"/>
          <w:szCs w:val="28"/>
        </w:rPr>
      </w:pPr>
      <w:r>
        <w:rPr>
          <w:color w:val="000000"/>
          <w:sz w:val="28"/>
          <w:szCs w:val="28"/>
        </w:rPr>
        <w:t>Целью работ является поддержание работоспособного состояния Товара в процессе эксплуатации, профилактика и контроль технического состояния, а также устранение возникающих в процессе эксплуатации неисправностей на время действия гарантии на Товар.</w:t>
      </w:r>
    </w:p>
    <w:p w14:paraId="0905516A" w14:textId="77777777" w:rsidR="005A3FFB" w:rsidRPr="00C81B39"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lastRenderedPageBreak/>
        <w:t>Требования к выполнению работ.</w:t>
      </w:r>
    </w:p>
    <w:p w14:paraId="2C110109" w14:textId="0E855A3C" w:rsidR="005A3FFB" w:rsidRDefault="005A3FFB" w:rsidP="005A3FFB">
      <w:pPr>
        <w:pStyle w:val="affa"/>
        <w:ind w:left="0" w:firstLine="709"/>
        <w:jc w:val="both"/>
        <w:rPr>
          <w:color w:val="000000"/>
          <w:sz w:val="28"/>
          <w:szCs w:val="28"/>
        </w:rPr>
      </w:pPr>
      <w:r>
        <w:rPr>
          <w:color w:val="000000"/>
          <w:sz w:val="28"/>
          <w:szCs w:val="28"/>
        </w:rPr>
        <w:t xml:space="preserve">Работы должны оказываться в полном соответствии с </w:t>
      </w:r>
      <w:r w:rsidR="004160FC">
        <w:rPr>
          <w:color w:val="000000"/>
          <w:sz w:val="28"/>
          <w:szCs w:val="28"/>
        </w:rPr>
        <w:t>п</w:t>
      </w:r>
      <w:r>
        <w:rPr>
          <w:color w:val="000000"/>
          <w:sz w:val="28"/>
          <w:szCs w:val="28"/>
        </w:rPr>
        <w:t>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14:paraId="23619295" w14:textId="77777777" w:rsidR="005A3FFB" w:rsidRPr="00220942"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Техническое обслуживание (ТО)</w:t>
      </w:r>
    </w:p>
    <w:p w14:paraId="71412F93" w14:textId="247018DE" w:rsidR="005A3FFB" w:rsidRPr="00220942" w:rsidRDefault="005A3FFB" w:rsidP="005A3FFB">
      <w:pPr>
        <w:shd w:val="clear" w:color="auto" w:fill="FFFFFF"/>
        <w:suppressAutoHyphens w:val="0"/>
        <w:ind w:firstLine="709"/>
        <w:jc w:val="both"/>
        <w:textAlignment w:val="baseline"/>
        <w:rPr>
          <w:color w:val="000000"/>
          <w:sz w:val="28"/>
          <w:szCs w:val="28"/>
          <w:lang w:eastAsia="ru-RU"/>
        </w:rPr>
      </w:pPr>
      <w:r>
        <w:rPr>
          <w:color w:val="000000"/>
          <w:sz w:val="28"/>
          <w:szCs w:val="28"/>
          <w:bdr w:val="none" w:sz="0" w:space="0" w:color="auto" w:frame="1"/>
          <w:lang w:eastAsia="ru-RU"/>
        </w:rPr>
        <w:t xml:space="preserve">Под техническим обслуживанием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w:t>
      </w:r>
      <w:r w:rsidR="004160FC">
        <w:rPr>
          <w:color w:val="000000"/>
          <w:sz w:val="28"/>
          <w:szCs w:val="28"/>
          <w:bdr w:val="none" w:sz="0" w:space="0" w:color="auto" w:frame="1"/>
          <w:lang w:eastAsia="ru-RU"/>
        </w:rPr>
        <w:t>и</w:t>
      </w:r>
      <w:r>
        <w:rPr>
          <w:color w:val="000000"/>
          <w:sz w:val="28"/>
          <w:szCs w:val="28"/>
          <w:bdr w:val="none" w:sz="0" w:space="0" w:color="auto" w:frame="1"/>
          <w:lang w:eastAsia="ru-RU"/>
        </w:rPr>
        <w:t xml:space="preserve">сполнителем запасных частей и материалов, требуемых для проведения технического обслуживания, в целях поддержания </w:t>
      </w:r>
      <w:r w:rsidR="004160FC">
        <w:rPr>
          <w:color w:val="000000"/>
          <w:sz w:val="28"/>
          <w:szCs w:val="28"/>
          <w:bdr w:val="none" w:sz="0" w:space="0" w:color="auto" w:frame="1"/>
          <w:lang w:eastAsia="ru-RU"/>
        </w:rPr>
        <w:t>т</w:t>
      </w:r>
      <w:r>
        <w:rPr>
          <w:color w:val="000000"/>
          <w:sz w:val="28"/>
          <w:szCs w:val="28"/>
          <w:bdr w:val="none" w:sz="0" w:space="0" w:color="auto" w:frame="1"/>
          <w:lang w:eastAsia="ru-RU"/>
        </w:rPr>
        <w:t>ехники в исправном техническом состоянии, для предупреждения появления отказов.</w:t>
      </w:r>
    </w:p>
    <w:p w14:paraId="6CCB053F" w14:textId="70693FC1" w:rsidR="005A3FFB" w:rsidRDefault="005A3FFB" w:rsidP="005A3FFB">
      <w:pPr>
        <w:ind w:firstLine="709"/>
        <w:jc w:val="both"/>
        <w:rPr>
          <w:color w:val="000000"/>
          <w:sz w:val="28"/>
          <w:szCs w:val="28"/>
          <w:bdr w:val="none" w:sz="0" w:space="0" w:color="auto" w:frame="1"/>
          <w:lang w:eastAsia="ru-RU"/>
        </w:rPr>
      </w:pPr>
      <w:r>
        <w:rPr>
          <w:color w:val="000000"/>
          <w:sz w:val="28"/>
          <w:szCs w:val="28"/>
          <w:bdr w:val="none" w:sz="0" w:space="0" w:color="auto" w:frame="1"/>
          <w:lang w:eastAsia="ru-RU"/>
        </w:rPr>
        <w:t xml:space="preserve">Техническое обслуживание Товара осуществляется </w:t>
      </w:r>
      <w:r w:rsidR="004160FC">
        <w:rPr>
          <w:color w:val="000000"/>
          <w:sz w:val="28"/>
          <w:szCs w:val="28"/>
          <w:bdr w:val="none" w:sz="0" w:space="0" w:color="auto" w:frame="1"/>
          <w:lang w:eastAsia="ru-RU"/>
        </w:rPr>
        <w:t>и</w:t>
      </w:r>
      <w:r>
        <w:rPr>
          <w:color w:val="000000"/>
          <w:sz w:val="28"/>
          <w:szCs w:val="28"/>
          <w:bdr w:val="none" w:sz="0" w:space="0" w:color="auto" w:frame="1"/>
          <w:lang w:eastAsia="ru-RU"/>
        </w:rPr>
        <w:t>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w:t>
      </w:r>
      <w:r w:rsidR="004160FC">
        <w:rPr>
          <w:color w:val="000000"/>
          <w:sz w:val="28"/>
          <w:szCs w:val="28"/>
          <w:bdr w:val="none" w:sz="0" w:space="0" w:color="auto" w:frame="1"/>
          <w:lang w:eastAsia="ru-RU"/>
        </w:rPr>
        <w:t>п</w:t>
      </w:r>
      <w:r>
        <w:rPr>
          <w:color w:val="000000"/>
          <w:sz w:val="28"/>
          <w:szCs w:val="28"/>
          <w:bdr w:val="none" w:sz="0" w:space="0" w:color="auto" w:frame="1"/>
          <w:lang w:eastAsia="ru-RU"/>
        </w:rPr>
        <w:t>риложение № 3 к проекту договора (</w:t>
      </w:r>
      <w:r w:rsidR="004160FC">
        <w:rPr>
          <w:color w:val="000000"/>
          <w:sz w:val="28"/>
          <w:szCs w:val="28"/>
          <w:bdr w:val="none" w:sz="0" w:space="0" w:color="auto" w:frame="1"/>
          <w:lang w:eastAsia="ru-RU"/>
        </w:rPr>
        <w:t>п</w:t>
      </w:r>
      <w:r>
        <w:rPr>
          <w:color w:val="000000"/>
          <w:sz w:val="28"/>
          <w:szCs w:val="28"/>
          <w:bdr w:val="none" w:sz="0" w:space="0" w:color="auto" w:frame="1"/>
          <w:lang w:eastAsia="ru-RU"/>
        </w:rPr>
        <w:t>риложение № 5 к настоящей документации о закупке). </w:t>
      </w:r>
    </w:p>
    <w:p w14:paraId="439542FD" w14:textId="67A63E13" w:rsidR="005A3FFB" w:rsidRDefault="005A3FFB" w:rsidP="005A3FFB">
      <w:pPr>
        <w:shd w:val="clear" w:color="auto" w:fill="FFFFFF"/>
        <w:ind w:firstLine="709"/>
        <w:jc w:val="both"/>
        <w:rPr>
          <w:sz w:val="28"/>
          <w:szCs w:val="28"/>
        </w:rPr>
      </w:pPr>
      <w:r>
        <w:rPr>
          <w:sz w:val="28"/>
          <w:szCs w:val="28"/>
        </w:rPr>
        <w:t xml:space="preserve">Техническое обслуживание Товара проводится </w:t>
      </w:r>
      <w:r w:rsidR="004160FC">
        <w:rPr>
          <w:sz w:val="28"/>
          <w:szCs w:val="28"/>
        </w:rPr>
        <w:t>и</w:t>
      </w:r>
      <w:r>
        <w:rPr>
          <w:sz w:val="28"/>
          <w:szCs w:val="28"/>
        </w:rPr>
        <w:t xml:space="preserve">сполнителем на основании письменной заявки Заказчика, согласно </w:t>
      </w:r>
      <w:r w:rsidR="004160FC">
        <w:rPr>
          <w:sz w:val="28"/>
          <w:szCs w:val="28"/>
        </w:rPr>
        <w:t>п</w:t>
      </w:r>
      <w:r>
        <w:rPr>
          <w:sz w:val="28"/>
          <w:szCs w:val="28"/>
        </w:rPr>
        <w:t>риложению № 8 к проекту договора (</w:t>
      </w:r>
      <w:r w:rsidR="004160FC">
        <w:rPr>
          <w:sz w:val="28"/>
          <w:szCs w:val="28"/>
        </w:rPr>
        <w:t>п</w:t>
      </w:r>
      <w:r>
        <w:rPr>
          <w:sz w:val="28"/>
          <w:szCs w:val="28"/>
        </w:rPr>
        <w:t xml:space="preserve">риложение № 5 к настоящей документации о закупке). Заявка направляется </w:t>
      </w:r>
      <w:r w:rsidR="004160FC">
        <w:rPr>
          <w:sz w:val="28"/>
          <w:szCs w:val="28"/>
        </w:rPr>
        <w:t>и</w:t>
      </w:r>
      <w:r>
        <w:rPr>
          <w:sz w:val="28"/>
          <w:szCs w:val="28"/>
        </w:rPr>
        <w:t xml:space="preserve">сполнителю за пять календарных дней до планируемой даты выполнения работ по техническому обслуживанию Товара. </w:t>
      </w:r>
    </w:p>
    <w:p w14:paraId="5037BC8D" w14:textId="77777777" w:rsidR="005A3FFB" w:rsidRPr="00C81B39"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Текущий ремонт (ТР)</w:t>
      </w:r>
    </w:p>
    <w:p w14:paraId="0549427F" w14:textId="77777777" w:rsidR="005A3FFB" w:rsidRDefault="005A3FFB" w:rsidP="005A3FFB">
      <w:pPr>
        <w:shd w:val="clear" w:color="auto" w:fill="FFFFFF"/>
        <w:suppressAutoHyphens w:val="0"/>
        <w:ind w:firstLine="709"/>
        <w:jc w:val="both"/>
        <w:textAlignment w:val="baseline"/>
        <w:rPr>
          <w:color w:val="000000"/>
          <w:sz w:val="28"/>
          <w:szCs w:val="28"/>
          <w:bdr w:val="none" w:sz="0" w:space="0" w:color="auto" w:frame="1"/>
          <w:lang w:eastAsia="ru-RU"/>
        </w:rPr>
      </w:pPr>
      <w:r>
        <w:rPr>
          <w:color w:val="000000"/>
          <w:sz w:val="28"/>
          <w:szCs w:val="28"/>
          <w:bdr w:val="none" w:sz="0" w:space="0" w:color="auto" w:frame="1"/>
          <w:lang w:eastAsia="ru-RU"/>
        </w:rPr>
        <w:t>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p>
    <w:p w14:paraId="6688AA5F" w14:textId="2DC96D3E" w:rsidR="005A3FFB" w:rsidRDefault="005A3FFB" w:rsidP="005A3FFB">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 Все работы выполняются согласно нормативам стандартных работ. Нормативы стандартных работ для </w:t>
      </w:r>
      <w:proofErr w:type="spellStart"/>
      <w:r>
        <w:rPr>
          <w:color w:val="000000"/>
          <w:sz w:val="28"/>
          <w:szCs w:val="28"/>
          <w:lang w:eastAsia="ru-RU"/>
        </w:rPr>
        <w:t>ричстакеров</w:t>
      </w:r>
      <w:proofErr w:type="spellEnd"/>
      <w:r>
        <w:rPr>
          <w:color w:val="000000"/>
          <w:sz w:val="28"/>
          <w:szCs w:val="28"/>
          <w:lang w:eastAsia="ru-RU"/>
        </w:rPr>
        <w:t xml:space="preserve"> </w:t>
      </w:r>
      <w:r>
        <w:rPr>
          <w:color w:val="000000"/>
          <w:sz w:val="28"/>
          <w:szCs w:val="28"/>
          <w:lang w:val="en-US" w:eastAsia="ru-RU"/>
        </w:rPr>
        <w:t>XCMG</w:t>
      </w:r>
      <w:r>
        <w:rPr>
          <w:color w:val="000000"/>
          <w:sz w:val="28"/>
          <w:szCs w:val="28"/>
          <w:lang w:eastAsia="ru-RU"/>
        </w:rPr>
        <w:t xml:space="preserve"> представлены в </w:t>
      </w:r>
      <w:r w:rsidR="004160FC">
        <w:rPr>
          <w:color w:val="000000"/>
          <w:sz w:val="28"/>
          <w:szCs w:val="28"/>
          <w:lang w:eastAsia="ru-RU"/>
        </w:rPr>
        <w:t>п</w:t>
      </w:r>
      <w:r>
        <w:rPr>
          <w:color w:val="000000"/>
          <w:sz w:val="28"/>
          <w:szCs w:val="28"/>
          <w:lang w:eastAsia="ru-RU"/>
        </w:rPr>
        <w:t xml:space="preserve">риложении № 1 к настоящему </w:t>
      </w:r>
      <w:r w:rsidR="004160FC">
        <w:rPr>
          <w:color w:val="000000"/>
          <w:sz w:val="28"/>
          <w:szCs w:val="28"/>
          <w:lang w:eastAsia="ru-RU"/>
        </w:rPr>
        <w:t>Т</w:t>
      </w:r>
      <w:r>
        <w:rPr>
          <w:color w:val="000000"/>
          <w:sz w:val="28"/>
          <w:szCs w:val="28"/>
          <w:lang w:eastAsia="ru-RU"/>
        </w:rPr>
        <w:t xml:space="preserve">ехническому заданию, нормативы стандартных работы для </w:t>
      </w:r>
      <w:proofErr w:type="spellStart"/>
      <w:r>
        <w:rPr>
          <w:color w:val="000000"/>
          <w:sz w:val="28"/>
          <w:szCs w:val="28"/>
          <w:lang w:eastAsia="ru-RU"/>
        </w:rPr>
        <w:t>ричстакеров</w:t>
      </w:r>
      <w:proofErr w:type="spellEnd"/>
      <w:r>
        <w:rPr>
          <w:color w:val="000000"/>
          <w:sz w:val="28"/>
          <w:szCs w:val="28"/>
          <w:lang w:eastAsia="ru-RU"/>
        </w:rPr>
        <w:t xml:space="preserve"> </w:t>
      </w:r>
      <w:proofErr w:type="spellStart"/>
      <w:r>
        <w:rPr>
          <w:color w:val="000000"/>
          <w:sz w:val="28"/>
          <w:szCs w:val="28"/>
          <w:lang w:val="en-US" w:eastAsia="ru-RU"/>
        </w:rPr>
        <w:t>Sany</w:t>
      </w:r>
      <w:proofErr w:type="spellEnd"/>
      <w:r>
        <w:rPr>
          <w:color w:val="000000"/>
          <w:sz w:val="28"/>
          <w:szCs w:val="28"/>
          <w:lang w:eastAsia="ru-RU"/>
        </w:rPr>
        <w:t xml:space="preserve"> представлены в </w:t>
      </w:r>
      <w:r w:rsidR="004160FC">
        <w:rPr>
          <w:color w:val="000000"/>
          <w:sz w:val="28"/>
          <w:szCs w:val="28"/>
          <w:lang w:eastAsia="ru-RU"/>
        </w:rPr>
        <w:t>п</w:t>
      </w:r>
      <w:r>
        <w:rPr>
          <w:color w:val="000000"/>
          <w:sz w:val="28"/>
          <w:szCs w:val="28"/>
          <w:lang w:eastAsia="ru-RU"/>
        </w:rPr>
        <w:t xml:space="preserve">риложении № 2 к настоящему </w:t>
      </w:r>
      <w:r w:rsidR="004160FC">
        <w:rPr>
          <w:color w:val="000000"/>
          <w:sz w:val="28"/>
          <w:szCs w:val="28"/>
          <w:lang w:eastAsia="ru-RU"/>
        </w:rPr>
        <w:t>Т</w:t>
      </w:r>
      <w:r>
        <w:rPr>
          <w:color w:val="000000"/>
          <w:sz w:val="28"/>
          <w:szCs w:val="28"/>
          <w:lang w:eastAsia="ru-RU"/>
        </w:rPr>
        <w:t>ехническому заданию.</w:t>
      </w:r>
    </w:p>
    <w:p w14:paraId="23FCED1C" w14:textId="00B0FDF4" w:rsidR="005A3FFB" w:rsidRDefault="005A3FFB" w:rsidP="005A3FFB">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Текущий ремонт Товара проводится на основании заявки Заказчика,</w:t>
      </w:r>
      <w:r>
        <w:rPr>
          <w:sz w:val="28"/>
          <w:szCs w:val="28"/>
        </w:rPr>
        <w:t xml:space="preserve"> согласно </w:t>
      </w:r>
      <w:r w:rsidR="004160FC">
        <w:rPr>
          <w:sz w:val="28"/>
          <w:szCs w:val="28"/>
        </w:rPr>
        <w:t>п</w:t>
      </w:r>
      <w:r>
        <w:rPr>
          <w:sz w:val="28"/>
          <w:szCs w:val="28"/>
        </w:rPr>
        <w:t>риложению № 8 к проекту договора (</w:t>
      </w:r>
      <w:r w:rsidR="004160FC">
        <w:rPr>
          <w:sz w:val="28"/>
          <w:szCs w:val="28"/>
        </w:rPr>
        <w:t>п</w:t>
      </w:r>
      <w:r>
        <w:rPr>
          <w:sz w:val="28"/>
          <w:szCs w:val="28"/>
        </w:rPr>
        <w:t>риложение № 5 к настоящей документации о закупке)</w:t>
      </w:r>
      <w:r>
        <w:rPr>
          <w:color w:val="000000"/>
          <w:sz w:val="28"/>
          <w:szCs w:val="28"/>
          <w:lang w:eastAsia="ru-RU"/>
        </w:rPr>
        <w:t xml:space="preserve">. Заявка с указанием объема, подлежащих к </w:t>
      </w:r>
      <w:r>
        <w:rPr>
          <w:color w:val="000000"/>
          <w:sz w:val="28"/>
          <w:szCs w:val="28"/>
          <w:lang w:eastAsia="ru-RU"/>
        </w:rPr>
        <w:lastRenderedPageBreak/>
        <w:t xml:space="preserve">выполнению работ, направляется </w:t>
      </w:r>
      <w:r w:rsidR="004160FC">
        <w:rPr>
          <w:color w:val="000000"/>
          <w:sz w:val="28"/>
          <w:szCs w:val="28"/>
          <w:lang w:eastAsia="ru-RU"/>
        </w:rPr>
        <w:t>и</w:t>
      </w:r>
      <w:r>
        <w:rPr>
          <w:color w:val="000000"/>
          <w:sz w:val="28"/>
          <w:szCs w:val="28"/>
          <w:lang w:eastAsia="ru-RU"/>
        </w:rPr>
        <w:t>сполнителю за один календарный день до планируемой даты выполнения работ по текущему ремонту Товара.</w:t>
      </w:r>
    </w:p>
    <w:p w14:paraId="3921028B" w14:textId="43DD346F" w:rsidR="005A3FFB" w:rsidRDefault="005A3FFB" w:rsidP="005A3FFB">
      <w:pPr>
        <w:shd w:val="clear" w:color="auto" w:fill="FFFFFF"/>
        <w:suppressAutoHyphens w:val="0"/>
        <w:ind w:firstLine="709"/>
        <w:jc w:val="both"/>
        <w:textAlignment w:val="baseline"/>
        <w:rPr>
          <w:color w:val="000000"/>
          <w:sz w:val="28"/>
          <w:szCs w:val="28"/>
          <w:lang w:eastAsia="ru-RU"/>
        </w:rPr>
      </w:pPr>
      <w:r>
        <w:rPr>
          <w:sz w:val="28"/>
          <w:szCs w:val="28"/>
        </w:rPr>
        <w:t xml:space="preserve">Исполнитель не позднее 1 (одного) календарного дня с момента получения заявки Заказчика осуществляет выезд </w:t>
      </w:r>
      <w:r>
        <w:rPr>
          <w:color w:val="000000"/>
          <w:sz w:val="28"/>
          <w:szCs w:val="28"/>
        </w:rPr>
        <w:t xml:space="preserve">к месту нахождения Товара для составления дефектного акта, </w:t>
      </w:r>
      <w:r w:rsidR="004160FC">
        <w:rPr>
          <w:color w:val="000000"/>
          <w:sz w:val="28"/>
          <w:szCs w:val="28"/>
        </w:rPr>
        <w:t>п</w:t>
      </w:r>
      <w:r>
        <w:rPr>
          <w:color w:val="000000"/>
          <w:sz w:val="28"/>
          <w:szCs w:val="28"/>
        </w:rPr>
        <w:t>риложение № 7 к договору (приложение № 5 к документации о закупке)</w:t>
      </w:r>
      <w:r>
        <w:rPr>
          <w:sz w:val="28"/>
          <w:szCs w:val="28"/>
        </w:rPr>
        <w:t xml:space="preserve"> и осуществляет работы по устранению неисправностей.</w:t>
      </w:r>
    </w:p>
    <w:p w14:paraId="426B7140"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Стоимость технического обслуживания и текущего ремонта</w:t>
      </w:r>
    </w:p>
    <w:p w14:paraId="2EE48D87" w14:textId="0E4191EA" w:rsidR="005A3FFB" w:rsidRDefault="005A3FFB" w:rsidP="005A3FFB">
      <w:pPr>
        <w:shd w:val="clear" w:color="auto" w:fill="FFFFFF"/>
        <w:suppressAutoHyphens w:val="0"/>
        <w:ind w:firstLine="709"/>
        <w:jc w:val="both"/>
        <w:textAlignment w:val="baseline"/>
        <w:rPr>
          <w:color w:val="000000"/>
          <w:sz w:val="28"/>
          <w:szCs w:val="28"/>
          <w:lang w:eastAsia="ru-RU"/>
        </w:rPr>
      </w:pPr>
      <w:r>
        <w:rPr>
          <w:color w:val="000000"/>
          <w:sz w:val="28"/>
          <w:szCs w:val="28"/>
          <w:lang w:eastAsia="ru-RU"/>
        </w:rPr>
        <w:t xml:space="preserve">Стоимость работ по техническому обслуживанию определяется в соответствии с </w:t>
      </w:r>
      <w:r w:rsidR="004160FC">
        <w:rPr>
          <w:color w:val="000000"/>
          <w:sz w:val="28"/>
          <w:szCs w:val="28"/>
          <w:lang w:eastAsia="ru-RU"/>
        </w:rPr>
        <w:t>п</w:t>
      </w:r>
      <w:r>
        <w:rPr>
          <w:color w:val="000000"/>
          <w:sz w:val="28"/>
          <w:szCs w:val="28"/>
          <w:lang w:eastAsia="ru-RU"/>
        </w:rPr>
        <w:t xml:space="preserve">риложением № 4 к проекту </w:t>
      </w:r>
      <w:r w:rsidR="004160FC">
        <w:rPr>
          <w:color w:val="000000"/>
          <w:sz w:val="28"/>
          <w:szCs w:val="28"/>
          <w:lang w:eastAsia="ru-RU"/>
        </w:rPr>
        <w:t>д</w:t>
      </w:r>
      <w:r>
        <w:rPr>
          <w:color w:val="000000"/>
          <w:sz w:val="28"/>
          <w:szCs w:val="28"/>
          <w:lang w:eastAsia="ru-RU"/>
        </w:rPr>
        <w:t>оговора (</w:t>
      </w:r>
      <w:r w:rsidR="004160FC">
        <w:rPr>
          <w:color w:val="000000"/>
          <w:sz w:val="28"/>
          <w:szCs w:val="28"/>
          <w:lang w:eastAsia="ru-RU"/>
        </w:rPr>
        <w:t>п</w:t>
      </w:r>
      <w:r>
        <w:rPr>
          <w:color w:val="000000"/>
          <w:sz w:val="28"/>
          <w:szCs w:val="28"/>
          <w:lang w:eastAsia="ru-RU"/>
        </w:rPr>
        <w:t xml:space="preserve">риложение № 5 к настоящей документации о закупке), включает в себя стоимость работ и материалов (материалы предоставляются </w:t>
      </w:r>
      <w:r w:rsidR="004160FC">
        <w:rPr>
          <w:color w:val="000000"/>
          <w:sz w:val="28"/>
          <w:szCs w:val="28"/>
          <w:lang w:eastAsia="ru-RU"/>
        </w:rPr>
        <w:t>и</w:t>
      </w:r>
      <w:r>
        <w:rPr>
          <w:color w:val="000000"/>
          <w:sz w:val="28"/>
          <w:szCs w:val="28"/>
          <w:lang w:eastAsia="ru-RU"/>
        </w:rPr>
        <w:t xml:space="preserve">сполнителем), а по текущему ремонту Товара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 (в случае их предоставления </w:t>
      </w:r>
      <w:r w:rsidR="004160FC">
        <w:rPr>
          <w:color w:val="000000"/>
          <w:sz w:val="28"/>
          <w:szCs w:val="28"/>
          <w:lang w:eastAsia="ru-RU"/>
        </w:rPr>
        <w:t>и</w:t>
      </w:r>
      <w:r>
        <w:rPr>
          <w:color w:val="000000"/>
          <w:sz w:val="28"/>
          <w:szCs w:val="28"/>
          <w:lang w:eastAsia="ru-RU"/>
        </w:rPr>
        <w:t>сполнителем).</w:t>
      </w:r>
    </w:p>
    <w:p w14:paraId="11162F64"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Сроки выполнения Работ</w:t>
      </w:r>
    </w:p>
    <w:p w14:paraId="1B24BD69" w14:textId="5B97EE07" w:rsidR="005A3FFB" w:rsidRDefault="005A3FFB" w:rsidP="005A3FFB">
      <w:pPr>
        <w:pStyle w:val="affa"/>
        <w:shd w:val="clear" w:color="auto" w:fill="FFFFFF"/>
        <w:suppressAutoHyphens w:val="0"/>
        <w:ind w:left="0" w:firstLine="709"/>
        <w:jc w:val="both"/>
        <w:textAlignment w:val="baseline"/>
        <w:rPr>
          <w:color w:val="000000"/>
          <w:sz w:val="28"/>
          <w:szCs w:val="28"/>
        </w:rPr>
      </w:pPr>
      <w:r>
        <w:rPr>
          <w:color w:val="000000"/>
          <w:sz w:val="28"/>
          <w:szCs w:val="28"/>
        </w:rPr>
        <w:t xml:space="preserve">Выполнение работ по ТО, ТР начинается с даты подписания </w:t>
      </w:r>
      <w:r w:rsidR="004160FC">
        <w:rPr>
          <w:color w:val="000000"/>
          <w:sz w:val="28"/>
          <w:szCs w:val="28"/>
        </w:rPr>
        <w:t>а</w:t>
      </w:r>
      <w:r>
        <w:rPr>
          <w:color w:val="000000"/>
          <w:sz w:val="28"/>
          <w:szCs w:val="28"/>
        </w:rPr>
        <w:t>кта приема Товара на обслуживание и до окончания гарантийного срока на Товар.</w:t>
      </w:r>
    </w:p>
    <w:p w14:paraId="6B8333D1"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 проведения ТО</w:t>
      </w:r>
    </w:p>
    <w:p w14:paraId="2367CE7E" w14:textId="77777777" w:rsidR="005A3FFB" w:rsidRDefault="005A3FFB" w:rsidP="005A3FFB">
      <w:pPr>
        <w:pStyle w:val="affa"/>
        <w:shd w:val="clear" w:color="auto" w:fill="FFFFFF"/>
        <w:ind w:left="0" w:firstLine="709"/>
        <w:jc w:val="both"/>
        <w:rPr>
          <w:color w:val="000000"/>
          <w:sz w:val="28"/>
          <w:szCs w:val="28"/>
        </w:rPr>
      </w:pPr>
      <w:r>
        <w:rPr>
          <w:color w:val="000000"/>
          <w:sz w:val="28"/>
          <w:szCs w:val="28"/>
        </w:rPr>
        <w:t>Срок проведения технического обслуживания не должен превышать 3 (три) календарных дня с даты, указанной в заявке.</w:t>
      </w:r>
    </w:p>
    <w:p w14:paraId="60696B19"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Срок проведения ТР</w:t>
      </w:r>
    </w:p>
    <w:p w14:paraId="473E882E" w14:textId="77777777" w:rsidR="005A3FFB" w:rsidRDefault="005A3FFB" w:rsidP="005A3FFB">
      <w:pPr>
        <w:pStyle w:val="affa"/>
        <w:shd w:val="clear" w:color="auto" w:fill="FFFFFF"/>
        <w:ind w:left="0" w:firstLine="709"/>
        <w:jc w:val="both"/>
        <w:rPr>
          <w:color w:val="000000"/>
          <w:sz w:val="28"/>
          <w:szCs w:val="28"/>
        </w:rPr>
      </w:pPr>
      <w:r>
        <w:rPr>
          <w:color w:val="000000"/>
          <w:sz w:val="28"/>
          <w:szCs w:val="28"/>
        </w:rPr>
        <w:t>Срок выполнения ТР – не более 7 (Семи) календарных дней с даты, указанной в заявке.</w:t>
      </w:r>
    </w:p>
    <w:p w14:paraId="44FB2E58" w14:textId="77777777" w:rsidR="005A3FFB" w:rsidRDefault="005A3FFB" w:rsidP="005A3FFB">
      <w:pPr>
        <w:pStyle w:val="affa"/>
        <w:shd w:val="clear" w:color="auto" w:fill="FFFFFF"/>
        <w:ind w:left="0" w:firstLine="709"/>
        <w:jc w:val="both"/>
        <w:rPr>
          <w:color w:val="000000"/>
          <w:sz w:val="28"/>
          <w:szCs w:val="28"/>
        </w:rPr>
      </w:pPr>
      <w:r>
        <w:rPr>
          <w:color w:val="000000"/>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
    <w:p w14:paraId="732DB371"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Форма, сроки и порядок оплаты работ</w:t>
      </w:r>
    </w:p>
    <w:p w14:paraId="3B49EF36" w14:textId="512E7F93" w:rsidR="005A3FFB" w:rsidRPr="0086630A" w:rsidRDefault="005A3FFB" w:rsidP="005A3FFB">
      <w:pPr>
        <w:pStyle w:val="affa"/>
        <w:ind w:left="0" w:firstLine="709"/>
        <w:jc w:val="both"/>
        <w:rPr>
          <w:color w:val="000000"/>
          <w:sz w:val="28"/>
          <w:szCs w:val="28"/>
        </w:rPr>
      </w:pPr>
      <w:r>
        <w:rPr>
          <w:color w:val="000000"/>
          <w:sz w:val="28"/>
          <w:szCs w:val="28"/>
        </w:rPr>
        <w:t xml:space="preserve">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w:t>
      </w:r>
      <w:r w:rsidR="004160FC">
        <w:rPr>
          <w:color w:val="000000"/>
          <w:sz w:val="28"/>
          <w:szCs w:val="28"/>
        </w:rPr>
        <w:t>п</w:t>
      </w:r>
      <w:r>
        <w:rPr>
          <w:color w:val="000000"/>
          <w:sz w:val="28"/>
          <w:szCs w:val="28"/>
        </w:rPr>
        <w:t xml:space="preserve">риложения № 6 к проекту договора (приложение № 5 к документации о закупке) </w:t>
      </w:r>
      <w:r>
        <w:rPr>
          <w:sz w:val="28"/>
          <w:szCs w:val="28"/>
        </w:rPr>
        <w:t xml:space="preserve">или универсального передаточного документа </w:t>
      </w:r>
      <w:r>
        <w:rPr>
          <w:color w:val="000000"/>
          <w:sz w:val="28"/>
          <w:szCs w:val="28"/>
        </w:rPr>
        <w:t>на основании счета</w:t>
      </w:r>
      <w:r w:rsidR="004160FC">
        <w:rPr>
          <w:color w:val="000000"/>
          <w:sz w:val="28"/>
          <w:szCs w:val="28"/>
        </w:rPr>
        <w:t>/</w:t>
      </w:r>
      <w:r>
        <w:rPr>
          <w:color w:val="000000"/>
          <w:sz w:val="28"/>
          <w:szCs w:val="28"/>
        </w:rPr>
        <w:t xml:space="preserve">счета-фактуры </w:t>
      </w:r>
      <w:r w:rsidR="004160FC">
        <w:rPr>
          <w:color w:val="000000"/>
          <w:sz w:val="28"/>
          <w:szCs w:val="28"/>
        </w:rPr>
        <w:t>и</w:t>
      </w:r>
      <w:r>
        <w:rPr>
          <w:color w:val="000000"/>
          <w:sz w:val="28"/>
          <w:szCs w:val="28"/>
        </w:rPr>
        <w:t>сполнителя;</w:t>
      </w:r>
    </w:p>
    <w:p w14:paraId="1E6AB985"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Порядок сдачи-приемки выполненных работ</w:t>
      </w:r>
    </w:p>
    <w:p w14:paraId="7F5BE10E" w14:textId="67888686" w:rsidR="005A3FFB" w:rsidRPr="004B661C" w:rsidRDefault="005A3FFB" w:rsidP="005A3FFB">
      <w:pPr>
        <w:shd w:val="clear" w:color="auto" w:fill="FFFFFF"/>
        <w:ind w:firstLine="709"/>
        <w:jc w:val="both"/>
        <w:rPr>
          <w:sz w:val="28"/>
          <w:szCs w:val="28"/>
        </w:rPr>
      </w:pPr>
      <w:r>
        <w:rPr>
          <w:color w:val="000000"/>
          <w:sz w:val="28"/>
          <w:szCs w:val="28"/>
        </w:rPr>
        <w:t xml:space="preserve">По завершению работ </w:t>
      </w:r>
      <w:r w:rsidR="004160FC">
        <w:rPr>
          <w:color w:val="000000"/>
          <w:sz w:val="28"/>
          <w:szCs w:val="28"/>
        </w:rPr>
        <w:t>и</w:t>
      </w:r>
      <w:r>
        <w:rPr>
          <w:color w:val="000000"/>
          <w:sz w:val="28"/>
          <w:szCs w:val="28"/>
        </w:rPr>
        <w:t xml:space="preserve">сполнитель в течение 5 (пяти) календарных дней предоставляет Заказчику акт сдачи-приемки выполненных работ (далее - акт), составленный по форме </w:t>
      </w:r>
      <w:r w:rsidR="004160FC">
        <w:rPr>
          <w:color w:val="000000"/>
          <w:sz w:val="28"/>
          <w:szCs w:val="28"/>
        </w:rPr>
        <w:t>п</w:t>
      </w:r>
      <w:r>
        <w:rPr>
          <w:color w:val="000000"/>
          <w:sz w:val="28"/>
          <w:szCs w:val="28"/>
        </w:rPr>
        <w:t xml:space="preserve">риложения № 6 к проекту договора (приложение № 5 к документации о закупке) или УПД. Заказчик в течение 5 (пяти) календарных дней с даты получения акта или УПД направляет </w:t>
      </w:r>
      <w:r w:rsidR="00941C95">
        <w:rPr>
          <w:color w:val="000000"/>
          <w:sz w:val="28"/>
          <w:szCs w:val="28"/>
        </w:rPr>
        <w:t>и</w:t>
      </w:r>
      <w:r>
        <w:rPr>
          <w:color w:val="000000"/>
          <w:sz w:val="28"/>
          <w:szCs w:val="28"/>
        </w:rPr>
        <w:t xml:space="preserve">сполнителю подписанный акт или УПД, либо мотивированный отказ от приемки Работ. При наличии мотивированного отказа Заказчика от приемки Работ </w:t>
      </w:r>
      <w:r w:rsidR="00B82DA6">
        <w:rPr>
          <w:color w:val="000000"/>
          <w:sz w:val="28"/>
          <w:szCs w:val="28"/>
        </w:rPr>
        <w:t>с</w:t>
      </w:r>
      <w:r>
        <w:rPr>
          <w:color w:val="000000"/>
          <w:sz w:val="28"/>
          <w:szCs w:val="28"/>
        </w:rPr>
        <w:t xml:space="preserve">торонами составляется акт с перечнем необходимых доработок и указанием сроков их выполнения. Работы считаются принятыми Заказчиком с даты подписания </w:t>
      </w:r>
      <w:r w:rsidR="00B82DA6">
        <w:rPr>
          <w:color w:val="000000"/>
          <w:sz w:val="28"/>
          <w:szCs w:val="28"/>
        </w:rPr>
        <w:t>с</w:t>
      </w:r>
      <w:r>
        <w:rPr>
          <w:color w:val="000000"/>
          <w:sz w:val="28"/>
          <w:szCs w:val="28"/>
        </w:rPr>
        <w:t xml:space="preserve">торонами акта сдачи-приемки выполненных работ или УПД. По требованию одной из сторон стороны </w:t>
      </w:r>
      <w:r>
        <w:rPr>
          <w:color w:val="000000"/>
          <w:sz w:val="28"/>
          <w:szCs w:val="28"/>
        </w:rPr>
        <w:lastRenderedPageBreak/>
        <w:t>согласовывают и подписывают акт сверки взаиморасчетов по выполненным работам.</w:t>
      </w:r>
    </w:p>
    <w:p w14:paraId="02D5C9B4"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качеству работ</w:t>
      </w:r>
    </w:p>
    <w:p w14:paraId="5EA7BC5B" w14:textId="77777777" w:rsidR="005A3FFB" w:rsidRPr="0007161B" w:rsidRDefault="005A3FFB" w:rsidP="005A3FFB">
      <w:pPr>
        <w:shd w:val="clear" w:color="auto" w:fill="FFFFFF"/>
        <w:ind w:firstLine="709"/>
        <w:jc w:val="both"/>
        <w:rPr>
          <w:sz w:val="28"/>
          <w:szCs w:val="28"/>
        </w:rPr>
      </w:pPr>
      <w:r>
        <w:rPr>
          <w:sz w:val="28"/>
          <w:szCs w:val="28"/>
        </w:rPr>
        <w:t xml:space="preserve">4.2.13.1. Исполнитель обязан: </w:t>
      </w:r>
    </w:p>
    <w:p w14:paraId="63F1D137" w14:textId="77777777" w:rsidR="005A3FFB" w:rsidRPr="0007161B" w:rsidRDefault="005A3FFB" w:rsidP="005A3FFB">
      <w:pPr>
        <w:shd w:val="clear" w:color="auto" w:fill="FFFFFF"/>
        <w:ind w:firstLine="709"/>
        <w:jc w:val="both"/>
        <w:rPr>
          <w:sz w:val="28"/>
          <w:szCs w:val="28"/>
        </w:rPr>
      </w:pPr>
      <w:r>
        <w:rPr>
          <w:sz w:val="28"/>
          <w:szCs w:val="28"/>
        </w:rPr>
        <w:t>- выполнить Работы качественно на основании действующих стандартов обслуживания в соответствии с заявкой Заказчика;</w:t>
      </w:r>
    </w:p>
    <w:p w14:paraId="4EF419E0" w14:textId="77777777" w:rsidR="005A3FFB" w:rsidRPr="0007161B" w:rsidRDefault="005A3FFB" w:rsidP="005A3FFB">
      <w:pPr>
        <w:shd w:val="clear" w:color="auto" w:fill="FFFFFF"/>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14:paraId="059179A0" w14:textId="77777777" w:rsidR="005A3FFB" w:rsidRPr="0007161B" w:rsidRDefault="005A3FFB" w:rsidP="005A3FFB">
      <w:pPr>
        <w:shd w:val="clear" w:color="auto" w:fill="FFFFFF"/>
        <w:ind w:firstLine="709"/>
        <w:jc w:val="both"/>
        <w:rPr>
          <w:sz w:val="28"/>
          <w:szCs w:val="28"/>
        </w:rPr>
      </w:pPr>
      <w:r>
        <w:rPr>
          <w:sz w:val="28"/>
          <w:szCs w:val="28"/>
        </w:rPr>
        <w:t>- соблюдать гарантийные обязательства при проведении ремонтных работ;</w:t>
      </w:r>
    </w:p>
    <w:p w14:paraId="38F39B09" w14:textId="77777777" w:rsidR="005A3FFB" w:rsidRPr="0007161B" w:rsidRDefault="005A3FFB" w:rsidP="005A3FFB">
      <w:pPr>
        <w:shd w:val="clear" w:color="auto" w:fill="FFFFFF"/>
        <w:ind w:firstLine="709"/>
        <w:jc w:val="both"/>
        <w:rPr>
          <w:sz w:val="28"/>
          <w:szCs w:val="28"/>
        </w:rPr>
      </w:pPr>
      <w:r>
        <w:rPr>
          <w:sz w:val="28"/>
          <w:szCs w:val="28"/>
        </w:rPr>
        <w:t>- нести ответственность за повреждения Товара в процессе проведения ремонтных работ:</w:t>
      </w:r>
    </w:p>
    <w:p w14:paraId="748F6CAD" w14:textId="77777777" w:rsidR="005A3FFB" w:rsidRPr="0007161B" w:rsidRDefault="005A3FFB" w:rsidP="005A3FFB">
      <w:pPr>
        <w:shd w:val="clear" w:color="auto" w:fill="FFFFFF"/>
        <w:ind w:firstLine="709"/>
        <w:jc w:val="both"/>
        <w:rPr>
          <w:sz w:val="28"/>
          <w:szCs w:val="28"/>
        </w:rPr>
      </w:pPr>
      <w:r>
        <w:rPr>
          <w:sz w:val="28"/>
          <w:szCs w:val="28"/>
        </w:rPr>
        <w:t>- обеспечить возврат замененных элементов Товара Заказчику;</w:t>
      </w:r>
    </w:p>
    <w:p w14:paraId="3D4922D5" w14:textId="77777777" w:rsidR="005A3FFB" w:rsidRPr="0007161B" w:rsidRDefault="005A3FFB" w:rsidP="005A3FFB">
      <w:pPr>
        <w:shd w:val="clear" w:color="auto" w:fill="FFFFFF"/>
        <w:ind w:firstLine="709"/>
        <w:jc w:val="both"/>
        <w:rPr>
          <w:sz w:val="28"/>
          <w:szCs w:val="28"/>
        </w:rPr>
      </w:pPr>
      <w:r>
        <w:rPr>
          <w:sz w:val="28"/>
          <w:szCs w:val="28"/>
        </w:rPr>
        <w:t>4.2.13.2. Работы должны быть выполнены в полном объеме в соответствии с Договором и приложениями к нему.</w:t>
      </w:r>
    </w:p>
    <w:p w14:paraId="39CA1421" w14:textId="77777777" w:rsidR="005A3FFB" w:rsidRPr="0007161B" w:rsidRDefault="005A3FFB" w:rsidP="005A3FFB">
      <w:pPr>
        <w:shd w:val="clear" w:color="auto" w:fill="FFFFFF"/>
        <w:ind w:firstLine="709"/>
        <w:jc w:val="both"/>
        <w:rPr>
          <w:sz w:val="28"/>
          <w:szCs w:val="28"/>
        </w:rPr>
      </w:pPr>
      <w:r>
        <w:rPr>
          <w:sz w:val="28"/>
          <w:szCs w:val="28"/>
        </w:rPr>
        <w:t>4.2.13.3. Исполнитель должен предоставлять Заказчику необходимую и достоверную информацию о Работах, их видах и особенностях.</w:t>
      </w:r>
    </w:p>
    <w:p w14:paraId="18730C29" w14:textId="6DD22FBC" w:rsidR="005A3FFB" w:rsidRPr="0007161B" w:rsidRDefault="005A3FFB" w:rsidP="005A3FFB">
      <w:pPr>
        <w:shd w:val="clear" w:color="auto" w:fill="FFFFFF"/>
        <w:ind w:firstLine="709"/>
        <w:jc w:val="both"/>
        <w:rPr>
          <w:sz w:val="28"/>
          <w:szCs w:val="28"/>
        </w:rPr>
      </w:pPr>
      <w:r>
        <w:rPr>
          <w:sz w:val="28"/>
          <w:szCs w:val="28"/>
        </w:rPr>
        <w:t xml:space="preserve">4.2.13.4. Исполнитель должен гарантировать надлежащее качество выполнения Работ. В случае несоответствующего качества, </w:t>
      </w:r>
      <w:r w:rsidR="00A64852">
        <w:rPr>
          <w:sz w:val="28"/>
          <w:szCs w:val="28"/>
        </w:rPr>
        <w:t>и</w:t>
      </w:r>
      <w:r>
        <w:rPr>
          <w:sz w:val="28"/>
          <w:szCs w:val="28"/>
        </w:rPr>
        <w:t>сполнитель обязан выполнить Работы в соответствии с требованиями Заказчика и нести расходы, связанные с выполнением данных Работ.</w:t>
      </w:r>
    </w:p>
    <w:p w14:paraId="10A63007" w14:textId="77777777" w:rsidR="005A3FFB" w:rsidRPr="0007161B" w:rsidRDefault="005A3FFB" w:rsidP="005A3FFB">
      <w:pPr>
        <w:shd w:val="clear" w:color="auto" w:fill="FFFFFF"/>
        <w:ind w:firstLine="709"/>
        <w:jc w:val="both"/>
        <w:rPr>
          <w:sz w:val="28"/>
          <w:szCs w:val="28"/>
        </w:rPr>
      </w:pPr>
      <w:r>
        <w:rPr>
          <w:sz w:val="28"/>
          <w:szCs w:val="28"/>
        </w:rPr>
        <w:t>4.2.13.5. Работы должны выполняться высококвалифицированными специалистами, прошедшими обучение.</w:t>
      </w:r>
    </w:p>
    <w:p w14:paraId="528D39AF" w14:textId="4939954F" w:rsidR="005A3FFB" w:rsidRDefault="005A3FFB" w:rsidP="005A3FFB">
      <w:pPr>
        <w:shd w:val="clear" w:color="auto" w:fill="FFFFFF"/>
        <w:ind w:firstLine="709"/>
        <w:jc w:val="both"/>
        <w:rPr>
          <w:sz w:val="28"/>
          <w:szCs w:val="28"/>
        </w:rPr>
      </w:pPr>
      <w:r>
        <w:rPr>
          <w:sz w:val="28"/>
          <w:szCs w:val="28"/>
        </w:rPr>
        <w:t xml:space="preserve">4.2.13.6. Применяемые при выполнении работ по ТР </w:t>
      </w:r>
      <w:r w:rsidR="00B82DA6">
        <w:rPr>
          <w:sz w:val="28"/>
          <w:szCs w:val="28"/>
        </w:rPr>
        <w:t>т</w:t>
      </w:r>
      <w:r>
        <w:rPr>
          <w:sz w:val="28"/>
          <w:szCs w:val="28"/>
        </w:rPr>
        <w:t xml:space="preserve">ехники запасные части и материалы предоставляются как Заказчиком, так и </w:t>
      </w:r>
      <w:r w:rsidR="00B82DA6">
        <w:rPr>
          <w:sz w:val="28"/>
          <w:szCs w:val="28"/>
        </w:rPr>
        <w:t>и</w:t>
      </w:r>
      <w:r>
        <w:rPr>
          <w:sz w:val="28"/>
          <w:szCs w:val="28"/>
        </w:rPr>
        <w:t xml:space="preserve">сполнителем. Предоставленные запасные части и материалы </w:t>
      </w:r>
      <w:r w:rsidR="00B82DA6">
        <w:rPr>
          <w:sz w:val="28"/>
          <w:szCs w:val="28"/>
        </w:rPr>
        <w:t>и</w:t>
      </w:r>
      <w:r>
        <w:rPr>
          <w:sz w:val="28"/>
          <w:szCs w:val="28"/>
        </w:rPr>
        <w:t>сполнителем должны быть оригинальными и иметь документы, подтверждающие их качество от завода производителя. Победитель обязан предоставить по запросу Заказчика, заверенные копии указанных документов.</w:t>
      </w:r>
    </w:p>
    <w:p w14:paraId="0EEAD0CF"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Требования к безопасности Работ</w:t>
      </w:r>
    </w:p>
    <w:p w14:paraId="61594DB2" w14:textId="77777777" w:rsidR="005A3FFB" w:rsidRDefault="005A3FFB" w:rsidP="005A3FFB">
      <w:pPr>
        <w:pStyle w:val="affa"/>
        <w:shd w:val="clear" w:color="auto" w:fill="FFFFFF"/>
        <w:ind w:left="0" w:firstLine="709"/>
        <w:jc w:val="both"/>
        <w:rPr>
          <w:color w:val="000000" w:themeColor="text1"/>
          <w:sz w:val="28"/>
          <w:szCs w:val="28"/>
        </w:rPr>
      </w:pPr>
      <w:r>
        <w:rPr>
          <w:color w:val="000000" w:themeColor="text1"/>
          <w:sz w:val="28"/>
          <w:szCs w:val="28"/>
        </w:rPr>
        <w:t>При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14:paraId="3A067DDB" w14:textId="77777777" w:rsidR="005A3FFB" w:rsidRPr="00251CAA" w:rsidRDefault="005A3FFB" w:rsidP="00652900">
      <w:pPr>
        <w:pStyle w:val="affa"/>
        <w:numPr>
          <w:ilvl w:val="2"/>
          <w:numId w:val="26"/>
        </w:numPr>
        <w:pBdr>
          <w:top w:val="nil"/>
          <w:left w:val="nil"/>
          <w:bottom w:val="nil"/>
          <w:right w:val="nil"/>
          <w:between w:val="nil"/>
        </w:pBdr>
        <w:ind w:left="0" w:firstLine="709"/>
        <w:jc w:val="both"/>
        <w:outlineLvl w:val="2"/>
        <w:rPr>
          <w:b/>
          <w:bCs/>
          <w:color w:val="000000"/>
          <w:sz w:val="28"/>
          <w:szCs w:val="28"/>
        </w:rPr>
      </w:pPr>
      <w:r>
        <w:rPr>
          <w:b/>
          <w:bCs/>
          <w:color w:val="000000"/>
          <w:sz w:val="28"/>
          <w:szCs w:val="28"/>
        </w:rPr>
        <w:t>Условия предоставления гарантии</w:t>
      </w:r>
    </w:p>
    <w:p w14:paraId="26170C62" w14:textId="77777777" w:rsidR="005A3FFB" w:rsidRPr="00220942" w:rsidRDefault="005A3FFB" w:rsidP="005A3FFB">
      <w:pPr>
        <w:shd w:val="clear" w:color="auto" w:fill="FFFFFF"/>
        <w:ind w:firstLine="709"/>
        <w:jc w:val="both"/>
        <w:rPr>
          <w:sz w:val="28"/>
          <w:szCs w:val="28"/>
        </w:rPr>
      </w:pPr>
      <w:r>
        <w:rPr>
          <w:sz w:val="28"/>
          <w:szCs w:val="28"/>
        </w:rPr>
        <w:t>Срок гарантии на выполненные работы – должен быть не менее 12 (двенадцати) месяцев с даты подписания акта сдачи-приемки выполненных работ или УПД.</w:t>
      </w:r>
    </w:p>
    <w:p w14:paraId="5D42CC90" w14:textId="77777777" w:rsidR="005A3FFB" w:rsidRDefault="005A3FFB" w:rsidP="005A3FFB">
      <w:pPr>
        <w:shd w:val="clear" w:color="auto" w:fill="FFFFFF"/>
        <w:ind w:firstLine="709"/>
        <w:jc w:val="both"/>
        <w:rPr>
          <w:sz w:val="28"/>
          <w:szCs w:val="28"/>
        </w:rPr>
      </w:pPr>
      <w:r>
        <w:rPr>
          <w:sz w:val="28"/>
          <w:szCs w:val="28"/>
        </w:rPr>
        <w:t>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14:paraId="66AE9CA8" w14:textId="77777777" w:rsidR="005A3FFB" w:rsidRPr="00220942" w:rsidRDefault="005A3FFB" w:rsidP="005A3FFB">
      <w:pPr>
        <w:shd w:val="clear" w:color="auto" w:fill="FFFFFF"/>
        <w:ind w:firstLine="709"/>
        <w:jc w:val="both"/>
        <w:rPr>
          <w:sz w:val="28"/>
          <w:szCs w:val="28"/>
        </w:rPr>
      </w:pPr>
      <w:r>
        <w:rPr>
          <w:sz w:val="28"/>
          <w:szCs w:val="28"/>
        </w:rPr>
        <w:t xml:space="preserve">При обнаружении дефектов в течение гарантийного срока возникших в процессе эксплуатации Товара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w:t>
      </w:r>
      <w:r>
        <w:rPr>
          <w:sz w:val="28"/>
          <w:szCs w:val="28"/>
        </w:rPr>
        <w:lastRenderedPageBreak/>
        <w:t>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14:paraId="53BCCBE5" w14:textId="77777777" w:rsidR="005A3FFB" w:rsidRDefault="005A3FFB" w:rsidP="005A3FFB">
      <w:pPr>
        <w:pBdr>
          <w:top w:val="nil"/>
          <w:left w:val="nil"/>
          <w:bottom w:val="nil"/>
          <w:right w:val="nil"/>
          <w:between w:val="nil"/>
        </w:pBdr>
        <w:tabs>
          <w:tab w:val="left" w:pos="22680"/>
        </w:tabs>
        <w:ind w:firstLine="709"/>
        <w:jc w:val="both"/>
        <w:rPr>
          <w:color w:val="000000"/>
          <w:sz w:val="28"/>
          <w:szCs w:val="28"/>
        </w:rPr>
      </w:pPr>
    </w:p>
    <w:p w14:paraId="0CE6FB7E" w14:textId="77777777" w:rsidR="005A3FFB" w:rsidRDefault="005A3FFB" w:rsidP="005A3FFB">
      <w:pPr>
        <w:pBdr>
          <w:top w:val="nil"/>
          <w:left w:val="nil"/>
          <w:bottom w:val="nil"/>
          <w:right w:val="nil"/>
          <w:between w:val="nil"/>
        </w:pBdr>
        <w:tabs>
          <w:tab w:val="left" w:pos="22680"/>
        </w:tabs>
        <w:ind w:firstLine="709"/>
        <w:jc w:val="both"/>
        <w:rPr>
          <w:color w:val="000000"/>
          <w:sz w:val="28"/>
          <w:szCs w:val="28"/>
        </w:rPr>
        <w:sectPr w:rsidR="005A3FFB" w:rsidSect="0015437C">
          <w:headerReference w:type="default" r:id="rId19"/>
          <w:footerReference w:type="even" r:id="rId20"/>
          <w:pgSz w:w="11906" w:h="16838"/>
          <w:pgMar w:top="1134" w:right="851" w:bottom="1134" w:left="1418" w:header="708" w:footer="708" w:gutter="0"/>
          <w:pgNumType w:start="1"/>
          <w:cols w:space="708"/>
          <w:titlePg/>
          <w:docGrid w:linePitch="360"/>
        </w:sectPr>
      </w:pPr>
    </w:p>
    <w:p w14:paraId="144AC873" w14:textId="77777777" w:rsidR="005A3FFB" w:rsidRPr="00B57004" w:rsidRDefault="005A3FFB" w:rsidP="005A3FFB">
      <w:pPr>
        <w:pBdr>
          <w:top w:val="nil"/>
          <w:left w:val="nil"/>
          <w:bottom w:val="nil"/>
          <w:right w:val="nil"/>
          <w:between w:val="nil"/>
        </w:pBdr>
        <w:ind w:right="-1"/>
        <w:jc w:val="right"/>
        <w:outlineLvl w:val="1"/>
        <w:rPr>
          <w:b/>
          <w:color w:val="000000"/>
        </w:rPr>
      </w:pPr>
      <w:r>
        <w:rPr>
          <w:b/>
          <w:color w:val="000000"/>
        </w:rPr>
        <w:lastRenderedPageBreak/>
        <w:t>Таблица № 1 Технического задания</w:t>
      </w:r>
    </w:p>
    <w:tbl>
      <w:tblPr>
        <w:tblW w:w="9776" w:type="dxa"/>
        <w:tblLayout w:type="fixed"/>
        <w:tblLook w:val="04A0" w:firstRow="1" w:lastRow="0" w:firstColumn="1" w:lastColumn="0" w:noHBand="0" w:noVBand="1"/>
      </w:tblPr>
      <w:tblGrid>
        <w:gridCol w:w="934"/>
        <w:gridCol w:w="2889"/>
        <w:gridCol w:w="5953"/>
      </w:tblGrid>
      <w:tr w:rsidR="005A3FFB" w14:paraId="42930D00" w14:textId="77777777" w:rsidTr="005A3FFB">
        <w:trPr>
          <w:trHeight w:val="945"/>
        </w:trPr>
        <w:tc>
          <w:tcPr>
            <w:tcW w:w="9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F895AF" w14:textId="77777777" w:rsidR="005A3FFB" w:rsidRPr="00AD7664" w:rsidRDefault="005A3FFB" w:rsidP="005A3FFB">
            <w:pPr>
              <w:pBdr>
                <w:top w:val="nil"/>
                <w:left w:val="nil"/>
                <w:bottom w:val="nil"/>
                <w:right w:val="nil"/>
                <w:between w:val="nil"/>
              </w:pBdr>
              <w:tabs>
                <w:tab w:val="left" w:pos="22680"/>
              </w:tabs>
              <w:ind w:firstLine="709"/>
              <w:jc w:val="both"/>
              <w:rPr>
                <w:b/>
                <w:bCs/>
                <w:color w:val="000000"/>
                <w:sz w:val="28"/>
                <w:szCs w:val="28"/>
                <w:lang w:eastAsia="ru-RU"/>
              </w:rPr>
            </w:pPr>
            <w:r>
              <w:rPr>
                <w:b/>
                <w:bCs/>
                <w:color w:val="000000"/>
                <w:sz w:val="28"/>
                <w:szCs w:val="28"/>
                <w:lang w:eastAsia="ru-RU"/>
              </w:rPr>
              <w:t>Технические требования на контейнерный перегружатель «</w:t>
            </w:r>
            <w:proofErr w:type="spellStart"/>
            <w:r>
              <w:rPr>
                <w:b/>
                <w:bCs/>
                <w:color w:val="000000"/>
                <w:sz w:val="28"/>
                <w:szCs w:val="28"/>
                <w:lang w:eastAsia="ru-RU"/>
              </w:rPr>
              <w:t>ричстакер</w:t>
            </w:r>
            <w:proofErr w:type="spellEnd"/>
            <w:r>
              <w:rPr>
                <w:b/>
                <w:bCs/>
                <w:color w:val="000000"/>
                <w:sz w:val="28"/>
                <w:szCs w:val="28"/>
                <w:lang w:eastAsia="ru-RU"/>
              </w:rPr>
              <w:t xml:space="preserve">» для обработки 20-40 футовых контейнеров                           </w:t>
            </w:r>
          </w:p>
        </w:tc>
      </w:tr>
      <w:tr w:rsidR="005A3FFB" w14:paraId="485E3B25" w14:textId="77777777" w:rsidTr="005A3FFB">
        <w:trPr>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1E669C35" w14:textId="77777777" w:rsidR="005A3FFB" w:rsidRPr="00AD7664" w:rsidRDefault="005A3FFB" w:rsidP="005A3FFB">
            <w:pPr>
              <w:jc w:val="center"/>
              <w:rPr>
                <w:b/>
                <w:bCs/>
                <w:color w:val="000000"/>
                <w:sz w:val="28"/>
                <w:szCs w:val="28"/>
                <w:lang w:eastAsia="ru-RU"/>
              </w:rPr>
            </w:pPr>
            <w:r>
              <w:rPr>
                <w:b/>
                <w:bCs/>
                <w:color w:val="000000"/>
                <w:sz w:val="28"/>
                <w:szCs w:val="28"/>
                <w:lang w:eastAsia="ru-RU"/>
              </w:rPr>
              <w:t>№ п/п</w:t>
            </w:r>
          </w:p>
        </w:tc>
        <w:tc>
          <w:tcPr>
            <w:tcW w:w="2889" w:type="dxa"/>
            <w:tcBorders>
              <w:top w:val="nil"/>
              <w:left w:val="nil"/>
              <w:bottom w:val="single" w:sz="4" w:space="0" w:color="auto"/>
              <w:right w:val="single" w:sz="4" w:space="0" w:color="auto"/>
            </w:tcBorders>
            <w:shd w:val="clear" w:color="auto" w:fill="auto"/>
            <w:vAlign w:val="center"/>
            <w:hideMark/>
          </w:tcPr>
          <w:p w14:paraId="6183639C" w14:textId="77777777" w:rsidR="005A3FFB" w:rsidRPr="00AD7664" w:rsidRDefault="005A3FFB" w:rsidP="005A3FFB">
            <w:pPr>
              <w:jc w:val="center"/>
              <w:rPr>
                <w:b/>
                <w:bCs/>
                <w:color w:val="000000"/>
                <w:sz w:val="28"/>
                <w:szCs w:val="28"/>
                <w:lang w:eastAsia="ru-RU"/>
              </w:rPr>
            </w:pPr>
            <w:r>
              <w:rPr>
                <w:b/>
                <w:bCs/>
                <w:color w:val="000000"/>
                <w:sz w:val="28"/>
                <w:szCs w:val="28"/>
                <w:lang w:eastAsia="ru-RU"/>
              </w:rPr>
              <w:t>Наименование</w:t>
            </w:r>
          </w:p>
        </w:tc>
        <w:tc>
          <w:tcPr>
            <w:tcW w:w="5953" w:type="dxa"/>
            <w:tcBorders>
              <w:top w:val="nil"/>
              <w:left w:val="nil"/>
              <w:bottom w:val="single" w:sz="4" w:space="0" w:color="auto"/>
              <w:right w:val="single" w:sz="4" w:space="0" w:color="auto"/>
            </w:tcBorders>
            <w:shd w:val="clear" w:color="auto" w:fill="auto"/>
            <w:vAlign w:val="center"/>
            <w:hideMark/>
          </w:tcPr>
          <w:p w14:paraId="08914705" w14:textId="77777777" w:rsidR="005A3FFB" w:rsidRPr="00AD7664" w:rsidRDefault="005A3FFB" w:rsidP="005A3FFB">
            <w:pPr>
              <w:jc w:val="center"/>
              <w:rPr>
                <w:b/>
                <w:bCs/>
                <w:color w:val="000000"/>
                <w:sz w:val="28"/>
                <w:szCs w:val="28"/>
                <w:lang w:eastAsia="ru-RU"/>
              </w:rPr>
            </w:pPr>
            <w:r>
              <w:rPr>
                <w:b/>
                <w:bCs/>
                <w:color w:val="000000"/>
                <w:sz w:val="28"/>
                <w:szCs w:val="28"/>
                <w:lang w:eastAsia="ru-RU"/>
              </w:rPr>
              <w:t>Требование</w:t>
            </w:r>
          </w:p>
        </w:tc>
      </w:tr>
      <w:tr w:rsidR="005A3FFB" w14:paraId="1538755B" w14:textId="77777777" w:rsidTr="005A3FFB">
        <w:trPr>
          <w:trHeight w:val="375"/>
        </w:trPr>
        <w:tc>
          <w:tcPr>
            <w:tcW w:w="9776" w:type="dxa"/>
            <w:gridSpan w:val="3"/>
            <w:tcBorders>
              <w:top w:val="nil"/>
              <w:left w:val="single" w:sz="4" w:space="0" w:color="auto"/>
              <w:bottom w:val="single" w:sz="4" w:space="0" w:color="auto"/>
              <w:right w:val="single" w:sz="4" w:space="0" w:color="auto"/>
            </w:tcBorders>
            <w:shd w:val="clear" w:color="auto" w:fill="auto"/>
            <w:vAlign w:val="center"/>
            <w:hideMark/>
          </w:tcPr>
          <w:p w14:paraId="620FDA59" w14:textId="77777777" w:rsidR="005A3FFB" w:rsidRPr="00AD7664" w:rsidRDefault="005A3FFB">
            <w:pPr>
              <w:jc w:val="center"/>
              <w:rPr>
                <w:b/>
                <w:bCs/>
                <w:color w:val="000000"/>
                <w:sz w:val="28"/>
                <w:szCs w:val="28"/>
                <w:lang w:eastAsia="ru-RU"/>
              </w:rPr>
            </w:pPr>
            <w:r>
              <w:rPr>
                <w:b/>
                <w:bCs/>
                <w:color w:val="000000"/>
                <w:sz w:val="28"/>
                <w:szCs w:val="28"/>
                <w:lang w:eastAsia="ru-RU"/>
              </w:rPr>
              <w:t xml:space="preserve">Общие сведения </w:t>
            </w:r>
          </w:p>
        </w:tc>
      </w:tr>
      <w:tr w:rsidR="005A3FFB" w14:paraId="3F338716" w14:textId="77777777" w:rsidTr="005A3FFB">
        <w:trPr>
          <w:trHeight w:val="1212"/>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1FAE28D"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w:t>
            </w:r>
          </w:p>
        </w:tc>
        <w:tc>
          <w:tcPr>
            <w:tcW w:w="2889" w:type="dxa"/>
            <w:tcBorders>
              <w:top w:val="nil"/>
              <w:left w:val="nil"/>
              <w:bottom w:val="single" w:sz="4" w:space="0" w:color="auto"/>
              <w:right w:val="single" w:sz="4" w:space="0" w:color="auto"/>
            </w:tcBorders>
            <w:shd w:val="clear" w:color="auto" w:fill="auto"/>
            <w:vAlign w:val="center"/>
            <w:hideMark/>
          </w:tcPr>
          <w:p w14:paraId="00D2016F" w14:textId="77777777" w:rsidR="005A3FFB" w:rsidRPr="00AD7664" w:rsidRDefault="005A3FFB" w:rsidP="005A3FFB">
            <w:pPr>
              <w:rPr>
                <w:color w:val="000000"/>
                <w:sz w:val="28"/>
                <w:szCs w:val="28"/>
                <w:lang w:eastAsia="ru-RU"/>
              </w:rPr>
            </w:pPr>
            <w:r>
              <w:rPr>
                <w:color w:val="000000"/>
                <w:sz w:val="28"/>
                <w:szCs w:val="28"/>
                <w:lang w:eastAsia="ru-RU"/>
              </w:rPr>
              <w:t>Места поставки и количество Товара:</w:t>
            </w:r>
          </w:p>
        </w:tc>
        <w:tc>
          <w:tcPr>
            <w:tcW w:w="5953" w:type="dxa"/>
            <w:tcBorders>
              <w:top w:val="nil"/>
              <w:left w:val="nil"/>
              <w:bottom w:val="single" w:sz="4" w:space="0" w:color="auto"/>
              <w:right w:val="single" w:sz="4" w:space="0" w:color="auto"/>
            </w:tcBorders>
            <w:shd w:val="clear" w:color="000000" w:fill="FFFFFF"/>
            <w:vAlign w:val="center"/>
            <w:hideMark/>
          </w:tcPr>
          <w:p w14:paraId="138DBA5F" w14:textId="77777777" w:rsidR="005A3FFB" w:rsidRPr="00AD7664" w:rsidRDefault="005A3FFB" w:rsidP="005A3FFB">
            <w:pPr>
              <w:rPr>
                <w:i/>
                <w:iCs/>
                <w:sz w:val="28"/>
                <w:szCs w:val="28"/>
                <w:lang w:eastAsia="ru-RU"/>
              </w:rPr>
            </w:pPr>
            <w:r>
              <w:rPr>
                <w:i/>
                <w:iCs/>
                <w:sz w:val="28"/>
                <w:szCs w:val="28"/>
                <w:lang w:eastAsia="ru-RU"/>
              </w:rPr>
              <w:t>Согласно пункту 4.1.2. раздела 4 Техническое задание</w:t>
            </w:r>
          </w:p>
        </w:tc>
      </w:tr>
      <w:tr w:rsidR="005A3FFB" w14:paraId="2EA65085" w14:textId="77777777" w:rsidTr="005A3FFB">
        <w:trPr>
          <w:trHeight w:val="8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36D21B4A"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w:t>
            </w:r>
          </w:p>
        </w:tc>
        <w:tc>
          <w:tcPr>
            <w:tcW w:w="2889" w:type="dxa"/>
            <w:tcBorders>
              <w:top w:val="nil"/>
              <w:left w:val="nil"/>
              <w:bottom w:val="single" w:sz="4" w:space="0" w:color="auto"/>
              <w:right w:val="single" w:sz="4" w:space="0" w:color="auto"/>
            </w:tcBorders>
            <w:shd w:val="clear" w:color="auto" w:fill="auto"/>
            <w:vAlign w:val="center"/>
            <w:hideMark/>
          </w:tcPr>
          <w:p w14:paraId="356DC232" w14:textId="77777777" w:rsidR="005A3FFB" w:rsidRPr="00AD7664" w:rsidRDefault="005A3FFB" w:rsidP="005A3FFB">
            <w:pPr>
              <w:rPr>
                <w:color w:val="000000"/>
                <w:sz w:val="28"/>
                <w:szCs w:val="28"/>
                <w:lang w:eastAsia="ru-RU"/>
              </w:rPr>
            </w:pPr>
            <w:r>
              <w:rPr>
                <w:color w:val="000000"/>
                <w:sz w:val="28"/>
                <w:szCs w:val="28"/>
                <w:lang w:eastAsia="ru-RU"/>
              </w:rPr>
              <w:t>Срок поставки, дней</w:t>
            </w:r>
          </w:p>
        </w:tc>
        <w:tc>
          <w:tcPr>
            <w:tcW w:w="5953" w:type="dxa"/>
            <w:tcBorders>
              <w:top w:val="nil"/>
              <w:left w:val="nil"/>
              <w:bottom w:val="single" w:sz="4" w:space="0" w:color="auto"/>
              <w:right w:val="single" w:sz="4" w:space="0" w:color="auto"/>
            </w:tcBorders>
            <w:shd w:val="clear" w:color="000000" w:fill="FFFFFF"/>
            <w:vAlign w:val="center"/>
            <w:hideMark/>
          </w:tcPr>
          <w:p w14:paraId="4EBFC99C" w14:textId="77777777" w:rsidR="005A3FFB" w:rsidRPr="00AD7664" w:rsidRDefault="005A3FFB" w:rsidP="005A3FFB">
            <w:pPr>
              <w:jc w:val="center"/>
              <w:rPr>
                <w:i/>
                <w:iCs/>
                <w:color w:val="000000"/>
                <w:sz w:val="28"/>
                <w:szCs w:val="28"/>
                <w:lang w:eastAsia="ru-RU"/>
              </w:rPr>
            </w:pPr>
            <w:r>
              <w:rPr>
                <w:i/>
                <w:iCs/>
                <w:color w:val="000000"/>
                <w:sz w:val="28"/>
                <w:szCs w:val="28"/>
                <w:lang w:eastAsia="ru-RU"/>
              </w:rPr>
              <w:t>Товар должен быть поставлен не позднее 120 (ста двадцати) календарных дней с даты подписания договора</w:t>
            </w:r>
          </w:p>
        </w:tc>
      </w:tr>
      <w:tr w:rsidR="005A3FFB" w14:paraId="741AD67B" w14:textId="77777777" w:rsidTr="005A3FFB">
        <w:trPr>
          <w:trHeight w:val="150"/>
        </w:trPr>
        <w:tc>
          <w:tcPr>
            <w:tcW w:w="934" w:type="dxa"/>
            <w:tcBorders>
              <w:top w:val="nil"/>
              <w:left w:val="single" w:sz="4" w:space="0" w:color="auto"/>
              <w:bottom w:val="single" w:sz="4" w:space="0" w:color="auto"/>
              <w:right w:val="single" w:sz="4" w:space="0" w:color="auto"/>
            </w:tcBorders>
            <w:shd w:val="clear" w:color="000000" w:fill="FFFFFF"/>
            <w:vAlign w:val="center"/>
          </w:tcPr>
          <w:p w14:paraId="3D6BD8E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w:t>
            </w:r>
          </w:p>
        </w:tc>
        <w:tc>
          <w:tcPr>
            <w:tcW w:w="2889" w:type="dxa"/>
            <w:tcBorders>
              <w:top w:val="nil"/>
              <w:left w:val="single" w:sz="4" w:space="0" w:color="auto"/>
              <w:bottom w:val="single" w:sz="4" w:space="0" w:color="auto"/>
              <w:right w:val="single" w:sz="4" w:space="0" w:color="auto"/>
            </w:tcBorders>
            <w:shd w:val="clear" w:color="000000" w:fill="FFFFFF"/>
            <w:vAlign w:val="center"/>
          </w:tcPr>
          <w:p w14:paraId="6D6D06E8" w14:textId="77777777" w:rsidR="005A3FFB" w:rsidRPr="00AD7664" w:rsidRDefault="005A3FFB" w:rsidP="005A3FFB">
            <w:pPr>
              <w:rPr>
                <w:color w:val="000000"/>
                <w:sz w:val="28"/>
                <w:szCs w:val="28"/>
                <w:lang w:eastAsia="ru-RU"/>
              </w:rPr>
            </w:pPr>
            <w:r>
              <w:rPr>
                <w:color w:val="000000"/>
                <w:sz w:val="28"/>
                <w:szCs w:val="28"/>
                <w:lang w:eastAsia="ru-RU"/>
              </w:rPr>
              <w:t>Марка Товара</w:t>
            </w:r>
          </w:p>
        </w:tc>
        <w:tc>
          <w:tcPr>
            <w:tcW w:w="5953" w:type="dxa"/>
            <w:tcBorders>
              <w:top w:val="nil"/>
              <w:left w:val="nil"/>
              <w:bottom w:val="single" w:sz="4" w:space="0" w:color="auto"/>
              <w:right w:val="single" w:sz="4" w:space="0" w:color="auto"/>
            </w:tcBorders>
            <w:shd w:val="clear" w:color="000000" w:fill="FFFFFF"/>
            <w:vAlign w:val="center"/>
          </w:tcPr>
          <w:p w14:paraId="0AAEEF31" w14:textId="77777777" w:rsidR="005A3FFB" w:rsidRPr="00AD7664" w:rsidRDefault="005A3FFB" w:rsidP="005A3FFB">
            <w:pPr>
              <w:rPr>
                <w:color w:val="000000"/>
                <w:sz w:val="28"/>
                <w:szCs w:val="28"/>
                <w:lang w:eastAsia="ru-RU"/>
              </w:rPr>
            </w:pPr>
            <w:r>
              <w:rPr>
                <w:color w:val="000000"/>
                <w:sz w:val="28"/>
                <w:szCs w:val="28"/>
                <w:lang w:eastAsia="ru-RU"/>
              </w:rPr>
              <w:t xml:space="preserve">Допустимые марки Товара: </w:t>
            </w:r>
            <w:proofErr w:type="spellStart"/>
            <w:r>
              <w:rPr>
                <w:color w:val="000000"/>
                <w:sz w:val="28"/>
                <w:szCs w:val="28"/>
                <w:lang w:val="en-US" w:eastAsia="ru-RU"/>
              </w:rPr>
              <w:t>Sany</w:t>
            </w:r>
            <w:proofErr w:type="spellEnd"/>
            <w:r>
              <w:rPr>
                <w:color w:val="000000"/>
                <w:sz w:val="28"/>
                <w:szCs w:val="28"/>
                <w:lang w:eastAsia="ru-RU"/>
              </w:rPr>
              <w:t xml:space="preserve">, </w:t>
            </w:r>
            <w:r>
              <w:rPr>
                <w:color w:val="000000"/>
                <w:sz w:val="28"/>
                <w:szCs w:val="28"/>
                <w:lang w:val="en-US" w:eastAsia="ru-RU"/>
              </w:rPr>
              <w:t>XCMG</w:t>
            </w:r>
          </w:p>
        </w:tc>
      </w:tr>
      <w:tr w:rsidR="005A3FFB" w14:paraId="7947AD11" w14:textId="77777777" w:rsidTr="005A3FFB">
        <w:trPr>
          <w:trHeight w:val="15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4A328EA"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657924" w14:textId="77777777" w:rsidR="005A3FFB" w:rsidRPr="00AD7664" w:rsidRDefault="005A3FFB" w:rsidP="005A3FFB">
            <w:pPr>
              <w:rPr>
                <w:color w:val="000000"/>
                <w:sz w:val="28"/>
                <w:szCs w:val="28"/>
                <w:lang w:eastAsia="ru-RU"/>
              </w:rPr>
            </w:pPr>
            <w:r>
              <w:rPr>
                <w:color w:val="000000"/>
                <w:sz w:val="28"/>
                <w:szCs w:val="28"/>
                <w:lang w:eastAsia="ru-RU"/>
              </w:rPr>
              <w:t>Температура эксплуатации отдельных элементов</w:t>
            </w:r>
          </w:p>
        </w:tc>
        <w:tc>
          <w:tcPr>
            <w:tcW w:w="5953" w:type="dxa"/>
            <w:tcBorders>
              <w:top w:val="nil"/>
              <w:left w:val="nil"/>
              <w:bottom w:val="single" w:sz="4" w:space="0" w:color="auto"/>
              <w:right w:val="single" w:sz="4" w:space="0" w:color="auto"/>
            </w:tcBorders>
            <w:shd w:val="clear" w:color="000000" w:fill="FFFFFF"/>
            <w:vAlign w:val="center"/>
            <w:hideMark/>
          </w:tcPr>
          <w:p w14:paraId="49E535A4" w14:textId="77777777" w:rsidR="005A3FFB" w:rsidRPr="00AD7664" w:rsidRDefault="005A3FFB" w:rsidP="005A3FFB">
            <w:pPr>
              <w:rPr>
                <w:color w:val="000000"/>
                <w:sz w:val="28"/>
                <w:szCs w:val="28"/>
                <w:lang w:eastAsia="ru-RU"/>
              </w:rPr>
            </w:pPr>
            <w:r>
              <w:rPr>
                <w:color w:val="000000"/>
                <w:sz w:val="28"/>
                <w:szCs w:val="28"/>
                <w:lang w:eastAsia="ru-RU"/>
              </w:rPr>
              <w:t xml:space="preserve"> -металлоконструкция - 40 С / + 40 </w:t>
            </w:r>
            <w:r>
              <w:rPr>
                <w:color w:val="000000"/>
                <w:sz w:val="28"/>
                <w:szCs w:val="28"/>
                <w:vertAlign w:val="superscript"/>
                <w:lang w:eastAsia="ru-RU"/>
              </w:rPr>
              <w:t>0</w:t>
            </w:r>
            <w:r>
              <w:rPr>
                <w:color w:val="000000"/>
                <w:sz w:val="28"/>
                <w:szCs w:val="28"/>
                <w:lang w:eastAsia="ru-RU"/>
              </w:rPr>
              <w:t>С</w:t>
            </w:r>
          </w:p>
        </w:tc>
      </w:tr>
      <w:tr w:rsidR="005A3FFB" w14:paraId="0E979C91"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C752DF"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w:t>
            </w:r>
          </w:p>
        </w:tc>
        <w:tc>
          <w:tcPr>
            <w:tcW w:w="2889" w:type="dxa"/>
            <w:vMerge/>
            <w:tcBorders>
              <w:top w:val="nil"/>
              <w:left w:val="single" w:sz="4" w:space="0" w:color="auto"/>
              <w:bottom w:val="single" w:sz="4" w:space="0" w:color="auto"/>
              <w:right w:val="single" w:sz="4" w:space="0" w:color="auto"/>
            </w:tcBorders>
            <w:vAlign w:val="center"/>
            <w:hideMark/>
          </w:tcPr>
          <w:p w14:paraId="72C30BDA"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FAA980A" w14:textId="77777777" w:rsidR="005A3FFB" w:rsidRPr="00AD7664" w:rsidRDefault="005A3FFB" w:rsidP="005A3FFB">
            <w:pPr>
              <w:rPr>
                <w:color w:val="000000"/>
                <w:sz w:val="28"/>
                <w:szCs w:val="28"/>
                <w:lang w:eastAsia="ru-RU"/>
              </w:rPr>
            </w:pPr>
            <w:r>
              <w:rPr>
                <w:color w:val="000000"/>
                <w:sz w:val="28"/>
                <w:szCs w:val="28"/>
                <w:lang w:eastAsia="ru-RU"/>
              </w:rPr>
              <w:t xml:space="preserve"> - спредер - 40 С / + 40С</w:t>
            </w:r>
          </w:p>
        </w:tc>
      </w:tr>
      <w:tr w:rsidR="005A3FFB" w14:paraId="1E364419" w14:textId="77777777" w:rsidTr="005A3FFB">
        <w:trPr>
          <w:trHeight w:val="32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95E0D7D"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w:t>
            </w:r>
          </w:p>
        </w:tc>
        <w:tc>
          <w:tcPr>
            <w:tcW w:w="2889" w:type="dxa"/>
            <w:vMerge/>
            <w:tcBorders>
              <w:top w:val="nil"/>
              <w:left w:val="single" w:sz="4" w:space="0" w:color="auto"/>
              <w:bottom w:val="single" w:sz="4" w:space="0" w:color="auto"/>
              <w:right w:val="single" w:sz="4" w:space="0" w:color="auto"/>
            </w:tcBorders>
            <w:vAlign w:val="center"/>
            <w:hideMark/>
          </w:tcPr>
          <w:p w14:paraId="583851B2"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3A2F8FA" w14:textId="77777777" w:rsidR="005A3FFB" w:rsidRPr="00AD7664" w:rsidRDefault="005A3FFB" w:rsidP="005A3FFB">
            <w:pPr>
              <w:rPr>
                <w:color w:val="000000"/>
                <w:sz w:val="28"/>
                <w:szCs w:val="28"/>
                <w:lang w:eastAsia="ru-RU"/>
              </w:rPr>
            </w:pPr>
            <w:r>
              <w:rPr>
                <w:color w:val="000000"/>
                <w:sz w:val="28"/>
                <w:szCs w:val="28"/>
                <w:lang w:eastAsia="ru-RU"/>
              </w:rPr>
              <w:t>- гидравлические шланги (до -40°С);</w:t>
            </w:r>
          </w:p>
        </w:tc>
      </w:tr>
      <w:tr w:rsidR="005A3FFB" w14:paraId="4DE1339A" w14:textId="77777777" w:rsidTr="005A3FFB">
        <w:trPr>
          <w:trHeight w:val="16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2DF2C2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w:t>
            </w:r>
          </w:p>
        </w:tc>
        <w:tc>
          <w:tcPr>
            <w:tcW w:w="2889" w:type="dxa"/>
            <w:vMerge/>
            <w:tcBorders>
              <w:top w:val="nil"/>
              <w:left w:val="single" w:sz="4" w:space="0" w:color="auto"/>
              <w:bottom w:val="single" w:sz="4" w:space="0" w:color="auto"/>
              <w:right w:val="single" w:sz="4" w:space="0" w:color="auto"/>
            </w:tcBorders>
            <w:vAlign w:val="center"/>
            <w:hideMark/>
          </w:tcPr>
          <w:p w14:paraId="66AEA3EB"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4D36BF3" w14:textId="77777777" w:rsidR="005A3FFB" w:rsidRPr="00AD7664" w:rsidRDefault="005A3FFB" w:rsidP="005A3FFB">
            <w:pPr>
              <w:rPr>
                <w:color w:val="000000"/>
                <w:sz w:val="28"/>
                <w:szCs w:val="28"/>
                <w:lang w:eastAsia="ru-RU"/>
              </w:rPr>
            </w:pPr>
            <w:r>
              <w:rPr>
                <w:color w:val="000000"/>
                <w:sz w:val="28"/>
                <w:szCs w:val="28"/>
                <w:lang w:eastAsia="ru-RU"/>
              </w:rPr>
              <w:t xml:space="preserve"> - низкотемпературная изоляция электропроводки (до -40°С); </w:t>
            </w:r>
          </w:p>
        </w:tc>
      </w:tr>
      <w:tr w:rsidR="005A3FFB" w14:paraId="3F3C215F" w14:textId="77777777" w:rsidTr="005A3FFB">
        <w:trPr>
          <w:trHeight w:val="5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856B1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w:t>
            </w:r>
          </w:p>
        </w:tc>
        <w:tc>
          <w:tcPr>
            <w:tcW w:w="2889" w:type="dxa"/>
            <w:tcBorders>
              <w:top w:val="nil"/>
              <w:left w:val="nil"/>
              <w:bottom w:val="single" w:sz="4" w:space="0" w:color="auto"/>
              <w:right w:val="single" w:sz="4" w:space="0" w:color="auto"/>
            </w:tcBorders>
            <w:shd w:val="clear" w:color="000000" w:fill="FFFFFF"/>
            <w:vAlign w:val="center"/>
            <w:hideMark/>
          </w:tcPr>
          <w:p w14:paraId="406B4560" w14:textId="77777777" w:rsidR="005A3FFB" w:rsidRPr="00AD7664" w:rsidRDefault="005A3FFB" w:rsidP="005A3FFB">
            <w:pPr>
              <w:rPr>
                <w:color w:val="000000"/>
                <w:sz w:val="28"/>
                <w:szCs w:val="28"/>
                <w:lang w:eastAsia="ru-RU"/>
              </w:rPr>
            </w:pPr>
            <w:r>
              <w:rPr>
                <w:color w:val="000000"/>
                <w:sz w:val="28"/>
                <w:szCs w:val="28"/>
                <w:lang w:eastAsia="ru-RU"/>
              </w:rPr>
              <w:t xml:space="preserve">Максимально допустимая скорость ветра для работы </w:t>
            </w:r>
            <w:proofErr w:type="spellStart"/>
            <w:r>
              <w:rPr>
                <w:color w:val="000000"/>
                <w:sz w:val="28"/>
                <w:szCs w:val="28"/>
                <w:lang w:eastAsia="ru-RU"/>
              </w:rPr>
              <w:t>ричстакера</w:t>
            </w:r>
            <w:proofErr w:type="spellEnd"/>
          </w:p>
        </w:tc>
        <w:tc>
          <w:tcPr>
            <w:tcW w:w="5953" w:type="dxa"/>
            <w:tcBorders>
              <w:top w:val="nil"/>
              <w:left w:val="nil"/>
              <w:bottom w:val="single" w:sz="4" w:space="0" w:color="auto"/>
              <w:right w:val="single" w:sz="4" w:space="0" w:color="auto"/>
            </w:tcBorders>
            <w:shd w:val="clear" w:color="000000" w:fill="FFFFFF"/>
            <w:vAlign w:val="center"/>
            <w:hideMark/>
          </w:tcPr>
          <w:p w14:paraId="6E5147CB" w14:textId="77777777" w:rsidR="005A3FFB" w:rsidRPr="00AD7664" w:rsidRDefault="005A3FFB" w:rsidP="005A3FFB">
            <w:pPr>
              <w:rPr>
                <w:color w:val="000000"/>
                <w:sz w:val="28"/>
                <w:szCs w:val="28"/>
                <w:lang w:eastAsia="ru-RU"/>
              </w:rPr>
            </w:pPr>
            <w:r>
              <w:rPr>
                <w:color w:val="000000"/>
                <w:sz w:val="28"/>
                <w:szCs w:val="28"/>
                <w:lang w:eastAsia="ru-RU"/>
              </w:rPr>
              <w:t>не менее 14 м/с</w:t>
            </w:r>
          </w:p>
        </w:tc>
      </w:tr>
      <w:tr w:rsidR="005A3FFB" w14:paraId="28D30185" w14:textId="77777777" w:rsidTr="005A3FFB">
        <w:trPr>
          <w:trHeight w:val="904"/>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0D8FF4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9</w:t>
            </w:r>
          </w:p>
        </w:tc>
        <w:tc>
          <w:tcPr>
            <w:tcW w:w="2889" w:type="dxa"/>
            <w:tcBorders>
              <w:top w:val="nil"/>
              <w:left w:val="nil"/>
              <w:bottom w:val="single" w:sz="4" w:space="0" w:color="auto"/>
              <w:right w:val="single" w:sz="4" w:space="0" w:color="auto"/>
            </w:tcBorders>
            <w:shd w:val="clear" w:color="000000" w:fill="FFFFFF"/>
            <w:vAlign w:val="center"/>
            <w:hideMark/>
          </w:tcPr>
          <w:p w14:paraId="1FC5D807" w14:textId="77777777" w:rsidR="005A3FFB" w:rsidRPr="00AD7664" w:rsidRDefault="005A3FFB" w:rsidP="005A3FFB">
            <w:pPr>
              <w:rPr>
                <w:color w:val="000000"/>
                <w:sz w:val="28"/>
                <w:szCs w:val="28"/>
                <w:lang w:eastAsia="ru-RU"/>
              </w:rPr>
            </w:pPr>
            <w:r>
              <w:rPr>
                <w:color w:val="000000"/>
                <w:sz w:val="28"/>
                <w:szCs w:val="28"/>
                <w:lang w:eastAsia="ru-RU"/>
              </w:rPr>
              <w:t>Грузоподъёмность</w:t>
            </w:r>
          </w:p>
        </w:tc>
        <w:tc>
          <w:tcPr>
            <w:tcW w:w="5953" w:type="dxa"/>
            <w:tcBorders>
              <w:top w:val="nil"/>
              <w:left w:val="nil"/>
              <w:bottom w:val="single" w:sz="4" w:space="0" w:color="auto"/>
              <w:right w:val="single" w:sz="4" w:space="0" w:color="auto"/>
            </w:tcBorders>
            <w:shd w:val="clear" w:color="000000" w:fill="FFFFFF"/>
            <w:vAlign w:val="center"/>
            <w:hideMark/>
          </w:tcPr>
          <w:p w14:paraId="03FD55D8" w14:textId="7DD48142" w:rsidR="005A3FFB" w:rsidRPr="00AD7664" w:rsidRDefault="005A3FFB" w:rsidP="005A3FFB">
            <w:pPr>
              <w:rPr>
                <w:color w:val="000000"/>
                <w:sz w:val="28"/>
                <w:szCs w:val="28"/>
                <w:lang w:eastAsia="ru-RU"/>
              </w:rPr>
            </w:pPr>
            <w:r>
              <w:rPr>
                <w:color w:val="000000"/>
                <w:sz w:val="28"/>
                <w:szCs w:val="28"/>
                <w:lang w:eastAsia="ru-RU"/>
              </w:rPr>
              <w:t>1 ряд контейнеров (не менее</w:t>
            </w:r>
            <w:r w:rsidR="00E11F57">
              <w:rPr>
                <w:color w:val="000000"/>
                <w:sz w:val="28"/>
                <w:szCs w:val="28"/>
                <w:lang w:eastAsia="ru-RU"/>
              </w:rPr>
              <w:t xml:space="preserve"> </w:t>
            </w:r>
            <w:r>
              <w:rPr>
                <w:color w:val="000000"/>
                <w:sz w:val="28"/>
                <w:szCs w:val="28"/>
                <w:lang w:eastAsia="ru-RU"/>
              </w:rPr>
              <w:t>5 ярусов 9’6” ISO контейнеров) – не менее 40 000 кг на 5-ом ярусе, не менее 45 000 кг с 1 по 4 ярусы;</w:t>
            </w:r>
            <w:r>
              <w:rPr>
                <w:color w:val="000000"/>
                <w:sz w:val="28"/>
                <w:szCs w:val="28"/>
                <w:lang w:eastAsia="ru-RU"/>
              </w:rPr>
              <w:br/>
              <w:t>2 ряд контейнеров (не менее 4 яруса 9’6” ISO контейнеров) – не менее 31 000 кг;</w:t>
            </w:r>
            <w:r>
              <w:rPr>
                <w:color w:val="000000"/>
                <w:sz w:val="28"/>
                <w:szCs w:val="28"/>
                <w:lang w:eastAsia="ru-RU"/>
              </w:rPr>
              <w:br/>
              <w:t>3 ряд контейнеров (не менее 3 яруса 9’6” ISO контейнеров) – не менее 15 000 кг.</w:t>
            </w:r>
          </w:p>
        </w:tc>
      </w:tr>
      <w:tr w:rsidR="005A3FFB" w14:paraId="64BE359A"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1EE166F"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10</w:t>
            </w:r>
          </w:p>
        </w:tc>
        <w:tc>
          <w:tcPr>
            <w:tcW w:w="2889" w:type="dxa"/>
            <w:tcBorders>
              <w:top w:val="nil"/>
              <w:left w:val="nil"/>
              <w:bottom w:val="single" w:sz="4" w:space="0" w:color="auto"/>
              <w:right w:val="single" w:sz="4" w:space="0" w:color="auto"/>
            </w:tcBorders>
            <w:shd w:val="clear" w:color="000000" w:fill="FFFFFF"/>
            <w:vAlign w:val="center"/>
            <w:hideMark/>
          </w:tcPr>
          <w:p w14:paraId="65DF6A9D" w14:textId="77777777" w:rsidR="005A3FFB" w:rsidRPr="00AD7664" w:rsidRDefault="005A3FFB" w:rsidP="005A3FFB">
            <w:pPr>
              <w:rPr>
                <w:color w:val="000000"/>
                <w:sz w:val="28"/>
                <w:szCs w:val="28"/>
                <w:lang w:eastAsia="ru-RU"/>
              </w:rPr>
            </w:pPr>
            <w:r>
              <w:rPr>
                <w:color w:val="000000"/>
                <w:sz w:val="28"/>
                <w:szCs w:val="28"/>
                <w:lang w:eastAsia="ru-RU"/>
              </w:rPr>
              <w:t>Высота подъёма (под спредером)</w:t>
            </w:r>
          </w:p>
        </w:tc>
        <w:tc>
          <w:tcPr>
            <w:tcW w:w="5953" w:type="dxa"/>
            <w:tcBorders>
              <w:top w:val="nil"/>
              <w:left w:val="nil"/>
              <w:bottom w:val="single" w:sz="4" w:space="0" w:color="auto"/>
              <w:right w:val="single" w:sz="4" w:space="0" w:color="auto"/>
            </w:tcBorders>
            <w:shd w:val="clear" w:color="000000" w:fill="FFFFFF"/>
            <w:vAlign w:val="center"/>
            <w:hideMark/>
          </w:tcPr>
          <w:p w14:paraId="4709F9BA" w14:textId="77777777" w:rsidR="005A3FFB" w:rsidRPr="00AD7664" w:rsidRDefault="005A3FFB" w:rsidP="005A3FFB">
            <w:pPr>
              <w:rPr>
                <w:color w:val="000000"/>
                <w:sz w:val="28"/>
                <w:szCs w:val="28"/>
                <w:lang w:eastAsia="ru-RU"/>
              </w:rPr>
            </w:pPr>
            <w:r>
              <w:rPr>
                <w:color w:val="000000"/>
                <w:sz w:val="28"/>
                <w:szCs w:val="28"/>
                <w:lang w:eastAsia="ru-RU"/>
              </w:rPr>
              <w:t>не менее 15 100 мм</w:t>
            </w:r>
          </w:p>
        </w:tc>
      </w:tr>
      <w:tr w:rsidR="005A3FFB" w14:paraId="3A3814B7"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1B376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11</w:t>
            </w:r>
          </w:p>
        </w:tc>
        <w:tc>
          <w:tcPr>
            <w:tcW w:w="2889" w:type="dxa"/>
            <w:tcBorders>
              <w:top w:val="nil"/>
              <w:left w:val="nil"/>
              <w:bottom w:val="single" w:sz="4" w:space="0" w:color="auto"/>
              <w:right w:val="single" w:sz="4" w:space="0" w:color="auto"/>
            </w:tcBorders>
            <w:shd w:val="clear" w:color="000000" w:fill="FFFFFF"/>
            <w:vAlign w:val="center"/>
            <w:hideMark/>
          </w:tcPr>
          <w:p w14:paraId="5F2937D1" w14:textId="77777777" w:rsidR="005A3FFB" w:rsidRPr="00AD7664" w:rsidRDefault="005A3FFB" w:rsidP="005A3FFB">
            <w:pPr>
              <w:rPr>
                <w:color w:val="000000"/>
                <w:sz w:val="28"/>
                <w:szCs w:val="28"/>
                <w:lang w:eastAsia="ru-RU"/>
              </w:rPr>
            </w:pPr>
            <w:r>
              <w:rPr>
                <w:color w:val="000000"/>
                <w:sz w:val="28"/>
                <w:szCs w:val="28"/>
                <w:lang w:eastAsia="ru-RU"/>
              </w:rPr>
              <w:t>Дорожный просвет</w:t>
            </w:r>
          </w:p>
        </w:tc>
        <w:tc>
          <w:tcPr>
            <w:tcW w:w="5953" w:type="dxa"/>
            <w:tcBorders>
              <w:top w:val="nil"/>
              <w:left w:val="nil"/>
              <w:bottom w:val="single" w:sz="4" w:space="0" w:color="auto"/>
              <w:right w:val="single" w:sz="4" w:space="0" w:color="auto"/>
            </w:tcBorders>
            <w:shd w:val="clear" w:color="000000" w:fill="FFFFFF"/>
            <w:vAlign w:val="center"/>
            <w:hideMark/>
          </w:tcPr>
          <w:p w14:paraId="4B4F3F31" w14:textId="77777777" w:rsidR="005A3FFB" w:rsidRPr="00AD7664" w:rsidRDefault="005A3FFB" w:rsidP="005A3FFB">
            <w:pPr>
              <w:rPr>
                <w:color w:val="000000"/>
                <w:sz w:val="28"/>
                <w:szCs w:val="28"/>
                <w:lang w:eastAsia="ru-RU"/>
              </w:rPr>
            </w:pPr>
            <w:r>
              <w:rPr>
                <w:color w:val="000000"/>
                <w:sz w:val="28"/>
                <w:szCs w:val="28"/>
                <w:lang w:eastAsia="ru-RU"/>
              </w:rPr>
              <w:t>не менее 250 мм</w:t>
            </w:r>
          </w:p>
        </w:tc>
      </w:tr>
      <w:tr w:rsidR="005A3FFB" w14:paraId="7BBC3F87" w14:textId="77777777" w:rsidTr="005A3FFB">
        <w:trPr>
          <w:trHeight w:val="390"/>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147F8920" w14:textId="77777777" w:rsidR="005A3FFB" w:rsidRPr="00AD7664" w:rsidRDefault="005A3FFB">
            <w:pPr>
              <w:jc w:val="center"/>
              <w:rPr>
                <w:b/>
                <w:bCs/>
                <w:color w:val="000000"/>
                <w:sz w:val="28"/>
                <w:szCs w:val="28"/>
                <w:lang w:eastAsia="ru-RU"/>
              </w:rPr>
            </w:pPr>
            <w:bookmarkStart w:id="23" w:name="_Hlk148604730"/>
            <w:r>
              <w:rPr>
                <w:b/>
                <w:bCs/>
                <w:color w:val="000000"/>
                <w:sz w:val="28"/>
                <w:szCs w:val="28"/>
                <w:lang w:eastAsia="ru-RU"/>
              </w:rPr>
              <w:t>Силовая установка</w:t>
            </w:r>
          </w:p>
        </w:tc>
      </w:tr>
      <w:tr w:rsidR="005A3FFB" w14:paraId="3EA4562D"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FDE130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12</w:t>
            </w:r>
          </w:p>
        </w:tc>
        <w:tc>
          <w:tcPr>
            <w:tcW w:w="2889" w:type="dxa"/>
            <w:tcBorders>
              <w:top w:val="nil"/>
              <w:left w:val="nil"/>
              <w:bottom w:val="single" w:sz="4" w:space="0" w:color="auto"/>
              <w:right w:val="single" w:sz="4" w:space="0" w:color="auto"/>
            </w:tcBorders>
            <w:shd w:val="clear" w:color="000000" w:fill="FFFFFF"/>
            <w:vAlign w:val="center"/>
            <w:hideMark/>
          </w:tcPr>
          <w:p w14:paraId="058BFC09" w14:textId="77777777" w:rsidR="005A3FFB" w:rsidRPr="00AD7664" w:rsidRDefault="005A3FFB" w:rsidP="005A3FFB">
            <w:pPr>
              <w:rPr>
                <w:color w:val="000000"/>
                <w:sz w:val="28"/>
                <w:szCs w:val="28"/>
                <w:lang w:eastAsia="ru-RU"/>
              </w:rPr>
            </w:pPr>
            <w:r>
              <w:rPr>
                <w:color w:val="000000"/>
                <w:sz w:val="28"/>
                <w:szCs w:val="28"/>
                <w:lang w:eastAsia="ru-RU"/>
              </w:rPr>
              <w:t>Двигатель</w:t>
            </w:r>
          </w:p>
        </w:tc>
        <w:tc>
          <w:tcPr>
            <w:tcW w:w="5953" w:type="dxa"/>
            <w:tcBorders>
              <w:top w:val="nil"/>
              <w:left w:val="nil"/>
              <w:bottom w:val="single" w:sz="4" w:space="0" w:color="auto"/>
              <w:right w:val="single" w:sz="4" w:space="0" w:color="auto"/>
            </w:tcBorders>
            <w:shd w:val="clear" w:color="000000" w:fill="FFFFFF"/>
            <w:vAlign w:val="center"/>
            <w:hideMark/>
          </w:tcPr>
          <w:p w14:paraId="6650A3AF" w14:textId="77777777" w:rsidR="005A3FFB" w:rsidRPr="009526C1" w:rsidRDefault="005A3FFB" w:rsidP="005A3FFB">
            <w:pPr>
              <w:rPr>
                <w:color w:val="000000"/>
                <w:sz w:val="28"/>
                <w:szCs w:val="28"/>
                <w:lang w:eastAsia="ru-RU"/>
              </w:rPr>
            </w:pPr>
            <w:r>
              <w:rPr>
                <w:color w:val="000000"/>
                <w:sz w:val="28"/>
                <w:szCs w:val="28"/>
                <w:lang w:eastAsia="ru-RU"/>
              </w:rPr>
              <w:t xml:space="preserve">Дизельный. Мощность не менее 320 </w:t>
            </w:r>
            <w:proofErr w:type="spellStart"/>
            <w:r>
              <w:rPr>
                <w:color w:val="000000"/>
                <w:sz w:val="28"/>
                <w:szCs w:val="28"/>
                <w:lang w:eastAsia="ru-RU"/>
              </w:rPr>
              <w:t>л.с</w:t>
            </w:r>
            <w:proofErr w:type="spellEnd"/>
            <w:r>
              <w:rPr>
                <w:color w:val="000000"/>
                <w:sz w:val="28"/>
                <w:szCs w:val="28"/>
                <w:lang w:eastAsia="ru-RU"/>
              </w:rPr>
              <w:t xml:space="preserve">. Производители: </w:t>
            </w:r>
            <w:proofErr w:type="spellStart"/>
            <w:r>
              <w:rPr>
                <w:color w:val="000000"/>
                <w:sz w:val="28"/>
                <w:szCs w:val="28"/>
                <w:lang w:eastAsia="ru-RU"/>
              </w:rPr>
              <w:t>Volvo</w:t>
            </w:r>
            <w:proofErr w:type="spellEnd"/>
            <w:r>
              <w:rPr>
                <w:color w:val="000000"/>
                <w:sz w:val="28"/>
                <w:szCs w:val="28"/>
                <w:lang w:eastAsia="ru-RU"/>
              </w:rPr>
              <w:t xml:space="preserve">, </w:t>
            </w:r>
            <w:proofErr w:type="spellStart"/>
            <w:r>
              <w:rPr>
                <w:color w:val="000000"/>
                <w:sz w:val="28"/>
                <w:szCs w:val="28"/>
                <w:lang w:eastAsia="ru-RU"/>
              </w:rPr>
              <w:t>Cummins</w:t>
            </w:r>
            <w:proofErr w:type="spellEnd"/>
            <w:r>
              <w:rPr>
                <w:color w:val="000000"/>
                <w:sz w:val="28"/>
                <w:szCs w:val="28"/>
                <w:lang w:eastAsia="ru-RU"/>
              </w:rPr>
              <w:t xml:space="preserve">, </w:t>
            </w:r>
          </w:p>
        </w:tc>
      </w:tr>
      <w:bookmarkEnd w:id="23"/>
      <w:tr w:rsidR="005A3FFB" w14:paraId="6149CA2B" w14:textId="77777777" w:rsidTr="005A3FFB">
        <w:trPr>
          <w:trHeight w:val="42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18AE1E0"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13</w:t>
            </w:r>
          </w:p>
        </w:tc>
        <w:tc>
          <w:tcPr>
            <w:tcW w:w="2889" w:type="dxa"/>
            <w:tcBorders>
              <w:top w:val="nil"/>
              <w:left w:val="nil"/>
              <w:bottom w:val="single" w:sz="4" w:space="0" w:color="auto"/>
              <w:right w:val="single" w:sz="4" w:space="0" w:color="auto"/>
            </w:tcBorders>
            <w:shd w:val="clear" w:color="000000" w:fill="FFFFFF"/>
            <w:vAlign w:val="center"/>
            <w:hideMark/>
          </w:tcPr>
          <w:p w14:paraId="08082CF0" w14:textId="77777777" w:rsidR="005A3FFB" w:rsidRPr="00AD7664" w:rsidRDefault="005A3FFB" w:rsidP="005A3FFB">
            <w:pPr>
              <w:rPr>
                <w:color w:val="000000"/>
                <w:sz w:val="28"/>
                <w:szCs w:val="28"/>
                <w:lang w:eastAsia="ru-RU"/>
              </w:rPr>
            </w:pPr>
            <w:r>
              <w:rPr>
                <w:color w:val="000000"/>
                <w:sz w:val="28"/>
                <w:szCs w:val="28"/>
                <w:lang w:eastAsia="ru-RU"/>
              </w:rPr>
              <w:t>Соответствие требованиям по вредным выбросам</w:t>
            </w:r>
          </w:p>
        </w:tc>
        <w:tc>
          <w:tcPr>
            <w:tcW w:w="5953" w:type="dxa"/>
            <w:tcBorders>
              <w:top w:val="nil"/>
              <w:left w:val="nil"/>
              <w:bottom w:val="single" w:sz="4" w:space="0" w:color="auto"/>
              <w:right w:val="single" w:sz="4" w:space="0" w:color="auto"/>
            </w:tcBorders>
            <w:shd w:val="clear" w:color="000000" w:fill="FFFFFF"/>
            <w:vAlign w:val="center"/>
            <w:hideMark/>
          </w:tcPr>
          <w:p w14:paraId="3CB0AF81" w14:textId="77777777" w:rsidR="005A3FFB" w:rsidRPr="00AD7664" w:rsidRDefault="005A3FFB" w:rsidP="005A3FFB">
            <w:pPr>
              <w:rPr>
                <w:color w:val="000000"/>
                <w:sz w:val="28"/>
                <w:szCs w:val="28"/>
                <w:lang w:eastAsia="ru-RU"/>
              </w:rPr>
            </w:pPr>
            <w:proofErr w:type="spellStart"/>
            <w:r>
              <w:rPr>
                <w:color w:val="000000"/>
                <w:sz w:val="28"/>
                <w:szCs w:val="28"/>
                <w:lang w:eastAsia="ru-RU"/>
              </w:rPr>
              <w:t>Еuro</w:t>
            </w:r>
            <w:proofErr w:type="spellEnd"/>
            <w:r>
              <w:rPr>
                <w:color w:val="000000"/>
                <w:sz w:val="28"/>
                <w:szCs w:val="28"/>
                <w:lang w:eastAsia="ru-RU"/>
              </w:rPr>
              <w:t xml:space="preserve"> 3 </w:t>
            </w:r>
          </w:p>
        </w:tc>
      </w:tr>
      <w:tr w:rsidR="005A3FFB" w14:paraId="17F9EF5A" w14:textId="77777777" w:rsidTr="005A3FFB">
        <w:trPr>
          <w:trHeight w:val="120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6DDB972"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14</w:t>
            </w:r>
          </w:p>
        </w:tc>
        <w:tc>
          <w:tcPr>
            <w:tcW w:w="2889" w:type="dxa"/>
            <w:tcBorders>
              <w:top w:val="nil"/>
              <w:left w:val="nil"/>
              <w:bottom w:val="single" w:sz="4" w:space="0" w:color="auto"/>
              <w:right w:val="single" w:sz="4" w:space="0" w:color="auto"/>
            </w:tcBorders>
            <w:shd w:val="clear" w:color="000000" w:fill="FFFFFF"/>
            <w:vAlign w:val="center"/>
            <w:hideMark/>
          </w:tcPr>
          <w:p w14:paraId="632044D8" w14:textId="77777777" w:rsidR="005A3FFB" w:rsidRPr="00AD7664" w:rsidRDefault="005A3FFB" w:rsidP="005A3FFB">
            <w:pPr>
              <w:rPr>
                <w:color w:val="000000"/>
                <w:sz w:val="28"/>
                <w:szCs w:val="28"/>
                <w:lang w:eastAsia="ru-RU"/>
              </w:rPr>
            </w:pPr>
            <w:r>
              <w:rPr>
                <w:color w:val="000000"/>
                <w:sz w:val="28"/>
                <w:szCs w:val="28"/>
                <w:lang w:eastAsia="ru-RU"/>
              </w:rPr>
              <w:t xml:space="preserve">Сепаратор-водоотделитель предварительной </w:t>
            </w:r>
            <w:r>
              <w:rPr>
                <w:color w:val="000000"/>
                <w:sz w:val="28"/>
                <w:szCs w:val="28"/>
                <w:lang w:eastAsia="ru-RU"/>
              </w:rPr>
              <w:lastRenderedPageBreak/>
              <w:t>очистки топлива с подогревом</w:t>
            </w:r>
          </w:p>
        </w:tc>
        <w:tc>
          <w:tcPr>
            <w:tcW w:w="5953" w:type="dxa"/>
            <w:tcBorders>
              <w:top w:val="nil"/>
              <w:left w:val="nil"/>
              <w:bottom w:val="single" w:sz="4" w:space="0" w:color="auto"/>
              <w:right w:val="single" w:sz="4" w:space="0" w:color="auto"/>
            </w:tcBorders>
            <w:shd w:val="clear" w:color="000000" w:fill="FFFFFF"/>
            <w:vAlign w:val="center"/>
            <w:hideMark/>
          </w:tcPr>
          <w:p w14:paraId="67FE0B07" w14:textId="77777777" w:rsidR="005A3FFB" w:rsidRPr="00AD7664" w:rsidRDefault="005A3FFB" w:rsidP="005A3FFB">
            <w:pPr>
              <w:rPr>
                <w:color w:val="000000"/>
                <w:sz w:val="28"/>
                <w:szCs w:val="28"/>
                <w:lang w:eastAsia="ru-RU"/>
              </w:rPr>
            </w:pPr>
            <w:r>
              <w:rPr>
                <w:color w:val="000000"/>
                <w:sz w:val="28"/>
                <w:szCs w:val="28"/>
                <w:lang w:eastAsia="ru-RU"/>
              </w:rPr>
              <w:lastRenderedPageBreak/>
              <w:t>Наличие</w:t>
            </w:r>
          </w:p>
        </w:tc>
      </w:tr>
      <w:tr w:rsidR="005A3FFB" w14:paraId="3D72E5C9"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A600112"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15</w:t>
            </w:r>
          </w:p>
        </w:tc>
        <w:tc>
          <w:tcPr>
            <w:tcW w:w="2889" w:type="dxa"/>
            <w:tcBorders>
              <w:top w:val="nil"/>
              <w:left w:val="nil"/>
              <w:bottom w:val="single" w:sz="4" w:space="0" w:color="auto"/>
              <w:right w:val="single" w:sz="4" w:space="0" w:color="auto"/>
            </w:tcBorders>
            <w:shd w:val="clear" w:color="000000" w:fill="FFFFFF"/>
            <w:vAlign w:val="center"/>
            <w:hideMark/>
          </w:tcPr>
          <w:p w14:paraId="00160448" w14:textId="77777777" w:rsidR="005A3FFB" w:rsidRPr="00AD7664" w:rsidRDefault="005A3FFB" w:rsidP="005A3FFB">
            <w:pPr>
              <w:rPr>
                <w:color w:val="000000"/>
                <w:sz w:val="28"/>
                <w:szCs w:val="28"/>
                <w:lang w:eastAsia="ru-RU"/>
              </w:rPr>
            </w:pPr>
            <w:r>
              <w:rPr>
                <w:color w:val="000000"/>
                <w:sz w:val="28"/>
                <w:szCs w:val="28"/>
                <w:lang w:eastAsia="ru-RU"/>
              </w:rPr>
              <w:t>Система впрыска</w:t>
            </w:r>
          </w:p>
        </w:tc>
        <w:tc>
          <w:tcPr>
            <w:tcW w:w="5953" w:type="dxa"/>
            <w:tcBorders>
              <w:top w:val="nil"/>
              <w:left w:val="nil"/>
              <w:bottom w:val="single" w:sz="4" w:space="0" w:color="auto"/>
              <w:right w:val="single" w:sz="4" w:space="0" w:color="auto"/>
            </w:tcBorders>
            <w:shd w:val="clear" w:color="000000" w:fill="FFFFFF"/>
            <w:vAlign w:val="center"/>
            <w:hideMark/>
          </w:tcPr>
          <w:p w14:paraId="67AEF17B" w14:textId="77777777" w:rsidR="005A3FFB" w:rsidRPr="00AD7664" w:rsidRDefault="005A3FFB" w:rsidP="005A3FFB">
            <w:pPr>
              <w:rPr>
                <w:color w:val="000000"/>
                <w:sz w:val="28"/>
                <w:szCs w:val="28"/>
                <w:lang w:eastAsia="ru-RU"/>
              </w:rPr>
            </w:pPr>
            <w:r>
              <w:rPr>
                <w:color w:val="000000"/>
                <w:sz w:val="28"/>
                <w:szCs w:val="28"/>
                <w:lang w:eastAsia="ru-RU"/>
              </w:rPr>
              <w:t>С насос-форсунками</w:t>
            </w:r>
          </w:p>
        </w:tc>
      </w:tr>
      <w:tr w:rsidR="005A3FFB" w14:paraId="79551F12" w14:textId="77777777" w:rsidTr="005A3FFB">
        <w:trPr>
          <w:trHeight w:val="37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E618EC"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16</w:t>
            </w:r>
          </w:p>
        </w:tc>
        <w:tc>
          <w:tcPr>
            <w:tcW w:w="2889" w:type="dxa"/>
            <w:tcBorders>
              <w:top w:val="nil"/>
              <w:left w:val="nil"/>
              <w:bottom w:val="single" w:sz="4" w:space="0" w:color="auto"/>
              <w:right w:val="single" w:sz="4" w:space="0" w:color="auto"/>
            </w:tcBorders>
            <w:shd w:val="clear" w:color="000000" w:fill="FFFFFF"/>
            <w:vAlign w:val="center"/>
            <w:hideMark/>
          </w:tcPr>
          <w:p w14:paraId="45570BD2" w14:textId="77777777" w:rsidR="005A3FFB" w:rsidRPr="00AD7664" w:rsidRDefault="005A3FFB" w:rsidP="005A3FFB">
            <w:pPr>
              <w:rPr>
                <w:color w:val="000000"/>
                <w:sz w:val="28"/>
                <w:szCs w:val="28"/>
                <w:lang w:eastAsia="ru-RU"/>
              </w:rPr>
            </w:pPr>
            <w:r>
              <w:rPr>
                <w:color w:val="000000"/>
                <w:sz w:val="28"/>
                <w:szCs w:val="28"/>
                <w:lang w:eastAsia="ru-RU"/>
              </w:rPr>
              <w:t>Электрический предпусковой подогреватель двигателя</w:t>
            </w:r>
          </w:p>
        </w:tc>
        <w:tc>
          <w:tcPr>
            <w:tcW w:w="5953" w:type="dxa"/>
            <w:tcBorders>
              <w:top w:val="nil"/>
              <w:left w:val="nil"/>
              <w:bottom w:val="single" w:sz="4" w:space="0" w:color="auto"/>
              <w:right w:val="single" w:sz="4" w:space="0" w:color="auto"/>
            </w:tcBorders>
            <w:shd w:val="clear" w:color="000000" w:fill="FFFFFF"/>
            <w:vAlign w:val="center"/>
            <w:hideMark/>
          </w:tcPr>
          <w:p w14:paraId="376D5B52" w14:textId="77777777" w:rsidR="005A3FFB" w:rsidRPr="00AD7664" w:rsidRDefault="005A3FFB" w:rsidP="005A3FFB">
            <w:pPr>
              <w:rPr>
                <w:color w:val="000000"/>
                <w:sz w:val="28"/>
                <w:szCs w:val="28"/>
                <w:lang w:eastAsia="ru-RU"/>
              </w:rPr>
            </w:pPr>
            <w:r>
              <w:rPr>
                <w:color w:val="000000"/>
                <w:sz w:val="28"/>
                <w:szCs w:val="28"/>
                <w:lang w:eastAsia="ru-RU"/>
              </w:rPr>
              <w:t>Наличие</w:t>
            </w:r>
          </w:p>
        </w:tc>
      </w:tr>
      <w:tr w:rsidR="005A3FFB" w14:paraId="7D6F34E4" w14:textId="77777777" w:rsidTr="005A3FFB">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5195DDEA" w14:textId="77777777" w:rsidR="005A3FFB" w:rsidRPr="00AD7664" w:rsidRDefault="005A3FFB">
            <w:pPr>
              <w:jc w:val="center"/>
              <w:rPr>
                <w:b/>
                <w:bCs/>
                <w:color w:val="000000"/>
                <w:sz w:val="28"/>
                <w:szCs w:val="28"/>
                <w:lang w:eastAsia="ru-RU"/>
              </w:rPr>
            </w:pPr>
            <w:r>
              <w:rPr>
                <w:b/>
                <w:bCs/>
                <w:color w:val="000000"/>
                <w:sz w:val="28"/>
                <w:szCs w:val="28"/>
                <w:lang w:eastAsia="ru-RU"/>
              </w:rPr>
              <w:t>Электрическая система</w:t>
            </w:r>
          </w:p>
        </w:tc>
      </w:tr>
      <w:tr w:rsidR="005A3FFB" w14:paraId="6265B906" w14:textId="77777777" w:rsidTr="005A3FFB">
        <w:trPr>
          <w:trHeight w:val="299"/>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E4D1BB2"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17</w:t>
            </w:r>
          </w:p>
        </w:tc>
        <w:tc>
          <w:tcPr>
            <w:tcW w:w="2889" w:type="dxa"/>
            <w:tcBorders>
              <w:top w:val="nil"/>
              <w:left w:val="nil"/>
              <w:bottom w:val="single" w:sz="4" w:space="0" w:color="auto"/>
              <w:right w:val="single" w:sz="4" w:space="0" w:color="auto"/>
            </w:tcBorders>
            <w:shd w:val="clear" w:color="000000" w:fill="FFFFFF"/>
            <w:vAlign w:val="center"/>
            <w:hideMark/>
          </w:tcPr>
          <w:p w14:paraId="5F2C41B8" w14:textId="77777777" w:rsidR="005A3FFB" w:rsidRPr="00AD7664" w:rsidRDefault="005A3FFB" w:rsidP="005A3FFB">
            <w:pPr>
              <w:rPr>
                <w:color w:val="000000"/>
                <w:sz w:val="28"/>
                <w:szCs w:val="28"/>
                <w:lang w:eastAsia="ru-RU"/>
              </w:rPr>
            </w:pPr>
            <w:r>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3FE229AD" w14:textId="77777777" w:rsidR="005A3FFB" w:rsidRPr="00AD7664" w:rsidRDefault="005A3FFB" w:rsidP="005A3FFB">
            <w:pPr>
              <w:rPr>
                <w:color w:val="000000"/>
                <w:sz w:val="28"/>
                <w:szCs w:val="28"/>
                <w:lang w:eastAsia="ru-RU"/>
              </w:rPr>
            </w:pPr>
            <w:r>
              <w:rPr>
                <w:color w:val="000000"/>
                <w:sz w:val="28"/>
                <w:szCs w:val="28"/>
                <w:lang w:eastAsia="ru-RU"/>
              </w:rPr>
              <w:t>Напряжение 24 Вольта. Мощность генератора достаточна для обеспечения максимального количества потребителей одновременно без просадки напряжения</w:t>
            </w:r>
          </w:p>
        </w:tc>
      </w:tr>
      <w:tr w:rsidR="005A3FFB" w14:paraId="4741E8F0" w14:textId="77777777" w:rsidTr="005A3FFB">
        <w:trPr>
          <w:trHeight w:val="2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377F99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18</w:t>
            </w:r>
          </w:p>
        </w:tc>
        <w:tc>
          <w:tcPr>
            <w:tcW w:w="2889" w:type="dxa"/>
            <w:tcBorders>
              <w:top w:val="nil"/>
              <w:left w:val="nil"/>
              <w:bottom w:val="single" w:sz="4" w:space="0" w:color="auto"/>
              <w:right w:val="single" w:sz="4" w:space="0" w:color="auto"/>
            </w:tcBorders>
            <w:shd w:val="clear" w:color="000000" w:fill="FFFFFF"/>
            <w:vAlign w:val="center"/>
            <w:hideMark/>
          </w:tcPr>
          <w:p w14:paraId="5CAEEA99" w14:textId="77777777" w:rsidR="005A3FFB" w:rsidRPr="00AD7664" w:rsidRDefault="005A3FFB" w:rsidP="005A3FFB">
            <w:pPr>
              <w:rPr>
                <w:color w:val="000000"/>
                <w:sz w:val="28"/>
                <w:szCs w:val="28"/>
                <w:lang w:eastAsia="ru-RU"/>
              </w:rPr>
            </w:pPr>
            <w:r>
              <w:rPr>
                <w:color w:val="000000"/>
                <w:sz w:val="28"/>
                <w:szCs w:val="28"/>
                <w:lang w:eastAsia="ru-RU"/>
              </w:rPr>
              <w:t>Аккумуляторная  батарея</w:t>
            </w:r>
          </w:p>
        </w:tc>
        <w:tc>
          <w:tcPr>
            <w:tcW w:w="5953" w:type="dxa"/>
            <w:tcBorders>
              <w:top w:val="nil"/>
              <w:left w:val="nil"/>
              <w:bottom w:val="single" w:sz="4" w:space="0" w:color="auto"/>
              <w:right w:val="single" w:sz="4" w:space="0" w:color="auto"/>
            </w:tcBorders>
            <w:shd w:val="clear" w:color="000000" w:fill="FFFFFF"/>
            <w:vAlign w:val="center"/>
            <w:hideMark/>
          </w:tcPr>
          <w:p w14:paraId="3D6ADA35" w14:textId="77777777" w:rsidR="005A3FFB" w:rsidRPr="00AD7664" w:rsidRDefault="005A3FFB" w:rsidP="005A3FFB">
            <w:pPr>
              <w:rPr>
                <w:color w:val="000000"/>
                <w:sz w:val="28"/>
                <w:szCs w:val="28"/>
                <w:lang w:eastAsia="ru-RU"/>
              </w:rPr>
            </w:pPr>
            <w:r>
              <w:rPr>
                <w:color w:val="000000"/>
                <w:sz w:val="28"/>
                <w:szCs w:val="28"/>
                <w:lang w:eastAsia="ru-RU"/>
              </w:rPr>
              <w:t xml:space="preserve">в наличии, новая, для эксплуатации </w:t>
            </w:r>
            <w:proofErr w:type="spellStart"/>
            <w:r>
              <w:rPr>
                <w:color w:val="000000"/>
                <w:sz w:val="28"/>
                <w:szCs w:val="28"/>
                <w:lang w:eastAsia="ru-RU"/>
              </w:rPr>
              <w:t>ричстакера</w:t>
            </w:r>
            <w:proofErr w:type="spellEnd"/>
            <w:r>
              <w:rPr>
                <w:color w:val="000000"/>
                <w:sz w:val="28"/>
                <w:szCs w:val="28"/>
                <w:lang w:eastAsia="ru-RU"/>
              </w:rPr>
              <w:t xml:space="preserve"> -40/+40, достаточная для обеспечения сохранности заряда на уровне 75% при минус 40 и простое 24 часа</w:t>
            </w:r>
          </w:p>
        </w:tc>
      </w:tr>
      <w:tr w:rsidR="005A3FFB" w14:paraId="5206491B"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692162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19</w:t>
            </w:r>
          </w:p>
        </w:tc>
        <w:tc>
          <w:tcPr>
            <w:tcW w:w="2889" w:type="dxa"/>
            <w:tcBorders>
              <w:top w:val="nil"/>
              <w:left w:val="nil"/>
              <w:bottom w:val="single" w:sz="4" w:space="0" w:color="auto"/>
              <w:right w:val="single" w:sz="4" w:space="0" w:color="auto"/>
            </w:tcBorders>
            <w:shd w:val="clear" w:color="000000" w:fill="FFFFFF"/>
            <w:vAlign w:val="center"/>
            <w:hideMark/>
          </w:tcPr>
          <w:p w14:paraId="6D69B820" w14:textId="77777777" w:rsidR="005A3FFB" w:rsidRPr="00AD7664" w:rsidRDefault="005A3FFB" w:rsidP="005A3FFB">
            <w:pPr>
              <w:rPr>
                <w:color w:val="000000"/>
                <w:sz w:val="28"/>
                <w:szCs w:val="28"/>
                <w:lang w:eastAsia="ru-RU"/>
              </w:rPr>
            </w:pPr>
            <w:r>
              <w:rPr>
                <w:color w:val="000000"/>
                <w:sz w:val="28"/>
                <w:szCs w:val="28"/>
                <w:lang w:eastAsia="ru-RU"/>
              </w:rPr>
              <w:t>Преобразователь питания</w:t>
            </w:r>
          </w:p>
        </w:tc>
        <w:tc>
          <w:tcPr>
            <w:tcW w:w="5953" w:type="dxa"/>
            <w:tcBorders>
              <w:top w:val="nil"/>
              <w:left w:val="nil"/>
              <w:bottom w:val="single" w:sz="4" w:space="0" w:color="auto"/>
              <w:right w:val="single" w:sz="4" w:space="0" w:color="auto"/>
            </w:tcBorders>
            <w:shd w:val="clear" w:color="000000" w:fill="FFFFFF"/>
            <w:vAlign w:val="center"/>
            <w:hideMark/>
          </w:tcPr>
          <w:p w14:paraId="0BC9A687" w14:textId="77777777" w:rsidR="005A3FFB" w:rsidRPr="00AD7664" w:rsidRDefault="005A3FFB" w:rsidP="005A3FFB">
            <w:pPr>
              <w:rPr>
                <w:color w:val="000000"/>
                <w:sz w:val="28"/>
                <w:szCs w:val="28"/>
                <w:lang w:eastAsia="ru-RU"/>
              </w:rPr>
            </w:pPr>
            <w:r>
              <w:rPr>
                <w:color w:val="000000"/>
                <w:sz w:val="28"/>
                <w:szCs w:val="28"/>
                <w:lang w:eastAsia="ru-RU"/>
              </w:rPr>
              <w:t xml:space="preserve">Наличие преобразователя блока питания 24/12 в обход замка зажигания </w:t>
            </w:r>
          </w:p>
        </w:tc>
      </w:tr>
      <w:tr w:rsidR="005A3FFB" w14:paraId="75D8BFEE" w14:textId="77777777" w:rsidTr="005A3FFB">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562F7643" w14:textId="77777777" w:rsidR="005A3FFB" w:rsidRPr="00AD7664" w:rsidRDefault="005A3FFB">
            <w:pPr>
              <w:jc w:val="center"/>
              <w:rPr>
                <w:b/>
                <w:bCs/>
                <w:color w:val="000000"/>
                <w:sz w:val="28"/>
                <w:szCs w:val="28"/>
                <w:lang w:eastAsia="ru-RU"/>
              </w:rPr>
            </w:pPr>
            <w:r>
              <w:rPr>
                <w:b/>
                <w:bCs/>
                <w:color w:val="000000"/>
                <w:sz w:val="28"/>
                <w:szCs w:val="28"/>
                <w:lang w:eastAsia="ru-RU"/>
              </w:rPr>
              <w:t>Гидравлическая система</w:t>
            </w:r>
          </w:p>
        </w:tc>
      </w:tr>
      <w:tr w:rsidR="005A3FFB" w14:paraId="72521B2E" w14:textId="77777777" w:rsidTr="005A3FFB">
        <w:trPr>
          <w:trHeight w:val="12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747F444"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20</w:t>
            </w:r>
          </w:p>
        </w:tc>
        <w:tc>
          <w:tcPr>
            <w:tcW w:w="2889" w:type="dxa"/>
            <w:tcBorders>
              <w:top w:val="nil"/>
              <w:left w:val="nil"/>
              <w:bottom w:val="single" w:sz="4" w:space="0" w:color="auto"/>
              <w:right w:val="single" w:sz="4" w:space="0" w:color="auto"/>
            </w:tcBorders>
            <w:shd w:val="clear" w:color="000000" w:fill="FFFFFF"/>
            <w:vAlign w:val="center"/>
            <w:hideMark/>
          </w:tcPr>
          <w:p w14:paraId="3E729046" w14:textId="77777777" w:rsidR="005A3FFB" w:rsidRPr="00AD7664" w:rsidRDefault="005A3FFB" w:rsidP="005A3FFB">
            <w:pPr>
              <w:rPr>
                <w:color w:val="000000"/>
                <w:sz w:val="28"/>
                <w:szCs w:val="28"/>
                <w:lang w:eastAsia="ru-RU"/>
              </w:rPr>
            </w:pPr>
            <w:r>
              <w:rPr>
                <w:color w:val="000000"/>
                <w:sz w:val="28"/>
                <w:szCs w:val="28"/>
                <w:lang w:eastAsia="ru-RU"/>
              </w:rPr>
              <w:t>Подъемная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4C15906A" w14:textId="77777777" w:rsidR="005A3FFB" w:rsidRPr="00AD7664" w:rsidRDefault="005A3FFB" w:rsidP="005A3FFB">
            <w:pPr>
              <w:rPr>
                <w:color w:val="000000"/>
                <w:sz w:val="28"/>
                <w:szCs w:val="28"/>
                <w:lang w:eastAsia="ru-RU"/>
              </w:rPr>
            </w:pPr>
            <w:r>
              <w:rPr>
                <w:color w:val="000000"/>
                <w:sz w:val="28"/>
                <w:szCs w:val="28"/>
                <w:lang w:eastAsia="ru-RU"/>
              </w:rPr>
              <w:t xml:space="preserve">Система автоматического замедления подъема /опускания стрелы, складывание/раздвижение спредера. </w:t>
            </w:r>
          </w:p>
        </w:tc>
      </w:tr>
      <w:tr w:rsidR="005A3FFB" w14:paraId="284EC56C"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2E9AA6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3ADA1A" w14:textId="77777777" w:rsidR="005A3FFB" w:rsidRPr="00AD7664" w:rsidRDefault="005A3FFB" w:rsidP="005A3FFB">
            <w:pPr>
              <w:rPr>
                <w:color w:val="000000"/>
                <w:sz w:val="28"/>
                <w:szCs w:val="28"/>
                <w:lang w:eastAsia="ru-RU"/>
              </w:rPr>
            </w:pPr>
            <w:r>
              <w:rPr>
                <w:color w:val="000000"/>
                <w:sz w:val="28"/>
                <w:szCs w:val="28"/>
                <w:lang w:eastAsia="ru-RU"/>
              </w:rPr>
              <w:t>Гидравлический бак должен быть оснащен следующими устройствами</w:t>
            </w:r>
          </w:p>
        </w:tc>
        <w:tc>
          <w:tcPr>
            <w:tcW w:w="5953" w:type="dxa"/>
            <w:tcBorders>
              <w:top w:val="nil"/>
              <w:left w:val="nil"/>
              <w:bottom w:val="single" w:sz="4" w:space="0" w:color="auto"/>
              <w:right w:val="single" w:sz="4" w:space="0" w:color="auto"/>
            </w:tcBorders>
            <w:shd w:val="clear" w:color="000000" w:fill="FFFFFF"/>
            <w:vAlign w:val="center"/>
            <w:hideMark/>
          </w:tcPr>
          <w:p w14:paraId="11CE097D" w14:textId="77777777" w:rsidR="005A3FFB" w:rsidRPr="00AD7664" w:rsidRDefault="005A3FFB" w:rsidP="005A3FFB">
            <w:pPr>
              <w:rPr>
                <w:color w:val="000000"/>
                <w:sz w:val="28"/>
                <w:szCs w:val="28"/>
                <w:lang w:eastAsia="ru-RU"/>
              </w:rPr>
            </w:pPr>
            <w:r>
              <w:rPr>
                <w:color w:val="000000"/>
                <w:sz w:val="28"/>
                <w:szCs w:val="28"/>
                <w:lang w:eastAsia="ru-RU"/>
              </w:rPr>
              <w:t xml:space="preserve">Заливная горловина с металлической сеткой, сливная магистраль со встроенным фильтром. </w:t>
            </w:r>
          </w:p>
        </w:tc>
      </w:tr>
      <w:tr w:rsidR="005A3FFB" w14:paraId="77DD3C3C"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F87EDF"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22</w:t>
            </w:r>
          </w:p>
        </w:tc>
        <w:tc>
          <w:tcPr>
            <w:tcW w:w="2889" w:type="dxa"/>
            <w:vMerge/>
            <w:tcBorders>
              <w:top w:val="nil"/>
              <w:left w:val="single" w:sz="4" w:space="0" w:color="auto"/>
              <w:bottom w:val="single" w:sz="4" w:space="0" w:color="auto"/>
              <w:right w:val="single" w:sz="4" w:space="0" w:color="auto"/>
            </w:tcBorders>
            <w:vAlign w:val="center"/>
            <w:hideMark/>
          </w:tcPr>
          <w:p w14:paraId="08282B86"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81A668F" w14:textId="77777777" w:rsidR="005A3FFB" w:rsidRPr="00AD7664" w:rsidRDefault="005A3FFB" w:rsidP="005A3FFB">
            <w:pPr>
              <w:rPr>
                <w:color w:val="000000"/>
                <w:sz w:val="28"/>
                <w:szCs w:val="28"/>
                <w:lang w:eastAsia="ru-RU"/>
              </w:rPr>
            </w:pPr>
            <w:r>
              <w:rPr>
                <w:color w:val="000000"/>
                <w:sz w:val="28"/>
                <w:szCs w:val="28"/>
                <w:lang w:eastAsia="ru-RU"/>
              </w:rPr>
              <w:t>Дренажный клапан</w:t>
            </w:r>
          </w:p>
        </w:tc>
      </w:tr>
      <w:tr w:rsidR="005A3FFB" w14:paraId="31D6079F"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D5CC427"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23</w:t>
            </w:r>
          </w:p>
        </w:tc>
        <w:tc>
          <w:tcPr>
            <w:tcW w:w="2889" w:type="dxa"/>
            <w:vMerge/>
            <w:tcBorders>
              <w:top w:val="nil"/>
              <w:left w:val="single" w:sz="4" w:space="0" w:color="auto"/>
              <w:bottom w:val="single" w:sz="4" w:space="0" w:color="auto"/>
              <w:right w:val="single" w:sz="4" w:space="0" w:color="auto"/>
            </w:tcBorders>
            <w:vAlign w:val="center"/>
            <w:hideMark/>
          </w:tcPr>
          <w:p w14:paraId="6ADDFDD5"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15FC359" w14:textId="77777777" w:rsidR="005A3FFB" w:rsidRPr="00AD7664" w:rsidRDefault="005A3FFB" w:rsidP="005A3FFB">
            <w:pPr>
              <w:rPr>
                <w:color w:val="000000"/>
                <w:sz w:val="28"/>
                <w:szCs w:val="28"/>
                <w:lang w:eastAsia="ru-RU"/>
              </w:rPr>
            </w:pPr>
            <w:r>
              <w:rPr>
                <w:color w:val="000000"/>
                <w:sz w:val="28"/>
                <w:szCs w:val="28"/>
                <w:lang w:eastAsia="ru-RU"/>
              </w:rPr>
              <w:t>Перегородки для обеспечения выравнивания давления и предотвращения попадания воздуха в гидронасос</w:t>
            </w:r>
          </w:p>
        </w:tc>
      </w:tr>
      <w:tr w:rsidR="005A3FFB" w14:paraId="303AC9B5"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AEF33E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24</w:t>
            </w:r>
          </w:p>
        </w:tc>
        <w:tc>
          <w:tcPr>
            <w:tcW w:w="2889" w:type="dxa"/>
            <w:vMerge/>
            <w:tcBorders>
              <w:top w:val="nil"/>
              <w:left w:val="single" w:sz="4" w:space="0" w:color="auto"/>
              <w:bottom w:val="single" w:sz="4" w:space="0" w:color="auto"/>
              <w:right w:val="single" w:sz="4" w:space="0" w:color="auto"/>
            </w:tcBorders>
            <w:vAlign w:val="center"/>
            <w:hideMark/>
          </w:tcPr>
          <w:p w14:paraId="45A625C4"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203A0C1" w14:textId="77777777" w:rsidR="005A3FFB" w:rsidRPr="00AD7664" w:rsidRDefault="005A3FFB" w:rsidP="005A3FFB">
            <w:pPr>
              <w:rPr>
                <w:color w:val="000000"/>
                <w:sz w:val="28"/>
                <w:szCs w:val="28"/>
                <w:lang w:eastAsia="ru-RU"/>
              </w:rPr>
            </w:pPr>
            <w:r>
              <w:rPr>
                <w:color w:val="000000"/>
                <w:sz w:val="28"/>
                <w:szCs w:val="28"/>
                <w:lang w:eastAsia="ru-RU"/>
              </w:rPr>
              <w:t>Подогрев</w:t>
            </w:r>
          </w:p>
        </w:tc>
      </w:tr>
      <w:tr w:rsidR="005A3FFB" w14:paraId="08920CCB"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A58E41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25</w:t>
            </w:r>
          </w:p>
        </w:tc>
        <w:tc>
          <w:tcPr>
            <w:tcW w:w="2889" w:type="dxa"/>
            <w:vMerge/>
            <w:tcBorders>
              <w:top w:val="nil"/>
              <w:left w:val="single" w:sz="4" w:space="0" w:color="auto"/>
              <w:bottom w:val="single" w:sz="4" w:space="0" w:color="auto"/>
              <w:right w:val="single" w:sz="4" w:space="0" w:color="auto"/>
            </w:tcBorders>
            <w:vAlign w:val="center"/>
            <w:hideMark/>
          </w:tcPr>
          <w:p w14:paraId="1F324CAD"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7B43CEC" w14:textId="77777777" w:rsidR="005A3FFB" w:rsidRPr="00AD7664" w:rsidRDefault="005A3FFB" w:rsidP="005A3FFB">
            <w:pPr>
              <w:rPr>
                <w:color w:val="000000"/>
                <w:sz w:val="28"/>
                <w:szCs w:val="28"/>
                <w:lang w:eastAsia="ru-RU"/>
              </w:rPr>
            </w:pPr>
            <w:r>
              <w:rPr>
                <w:color w:val="000000"/>
                <w:sz w:val="28"/>
                <w:szCs w:val="28"/>
                <w:lang w:eastAsia="ru-RU"/>
              </w:rPr>
              <w:t>Указатель уровня масла</w:t>
            </w:r>
          </w:p>
        </w:tc>
      </w:tr>
      <w:tr w:rsidR="005A3FFB" w14:paraId="1220D919"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601802A"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26</w:t>
            </w:r>
          </w:p>
        </w:tc>
        <w:tc>
          <w:tcPr>
            <w:tcW w:w="2889" w:type="dxa"/>
            <w:vMerge/>
            <w:tcBorders>
              <w:top w:val="nil"/>
              <w:left w:val="single" w:sz="4" w:space="0" w:color="auto"/>
              <w:bottom w:val="single" w:sz="4" w:space="0" w:color="auto"/>
              <w:right w:val="single" w:sz="4" w:space="0" w:color="auto"/>
            </w:tcBorders>
            <w:vAlign w:val="center"/>
            <w:hideMark/>
          </w:tcPr>
          <w:p w14:paraId="629EC2D7"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FA5AE68" w14:textId="77777777" w:rsidR="005A3FFB" w:rsidRPr="00AD7664" w:rsidRDefault="005A3FFB" w:rsidP="005A3FFB">
            <w:pPr>
              <w:rPr>
                <w:color w:val="000000"/>
                <w:sz w:val="28"/>
                <w:szCs w:val="28"/>
                <w:lang w:eastAsia="ru-RU"/>
              </w:rPr>
            </w:pPr>
            <w:r>
              <w:rPr>
                <w:color w:val="000000"/>
                <w:sz w:val="28"/>
                <w:szCs w:val="28"/>
                <w:lang w:eastAsia="ru-RU"/>
              </w:rPr>
              <w:t>Сапун</w:t>
            </w:r>
          </w:p>
        </w:tc>
      </w:tr>
      <w:tr w:rsidR="005A3FFB" w14:paraId="4B391569"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1355DBD"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27</w:t>
            </w:r>
          </w:p>
        </w:tc>
        <w:tc>
          <w:tcPr>
            <w:tcW w:w="2889" w:type="dxa"/>
            <w:vMerge/>
            <w:tcBorders>
              <w:top w:val="nil"/>
              <w:left w:val="single" w:sz="4" w:space="0" w:color="auto"/>
              <w:bottom w:val="single" w:sz="4" w:space="0" w:color="auto"/>
              <w:right w:val="single" w:sz="4" w:space="0" w:color="auto"/>
            </w:tcBorders>
            <w:vAlign w:val="center"/>
            <w:hideMark/>
          </w:tcPr>
          <w:p w14:paraId="4759E457"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E99BEC9" w14:textId="77777777" w:rsidR="005A3FFB" w:rsidRPr="00AD7664" w:rsidRDefault="005A3FFB" w:rsidP="005A3FFB">
            <w:pPr>
              <w:rPr>
                <w:color w:val="000000"/>
                <w:sz w:val="28"/>
                <w:szCs w:val="28"/>
                <w:lang w:eastAsia="ru-RU"/>
              </w:rPr>
            </w:pPr>
            <w:r>
              <w:rPr>
                <w:color w:val="000000"/>
                <w:sz w:val="28"/>
                <w:szCs w:val="28"/>
                <w:lang w:eastAsia="ru-RU"/>
              </w:rPr>
              <w:t>Антикоррозийное покрытие или изготовление из нержавеющей стали</w:t>
            </w:r>
          </w:p>
        </w:tc>
      </w:tr>
      <w:tr w:rsidR="005A3FFB" w14:paraId="2D041E60"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7F748AA"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28</w:t>
            </w:r>
          </w:p>
        </w:tc>
        <w:tc>
          <w:tcPr>
            <w:tcW w:w="2889" w:type="dxa"/>
            <w:vMerge/>
            <w:tcBorders>
              <w:top w:val="nil"/>
              <w:left w:val="single" w:sz="4" w:space="0" w:color="auto"/>
              <w:bottom w:val="single" w:sz="4" w:space="0" w:color="auto"/>
              <w:right w:val="single" w:sz="4" w:space="0" w:color="auto"/>
            </w:tcBorders>
            <w:vAlign w:val="center"/>
            <w:hideMark/>
          </w:tcPr>
          <w:p w14:paraId="14AB94B3"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57462EF" w14:textId="77777777" w:rsidR="005A3FFB" w:rsidRPr="00AD7664" w:rsidRDefault="005A3FFB" w:rsidP="005A3FFB">
            <w:pPr>
              <w:rPr>
                <w:color w:val="000000"/>
                <w:sz w:val="28"/>
                <w:szCs w:val="28"/>
                <w:lang w:eastAsia="ru-RU"/>
              </w:rPr>
            </w:pPr>
            <w:r>
              <w:rPr>
                <w:color w:val="000000"/>
                <w:sz w:val="28"/>
                <w:szCs w:val="28"/>
                <w:lang w:eastAsia="ru-RU"/>
              </w:rPr>
              <w:t>Гидравлический и топливный баки установлены на раму, крепление должно исключать колебание баков относительно рамы</w:t>
            </w:r>
          </w:p>
        </w:tc>
      </w:tr>
      <w:tr w:rsidR="005A3FFB" w14:paraId="37A2DDEE"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20E2185"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29</w:t>
            </w:r>
          </w:p>
        </w:tc>
        <w:tc>
          <w:tcPr>
            <w:tcW w:w="2889" w:type="dxa"/>
            <w:tcBorders>
              <w:top w:val="nil"/>
              <w:left w:val="nil"/>
              <w:bottom w:val="single" w:sz="4" w:space="0" w:color="auto"/>
              <w:right w:val="single" w:sz="4" w:space="0" w:color="auto"/>
            </w:tcBorders>
            <w:shd w:val="clear" w:color="000000" w:fill="FFFFFF"/>
            <w:vAlign w:val="center"/>
            <w:hideMark/>
          </w:tcPr>
          <w:p w14:paraId="43289A39" w14:textId="77777777" w:rsidR="005A3FFB" w:rsidRPr="00AD7664" w:rsidRDefault="005A3FFB" w:rsidP="005A3FFB">
            <w:pPr>
              <w:rPr>
                <w:color w:val="000000"/>
                <w:sz w:val="28"/>
                <w:szCs w:val="28"/>
                <w:lang w:eastAsia="ru-RU"/>
              </w:rPr>
            </w:pPr>
            <w:r>
              <w:rPr>
                <w:color w:val="000000"/>
                <w:sz w:val="28"/>
                <w:szCs w:val="28"/>
                <w:lang w:eastAsia="ru-RU"/>
              </w:rPr>
              <w:t>Гидроцилиндры телескопические</w:t>
            </w:r>
          </w:p>
        </w:tc>
        <w:tc>
          <w:tcPr>
            <w:tcW w:w="5953" w:type="dxa"/>
            <w:tcBorders>
              <w:top w:val="nil"/>
              <w:left w:val="nil"/>
              <w:bottom w:val="single" w:sz="4" w:space="0" w:color="auto"/>
              <w:right w:val="single" w:sz="4" w:space="0" w:color="auto"/>
            </w:tcBorders>
            <w:shd w:val="clear" w:color="000000" w:fill="FFFFFF"/>
            <w:vAlign w:val="center"/>
            <w:hideMark/>
          </w:tcPr>
          <w:p w14:paraId="07B14B50" w14:textId="77777777" w:rsidR="005A3FFB" w:rsidRPr="00AD7664" w:rsidRDefault="005A3FFB" w:rsidP="005A3FFB">
            <w:pPr>
              <w:rPr>
                <w:color w:val="000000"/>
                <w:sz w:val="28"/>
                <w:szCs w:val="28"/>
                <w:lang w:eastAsia="ru-RU"/>
              </w:rPr>
            </w:pPr>
            <w:r>
              <w:rPr>
                <w:color w:val="000000"/>
                <w:sz w:val="28"/>
                <w:szCs w:val="28"/>
                <w:lang w:eastAsia="ru-RU"/>
              </w:rPr>
              <w:t>Двустороннего действия</w:t>
            </w:r>
          </w:p>
        </w:tc>
      </w:tr>
      <w:tr w:rsidR="005A3FFB" w14:paraId="2B5A7077"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E28D13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30</w:t>
            </w:r>
          </w:p>
        </w:tc>
        <w:tc>
          <w:tcPr>
            <w:tcW w:w="2889" w:type="dxa"/>
            <w:tcBorders>
              <w:top w:val="nil"/>
              <w:left w:val="nil"/>
              <w:bottom w:val="single" w:sz="4" w:space="0" w:color="auto"/>
              <w:right w:val="single" w:sz="4" w:space="0" w:color="auto"/>
            </w:tcBorders>
            <w:shd w:val="clear" w:color="000000" w:fill="FFFFFF"/>
            <w:vAlign w:val="center"/>
            <w:hideMark/>
          </w:tcPr>
          <w:p w14:paraId="7EEE4DEB" w14:textId="77777777" w:rsidR="005A3FFB" w:rsidRPr="00AD7664" w:rsidRDefault="005A3FFB" w:rsidP="005A3FFB">
            <w:pPr>
              <w:rPr>
                <w:color w:val="000000"/>
                <w:sz w:val="28"/>
                <w:szCs w:val="28"/>
                <w:lang w:eastAsia="ru-RU"/>
              </w:rPr>
            </w:pPr>
            <w:r>
              <w:rPr>
                <w:color w:val="000000"/>
                <w:sz w:val="28"/>
                <w:szCs w:val="28"/>
                <w:lang w:eastAsia="ru-RU"/>
              </w:rPr>
              <w:t>Фильтры</w:t>
            </w:r>
          </w:p>
        </w:tc>
        <w:tc>
          <w:tcPr>
            <w:tcW w:w="5953" w:type="dxa"/>
            <w:tcBorders>
              <w:top w:val="nil"/>
              <w:left w:val="nil"/>
              <w:bottom w:val="single" w:sz="4" w:space="0" w:color="auto"/>
              <w:right w:val="single" w:sz="4" w:space="0" w:color="auto"/>
            </w:tcBorders>
            <w:shd w:val="clear" w:color="000000" w:fill="FFFFFF"/>
            <w:vAlign w:val="center"/>
            <w:hideMark/>
          </w:tcPr>
          <w:p w14:paraId="173019CC" w14:textId="77777777" w:rsidR="005A3FFB" w:rsidRPr="00AD7664" w:rsidRDefault="005A3FFB" w:rsidP="005A3FFB">
            <w:pPr>
              <w:rPr>
                <w:color w:val="000000"/>
                <w:sz w:val="28"/>
                <w:szCs w:val="28"/>
                <w:lang w:eastAsia="ru-RU"/>
              </w:rPr>
            </w:pPr>
            <w:r>
              <w:rPr>
                <w:color w:val="000000"/>
                <w:sz w:val="28"/>
                <w:szCs w:val="28"/>
                <w:lang w:eastAsia="ru-RU"/>
              </w:rPr>
              <w:t xml:space="preserve">Напорный и возвратный </w:t>
            </w:r>
            <w:proofErr w:type="spellStart"/>
            <w:r>
              <w:rPr>
                <w:color w:val="000000"/>
                <w:sz w:val="28"/>
                <w:szCs w:val="28"/>
                <w:lang w:eastAsia="ru-RU"/>
              </w:rPr>
              <w:t>полнопоточные</w:t>
            </w:r>
            <w:proofErr w:type="spellEnd"/>
            <w:r>
              <w:rPr>
                <w:color w:val="000000"/>
                <w:sz w:val="28"/>
                <w:szCs w:val="28"/>
                <w:lang w:eastAsia="ru-RU"/>
              </w:rPr>
              <w:t>.</w:t>
            </w:r>
          </w:p>
        </w:tc>
      </w:tr>
      <w:tr w:rsidR="005A3FFB" w14:paraId="1CC044E8"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995867"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31</w:t>
            </w:r>
          </w:p>
        </w:tc>
        <w:tc>
          <w:tcPr>
            <w:tcW w:w="2889" w:type="dxa"/>
            <w:tcBorders>
              <w:top w:val="nil"/>
              <w:left w:val="nil"/>
              <w:bottom w:val="single" w:sz="4" w:space="0" w:color="auto"/>
              <w:right w:val="single" w:sz="4" w:space="0" w:color="auto"/>
            </w:tcBorders>
            <w:shd w:val="clear" w:color="000000" w:fill="FFFFFF"/>
            <w:vAlign w:val="center"/>
            <w:hideMark/>
          </w:tcPr>
          <w:p w14:paraId="60E132B8" w14:textId="77777777" w:rsidR="005A3FFB" w:rsidRPr="00AD7664" w:rsidRDefault="005A3FFB" w:rsidP="005A3FFB">
            <w:pPr>
              <w:rPr>
                <w:color w:val="000000"/>
                <w:sz w:val="28"/>
                <w:szCs w:val="28"/>
                <w:lang w:eastAsia="ru-RU"/>
              </w:rPr>
            </w:pPr>
            <w:r>
              <w:rPr>
                <w:color w:val="000000"/>
                <w:sz w:val="28"/>
                <w:szCs w:val="28"/>
                <w:lang w:eastAsia="ru-RU"/>
              </w:rPr>
              <w:t>Соединения и фитинги</w:t>
            </w:r>
          </w:p>
        </w:tc>
        <w:tc>
          <w:tcPr>
            <w:tcW w:w="5953" w:type="dxa"/>
            <w:tcBorders>
              <w:top w:val="nil"/>
              <w:left w:val="nil"/>
              <w:bottom w:val="single" w:sz="4" w:space="0" w:color="auto"/>
              <w:right w:val="single" w:sz="4" w:space="0" w:color="auto"/>
            </w:tcBorders>
            <w:shd w:val="clear" w:color="000000" w:fill="FFFFFF"/>
            <w:vAlign w:val="center"/>
            <w:hideMark/>
          </w:tcPr>
          <w:p w14:paraId="3A63ABBD" w14:textId="77777777" w:rsidR="005A3FFB" w:rsidRPr="00AD7664" w:rsidRDefault="005A3FFB" w:rsidP="005A3FFB">
            <w:pPr>
              <w:rPr>
                <w:color w:val="000000"/>
                <w:sz w:val="28"/>
                <w:szCs w:val="28"/>
                <w:lang w:eastAsia="ru-RU"/>
              </w:rPr>
            </w:pPr>
            <w:r>
              <w:rPr>
                <w:color w:val="000000"/>
                <w:sz w:val="28"/>
                <w:szCs w:val="28"/>
                <w:lang w:eastAsia="ru-RU"/>
              </w:rPr>
              <w:t xml:space="preserve">Все соединения и фитинги выполнены из нержавеющей стали с покрытием, </w:t>
            </w:r>
            <w:r>
              <w:rPr>
                <w:color w:val="000000"/>
                <w:sz w:val="28"/>
                <w:szCs w:val="28"/>
                <w:lang w:eastAsia="ru-RU"/>
              </w:rPr>
              <w:lastRenderedPageBreak/>
              <w:t>защищающим от атмосферных явлений, шланги высокого давления должны быть не менее чем двухслойного корда и защищены от механических повреждений</w:t>
            </w:r>
          </w:p>
        </w:tc>
      </w:tr>
      <w:tr w:rsidR="005A3FFB" w14:paraId="606869B9"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204A8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lastRenderedPageBreak/>
              <w:t>32</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D8EDFF" w14:textId="77777777" w:rsidR="005A3FFB" w:rsidRPr="00AD7664" w:rsidRDefault="005A3FFB" w:rsidP="005A3FFB">
            <w:pPr>
              <w:rPr>
                <w:color w:val="000000"/>
                <w:sz w:val="28"/>
                <w:szCs w:val="28"/>
                <w:lang w:eastAsia="ru-RU"/>
              </w:rPr>
            </w:pPr>
            <w:r>
              <w:rPr>
                <w:color w:val="000000"/>
                <w:sz w:val="28"/>
                <w:szCs w:val="28"/>
                <w:lang w:eastAsia="ru-RU"/>
              </w:rPr>
              <w:t xml:space="preserve">Обязательное оснащение </w:t>
            </w:r>
          </w:p>
        </w:tc>
        <w:tc>
          <w:tcPr>
            <w:tcW w:w="5953" w:type="dxa"/>
            <w:tcBorders>
              <w:top w:val="nil"/>
              <w:left w:val="nil"/>
              <w:bottom w:val="single" w:sz="4" w:space="0" w:color="auto"/>
              <w:right w:val="single" w:sz="4" w:space="0" w:color="auto"/>
            </w:tcBorders>
            <w:shd w:val="clear" w:color="000000" w:fill="FFFFFF"/>
            <w:vAlign w:val="center"/>
            <w:hideMark/>
          </w:tcPr>
          <w:p w14:paraId="392F2342" w14:textId="77777777" w:rsidR="005A3FFB" w:rsidRPr="00AD7664" w:rsidRDefault="005A3FFB" w:rsidP="005A3FFB">
            <w:pPr>
              <w:rPr>
                <w:color w:val="000000"/>
                <w:sz w:val="28"/>
                <w:szCs w:val="28"/>
                <w:lang w:eastAsia="ru-RU"/>
              </w:rPr>
            </w:pPr>
            <w:r>
              <w:rPr>
                <w:color w:val="000000"/>
                <w:sz w:val="28"/>
                <w:szCs w:val="28"/>
                <w:lang w:eastAsia="ru-RU"/>
              </w:rPr>
              <w:t xml:space="preserve">Перепускная система в  гидравлике на функциях подъёма и раздвижения стрелы. </w:t>
            </w:r>
          </w:p>
        </w:tc>
      </w:tr>
      <w:tr w:rsidR="005A3FFB" w14:paraId="223F41B8"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ACDABD"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33</w:t>
            </w:r>
          </w:p>
        </w:tc>
        <w:tc>
          <w:tcPr>
            <w:tcW w:w="2889" w:type="dxa"/>
            <w:vMerge/>
            <w:tcBorders>
              <w:top w:val="nil"/>
              <w:left w:val="single" w:sz="4" w:space="0" w:color="auto"/>
              <w:bottom w:val="single" w:sz="4" w:space="0" w:color="auto"/>
              <w:right w:val="single" w:sz="4" w:space="0" w:color="auto"/>
            </w:tcBorders>
            <w:vAlign w:val="center"/>
            <w:hideMark/>
          </w:tcPr>
          <w:p w14:paraId="22505A28"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F9F6DAB" w14:textId="77777777" w:rsidR="005A3FFB" w:rsidRPr="00AD7664" w:rsidRDefault="005A3FFB" w:rsidP="005A3FFB">
            <w:pPr>
              <w:rPr>
                <w:color w:val="000000"/>
                <w:sz w:val="28"/>
                <w:szCs w:val="28"/>
                <w:lang w:eastAsia="ru-RU"/>
              </w:rPr>
            </w:pPr>
            <w:r>
              <w:rPr>
                <w:color w:val="000000"/>
                <w:sz w:val="28"/>
                <w:szCs w:val="28"/>
                <w:lang w:eastAsia="ru-RU"/>
              </w:rPr>
              <w:t>Предохранительные клапаны для всех гидравлических контуров</w:t>
            </w:r>
          </w:p>
        </w:tc>
      </w:tr>
      <w:tr w:rsidR="005A3FFB" w14:paraId="0B92C9BC"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C8E869"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34</w:t>
            </w:r>
          </w:p>
        </w:tc>
        <w:tc>
          <w:tcPr>
            <w:tcW w:w="2889" w:type="dxa"/>
            <w:vMerge/>
            <w:tcBorders>
              <w:top w:val="nil"/>
              <w:left w:val="single" w:sz="4" w:space="0" w:color="auto"/>
              <w:bottom w:val="single" w:sz="4" w:space="0" w:color="auto"/>
              <w:right w:val="single" w:sz="4" w:space="0" w:color="auto"/>
            </w:tcBorders>
            <w:vAlign w:val="center"/>
            <w:hideMark/>
          </w:tcPr>
          <w:p w14:paraId="098909AC"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944B2F8" w14:textId="77777777" w:rsidR="005A3FFB" w:rsidRPr="00AD7664" w:rsidRDefault="005A3FFB" w:rsidP="005A3FFB">
            <w:pPr>
              <w:rPr>
                <w:color w:val="000000"/>
                <w:sz w:val="28"/>
                <w:szCs w:val="28"/>
                <w:lang w:eastAsia="ru-RU"/>
              </w:rPr>
            </w:pPr>
            <w:r>
              <w:rPr>
                <w:color w:val="000000"/>
                <w:sz w:val="28"/>
                <w:szCs w:val="28"/>
                <w:lang w:eastAsia="ru-RU"/>
              </w:rPr>
              <w:t xml:space="preserve">Точки подключения манометров для всех гидравлических контуров в доступных для обзора и обслуживания местах </w:t>
            </w:r>
          </w:p>
        </w:tc>
      </w:tr>
      <w:tr w:rsidR="005A3FFB" w14:paraId="4F8795CA"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51EB85"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35</w:t>
            </w:r>
          </w:p>
        </w:tc>
        <w:tc>
          <w:tcPr>
            <w:tcW w:w="2889" w:type="dxa"/>
            <w:vMerge/>
            <w:tcBorders>
              <w:top w:val="nil"/>
              <w:left w:val="single" w:sz="4" w:space="0" w:color="auto"/>
              <w:bottom w:val="single" w:sz="4" w:space="0" w:color="auto"/>
              <w:right w:val="single" w:sz="4" w:space="0" w:color="auto"/>
            </w:tcBorders>
            <w:vAlign w:val="center"/>
            <w:hideMark/>
          </w:tcPr>
          <w:p w14:paraId="76C505F6"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F82947E" w14:textId="77777777" w:rsidR="005A3FFB" w:rsidRPr="00AD7664" w:rsidRDefault="005A3FFB" w:rsidP="005A3FFB">
            <w:pPr>
              <w:rPr>
                <w:color w:val="000000"/>
                <w:sz w:val="28"/>
                <w:szCs w:val="28"/>
                <w:lang w:eastAsia="ru-RU"/>
              </w:rPr>
            </w:pPr>
            <w:r>
              <w:rPr>
                <w:color w:val="000000"/>
                <w:sz w:val="28"/>
                <w:szCs w:val="28"/>
                <w:lang w:eastAsia="ru-RU"/>
              </w:rPr>
              <w:t>Аварийное опускание груза при неработающем двигателе</w:t>
            </w:r>
          </w:p>
        </w:tc>
      </w:tr>
      <w:tr w:rsidR="005A3FFB" w14:paraId="39B0FE4D"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8A558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36</w:t>
            </w:r>
          </w:p>
        </w:tc>
        <w:tc>
          <w:tcPr>
            <w:tcW w:w="2889" w:type="dxa"/>
            <w:tcBorders>
              <w:top w:val="nil"/>
              <w:left w:val="nil"/>
              <w:bottom w:val="single" w:sz="4" w:space="0" w:color="auto"/>
              <w:right w:val="single" w:sz="4" w:space="0" w:color="auto"/>
            </w:tcBorders>
            <w:shd w:val="clear" w:color="000000" w:fill="FFFFFF"/>
            <w:vAlign w:val="center"/>
            <w:hideMark/>
          </w:tcPr>
          <w:p w14:paraId="18FEF7A7" w14:textId="77777777" w:rsidR="005A3FFB" w:rsidRPr="00AD7664" w:rsidRDefault="005A3FFB" w:rsidP="005A3FFB">
            <w:pPr>
              <w:rPr>
                <w:color w:val="000000"/>
                <w:sz w:val="28"/>
                <w:szCs w:val="28"/>
                <w:lang w:eastAsia="ru-RU"/>
              </w:rPr>
            </w:pPr>
            <w:r>
              <w:rPr>
                <w:color w:val="000000"/>
                <w:sz w:val="28"/>
                <w:szCs w:val="28"/>
                <w:lang w:eastAsia="ru-RU"/>
              </w:rPr>
              <w:t>Аварийная сигнализация по уровню жидкости</w:t>
            </w:r>
          </w:p>
        </w:tc>
        <w:tc>
          <w:tcPr>
            <w:tcW w:w="5953" w:type="dxa"/>
            <w:tcBorders>
              <w:top w:val="nil"/>
              <w:left w:val="nil"/>
              <w:bottom w:val="single" w:sz="4" w:space="0" w:color="auto"/>
              <w:right w:val="single" w:sz="4" w:space="0" w:color="auto"/>
            </w:tcBorders>
            <w:shd w:val="clear" w:color="000000" w:fill="FFFFFF"/>
            <w:vAlign w:val="center"/>
            <w:hideMark/>
          </w:tcPr>
          <w:p w14:paraId="086F8794" w14:textId="77777777" w:rsidR="005A3FFB" w:rsidRPr="00AD7664" w:rsidRDefault="005A3FFB" w:rsidP="005A3FFB">
            <w:pPr>
              <w:rPr>
                <w:color w:val="000000"/>
                <w:sz w:val="28"/>
                <w:szCs w:val="28"/>
                <w:lang w:eastAsia="ru-RU"/>
              </w:rPr>
            </w:pPr>
            <w:r>
              <w:rPr>
                <w:color w:val="000000"/>
                <w:sz w:val="28"/>
                <w:szCs w:val="28"/>
                <w:lang w:eastAsia="ru-RU"/>
              </w:rPr>
              <w:t>Наличие аварийной сигнализации в кабине оператора на минимальный уровень моторного масла, уровень масла в гидравлической и тормозной системе.</w:t>
            </w:r>
          </w:p>
        </w:tc>
      </w:tr>
      <w:tr w:rsidR="005A3FFB" w14:paraId="1CFCDF3F"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189907"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37</w:t>
            </w:r>
          </w:p>
        </w:tc>
        <w:tc>
          <w:tcPr>
            <w:tcW w:w="2889" w:type="dxa"/>
            <w:tcBorders>
              <w:top w:val="nil"/>
              <w:left w:val="nil"/>
              <w:bottom w:val="single" w:sz="4" w:space="0" w:color="auto"/>
              <w:right w:val="single" w:sz="4" w:space="0" w:color="auto"/>
            </w:tcBorders>
            <w:shd w:val="clear" w:color="000000" w:fill="FFFFFF"/>
            <w:vAlign w:val="center"/>
            <w:hideMark/>
          </w:tcPr>
          <w:p w14:paraId="08B37F35" w14:textId="77777777" w:rsidR="005A3FFB" w:rsidRPr="00AD7664" w:rsidRDefault="005A3FFB" w:rsidP="005A3FFB">
            <w:pPr>
              <w:rPr>
                <w:color w:val="000000"/>
                <w:sz w:val="28"/>
                <w:szCs w:val="28"/>
                <w:lang w:eastAsia="ru-RU"/>
              </w:rPr>
            </w:pPr>
            <w:r>
              <w:rPr>
                <w:color w:val="000000"/>
                <w:sz w:val="28"/>
                <w:szCs w:val="28"/>
                <w:lang w:eastAsia="ru-RU"/>
              </w:rPr>
              <w:t>Охладитель масла тормозной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6923C9AD" w14:textId="77777777" w:rsidR="005A3FFB" w:rsidRPr="00AD7664" w:rsidRDefault="005A3FFB" w:rsidP="005A3FFB">
            <w:pPr>
              <w:rPr>
                <w:color w:val="000000"/>
                <w:sz w:val="28"/>
                <w:szCs w:val="28"/>
                <w:lang w:eastAsia="ru-RU"/>
              </w:rPr>
            </w:pPr>
            <w:r>
              <w:rPr>
                <w:color w:val="000000"/>
                <w:sz w:val="28"/>
                <w:szCs w:val="28"/>
                <w:lang w:eastAsia="ru-RU"/>
              </w:rPr>
              <w:t>Наличие</w:t>
            </w:r>
          </w:p>
        </w:tc>
      </w:tr>
      <w:tr w:rsidR="005A3FFB" w14:paraId="10A5FCB2" w14:textId="77777777" w:rsidTr="005A3FFB">
        <w:trPr>
          <w:trHeight w:val="10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C0D2EDB"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38</w:t>
            </w:r>
          </w:p>
        </w:tc>
        <w:tc>
          <w:tcPr>
            <w:tcW w:w="2889" w:type="dxa"/>
            <w:tcBorders>
              <w:top w:val="nil"/>
              <w:left w:val="nil"/>
              <w:bottom w:val="single" w:sz="4" w:space="0" w:color="auto"/>
              <w:right w:val="single" w:sz="4" w:space="0" w:color="auto"/>
            </w:tcBorders>
            <w:shd w:val="clear" w:color="000000" w:fill="FFFFFF"/>
            <w:vAlign w:val="center"/>
            <w:hideMark/>
          </w:tcPr>
          <w:p w14:paraId="10CB5F87" w14:textId="77777777" w:rsidR="005A3FFB" w:rsidRPr="00AD7664" w:rsidRDefault="005A3FFB" w:rsidP="005A3FFB">
            <w:pPr>
              <w:rPr>
                <w:color w:val="000000"/>
                <w:sz w:val="28"/>
                <w:szCs w:val="28"/>
                <w:lang w:eastAsia="ru-RU"/>
              </w:rPr>
            </w:pPr>
            <w:r>
              <w:rPr>
                <w:color w:val="000000"/>
                <w:sz w:val="28"/>
                <w:szCs w:val="28"/>
                <w:lang w:eastAsia="ru-RU"/>
              </w:rPr>
              <w:t>Охладитель масла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651C7AF5" w14:textId="77777777" w:rsidR="005A3FFB" w:rsidRPr="00AD7664" w:rsidRDefault="005A3FFB" w:rsidP="005A3FFB">
            <w:pPr>
              <w:rPr>
                <w:color w:val="000000"/>
                <w:sz w:val="28"/>
                <w:szCs w:val="28"/>
                <w:lang w:eastAsia="ru-RU"/>
              </w:rPr>
            </w:pPr>
            <w:r>
              <w:rPr>
                <w:color w:val="000000"/>
                <w:sz w:val="28"/>
                <w:szCs w:val="28"/>
                <w:lang w:eastAsia="ru-RU"/>
              </w:rPr>
              <w:t>Наличие</w:t>
            </w:r>
          </w:p>
        </w:tc>
      </w:tr>
      <w:tr w:rsidR="005A3FFB" w14:paraId="6BC9A76B"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ADBFD8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39</w:t>
            </w:r>
          </w:p>
        </w:tc>
        <w:tc>
          <w:tcPr>
            <w:tcW w:w="2889" w:type="dxa"/>
            <w:tcBorders>
              <w:top w:val="nil"/>
              <w:left w:val="nil"/>
              <w:bottom w:val="single" w:sz="4" w:space="0" w:color="auto"/>
              <w:right w:val="single" w:sz="4" w:space="0" w:color="auto"/>
            </w:tcBorders>
            <w:shd w:val="clear" w:color="000000" w:fill="FFFFFF"/>
            <w:vAlign w:val="center"/>
            <w:hideMark/>
          </w:tcPr>
          <w:p w14:paraId="7499D4BE" w14:textId="77777777" w:rsidR="005A3FFB" w:rsidRPr="00AD7664" w:rsidRDefault="005A3FFB" w:rsidP="005A3FFB">
            <w:pPr>
              <w:rPr>
                <w:color w:val="000000"/>
                <w:sz w:val="28"/>
                <w:szCs w:val="28"/>
                <w:lang w:eastAsia="ru-RU"/>
              </w:rPr>
            </w:pPr>
            <w:r>
              <w:rPr>
                <w:color w:val="000000"/>
                <w:sz w:val="28"/>
                <w:szCs w:val="28"/>
                <w:lang w:eastAsia="ru-RU"/>
              </w:rPr>
              <w:t>Электрический предпусковой подогреватель гидравлической системы</w:t>
            </w:r>
          </w:p>
        </w:tc>
        <w:tc>
          <w:tcPr>
            <w:tcW w:w="5953" w:type="dxa"/>
            <w:tcBorders>
              <w:top w:val="nil"/>
              <w:left w:val="nil"/>
              <w:bottom w:val="single" w:sz="4" w:space="0" w:color="auto"/>
              <w:right w:val="single" w:sz="4" w:space="0" w:color="auto"/>
            </w:tcBorders>
            <w:shd w:val="clear" w:color="000000" w:fill="FFFFFF"/>
            <w:vAlign w:val="center"/>
            <w:hideMark/>
          </w:tcPr>
          <w:p w14:paraId="4C837FC6" w14:textId="77777777" w:rsidR="005A3FFB" w:rsidRPr="00AD7664" w:rsidRDefault="005A3FFB" w:rsidP="005A3FFB">
            <w:pPr>
              <w:rPr>
                <w:color w:val="000000"/>
                <w:sz w:val="28"/>
                <w:szCs w:val="28"/>
                <w:lang w:eastAsia="ru-RU"/>
              </w:rPr>
            </w:pPr>
            <w:r>
              <w:rPr>
                <w:color w:val="000000"/>
                <w:sz w:val="28"/>
                <w:szCs w:val="28"/>
                <w:lang w:eastAsia="ru-RU"/>
              </w:rPr>
              <w:t>Наличие</w:t>
            </w:r>
          </w:p>
        </w:tc>
      </w:tr>
      <w:tr w:rsidR="005A3FFB" w14:paraId="3EAF35E3"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228A19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40</w:t>
            </w:r>
          </w:p>
        </w:tc>
        <w:tc>
          <w:tcPr>
            <w:tcW w:w="2889" w:type="dxa"/>
            <w:tcBorders>
              <w:top w:val="nil"/>
              <w:left w:val="nil"/>
              <w:bottom w:val="single" w:sz="4" w:space="0" w:color="auto"/>
              <w:right w:val="single" w:sz="4" w:space="0" w:color="auto"/>
            </w:tcBorders>
            <w:shd w:val="clear" w:color="000000" w:fill="FFFFFF"/>
            <w:vAlign w:val="center"/>
            <w:hideMark/>
          </w:tcPr>
          <w:p w14:paraId="5BCB0E84" w14:textId="77777777" w:rsidR="005A3FFB" w:rsidRPr="00AD7664" w:rsidRDefault="005A3FFB" w:rsidP="005A3FFB">
            <w:pPr>
              <w:rPr>
                <w:color w:val="000000"/>
                <w:sz w:val="28"/>
                <w:szCs w:val="28"/>
                <w:lang w:eastAsia="ru-RU"/>
              </w:rPr>
            </w:pPr>
            <w:r>
              <w:rPr>
                <w:color w:val="000000"/>
                <w:sz w:val="28"/>
                <w:szCs w:val="28"/>
                <w:lang w:eastAsia="ru-RU"/>
              </w:rPr>
              <w:t>Безопасность</w:t>
            </w:r>
          </w:p>
        </w:tc>
        <w:tc>
          <w:tcPr>
            <w:tcW w:w="5953" w:type="dxa"/>
            <w:tcBorders>
              <w:top w:val="nil"/>
              <w:left w:val="nil"/>
              <w:bottom w:val="single" w:sz="4" w:space="0" w:color="auto"/>
              <w:right w:val="single" w:sz="4" w:space="0" w:color="auto"/>
            </w:tcBorders>
            <w:shd w:val="clear" w:color="000000" w:fill="FFFFFF"/>
            <w:vAlign w:val="center"/>
            <w:hideMark/>
          </w:tcPr>
          <w:p w14:paraId="17F8CBCD" w14:textId="77777777" w:rsidR="005A3FFB" w:rsidRPr="00AD7664" w:rsidRDefault="005A3FFB" w:rsidP="005A3FFB">
            <w:pPr>
              <w:rPr>
                <w:color w:val="000000"/>
                <w:sz w:val="28"/>
                <w:szCs w:val="28"/>
                <w:lang w:eastAsia="ru-RU"/>
              </w:rPr>
            </w:pPr>
            <w:proofErr w:type="spellStart"/>
            <w:r>
              <w:rPr>
                <w:color w:val="000000"/>
                <w:sz w:val="28"/>
                <w:szCs w:val="28"/>
                <w:lang w:eastAsia="ru-RU"/>
              </w:rPr>
              <w:t>Шунтключ</w:t>
            </w:r>
            <w:proofErr w:type="spellEnd"/>
            <w:r>
              <w:rPr>
                <w:color w:val="000000"/>
                <w:sz w:val="28"/>
                <w:szCs w:val="28"/>
                <w:lang w:eastAsia="ru-RU"/>
              </w:rPr>
              <w:t xml:space="preserve"> (</w:t>
            </w:r>
            <w:proofErr w:type="spellStart"/>
            <w:r>
              <w:rPr>
                <w:color w:val="000000"/>
                <w:sz w:val="28"/>
                <w:szCs w:val="28"/>
                <w:lang w:eastAsia="ru-RU"/>
              </w:rPr>
              <w:t>ByPass</w:t>
            </w:r>
            <w:proofErr w:type="spellEnd"/>
            <w:r>
              <w:rPr>
                <w:color w:val="000000"/>
                <w:sz w:val="28"/>
                <w:szCs w:val="28"/>
                <w:lang w:eastAsia="ru-RU"/>
              </w:rPr>
              <w:t>) обхода блокировки гидравлических функций.</w:t>
            </w:r>
          </w:p>
        </w:tc>
      </w:tr>
      <w:tr w:rsidR="005A3FFB" w14:paraId="0E8810B5" w14:textId="77777777" w:rsidTr="005A3FFB">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62B32B11" w14:textId="77777777" w:rsidR="005A3FFB" w:rsidRPr="00AD7664" w:rsidRDefault="005A3FFB">
            <w:pPr>
              <w:jc w:val="center"/>
              <w:rPr>
                <w:b/>
                <w:bCs/>
                <w:color w:val="000000"/>
                <w:sz w:val="28"/>
                <w:szCs w:val="28"/>
                <w:lang w:eastAsia="ru-RU"/>
              </w:rPr>
            </w:pPr>
            <w:r>
              <w:rPr>
                <w:b/>
                <w:bCs/>
                <w:color w:val="000000"/>
                <w:sz w:val="28"/>
                <w:szCs w:val="28"/>
                <w:lang w:eastAsia="ru-RU"/>
              </w:rPr>
              <w:t>Кабина оператора</w:t>
            </w:r>
          </w:p>
        </w:tc>
      </w:tr>
      <w:tr w:rsidR="005A3FFB" w14:paraId="43E84087"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F5A7F4"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38F7F6" w14:textId="77777777" w:rsidR="005A3FFB" w:rsidRPr="00AD7664" w:rsidRDefault="005A3FFB" w:rsidP="005A3FFB">
            <w:pPr>
              <w:jc w:val="center"/>
              <w:rPr>
                <w:color w:val="000000"/>
                <w:sz w:val="28"/>
                <w:szCs w:val="28"/>
                <w:lang w:eastAsia="ru-RU"/>
              </w:rPr>
            </w:pPr>
            <w:r>
              <w:rPr>
                <w:color w:val="000000"/>
                <w:sz w:val="28"/>
                <w:szCs w:val="28"/>
                <w:lang w:eastAsia="ru-RU"/>
              </w:rPr>
              <w:t>Кабина</w:t>
            </w:r>
          </w:p>
        </w:tc>
        <w:tc>
          <w:tcPr>
            <w:tcW w:w="5953" w:type="dxa"/>
            <w:tcBorders>
              <w:top w:val="nil"/>
              <w:left w:val="nil"/>
              <w:bottom w:val="single" w:sz="4" w:space="0" w:color="auto"/>
              <w:right w:val="single" w:sz="4" w:space="0" w:color="auto"/>
            </w:tcBorders>
            <w:shd w:val="clear" w:color="000000" w:fill="FFFFFF"/>
            <w:vAlign w:val="center"/>
            <w:hideMark/>
          </w:tcPr>
          <w:p w14:paraId="378D5450" w14:textId="77777777" w:rsidR="005A3FFB" w:rsidRPr="00AD7664" w:rsidRDefault="005A3FFB" w:rsidP="005A3FFB">
            <w:pPr>
              <w:rPr>
                <w:color w:val="000000"/>
                <w:sz w:val="28"/>
                <w:szCs w:val="28"/>
                <w:lang w:eastAsia="ru-RU"/>
              </w:rPr>
            </w:pPr>
            <w:r>
              <w:rPr>
                <w:color w:val="000000"/>
                <w:sz w:val="28"/>
                <w:szCs w:val="28"/>
                <w:lang w:eastAsia="ru-RU"/>
              </w:rPr>
              <w:t>Комфортабельная обогреваемая кабина, обеспечивающая безопасность водителя в соответствии с международными стандартами FOPS</w:t>
            </w:r>
          </w:p>
        </w:tc>
      </w:tr>
      <w:tr w:rsidR="005A3FFB" w14:paraId="68D15466"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0004F1D"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42</w:t>
            </w:r>
          </w:p>
        </w:tc>
        <w:tc>
          <w:tcPr>
            <w:tcW w:w="2889" w:type="dxa"/>
            <w:vMerge/>
            <w:tcBorders>
              <w:top w:val="nil"/>
              <w:left w:val="single" w:sz="4" w:space="0" w:color="auto"/>
              <w:bottom w:val="single" w:sz="4" w:space="0" w:color="auto"/>
              <w:right w:val="single" w:sz="4" w:space="0" w:color="auto"/>
            </w:tcBorders>
            <w:vAlign w:val="center"/>
            <w:hideMark/>
          </w:tcPr>
          <w:p w14:paraId="66E7DDBB"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83232BC" w14:textId="77777777" w:rsidR="005A3FFB" w:rsidRPr="00AD7664" w:rsidRDefault="005A3FFB" w:rsidP="005A3FFB">
            <w:pPr>
              <w:rPr>
                <w:color w:val="000000"/>
                <w:sz w:val="28"/>
                <w:szCs w:val="28"/>
                <w:lang w:eastAsia="ru-RU"/>
              </w:rPr>
            </w:pPr>
            <w:r>
              <w:rPr>
                <w:color w:val="000000"/>
                <w:sz w:val="28"/>
                <w:szCs w:val="28"/>
                <w:lang w:eastAsia="ru-RU"/>
              </w:rPr>
              <w:t>Остекление панорамное</w:t>
            </w:r>
          </w:p>
        </w:tc>
      </w:tr>
      <w:tr w:rsidR="005A3FFB" w14:paraId="4371DEDE" w14:textId="77777777" w:rsidTr="005A3FFB">
        <w:trPr>
          <w:trHeight w:val="15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19FC1CB"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43</w:t>
            </w:r>
          </w:p>
        </w:tc>
        <w:tc>
          <w:tcPr>
            <w:tcW w:w="2889" w:type="dxa"/>
            <w:vMerge/>
            <w:tcBorders>
              <w:top w:val="nil"/>
              <w:left w:val="single" w:sz="4" w:space="0" w:color="auto"/>
              <w:bottom w:val="single" w:sz="4" w:space="0" w:color="auto"/>
              <w:right w:val="single" w:sz="4" w:space="0" w:color="auto"/>
            </w:tcBorders>
            <w:vAlign w:val="center"/>
            <w:hideMark/>
          </w:tcPr>
          <w:p w14:paraId="28DA6270"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CFF266C" w14:textId="77777777" w:rsidR="005A3FFB" w:rsidRPr="00AD7664" w:rsidRDefault="005A3FFB" w:rsidP="005A3FFB">
            <w:pPr>
              <w:rPr>
                <w:color w:val="000000"/>
                <w:sz w:val="28"/>
                <w:szCs w:val="28"/>
                <w:lang w:eastAsia="ru-RU"/>
              </w:rPr>
            </w:pPr>
            <w:r>
              <w:rPr>
                <w:color w:val="000000"/>
                <w:sz w:val="28"/>
                <w:szCs w:val="28"/>
                <w:lang w:eastAsia="ru-RU"/>
              </w:rPr>
              <w:t>Обзор из кабины обеспечивает полную видимость спредера при перемещении 45-футовых контейнеров на любой высоте</w:t>
            </w:r>
          </w:p>
        </w:tc>
      </w:tr>
      <w:tr w:rsidR="005A3FFB" w14:paraId="63051FA9" w14:textId="77777777" w:rsidTr="005A3FFB">
        <w:trPr>
          <w:trHeight w:val="30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27FB82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44</w:t>
            </w:r>
          </w:p>
        </w:tc>
        <w:tc>
          <w:tcPr>
            <w:tcW w:w="2889" w:type="dxa"/>
            <w:vMerge/>
            <w:tcBorders>
              <w:top w:val="nil"/>
              <w:left w:val="single" w:sz="4" w:space="0" w:color="auto"/>
              <w:bottom w:val="single" w:sz="4" w:space="0" w:color="auto"/>
              <w:right w:val="single" w:sz="4" w:space="0" w:color="auto"/>
            </w:tcBorders>
            <w:vAlign w:val="center"/>
            <w:hideMark/>
          </w:tcPr>
          <w:p w14:paraId="78C7766B"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716DC10" w14:textId="77777777" w:rsidR="005A3FFB" w:rsidRPr="00AD7664" w:rsidRDefault="005A3FFB" w:rsidP="005A3FFB">
            <w:pPr>
              <w:rPr>
                <w:color w:val="000000"/>
                <w:sz w:val="28"/>
                <w:szCs w:val="28"/>
                <w:lang w:eastAsia="ru-RU"/>
              </w:rPr>
            </w:pPr>
            <w:r>
              <w:rPr>
                <w:color w:val="000000"/>
                <w:sz w:val="28"/>
                <w:szCs w:val="28"/>
                <w:lang w:eastAsia="ru-RU"/>
              </w:rPr>
              <w:t>Монитор бортового компьютера жидкокристаллический, не менее 7 дюймов (по диагонали)</w:t>
            </w:r>
          </w:p>
        </w:tc>
      </w:tr>
      <w:tr w:rsidR="005A3FFB" w14:paraId="57F687FF" w14:textId="77777777" w:rsidTr="005A3FFB">
        <w:trPr>
          <w:trHeight w:val="140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9C8C0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lastRenderedPageBreak/>
              <w:t>45</w:t>
            </w:r>
          </w:p>
        </w:tc>
        <w:tc>
          <w:tcPr>
            <w:tcW w:w="2889" w:type="dxa"/>
            <w:vMerge/>
            <w:tcBorders>
              <w:top w:val="nil"/>
              <w:left w:val="single" w:sz="4" w:space="0" w:color="auto"/>
              <w:bottom w:val="single" w:sz="4" w:space="0" w:color="auto"/>
              <w:right w:val="single" w:sz="4" w:space="0" w:color="auto"/>
            </w:tcBorders>
            <w:vAlign w:val="center"/>
            <w:hideMark/>
          </w:tcPr>
          <w:p w14:paraId="4EB4EF7D"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546D6C" w14:textId="77777777" w:rsidR="005A3FFB" w:rsidRPr="00AD7664" w:rsidRDefault="005A3FFB" w:rsidP="005A3FFB">
            <w:pPr>
              <w:rPr>
                <w:color w:val="000000"/>
                <w:sz w:val="28"/>
                <w:szCs w:val="28"/>
                <w:lang w:eastAsia="ru-RU"/>
              </w:rPr>
            </w:pPr>
            <w:r>
              <w:rPr>
                <w:color w:val="000000"/>
                <w:sz w:val="28"/>
                <w:szCs w:val="28"/>
                <w:lang w:eastAsia="ru-RU"/>
              </w:rPr>
              <w:t xml:space="preserve">Очистители и </w:t>
            </w:r>
            <w:proofErr w:type="spellStart"/>
            <w:r>
              <w:rPr>
                <w:color w:val="000000"/>
                <w:sz w:val="28"/>
                <w:szCs w:val="28"/>
                <w:lang w:eastAsia="ru-RU"/>
              </w:rPr>
              <w:t>омыватели</w:t>
            </w:r>
            <w:proofErr w:type="spellEnd"/>
            <w:r>
              <w:rPr>
                <w:color w:val="000000"/>
                <w:sz w:val="28"/>
                <w:szCs w:val="28"/>
                <w:lang w:eastAsia="ru-RU"/>
              </w:rPr>
              <w:t xml:space="preserve"> на остеклении кабины спереди, сзади и сверху. Возможность повторно-периодической работы переднего очистителя</w:t>
            </w:r>
          </w:p>
        </w:tc>
      </w:tr>
      <w:tr w:rsidR="005A3FFB" w14:paraId="3D1F80CD"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7CC3195"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46</w:t>
            </w:r>
          </w:p>
        </w:tc>
        <w:tc>
          <w:tcPr>
            <w:tcW w:w="2889" w:type="dxa"/>
            <w:vMerge/>
            <w:tcBorders>
              <w:top w:val="nil"/>
              <w:left w:val="single" w:sz="4" w:space="0" w:color="auto"/>
              <w:bottom w:val="single" w:sz="4" w:space="0" w:color="auto"/>
              <w:right w:val="single" w:sz="4" w:space="0" w:color="auto"/>
            </w:tcBorders>
            <w:vAlign w:val="center"/>
            <w:hideMark/>
          </w:tcPr>
          <w:p w14:paraId="5F96E2D7"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A893769" w14:textId="77777777" w:rsidR="005A3FFB" w:rsidRPr="00AD7664" w:rsidRDefault="005A3FFB" w:rsidP="005A3FFB">
            <w:pPr>
              <w:rPr>
                <w:color w:val="000000"/>
                <w:sz w:val="28"/>
                <w:szCs w:val="28"/>
                <w:lang w:eastAsia="ru-RU"/>
              </w:rPr>
            </w:pPr>
            <w:r>
              <w:rPr>
                <w:color w:val="000000"/>
                <w:sz w:val="28"/>
                <w:szCs w:val="28"/>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5A3FFB" w14:paraId="603C3899"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9D012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47</w:t>
            </w:r>
          </w:p>
        </w:tc>
        <w:tc>
          <w:tcPr>
            <w:tcW w:w="2889" w:type="dxa"/>
            <w:vMerge/>
            <w:tcBorders>
              <w:top w:val="nil"/>
              <w:left w:val="single" w:sz="4" w:space="0" w:color="auto"/>
              <w:bottom w:val="single" w:sz="4" w:space="0" w:color="auto"/>
              <w:right w:val="single" w:sz="4" w:space="0" w:color="auto"/>
            </w:tcBorders>
            <w:vAlign w:val="center"/>
            <w:hideMark/>
          </w:tcPr>
          <w:p w14:paraId="2E42165A"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86044CD" w14:textId="77777777" w:rsidR="005A3FFB" w:rsidRPr="00AD7664" w:rsidRDefault="005A3FFB" w:rsidP="005A3FFB">
            <w:pPr>
              <w:rPr>
                <w:color w:val="000000"/>
                <w:sz w:val="28"/>
                <w:szCs w:val="28"/>
                <w:lang w:eastAsia="ru-RU"/>
              </w:rPr>
            </w:pPr>
            <w:r>
              <w:rPr>
                <w:color w:val="000000"/>
                <w:sz w:val="28"/>
                <w:szCs w:val="28"/>
                <w:lang w:eastAsia="ru-RU"/>
              </w:rPr>
              <w:t>Расположение аппаратов и органов управления должно исключать возможность ошибочного включения аппарата или органа управления оператором</w:t>
            </w:r>
          </w:p>
        </w:tc>
      </w:tr>
      <w:tr w:rsidR="005A3FFB" w14:paraId="26D9FCFD"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154346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48</w:t>
            </w:r>
          </w:p>
        </w:tc>
        <w:tc>
          <w:tcPr>
            <w:tcW w:w="2889" w:type="dxa"/>
            <w:vMerge/>
            <w:tcBorders>
              <w:top w:val="nil"/>
              <w:left w:val="single" w:sz="4" w:space="0" w:color="auto"/>
              <w:bottom w:val="single" w:sz="4" w:space="0" w:color="auto"/>
              <w:right w:val="single" w:sz="4" w:space="0" w:color="auto"/>
            </w:tcBorders>
            <w:vAlign w:val="center"/>
            <w:hideMark/>
          </w:tcPr>
          <w:p w14:paraId="166B1FB3"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6ABC60F" w14:textId="77777777" w:rsidR="005A3FFB" w:rsidRPr="00AD7664" w:rsidRDefault="005A3FFB" w:rsidP="005A3FFB">
            <w:pPr>
              <w:rPr>
                <w:color w:val="000000"/>
                <w:sz w:val="28"/>
                <w:szCs w:val="28"/>
                <w:lang w:eastAsia="ru-RU"/>
              </w:rPr>
            </w:pPr>
            <w:r>
              <w:rPr>
                <w:color w:val="000000"/>
                <w:sz w:val="28"/>
                <w:szCs w:val="28"/>
                <w:lang w:eastAsia="ru-RU"/>
              </w:rPr>
              <w:t>Диаграмма нагрузок в кабине.</w:t>
            </w:r>
          </w:p>
        </w:tc>
      </w:tr>
      <w:tr w:rsidR="005A3FFB" w14:paraId="001F5AFE" w14:textId="77777777" w:rsidTr="005A3FFB">
        <w:trPr>
          <w:trHeight w:val="82"/>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3CB3557"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49</w:t>
            </w:r>
          </w:p>
        </w:tc>
        <w:tc>
          <w:tcPr>
            <w:tcW w:w="2889" w:type="dxa"/>
            <w:vMerge/>
            <w:tcBorders>
              <w:top w:val="nil"/>
              <w:left w:val="single" w:sz="4" w:space="0" w:color="auto"/>
              <w:bottom w:val="single" w:sz="4" w:space="0" w:color="auto"/>
              <w:right w:val="single" w:sz="4" w:space="0" w:color="auto"/>
            </w:tcBorders>
            <w:vAlign w:val="center"/>
            <w:hideMark/>
          </w:tcPr>
          <w:p w14:paraId="75CA0802"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2A21C2A" w14:textId="77777777" w:rsidR="005A3FFB" w:rsidRPr="00AD7664" w:rsidRDefault="005A3FFB" w:rsidP="005A3FFB">
            <w:pPr>
              <w:rPr>
                <w:color w:val="000000"/>
                <w:sz w:val="28"/>
                <w:szCs w:val="28"/>
                <w:lang w:eastAsia="ru-RU"/>
              </w:rPr>
            </w:pPr>
            <w:r>
              <w:rPr>
                <w:color w:val="000000"/>
                <w:sz w:val="28"/>
                <w:szCs w:val="28"/>
                <w:lang w:eastAsia="ru-RU"/>
              </w:rPr>
              <w:t>Основное меню монитора и все сервисные меню монитора - на русском языке</w:t>
            </w:r>
          </w:p>
        </w:tc>
      </w:tr>
      <w:tr w:rsidR="005A3FFB" w14:paraId="483D86FC"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DF26CAF"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50</w:t>
            </w:r>
          </w:p>
        </w:tc>
        <w:tc>
          <w:tcPr>
            <w:tcW w:w="2889" w:type="dxa"/>
            <w:vMerge/>
            <w:tcBorders>
              <w:top w:val="nil"/>
              <w:left w:val="single" w:sz="4" w:space="0" w:color="auto"/>
              <w:bottom w:val="single" w:sz="4" w:space="0" w:color="auto"/>
              <w:right w:val="single" w:sz="4" w:space="0" w:color="auto"/>
            </w:tcBorders>
            <w:vAlign w:val="center"/>
            <w:hideMark/>
          </w:tcPr>
          <w:p w14:paraId="68404812"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519C23E" w14:textId="77777777" w:rsidR="005A3FFB" w:rsidRPr="00AD7664" w:rsidRDefault="005A3FFB" w:rsidP="005A3FFB">
            <w:pPr>
              <w:rPr>
                <w:color w:val="000000"/>
                <w:sz w:val="28"/>
                <w:szCs w:val="28"/>
                <w:lang w:eastAsia="ru-RU"/>
              </w:rPr>
            </w:pPr>
            <w:r>
              <w:rPr>
                <w:color w:val="000000"/>
                <w:sz w:val="28"/>
                <w:szCs w:val="28"/>
                <w:lang w:eastAsia="ru-RU"/>
              </w:rPr>
              <w:t>Отдельный индикатор положения поворотных замков внутри кабины (дублирующий индикатор на спредере)</w:t>
            </w:r>
          </w:p>
        </w:tc>
      </w:tr>
      <w:tr w:rsidR="005A3FFB" w14:paraId="0376685F"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704FC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51</w:t>
            </w:r>
          </w:p>
        </w:tc>
        <w:tc>
          <w:tcPr>
            <w:tcW w:w="2889" w:type="dxa"/>
            <w:vMerge/>
            <w:tcBorders>
              <w:top w:val="nil"/>
              <w:left w:val="single" w:sz="4" w:space="0" w:color="auto"/>
              <w:bottom w:val="single" w:sz="4" w:space="0" w:color="auto"/>
              <w:right w:val="single" w:sz="4" w:space="0" w:color="auto"/>
            </w:tcBorders>
            <w:vAlign w:val="center"/>
            <w:hideMark/>
          </w:tcPr>
          <w:p w14:paraId="1EB27F02"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0BF3C3B" w14:textId="77777777" w:rsidR="005A3FFB" w:rsidRPr="00AD7664" w:rsidRDefault="005A3FFB" w:rsidP="005A3FFB">
            <w:pPr>
              <w:rPr>
                <w:color w:val="000000"/>
                <w:sz w:val="28"/>
                <w:szCs w:val="28"/>
                <w:lang w:eastAsia="ru-RU"/>
              </w:rPr>
            </w:pPr>
            <w:r>
              <w:rPr>
                <w:color w:val="000000"/>
                <w:sz w:val="28"/>
                <w:szCs w:val="28"/>
                <w:lang w:eastAsia="ru-RU"/>
              </w:rPr>
              <w:t>Светодиодные индикаторы «контейнер в контакте» и положения поворотных замков</w:t>
            </w:r>
          </w:p>
        </w:tc>
      </w:tr>
      <w:tr w:rsidR="005A3FFB" w14:paraId="42F2C6A3" w14:textId="77777777" w:rsidTr="005A3FFB">
        <w:trPr>
          <w:trHeight w:val="11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8EBC2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52</w:t>
            </w:r>
          </w:p>
        </w:tc>
        <w:tc>
          <w:tcPr>
            <w:tcW w:w="2889" w:type="dxa"/>
            <w:vMerge/>
            <w:tcBorders>
              <w:top w:val="nil"/>
              <w:left w:val="single" w:sz="4" w:space="0" w:color="auto"/>
              <w:bottom w:val="single" w:sz="4" w:space="0" w:color="auto"/>
              <w:right w:val="single" w:sz="4" w:space="0" w:color="auto"/>
            </w:tcBorders>
            <w:vAlign w:val="center"/>
            <w:hideMark/>
          </w:tcPr>
          <w:p w14:paraId="2ED62F57"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9E2F58B" w14:textId="77777777" w:rsidR="005A3FFB" w:rsidRPr="00AD7664" w:rsidRDefault="005A3FFB" w:rsidP="005A3FFB">
            <w:pPr>
              <w:rPr>
                <w:color w:val="000000"/>
                <w:sz w:val="28"/>
                <w:szCs w:val="28"/>
                <w:lang w:eastAsia="ru-RU"/>
              </w:rPr>
            </w:pPr>
            <w:r>
              <w:rPr>
                <w:color w:val="000000"/>
                <w:sz w:val="28"/>
                <w:szCs w:val="28"/>
                <w:lang w:eastAsia="ru-RU"/>
              </w:rPr>
              <w:t>Кресло водителя c ремнем безопасности, наличие дополнительного кресла. Наличие зуммера покидания кресла без включения стояночного тормоза</w:t>
            </w:r>
          </w:p>
        </w:tc>
      </w:tr>
      <w:tr w:rsidR="005A3FFB" w14:paraId="2026B1AB"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6BB3FB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53</w:t>
            </w:r>
          </w:p>
        </w:tc>
        <w:tc>
          <w:tcPr>
            <w:tcW w:w="2889" w:type="dxa"/>
            <w:vMerge/>
            <w:tcBorders>
              <w:top w:val="nil"/>
              <w:left w:val="single" w:sz="4" w:space="0" w:color="auto"/>
              <w:bottom w:val="single" w:sz="4" w:space="0" w:color="auto"/>
              <w:right w:val="single" w:sz="4" w:space="0" w:color="auto"/>
            </w:tcBorders>
            <w:vAlign w:val="center"/>
            <w:hideMark/>
          </w:tcPr>
          <w:p w14:paraId="08875966"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B7D4757" w14:textId="77777777" w:rsidR="005A3FFB" w:rsidRPr="00AD7664" w:rsidRDefault="005A3FFB" w:rsidP="005A3FFB">
            <w:pPr>
              <w:rPr>
                <w:color w:val="000000"/>
                <w:sz w:val="28"/>
                <w:szCs w:val="28"/>
                <w:lang w:eastAsia="ru-RU"/>
              </w:rPr>
            </w:pPr>
            <w:r>
              <w:rPr>
                <w:color w:val="000000"/>
                <w:sz w:val="28"/>
                <w:szCs w:val="28"/>
                <w:lang w:eastAsia="ru-RU"/>
              </w:rPr>
              <w:t>Возможность регулировки положения рулевой колонки</w:t>
            </w:r>
          </w:p>
        </w:tc>
      </w:tr>
      <w:tr w:rsidR="005A3FFB" w14:paraId="445CC4A3"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77AB787"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54</w:t>
            </w:r>
          </w:p>
        </w:tc>
        <w:tc>
          <w:tcPr>
            <w:tcW w:w="2889" w:type="dxa"/>
            <w:vMerge/>
            <w:tcBorders>
              <w:top w:val="nil"/>
              <w:left w:val="single" w:sz="4" w:space="0" w:color="auto"/>
              <w:bottom w:val="single" w:sz="4" w:space="0" w:color="auto"/>
              <w:right w:val="single" w:sz="4" w:space="0" w:color="auto"/>
            </w:tcBorders>
            <w:vAlign w:val="center"/>
            <w:hideMark/>
          </w:tcPr>
          <w:p w14:paraId="09DF77AF"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CFF2C8B" w14:textId="77777777" w:rsidR="005A3FFB" w:rsidRPr="00AD7664" w:rsidRDefault="005A3FFB" w:rsidP="005A3FFB">
            <w:pPr>
              <w:rPr>
                <w:color w:val="000000"/>
                <w:sz w:val="28"/>
                <w:szCs w:val="28"/>
                <w:lang w:eastAsia="ru-RU"/>
              </w:rPr>
            </w:pPr>
            <w:r>
              <w:rPr>
                <w:color w:val="000000"/>
                <w:sz w:val="28"/>
                <w:szCs w:val="28"/>
                <w:lang w:eastAsia="ru-RU"/>
              </w:rPr>
              <w:t>Кондиционер с охлаждением/нагревом и фильтрацией приточного и оборотного воздуха</w:t>
            </w:r>
          </w:p>
        </w:tc>
      </w:tr>
      <w:tr w:rsidR="005A3FFB" w14:paraId="54CB436D"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5F0698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55</w:t>
            </w:r>
          </w:p>
        </w:tc>
        <w:tc>
          <w:tcPr>
            <w:tcW w:w="2889" w:type="dxa"/>
            <w:vMerge/>
            <w:tcBorders>
              <w:top w:val="nil"/>
              <w:left w:val="single" w:sz="4" w:space="0" w:color="auto"/>
              <w:bottom w:val="single" w:sz="4" w:space="0" w:color="auto"/>
              <w:right w:val="single" w:sz="4" w:space="0" w:color="auto"/>
            </w:tcBorders>
            <w:vAlign w:val="center"/>
            <w:hideMark/>
          </w:tcPr>
          <w:p w14:paraId="630CF805"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393B674" w14:textId="02B98D49" w:rsidR="005A3FFB" w:rsidRPr="00AD7664" w:rsidRDefault="00E11F57" w:rsidP="005A3FFB">
            <w:pPr>
              <w:rPr>
                <w:color w:val="000000"/>
                <w:sz w:val="28"/>
                <w:szCs w:val="28"/>
                <w:lang w:eastAsia="ru-RU"/>
              </w:rPr>
            </w:pPr>
            <w:r>
              <w:rPr>
                <w:color w:val="000000"/>
                <w:sz w:val="28"/>
                <w:szCs w:val="28"/>
                <w:lang w:eastAsia="ru-RU"/>
              </w:rPr>
              <w:t>Си</w:t>
            </w:r>
            <w:r w:rsidR="005A3FFB">
              <w:rPr>
                <w:color w:val="000000"/>
                <w:sz w:val="28"/>
                <w:szCs w:val="28"/>
                <w:lang w:eastAsia="ru-RU"/>
              </w:rPr>
              <w:t>с</w:t>
            </w:r>
            <w:r>
              <w:rPr>
                <w:color w:val="000000"/>
                <w:sz w:val="28"/>
                <w:szCs w:val="28"/>
                <w:lang w:eastAsia="ru-RU"/>
              </w:rPr>
              <w:t>тема</w:t>
            </w:r>
            <w:r w:rsidR="005A3FFB">
              <w:rPr>
                <w:color w:val="000000"/>
                <w:sz w:val="28"/>
                <w:szCs w:val="28"/>
                <w:lang w:eastAsia="ru-RU"/>
              </w:rPr>
              <w:t xml:space="preserve"> обогрева кабины должна обеспечивать температуру не ниже 20°С при минимально допустимой температуре окружающего воздуха</w:t>
            </w:r>
          </w:p>
        </w:tc>
      </w:tr>
      <w:tr w:rsidR="005A3FFB" w14:paraId="254F87A0"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E68AC9"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56 </w:t>
            </w:r>
          </w:p>
        </w:tc>
        <w:tc>
          <w:tcPr>
            <w:tcW w:w="2889" w:type="dxa"/>
            <w:vMerge/>
            <w:tcBorders>
              <w:top w:val="nil"/>
              <w:left w:val="single" w:sz="4" w:space="0" w:color="auto"/>
              <w:bottom w:val="single" w:sz="4" w:space="0" w:color="auto"/>
              <w:right w:val="single" w:sz="4" w:space="0" w:color="auto"/>
            </w:tcBorders>
            <w:vAlign w:val="center"/>
            <w:hideMark/>
          </w:tcPr>
          <w:p w14:paraId="6B6700DB"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998C878" w14:textId="77777777" w:rsidR="005A3FFB" w:rsidRPr="00AD7664" w:rsidRDefault="005A3FFB" w:rsidP="005A3FFB">
            <w:pPr>
              <w:rPr>
                <w:color w:val="000000"/>
                <w:sz w:val="28"/>
                <w:szCs w:val="28"/>
                <w:lang w:eastAsia="ru-RU"/>
              </w:rPr>
            </w:pPr>
            <w:r>
              <w:rPr>
                <w:color w:val="000000"/>
                <w:sz w:val="28"/>
                <w:szCs w:val="28"/>
                <w:lang w:eastAsia="ru-RU"/>
              </w:rPr>
              <w:t>Установить в кабине оператора дополнительное освещение, включение должно происходить отдельно от основного, кнопка включения должна находиться на передней панели для удобства</w:t>
            </w:r>
          </w:p>
        </w:tc>
      </w:tr>
      <w:tr w:rsidR="005A3FFB" w14:paraId="6486A95F"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712CB6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57</w:t>
            </w:r>
          </w:p>
        </w:tc>
        <w:tc>
          <w:tcPr>
            <w:tcW w:w="2889" w:type="dxa"/>
            <w:vMerge/>
            <w:tcBorders>
              <w:top w:val="nil"/>
              <w:left w:val="single" w:sz="4" w:space="0" w:color="auto"/>
              <w:bottom w:val="single" w:sz="4" w:space="0" w:color="auto"/>
              <w:right w:val="single" w:sz="4" w:space="0" w:color="auto"/>
            </w:tcBorders>
            <w:vAlign w:val="center"/>
            <w:hideMark/>
          </w:tcPr>
          <w:p w14:paraId="27123D29"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1C1026C" w14:textId="77777777" w:rsidR="005A3FFB" w:rsidRPr="00AD7664" w:rsidRDefault="005A3FFB" w:rsidP="005A3FFB">
            <w:pPr>
              <w:rPr>
                <w:color w:val="000000"/>
                <w:sz w:val="28"/>
                <w:szCs w:val="28"/>
                <w:lang w:eastAsia="ru-RU"/>
              </w:rPr>
            </w:pPr>
            <w:r>
              <w:rPr>
                <w:color w:val="000000"/>
                <w:sz w:val="28"/>
                <w:szCs w:val="28"/>
                <w:lang w:eastAsia="ru-RU"/>
              </w:rPr>
              <w:t>Не менее 2-х выходов для USB, расположенных на панели по левую и правую руку от механизатора, напряжением 5V (для зарядки планшета, смартфона)</w:t>
            </w:r>
          </w:p>
        </w:tc>
      </w:tr>
      <w:tr w:rsidR="005A3FFB" w14:paraId="7BA6A313" w14:textId="77777777" w:rsidTr="005A3FFB">
        <w:trPr>
          <w:trHeight w:val="416"/>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1C8DF0" w14:textId="77777777" w:rsidR="005A3FFB" w:rsidRPr="0083256A" w:rsidRDefault="005A3FFB" w:rsidP="005A3FFB">
            <w:pPr>
              <w:jc w:val="center"/>
              <w:rPr>
                <w:color w:val="000000"/>
                <w:sz w:val="28"/>
                <w:szCs w:val="28"/>
                <w:lang w:val="en-US" w:eastAsia="ru-RU"/>
              </w:rPr>
            </w:pPr>
            <w:r>
              <w:rPr>
                <w:color w:val="000000"/>
                <w:sz w:val="28"/>
                <w:szCs w:val="28"/>
                <w:lang w:val="en-US" w:eastAsia="ru-RU"/>
              </w:rPr>
              <w:lastRenderedPageBreak/>
              <w:t>58</w:t>
            </w:r>
          </w:p>
        </w:tc>
        <w:tc>
          <w:tcPr>
            <w:tcW w:w="2889" w:type="dxa"/>
            <w:vMerge/>
            <w:tcBorders>
              <w:top w:val="nil"/>
              <w:left w:val="single" w:sz="4" w:space="0" w:color="auto"/>
              <w:bottom w:val="single" w:sz="4" w:space="0" w:color="auto"/>
              <w:right w:val="single" w:sz="4" w:space="0" w:color="auto"/>
            </w:tcBorders>
            <w:vAlign w:val="center"/>
            <w:hideMark/>
          </w:tcPr>
          <w:p w14:paraId="6B7DF44C"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5A11E5B8" w14:textId="77777777" w:rsidR="005A3FFB" w:rsidRPr="00AD7664" w:rsidRDefault="005A3FFB" w:rsidP="005A3FFB">
            <w:pPr>
              <w:rPr>
                <w:color w:val="000000"/>
                <w:sz w:val="28"/>
                <w:szCs w:val="28"/>
                <w:lang w:eastAsia="ru-RU"/>
              </w:rPr>
            </w:pPr>
            <w:r>
              <w:rPr>
                <w:color w:val="000000"/>
                <w:sz w:val="28"/>
                <w:szCs w:val="28"/>
                <w:lang w:eastAsia="ru-RU"/>
              </w:rPr>
              <w:t>-Универсальное крепление для установки планшетов с правой стороны от водителя в доступном месте на расстоянии вытянутой руки</w:t>
            </w:r>
          </w:p>
        </w:tc>
      </w:tr>
      <w:tr w:rsidR="005A3FFB" w14:paraId="4BF5D9EB" w14:textId="77777777" w:rsidTr="005A3FFB">
        <w:trPr>
          <w:trHeight w:val="453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CB0AEF"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59</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6F568F" w14:textId="77777777" w:rsidR="005A3FFB" w:rsidRPr="00AD7664" w:rsidRDefault="005A3FFB" w:rsidP="005A3FFB">
            <w:pPr>
              <w:rPr>
                <w:color w:val="000000"/>
                <w:sz w:val="28"/>
                <w:szCs w:val="28"/>
                <w:lang w:eastAsia="ru-RU"/>
              </w:rPr>
            </w:pPr>
            <w:r>
              <w:rPr>
                <w:color w:val="000000"/>
                <w:sz w:val="28"/>
                <w:szCs w:val="28"/>
                <w:lang w:eastAsia="ru-RU"/>
              </w:rPr>
              <w:t xml:space="preserve">Внешние зеркала </w:t>
            </w:r>
          </w:p>
        </w:tc>
        <w:tc>
          <w:tcPr>
            <w:tcW w:w="5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58565D" w14:textId="3A9CFA1C" w:rsidR="005A3FFB" w:rsidRPr="00AD7664" w:rsidRDefault="005A3FFB" w:rsidP="005A3FFB">
            <w:pPr>
              <w:rPr>
                <w:color w:val="000000"/>
                <w:sz w:val="28"/>
                <w:szCs w:val="28"/>
                <w:lang w:eastAsia="ru-RU"/>
              </w:rPr>
            </w:pPr>
            <w:r>
              <w:rPr>
                <w:color w:val="000000"/>
                <w:sz w:val="28"/>
                <w:szCs w:val="28"/>
                <w:lang w:eastAsia="ru-RU"/>
              </w:rPr>
              <w:t xml:space="preserve">Обзорность позади и сбоку обеспечивается не менее чем двумя наружными и одним внутри салонным зеркалом. Внутреннее зеркало должно обеспечивать </w:t>
            </w:r>
            <w:r w:rsidR="00E11F57">
              <w:rPr>
                <w:color w:val="000000"/>
                <w:sz w:val="28"/>
                <w:szCs w:val="28"/>
                <w:lang w:eastAsia="ru-RU"/>
              </w:rPr>
              <w:t>обзор дороги позади транспортного средства,</w:t>
            </w:r>
            <w:r>
              <w:rPr>
                <w:color w:val="000000"/>
                <w:sz w:val="28"/>
                <w:szCs w:val="28"/>
                <w:lang w:eastAsia="ru-RU"/>
              </w:rPr>
              <w:t xml:space="preserve"> </w:t>
            </w:r>
            <w:r w:rsidR="00E11F57">
              <w:rPr>
                <w:color w:val="000000"/>
                <w:sz w:val="28"/>
                <w:szCs w:val="28"/>
                <w:lang w:eastAsia="ru-RU"/>
              </w:rPr>
              <w:t>шириной не менее 20 метров и</w:t>
            </w:r>
            <w:r>
              <w:rPr>
                <w:color w:val="000000"/>
                <w:sz w:val="28"/>
                <w:szCs w:val="28"/>
                <w:lang w:eastAsia="ru-RU"/>
              </w:rPr>
              <w:t xml:space="preserve"> устанавливается так, чтобы в правой части зеркала был виден правый край заднего окна. </w:t>
            </w:r>
            <w:r>
              <w:rPr>
                <w:color w:val="000000"/>
                <w:sz w:val="28"/>
                <w:szCs w:val="28"/>
                <w:lang w:eastAsia="ru-RU"/>
              </w:rPr>
              <w:br/>
            </w:r>
            <w:r>
              <w:rPr>
                <w:color w:val="000000"/>
                <w:sz w:val="28"/>
                <w:szCs w:val="28"/>
                <w:lang w:eastAsia="ru-RU"/>
              </w:rPr>
              <w:br/>
              <w:t>Возможна установка дополнительных зеркал для улучшения обзора.</w:t>
            </w:r>
          </w:p>
        </w:tc>
      </w:tr>
      <w:tr w:rsidR="005A3FFB" w14:paraId="14C0F5C1" w14:textId="77777777" w:rsidTr="005A3FFB">
        <w:trPr>
          <w:trHeight w:val="276"/>
        </w:trPr>
        <w:tc>
          <w:tcPr>
            <w:tcW w:w="934" w:type="dxa"/>
            <w:vMerge/>
            <w:tcBorders>
              <w:top w:val="single" w:sz="4" w:space="0" w:color="auto"/>
              <w:left w:val="single" w:sz="4" w:space="0" w:color="auto"/>
              <w:bottom w:val="single" w:sz="4" w:space="0" w:color="auto"/>
              <w:right w:val="single" w:sz="4" w:space="0" w:color="auto"/>
            </w:tcBorders>
            <w:vAlign w:val="center"/>
            <w:hideMark/>
          </w:tcPr>
          <w:p w14:paraId="31B5FCAE" w14:textId="77777777" w:rsidR="005A3FFB" w:rsidRPr="00E11F57" w:rsidRDefault="005A3FFB" w:rsidP="005A3FFB">
            <w:pPr>
              <w:jc w:val="center"/>
              <w:rPr>
                <w:color w:val="000000"/>
                <w:sz w:val="28"/>
                <w:szCs w:val="28"/>
                <w:lang w:eastAsia="ru-RU"/>
              </w:rPr>
            </w:pPr>
          </w:p>
        </w:tc>
        <w:tc>
          <w:tcPr>
            <w:tcW w:w="2889" w:type="dxa"/>
            <w:vMerge/>
            <w:tcBorders>
              <w:top w:val="single" w:sz="4" w:space="0" w:color="auto"/>
              <w:left w:val="single" w:sz="4" w:space="0" w:color="auto"/>
              <w:bottom w:val="single" w:sz="4" w:space="0" w:color="auto"/>
              <w:right w:val="single" w:sz="4" w:space="0" w:color="auto"/>
            </w:tcBorders>
            <w:vAlign w:val="center"/>
            <w:hideMark/>
          </w:tcPr>
          <w:p w14:paraId="2DAB747B" w14:textId="77777777" w:rsidR="005A3FFB" w:rsidRPr="00AD7664" w:rsidRDefault="005A3FFB" w:rsidP="005A3FFB">
            <w:pPr>
              <w:rPr>
                <w:color w:val="000000"/>
                <w:sz w:val="28"/>
                <w:szCs w:val="28"/>
                <w:lang w:eastAsia="ru-RU"/>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14:paraId="25A06149" w14:textId="77777777" w:rsidR="005A3FFB" w:rsidRPr="00AD7664" w:rsidRDefault="005A3FFB" w:rsidP="005A3FFB">
            <w:pPr>
              <w:rPr>
                <w:color w:val="000000"/>
                <w:sz w:val="28"/>
                <w:szCs w:val="28"/>
                <w:lang w:eastAsia="ru-RU"/>
              </w:rPr>
            </w:pPr>
          </w:p>
        </w:tc>
      </w:tr>
      <w:tr w:rsidR="005A3FFB" w14:paraId="5FBBA117" w14:textId="77777777" w:rsidTr="005A3FFB">
        <w:trPr>
          <w:trHeight w:val="540"/>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A0A47C"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60</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D30BCE" w14:textId="77777777" w:rsidR="005A3FFB" w:rsidRPr="00AD7664" w:rsidRDefault="005A3FFB" w:rsidP="005A3FFB">
            <w:pPr>
              <w:jc w:val="center"/>
              <w:rPr>
                <w:color w:val="000000"/>
                <w:sz w:val="28"/>
                <w:szCs w:val="28"/>
                <w:lang w:eastAsia="ru-RU"/>
              </w:rPr>
            </w:pPr>
            <w:r>
              <w:rPr>
                <w:color w:val="000000"/>
                <w:sz w:val="28"/>
                <w:szCs w:val="28"/>
                <w:lang w:eastAsia="ru-RU"/>
              </w:rPr>
              <w:t>Освещение</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6578A0BF" w14:textId="77777777" w:rsidR="005A3FFB" w:rsidRPr="00AD7664" w:rsidRDefault="005A3FFB" w:rsidP="005A3FFB">
            <w:pPr>
              <w:rPr>
                <w:color w:val="000000"/>
                <w:sz w:val="28"/>
                <w:szCs w:val="28"/>
                <w:lang w:eastAsia="ru-RU"/>
              </w:rPr>
            </w:pPr>
            <w:r>
              <w:rPr>
                <w:color w:val="000000"/>
                <w:sz w:val="28"/>
                <w:szCs w:val="28"/>
                <w:lang w:eastAsia="ru-RU"/>
              </w:rPr>
              <w:t>тип LED</w:t>
            </w:r>
          </w:p>
        </w:tc>
      </w:tr>
      <w:tr w:rsidR="005A3FFB" w14:paraId="2F5B12CC"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C1FEA2A"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61</w:t>
            </w:r>
          </w:p>
        </w:tc>
        <w:tc>
          <w:tcPr>
            <w:tcW w:w="2889" w:type="dxa"/>
            <w:vMerge/>
            <w:tcBorders>
              <w:top w:val="nil"/>
              <w:left w:val="single" w:sz="4" w:space="0" w:color="auto"/>
              <w:bottom w:val="single" w:sz="4" w:space="0" w:color="auto"/>
              <w:right w:val="single" w:sz="4" w:space="0" w:color="auto"/>
            </w:tcBorders>
            <w:vAlign w:val="center"/>
            <w:hideMark/>
          </w:tcPr>
          <w:p w14:paraId="2F671BEF"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1A76F07" w14:textId="77777777" w:rsidR="005A3FFB" w:rsidRPr="00AD7664" w:rsidRDefault="005A3FFB" w:rsidP="005A3FFB">
            <w:pPr>
              <w:rPr>
                <w:color w:val="000000"/>
                <w:sz w:val="28"/>
                <w:szCs w:val="28"/>
                <w:lang w:eastAsia="ru-RU"/>
              </w:rPr>
            </w:pPr>
            <w:r>
              <w:rPr>
                <w:color w:val="000000"/>
                <w:sz w:val="28"/>
                <w:szCs w:val="28"/>
                <w:lang w:eastAsia="ru-RU"/>
              </w:rPr>
              <w:t>Должна присутствовать рабочая и транспортная система освещения. Данные системы должны быть автономными и включаться независимо одна от другой. Рабочая система освещения должна обеспечивать освещенность участков (контейнера, стрелы, спредера и его замков) при выполнении технологической операции, а транспортная - дороги.</w:t>
            </w:r>
          </w:p>
        </w:tc>
      </w:tr>
      <w:tr w:rsidR="005A3FFB" w14:paraId="359352AC"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3ECD8E0"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62</w:t>
            </w:r>
          </w:p>
        </w:tc>
        <w:tc>
          <w:tcPr>
            <w:tcW w:w="2889" w:type="dxa"/>
            <w:tcBorders>
              <w:top w:val="nil"/>
              <w:left w:val="nil"/>
              <w:bottom w:val="single" w:sz="4" w:space="0" w:color="auto"/>
              <w:right w:val="single" w:sz="4" w:space="0" w:color="auto"/>
            </w:tcBorders>
            <w:shd w:val="clear" w:color="000000" w:fill="FFFFFF"/>
            <w:vAlign w:val="center"/>
            <w:hideMark/>
          </w:tcPr>
          <w:p w14:paraId="4048EF21" w14:textId="77777777" w:rsidR="005A3FFB" w:rsidRPr="00AD7664" w:rsidRDefault="005A3FFB" w:rsidP="005A3FFB">
            <w:pPr>
              <w:rPr>
                <w:color w:val="000000"/>
                <w:sz w:val="28"/>
                <w:szCs w:val="28"/>
                <w:lang w:eastAsia="ru-RU"/>
              </w:rPr>
            </w:pPr>
            <w:r>
              <w:rPr>
                <w:color w:val="000000"/>
                <w:sz w:val="28"/>
                <w:szCs w:val="28"/>
                <w:lang w:eastAsia="ru-RU"/>
              </w:rPr>
              <w:t>Проблесковый маячок</w:t>
            </w:r>
          </w:p>
        </w:tc>
        <w:tc>
          <w:tcPr>
            <w:tcW w:w="5953" w:type="dxa"/>
            <w:tcBorders>
              <w:top w:val="nil"/>
              <w:left w:val="nil"/>
              <w:bottom w:val="single" w:sz="4" w:space="0" w:color="auto"/>
              <w:right w:val="single" w:sz="4" w:space="0" w:color="auto"/>
            </w:tcBorders>
            <w:shd w:val="clear" w:color="000000" w:fill="FFFFFF"/>
            <w:vAlign w:val="center"/>
            <w:hideMark/>
          </w:tcPr>
          <w:p w14:paraId="490A9217" w14:textId="77777777" w:rsidR="005A3FFB" w:rsidRPr="00AD7664" w:rsidRDefault="005A3FFB" w:rsidP="005A3FFB">
            <w:pPr>
              <w:rPr>
                <w:color w:val="000000"/>
                <w:sz w:val="28"/>
                <w:szCs w:val="28"/>
                <w:lang w:eastAsia="ru-RU"/>
              </w:rPr>
            </w:pPr>
            <w:r>
              <w:rPr>
                <w:color w:val="000000"/>
                <w:sz w:val="28"/>
                <w:szCs w:val="28"/>
                <w:lang w:eastAsia="ru-RU"/>
              </w:rPr>
              <w:t>Желто-оранжевого цвета (LED). Установленный на стреле</w:t>
            </w:r>
          </w:p>
        </w:tc>
      </w:tr>
      <w:tr w:rsidR="005A3FFB" w14:paraId="7D0A00EA"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FD773E9"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63</w:t>
            </w:r>
          </w:p>
        </w:tc>
        <w:tc>
          <w:tcPr>
            <w:tcW w:w="2889" w:type="dxa"/>
            <w:tcBorders>
              <w:top w:val="nil"/>
              <w:left w:val="nil"/>
              <w:bottom w:val="single" w:sz="4" w:space="0" w:color="auto"/>
              <w:right w:val="single" w:sz="4" w:space="0" w:color="auto"/>
            </w:tcBorders>
            <w:shd w:val="clear" w:color="000000" w:fill="FFFFFF"/>
            <w:vAlign w:val="center"/>
            <w:hideMark/>
          </w:tcPr>
          <w:p w14:paraId="3786B345" w14:textId="77777777" w:rsidR="005A3FFB" w:rsidRPr="00AD7664" w:rsidRDefault="005A3FFB" w:rsidP="005A3FFB">
            <w:pPr>
              <w:rPr>
                <w:color w:val="000000"/>
                <w:sz w:val="28"/>
                <w:szCs w:val="28"/>
                <w:lang w:eastAsia="ru-RU"/>
              </w:rPr>
            </w:pPr>
            <w:r>
              <w:rPr>
                <w:color w:val="000000"/>
                <w:sz w:val="28"/>
                <w:szCs w:val="28"/>
                <w:lang w:eastAsia="ru-RU"/>
              </w:rPr>
              <w:t>Огнетушитель</w:t>
            </w:r>
          </w:p>
        </w:tc>
        <w:tc>
          <w:tcPr>
            <w:tcW w:w="5953" w:type="dxa"/>
            <w:tcBorders>
              <w:top w:val="nil"/>
              <w:left w:val="nil"/>
              <w:bottom w:val="single" w:sz="4" w:space="0" w:color="auto"/>
              <w:right w:val="single" w:sz="4" w:space="0" w:color="auto"/>
            </w:tcBorders>
            <w:shd w:val="clear" w:color="000000" w:fill="FFFFFF"/>
            <w:vAlign w:val="center"/>
            <w:hideMark/>
          </w:tcPr>
          <w:p w14:paraId="45984132" w14:textId="77777777" w:rsidR="005A3FFB" w:rsidRPr="00AD7664" w:rsidRDefault="005A3FFB" w:rsidP="005A3FFB">
            <w:pPr>
              <w:rPr>
                <w:color w:val="000000"/>
                <w:sz w:val="28"/>
                <w:szCs w:val="28"/>
                <w:lang w:eastAsia="ru-RU"/>
              </w:rPr>
            </w:pPr>
            <w:r>
              <w:rPr>
                <w:color w:val="000000"/>
                <w:sz w:val="28"/>
                <w:szCs w:val="28"/>
                <w:lang w:eastAsia="ru-RU"/>
              </w:rPr>
              <w:t>Порошковый ОП-5.  Установлен на специальном месте с креплением</w:t>
            </w:r>
          </w:p>
        </w:tc>
      </w:tr>
      <w:tr w:rsidR="005A3FFB" w14:paraId="2B026C5A" w14:textId="77777777" w:rsidTr="005A3FFB">
        <w:trPr>
          <w:trHeight w:val="375"/>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03D2047A" w14:textId="77777777" w:rsidR="005A3FFB" w:rsidRPr="00AD7664" w:rsidRDefault="005A3FFB">
            <w:pPr>
              <w:jc w:val="center"/>
              <w:rPr>
                <w:b/>
                <w:bCs/>
                <w:color w:val="000000"/>
                <w:sz w:val="28"/>
                <w:szCs w:val="28"/>
                <w:lang w:eastAsia="ru-RU"/>
              </w:rPr>
            </w:pPr>
            <w:r>
              <w:rPr>
                <w:b/>
                <w:bCs/>
                <w:color w:val="000000"/>
                <w:sz w:val="28"/>
                <w:szCs w:val="28"/>
                <w:lang w:eastAsia="ru-RU"/>
              </w:rPr>
              <w:t>Трансмиссия</w:t>
            </w:r>
          </w:p>
        </w:tc>
      </w:tr>
      <w:tr w:rsidR="005A3FFB" w14:paraId="06E5F56D" w14:textId="77777777" w:rsidTr="005A3FFB">
        <w:trPr>
          <w:trHeight w:val="73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037CBC"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D4E912" w14:textId="77777777" w:rsidR="005A3FFB" w:rsidRPr="00AD7664" w:rsidRDefault="005A3FFB" w:rsidP="005A3FFB">
            <w:pPr>
              <w:rPr>
                <w:color w:val="000000"/>
                <w:sz w:val="28"/>
                <w:szCs w:val="28"/>
                <w:lang w:eastAsia="ru-RU"/>
              </w:rPr>
            </w:pPr>
            <w:r>
              <w:rPr>
                <w:color w:val="000000"/>
                <w:sz w:val="28"/>
                <w:szCs w:val="28"/>
                <w:lang w:eastAsia="ru-RU"/>
              </w:rPr>
              <w:t>Коробка переключения передач</w:t>
            </w:r>
          </w:p>
        </w:tc>
        <w:tc>
          <w:tcPr>
            <w:tcW w:w="5953" w:type="dxa"/>
            <w:tcBorders>
              <w:top w:val="nil"/>
              <w:left w:val="nil"/>
              <w:bottom w:val="single" w:sz="4" w:space="0" w:color="auto"/>
              <w:right w:val="single" w:sz="4" w:space="0" w:color="auto"/>
            </w:tcBorders>
            <w:shd w:val="clear" w:color="000000" w:fill="FFFFFF"/>
            <w:vAlign w:val="center"/>
            <w:hideMark/>
          </w:tcPr>
          <w:p w14:paraId="31FE6142" w14:textId="77777777" w:rsidR="005A3FFB" w:rsidRPr="00AD7664" w:rsidRDefault="005A3FFB" w:rsidP="005A3FFB">
            <w:pPr>
              <w:rPr>
                <w:color w:val="000000"/>
                <w:sz w:val="28"/>
                <w:szCs w:val="28"/>
                <w:lang w:eastAsia="ru-RU"/>
              </w:rPr>
            </w:pPr>
            <w:r>
              <w:rPr>
                <w:color w:val="000000"/>
                <w:sz w:val="28"/>
                <w:szCs w:val="28"/>
                <w:lang w:eastAsia="ru-RU"/>
              </w:rPr>
              <w:t xml:space="preserve">Автоматическая. Производитель: </w:t>
            </w:r>
            <w:proofErr w:type="spellStart"/>
            <w:r>
              <w:rPr>
                <w:color w:val="000000"/>
                <w:sz w:val="28"/>
                <w:szCs w:val="28"/>
                <w:lang w:eastAsia="ru-RU"/>
              </w:rPr>
              <w:t>Dana</w:t>
            </w:r>
            <w:proofErr w:type="spellEnd"/>
          </w:p>
        </w:tc>
      </w:tr>
      <w:tr w:rsidR="005A3FFB" w14:paraId="476397C2"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4FEE9"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65</w:t>
            </w:r>
          </w:p>
        </w:tc>
        <w:tc>
          <w:tcPr>
            <w:tcW w:w="2889" w:type="dxa"/>
            <w:vMerge/>
            <w:tcBorders>
              <w:top w:val="nil"/>
              <w:left w:val="single" w:sz="4" w:space="0" w:color="auto"/>
              <w:bottom w:val="single" w:sz="4" w:space="0" w:color="auto"/>
              <w:right w:val="single" w:sz="4" w:space="0" w:color="auto"/>
            </w:tcBorders>
            <w:vAlign w:val="center"/>
            <w:hideMark/>
          </w:tcPr>
          <w:p w14:paraId="3DB3FFD8"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3D6ADB15" w14:textId="77777777" w:rsidR="005A3FFB" w:rsidRPr="00AD7664" w:rsidRDefault="005A3FFB" w:rsidP="005A3FFB">
            <w:pPr>
              <w:rPr>
                <w:color w:val="000000"/>
                <w:sz w:val="28"/>
                <w:szCs w:val="28"/>
                <w:lang w:eastAsia="ru-RU"/>
              </w:rPr>
            </w:pPr>
            <w:r>
              <w:rPr>
                <w:color w:val="000000"/>
                <w:sz w:val="28"/>
                <w:szCs w:val="28"/>
                <w:lang w:eastAsia="ru-RU"/>
              </w:rPr>
              <w:t>Радиаторы охлаждения для тяжёлых условий эксплуатации</w:t>
            </w:r>
          </w:p>
        </w:tc>
      </w:tr>
      <w:tr w:rsidR="005A3FFB" w14:paraId="77D6386B"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C1D33A"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 xml:space="preserve">66 </w:t>
            </w:r>
          </w:p>
        </w:tc>
        <w:tc>
          <w:tcPr>
            <w:tcW w:w="2889" w:type="dxa"/>
            <w:tcBorders>
              <w:top w:val="nil"/>
              <w:left w:val="nil"/>
              <w:bottom w:val="single" w:sz="4" w:space="0" w:color="auto"/>
              <w:right w:val="single" w:sz="4" w:space="0" w:color="auto"/>
            </w:tcBorders>
            <w:shd w:val="clear" w:color="000000" w:fill="FFFFFF"/>
            <w:vAlign w:val="center"/>
            <w:hideMark/>
          </w:tcPr>
          <w:p w14:paraId="70D14B88" w14:textId="77777777" w:rsidR="005A3FFB" w:rsidRPr="00AD7664" w:rsidRDefault="005A3FFB" w:rsidP="005A3FFB">
            <w:pPr>
              <w:rPr>
                <w:color w:val="000000"/>
                <w:sz w:val="28"/>
                <w:szCs w:val="28"/>
                <w:lang w:eastAsia="ru-RU"/>
              </w:rPr>
            </w:pPr>
            <w:r>
              <w:rPr>
                <w:color w:val="000000"/>
                <w:sz w:val="28"/>
                <w:szCs w:val="28"/>
                <w:lang w:eastAsia="ru-RU"/>
              </w:rPr>
              <w:t>Ведущая ось</w:t>
            </w:r>
          </w:p>
        </w:tc>
        <w:tc>
          <w:tcPr>
            <w:tcW w:w="5953" w:type="dxa"/>
            <w:tcBorders>
              <w:top w:val="nil"/>
              <w:left w:val="nil"/>
              <w:bottom w:val="single" w:sz="4" w:space="0" w:color="auto"/>
              <w:right w:val="single" w:sz="4" w:space="0" w:color="auto"/>
            </w:tcBorders>
            <w:shd w:val="clear" w:color="000000" w:fill="FFFFFF"/>
            <w:vAlign w:val="center"/>
            <w:hideMark/>
          </w:tcPr>
          <w:p w14:paraId="284B9D17" w14:textId="77777777" w:rsidR="005A3FFB" w:rsidRPr="009526C1" w:rsidRDefault="005A3FFB" w:rsidP="005A3FFB">
            <w:pPr>
              <w:rPr>
                <w:color w:val="000000"/>
                <w:sz w:val="28"/>
                <w:szCs w:val="28"/>
                <w:lang w:eastAsia="ru-RU"/>
              </w:rPr>
            </w:pPr>
            <w:r>
              <w:rPr>
                <w:color w:val="000000"/>
                <w:sz w:val="28"/>
                <w:szCs w:val="28"/>
                <w:lang w:eastAsia="ru-RU"/>
              </w:rPr>
              <w:t xml:space="preserve">Производитель: </w:t>
            </w:r>
            <w:proofErr w:type="spellStart"/>
            <w:r>
              <w:rPr>
                <w:color w:val="000000"/>
                <w:sz w:val="28"/>
                <w:szCs w:val="28"/>
                <w:lang w:eastAsia="ru-RU"/>
              </w:rPr>
              <w:t>Kessler</w:t>
            </w:r>
            <w:proofErr w:type="spellEnd"/>
          </w:p>
        </w:tc>
      </w:tr>
      <w:tr w:rsidR="005A3FFB" w14:paraId="0D23A07B"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3F627F"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67</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B28544" w14:textId="77777777" w:rsidR="005A3FFB" w:rsidRPr="00AD7664" w:rsidRDefault="005A3FFB" w:rsidP="005A3FFB">
            <w:pPr>
              <w:rPr>
                <w:color w:val="000000"/>
                <w:sz w:val="28"/>
                <w:szCs w:val="28"/>
                <w:lang w:eastAsia="ru-RU"/>
              </w:rPr>
            </w:pPr>
            <w:r>
              <w:rPr>
                <w:color w:val="000000"/>
                <w:sz w:val="28"/>
                <w:szCs w:val="28"/>
                <w:lang w:eastAsia="ru-RU"/>
              </w:rPr>
              <w:t>Колеса и шины</w:t>
            </w:r>
          </w:p>
        </w:tc>
        <w:tc>
          <w:tcPr>
            <w:tcW w:w="5953" w:type="dxa"/>
            <w:tcBorders>
              <w:top w:val="nil"/>
              <w:left w:val="nil"/>
              <w:bottom w:val="single" w:sz="4" w:space="0" w:color="auto"/>
              <w:right w:val="single" w:sz="4" w:space="0" w:color="auto"/>
            </w:tcBorders>
            <w:shd w:val="clear" w:color="000000" w:fill="FFFFFF"/>
            <w:vAlign w:val="center"/>
            <w:hideMark/>
          </w:tcPr>
          <w:p w14:paraId="3DAF6788" w14:textId="77777777" w:rsidR="005A3FFB" w:rsidRPr="00AD7664" w:rsidRDefault="005A3FFB" w:rsidP="005A3FFB">
            <w:pPr>
              <w:rPr>
                <w:color w:val="000000"/>
                <w:sz w:val="28"/>
                <w:szCs w:val="28"/>
                <w:lang w:eastAsia="ru-RU"/>
              </w:rPr>
            </w:pPr>
            <w:r>
              <w:rPr>
                <w:color w:val="000000"/>
                <w:sz w:val="28"/>
                <w:szCs w:val="28"/>
                <w:lang w:eastAsia="ru-RU"/>
              </w:rPr>
              <w:t>Защита гаек крепления рулевых колес</w:t>
            </w:r>
          </w:p>
        </w:tc>
      </w:tr>
      <w:tr w:rsidR="005A3FFB" w14:paraId="035199B9"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D03A85"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68</w:t>
            </w:r>
          </w:p>
        </w:tc>
        <w:tc>
          <w:tcPr>
            <w:tcW w:w="2889" w:type="dxa"/>
            <w:vMerge/>
            <w:tcBorders>
              <w:top w:val="nil"/>
              <w:left w:val="single" w:sz="4" w:space="0" w:color="auto"/>
              <w:bottom w:val="single" w:sz="4" w:space="0" w:color="auto"/>
              <w:right w:val="single" w:sz="4" w:space="0" w:color="auto"/>
            </w:tcBorders>
            <w:vAlign w:val="center"/>
            <w:hideMark/>
          </w:tcPr>
          <w:p w14:paraId="1161BDC3"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DB99337" w14:textId="77777777" w:rsidR="005A3FFB" w:rsidRPr="00AD7664" w:rsidRDefault="005A3FFB" w:rsidP="005A3FFB">
            <w:pPr>
              <w:rPr>
                <w:color w:val="000000"/>
                <w:sz w:val="28"/>
                <w:szCs w:val="28"/>
                <w:lang w:eastAsia="ru-RU"/>
              </w:rPr>
            </w:pPr>
            <w:r>
              <w:rPr>
                <w:color w:val="000000"/>
                <w:sz w:val="28"/>
                <w:szCs w:val="28"/>
                <w:lang w:eastAsia="ru-RU"/>
              </w:rPr>
              <w:t>Датчик давления в шинах</w:t>
            </w:r>
          </w:p>
        </w:tc>
      </w:tr>
      <w:tr w:rsidR="005A3FFB" w14:paraId="68BF5442" w14:textId="77777777" w:rsidTr="005A3FFB">
        <w:trPr>
          <w:trHeight w:val="698"/>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301A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lastRenderedPageBreak/>
              <w:t>69</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E4683F" w14:textId="77777777" w:rsidR="005A3FFB" w:rsidRPr="00AD7664" w:rsidRDefault="005A3FFB" w:rsidP="005A3FFB">
            <w:pPr>
              <w:rPr>
                <w:color w:val="000000"/>
                <w:sz w:val="28"/>
                <w:szCs w:val="28"/>
                <w:lang w:eastAsia="ru-RU"/>
              </w:rPr>
            </w:pPr>
            <w:r>
              <w:rPr>
                <w:color w:val="000000"/>
                <w:sz w:val="28"/>
                <w:szCs w:val="28"/>
                <w:lang w:eastAsia="ru-RU"/>
              </w:rPr>
              <w:t>Тормозная система</w:t>
            </w:r>
          </w:p>
        </w:tc>
        <w:tc>
          <w:tcPr>
            <w:tcW w:w="5953" w:type="dxa"/>
            <w:tcBorders>
              <w:top w:val="nil"/>
              <w:left w:val="nil"/>
              <w:bottom w:val="single" w:sz="4" w:space="0" w:color="auto"/>
              <w:right w:val="single" w:sz="4" w:space="0" w:color="auto"/>
            </w:tcBorders>
            <w:shd w:val="clear" w:color="000000" w:fill="FFFFFF"/>
            <w:vAlign w:val="center"/>
            <w:hideMark/>
          </w:tcPr>
          <w:p w14:paraId="6D80295A" w14:textId="77777777" w:rsidR="005A3FFB" w:rsidRPr="00AD7664" w:rsidRDefault="005A3FFB" w:rsidP="005A3FFB">
            <w:pPr>
              <w:rPr>
                <w:color w:val="000000"/>
                <w:sz w:val="28"/>
                <w:szCs w:val="28"/>
                <w:lang w:eastAsia="ru-RU"/>
              </w:rPr>
            </w:pPr>
            <w:r>
              <w:rPr>
                <w:color w:val="000000"/>
                <w:sz w:val="28"/>
                <w:szCs w:val="28"/>
                <w:lang w:eastAsia="ru-RU"/>
              </w:rPr>
              <w:t>Наличие индикации, предупреждающей о включении стояночного тормоза</w:t>
            </w:r>
          </w:p>
        </w:tc>
      </w:tr>
      <w:tr w:rsidR="005A3FFB" w14:paraId="31A9F885"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105DD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70</w:t>
            </w:r>
          </w:p>
        </w:tc>
        <w:tc>
          <w:tcPr>
            <w:tcW w:w="2889" w:type="dxa"/>
            <w:vMerge/>
            <w:tcBorders>
              <w:top w:val="nil"/>
              <w:left w:val="single" w:sz="4" w:space="0" w:color="auto"/>
              <w:bottom w:val="single" w:sz="4" w:space="0" w:color="auto"/>
              <w:right w:val="single" w:sz="4" w:space="0" w:color="auto"/>
            </w:tcBorders>
            <w:vAlign w:val="center"/>
            <w:hideMark/>
          </w:tcPr>
          <w:p w14:paraId="01ECD03C"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4FD3A14" w14:textId="77777777" w:rsidR="005A3FFB" w:rsidRPr="00AD7664" w:rsidRDefault="005A3FFB" w:rsidP="005A3FFB">
            <w:pPr>
              <w:rPr>
                <w:color w:val="000000"/>
                <w:sz w:val="28"/>
                <w:szCs w:val="28"/>
                <w:lang w:eastAsia="ru-RU"/>
              </w:rPr>
            </w:pPr>
            <w:r>
              <w:rPr>
                <w:color w:val="000000"/>
                <w:sz w:val="28"/>
                <w:szCs w:val="28"/>
                <w:lang w:eastAsia="ru-RU"/>
              </w:rPr>
              <w:t>Наличие индикации на дисплее предупреждающей о температуре тормозной жидкости</w:t>
            </w:r>
          </w:p>
        </w:tc>
      </w:tr>
      <w:tr w:rsidR="005A3FFB" w14:paraId="1CCC323F" w14:textId="77777777" w:rsidTr="005A3FFB">
        <w:trPr>
          <w:trHeight w:val="14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AFDC6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71</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55A776AB" w14:textId="77777777" w:rsidR="005A3FFB" w:rsidRPr="00AD7664" w:rsidRDefault="005A3FFB" w:rsidP="005A3FFB">
            <w:pPr>
              <w:rPr>
                <w:color w:val="000000"/>
                <w:sz w:val="28"/>
                <w:szCs w:val="28"/>
                <w:lang w:eastAsia="ru-RU"/>
              </w:rPr>
            </w:pPr>
            <w:r>
              <w:rPr>
                <w:color w:val="000000"/>
                <w:sz w:val="28"/>
                <w:szCs w:val="28"/>
                <w:lang w:eastAsia="ru-RU"/>
              </w:rPr>
              <w:t>Рабочий тормоз</w:t>
            </w:r>
          </w:p>
        </w:tc>
        <w:tc>
          <w:tcPr>
            <w:tcW w:w="5953" w:type="dxa"/>
            <w:tcBorders>
              <w:top w:val="nil"/>
              <w:left w:val="nil"/>
              <w:bottom w:val="single" w:sz="4" w:space="0" w:color="auto"/>
              <w:right w:val="single" w:sz="4" w:space="0" w:color="auto"/>
            </w:tcBorders>
            <w:shd w:val="clear" w:color="000000" w:fill="FFFFFF"/>
            <w:vAlign w:val="center"/>
            <w:hideMark/>
          </w:tcPr>
          <w:p w14:paraId="148065C0" w14:textId="77777777" w:rsidR="005A3FFB" w:rsidRPr="00AD7664" w:rsidRDefault="005A3FFB" w:rsidP="005A3FFB">
            <w:pPr>
              <w:rPr>
                <w:color w:val="000000"/>
                <w:sz w:val="28"/>
                <w:szCs w:val="28"/>
                <w:lang w:eastAsia="ru-RU"/>
              </w:rPr>
            </w:pPr>
            <w:r>
              <w:rPr>
                <w:color w:val="000000"/>
                <w:sz w:val="28"/>
                <w:szCs w:val="28"/>
                <w:lang w:eastAsia="ru-RU"/>
              </w:rPr>
              <w:t>Дисковые тормоза ведущего моста в масляной ванне</w:t>
            </w:r>
          </w:p>
        </w:tc>
      </w:tr>
      <w:tr w:rsidR="005A3FFB" w14:paraId="617A2288" w14:textId="77777777" w:rsidTr="005A3FFB">
        <w:trPr>
          <w:trHeight w:val="493"/>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0B056E7"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72</w:t>
            </w:r>
          </w:p>
        </w:tc>
        <w:tc>
          <w:tcPr>
            <w:tcW w:w="2889" w:type="dxa"/>
            <w:vMerge/>
            <w:tcBorders>
              <w:top w:val="nil"/>
              <w:left w:val="single" w:sz="4" w:space="0" w:color="auto"/>
              <w:bottom w:val="single" w:sz="4" w:space="0" w:color="auto"/>
              <w:right w:val="single" w:sz="4" w:space="0" w:color="auto"/>
            </w:tcBorders>
            <w:vAlign w:val="center"/>
            <w:hideMark/>
          </w:tcPr>
          <w:p w14:paraId="6802C8B6"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DDAE46E" w14:textId="77777777" w:rsidR="005A3FFB" w:rsidRPr="00AD7664" w:rsidRDefault="005A3FFB" w:rsidP="005A3FFB">
            <w:pPr>
              <w:rPr>
                <w:color w:val="000000"/>
                <w:sz w:val="28"/>
                <w:szCs w:val="28"/>
                <w:lang w:eastAsia="ru-RU"/>
              </w:rPr>
            </w:pPr>
            <w:r>
              <w:rPr>
                <w:color w:val="000000"/>
                <w:sz w:val="28"/>
                <w:szCs w:val="28"/>
                <w:lang w:eastAsia="ru-RU"/>
              </w:rPr>
              <w:t>Пружинно-гидравлический освобождаемый тормоз</w:t>
            </w:r>
          </w:p>
        </w:tc>
      </w:tr>
      <w:tr w:rsidR="005A3FFB" w14:paraId="31104F58"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58B9BB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73</w:t>
            </w:r>
          </w:p>
        </w:tc>
        <w:tc>
          <w:tcPr>
            <w:tcW w:w="2889" w:type="dxa"/>
            <w:vMerge/>
            <w:tcBorders>
              <w:top w:val="nil"/>
              <w:left w:val="single" w:sz="4" w:space="0" w:color="auto"/>
              <w:bottom w:val="single" w:sz="4" w:space="0" w:color="auto"/>
              <w:right w:val="single" w:sz="4" w:space="0" w:color="auto"/>
            </w:tcBorders>
            <w:vAlign w:val="center"/>
            <w:hideMark/>
          </w:tcPr>
          <w:p w14:paraId="77E0986F"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7E44D0EF" w14:textId="77777777" w:rsidR="005A3FFB" w:rsidRPr="00AD7664" w:rsidRDefault="005A3FFB" w:rsidP="005A3FFB">
            <w:pPr>
              <w:rPr>
                <w:color w:val="000000"/>
                <w:sz w:val="28"/>
                <w:szCs w:val="28"/>
                <w:lang w:eastAsia="ru-RU"/>
              </w:rPr>
            </w:pPr>
            <w:r>
              <w:rPr>
                <w:color w:val="000000"/>
                <w:sz w:val="28"/>
                <w:szCs w:val="28"/>
                <w:lang w:eastAsia="ru-RU"/>
              </w:rPr>
              <w:t>Карта смазки точек вручную, возможность смазки вручную (предусмотрены штуцера)</w:t>
            </w:r>
          </w:p>
        </w:tc>
      </w:tr>
      <w:tr w:rsidR="005A3FFB" w14:paraId="51A5280B" w14:textId="77777777" w:rsidTr="005A3FFB">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59C0B9CF" w14:textId="77777777" w:rsidR="005A3FFB" w:rsidRPr="00AD7664" w:rsidRDefault="005A3FFB">
            <w:pPr>
              <w:jc w:val="center"/>
              <w:rPr>
                <w:b/>
                <w:bCs/>
                <w:color w:val="000000"/>
                <w:sz w:val="28"/>
                <w:szCs w:val="28"/>
                <w:lang w:eastAsia="ru-RU"/>
              </w:rPr>
            </w:pPr>
            <w:r>
              <w:rPr>
                <w:b/>
                <w:bCs/>
                <w:color w:val="000000"/>
                <w:sz w:val="28"/>
                <w:szCs w:val="28"/>
                <w:lang w:eastAsia="ru-RU"/>
              </w:rPr>
              <w:t>Подъемная стрела</w:t>
            </w:r>
          </w:p>
        </w:tc>
      </w:tr>
      <w:tr w:rsidR="005A3FFB" w14:paraId="132A5076" w14:textId="77777777" w:rsidTr="005A3FFB">
        <w:trPr>
          <w:trHeight w:val="75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7FE12C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74</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231B87" w14:textId="77777777" w:rsidR="005A3FFB" w:rsidRPr="00AD7664" w:rsidRDefault="005A3FFB" w:rsidP="005A3FFB">
            <w:pPr>
              <w:rPr>
                <w:color w:val="000000"/>
                <w:sz w:val="28"/>
                <w:szCs w:val="28"/>
                <w:lang w:eastAsia="ru-RU"/>
              </w:rPr>
            </w:pPr>
            <w:r>
              <w:rPr>
                <w:color w:val="000000"/>
                <w:sz w:val="28"/>
                <w:szCs w:val="28"/>
                <w:lang w:eastAsia="ru-RU"/>
              </w:rPr>
              <w:t>Подъёмная стрела</w:t>
            </w:r>
          </w:p>
        </w:tc>
        <w:tc>
          <w:tcPr>
            <w:tcW w:w="5953" w:type="dxa"/>
            <w:tcBorders>
              <w:top w:val="nil"/>
              <w:left w:val="nil"/>
              <w:bottom w:val="single" w:sz="4" w:space="0" w:color="auto"/>
              <w:right w:val="single" w:sz="4" w:space="0" w:color="auto"/>
            </w:tcBorders>
            <w:shd w:val="clear" w:color="000000" w:fill="FFFFFF"/>
            <w:vAlign w:val="center"/>
            <w:hideMark/>
          </w:tcPr>
          <w:p w14:paraId="52E415EF" w14:textId="77777777" w:rsidR="005A3FFB" w:rsidRPr="00AD7664" w:rsidRDefault="005A3FFB" w:rsidP="005A3FFB">
            <w:pPr>
              <w:rPr>
                <w:color w:val="000000"/>
                <w:sz w:val="28"/>
                <w:szCs w:val="28"/>
                <w:lang w:eastAsia="ru-RU"/>
              </w:rPr>
            </w:pPr>
            <w:r>
              <w:rPr>
                <w:color w:val="000000"/>
                <w:sz w:val="28"/>
                <w:szCs w:val="28"/>
                <w:lang w:eastAsia="ru-RU"/>
              </w:rPr>
              <w:t>Подъёмная стрела, усиленная, коробчатой конструкции с пластинами скольжения. Стрела адаптирована для эксплуатации в холодном климате.</w:t>
            </w:r>
          </w:p>
        </w:tc>
      </w:tr>
      <w:tr w:rsidR="005A3FFB" w14:paraId="2CC3521B"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95D8227"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75</w:t>
            </w:r>
          </w:p>
        </w:tc>
        <w:tc>
          <w:tcPr>
            <w:tcW w:w="2889" w:type="dxa"/>
            <w:vMerge/>
            <w:tcBorders>
              <w:top w:val="nil"/>
              <w:left w:val="single" w:sz="4" w:space="0" w:color="auto"/>
              <w:bottom w:val="single" w:sz="4" w:space="0" w:color="auto"/>
              <w:right w:val="single" w:sz="4" w:space="0" w:color="auto"/>
            </w:tcBorders>
            <w:vAlign w:val="center"/>
            <w:hideMark/>
          </w:tcPr>
          <w:p w14:paraId="7356F05A" w14:textId="77777777" w:rsidR="005A3FFB" w:rsidRPr="0083256A" w:rsidRDefault="005A3FFB" w:rsidP="005A3FFB">
            <w:pPr>
              <w:jc w:val="center"/>
              <w:rPr>
                <w:color w:val="000000"/>
                <w:sz w:val="28"/>
                <w:szCs w:val="28"/>
                <w:lang w:val="en-US"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94F92E5" w14:textId="77777777" w:rsidR="005A3FFB" w:rsidRPr="00AD7664" w:rsidRDefault="005A3FFB" w:rsidP="005A3FFB">
            <w:pPr>
              <w:rPr>
                <w:color w:val="000000"/>
                <w:sz w:val="28"/>
                <w:szCs w:val="28"/>
                <w:lang w:eastAsia="ru-RU"/>
              </w:rPr>
            </w:pPr>
            <w:r>
              <w:rPr>
                <w:color w:val="000000"/>
                <w:sz w:val="28"/>
                <w:szCs w:val="28"/>
                <w:lang w:eastAsia="ru-RU"/>
              </w:rPr>
              <w:t>Наличие системы строго вертикального подъёма (</w:t>
            </w:r>
            <w:proofErr w:type="spellStart"/>
            <w:r>
              <w:rPr>
                <w:color w:val="000000"/>
                <w:sz w:val="28"/>
                <w:szCs w:val="28"/>
                <w:lang w:eastAsia="ru-RU"/>
              </w:rPr>
              <w:t>синхролифт</w:t>
            </w:r>
            <w:proofErr w:type="spellEnd"/>
            <w:r>
              <w:rPr>
                <w:color w:val="000000"/>
                <w:sz w:val="28"/>
                <w:szCs w:val="28"/>
                <w:lang w:eastAsia="ru-RU"/>
              </w:rPr>
              <w:t xml:space="preserve">) </w:t>
            </w:r>
          </w:p>
        </w:tc>
      </w:tr>
      <w:tr w:rsidR="005A3FFB" w14:paraId="26CF3D67"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C31936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76</w:t>
            </w:r>
          </w:p>
        </w:tc>
        <w:tc>
          <w:tcPr>
            <w:tcW w:w="2889" w:type="dxa"/>
            <w:tcBorders>
              <w:top w:val="nil"/>
              <w:left w:val="nil"/>
              <w:bottom w:val="single" w:sz="4" w:space="0" w:color="auto"/>
              <w:right w:val="single" w:sz="4" w:space="0" w:color="auto"/>
            </w:tcBorders>
            <w:shd w:val="clear" w:color="000000" w:fill="FFFFFF"/>
            <w:vAlign w:val="center"/>
            <w:hideMark/>
          </w:tcPr>
          <w:p w14:paraId="74F095BB" w14:textId="77777777" w:rsidR="005A3FFB" w:rsidRPr="00A612A9" w:rsidRDefault="005A3FFB" w:rsidP="005A3FFB">
            <w:pPr>
              <w:rPr>
                <w:color w:val="000000"/>
                <w:sz w:val="28"/>
                <w:szCs w:val="28"/>
                <w:lang w:eastAsia="ru-RU"/>
              </w:rPr>
            </w:pPr>
            <w:r>
              <w:rPr>
                <w:color w:val="000000"/>
                <w:sz w:val="28"/>
                <w:szCs w:val="28"/>
                <w:lang w:eastAsia="ru-RU"/>
              </w:rPr>
              <w:t>Шарнирные соединения</w:t>
            </w:r>
          </w:p>
        </w:tc>
        <w:tc>
          <w:tcPr>
            <w:tcW w:w="5953" w:type="dxa"/>
            <w:tcBorders>
              <w:top w:val="nil"/>
              <w:left w:val="nil"/>
              <w:bottom w:val="single" w:sz="4" w:space="0" w:color="auto"/>
              <w:right w:val="single" w:sz="4" w:space="0" w:color="auto"/>
            </w:tcBorders>
            <w:shd w:val="clear" w:color="000000" w:fill="FFFFFF"/>
            <w:vAlign w:val="center"/>
            <w:hideMark/>
          </w:tcPr>
          <w:p w14:paraId="4CAD136E" w14:textId="77777777" w:rsidR="005A3FFB" w:rsidRPr="00AD7664" w:rsidRDefault="005A3FFB" w:rsidP="005A3FFB">
            <w:pPr>
              <w:rPr>
                <w:color w:val="000000"/>
                <w:sz w:val="28"/>
                <w:szCs w:val="28"/>
                <w:lang w:eastAsia="ru-RU"/>
              </w:rPr>
            </w:pPr>
            <w:r>
              <w:rPr>
                <w:color w:val="000000"/>
                <w:sz w:val="28"/>
                <w:szCs w:val="28"/>
                <w:lang w:eastAsia="ru-RU"/>
              </w:rPr>
              <w:t>Герметизированные</w:t>
            </w:r>
          </w:p>
        </w:tc>
      </w:tr>
      <w:tr w:rsidR="005A3FFB" w14:paraId="1E2507E3"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773551B"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77</w:t>
            </w:r>
          </w:p>
        </w:tc>
        <w:tc>
          <w:tcPr>
            <w:tcW w:w="2889" w:type="dxa"/>
            <w:tcBorders>
              <w:top w:val="nil"/>
              <w:left w:val="nil"/>
              <w:bottom w:val="single" w:sz="4" w:space="0" w:color="auto"/>
              <w:right w:val="single" w:sz="4" w:space="0" w:color="auto"/>
            </w:tcBorders>
            <w:shd w:val="clear" w:color="000000" w:fill="FFFFFF"/>
            <w:vAlign w:val="center"/>
            <w:hideMark/>
          </w:tcPr>
          <w:p w14:paraId="1E94F1F5" w14:textId="77777777" w:rsidR="005A3FFB" w:rsidRPr="00A612A9" w:rsidRDefault="005A3FFB" w:rsidP="005A3FFB">
            <w:pPr>
              <w:rPr>
                <w:color w:val="000000"/>
                <w:sz w:val="28"/>
                <w:szCs w:val="28"/>
                <w:lang w:eastAsia="ru-RU"/>
              </w:rPr>
            </w:pPr>
            <w:r>
              <w:rPr>
                <w:color w:val="000000"/>
                <w:sz w:val="28"/>
                <w:szCs w:val="28"/>
                <w:lang w:eastAsia="ru-RU"/>
              </w:rPr>
              <w:t>Система смазки</w:t>
            </w:r>
          </w:p>
        </w:tc>
        <w:tc>
          <w:tcPr>
            <w:tcW w:w="5953" w:type="dxa"/>
            <w:tcBorders>
              <w:top w:val="nil"/>
              <w:left w:val="nil"/>
              <w:bottom w:val="single" w:sz="4" w:space="0" w:color="auto"/>
              <w:right w:val="single" w:sz="4" w:space="0" w:color="auto"/>
            </w:tcBorders>
            <w:shd w:val="clear" w:color="000000" w:fill="FFFFFF"/>
            <w:vAlign w:val="center"/>
            <w:hideMark/>
          </w:tcPr>
          <w:p w14:paraId="5313154D" w14:textId="77777777" w:rsidR="005A3FFB" w:rsidRPr="00AD7664" w:rsidRDefault="005A3FFB" w:rsidP="005A3FFB">
            <w:pPr>
              <w:rPr>
                <w:color w:val="000000"/>
                <w:sz w:val="28"/>
                <w:szCs w:val="28"/>
                <w:lang w:eastAsia="ru-RU"/>
              </w:rPr>
            </w:pPr>
            <w:r>
              <w:rPr>
                <w:color w:val="000000"/>
                <w:sz w:val="28"/>
                <w:szCs w:val="28"/>
                <w:lang w:eastAsia="ru-RU"/>
              </w:rPr>
              <w:t>Ручная или автоматическая</w:t>
            </w:r>
          </w:p>
        </w:tc>
      </w:tr>
      <w:tr w:rsidR="005A3FFB" w14:paraId="25E9D9B5" w14:textId="77777777" w:rsidTr="005A3FFB">
        <w:trPr>
          <w:trHeight w:val="510"/>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0DAC4BEF" w14:textId="77777777" w:rsidR="005A3FFB" w:rsidRPr="00AD7664" w:rsidRDefault="005A3FFB">
            <w:pPr>
              <w:jc w:val="center"/>
              <w:rPr>
                <w:b/>
                <w:bCs/>
                <w:color w:val="000000"/>
                <w:sz w:val="28"/>
                <w:szCs w:val="28"/>
                <w:lang w:eastAsia="ru-RU"/>
              </w:rPr>
            </w:pPr>
            <w:r>
              <w:rPr>
                <w:b/>
                <w:bCs/>
                <w:color w:val="000000"/>
                <w:sz w:val="28"/>
                <w:szCs w:val="28"/>
                <w:lang w:eastAsia="ru-RU"/>
              </w:rPr>
              <w:t>Навесное оборудование</w:t>
            </w:r>
          </w:p>
        </w:tc>
      </w:tr>
      <w:tr w:rsidR="005A3FFB" w14:paraId="27BC46E5" w14:textId="77777777" w:rsidTr="005A3FFB">
        <w:trPr>
          <w:trHeight w:val="49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51ABFB"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78</w:t>
            </w:r>
          </w:p>
        </w:tc>
        <w:tc>
          <w:tcPr>
            <w:tcW w:w="28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3F6AA4" w14:textId="77777777" w:rsidR="005A3FFB" w:rsidRPr="00AD7664" w:rsidRDefault="005A3FFB" w:rsidP="005A3FFB">
            <w:pPr>
              <w:rPr>
                <w:color w:val="000000"/>
                <w:sz w:val="28"/>
                <w:szCs w:val="28"/>
                <w:lang w:eastAsia="ru-RU"/>
              </w:rPr>
            </w:pPr>
            <w:r>
              <w:rPr>
                <w:color w:val="000000"/>
                <w:sz w:val="28"/>
                <w:szCs w:val="28"/>
                <w:lang w:eastAsia="ru-RU"/>
              </w:rPr>
              <w:t>Спредер</w:t>
            </w:r>
          </w:p>
        </w:tc>
        <w:tc>
          <w:tcPr>
            <w:tcW w:w="5953" w:type="dxa"/>
            <w:tcBorders>
              <w:top w:val="nil"/>
              <w:left w:val="nil"/>
              <w:bottom w:val="single" w:sz="4" w:space="0" w:color="auto"/>
              <w:right w:val="single" w:sz="4" w:space="0" w:color="auto"/>
            </w:tcBorders>
            <w:shd w:val="clear" w:color="000000" w:fill="FFFFFF"/>
            <w:vAlign w:val="center"/>
            <w:hideMark/>
          </w:tcPr>
          <w:p w14:paraId="22EAE0BC" w14:textId="77777777" w:rsidR="005A3FFB" w:rsidRPr="00AD7664" w:rsidRDefault="005A3FFB" w:rsidP="005A3FFB">
            <w:pPr>
              <w:rPr>
                <w:color w:val="000000"/>
                <w:sz w:val="28"/>
                <w:szCs w:val="28"/>
                <w:lang w:eastAsia="ru-RU"/>
              </w:rPr>
            </w:pPr>
            <w:r>
              <w:rPr>
                <w:color w:val="000000"/>
                <w:sz w:val="28"/>
                <w:szCs w:val="28"/>
                <w:lang w:eastAsia="ru-RU"/>
              </w:rPr>
              <w:t>На 20’- 40’ (грузоподъёмность 45 т) с индикацией положения поворотного замка, и системой централизованной смазки. Спредер адаптированы для эксплуатации при температурах - 40 С / + 40 С.</w:t>
            </w:r>
          </w:p>
        </w:tc>
      </w:tr>
      <w:tr w:rsidR="005A3FFB" w14:paraId="301CF567"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87450"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79</w:t>
            </w:r>
          </w:p>
        </w:tc>
        <w:tc>
          <w:tcPr>
            <w:tcW w:w="2889" w:type="dxa"/>
            <w:vMerge/>
            <w:tcBorders>
              <w:top w:val="nil"/>
              <w:left w:val="single" w:sz="4" w:space="0" w:color="auto"/>
              <w:bottom w:val="single" w:sz="4" w:space="0" w:color="auto"/>
              <w:right w:val="single" w:sz="4" w:space="0" w:color="auto"/>
            </w:tcBorders>
            <w:vAlign w:val="center"/>
            <w:hideMark/>
          </w:tcPr>
          <w:p w14:paraId="629318F2"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4030EDBB" w14:textId="77777777" w:rsidR="005A3FFB" w:rsidRPr="00AD7664" w:rsidRDefault="005A3FFB" w:rsidP="005A3FFB">
            <w:pPr>
              <w:rPr>
                <w:color w:val="000000"/>
                <w:sz w:val="28"/>
                <w:szCs w:val="28"/>
                <w:lang w:eastAsia="ru-RU"/>
              </w:rPr>
            </w:pPr>
            <w:r>
              <w:rPr>
                <w:color w:val="000000"/>
                <w:sz w:val="28"/>
                <w:szCs w:val="28"/>
                <w:lang w:eastAsia="ru-RU"/>
              </w:rPr>
              <w:t>(</w:t>
            </w:r>
            <w:proofErr w:type="spellStart"/>
            <w:r>
              <w:rPr>
                <w:color w:val="000000"/>
                <w:sz w:val="28"/>
                <w:szCs w:val="28"/>
                <w:lang w:eastAsia="ru-RU"/>
              </w:rPr>
              <w:t>твистлоки</w:t>
            </w:r>
            <w:proofErr w:type="spellEnd"/>
            <w:r>
              <w:rPr>
                <w:color w:val="000000"/>
                <w:sz w:val="28"/>
                <w:szCs w:val="28"/>
                <w:lang w:eastAsia="ru-RU"/>
              </w:rPr>
              <w:t xml:space="preserve"> с выносом для обработки заснеженных контейнеров). Температура эксплуатации - 40 С / + 40 </w:t>
            </w:r>
            <w:r>
              <w:rPr>
                <w:color w:val="000000"/>
                <w:sz w:val="28"/>
                <w:szCs w:val="28"/>
                <w:vertAlign w:val="superscript"/>
                <w:lang w:eastAsia="ru-RU"/>
              </w:rPr>
              <w:t>0</w:t>
            </w:r>
            <w:r>
              <w:rPr>
                <w:color w:val="000000"/>
                <w:sz w:val="28"/>
                <w:szCs w:val="28"/>
                <w:lang w:eastAsia="ru-RU"/>
              </w:rPr>
              <w:t>С.</w:t>
            </w:r>
          </w:p>
        </w:tc>
      </w:tr>
      <w:tr w:rsidR="005A3FFB" w14:paraId="718D36BD"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1FF3B6B"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80</w:t>
            </w:r>
          </w:p>
        </w:tc>
        <w:tc>
          <w:tcPr>
            <w:tcW w:w="2889" w:type="dxa"/>
            <w:tcBorders>
              <w:top w:val="nil"/>
              <w:left w:val="nil"/>
              <w:bottom w:val="single" w:sz="4" w:space="0" w:color="auto"/>
              <w:right w:val="single" w:sz="4" w:space="0" w:color="auto"/>
            </w:tcBorders>
            <w:shd w:val="clear" w:color="000000" w:fill="FFFFFF"/>
            <w:vAlign w:val="center"/>
            <w:hideMark/>
          </w:tcPr>
          <w:p w14:paraId="17977142" w14:textId="77777777" w:rsidR="005A3FFB" w:rsidRPr="00AD7664" w:rsidRDefault="005A3FFB" w:rsidP="005A3FFB">
            <w:pPr>
              <w:rPr>
                <w:color w:val="000000"/>
                <w:sz w:val="28"/>
                <w:szCs w:val="28"/>
                <w:lang w:eastAsia="ru-RU"/>
              </w:rPr>
            </w:pPr>
            <w:r>
              <w:rPr>
                <w:color w:val="000000"/>
                <w:sz w:val="28"/>
                <w:szCs w:val="28"/>
                <w:lang w:eastAsia="ru-RU"/>
              </w:rPr>
              <w:t>Захваты</w:t>
            </w:r>
          </w:p>
        </w:tc>
        <w:tc>
          <w:tcPr>
            <w:tcW w:w="5953" w:type="dxa"/>
            <w:tcBorders>
              <w:top w:val="nil"/>
              <w:left w:val="nil"/>
              <w:bottom w:val="single" w:sz="4" w:space="0" w:color="auto"/>
              <w:right w:val="single" w:sz="4" w:space="0" w:color="auto"/>
            </w:tcBorders>
            <w:shd w:val="clear" w:color="000000" w:fill="FFFFFF"/>
            <w:vAlign w:val="center"/>
            <w:hideMark/>
          </w:tcPr>
          <w:p w14:paraId="27E0AE58" w14:textId="77777777" w:rsidR="005A3FFB" w:rsidRPr="00AD7664" w:rsidRDefault="005A3FFB" w:rsidP="005A3FFB">
            <w:pPr>
              <w:rPr>
                <w:color w:val="000000"/>
                <w:sz w:val="28"/>
                <w:szCs w:val="28"/>
                <w:lang w:eastAsia="ru-RU"/>
              </w:rPr>
            </w:pPr>
            <w:r>
              <w:rPr>
                <w:color w:val="000000"/>
                <w:sz w:val="28"/>
                <w:szCs w:val="28"/>
                <w:lang w:eastAsia="ru-RU"/>
              </w:rPr>
              <w:t xml:space="preserve">4 (четыре) вращающихся поворотных замка и контрольные светодиодные лампы АВТОЗАХВАТ. </w:t>
            </w:r>
          </w:p>
        </w:tc>
      </w:tr>
      <w:tr w:rsidR="005A3FFB" w14:paraId="3EF24DF0"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179E985"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81</w:t>
            </w:r>
          </w:p>
        </w:tc>
        <w:tc>
          <w:tcPr>
            <w:tcW w:w="2889" w:type="dxa"/>
            <w:tcBorders>
              <w:top w:val="nil"/>
              <w:left w:val="nil"/>
              <w:bottom w:val="single" w:sz="4" w:space="0" w:color="auto"/>
              <w:right w:val="single" w:sz="4" w:space="0" w:color="auto"/>
            </w:tcBorders>
            <w:shd w:val="clear" w:color="000000" w:fill="FFFFFF"/>
            <w:vAlign w:val="center"/>
            <w:hideMark/>
          </w:tcPr>
          <w:p w14:paraId="4D006CB5" w14:textId="77777777" w:rsidR="005A3FFB" w:rsidRPr="00AD7664" w:rsidRDefault="005A3FFB" w:rsidP="005A3FFB">
            <w:pPr>
              <w:rPr>
                <w:color w:val="000000"/>
                <w:sz w:val="28"/>
                <w:szCs w:val="28"/>
                <w:lang w:eastAsia="ru-RU"/>
              </w:rPr>
            </w:pPr>
            <w:r>
              <w:rPr>
                <w:color w:val="000000"/>
                <w:sz w:val="28"/>
                <w:szCs w:val="28"/>
                <w:lang w:eastAsia="ru-RU"/>
              </w:rPr>
              <w:t>Смещение</w:t>
            </w:r>
          </w:p>
        </w:tc>
        <w:tc>
          <w:tcPr>
            <w:tcW w:w="5953" w:type="dxa"/>
            <w:tcBorders>
              <w:top w:val="nil"/>
              <w:left w:val="nil"/>
              <w:bottom w:val="single" w:sz="4" w:space="0" w:color="auto"/>
              <w:right w:val="single" w:sz="4" w:space="0" w:color="auto"/>
            </w:tcBorders>
            <w:shd w:val="clear" w:color="000000" w:fill="FFFFFF"/>
            <w:vAlign w:val="center"/>
            <w:hideMark/>
          </w:tcPr>
          <w:p w14:paraId="245729FB" w14:textId="77777777" w:rsidR="005A3FFB" w:rsidRPr="00AD7664" w:rsidRDefault="005A3FFB" w:rsidP="005A3FFB">
            <w:pPr>
              <w:rPr>
                <w:color w:val="000000"/>
                <w:sz w:val="28"/>
                <w:szCs w:val="28"/>
                <w:lang w:eastAsia="ru-RU"/>
              </w:rPr>
            </w:pPr>
            <w:r>
              <w:rPr>
                <w:color w:val="000000"/>
                <w:sz w:val="28"/>
                <w:szCs w:val="28"/>
                <w:lang w:eastAsia="ru-RU"/>
              </w:rPr>
              <w:t>Боковое смещение спредера +/- 800 мм</w:t>
            </w:r>
          </w:p>
        </w:tc>
      </w:tr>
      <w:tr w:rsidR="005A3FFB" w14:paraId="3CDC902C"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0A4BC2A"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82</w:t>
            </w:r>
          </w:p>
        </w:tc>
        <w:tc>
          <w:tcPr>
            <w:tcW w:w="2889" w:type="dxa"/>
            <w:tcBorders>
              <w:top w:val="nil"/>
              <w:left w:val="nil"/>
              <w:bottom w:val="single" w:sz="4" w:space="0" w:color="auto"/>
              <w:right w:val="single" w:sz="4" w:space="0" w:color="auto"/>
            </w:tcBorders>
            <w:shd w:val="clear" w:color="000000" w:fill="FFFFFF"/>
            <w:vAlign w:val="center"/>
            <w:hideMark/>
          </w:tcPr>
          <w:p w14:paraId="7AD37823" w14:textId="77777777" w:rsidR="005A3FFB" w:rsidRPr="00AD7664" w:rsidRDefault="005A3FFB" w:rsidP="005A3FFB">
            <w:pPr>
              <w:rPr>
                <w:color w:val="000000"/>
                <w:sz w:val="28"/>
                <w:szCs w:val="28"/>
                <w:lang w:eastAsia="ru-RU"/>
              </w:rPr>
            </w:pPr>
            <w:r>
              <w:rPr>
                <w:color w:val="000000"/>
                <w:sz w:val="28"/>
                <w:szCs w:val="28"/>
                <w:lang w:eastAsia="ru-RU"/>
              </w:rPr>
              <w:t xml:space="preserve">Вращение </w:t>
            </w:r>
          </w:p>
        </w:tc>
        <w:tc>
          <w:tcPr>
            <w:tcW w:w="5953" w:type="dxa"/>
            <w:tcBorders>
              <w:top w:val="nil"/>
              <w:left w:val="nil"/>
              <w:bottom w:val="single" w:sz="4" w:space="0" w:color="auto"/>
              <w:right w:val="single" w:sz="4" w:space="0" w:color="auto"/>
            </w:tcBorders>
            <w:shd w:val="clear" w:color="000000" w:fill="FFFFFF"/>
            <w:vAlign w:val="center"/>
            <w:hideMark/>
          </w:tcPr>
          <w:p w14:paraId="1DB4D1AD" w14:textId="77777777" w:rsidR="005A3FFB" w:rsidRPr="00AD7664" w:rsidRDefault="005A3FFB" w:rsidP="005A3FFB">
            <w:pPr>
              <w:rPr>
                <w:color w:val="000000"/>
                <w:sz w:val="28"/>
                <w:szCs w:val="28"/>
                <w:lang w:eastAsia="ru-RU"/>
              </w:rPr>
            </w:pPr>
            <w:r>
              <w:rPr>
                <w:color w:val="000000"/>
                <w:sz w:val="28"/>
                <w:szCs w:val="28"/>
                <w:lang w:eastAsia="ru-RU"/>
              </w:rPr>
              <w:t>Вращение спредера  +195/-105 град.</w:t>
            </w:r>
          </w:p>
        </w:tc>
      </w:tr>
      <w:tr w:rsidR="005A3FFB" w14:paraId="2502EC5B" w14:textId="77777777" w:rsidTr="005A3FFB">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493B5E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83</w:t>
            </w:r>
          </w:p>
        </w:tc>
        <w:tc>
          <w:tcPr>
            <w:tcW w:w="2889" w:type="dxa"/>
            <w:tcBorders>
              <w:top w:val="nil"/>
              <w:left w:val="nil"/>
              <w:bottom w:val="single" w:sz="4" w:space="0" w:color="auto"/>
              <w:right w:val="single" w:sz="4" w:space="0" w:color="auto"/>
            </w:tcBorders>
            <w:shd w:val="clear" w:color="000000" w:fill="FFFFFF"/>
            <w:vAlign w:val="center"/>
            <w:hideMark/>
          </w:tcPr>
          <w:p w14:paraId="61B681E3" w14:textId="77777777" w:rsidR="005A3FFB" w:rsidRPr="00AD7664" w:rsidRDefault="005A3FFB" w:rsidP="005A3FFB">
            <w:pPr>
              <w:rPr>
                <w:color w:val="000000"/>
                <w:sz w:val="28"/>
                <w:szCs w:val="28"/>
                <w:lang w:eastAsia="ru-RU"/>
              </w:rPr>
            </w:pPr>
            <w:r>
              <w:rPr>
                <w:color w:val="000000"/>
                <w:sz w:val="28"/>
                <w:szCs w:val="28"/>
                <w:lang w:eastAsia="ru-RU"/>
              </w:rPr>
              <w:t>Выравнивание</w:t>
            </w:r>
          </w:p>
        </w:tc>
        <w:tc>
          <w:tcPr>
            <w:tcW w:w="5953" w:type="dxa"/>
            <w:tcBorders>
              <w:top w:val="nil"/>
              <w:left w:val="nil"/>
              <w:bottom w:val="single" w:sz="4" w:space="0" w:color="auto"/>
              <w:right w:val="single" w:sz="4" w:space="0" w:color="auto"/>
            </w:tcBorders>
            <w:shd w:val="clear" w:color="000000" w:fill="FFFFFF"/>
            <w:vAlign w:val="center"/>
            <w:hideMark/>
          </w:tcPr>
          <w:p w14:paraId="31A1BE01" w14:textId="77777777" w:rsidR="005A3FFB" w:rsidRPr="00AD7664" w:rsidRDefault="005A3FFB" w:rsidP="005A3FFB">
            <w:pPr>
              <w:rPr>
                <w:color w:val="000000"/>
                <w:sz w:val="28"/>
                <w:szCs w:val="28"/>
                <w:lang w:eastAsia="ru-RU"/>
              </w:rPr>
            </w:pPr>
            <w:r>
              <w:rPr>
                <w:color w:val="000000"/>
                <w:sz w:val="28"/>
                <w:szCs w:val="28"/>
                <w:lang w:eastAsia="ru-RU"/>
              </w:rPr>
              <w:t>не менее +/- 2 град</w:t>
            </w:r>
          </w:p>
        </w:tc>
      </w:tr>
      <w:tr w:rsidR="005A3FFB" w14:paraId="61090CD9" w14:textId="77777777" w:rsidTr="005A3FFB">
        <w:trPr>
          <w:trHeight w:val="278"/>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C32172D"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84</w:t>
            </w:r>
          </w:p>
        </w:tc>
        <w:tc>
          <w:tcPr>
            <w:tcW w:w="2889" w:type="dxa"/>
            <w:tcBorders>
              <w:top w:val="nil"/>
              <w:left w:val="nil"/>
              <w:bottom w:val="single" w:sz="4" w:space="0" w:color="auto"/>
              <w:right w:val="single" w:sz="4" w:space="0" w:color="auto"/>
            </w:tcBorders>
            <w:shd w:val="clear" w:color="000000" w:fill="FFFFFF"/>
            <w:vAlign w:val="center"/>
            <w:hideMark/>
          </w:tcPr>
          <w:p w14:paraId="28B01B6D" w14:textId="77777777" w:rsidR="005A3FFB" w:rsidRPr="00AD7664" w:rsidRDefault="005A3FFB" w:rsidP="005A3FFB">
            <w:pPr>
              <w:rPr>
                <w:color w:val="000000"/>
                <w:sz w:val="28"/>
                <w:szCs w:val="28"/>
                <w:lang w:eastAsia="ru-RU"/>
              </w:rPr>
            </w:pPr>
            <w:r>
              <w:rPr>
                <w:color w:val="000000"/>
                <w:sz w:val="28"/>
                <w:szCs w:val="28"/>
                <w:lang w:eastAsia="ru-RU"/>
              </w:rPr>
              <w:t>Длина спредера минимальная/максимальная</w:t>
            </w:r>
          </w:p>
        </w:tc>
        <w:tc>
          <w:tcPr>
            <w:tcW w:w="5953" w:type="dxa"/>
            <w:tcBorders>
              <w:top w:val="nil"/>
              <w:left w:val="nil"/>
              <w:bottom w:val="single" w:sz="4" w:space="0" w:color="auto"/>
              <w:right w:val="single" w:sz="4" w:space="0" w:color="auto"/>
            </w:tcBorders>
            <w:shd w:val="clear" w:color="000000" w:fill="FFFFFF"/>
            <w:vAlign w:val="center"/>
            <w:hideMark/>
          </w:tcPr>
          <w:p w14:paraId="0718E4AA" w14:textId="77777777" w:rsidR="005A3FFB" w:rsidRPr="00AD7664" w:rsidRDefault="005A3FFB" w:rsidP="005A3FFB">
            <w:pPr>
              <w:rPr>
                <w:color w:val="000000"/>
                <w:sz w:val="28"/>
                <w:szCs w:val="28"/>
                <w:lang w:eastAsia="ru-RU"/>
              </w:rPr>
            </w:pPr>
            <w:r>
              <w:rPr>
                <w:color w:val="000000"/>
                <w:sz w:val="28"/>
                <w:szCs w:val="28"/>
                <w:lang w:eastAsia="ru-RU"/>
              </w:rPr>
              <w:t>не более 6 100 мм/ не более 12 200 мм</w:t>
            </w:r>
          </w:p>
        </w:tc>
      </w:tr>
      <w:tr w:rsidR="005A3FFB" w14:paraId="610FDAE0"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3EB86D"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85</w:t>
            </w:r>
          </w:p>
        </w:tc>
        <w:tc>
          <w:tcPr>
            <w:tcW w:w="2889" w:type="dxa"/>
            <w:tcBorders>
              <w:top w:val="nil"/>
              <w:left w:val="nil"/>
              <w:bottom w:val="single" w:sz="4" w:space="0" w:color="auto"/>
              <w:right w:val="single" w:sz="4" w:space="0" w:color="auto"/>
            </w:tcBorders>
            <w:shd w:val="clear" w:color="000000" w:fill="FFFFFF"/>
            <w:vAlign w:val="center"/>
            <w:hideMark/>
          </w:tcPr>
          <w:p w14:paraId="0835EE0A" w14:textId="77777777" w:rsidR="005A3FFB" w:rsidRPr="00AD7664" w:rsidRDefault="005A3FFB" w:rsidP="005A3FFB">
            <w:pPr>
              <w:rPr>
                <w:color w:val="000000"/>
                <w:sz w:val="28"/>
                <w:szCs w:val="28"/>
                <w:lang w:eastAsia="ru-RU"/>
              </w:rPr>
            </w:pPr>
            <w:r>
              <w:rPr>
                <w:color w:val="000000"/>
                <w:sz w:val="28"/>
                <w:szCs w:val="28"/>
                <w:lang w:eastAsia="ru-RU"/>
              </w:rPr>
              <w:t>Петли</w:t>
            </w:r>
          </w:p>
        </w:tc>
        <w:tc>
          <w:tcPr>
            <w:tcW w:w="5953" w:type="dxa"/>
            <w:tcBorders>
              <w:top w:val="nil"/>
              <w:left w:val="nil"/>
              <w:bottom w:val="single" w:sz="4" w:space="0" w:color="auto"/>
              <w:right w:val="single" w:sz="4" w:space="0" w:color="auto"/>
            </w:tcBorders>
            <w:shd w:val="clear" w:color="000000" w:fill="FFFFFF"/>
            <w:vAlign w:val="center"/>
            <w:hideMark/>
          </w:tcPr>
          <w:p w14:paraId="17F9B134" w14:textId="77777777" w:rsidR="005A3FFB" w:rsidRPr="00AD7664" w:rsidRDefault="005A3FFB" w:rsidP="005A3FFB">
            <w:pPr>
              <w:rPr>
                <w:color w:val="000000"/>
                <w:sz w:val="28"/>
                <w:szCs w:val="28"/>
                <w:lang w:eastAsia="ru-RU"/>
              </w:rPr>
            </w:pPr>
            <w:r>
              <w:rPr>
                <w:color w:val="000000"/>
                <w:sz w:val="28"/>
                <w:szCs w:val="28"/>
                <w:lang w:eastAsia="ru-RU"/>
              </w:rPr>
              <w:t>4 (четыре) петли на углах для спредера для строп г/п. не менее 10000 кг. каждая.</w:t>
            </w:r>
          </w:p>
        </w:tc>
      </w:tr>
      <w:tr w:rsidR="005A3FFB" w14:paraId="7FDA4DE5" w14:textId="77777777" w:rsidTr="005A3FFB">
        <w:trPr>
          <w:trHeight w:val="3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84CAC0D"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86</w:t>
            </w:r>
          </w:p>
        </w:tc>
        <w:tc>
          <w:tcPr>
            <w:tcW w:w="2889" w:type="dxa"/>
            <w:tcBorders>
              <w:top w:val="nil"/>
              <w:left w:val="nil"/>
              <w:bottom w:val="single" w:sz="4" w:space="0" w:color="auto"/>
              <w:right w:val="single" w:sz="4" w:space="0" w:color="auto"/>
            </w:tcBorders>
            <w:shd w:val="clear" w:color="000000" w:fill="FFFFFF"/>
            <w:vAlign w:val="center"/>
            <w:hideMark/>
          </w:tcPr>
          <w:p w14:paraId="70713F0B" w14:textId="77777777" w:rsidR="005A3FFB" w:rsidRPr="00AD7664" w:rsidRDefault="005A3FFB" w:rsidP="005A3FFB">
            <w:pPr>
              <w:rPr>
                <w:color w:val="000000"/>
                <w:sz w:val="28"/>
                <w:szCs w:val="28"/>
                <w:lang w:eastAsia="ru-RU"/>
              </w:rPr>
            </w:pPr>
            <w:r>
              <w:rPr>
                <w:color w:val="000000"/>
                <w:sz w:val="28"/>
                <w:szCs w:val="28"/>
                <w:lang w:eastAsia="ru-RU"/>
              </w:rPr>
              <w:t xml:space="preserve">Аутригер </w:t>
            </w:r>
          </w:p>
        </w:tc>
        <w:tc>
          <w:tcPr>
            <w:tcW w:w="5953" w:type="dxa"/>
            <w:tcBorders>
              <w:top w:val="nil"/>
              <w:left w:val="nil"/>
              <w:bottom w:val="single" w:sz="4" w:space="0" w:color="auto"/>
              <w:right w:val="single" w:sz="4" w:space="0" w:color="auto"/>
            </w:tcBorders>
            <w:shd w:val="clear" w:color="000000" w:fill="FFFFFF"/>
            <w:vAlign w:val="center"/>
            <w:hideMark/>
          </w:tcPr>
          <w:p w14:paraId="438C7E69" w14:textId="77777777" w:rsidR="005A3FFB" w:rsidRPr="00AD7664" w:rsidRDefault="005A3FFB" w:rsidP="005A3FFB">
            <w:pPr>
              <w:rPr>
                <w:color w:val="000000"/>
                <w:sz w:val="28"/>
                <w:szCs w:val="28"/>
                <w:lang w:eastAsia="ru-RU"/>
              </w:rPr>
            </w:pPr>
            <w:r>
              <w:rPr>
                <w:color w:val="000000"/>
                <w:sz w:val="28"/>
                <w:szCs w:val="28"/>
                <w:lang w:eastAsia="ru-RU"/>
              </w:rPr>
              <w:t>Отсутствие или наличие</w:t>
            </w:r>
          </w:p>
        </w:tc>
      </w:tr>
      <w:tr w:rsidR="005A3FFB" w14:paraId="788D55C9" w14:textId="77777777" w:rsidTr="005A3FFB">
        <w:trPr>
          <w:trHeight w:val="1005"/>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B3C87" w14:textId="77777777" w:rsidR="005A3FFB" w:rsidRPr="0083256A" w:rsidRDefault="005A3FFB" w:rsidP="005A3FFB">
            <w:pPr>
              <w:jc w:val="center"/>
              <w:rPr>
                <w:color w:val="000000"/>
                <w:sz w:val="28"/>
                <w:szCs w:val="28"/>
                <w:lang w:val="en-US" w:eastAsia="ru-RU"/>
              </w:rPr>
            </w:pPr>
            <w:r>
              <w:rPr>
                <w:color w:val="000000"/>
                <w:sz w:val="28"/>
                <w:szCs w:val="28"/>
                <w:lang w:val="en-US" w:eastAsia="ru-RU"/>
              </w:rPr>
              <w:lastRenderedPageBreak/>
              <w:t>87</w:t>
            </w:r>
          </w:p>
        </w:tc>
        <w:tc>
          <w:tcPr>
            <w:tcW w:w="288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7E0E6F" w14:textId="77777777" w:rsidR="005A3FFB" w:rsidRPr="00AD7664" w:rsidRDefault="005A3FFB" w:rsidP="005A3FFB">
            <w:pPr>
              <w:rPr>
                <w:color w:val="000000"/>
                <w:sz w:val="28"/>
                <w:szCs w:val="28"/>
                <w:lang w:eastAsia="ru-RU"/>
              </w:rPr>
            </w:pPr>
            <w:r>
              <w:rPr>
                <w:color w:val="000000"/>
                <w:sz w:val="28"/>
                <w:szCs w:val="28"/>
                <w:lang w:eastAsia="ru-RU"/>
              </w:rPr>
              <w:t>Освещение</w:t>
            </w:r>
          </w:p>
        </w:tc>
        <w:tc>
          <w:tcPr>
            <w:tcW w:w="59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FCC138" w14:textId="77777777" w:rsidR="005A3FFB" w:rsidRPr="00AD7664" w:rsidRDefault="005A3FFB" w:rsidP="005A3FFB">
            <w:pPr>
              <w:rPr>
                <w:color w:val="000000"/>
                <w:sz w:val="28"/>
                <w:szCs w:val="28"/>
                <w:lang w:eastAsia="ru-RU"/>
              </w:rPr>
            </w:pPr>
            <w:r>
              <w:rPr>
                <w:color w:val="000000"/>
                <w:sz w:val="28"/>
                <w:szCs w:val="28"/>
                <w:lang w:eastAsia="ru-RU"/>
              </w:rPr>
              <w:t>Наличие дополнительного освещения замков спредера</w:t>
            </w:r>
          </w:p>
        </w:tc>
      </w:tr>
      <w:tr w:rsidR="005A3FFB" w14:paraId="501BEA48"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20F50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88</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660FCC" w14:textId="77777777" w:rsidR="005A3FFB" w:rsidRPr="00AD7664" w:rsidRDefault="005A3FFB" w:rsidP="005A3FFB">
            <w:pPr>
              <w:rPr>
                <w:color w:val="000000"/>
                <w:sz w:val="28"/>
                <w:szCs w:val="28"/>
                <w:lang w:eastAsia="ru-RU"/>
              </w:rPr>
            </w:pPr>
            <w:r>
              <w:rPr>
                <w:color w:val="000000"/>
                <w:sz w:val="28"/>
                <w:szCs w:val="28"/>
                <w:lang w:eastAsia="ru-RU"/>
              </w:rPr>
              <w:t>Безопасность</w:t>
            </w:r>
          </w:p>
        </w:tc>
        <w:tc>
          <w:tcPr>
            <w:tcW w:w="5953" w:type="dxa"/>
            <w:tcBorders>
              <w:top w:val="single" w:sz="4" w:space="0" w:color="auto"/>
              <w:left w:val="nil"/>
              <w:bottom w:val="single" w:sz="4" w:space="0" w:color="auto"/>
              <w:right w:val="single" w:sz="4" w:space="0" w:color="auto"/>
            </w:tcBorders>
            <w:shd w:val="clear" w:color="000000" w:fill="FFFFFF"/>
            <w:vAlign w:val="center"/>
            <w:hideMark/>
          </w:tcPr>
          <w:p w14:paraId="0E78ECAA" w14:textId="77777777" w:rsidR="005A3FFB" w:rsidRPr="00AD7664" w:rsidRDefault="005A3FFB" w:rsidP="005A3FFB">
            <w:pPr>
              <w:rPr>
                <w:color w:val="000000"/>
                <w:sz w:val="28"/>
                <w:szCs w:val="28"/>
                <w:lang w:eastAsia="ru-RU"/>
              </w:rPr>
            </w:pPr>
            <w:r>
              <w:rPr>
                <w:color w:val="000000"/>
                <w:sz w:val="28"/>
                <w:szCs w:val="28"/>
                <w:lang w:eastAsia="ru-RU"/>
              </w:rPr>
              <w:t>На спредере предусмотрена возможность открытия (размыкания) штыков в случае, если команда на закрытие не выполнена полностью хотя бы одним штыком.</w:t>
            </w:r>
          </w:p>
        </w:tc>
      </w:tr>
      <w:tr w:rsidR="005A3FFB" w14:paraId="3EDA9A51"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7B2A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89</w:t>
            </w:r>
          </w:p>
        </w:tc>
        <w:tc>
          <w:tcPr>
            <w:tcW w:w="2889" w:type="dxa"/>
            <w:vMerge/>
            <w:tcBorders>
              <w:top w:val="nil"/>
              <w:left w:val="single" w:sz="4" w:space="0" w:color="auto"/>
              <w:bottom w:val="single" w:sz="4" w:space="0" w:color="auto"/>
              <w:right w:val="single" w:sz="4" w:space="0" w:color="auto"/>
            </w:tcBorders>
            <w:vAlign w:val="center"/>
            <w:hideMark/>
          </w:tcPr>
          <w:p w14:paraId="0E8DC375"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6F900C9C" w14:textId="77777777" w:rsidR="005A3FFB" w:rsidRDefault="005A3FFB" w:rsidP="005A3FFB">
            <w:pPr>
              <w:rPr>
                <w:color w:val="000000"/>
                <w:sz w:val="28"/>
                <w:szCs w:val="28"/>
                <w:lang w:eastAsia="ru-RU"/>
              </w:rPr>
            </w:pPr>
            <w:r>
              <w:rPr>
                <w:color w:val="000000"/>
                <w:sz w:val="28"/>
                <w:szCs w:val="28"/>
                <w:lang w:eastAsia="ru-RU"/>
              </w:rPr>
              <w:t>Подъем контейнера только после поворота и фиксации штыков. Поворот штыков только после правильной установки спредера на контейнере Подъем спредера только после установки контейнера и поворота штыков в положение, при котором они могут быть свободно выведены из фитингов.</w:t>
            </w:r>
          </w:p>
          <w:p w14:paraId="0440A3DA" w14:textId="77777777" w:rsidR="005A3FFB" w:rsidRPr="00AD7664" w:rsidRDefault="005A3FFB" w:rsidP="005A3FFB">
            <w:pPr>
              <w:rPr>
                <w:color w:val="000000"/>
                <w:sz w:val="28"/>
                <w:szCs w:val="28"/>
                <w:lang w:eastAsia="ru-RU"/>
              </w:rPr>
            </w:pPr>
          </w:p>
        </w:tc>
      </w:tr>
      <w:tr w:rsidR="005A3FFB" w14:paraId="034F0971" w14:textId="77777777" w:rsidTr="005A3FFB">
        <w:trPr>
          <w:trHeight w:val="266"/>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EF123"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90</w:t>
            </w:r>
          </w:p>
        </w:tc>
        <w:tc>
          <w:tcPr>
            <w:tcW w:w="2889" w:type="dxa"/>
            <w:vMerge/>
            <w:tcBorders>
              <w:top w:val="nil"/>
              <w:left w:val="single" w:sz="4" w:space="0" w:color="auto"/>
              <w:bottom w:val="single" w:sz="4" w:space="0" w:color="auto"/>
              <w:right w:val="single" w:sz="4" w:space="0" w:color="auto"/>
            </w:tcBorders>
            <w:vAlign w:val="center"/>
            <w:hideMark/>
          </w:tcPr>
          <w:p w14:paraId="4C55B224"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0E9FF489" w14:textId="77777777" w:rsidR="005A3FFB" w:rsidRDefault="005A3FFB" w:rsidP="005A3FFB">
            <w:pPr>
              <w:rPr>
                <w:color w:val="000000"/>
                <w:sz w:val="28"/>
                <w:szCs w:val="28"/>
                <w:lang w:eastAsia="ru-RU"/>
              </w:rPr>
            </w:pPr>
            <w:r>
              <w:rPr>
                <w:color w:val="000000"/>
                <w:sz w:val="28"/>
                <w:szCs w:val="28"/>
                <w:lang w:eastAsia="ru-RU"/>
              </w:rPr>
              <w:t>Наличие механической и электрической блокировок поворота зажимов (</w:t>
            </w:r>
            <w:proofErr w:type="spellStart"/>
            <w:r>
              <w:rPr>
                <w:color w:val="000000"/>
                <w:sz w:val="28"/>
                <w:szCs w:val="28"/>
                <w:lang w:eastAsia="ru-RU"/>
              </w:rPr>
              <w:t>твистлоков</w:t>
            </w:r>
            <w:proofErr w:type="spellEnd"/>
            <w:r>
              <w:rPr>
                <w:color w:val="000000"/>
                <w:sz w:val="28"/>
                <w:szCs w:val="28"/>
                <w:lang w:eastAsia="ru-RU"/>
              </w:rPr>
              <w:t>) при отсутствии посадки на контейнер. При отключении питания спредера и возобновлении подачи питания штыки должны поворачиваться в сторону закрытия. Наличие электрической блокировки изменения размера спредера при закрытых зажимах (</w:t>
            </w:r>
            <w:proofErr w:type="spellStart"/>
            <w:r>
              <w:rPr>
                <w:color w:val="000000"/>
                <w:sz w:val="28"/>
                <w:szCs w:val="28"/>
                <w:lang w:eastAsia="ru-RU"/>
              </w:rPr>
              <w:t>твистлоках</w:t>
            </w:r>
            <w:proofErr w:type="spellEnd"/>
            <w:r>
              <w:rPr>
                <w:color w:val="000000"/>
                <w:sz w:val="28"/>
                <w:szCs w:val="28"/>
                <w:lang w:eastAsia="ru-RU"/>
              </w:rPr>
              <w:t>).</w:t>
            </w:r>
          </w:p>
          <w:p w14:paraId="2974DD00" w14:textId="77777777" w:rsidR="005A3FFB" w:rsidRPr="00AD7664" w:rsidRDefault="005A3FFB" w:rsidP="005A3FFB">
            <w:pPr>
              <w:rPr>
                <w:color w:val="000000"/>
                <w:sz w:val="28"/>
                <w:szCs w:val="28"/>
                <w:lang w:eastAsia="ru-RU"/>
              </w:rPr>
            </w:pPr>
          </w:p>
        </w:tc>
      </w:tr>
      <w:tr w:rsidR="005A3FFB" w14:paraId="2194AFF9"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29EF9F"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91</w:t>
            </w:r>
          </w:p>
        </w:tc>
        <w:tc>
          <w:tcPr>
            <w:tcW w:w="2889" w:type="dxa"/>
            <w:vMerge/>
            <w:tcBorders>
              <w:top w:val="nil"/>
              <w:left w:val="single" w:sz="4" w:space="0" w:color="auto"/>
              <w:bottom w:val="single" w:sz="4" w:space="0" w:color="auto"/>
              <w:right w:val="single" w:sz="4" w:space="0" w:color="auto"/>
            </w:tcBorders>
            <w:vAlign w:val="center"/>
            <w:hideMark/>
          </w:tcPr>
          <w:p w14:paraId="05DA69C1"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2717C40F" w14:textId="77777777" w:rsidR="005A3FFB" w:rsidRDefault="005A3FFB" w:rsidP="005A3FFB">
            <w:pPr>
              <w:rPr>
                <w:color w:val="000000"/>
                <w:sz w:val="28"/>
                <w:szCs w:val="28"/>
                <w:lang w:eastAsia="ru-RU"/>
              </w:rPr>
            </w:pPr>
            <w:r>
              <w:rPr>
                <w:color w:val="000000"/>
                <w:sz w:val="28"/>
                <w:szCs w:val="28"/>
                <w:lang w:eastAsia="ru-RU"/>
              </w:rPr>
              <w:t>Наличие механической блокировки изменения размера спредера.</w:t>
            </w:r>
          </w:p>
          <w:p w14:paraId="55C92B73" w14:textId="77777777" w:rsidR="005A3FFB" w:rsidRPr="00AD7664" w:rsidRDefault="005A3FFB" w:rsidP="005A3FFB">
            <w:pPr>
              <w:rPr>
                <w:color w:val="000000"/>
                <w:sz w:val="28"/>
                <w:szCs w:val="28"/>
                <w:lang w:eastAsia="ru-RU"/>
              </w:rPr>
            </w:pPr>
          </w:p>
        </w:tc>
      </w:tr>
      <w:tr w:rsidR="005A3FFB" w14:paraId="1FC35DB6" w14:textId="77777777" w:rsidTr="005A3FFB">
        <w:trPr>
          <w:trHeight w:val="420"/>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602FAB16" w14:textId="77777777" w:rsidR="005A3FFB" w:rsidRPr="00AD7664" w:rsidRDefault="005A3FFB">
            <w:pPr>
              <w:jc w:val="center"/>
              <w:rPr>
                <w:b/>
                <w:bCs/>
                <w:color w:val="000000"/>
                <w:sz w:val="28"/>
                <w:szCs w:val="28"/>
                <w:lang w:eastAsia="ru-RU"/>
              </w:rPr>
            </w:pPr>
            <w:r>
              <w:rPr>
                <w:b/>
                <w:bCs/>
                <w:color w:val="000000"/>
                <w:sz w:val="28"/>
                <w:szCs w:val="28"/>
                <w:lang w:eastAsia="ru-RU"/>
              </w:rPr>
              <w:t>Система мониторинга</w:t>
            </w:r>
          </w:p>
        </w:tc>
      </w:tr>
      <w:tr w:rsidR="005A3FFB" w14:paraId="1AB09949" w14:textId="77777777" w:rsidTr="005A3FFB">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EEC61E" w14:textId="77777777" w:rsidR="005A3FFB" w:rsidRPr="0083256A" w:rsidRDefault="005A3FFB" w:rsidP="005A3FFB">
            <w:pPr>
              <w:jc w:val="center"/>
              <w:rPr>
                <w:color w:val="000000"/>
                <w:sz w:val="28"/>
                <w:szCs w:val="28"/>
                <w:lang w:val="en-US" w:eastAsia="ru-RU"/>
              </w:rPr>
            </w:pPr>
            <w:r>
              <w:rPr>
                <w:color w:val="000000"/>
                <w:sz w:val="28"/>
                <w:szCs w:val="28"/>
                <w:lang w:val="en-US" w:eastAsia="ru-RU"/>
              </w:rPr>
              <w:lastRenderedPageBreak/>
              <w:t>92</w:t>
            </w:r>
          </w:p>
        </w:tc>
        <w:tc>
          <w:tcPr>
            <w:tcW w:w="2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332CCF" w14:textId="77777777" w:rsidR="005A3FFB" w:rsidRPr="00AD7664" w:rsidRDefault="005A3FFB" w:rsidP="005A3FFB">
            <w:pPr>
              <w:jc w:val="center"/>
              <w:rPr>
                <w:color w:val="000000"/>
                <w:sz w:val="28"/>
                <w:szCs w:val="28"/>
                <w:lang w:eastAsia="ru-RU"/>
              </w:rPr>
            </w:pPr>
            <w:r>
              <w:rPr>
                <w:color w:val="000000"/>
                <w:sz w:val="28"/>
                <w:szCs w:val="28"/>
                <w:lang w:eastAsia="ru-RU"/>
              </w:rPr>
              <w:t>Требования к системе мониторинга</w:t>
            </w:r>
          </w:p>
        </w:tc>
        <w:tc>
          <w:tcPr>
            <w:tcW w:w="59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4AFF15" w14:textId="77777777" w:rsidR="005A3FFB" w:rsidRDefault="005A3FFB" w:rsidP="005A3FFB">
            <w:pPr>
              <w:jc w:val="both"/>
              <w:rPr>
                <w:color w:val="000000"/>
                <w:sz w:val="28"/>
                <w:szCs w:val="28"/>
                <w:lang w:eastAsia="ru-RU"/>
              </w:rPr>
            </w:pPr>
            <w:r>
              <w:rPr>
                <w:color w:val="000000"/>
                <w:sz w:val="28"/>
                <w:szCs w:val="28"/>
                <w:lang w:eastAsia="ru-RU"/>
              </w:rPr>
              <w:t>Вариант № 1</w:t>
            </w:r>
          </w:p>
          <w:p w14:paraId="3528821A" w14:textId="77777777" w:rsidR="005A3FFB" w:rsidRPr="00AD7664" w:rsidRDefault="005A3FFB" w:rsidP="005A3FFB">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93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6E13DF22" w14:textId="77777777" w:rsidR="005A3FFB" w:rsidRDefault="005A3FFB" w:rsidP="005A3FFB">
            <w:pPr>
              <w:jc w:val="both"/>
              <w:rPr>
                <w:color w:val="000000"/>
                <w:sz w:val="28"/>
                <w:szCs w:val="28"/>
                <w:lang w:eastAsia="ru-RU"/>
              </w:rPr>
            </w:pPr>
            <w:r>
              <w:rPr>
                <w:color w:val="000000"/>
                <w:sz w:val="28"/>
                <w:szCs w:val="28"/>
                <w:lang w:eastAsia="ru-RU"/>
              </w:rPr>
              <w:br/>
              <w:t>Вариант № 2</w:t>
            </w:r>
          </w:p>
          <w:p w14:paraId="0B640FD5" w14:textId="77777777" w:rsidR="005A3FFB" w:rsidRDefault="005A3FFB" w:rsidP="005A3FFB">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93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18C00C9D" w14:textId="641E95B2" w:rsidR="005A3FFB" w:rsidRPr="00AD7664" w:rsidRDefault="005A3FFB" w:rsidP="005A3FFB">
            <w:pPr>
              <w:jc w:val="both"/>
              <w:rPr>
                <w:color w:val="000000"/>
                <w:sz w:val="28"/>
                <w:szCs w:val="28"/>
                <w:lang w:eastAsia="ru-RU"/>
              </w:rPr>
            </w:pPr>
            <w:r>
              <w:rPr>
                <w:color w:val="000000"/>
                <w:sz w:val="28"/>
                <w:szCs w:val="28"/>
                <w:lang w:eastAsia="ru-RU"/>
              </w:rPr>
              <w:t>Предусмотреть доступ к программному обеспечению производителя, позволяющий осуществить считывание указанных в пункте 93 параметров</w:t>
            </w:r>
            <w:r w:rsidR="00E11F57">
              <w:rPr>
                <w:color w:val="000000"/>
                <w:sz w:val="28"/>
                <w:szCs w:val="28"/>
                <w:lang w:eastAsia="ru-RU"/>
              </w:rPr>
              <w:t>.</w:t>
            </w:r>
            <w:r>
              <w:rPr>
                <w:color w:val="000000"/>
                <w:sz w:val="28"/>
                <w:szCs w:val="28"/>
                <w:lang w:eastAsia="ru-RU"/>
              </w:rPr>
              <w:t xml:space="preserve">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Система онлайн мониторинга не должна содержать паролей, либо должен быть предоставлен доступ к смене пароля.</w:t>
            </w:r>
          </w:p>
        </w:tc>
      </w:tr>
      <w:tr w:rsidR="005A3FFB" w14:paraId="462D0560" w14:textId="77777777" w:rsidTr="005A3FFB">
        <w:trPr>
          <w:trHeight w:val="458"/>
        </w:trPr>
        <w:tc>
          <w:tcPr>
            <w:tcW w:w="934" w:type="dxa"/>
            <w:vMerge/>
            <w:tcBorders>
              <w:top w:val="nil"/>
              <w:left w:val="single" w:sz="4" w:space="0" w:color="auto"/>
              <w:bottom w:val="single" w:sz="4" w:space="0" w:color="auto"/>
              <w:right w:val="single" w:sz="4" w:space="0" w:color="auto"/>
            </w:tcBorders>
            <w:vAlign w:val="center"/>
            <w:hideMark/>
          </w:tcPr>
          <w:p w14:paraId="03F54C7B" w14:textId="77777777" w:rsidR="005A3FFB" w:rsidRPr="00AD7664" w:rsidRDefault="005A3FFB" w:rsidP="005A3FFB">
            <w:pPr>
              <w:rPr>
                <w:color w:val="000000"/>
                <w:sz w:val="28"/>
                <w:szCs w:val="28"/>
                <w:lang w:eastAsia="ru-RU"/>
              </w:rPr>
            </w:pPr>
          </w:p>
        </w:tc>
        <w:tc>
          <w:tcPr>
            <w:tcW w:w="2889" w:type="dxa"/>
            <w:vMerge/>
            <w:tcBorders>
              <w:top w:val="nil"/>
              <w:left w:val="single" w:sz="4" w:space="0" w:color="auto"/>
              <w:bottom w:val="single" w:sz="4" w:space="0" w:color="auto"/>
              <w:right w:val="single" w:sz="4" w:space="0" w:color="auto"/>
            </w:tcBorders>
            <w:vAlign w:val="center"/>
            <w:hideMark/>
          </w:tcPr>
          <w:p w14:paraId="7483BEAE" w14:textId="77777777" w:rsidR="005A3FFB" w:rsidRPr="00AD7664" w:rsidRDefault="005A3FFB" w:rsidP="005A3FFB">
            <w:pPr>
              <w:rPr>
                <w:color w:val="000000"/>
                <w:sz w:val="28"/>
                <w:szCs w:val="28"/>
                <w:lang w:eastAsia="ru-RU"/>
              </w:rPr>
            </w:pPr>
          </w:p>
        </w:tc>
        <w:tc>
          <w:tcPr>
            <w:tcW w:w="5953" w:type="dxa"/>
            <w:vMerge/>
            <w:tcBorders>
              <w:top w:val="nil"/>
              <w:left w:val="single" w:sz="4" w:space="0" w:color="auto"/>
              <w:bottom w:val="single" w:sz="4" w:space="0" w:color="auto"/>
              <w:right w:val="single" w:sz="4" w:space="0" w:color="auto"/>
            </w:tcBorders>
            <w:vAlign w:val="center"/>
            <w:hideMark/>
          </w:tcPr>
          <w:p w14:paraId="7D371BA8" w14:textId="77777777" w:rsidR="005A3FFB" w:rsidRPr="00AD7664" w:rsidRDefault="005A3FFB" w:rsidP="005A3FFB">
            <w:pPr>
              <w:rPr>
                <w:color w:val="000000"/>
                <w:sz w:val="28"/>
                <w:szCs w:val="28"/>
                <w:lang w:eastAsia="ru-RU"/>
              </w:rPr>
            </w:pPr>
          </w:p>
        </w:tc>
      </w:tr>
      <w:tr w:rsidR="005A3FFB" w14:paraId="12624282"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48340BC4"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93</w:t>
            </w:r>
          </w:p>
        </w:tc>
        <w:tc>
          <w:tcPr>
            <w:tcW w:w="2889" w:type="dxa"/>
            <w:vMerge/>
            <w:tcBorders>
              <w:top w:val="nil"/>
              <w:left w:val="single" w:sz="4" w:space="0" w:color="auto"/>
              <w:bottom w:val="single" w:sz="4" w:space="0" w:color="auto"/>
              <w:right w:val="single" w:sz="4" w:space="0" w:color="auto"/>
            </w:tcBorders>
            <w:vAlign w:val="center"/>
            <w:hideMark/>
          </w:tcPr>
          <w:p w14:paraId="0FB43A85" w14:textId="77777777" w:rsidR="005A3FFB" w:rsidRPr="00AD7664" w:rsidRDefault="005A3FFB" w:rsidP="005A3FFB">
            <w:pPr>
              <w:rPr>
                <w:color w:val="000000"/>
                <w:sz w:val="28"/>
                <w:szCs w:val="28"/>
                <w:lang w:eastAsia="ru-RU"/>
              </w:rPr>
            </w:pPr>
          </w:p>
        </w:tc>
        <w:tc>
          <w:tcPr>
            <w:tcW w:w="5953" w:type="dxa"/>
            <w:tcBorders>
              <w:top w:val="nil"/>
              <w:left w:val="nil"/>
              <w:bottom w:val="single" w:sz="4" w:space="0" w:color="auto"/>
              <w:right w:val="single" w:sz="4" w:space="0" w:color="auto"/>
            </w:tcBorders>
            <w:shd w:val="clear" w:color="000000" w:fill="FFFFFF"/>
            <w:vAlign w:val="center"/>
            <w:hideMark/>
          </w:tcPr>
          <w:p w14:paraId="1035AB67" w14:textId="77777777" w:rsidR="005A3FFB" w:rsidRDefault="005A3FFB" w:rsidP="005A3FFB">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p w14:paraId="75FD52E6" w14:textId="77777777" w:rsidR="005A3FFB" w:rsidRPr="00AD7664" w:rsidRDefault="005A3FFB" w:rsidP="005A3FFB">
            <w:pPr>
              <w:jc w:val="both"/>
              <w:rPr>
                <w:color w:val="000000"/>
                <w:sz w:val="28"/>
                <w:szCs w:val="28"/>
                <w:lang w:eastAsia="ru-RU"/>
              </w:rPr>
            </w:pPr>
          </w:p>
        </w:tc>
      </w:tr>
      <w:tr w:rsidR="005A3FFB" w14:paraId="78076AF8" w14:textId="77777777" w:rsidTr="005A3FFB">
        <w:trPr>
          <w:trHeight w:val="555"/>
        </w:trPr>
        <w:tc>
          <w:tcPr>
            <w:tcW w:w="977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E9E3FEE" w14:textId="77777777" w:rsidR="005A3FFB" w:rsidRPr="00AD7664" w:rsidRDefault="005A3FFB">
            <w:pPr>
              <w:jc w:val="center"/>
              <w:rPr>
                <w:b/>
                <w:bCs/>
                <w:color w:val="000000"/>
                <w:sz w:val="28"/>
                <w:szCs w:val="28"/>
                <w:lang w:eastAsia="ru-RU"/>
              </w:rPr>
            </w:pPr>
            <w:r>
              <w:rPr>
                <w:b/>
                <w:bCs/>
                <w:color w:val="000000"/>
                <w:sz w:val="28"/>
                <w:szCs w:val="28"/>
                <w:lang w:eastAsia="ru-RU"/>
              </w:rPr>
              <w:t>Дополнительные требования к оборудованию</w:t>
            </w:r>
          </w:p>
        </w:tc>
      </w:tr>
      <w:tr w:rsidR="005A3FFB" w14:paraId="591BA1E9" w14:textId="77777777" w:rsidTr="005A3FFB">
        <w:trPr>
          <w:trHeight w:val="551"/>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9FA04F" w14:textId="77777777" w:rsidR="005A3FFB" w:rsidRPr="0083256A" w:rsidRDefault="005A3FFB" w:rsidP="005A3FFB">
            <w:pPr>
              <w:jc w:val="center"/>
              <w:rPr>
                <w:color w:val="000000"/>
                <w:sz w:val="28"/>
                <w:szCs w:val="28"/>
                <w:lang w:val="en-US" w:eastAsia="ru-RU"/>
              </w:rPr>
            </w:pPr>
            <w:r>
              <w:rPr>
                <w:color w:val="000000"/>
                <w:sz w:val="28"/>
                <w:szCs w:val="28"/>
                <w:lang w:val="en-US" w:eastAsia="ru-RU"/>
              </w:rPr>
              <w:lastRenderedPageBreak/>
              <w:t>94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9D5C60D" w14:textId="77777777" w:rsidR="005A3FFB" w:rsidRPr="00AD7664" w:rsidRDefault="005A3FFB" w:rsidP="005A3FFB">
            <w:pPr>
              <w:jc w:val="both"/>
              <w:rPr>
                <w:color w:val="000000"/>
                <w:sz w:val="28"/>
                <w:szCs w:val="28"/>
                <w:lang w:eastAsia="ru-RU"/>
              </w:rPr>
            </w:pPr>
            <w:proofErr w:type="spellStart"/>
            <w:r>
              <w:rPr>
                <w:color w:val="000000"/>
                <w:sz w:val="28"/>
                <w:szCs w:val="28"/>
                <w:lang w:eastAsia="ru-RU"/>
              </w:rPr>
              <w:t>Ричстакер</w:t>
            </w:r>
            <w:proofErr w:type="spellEnd"/>
            <w:r>
              <w:rPr>
                <w:color w:val="000000"/>
                <w:sz w:val="28"/>
                <w:szCs w:val="28"/>
                <w:lang w:eastAsia="ru-RU"/>
              </w:rPr>
              <w:t xml:space="preserve"> оборудован системой автоматической звуковой сигнализацией</w:t>
            </w:r>
          </w:p>
        </w:tc>
      </w:tr>
      <w:tr w:rsidR="005A3FFB" w14:paraId="05154DB5" w14:textId="77777777" w:rsidTr="005A3FFB">
        <w:trPr>
          <w:trHeight w:val="77"/>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F4289" w14:textId="77777777" w:rsidR="005A3FFB" w:rsidRPr="00AD7664" w:rsidRDefault="005A3FFB" w:rsidP="005A3FFB">
            <w:pPr>
              <w:jc w:val="center"/>
              <w:rPr>
                <w:color w:val="000000"/>
                <w:sz w:val="28"/>
                <w:szCs w:val="28"/>
                <w:lang w:eastAsia="ru-RU"/>
              </w:rPr>
            </w:pPr>
            <w:r>
              <w:rPr>
                <w:color w:val="000000"/>
                <w:sz w:val="28"/>
                <w:szCs w:val="28"/>
                <w:lang w:val="en-US" w:eastAsia="ru-RU"/>
              </w:rPr>
              <w:t>95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E4841E9" w14:textId="77777777" w:rsidR="005A3FFB" w:rsidRPr="00AD7664" w:rsidRDefault="005A3FFB" w:rsidP="005A3FFB">
            <w:pPr>
              <w:jc w:val="both"/>
              <w:rPr>
                <w:color w:val="000000"/>
                <w:sz w:val="28"/>
                <w:szCs w:val="28"/>
                <w:lang w:eastAsia="ru-RU"/>
              </w:rPr>
            </w:pPr>
            <w:r>
              <w:rPr>
                <w:color w:val="000000"/>
                <w:sz w:val="28"/>
                <w:szCs w:val="28"/>
                <w:lang w:eastAsia="ru-RU"/>
              </w:rPr>
              <w:t>Звуковой сигнал от кнопки на джойстике управления</w:t>
            </w:r>
          </w:p>
        </w:tc>
      </w:tr>
      <w:tr w:rsidR="005A3FFB" w14:paraId="66424D7D"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D52C5DD" w14:textId="77777777" w:rsidR="005A3FFB" w:rsidRPr="00AD7664" w:rsidRDefault="005A3FFB" w:rsidP="005A3FFB">
            <w:pPr>
              <w:jc w:val="center"/>
              <w:rPr>
                <w:color w:val="000000"/>
                <w:sz w:val="28"/>
                <w:szCs w:val="28"/>
                <w:lang w:eastAsia="ru-RU"/>
              </w:rPr>
            </w:pPr>
            <w:r>
              <w:rPr>
                <w:color w:val="000000"/>
                <w:sz w:val="28"/>
                <w:szCs w:val="28"/>
                <w:lang w:val="en-US" w:eastAsia="ru-RU"/>
              </w:rPr>
              <w:t>96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B7D701A" w14:textId="77777777" w:rsidR="005A3FFB" w:rsidRPr="00AD7664" w:rsidRDefault="005A3FFB" w:rsidP="005A3FFB">
            <w:pPr>
              <w:jc w:val="both"/>
              <w:rPr>
                <w:color w:val="000000"/>
                <w:sz w:val="28"/>
                <w:szCs w:val="28"/>
                <w:lang w:eastAsia="ru-RU"/>
              </w:rPr>
            </w:pPr>
            <w:r>
              <w:rPr>
                <w:color w:val="000000"/>
                <w:sz w:val="28"/>
                <w:szCs w:val="28"/>
                <w:lang w:eastAsia="ru-RU"/>
              </w:rPr>
              <w:t>Электронная система защиты от перегрузки с индикатором веса</w:t>
            </w:r>
          </w:p>
        </w:tc>
      </w:tr>
      <w:tr w:rsidR="005A3FFB" w14:paraId="12242495"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A3AF85" w14:textId="77777777" w:rsidR="005A3FFB" w:rsidRPr="00AD7664" w:rsidRDefault="005A3FFB" w:rsidP="005A3FFB">
            <w:pPr>
              <w:jc w:val="center"/>
              <w:rPr>
                <w:color w:val="000000"/>
                <w:sz w:val="28"/>
                <w:szCs w:val="28"/>
                <w:lang w:eastAsia="ru-RU"/>
              </w:rPr>
            </w:pPr>
            <w:r>
              <w:rPr>
                <w:color w:val="000000"/>
                <w:sz w:val="28"/>
                <w:szCs w:val="28"/>
                <w:lang w:val="en-US" w:eastAsia="ru-RU"/>
              </w:rPr>
              <w:t>97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A914580" w14:textId="77777777" w:rsidR="005A3FFB" w:rsidRPr="00AD7664" w:rsidRDefault="005A3FFB" w:rsidP="005A3FFB">
            <w:pPr>
              <w:jc w:val="both"/>
              <w:rPr>
                <w:color w:val="000000"/>
                <w:sz w:val="28"/>
                <w:szCs w:val="28"/>
                <w:lang w:eastAsia="ru-RU"/>
              </w:rPr>
            </w:pPr>
            <w:r>
              <w:rPr>
                <w:color w:val="000000"/>
                <w:sz w:val="28"/>
                <w:szCs w:val="28"/>
                <w:lang w:eastAsia="ru-RU"/>
              </w:rPr>
              <w:t>Запорные клапана с ограничением скорости на гидроцилиндрах стрелы</w:t>
            </w:r>
          </w:p>
        </w:tc>
      </w:tr>
      <w:tr w:rsidR="005A3FFB" w14:paraId="4A19B0B7"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F9C1CE2" w14:textId="77777777" w:rsidR="005A3FFB" w:rsidRPr="00AD7664" w:rsidRDefault="005A3FFB" w:rsidP="005A3FFB">
            <w:pPr>
              <w:jc w:val="center"/>
              <w:rPr>
                <w:color w:val="000000"/>
                <w:sz w:val="28"/>
                <w:szCs w:val="28"/>
                <w:lang w:eastAsia="ru-RU"/>
              </w:rPr>
            </w:pPr>
            <w:r>
              <w:rPr>
                <w:color w:val="000000"/>
                <w:sz w:val="28"/>
                <w:szCs w:val="28"/>
                <w:lang w:val="en-US" w:eastAsia="ru-RU"/>
              </w:rPr>
              <w:t>98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30CB8C7" w14:textId="77777777" w:rsidR="005A3FFB" w:rsidRPr="00AD7664" w:rsidRDefault="005A3FFB" w:rsidP="005A3FFB">
            <w:pPr>
              <w:jc w:val="both"/>
              <w:rPr>
                <w:color w:val="000000"/>
                <w:sz w:val="28"/>
                <w:szCs w:val="28"/>
                <w:lang w:eastAsia="ru-RU"/>
              </w:rPr>
            </w:pPr>
            <w:r>
              <w:rPr>
                <w:color w:val="000000"/>
                <w:sz w:val="28"/>
                <w:szCs w:val="28"/>
                <w:lang w:eastAsia="ru-RU"/>
              </w:rPr>
              <w:t>Защита от непреднамеренных действий оператора</w:t>
            </w:r>
          </w:p>
        </w:tc>
      </w:tr>
      <w:tr w:rsidR="005A3FFB" w14:paraId="3ED89CB1"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9D3139" w14:textId="77777777" w:rsidR="005A3FFB" w:rsidRPr="00AD7664" w:rsidRDefault="005A3FFB" w:rsidP="005A3FFB">
            <w:pPr>
              <w:jc w:val="center"/>
              <w:rPr>
                <w:color w:val="000000"/>
                <w:sz w:val="28"/>
                <w:szCs w:val="28"/>
                <w:lang w:eastAsia="ru-RU"/>
              </w:rPr>
            </w:pPr>
            <w:r>
              <w:rPr>
                <w:color w:val="000000"/>
                <w:sz w:val="28"/>
                <w:szCs w:val="28"/>
                <w:lang w:val="en-US" w:eastAsia="ru-RU"/>
              </w:rPr>
              <w:t>99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7764241" w14:textId="77777777" w:rsidR="005A3FFB" w:rsidRPr="00AD7664" w:rsidRDefault="005A3FFB" w:rsidP="005A3FFB">
            <w:pPr>
              <w:jc w:val="both"/>
              <w:rPr>
                <w:color w:val="000000"/>
                <w:sz w:val="28"/>
                <w:szCs w:val="28"/>
                <w:lang w:eastAsia="ru-RU"/>
              </w:rPr>
            </w:pPr>
            <w:r>
              <w:rPr>
                <w:color w:val="000000"/>
                <w:sz w:val="28"/>
                <w:szCs w:val="28"/>
                <w:lang w:eastAsia="ru-RU"/>
              </w:rPr>
              <w:t>Предотвращение ошибочного перехода на заднюю скорость</w:t>
            </w:r>
          </w:p>
        </w:tc>
      </w:tr>
      <w:tr w:rsidR="005A3FFB" w14:paraId="035DB149"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7000D6B" w14:textId="77777777" w:rsidR="005A3FFB" w:rsidRPr="00AD7664" w:rsidRDefault="005A3FFB" w:rsidP="005A3FFB">
            <w:pPr>
              <w:jc w:val="center"/>
              <w:rPr>
                <w:color w:val="000000"/>
                <w:sz w:val="28"/>
                <w:szCs w:val="28"/>
                <w:lang w:eastAsia="ru-RU"/>
              </w:rPr>
            </w:pPr>
            <w:r>
              <w:rPr>
                <w:color w:val="000000"/>
                <w:sz w:val="28"/>
                <w:szCs w:val="28"/>
                <w:lang w:val="en-US" w:eastAsia="ru-RU"/>
              </w:rPr>
              <w:t>100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80F708C" w14:textId="77777777" w:rsidR="005A3FFB" w:rsidRPr="00AD7664" w:rsidRDefault="005A3FFB" w:rsidP="005A3FFB">
            <w:pPr>
              <w:jc w:val="both"/>
              <w:rPr>
                <w:color w:val="000000"/>
                <w:sz w:val="28"/>
                <w:szCs w:val="28"/>
                <w:lang w:eastAsia="ru-RU"/>
              </w:rPr>
            </w:pPr>
            <w:r>
              <w:rPr>
                <w:color w:val="000000"/>
                <w:sz w:val="28"/>
                <w:szCs w:val="28"/>
                <w:lang w:eastAsia="ru-RU"/>
              </w:rPr>
              <w:t>Динамическая система против опрокидывания</w:t>
            </w:r>
          </w:p>
        </w:tc>
      </w:tr>
      <w:tr w:rsidR="005A3FFB" w14:paraId="4120E786"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C66EBE7"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374C11A" w14:textId="77777777" w:rsidR="005A3FFB" w:rsidRPr="00AD7664" w:rsidRDefault="005A3FFB" w:rsidP="005A3FFB">
            <w:pPr>
              <w:jc w:val="both"/>
              <w:rPr>
                <w:color w:val="000000"/>
                <w:sz w:val="28"/>
                <w:szCs w:val="28"/>
                <w:lang w:eastAsia="ru-RU"/>
              </w:rPr>
            </w:pPr>
            <w:r>
              <w:rPr>
                <w:color w:val="000000"/>
                <w:sz w:val="28"/>
                <w:szCs w:val="28"/>
                <w:lang w:eastAsia="ru-RU"/>
              </w:rPr>
              <w:t>Парктроники контроля слепых зон</w:t>
            </w:r>
          </w:p>
        </w:tc>
      </w:tr>
      <w:tr w:rsidR="005A3FFB" w14:paraId="32CC8F71"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5EDACB"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FFC72CB" w14:textId="77777777" w:rsidR="005A3FFB" w:rsidRPr="00AD7664" w:rsidRDefault="005A3FFB" w:rsidP="005A3FFB">
            <w:pPr>
              <w:jc w:val="both"/>
              <w:rPr>
                <w:color w:val="000000"/>
                <w:sz w:val="28"/>
                <w:szCs w:val="28"/>
                <w:lang w:eastAsia="ru-RU"/>
              </w:rPr>
            </w:pPr>
            <w:r>
              <w:rPr>
                <w:color w:val="000000"/>
                <w:sz w:val="28"/>
                <w:szCs w:val="28"/>
                <w:lang w:eastAsia="ru-RU"/>
              </w:rPr>
              <w:t>Ведущий мост с жестким креплением к раме (при наличии)</w:t>
            </w:r>
          </w:p>
        </w:tc>
      </w:tr>
      <w:tr w:rsidR="005A3FFB" w14:paraId="7719728A"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A7B6A4"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916B48D" w14:textId="77777777" w:rsidR="005A3FFB" w:rsidRPr="00AD7664" w:rsidRDefault="005A3FFB" w:rsidP="005A3FFB">
            <w:pPr>
              <w:jc w:val="both"/>
              <w:rPr>
                <w:color w:val="000000"/>
                <w:sz w:val="28"/>
                <w:szCs w:val="28"/>
                <w:lang w:eastAsia="ru-RU"/>
              </w:rPr>
            </w:pPr>
            <w:r>
              <w:rPr>
                <w:color w:val="000000"/>
                <w:sz w:val="28"/>
                <w:szCs w:val="28"/>
                <w:lang w:eastAsia="ru-RU"/>
              </w:rPr>
              <w:t>Видеорегистратор с 3g и 4 камерами, смотрящими вперед, назад, на спредер и в кабине сверху сзади с микрофоном, позволяющая видеть действия водителя. Монитор с выводом задней камеры на весь экран при движении задним ходом. Хранение записи не менее двух недель. Разрешение не менее 1080p. Угол обзора камеры на спредере позволяет полностью видеть габарит 40-футового контейнера, но не менее 120 градусов. Все камеры уличного исполнения. Температурный диапазон -40/+40 С. Запись циклическая</w:t>
            </w:r>
          </w:p>
        </w:tc>
      </w:tr>
      <w:tr w:rsidR="005A3FFB" w14:paraId="5DEB5564"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4C18F0"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50656BF4" w14:textId="77777777" w:rsidR="005A3FFB" w:rsidRPr="00AD7664" w:rsidRDefault="005A3FFB" w:rsidP="005A3FFB">
            <w:pPr>
              <w:jc w:val="both"/>
              <w:rPr>
                <w:color w:val="000000"/>
                <w:sz w:val="28"/>
                <w:szCs w:val="28"/>
                <w:lang w:eastAsia="ru-RU"/>
              </w:rPr>
            </w:pPr>
            <w:r>
              <w:rPr>
                <w:color w:val="000000"/>
                <w:sz w:val="28"/>
                <w:szCs w:val="28"/>
                <w:lang w:eastAsia="ru-RU"/>
              </w:rPr>
              <w:t>Сигнальное громкоговорящее устройство</w:t>
            </w:r>
          </w:p>
        </w:tc>
      </w:tr>
      <w:tr w:rsidR="005A3FFB" w14:paraId="5DF4933E"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37D0CB"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051D211" w14:textId="77777777" w:rsidR="005A3FFB" w:rsidRPr="00AD7664" w:rsidRDefault="005A3FFB" w:rsidP="005A3FFB">
            <w:pPr>
              <w:jc w:val="both"/>
              <w:rPr>
                <w:color w:val="000000"/>
                <w:sz w:val="28"/>
                <w:szCs w:val="28"/>
                <w:lang w:eastAsia="ru-RU"/>
              </w:rPr>
            </w:pPr>
            <w:r>
              <w:rPr>
                <w:color w:val="000000"/>
                <w:sz w:val="28"/>
                <w:szCs w:val="28"/>
                <w:lang w:eastAsia="ru-RU"/>
              </w:rPr>
              <w:t>Предупреждающие и информационные надписи в соответствие с требованиями тех. регламентов</w:t>
            </w:r>
          </w:p>
        </w:tc>
      </w:tr>
      <w:tr w:rsidR="005A3FFB" w14:paraId="287364FD"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AC18CCB"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E42EC63" w14:textId="77777777" w:rsidR="005A3FFB" w:rsidRPr="00AD7664" w:rsidRDefault="005A3FFB" w:rsidP="005A3FFB">
            <w:pPr>
              <w:jc w:val="both"/>
              <w:rPr>
                <w:color w:val="000000"/>
                <w:sz w:val="28"/>
                <w:szCs w:val="28"/>
                <w:lang w:eastAsia="ru-RU"/>
              </w:rPr>
            </w:pPr>
            <w:r>
              <w:rPr>
                <w:color w:val="000000"/>
                <w:sz w:val="28"/>
                <w:szCs w:val="28"/>
                <w:lang w:eastAsia="ru-RU"/>
              </w:rPr>
              <w:t>Предпусковой стояночный подогрев кабины</w:t>
            </w:r>
          </w:p>
        </w:tc>
      </w:tr>
      <w:tr w:rsidR="005A3FFB" w14:paraId="2350C453"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DF5FB46"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0B5A392" w14:textId="77777777" w:rsidR="005A3FFB" w:rsidRPr="00AD7664" w:rsidRDefault="005A3FFB" w:rsidP="005A3FFB">
            <w:pPr>
              <w:jc w:val="both"/>
              <w:rPr>
                <w:color w:val="000000"/>
                <w:sz w:val="28"/>
                <w:szCs w:val="28"/>
                <w:lang w:eastAsia="ru-RU"/>
              </w:rPr>
            </w:pPr>
            <w:r>
              <w:rPr>
                <w:color w:val="000000"/>
                <w:sz w:val="28"/>
                <w:szCs w:val="28"/>
                <w:lang w:eastAsia="ru-RU"/>
              </w:rPr>
              <w:t>Моторный отсек оснащен установкой автоматического обнаружения и тушения открытого пламени, с возможностью принудительного включения /отключения системы пожаротушения оператором (при ложном срабатывании сигнализации), а также датчиком задымления подкапотного пространства</w:t>
            </w:r>
          </w:p>
        </w:tc>
      </w:tr>
      <w:tr w:rsidR="005A3FFB" w14:paraId="56EE41C9" w14:textId="77777777" w:rsidTr="005A3FFB">
        <w:trPr>
          <w:trHeight w:val="661"/>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C88650A"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7991603" w14:textId="77777777" w:rsidR="005A3FFB" w:rsidRPr="00AD7664" w:rsidRDefault="005A3FFB" w:rsidP="005A3FFB">
            <w:pPr>
              <w:jc w:val="both"/>
              <w:rPr>
                <w:color w:val="000000"/>
                <w:sz w:val="28"/>
                <w:szCs w:val="28"/>
                <w:lang w:eastAsia="ru-RU"/>
              </w:rPr>
            </w:pPr>
            <w:r>
              <w:rPr>
                <w:color w:val="000000"/>
                <w:sz w:val="28"/>
                <w:szCs w:val="28"/>
                <w:lang w:eastAsia="ru-RU"/>
              </w:rPr>
              <w:t>Фирменный логотип компании «ТрансКонтейнер Группа Компаний «Дело», нанесенный краской. Расположение, количество мест нанесения, размер и тип логотипа должны быть согласованы с Заказчиком. Векторная графика предоставляется Заказчиком</w:t>
            </w:r>
          </w:p>
        </w:tc>
      </w:tr>
      <w:tr w:rsidR="005A3FFB" w14:paraId="0B2A6984"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D5EADEA" w14:textId="77777777" w:rsidR="005A3FFB" w:rsidRPr="00AD7664" w:rsidRDefault="005A3FFB" w:rsidP="005A3FFB">
            <w:pPr>
              <w:jc w:val="center"/>
              <w:rPr>
                <w:color w:val="000000"/>
                <w:sz w:val="28"/>
                <w:szCs w:val="28"/>
                <w:lang w:eastAsia="ru-RU"/>
              </w:rPr>
            </w:pPr>
            <w:r>
              <w:rPr>
                <w:color w:val="000000"/>
                <w:sz w:val="28"/>
                <w:szCs w:val="28"/>
                <w:lang w:eastAsia="ru-RU"/>
              </w:rPr>
              <w:t>10</w:t>
            </w:r>
            <w:r>
              <w:rPr>
                <w:color w:val="000000"/>
                <w:sz w:val="28"/>
                <w:szCs w:val="28"/>
                <w:lang w:val="en-US" w:eastAsia="ru-RU"/>
              </w:rPr>
              <w:t>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442A116" w14:textId="49478415" w:rsidR="005A3FFB" w:rsidRPr="00AD7664" w:rsidRDefault="005A3FFB" w:rsidP="005A3FFB">
            <w:pPr>
              <w:jc w:val="both"/>
              <w:rPr>
                <w:color w:val="000000"/>
                <w:sz w:val="28"/>
                <w:szCs w:val="28"/>
                <w:lang w:eastAsia="ru-RU"/>
              </w:rPr>
            </w:pPr>
            <w:r>
              <w:rPr>
                <w:color w:val="000000"/>
                <w:sz w:val="28"/>
                <w:szCs w:val="28"/>
                <w:lang w:eastAsia="ru-RU"/>
              </w:rPr>
              <w:t xml:space="preserve">Поставщик предоставляет технические жидкости и ГСМ для проведения окончательной сборки и пусконаладки </w:t>
            </w:r>
            <w:proofErr w:type="spellStart"/>
            <w:r w:rsidR="00E11F57">
              <w:rPr>
                <w:color w:val="000000"/>
                <w:sz w:val="28"/>
                <w:szCs w:val="28"/>
                <w:lang w:eastAsia="ru-RU"/>
              </w:rPr>
              <w:t>р</w:t>
            </w:r>
            <w:r>
              <w:rPr>
                <w:color w:val="000000"/>
                <w:sz w:val="28"/>
                <w:szCs w:val="28"/>
                <w:lang w:eastAsia="ru-RU"/>
              </w:rPr>
              <w:t>ичстакера</w:t>
            </w:r>
            <w:proofErr w:type="spellEnd"/>
          </w:p>
        </w:tc>
      </w:tr>
      <w:tr w:rsidR="005A3FFB" w14:paraId="320638C2" w14:textId="77777777" w:rsidTr="005A3FFB">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751E99FB" w14:textId="77777777" w:rsidR="005A3FFB" w:rsidRPr="00AD7664" w:rsidRDefault="005A3FFB">
            <w:pPr>
              <w:jc w:val="center"/>
              <w:rPr>
                <w:b/>
                <w:bCs/>
                <w:color w:val="000000"/>
                <w:sz w:val="28"/>
                <w:szCs w:val="28"/>
                <w:lang w:eastAsia="ru-RU"/>
              </w:rPr>
            </w:pPr>
            <w:r>
              <w:rPr>
                <w:b/>
                <w:bCs/>
                <w:color w:val="000000"/>
                <w:sz w:val="28"/>
                <w:szCs w:val="28"/>
                <w:lang w:eastAsia="ru-RU"/>
              </w:rPr>
              <w:t xml:space="preserve">Запасные части и принадлежности, подходящие для приобретаемого </w:t>
            </w:r>
            <w:proofErr w:type="spellStart"/>
            <w:r>
              <w:rPr>
                <w:b/>
                <w:bCs/>
                <w:color w:val="000000"/>
                <w:sz w:val="28"/>
                <w:szCs w:val="28"/>
                <w:lang w:eastAsia="ru-RU"/>
              </w:rPr>
              <w:t>ричстакера</w:t>
            </w:r>
            <w:proofErr w:type="spellEnd"/>
          </w:p>
        </w:tc>
      </w:tr>
      <w:tr w:rsidR="005A3FFB" w14:paraId="6EF0C8E2" w14:textId="77777777" w:rsidTr="005A3FFB">
        <w:trPr>
          <w:trHeight w:val="5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BC26A5" w14:textId="77777777" w:rsidR="005A3FFB" w:rsidRPr="00AD7664" w:rsidRDefault="005A3FFB" w:rsidP="005A3FFB">
            <w:pPr>
              <w:jc w:val="center"/>
              <w:rPr>
                <w:color w:val="000000"/>
                <w:sz w:val="28"/>
                <w:szCs w:val="28"/>
                <w:lang w:eastAsia="ru-RU"/>
              </w:rPr>
            </w:pPr>
            <w:r>
              <w:rPr>
                <w:color w:val="000000"/>
                <w:sz w:val="28"/>
                <w:szCs w:val="28"/>
                <w:lang w:eastAsia="ru-RU"/>
              </w:rPr>
              <w:t>11</w:t>
            </w:r>
            <w:r>
              <w:rPr>
                <w:color w:val="000000"/>
                <w:sz w:val="28"/>
                <w:szCs w:val="28"/>
                <w:lang w:val="en-US" w:eastAsia="ru-RU"/>
              </w:rPr>
              <w:t>0</w:t>
            </w:r>
          </w:p>
        </w:tc>
        <w:tc>
          <w:tcPr>
            <w:tcW w:w="2889" w:type="dxa"/>
            <w:tcBorders>
              <w:top w:val="nil"/>
              <w:left w:val="nil"/>
              <w:bottom w:val="single" w:sz="4" w:space="0" w:color="auto"/>
              <w:right w:val="single" w:sz="4" w:space="0" w:color="auto"/>
            </w:tcBorders>
            <w:shd w:val="clear" w:color="000000" w:fill="FFFFFF"/>
            <w:vAlign w:val="center"/>
            <w:hideMark/>
          </w:tcPr>
          <w:p w14:paraId="54235C4F" w14:textId="77777777" w:rsidR="005A3FFB" w:rsidRPr="00AD7664" w:rsidRDefault="005A3FFB" w:rsidP="005A3FFB">
            <w:pPr>
              <w:rPr>
                <w:color w:val="000000"/>
                <w:sz w:val="28"/>
                <w:szCs w:val="28"/>
                <w:lang w:eastAsia="ru-RU"/>
              </w:rPr>
            </w:pPr>
            <w:r>
              <w:rPr>
                <w:color w:val="000000"/>
                <w:sz w:val="28"/>
                <w:szCs w:val="28"/>
                <w:lang w:eastAsia="ru-RU"/>
              </w:rPr>
              <w:t>Датчик выдвижения стрелы</w:t>
            </w:r>
          </w:p>
        </w:tc>
        <w:tc>
          <w:tcPr>
            <w:tcW w:w="5953" w:type="dxa"/>
            <w:tcBorders>
              <w:top w:val="nil"/>
              <w:left w:val="nil"/>
              <w:bottom w:val="single" w:sz="4" w:space="0" w:color="auto"/>
              <w:right w:val="single" w:sz="4" w:space="0" w:color="auto"/>
            </w:tcBorders>
            <w:shd w:val="clear" w:color="000000" w:fill="FFFFFF"/>
            <w:vAlign w:val="center"/>
            <w:hideMark/>
          </w:tcPr>
          <w:p w14:paraId="6B9930C4" w14:textId="77777777" w:rsidR="005A3FFB" w:rsidRPr="00AD7664" w:rsidRDefault="005A3FFB" w:rsidP="005A3FFB">
            <w:pPr>
              <w:jc w:val="center"/>
              <w:rPr>
                <w:color w:val="000000"/>
                <w:sz w:val="28"/>
                <w:szCs w:val="28"/>
                <w:lang w:eastAsia="ru-RU"/>
              </w:rPr>
            </w:pPr>
            <w:r>
              <w:rPr>
                <w:color w:val="000000"/>
                <w:sz w:val="28"/>
                <w:szCs w:val="28"/>
                <w:lang w:eastAsia="ru-RU"/>
              </w:rPr>
              <w:t>1 шт.</w:t>
            </w:r>
          </w:p>
        </w:tc>
      </w:tr>
      <w:tr w:rsidR="005A3FFB" w14:paraId="24FDB365" w14:textId="77777777" w:rsidTr="005A3FFB">
        <w:trPr>
          <w:trHeight w:val="5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65785B5" w14:textId="77777777" w:rsidR="005A3FFB" w:rsidRPr="00AD7664" w:rsidRDefault="005A3FFB" w:rsidP="005A3FFB">
            <w:pPr>
              <w:jc w:val="center"/>
              <w:rPr>
                <w:color w:val="000000"/>
                <w:sz w:val="28"/>
                <w:szCs w:val="28"/>
                <w:lang w:eastAsia="ru-RU"/>
              </w:rPr>
            </w:pPr>
            <w:r>
              <w:rPr>
                <w:color w:val="000000"/>
                <w:sz w:val="28"/>
                <w:szCs w:val="28"/>
                <w:lang w:eastAsia="ru-RU"/>
              </w:rPr>
              <w:t>11</w:t>
            </w:r>
            <w:r>
              <w:rPr>
                <w:color w:val="000000"/>
                <w:sz w:val="28"/>
                <w:szCs w:val="28"/>
                <w:lang w:val="en-US" w:eastAsia="ru-RU"/>
              </w:rPr>
              <w:t>1</w:t>
            </w:r>
          </w:p>
        </w:tc>
        <w:tc>
          <w:tcPr>
            <w:tcW w:w="2889" w:type="dxa"/>
            <w:tcBorders>
              <w:top w:val="nil"/>
              <w:left w:val="nil"/>
              <w:bottom w:val="single" w:sz="4" w:space="0" w:color="auto"/>
              <w:right w:val="single" w:sz="4" w:space="0" w:color="auto"/>
            </w:tcBorders>
            <w:shd w:val="clear" w:color="000000" w:fill="FFFFFF"/>
            <w:vAlign w:val="center"/>
            <w:hideMark/>
          </w:tcPr>
          <w:p w14:paraId="06B1311F" w14:textId="77777777" w:rsidR="005A3FFB" w:rsidRPr="00AD7664" w:rsidRDefault="005A3FFB" w:rsidP="005A3FFB">
            <w:pPr>
              <w:rPr>
                <w:color w:val="000000"/>
                <w:sz w:val="28"/>
                <w:szCs w:val="28"/>
                <w:lang w:eastAsia="ru-RU"/>
              </w:rPr>
            </w:pPr>
            <w:r>
              <w:rPr>
                <w:color w:val="000000"/>
                <w:sz w:val="28"/>
                <w:szCs w:val="28"/>
                <w:lang w:eastAsia="ru-RU"/>
              </w:rPr>
              <w:t>Палец цилиндра подъема</w:t>
            </w:r>
          </w:p>
        </w:tc>
        <w:tc>
          <w:tcPr>
            <w:tcW w:w="5953" w:type="dxa"/>
            <w:tcBorders>
              <w:top w:val="nil"/>
              <w:left w:val="nil"/>
              <w:bottom w:val="single" w:sz="4" w:space="0" w:color="auto"/>
              <w:right w:val="single" w:sz="4" w:space="0" w:color="auto"/>
            </w:tcBorders>
            <w:shd w:val="clear" w:color="000000" w:fill="FFFFFF"/>
            <w:vAlign w:val="center"/>
            <w:hideMark/>
          </w:tcPr>
          <w:p w14:paraId="56B626DC" w14:textId="77777777" w:rsidR="005A3FFB" w:rsidRPr="00AD7664" w:rsidRDefault="005A3FFB" w:rsidP="005A3FFB">
            <w:pPr>
              <w:jc w:val="center"/>
              <w:rPr>
                <w:color w:val="000000"/>
                <w:sz w:val="28"/>
                <w:szCs w:val="28"/>
                <w:lang w:eastAsia="ru-RU"/>
              </w:rPr>
            </w:pPr>
            <w:r>
              <w:rPr>
                <w:color w:val="000000"/>
                <w:sz w:val="28"/>
                <w:szCs w:val="28"/>
                <w:lang w:eastAsia="ru-RU"/>
              </w:rPr>
              <w:t>1 шт.</w:t>
            </w:r>
          </w:p>
        </w:tc>
      </w:tr>
      <w:tr w:rsidR="005A3FFB" w14:paraId="49279CB9" w14:textId="77777777" w:rsidTr="005A3FFB">
        <w:trPr>
          <w:trHeight w:val="7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D7EBA1" w14:textId="77777777" w:rsidR="005A3FFB" w:rsidRPr="00AD7664" w:rsidRDefault="005A3FFB" w:rsidP="005A3FFB">
            <w:pPr>
              <w:jc w:val="center"/>
              <w:rPr>
                <w:color w:val="000000"/>
                <w:sz w:val="28"/>
                <w:szCs w:val="28"/>
                <w:lang w:eastAsia="ru-RU"/>
              </w:rPr>
            </w:pPr>
            <w:r>
              <w:rPr>
                <w:color w:val="000000"/>
                <w:sz w:val="28"/>
                <w:szCs w:val="28"/>
                <w:lang w:eastAsia="ru-RU"/>
              </w:rPr>
              <w:t>11</w:t>
            </w:r>
            <w:r>
              <w:rPr>
                <w:color w:val="000000"/>
                <w:sz w:val="28"/>
                <w:szCs w:val="28"/>
                <w:lang w:val="en-US" w:eastAsia="ru-RU"/>
              </w:rPr>
              <w:t>2</w:t>
            </w:r>
          </w:p>
        </w:tc>
        <w:tc>
          <w:tcPr>
            <w:tcW w:w="2889" w:type="dxa"/>
            <w:tcBorders>
              <w:top w:val="nil"/>
              <w:left w:val="nil"/>
              <w:bottom w:val="single" w:sz="4" w:space="0" w:color="auto"/>
              <w:right w:val="single" w:sz="4" w:space="0" w:color="auto"/>
            </w:tcBorders>
            <w:shd w:val="clear" w:color="000000" w:fill="FFFFFF"/>
            <w:vAlign w:val="center"/>
            <w:hideMark/>
          </w:tcPr>
          <w:p w14:paraId="7D775354" w14:textId="77777777" w:rsidR="005A3FFB" w:rsidRPr="00AD7664" w:rsidRDefault="005A3FFB" w:rsidP="005A3FFB">
            <w:pPr>
              <w:rPr>
                <w:color w:val="000000"/>
                <w:sz w:val="28"/>
                <w:szCs w:val="28"/>
                <w:lang w:eastAsia="ru-RU"/>
              </w:rPr>
            </w:pPr>
            <w:r>
              <w:rPr>
                <w:color w:val="000000"/>
                <w:sz w:val="28"/>
                <w:szCs w:val="28"/>
                <w:lang w:eastAsia="ru-RU"/>
              </w:rPr>
              <w:t>Ремкомплект гидроцилиндра подъема стрелы</w:t>
            </w:r>
          </w:p>
        </w:tc>
        <w:tc>
          <w:tcPr>
            <w:tcW w:w="5953" w:type="dxa"/>
            <w:tcBorders>
              <w:top w:val="nil"/>
              <w:left w:val="nil"/>
              <w:bottom w:val="single" w:sz="4" w:space="0" w:color="auto"/>
              <w:right w:val="single" w:sz="4" w:space="0" w:color="auto"/>
            </w:tcBorders>
            <w:shd w:val="clear" w:color="000000" w:fill="FFFFFF"/>
            <w:vAlign w:val="center"/>
            <w:hideMark/>
          </w:tcPr>
          <w:p w14:paraId="65C4C788" w14:textId="77777777" w:rsidR="005A3FFB" w:rsidRPr="00AD7664" w:rsidRDefault="005A3FFB" w:rsidP="005A3FFB">
            <w:pPr>
              <w:jc w:val="center"/>
              <w:rPr>
                <w:color w:val="000000"/>
                <w:sz w:val="28"/>
                <w:szCs w:val="28"/>
                <w:lang w:eastAsia="ru-RU"/>
              </w:rPr>
            </w:pPr>
            <w:r>
              <w:rPr>
                <w:color w:val="000000"/>
                <w:sz w:val="28"/>
                <w:szCs w:val="28"/>
                <w:lang w:eastAsia="ru-RU"/>
              </w:rPr>
              <w:t>1 шт.</w:t>
            </w:r>
          </w:p>
        </w:tc>
      </w:tr>
      <w:tr w:rsidR="005A3FFB" w14:paraId="5478A3D4" w14:textId="77777777" w:rsidTr="005A3FFB">
        <w:trPr>
          <w:trHeight w:val="85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0FB449C4" w14:textId="77777777" w:rsidR="005A3FFB" w:rsidRPr="00AD7664" w:rsidRDefault="005A3FFB" w:rsidP="005A3FFB">
            <w:pPr>
              <w:jc w:val="center"/>
              <w:rPr>
                <w:color w:val="000000"/>
                <w:sz w:val="28"/>
                <w:szCs w:val="28"/>
                <w:lang w:eastAsia="ru-RU"/>
              </w:rPr>
            </w:pPr>
            <w:r>
              <w:rPr>
                <w:color w:val="000000"/>
                <w:sz w:val="28"/>
                <w:szCs w:val="28"/>
                <w:lang w:eastAsia="ru-RU"/>
              </w:rPr>
              <w:lastRenderedPageBreak/>
              <w:t>11</w:t>
            </w:r>
            <w:r>
              <w:rPr>
                <w:color w:val="000000"/>
                <w:sz w:val="28"/>
                <w:szCs w:val="28"/>
                <w:lang w:val="en-US" w:eastAsia="ru-RU"/>
              </w:rPr>
              <w:t>3</w:t>
            </w:r>
          </w:p>
        </w:tc>
        <w:tc>
          <w:tcPr>
            <w:tcW w:w="2889" w:type="dxa"/>
            <w:tcBorders>
              <w:top w:val="nil"/>
              <w:left w:val="nil"/>
              <w:bottom w:val="single" w:sz="4" w:space="0" w:color="auto"/>
              <w:right w:val="single" w:sz="4" w:space="0" w:color="auto"/>
            </w:tcBorders>
            <w:shd w:val="clear" w:color="000000" w:fill="FFFFFF"/>
            <w:vAlign w:val="center"/>
            <w:hideMark/>
          </w:tcPr>
          <w:p w14:paraId="127E8E8A" w14:textId="77777777" w:rsidR="005A3FFB" w:rsidRPr="00AD7664" w:rsidRDefault="005A3FFB" w:rsidP="005A3FFB">
            <w:pPr>
              <w:rPr>
                <w:color w:val="000000"/>
                <w:sz w:val="28"/>
                <w:szCs w:val="28"/>
                <w:lang w:eastAsia="ru-RU"/>
              </w:rPr>
            </w:pPr>
            <w:r>
              <w:rPr>
                <w:color w:val="000000"/>
                <w:sz w:val="28"/>
                <w:szCs w:val="28"/>
                <w:lang w:eastAsia="ru-RU"/>
              </w:rPr>
              <w:t>Ремкомплект гидроцилиндра рулевого управления</w:t>
            </w:r>
          </w:p>
        </w:tc>
        <w:tc>
          <w:tcPr>
            <w:tcW w:w="5953" w:type="dxa"/>
            <w:tcBorders>
              <w:top w:val="nil"/>
              <w:left w:val="nil"/>
              <w:bottom w:val="single" w:sz="4" w:space="0" w:color="auto"/>
              <w:right w:val="single" w:sz="4" w:space="0" w:color="auto"/>
            </w:tcBorders>
            <w:shd w:val="clear" w:color="000000" w:fill="FFFFFF"/>
            <w:vAlign w:val="center"/>
            <w:hideMark/>
          </w:tcPr>
          <w:p w14:paraId="1C2F0FAA" w14:textId="77777777" w:rsidR="005A3FFB" w:rsidRPr="00AD7664" w:rsidRDefault="005A3FFB" w:rsidP="005A3FFB">
            <w:pPr>
              <w:jc w:val="center"/>
              <w:rPr>
                <w:color w:val="000000"/>
                <w:sz w:val="28"/>
                <w:szCs w:val="28"/>
                <w:lang w:eastAsia="ru-RU"/>
              </w:rPr>
            </w:pPr>
            <w:r>
              <w:rPr>
                <w:color w:val="000000"/>
                <w:sz w:val="28"/>
                <w:szCs w:val="28"/>
                <w:lang w:eastAsia="ru-RU"/>
              </w:rPr>
              <w:t>1 шт.</w:t>
            </w:r>
          </w:p>
        </w:tc>
      </w:tr>
      <w:tr w:rsidR="005A3FFB" w14:paraId="22EFA565" w14:textId="77777777" w:rsidTr="005A3FFB">
        <w:trPr>
          <w:trHeight w:val="49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3331E943" w14:textId="77777777" w:rsidR="005A3FFB" w:rsidRPr="00AD7664" w:rsidRDefault="005A3FFB" w:rsidP="005A3FFB">
            <w:pPr>
              <w:jc w:val="center"/>
              <w:rPr>
                <w:color w:val="000000"/>
                <w:sz w:val="28"/>
                <w:szCs w:val="28"/>
                <w:lang w:eastAsia="ru-RU"/>
              </w:rPr>
            </w:pPr>
            <w:r>
              <w:rPr>
                <w:color w:val="000000"/>
                <w:sz w:val="28"/>
                <w:szCs w:val="28"/>
                <w:lang w:eastAsia="ru-RU"/>
              </w:rPr>
              <w:t>11</w:t>
            </w:r>
            <w:r>
              <w:rPr>
                <w:color w:val="000000"/>
                <w:sz w:val="28"/>
                <w:szCs w:val="28"/>
                <w:lang w:val="en-US" w:eastAsia="ru-RU"/>
              </w:rPr>
              <w:t>4</w:t>
            </w:r>
          </w:p>
        </w:tc>
        <w:tc>
          <w:tcPr>
            <w:tcW w:w="2889" w:type="dxa"/>
            <w:tcBorders>
              <w:top w:val="nil"/>
              <w:left w:val="nil"/>
              <w:bottom w:val="single" w:sz="4" w:space="0" w:color="auto"/>
              <w:right w:val="single" w:sz="4" w:space="0" w:color="auto"/>
            </w:tcBorders>
            <w:shd w:val="clear" w:color="000000" w:fill="FFFFFF"/>
            <w:vAlign w:val="center"/>
            <w:hideMark/>
          </w:tcPr>
          <w:p w14:paraId="1CCE82BD" w14:textId="77777777" w:rsidR="005A3FFB" w:rsidRPr="00AD7664" w:rsidRDefault="005A3FFB" w:rsidP="005A3FFB">
            <w:pPr>
              <w:rPr>
                <w:color w:val="000000"/>
                <w:sz w:val="28"/>
                <w:szCs w:val="28"/>
                <w:lang w:eastAsia="ru-RU"/>
              </w:rPr>
            </w:pPr>
            <w:r>
              <w:rPr>
                <w:color w:val="000000"/>
                <w:sz w:val="28"/>
                <w:szCs w:val="28"/>
                <w:lang w:eastAsia="ru-RU"/>
              </w:rPr>
              <w:t>Стартер</w:t>
            </w:r>
          </w:p>
        </w:tc>
        <w:tc>
          <w:tcPr>
            <w:tcW w:w="5953" w:type="dxa"/>
            <w:tcBorders>
              <w:top w:val="nil"/>
              <w:left w:val="nil"/>
              <w:bottom w:val="single" w:sz="4" w:space="0" w:color="auto"/>
              <w:right w:val="single" w:sz="4" w:space="0" w:color="auto"/>
            </w:tcBorders>
            <w:shd w:val="clear" w:color="000000" w:fill="FFFFFF"/>
            <w:vAlign w:val="center"/>
            <w:hideMark/>
          </w:tcPr>
          <w:p w14:paraId="397A4681" w14:textId="77777777" w:rsidR="005A3FFB" w:rsidRPr="00AD7664" w:rsidRDefault="005A3FFB" w:rsidP="005A3FFB">
            <w:pPr>
              <w:jc w:val="center"/>
              <w:rPr>
                <w:color w:val="000000"/>
                <w:sz w:val="28"/>
                <w:szCs w:val="28"/>
                <w:lang w:eastAsia="ru-RU"/>
              </w:rPr>
            </w:pPr>
            <w:r>
              <w:rPr>
                <w:color w:val="000000"/>
                <w:sz w:val="28"/>
                <w:szCs w:val="28"/>
                <w:lang w:eastAsia="ru-RU"/>
              </w:rPr>
              <w:t>1 шт.</w:t>
            </w:r>
          </w:p>
        </w:tc>
      </w:tr>
      <w:tr w:rsidR="005A3FFB" w14:paraId="5F614074" w14:textId="77777777" w:rsidTr="005A3FFB">
        <w:trPr>
          <w:trHeight w:val="43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EA8E80F" w14:textId="77777777" w:rsidR="005A3FFB" w:rsidRPr="00AD7664" w:rsidRDefault="005A3FFB" w:rsidP="005A3FFB">
            <w:pPr>
              <w:jc w:val="center"/>
              <w:rPr>
                <w:color w:val="000000"/>
                <w:sz w:val="28"/>
                <w:szCs w:val="28"/>
                <w:lang w:eastAsia="ru-RU"/>
              </w:rPr>
            </w:pPr>
            <w:r>
              <w:rPr>
                <w:color w:val="000000"/>
                <w:sz w:val="28"/>
                <w:szCs w:val="28"/>
                <w:lang w:eastAsia="ru-RU"/>
              </w:rPr>
              <w:t>11</w:t>
            </w:r>
            <w:r>
              <w:rPr>
                <w:color w:val="000000"/>
                <w:sz w:val="28"/>
                <w:szCs w:val="28"/>
                <w:lang w:val="en-US" w:eastAsia="ru-RU"/>
              </w:rPr>
              <w:t>5</w:t>
            </w:r>
          </w:p>
        </w:tc>
        <w:tc>
          <w:tcPr>
            <w:tcW w:w="2889" w:type="dxa"/>
            <w:tcBorders>
              <w:top w:val="nil"/>
              <w:left w:val="nil"/>
              <w:bottom w:val="single" w:sz="4" w:space="0" w:color="auto"/>
              <w:right w:val="single" w:sz="4" w:space="0" w:color="auto"/>
            </w:tcBorders>
            <w:shd w:val="clear" w:color="000000" w:fill="FFFFFF"/>
            <w:vAlign w:val="center"/>
            <w:hideMark/>
          </w:tcPr>
          <w:p w14:paraId="10DB7586" w14:textId="77777777" w:rsidR="005A3FFB" w:rsidRPr="00AD7664" w:rsidRDefault="005A3FFB" w:rsidP="005A3FFB">
            <w:pPr>
              <w:rPr>
                <w:color w:val="000000"/>
                <w:sz w:val="28"/>
                <w:szCs w:val="28"/>
                <w:lang w:eastAsia="ru-RU"/>
              </w:rPr>
            </w:pPr>
            <w:r>
              <w:rPr>
                <w:color w:val="000000"/>
                <w:sz w:val="28"/>
                <w:szCs w:val="28"/>
                <w:lang w:eastAsia="ru-RU"/>
              </w:rPr>
              <w:t>Генератор</w:t>
            </w:r>
          </w:p>
        </w:tc>
        <w:tc>
          <w:tcPr>
            <w:tcW w:w="5953" w:type="dxa"/>
            <w:tcBorders>
              <w:top w:val="nil"/>
              <w:left w:val="nil"/>
              <w:bottom w:val="single" w:sz="4" w:space="0" w:color="auto"/>
              <w:right w:val="single" w:sz="4" w:space="0" w:color="auto"/>
            </w:tcBorders>
            <w:shd w:val="clear" w:color="000000" w:fill="FFFFFF"/>
            <w:vAlign w:val="center"/>
            <w:hideMark/>
          </w:tcPr>
          <w:p w14:paraId="4E3842A3" w14:textId="77777777" w:rsidR="005A3FFB" w:rsidRPr="00AD7664" w:rsidRDefault="005A3FFB" w:rsidP="005A3FFB">
            <w:pPr>
              <w:jc w:val="center"/>
              <w:rPr>
                <w:color w:val="000000"/>
                <w:sz w:val="28"/>
                <w:szCs w:val="28"/>
                <w:lang w:eastAsia="ru-RU"/>
              </w:rPr>
            </w:pPr>
            <w:r>
              <w:rPr>
                <w:color w:val="000000"/>
                <w:sz w:val="28"/>
                <w:szCs w:val="28"/>
                <w:lang w:eastAsia="ru-RU"/>
              </w:rPr>
              <w:t>1 шт.</w:t>
            </w:r>
          </w:p>
        </w:tc>
      </w:tr>
      <w:tr w:rsidR="005A3FFB" w14:paraId="6376A7BD" w14:textId="77777777" w:rsidTr="005A3FFB">
        <w:trPr>
          <w:trHeight w:val="600"/>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30F288CB" w14:textId="77777777" w:rsidR="005A3FFB" w:rsidRPr="00AD7664" w:rsidRDefault="005A3FFB">
            <w:pPr>
              <w:jc w:val="center"/>
              <w:rPr>
                <w:b/>
                <w:bCs/>
                <w:color w:val="000000"/>
                <w:sz w:val="28"/>
                <w:szCs w:val="28"/>
                <w:lang w:eastAsia="ru-RU"/>
              </w:rPr>
            </w:pPr>
            <w:r>
              <w:rPr>
                <w:b/>
                <w:bCs/>
                <w:color w:val="000000"/>
                <w:sz w:val="28"/>
                <w:szCs w:val="28"/>
                <w:lang w:eastAsia="ru-RU"/>
              </w:rPr>
              <w:t>Документация, поставляемая с оборудованием и прочее</w:t>
            </w:r>
          </w:p>
        </w:tc>
      </w:tr>
      <w:tr w:rsidR="005A3FFB" w14:paraId="187D5FB7" w14:textId="77777777" w:rsidTr="005A3FFB">
        <w:trPr>
          <w:trHeight w:val="67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A0DEF40" w14:textId="77777777" w:rsidR="005A3FFB" w:rsidRPr="0083256A" w:rsidRDefault="005A3FFB">
            <w:pPr>
              <w:jc w:val="center"/>
              <w:rPr>
                <w:color w:val="000000"/>
                <w:sz w:val="28"/>
                <w:szCs w:val="28"/>
                <w:lang w:val="en-US" w:eastAsia="ru-RU"/>
              </w:rPr>
            </w:pPr>
            <w:r>
              <w:rPr>
                <w:color w:val="000000"/>
                <w:sz w:val="28"/>
                <w:szCs w:val="28"/>
                <w:lang w:val="en-US" w:eastAsia="ru-RU"/>
              </w:rPr>
              <w:t>116</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3A0522C" w14:textId="77777777" w:rsidR="005A3FFB" w:rsidRPr="00AD7664" w:rsidRDefault="005A3FFB" w:rsidP="005A3FFB">
            <w:pPr>
              <w:jc w:val="both"/>
              <w:rPr>
                <w:color w:val="000000"/>
                <w:sz w:val="28"/>
                <w:szCs w:val="28"/>
                <w:lang w:eastAsia="ru-RU"/>
              </w:rPr>
            </w:pPr>
            <w:r>
              <w:rPr>
                <w:color w:val="000000"/>
                <w:sz w:val="28"/>
                <w:szCs w:val="28"/>
                <w:lang w:eastAsia="ru-RU"/>
              </w:rPr>
              <w:t>Руководство по эксплуатации на русском языке – в двух экземплярах +в электронном виде на носителе</w:t>
            </w:r>
          </w:p>
        </w:tc>
      </w:tr>
      <w:tr w:rsidR="005A3FFB" w14:paraId="060F4FDA" w14:textId="77777777" w:rsidTr="005A3FFB">
        <w:trPr>
          <w:trHeight w:val="705"/>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CCDC161"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117</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1C806E2C" w14:textId="77777777" w:rsidR="005A3FFB" w:rsidRPr="00AD7664" w:rsidRDefault="005A3FFB" w:rsidP="005A3FFB">
            <w:pPr>
              <w:jc w:val="both"/>
              <w:rPr>
                <w:color w:val="000000"/>
                <w:sz w:val="28"/>
                <w:szCs w:val="28"/>
                <w:lang w:eastAsia="ru-RU"/>
              </w:rPr>
            </w:pPr>
            <w:r>
              <w:rPr>
                <w:color w:val="000000"/>
                <w:sz w:val="28"/>
                <w:szCs w:val="28"/>
                <w:lang w:eastAsia="ru-RU"/>
              </w:rPr>
              <w:t xml:space="preserve">В руководстве по эксплуатации должен быть указан назначенный срок службы и (или) назначенный ресурс </w:t>
            </w:r>
            <w:proofErr w:type="spellStart"/>
            <w:r>
              <w:rPr>
                <w:color w:val="000000"/>
                <w:sz w:val="28"/>
                <w:szCs w:val="28"/>
                <w:lang w:eastAsia="ru-RU"/>
              </w:rPr>
              <w:t>ричстакера</w:t>
            </w:r>
            <w:proofErr w:type="spellEnd"/>
            <w:r>
              <w:rPr>
                <w:color w:val="000000"/>
                <w:sz w:val="28"/>
                <w:szCs w:val="28"/>
                <w:lang w:eastAsia="ru-RU"/>
              </w:rPr>
              <w:t xml:space="preserve"> (в моточасах или годах). При отличии срока службы/назначенного ресурса отдельных элементов - указать срок полезного использования прочих элементов.</w:t>
            </w:r>
          </w:p>
        </w:tc>
      </w:tr>
      <w:tr w:rsidR="005A3FFB" w14:paraId="551BD9D6" w14:textId="77777777" w:rsidTr="005A3FFB">
        <w:trPr>
          <w:trHeight w:val="75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47704B6"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118</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4FC7B88" w14:textId="77777777" w:rsidR="005A3FFB" w:rsidRPr="00AD7664" w:rsidRDefault="005A3FFB" w:rsidP="005A3FFB">
            <w:pPr>
              <w:jc w:val="both"/>
              <w:rPr>
                <w:color w:val="000000"/>
                <w:sz w:val="28"/>
                <w:szCs w:val="28"/>
                <w:lang w:eastAsia="ru-RU"/>
              </w:rPr>
            </w:pPr>
            <w:r>
              <w:rPr>
                <w:color w:val="000000"/>
                <w:sz w:val="28"/>
                <w:szCs w:val="28"/>
                <w:lang w:eastAsia="ru-RU"/>
              </w:rPr>
              <w:t>Руководство по техническому обслуживанию на русском языке – в двух экземплярах +в электронном виде на носителе</w:t>
            </w:r>
          </w:p>
        </w:tc>
      </w:tr>
      <w:tr w:rsidR="005A3FFB" w14:paraId="025E6A6E"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2880C0E2"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119</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E746548" w14:textId="77777777" w:rsidR="005A3FFB" w:rsidRPr="00AD7664" w:rsidRDefault="005A3FFB" w:rsidP="005A3FFB">
            <w:pPr>
              <w:jc w:val="both"/>
              <w:rPr>
                <w:color w:val="000000"/>
                <w:sz w:val="28"/>
                <w:szCs w:val="28"/>
                <w:lang w:eastAsia="ru-RU"/>
              </w:rPr>
            </w:pPr>
            <w:r>
              <w:rPr>
                <w:color w:val="000000"/>
                <w:sz w:val="28"/>
                <w:szCs w:val="28"/>
                <w:lang w:eastAsia="ru-RU"/>
              </w:rPr>
              <w:t xml:space="preserve">Гидравлическая схема </w:t>
            </w:r>
            <w:proofErr w:type="spellStart"/>
            <w:r>
              <w:rPr>
                <w:color w:val="000000"/>
                <w:sz w:val="28"/>
                <w:szCs w:val="28"/>
                <w:lang w:eastAsia="ru-RU"/>
              </w:rPr>
              <w:t>Ричстакера</w:t>
            </w:r>
            <w:proofErr w:type="spellEnd"/>
            <w:r>
              <w:rPr>
                <w:color w:val="000000"/>
                <w:sz w:val="28"/>
                <w:szCs w:val="28"/>
                <w:lang w:eastAsia="ru-RU"/>
              </w:rPr>
              <w:t xml:space="preserve"> – в двух экземплярах + в электронном виде на носителе</w:t>
            </w:r>
          </w:p>
        </w:tc>
      </w:tr>
      <w:tr w:rsidR="005A3FFB" w14:paraId="3421378B" w14:textId="77777777" w:rsidTr="005A3FFB">
        <w:trPr>
          <w:trHeight w:val="8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B25A765"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120</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E93B8B0" w14:textId="77777777" w:rsidR="005A3FFB" w:rsidRPr="00AD7664" w:rsidRDefault="005A3FFB" w:rsidP="005A3FFB">
            <w:pPr>
              <w:jc w:val="both"/>
              <w:rPr>
                <w:color w:val="000000"/>
                <w:sz w:val="28"/>
                <w:szCs w:val="28"/>
                <w:lang w:eastAsia="ru-RU"/>
              </w:rPr>
            </w:pPr>
            <w:r>
              <w:rPr>
                <w:color w:val="000000"/>
                <w:sz w:val="28"/>
                <w:szCs w:val="28"/>
                <w:lang w:eastAsia="ru-RU"/>
              </w:rPr>
              <w:t xml:space="preserve">Каталог запасных частей (от завода изготовителя) на </w:t>
            </w:r>
            <w:proofErr w:type="spellStart"/>
            <w:r>
              <w:rPr>
                <w:color w:val="000000"/>
                <w:sz w:val="28"/>
                <w:szCs w:val="28"/>
                <w:lang w:eastAsia="ru-RU"/>
              </w:rPr>
              <w:t>Ричстакер</w:t>
            </w:r>
            <w:proofErr w:type="spellEnd"/>
            <w:r>
              <w:rPr>
                <w:color w:val="000000"/>
                <w:sz w:val="28"/>
                <w:szCs w:val="28"/>
                <w:lang w:eastAsia="ru-RU"/>
              </w:rPr>
              <w:t xml:space="preserve"> и спредер – в двух экземплярах + в электронном виде на носителе</w:t>
            </w:r>
          </w:p>
        </w:tc>
      </w:tr>
      <w:tr w:rsidR="005A3FFB" w14:paraId="183F5CB9"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795C8FDB"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121</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6F07C5E2" w14:textId="77777777" w:rsidR="005A3FFB" w:rsidRPr="00AD7664" w:rsidRDefault="005A3FFB" w:rsidP="005A3FFB">
            <w:pPr>
              <w:jc w:val="both"/>
              <w:rPr>
                <w:color w:val="000000"/>
                <w:sz w:val="28"/>
                <w:szCs w:val="28"/>
                <w:lang w:eastAsia="ru-RU"/>
              </w:rPr>
            </w:pPr>
            <w:r>
              <w:rPr>
                <w:color w:val="000000"/>
                <w:sz w:val="28"/>
                <w:szCs w:val="28"/>
                <w:lang w:eastAsia="ru-RU"/>
              </w:rPr>
              <w:t xml:space="preserve">Электрические схемы </w:t>
            </w:r>
            <w:proofErr w:type="spellStart"/>
            <w:r>
              <w:rPr>
                <w:color w:val="000000"/>
                <w:sz w:val="28"/>
                <w:szCs w:val="28"/>
                <w:lang w:eastAsia="ru-RU"/>
              </w:rPr>
              <w:t>ричстакера</w:t>
            </w:r>
            <w:proofErr w:type="spellEnd"/>
            <w:r>
              <w:rPr>
                <w:color w:val="000000"/>
                <w:sz w:val="28"/>
                <w:szCs w:val="28"/>
                <w:lang w:eastAsia="ru-RU"/>
              </w:rPr>
              <w:t xml:space="preserve"> - в двух экземплярах +в электронном виде на носителе</w:t>
            </w:r>
          </w:p>
        </w:tc>
      </w:tr>
      <w:tr w:rsidR="005A3FFB" w14:paraId="00020FBB" w14:textId="77777777" w:rsidTr="005A3FFB">
        <w:trPr>
          <w:trHeight w:val="99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1D4F528"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122</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71CDD219" w14:textId="77777777" w:rsidR="005A3FFB" w:rsidRPr="00AD7664" w:rsidRDefault="005A3FFB" w:rsidP="005A3FFB">
            <w:pPr>
              <w:jc w:val="both"/>
              <w:rPr>
                <w:color w:val="000000"/>
                <w:sz w:val="28"/>
                <w:szCs w:val="28"/>
                <w:lang w:eastAsia="ru-RU"/>
              </w:rPr>
            </w:pPr>
            <w:r>
              <w:rPr>
                <w:color w:val="000000"/>
                <w:sz w:val="28"/>
                <w:szCs w:val="28"/>
                <w:lang w:eastAsia="ru-RU"/>
              </w:rPr>
              <w:t xml:space="preserve">Окончательная сборка и пуско-наладка </w:t>
            </w:r>
            <w:proofErr w:type="spellStart"/>
            <w:r>
              <w:rPr>
                <w:color w:val="000000"/>
                <w:sz w:val="28"/>
                <w:szCs w:val="28"/>
                <w:lang w:eastAsia="ru-RU"/>
              </w:rPr>
              <w:t>Ричстакера</w:t>
            </w:r>
            <w:proofErr w:type="spellEnd"/>
            <w:r>
              <w:rPr>
                <w:color w:val="000000"/>
                <w:sz w:val="28"/>
                <w:szCs w:val="28"/>
                <w:lang w:eastAsia="ru-RU"/>
              </w:rPr>
              <w:t xml:space="preserve"> осуществляется на территории Заказчика силами Поставщика.</w:t>
            </w:r>
          </w:p>
        </w:tc>
      </w:tr>
      <w:tr w:rsidR="005A3FFB" w14:paraId="0A8CDB38" w14:textId="77777777" w:rsidTr="005A3FFB">
        <w:trPr>
          <w:trHeight w:val="7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6A223C24" w14:textId="77777777" w:rsidR="005A3FFB" w:rsidRPr="0083256A" w:rsidRDefault="005A3FFB" w:rsidP="005A3FFB">
            <w:pPr>
              <w:jc w:val="center"/>
              <w:rPr>
                <w:color w:val="000000"/>
                <w:sz w:val="28"/>
                <w:szCs w:val="28"/>
                <w:lang w:val="en-US" w:eastAsia="ru-RU"/>
              </w:rPr>
            </w:pPr>
            <w:r>
              <w:rPr>
                <w:color w:val="000000"/>
                <w:sz w:val="28"/>
                <w:szCs w:val="28"/>
                <w:lang w:val="en-US" w:eastAsia="ru-RU"/>
              </w:rPr>
              <w:t>123</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3E6A2EA9" w14:textId="77777777" w:rsidR="005A3FFB" w:rsidRPr="00AD7664" w:rsidRDefault="005A3FFB" w:rsidP="005A3FFB">
            <w:pPr>
              <w:jc w:val="both"/>
              <w:rPr>
                <w:color w:val="000000"/>
                <w:sz w:val="28"/>
                <w:szCs w:val="28"/>
                <w:lang w:eastAsia="ru-RU"/>
              </w:rPr>
            </w:pPr>
            <w:r>
              <w:rPr>
                <w:color w:val="000000"/>
                <w:sz w:val="28"/>
                <w:szCs w:val="28"/>
                <w:lang w:eastAsia="ru-RU"/>
              </w:rPr>
              <w:t>Поставщик наряду с полной технической спецификацией предоставляет следующие чертежи на Оборудование (вместе с закупочной документацией): общий вид, габаритный чертеж (с максимально поднятым и опущенным спредером), коридор маневрирования.</w:t>
            </w:r>
          </w:p>
        </w:tc>
      </w:tr>
      <w:tr w:rsidR="005A3FFB" w14:paraId="408C00AF" w14:textId="77777777" w:rsidTr="005A3FFB">
        <w:trPr>
          <w:trHeight w:val="77"/>
        </w:trPr>
        <w:tc>
          <w:tcPr>
            <w:tcW w:w="9776" w:type="dxa"/>
            <w:gridSpan w:val="3"/>
            <w:tcBorders>
              <w:top w:val="nil"/>
              <w:left w:val="single" w:sz="4" w:space="0" w:color="auto"/>
              <w:bottom w:val="single" w:sz="4" w:space="0" w:color="auto"/>
              <w:right w:val="single" w:sz="4" w:space="0" w:color="auto"/>
            </w:tcBorders>
            <w:shd w:val="clear" w:color="000000" w:fill="FFFFFF"/>
            <w:vAlign w:val="center"/>
            <w:hideMark/>
          </w:tcPr>
          <w:p w14:paraId="58C2B44E" w14:textId="77777777" w:rsidR="005A3FFB" w:rsidRPr="00AD7664" w:rsidRDefault="005A3FFB">
            <w:pPr>
              <w:jc w:val="center"/>
              <w:rPr>
                <w:b/>
                <w:bCs/>
                <w:color w:val="000000"/>
                <w:sz w:val="28"/>
                <w:szCs w:val="28"/>
                <w:lang w:eastAsia="ru-RU"/>
              </w:rPr>
            </w:pPr>
            <w:r>
              <w:rPr>
                <w:b/>
                <w:bCs/>
                <w:color w:val="000000"/>
                <w:sz w:val="28"/>
                <w:szCs w:val="28"/>
                <w:lang w:eastAsia="ru-RU"/>
              </w:rPr>
              <w:t>Соответствие стандартам</w:t>
            </w:r>
          </w:p>
        </w:tc>
      </w:tr>
      <w:tr w:rsidR="005A3FFB" w14:paraId="04B46C91" w14:textId="77777777" w:rsidTr="005A3FFB">
        <w:trPr>
          <w:trHeight w:val="387"/>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56030613" w14:textId="77777777" w:rsidR="005A3FFB" w:rsidRPr="00AD7664" w:rsidRDefault="005A3FFB" w:rsidP="005A3FFB">
            <w:pPr>
              <w:jc w:val="center"/>
              <w:rPr>
                <w:color w:val="000000"/>
                <w:sz w:val="28"/>
                <w:szCs w:val="28"/>
                <w:lang w:eastAsia="ru-RU"/>
              </w:rPr>
            </w:pPr>
            <w:r>
              <w:rPr>
                <w:color w:val="000000"/>
                <w:sz w:val="28"/>
                <w:szCs w:val="28"/>
                <w:lang w:eastAsia="ru-RU"/>
              </w:rPr>
              <w:t>1</w:t>
            </w:r>
            <w:r>
              <w:rPr>
                <w:color w:val="000000"/>
                <w:sz w:val="28"/>
                <w:szCs w:val="28"/>
                <w:lang w:val="en-US" w:eastAsia="ru-RU"/>
              </w:rPr>
              <w:t>24</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4D0CF233" w14:textId="77777777" w:rsidR="005A3FFB" w:rsidRPr="00AD7664" w:rsidRDefault="005A3FFB" w:rsidP="005A3FFB">
            <w:pPr>
              <w:rPr>
                <w:color w:val="000000"/>
                <w:sz w:val="28"/>
                <w:szCs w:val="28"/>
                <w:lang w:eastAsia="ru-RU"/>
              </w:rPr>
            </w:pPr>
            <w:r>
              <w:rPr>
                <w:color w:val="000000"/>
                <w:sz w:val="28"/>
                <w:szCs w:val="28"/>
                <w:lang w:eastAsia="ru-RU"/>
              </w:rPr>
              <w:t xml:space="preserve">Качество поставляемого товара должно соответствовать требованиям государственных стандартов, санитарных правил и норм РФ. </w:t>
            </w:r>
          </w:p>
        </w:tc>
      </w:tr>
      <w:tr w:rsidR="005A3FFB" w14:paraId="056840CB" w14:textId="77777777" w:rsidTr="005A3FFB">
        <w:trPr>
          <w:trHeight w:val="70"/>
        </w:trPr>
        <w:tc>
          <w:tcPr>
            <w:tcW w:w="934" w:type="dxa"/>
            <w:tcBorders>
              <w:top w:val="nil"/>
              <w:left w:val="single" w:sz="4" w:space="0" w:color="auto"/>
              <w:bottom w:val="single" w:sz="4" w:space="0" w:color="auto"/>
              <w:right w:val="single" w:sz="4" w:space="0" w:color="auto"/>
            </w:tcBorders>
            <w:shd w:val="clear" w:color="000000" w:fill="FFFFFF"/>
            <w:vAlign w:val="center"/>
            <w:hideMark/>
          </w:tcPr>
          <w:p w14:paraId="18B5A895" w14:textId="77777777" w:rsidR="005A3FFB" w:rsidRPr="00AD7664" w:rsidRDefault="005A3FFB" w:rsidP="005A3FFB">
            <w:pPr>
              <w:jc w:val="center"/>
              <w:rPr>
                <w:color w:val="000000"/>
                <w:sz w:val="28"/>
                <w:szCs w:val="28"/>
                <w:lang w:eastAsia="ru-RU"/>
              </w:rPr>
            </w:pPr>
            <w:r>
              <w:rPr>
                <w:color w:val="000000"/>
                <w:sz w:val="28"/>
                <w:szCs w:val="28"/>
                <w:lang w:eastAsia="ru-RU"/>
              </w:rPr>
              <w:t>1</w:t>
            </w:r>
            <w:r>
              <w:rPr>
                <w:color w:val="000000"/>
                <w:sz w:val="28"/>
                <w:szCs w:val="28"/>
                <w:lang w:val="en-US" w:eastAsia="ru-RU"/>
              </w:rPr>
              <w:t>25</w:t>
            </w:r>
          </w:p>
        </w:tc>
        <w:tc>
          <w:tcPr>
            <w:tcW w:w="8842" w:type="dxa"/>
            <w:gridSpan w:val="2"/>
            <w:tcBorders>
              <w:top w:val="single" w:sz="4" w:space="0" w:color="auto"/>
              <w:left w:val="nil"/>
              <w:bottom w:val="single" w:sz="4" w:space="0" w:color="auto"/>
              <w:right w:val="single" w:sz="4" w:space="0" w:color="auto"/>
            </w:tcBorders>
            <w:shd w:val="clear" w:color="000000" w:fill="FFFFFF"/>
            <w:vAlign w:val="center"/>
            <w:hideMark/>
          </w:tcPr>
          <w:p w14:paraId="0C110E8F" w14:textId="77777777" w:rsidR="005A3FFB" w:rsidRPr="00AD7664" w:rsidRDefault="005A3FFB" w:rsidP="005A3FFB">
            <w:pPr>
              <w:jc w:val="both"/>
              <w:rPr>
                <w:color w:val="000000"/>
                <w:sz w:val="28"/>
                <w:szCs w:val="28"/>
                <w:lang w:eastAsia="ru-RU"/>
              </w:rPr>
            </w:pPr>
            <w:proofErr w:type="spellStart"/>
            <w:r>
              <w:rPr>
                <w:color w:val="000000"/>
                <w:sz w:val="28"/>
                <w:szCs w:val="28"/>
                <w:lang w:eastAsia="ru-RU"/>
              </w:rPr>
              <w:t>Ричстакер</w:t>
            </w:r>
            <w:proofErr w:type="spellEnd"/>
            <w:r>
              <w:rPr>
                <w:color w:val="000000"/>
                <w:sz w:val="28"/>
                <w:szCs w:val="28"/>
                <w:lang w:eastAsia="ru-RU"/>
              </w:rPr>
              <w:t xml:space="preserve"> должен иметь маркировку EAC  единый знак обращения продукции на рынке государств-членов Евразийского экономического союза (до 31 декабря 2014 года Таможенного союза), знак обращения свидетельствует о том, что продукция, маркированная им, прошла все установленные в технических регламентах Таможенного союза и Евразийского экономического союза процедуры оценки (подтверждения) соответствия и соответствует требованиям всех распространяющихся на данную продукцию технических регламентов Таможенного союза и Евразийского экономического союза.</w:t>
            </w:r>
          </w:p>
        </w:tc>
      </w:tr>
    </w:tbl>
    <w:p w14:paraId="0B8A721B" w14:textId="77777777" w:rsidR="005A3FFB" w:rsidRDefault="005A3FFB" w:rsidP="005A3FFB">
      <w:pPr>
        <w:pBdr>
          <w:top w:val="nil"/>
          <w:left w:val="nil"/>
          <w:bottom w:val="nil"/>
          <w:right w:val="nil"/>
          <w:between w:val="nil"/>
        </w:pBdr>
        <w:ind w:right="306"/>
        <w:rPr>
          <w:color w:val="000000"/>
          <w:sz w:val="20"/>
          <w:szCs w:val="20"/>
        </w:rPr>
      </w:pPr>
    </w:p>
    <w:p w14:paraId="59483ECA" w14:textId="77777777" w:rsidR="005A3FFB" w:rsidRDefault="005A3FFB" w:rsidP="005A3FFB">
      <w:pPr>
        <w:spacing w:after="120"/>
        <w:jc w:val="right"/>
        <w:rPr>
          <w:rFonts w:eastAsia="MS Mincho"/>
          <w:sz w:val="28"/>
          <w:szCs w:val="28"/>
        </w:rPr>
      </w:pPr>
    </w:p>
    <w:p w14:paraId="439DA213" w14:textId="77777777" w:rsidR="005A3FFB" w:rsidRDefault="005A3FFB" w:rsidP="005A3FFB">
      <w:pPr>
        <w:spacing w:after="120"/>
        <w:jc w:val="right"/>
        <w:rPr>
          <w:rFonts w:eastAsia="MS Mincho"/>
          <w:sz w:val="28"/>
          <w:szCs w:val="28"/>
        </w:rPr>
      </w:pPr>
      <w:r>
        <w:rPr>
          <w:rFonts w:eastAsia="MS Mincho"/>
          <w:sz w:val="28"/>
          <w:szCs w:val="28"/>
        </w:rPr>
        <w:lastRenderedPageBreak/>
        <w:t>Приложение № 1</w:t>
      </w:r>
    </w:p>
    <w:p w14:paraId="115F92D0" w14:textId="77777777" w:rsidR="005A3FFB" w:rsidRPr="00220942" w:rsidRDefault="005A3FFB" w:rsidP="005A3FFB">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lang w:val="en-US"/>
        </w:rPr>
        <w:t>XCMG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97"/>
        <w:gridCol w:w="1021"/>
      </w:tblGrid>
      <w:tr w:rsidR="005A3FFB" w14:paraId="46BECBBC" w14:textId="77777777" w:rsidTr="005A3FFB">
        <w:trPr>
          <w:trHeight w:val="510"/>
        </w:trPr>
        <w:tc>
          <w:tcPr>
            <w:tcW w:w="8897" w:type="dxa"/>
            <w:tcBorders>
              <w:top w:val="single" w:sz="4" w:space="0" w:color="000000"/>
              <w:left w:val="single" w:sz="4" w:space="0" w:color="000000"/>
              <w:bottom w:val="single" w:sz="4" w:space="0" w:color="000000"/>
              <w:right w:val="single" w:sz="4" w:space="0" w:color="000000"/>
            </w:tcBorders>
          </w:tcPr>
          <w:p w14:paraId="1A8FFC39" w14:textId="77777777" w:rsidR="005A3FFB" w:rsidRPr="004B661C" w:rsidRDefault="005A3FFB" w:rsidP="005A3FFB">
            <w:pPr>
              <w:pBdr>
                <w:top w:val="nil"/>
                <w:left w:val="nil"/>
                <w:bottom w:val="nil"/>
                <w:right w:val="nil"/>
                <w:between w:val="nil"/>
              </w:pBdr>
              <w:rPr>
                <w:b/>
                <w:color w:val="000000"/>
                <w:sz w:val="28"/>
                <w:szCs w:val="28"/>
              </w:rPr>
            </w:pPr>
            <w:r>
              <w:rPr>
                <w:b/>
                <w:color w:val="000000"/>
                <w:sz w:val="28"/>
                <w:szCs w:val="28"/>
              </w:rPr>
              <w:t>Описание работ</w:t>
            </w:r>
          </w:p>
        </w:tc>
        <w:tc>
          <w:tcPr>
            <w:tcW w:w="1021" w:type="dxa"/>
            <w:tcBorders>
              <w:top w:val="single" w:sz="4" w:space="0" w:color="000000"/>
              <w:left w:val="single" w:sz="4" w:space="0" w:color="000000"/>
              <w:bottom w:val="single" w:sz="4" w:space="0" w:color="000000"/>
              <w:right w:val="single" w:sz="4" w:space="0" w:color="000000"/>
            </w:tcBorders>
          </w:tcPr>
          <w:p w14:paraId="20CBD533" w14:textId="77777777" w:rsidR="005A3FFB" w:rsidRPr="004B661C" w:rsidRDefault="005A3FFB" w:rsidP="005A3FFB">
            <w:pPr>
              <w:pBdr>
                <w:top w:val="nil"/>
                <w:left w:val="nil"/>
                <w:bottom w:val="nil"/>
                <w:right w:val="nil"/>
                <w:between w:val="nil"/>
              </w:pBdr>
              <w:rPr>
                <w:b/>
                <w:color w:val="000000"/>
                <w:sz w:val="28"/>
                <w:szCs w:val="28"/>
              </w:rPr>
            </w:pPr>
            <w:r>
              <w:rPr>
                <w:b/>
                <w:color w:val="000000"/>
                <w:sz w:val="28"/>
                <w:szCs w:val="28"/>
              </w:rPr>
              <w:t>нормо-часы</w:t>
            </w:r>
          </w:p>
        </w:tc>
      </w:tr>
      <w:tr w:rsidR="005A3FFB" w14:paraId="6DABF453" w14:textId="77777777" w:rsidTr="005A3FFB">
        <w:trPr>
          <w:trHeight w:val="420"/>
        </w:trPr>
        <w:tc>
          <w:tcPr>
            <w:tcW w:w="9918" w:type="dxa"/>
            <w:gridSpan w:val="2"/>
            <w:tcBorders>
              <w:top w:val="single" w:sz="4" w:space="0" w:color="000000"/>
              <w:left w:val="single" w:sz="4" w:space="0" w:color="000000"/>
              <w:bottom w:val="single" w:sz="4" w:space="0" w:color="000000"/>
              <w:right w:val="single" w:sz="4" w:space="0" w:color="000000"/>
            </w:tcBorders>
          </w:tcPr>
          <w:p w14:paraId="209ACCB5" w14:textId="77777777" w:rsidR="005A3FFB" w:rsidRPr="004B661C" w:rsidRDefault="005A3FFB" w:rsidP="005A3FFB">
            <w:pPr>
              <w:pBdr>
                <w:top w:val="nil"/>
                <w:left w:val="nil"/>
                <w:bottom w:val="nil"/>
                <w:right w:val="nil"/>
                <w:between w:val="nil"/>
              </w:pBdr>
              <w:jc w:val="center"/>
              <w:rPr>
                <w:b/>
                <w:color w:val="000000"/>
                <w:sz w:val="28"/>
                <w:szCs w:val="28"/>
              </w:rPr>
            </w:pPr>
            <w:r>
              <w:rPr>
                <w:b/>
                <w:color w:val="000000"/>
                <w:sz w:val="28"/>
                <w:szCs w:val="28"/>
              </w:rPr>
              <w:t>Шасси и Кабина</w:t>
            </w:r>
          </w:p>
        </w:tc>
      </w:tr>
      <w:tr w:rsidR="005A3FFB" w14:paraId="1F5B0D5C" w14:textId="77777777" w:rsidTr="005A3FFB">
        <w:trPr>
          <w:trHeight w:val="365"/>
        </w:trPr>
        <w:tc>
          <w:tcPr>
            <w:tcW w:w="8897" w:type="dxa"/>
            <w:tcBorders>
              <w:top w:val="single" w:sz="4" w:space="0" w:color="000000"/>
            </w:tcBorders>
          </w:tcPr>
          <w:p w14:paraId="78C8F34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Установка системы кондиционирования с зарядкой и проверкой на утечки</w:t>
            </w:r>
          </w:p>
        </w:tc>
        <w:tc>
          <w:tcPr>
            <w:tcW w:w="1021" w:type="dxa"/>
            <w:tcBorders>
              <w:top w:val="single" w:sz="4" w:space="0" w:color="000000"/>
            </w:tcBorders>
          </w:tcPr>
          <w:p w14:paraId="502B11E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32</w:t>
            </w:r>
          </w:p>
        </w:tc>
      </w:tr>
      <w:tr w:rsidR="005A3FFB" w14:paraId="23B55E75" w14:textId="77777777" w:rsidTr="005A3FFB">
        <w:trPr>
          <w:trHeight w:val="330"/>
        </w:trPr>
        <w:tc>
          <w:tcPr>
            <w:tcW w:w="8897" w:type="dxa"/>
          </w:tcPr>
          <w:p w14:paraId="031C439D"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компрессора кондиционера</w:t>
            </w:r>
          </w:p>
        </w:tc>
        <w:tc>
          <w:tcPr>
            <w:tcW w:w="1021" w:type="dxa"/>
          </w:tcPr>
          <w:p w14:paraId="6E5A928F"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6C33FD49" w14:textId="77777777" w:rsidTr="005A3FFB">
        <w:trPr>
          <w:trHeight w:val="330"/>
        </w:trPr>
        <w:tc>
          <w:tcPr>
            <w:tcW w:w="8897" w:type="dxa"/>
          </w:tcPr>
          <w:p w14:paraId="7FF56546"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конденсора кондиционера</w:t>
            </w:r>
          </w:p>
        </w:tc>
        <w:tc>
          <w:tcPr>
            <w:tcW w:w="1021" w:type="dxa"/>
          </w:tcPr>
          <w:p w14:paraId="043B262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5347DE68" w14:textId="77777777" w:rsidTr="005A3FFB">
        <w:trPr>
          <w:trHeight w:val="330"/>
        </w:trPr>
        <w:tc>
          <w:tcPr>
            <w:tcW w:w="8897" w:type="dxa"/>
          </w:tcPr>
          <w:p w14:paraId="2188C62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испарителя (в кабине) кондиционера</w:t>
            </w:r>
          </w:p>
        </w:tc>
        <w:tc>
          <w:tcPr>
            <w:tcW w:w="1021" w:type="dxa"/>
          </w:tcPr>
          <w:p w14:paraId="172721C9"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1AAED96F" w14:textId="77777777" w:rsidTr="005A3FFB">
        <w:trPr>
          <w:trHeight w:val="330"/>
        </w:trPr>
        <w:tc>
          <w:tcPr>
            <w:tcW w:w="8897" w:type="dxa"/>
          </w:tcPr>
          <w:p w14:paraId="072C1314"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Зарядка кондиционера с опрессовкой</w:t>
            </w:r>
          </w:p>
        </w:tc>
        <w:tc>
          <w:tcPr>
            <w:tcW w:w="1021" w:type="dxa"/>
          </w:tcPr>
          <w:p w14:paraId="40E48AD5"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5489DA62" w14:textId="77777777" w:rsidTr="005A3FFB">
        <w:trPr>
          <w:trHeight w:val="330"/>
        </w:trPr>
        <w:tc>
          <w:tcPr>
            <w:tcW w:w="8897" w:type="dxa"/>
          </w:tcPr>
          <w:p w14:paraId="40D838D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переднего стекла кабины (</w:t>
            </w:r>
            <w:proofErr w:type="spellStart"/>
            <w:r>
              <w:rPr>
                <w:color w:val="000000"/>
                <w:sz w:val="28"/>
                <w:szCs w:val="28"/>
              </w:rPr>
              <w:t>SpiritDelta</w:t>
            </w:r>
            <w:proofErr w:type="spellEnd"/>
            <w:r>
              <w:rPr>
                <w:color w:val="000000"/>
                <w:sz w:val="28"/>
                <w:szCs w:val="28"/>
              </w:rPr>
              <w:t>)*</w:t>
            </w:r>
          </w:p>
        </w:tc>
        <w:tc>
          <w:tcPr>
            <w:tcW w:w="1021" w:type="dxa"/>
          </w:tcPr>
          <w:p w14:paraId="420853F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2BF3004C" w14:textId="77777777" w:rsidTr="005A3FFB">
        <w:trPr>
          <w:trHeight w:val="330"/>
        </w:trPr>
        <w:tc>
          <w:tcPr>
            <w:tcW w:w="8897" w:type="dxa"/>
          </w:tcPr>
          <w:p w14:paraId="478BCF85"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стекла крыши (</w:t>
            </w:r>
            <w:proofErr w:type="spellStart"/>
            <w:r>
              <w:rPr>
                <w:color w:val="000000"/>
                <w:sz w:val="28"/>
                <w:szCs w:val="28"/>
              </w:rPr>
              <w:t>SpiritDelta</w:t>
            </w:r>
            <w:proofErr w:type="spellEnd"/>
            <w:r>
              <w:rPr>
                <w:color w:val="000000"/>
                <w:sz w:val="28"/>
                <w:szCs w:val="28"/>
              </w:rPr>
              <w:t>)</w:t>
            </w:r>
          </w:p>
        </w:tc>
        <w:tc>
          <w:tcPr>
            <w:tcW w:w="1021" w:type="dxa"/>
          </w:tcPr>
          <w:p w14:paraId="59A50D1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1A3B838C" w14:textId="77777777" w:rsidTr="005A3FFB">
        <w:trPr>
          <w:trHeight w:val="330"/>
        </w:trPr>
        <w:tc>
          <w:tcPr>
            <w:tcW w:w="8897" w:type="dxa"/>
          </w:tcPr>
          <w:p w14:paraId="245F2327"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другого стекла на кабине</w:t>
            </w:r>
          </w:p>
        </w:tc>
        <w:tc>
          <w:tcPr>
            <w:tcW w:w="1021" w:type="dxa"/>
          </w:tcPr>
          <w:p w14:paraId="70D443D7"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0A29643E" w14:textId="77777777" w:rsidTr="005A3FFB">
        <w:trPr>
          <w:trHeight w:val="330"/>
        </w:trPr>
        <w:tc>
          <w:tcPr>
            <w:tcW w:w="8897" w:type="dxa"/>
          </w:tcPr>
          <w:p w14:paraId="78324FD2"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сиденья водителя</w:t>
            </w:r>
          </w:p>
        </w:tc>
        <w:tc>
          <w:tcPr>
            <w:tcW w:w="1021" w:type="dxa"/>
          </w:tcPr>
          <w:p w14:paraId="3D2D33CF"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23CA8502" w14:textId="77777777" w:rsidTr="005A3FFB">
        <w:trPr>
          <w:trHeight w:val="330"/>
        </w:trPr>
        <w:tc>
          <w:tcPr>
            <w:tcW w:w="8897" w:type="dxa"/>
          </w:tcPr>
          <w:p w14:paraId="70F76268"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вентилятора отопления</w:t>
            </w:r>
          </w:p>
        </w:tc>
        <w:tc>
          <w:tcPr>
            <w:tcW w:w="1021" w:type="dxa"/>
          </w:tcPr>
          <w:p w14:paraId="5D871F59"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41526BB8" w14:textId="77777777" w:rsidTr="005A3FFB">
        <w:trPr>
          <w:trHeight w:val="330"/>
        </w:trPr>
        <w:tc>
          <w:tcPr>
            <w:tcW w:w="8897" w:type="dxa"/>
          </w:tcPr>
          <w:p w14:paraId="2B5D51E1"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моторчика дворников</w:t>
            </w:r>
          </w:p>
        </w:tc>
        <w:tc>
          <w:tcPr>
            <w:tcW w:w="1021" w:type="dxa"/>
          </w:tcPr>
          <w:p w14:paraId="361AE86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7B52AC4D" w14:textId="77777777" w:rsidTr="005A3FFB">
        <w:trPr>
          <w:trHeight w:val="330"/>
        </w:trPr>
        <w:tc>
          <w:tcPr>
            <w:tcW w:w="8897" w:type="dxa"/>
          </w:tcPr>
          <w:p w14:paraId="11FB4372"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кабины**</w:t>
            </w:r>
          </w:p>
        </w:tc>
        <w:tc>
          <w:tcPr>
            <w:tcW w:w="1021" w:type="dxa"/>
          </w:tcPr>
          <w:p w14:paraId="6F571878"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10</w:t>
            </w:r>
          </w:p>
        </w:tc>
      </w:tr>
      <w:tr w:rsidR="005A3FFB" w14:paraId="40E01412" w14:textId="77777777" w:rsidTr="005A3FFB">
        <w:trPr>
          <w:trHeight w:val="330"/>
        </w:trPr>
        <w:tc>
          <w:tcPr>
            <w:tcW w:w="8897" w:type="dxa"/>
          </w:tcPr>
          <w:p w14:paraId="2DA8F7CA"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противовеса нижнего**</w:t>
            </w:r>
          </w:p>
        </w:tc>
        <w:tc>
          <w:tcPr>
            <w:tcW w:w="1021" w:type="dxa"/>
          </w:tcPr>
          <w:p w14:paraId="4636D6E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6</w:t>
            </w:r>
          </w:p>
        </w:tc>
      </w:tr>
      <w:tr w:rsidR="005A3FFB" w14:paraId="1CE46200" w14:textId="77777777" w:rsidTr="005A3FFB">
        <w:trPr>
          <w:trHeight w:val="330"/>
        </w:trPr>
        <w:tc>
          <w:tcPr>
            <w:tcW w:w="8897" w:type="dxa"/>
          </w:tcPr>
          <w:p w14:paraId="6F6EC57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противовеса иного**</w:t>
            </w:r>
          </w:p>
        </w:tc>
        <w:tc>
          <w:tcPr>
            <w:tcW w:w="1021" w:type="dxa"/>
          </w:tcPr>
          <w:p w14:paraId="07993DC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6095F277" w14:textId="77777777" w:rsidTr="005A3FFB">
        <w:trPr>
          <w:trHeight w:val="660"/>
        </w:trPr>
        <w:tc>
          <w:tcPr>
            <w:tcW w:w="8897" w:type="dxa"/>
          </w:tcPr>
          <w:p w14:paraId="009057E5"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20 мм</w:t>
            </w:r>
          </w:p>
        </w:tc>
        <w:tc>
          <w:tcPr>
            <w:tcW w:w="1021" w:type="dxa"/>
          </w:tcPr>
          <w:p w14:paraId="3C88A104"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3660E44B" w14:textId="77777777" w:rsidTr="005A3FFB">
        <w:trPr>
          <w:trHeight w:val="660"/>
        </w:trPr>
        <w:tc>
          <w:tcPr>
            <w:tcW w:w="8897" w:type="dxa"/>
          </w:tcPr>
          <w:p w14:paraId="7383A6A1"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удаление сломанных, приржавевших узлов, деталей диаметром до 50 мм</w:t>
            </w:r>
          </w:p>
        </w:tc>
        <w:tc>
          <w:tcPr>
            <w:tcW w:w="1021" w:type="dxa"/>
          </w:tcPr>
          <w:p w14:paraId="1C9C61CE"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5A993412" w14:textId="77777777" w:rsidTr="005A3FFB">
        <w:trPr>
          <w:trHeight w:val="420"/>
        </w:trPr>
        <w:tc>
          <w:tcPr>
            <w:tcW w:w="9918" w:type="dxa"/>
            <w:gridSpan w:val="2"/>
          </w:tcPr>
          <w:p w14:paraId="3E22DD86" w14:textId="77777777" w:rsidR="005A3FFB" w:rsidRPr="004B661C" w:rsidRDefault="005A3FFB" w:rsidP="005A3FFB">
            <w:pPr>
              <w:pBdr>
                <w:top w:val="nil"/>
                <w:left w:val="nil"/>
                <w:bottom w:val="nil"/>
                <w:right w:val="nil"/>
                <w:between w:val="nil"/>
              </w:pBdr>
              <w:jc w:val="center"/>
              <w:rPr>
                <w:b/>
                <w:color w:val="000000"/>
                <w:sz w:val="28"/>
                <w:szCs w:val="28"/>
              </w:rPr>
            </w:pPr>
            <w:r>
              <w:rPr>
                <w:b/>
                <w:color w:val="000000"/>
                <w:sz w:val="28"/>
                <w:szCs w:val="28"/>
              </w:rPr>
              <w:t>Электрооборудование</w:t>
            </w:r>
          </w:p>
        </w:tc>
      </w:tr>
      <w:tr w:rsidR="005A3FFB" w14:paraId="3573CFDF" w14:textId="77777777" w:rsidTr="005A3FFB">
        <w:trPr>
          <w:trHeight w:val="330"/>
        </w:trPr>
        <w:tc>
          <w:tcPr>
            <w:tcW w:w="8897" w:type="dxa"/>
          </w:tcPr>
          <w:p w14:paraId="426F80F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аккумуляторных батарей</w:t>
            </w:r>
          </w:p>
        </w:tc>
        <w:tc>
          <w:tcPr>
            <w:tcW w:w="1021" w:type="dxa"/>
          </w:tcPr>
          <w:p w14:paraId="4AB24E54"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3843FD21" w14:textId="77777777" w:rsidTr="005A3FFB">
        <w:trPr>
          <w:trHeight w:val="330"/>
        </w:trPr>
        <w:tc>
          <w:tcPr>
            <w:tcW w:w="8897" w:type="dxa"/>
          </w:tcPr>
          <w:p w14:paraId="36FA724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генератора</w:t>
            </w:r>
          </w:p>
        </w:tc>
        <w:tc>
          <w:tcPr>
            <w:tcW w:w="1021" w:type="dxa"/>
          </w:tcPr>
          <w:p w14:paraId="4100017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15DDAAC0" w14:textId="77777777" w:rsidTr="005A3FFB">
        <w:trPr>
          <w:trHeight w:val="330"/>
        </w:trPr>
        <w:tc>
          <w:tcPr>
            <w:tcW w:w="8897" w:type="dxa"/>
          </w:tcPr>
          <w:p w14:paraId="2352B3D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стартера</w:t>
            </w:r>
          </w:p>
        </w:tc>
        <w:tc>
          <w:tcPr>
            <w:tcW w:w="1021" w:type="dxa"/>
          </w:tcPr>
          <w:p w14:paraId="36CA9C5F"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5C9FA7A3" w14:textId="77777777" w:rsidTr="005A3FFB">
        <w:trPr>
          <w:trHeight w:val="330"/>
        </w:trPr>
        <w:tc>
          <w:tcPr>
            <w:tcW w:w="8897" w:type="dxa"/>
          </w:tcPr>
          <w:p w14:paraId="73EC511A"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блока управления</w:t>
            </w:r>
          </w:p>
        </w:tc>
        <w:tc>
          <w:tcPr>
            <w:tcW w:w="1021" w:type="dxa"/>
          </w:tcPr>
          <w:p w14:paraId="4BF04BF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413652DD" w14:textId="77777777" w:rsidTr="005A3FFB">
        <w:trPr>
          <w:trHeight w:val="330"/>
        </w:trPr>
        <w:tc>
          <w:tcPr>
            <w:tcW w:w="8897" w:type="dxa"/>
          </w:tcPr>
          <w:p w14:paraId="73EEEEA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Программирование блока управления</w:t>
            </w:r>
          </w:p>
        </w:tc>
        <w:tc>
          <w:tcPr>
            <w:tcW w:w="1021" w:type="dxa"/>
          </w:tcPr>
          <w:p w14:paraId="30477A94"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082AE162" w14:textId="77777777" w:rsidTr="005A3FFB">
        <w:trPr>
          <w:trHeight w:val="330"/>
        </w:trPr>
        <w:tc>
          <w:tcPr>
            <w:tcW w:w="8897" w:type="dxa"/>
          </w:tcPr>
          <w:p w14:paraId="5C15AC9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датчика</w:t>
            </w:r>
          </w:p>
        </w:tc>
        <w:tc>
          <w:tcPr>
            <w:tcW w:w="1021" w:type="dxa"/>
          </w:tcPr>
          <w:p w14:paraId="468C1C6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7F2B2A7A" w14:textId="77777777" w:rsidTr="005A3FFB">
        <w:trPr>
          <w:trHeight w:val="330"/>
        </w:trPr>
        <w:tc>
          <w:tcPr>
            <w:tcW w:w="8897" w:type="dxa"/>
          </w:tcPr>
          <w:p w14:paraId="70151C07"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дисплея</w:t>
            </w:r>
          </w:p>
        </w:tc>
        <w:tc>
          <w:tcPr>
            <w:tcW w:w="1021" w:type="dxa"/>
          </w:tcPr>
          <w:p w14:paraId="74E137E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2EC88456" w14:textId="77777777" w:rsidTr="005A3FFB">
        <w:trPr>
          <w:trHeight w:val="330"/>
        </w:trPr>
        <w:tc>
          <w:tcPr>
            <w:tcW w:w="8897" w:type="dxa"/>
          </w:tcPr>
          <w:p w14:paraId="3609911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педального узла акселератора</w:t>
            </w:r>
          </w:p>
        </w:tc>
        <w:tc>
          <w:tcPr>
            <w:tcW w:w="1021" w:type="dxa"/>
          </w:tcPr>
          <w:p w14:paraId="2810FD0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7CC77231" w14:textId="77777777" w:rsidTr="005A3FFB">
        <w:trPr>
          <w:trHeight w:val="330"/>
        </w:trPr>
        <w:tc>
          <w:tcPr>
            <w:tcW w:w="8897" w:type="dxa"/>
          </w:tcPr>
          <w:p w14:paraId="5D899BF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датчика длины стрелы</w:t>
            </w:r>
          </w:p>
        </w:tc>
        <w:tc>
          <w:tcPr>
            <w:tcW w:w="1021" w:type="dxa"/>
          </w:tcPr>
          <w:p w14:paraId="0330A8C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07F5F600" w14:textId="77777777" w:rsidTr="005A3FFB">
        <w:trPr>
          <w:trHeight w:val="330"/>
        </w:trPr>
        <w:tc>
          <w:tcPr>
            <w:tcW w:w="8897" w:type="dxa"/>
          </w:tcPr>
          <w:p w14:paraId="0A74BFD6"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датчика угла наклона стрелы</w:t>
            </w:r>
          </w:p>
        </w:tc>
        <w:tc>
          <w:tcPr>
            <w:tcW w:w="1021" w:type="dxa"/>
          </w:tcPr>
          <w:p w14:paraId="3BF02CD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2D87D54C" w14:textId="77777777" w:rsidTr="005A3FFB">
        <w:trPr>
          <w:trHeight w:val="330"/>
        </w:trPr>
        <w:tc>
          <w:tcPr>
            <w:tcW w:w="8897" w:type="dxa"/>
          </w:tcPr>
          <w:p w14:paraId="01EB1E11"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кабеля (за м длины)</w:t>
            </w:r>
          </w:p>
        </w:tc>
        <w:tc>
          <w:tcPr>
            <w:tcW w:w="1021" w:type="dxa"/>
          </w:tcPr>
          <w:p w14:paraId="33ED3144"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0,5</w:t>
            </w:r>
          </w:p>
        </w:tc>
      </w:tr>
      <w:tr w:rsidR="005A3FFB" w14:paraId="61499FAA" w14:textId="77777777" w:rsidTr="005A3FFB">
        <w:trPr>
          <w:trHeight w:val="330"/>
        </w:trPr>
        <w:tc>
          <w:tcPr>
            <w:tcW w:w="8897" w:type="dxa"/>
          </w:tcPr>
          <w:p w14:paraId="4F0E9C0D"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кабеля загрязненного (за метр длины)</w:t>
            </w:r>
          </w:p>
        </w:tc>
        <w:tc>
          <w:tcPr>
            <w:tcW w:w="1021" w:type="dxa"/>
          </w:tcPr>
          <w:p w14:paraId="7E85779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0,7</w:t>
            </w:r>
          </w:p>
        </w:tc>
      </w:tr>
      <w:tr w:rsidR="005A3FFB" w14:paraId="08CBE3A7" w14:textId="77777777" w:rsidTr="005A3FFB">
        <w:trPr>
          <w:trHeight w:val="420"/>
        </w:trPr>
        <w:tc>
          <w:tcPr>
            <w:tcW w:w="9918" w:type="dxa"/>
            <w:gridSpan w:val="2"/>
          </w:tcPr>
          <w:p w14:paraId="607F256E" w14:textId="77777777" w:rsidR="005A3FFB" w:rsidRPr="004B661C" w:rsidRDefault="005A3FFB" w:rsidP="005A3FFB">
            <w:pPr>
              <w:pBdr>
                <w:top w:val="nil"/>
                <w:left w:val="nil"/>
                <w:bottom w:val="nil"/>
                <w:right w:val="nil"/>
                <w:between w:val="nil"/>
              </w:pBdr>
              <w:jc w:val="center"/>
              <w:rPr>
                <w:b/>
                <w:color w:val="000000"/>
                <w:sz w:val="28"/>
                <w:szCs w:val="28"/>
              </w:rPr>
            </w:pPr>
            <w:r>
              <w:rPr>
                <w:b/>
                <w:color w:val="000000"/>
                <w:sz w:val="28"/>
                <w:szCs w:val="28"/>
              </w:rPr>
              <w:t>Двигатель</w:t>
            </w:r>
          </w:p>
        </w:tc>
      </w:tr>
      <w:tr w:rsidR="005A3FFB" w14:paraId="2233E3AC" w14:textId="77777777" w:rsidTr="005A3FFB">
        <w:trPr>
          <w:trHeight w:val="538"/>
        </w:trPr>
        <w:tc>
          <w:tcPr>
            <w:tcW w:w="8897" w:type="dxa"/>
          </w:tcPr>
          <w:p w14:paraId="10E9265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двигателя (новый или восстановленный) с перестановкой навесного оборудования**</w:t>
            </w:r>
          </w:p>
        </w:tc>
        <w:tc>
          <w:tcPr>
            <w:tcW w:w="1021" w:type="dxa"/>
          </w:tcPr>
          <w:p w14:paraId="5B713CB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25</w:t>
            </w:r>
          </w:p>
        </w:tc>
      </w:tr>
      <w:tr w:rsidR="005A3FFB" w14:paraId="57F5FDBB" w14:textId="77777777" w:rsidTr="005A3FFB">
        <w:trPr>
          <w:trHeight w:val="330"/>
        </w:trPr>
        <w:tc>
          <w:tcPr>
            <w:tcW w:w="8897" w:type="dxa"/>
          </w:tcPr>
          <w:p w14:paraId="3BB1FC2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Регулировка зазоров клапанов</w:t>
            </w:r>
          </w:p>
        </w:tc>
        <w:tc>
          <w:tcPr>
            <w:tcW w:w="1021" w:type="dxa"/>
          </w:tcPr>
          <w:p w14:paraId="36222BC5"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2EC5A1CF" w14:textId="77777777" w:rsidTr="005A3FFB">
        <w:trPr>
          <w:trHeight w:val="359"/>
        </w:trPr>
        <w:tc>
          <w:tcPr>
            <w:tcW w:w="8897" w:type="dxa"/>
          </w:tcPr>
          <w:p w14:paraId="1313CE9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lastRenderedPageBreak/>
              <w:t>Проверка и регулировка холостых и максимальных оборотов двигателя</w:t>
            </w:r>
          </w:p>
        </w:tc>
        <w:tc>
          <w:tcPr>
            <w:tcW w:w="1021" w:type="dxa"/>
          </w:tcPr>
          <w:p w14:paraId="79EA5B83"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4821090D" w14:textId="77777777" w:rsidTr="005A3FFB">
        <w:trPr>
          <w:trHeight w:val="330"/>
        </w:trPr>
        <w:tc>
          <w:tcPr>
            <w:tcW w:w="8897" w:type="dxa"/>
          </w:tcPr>
          <w:p w14:paraId="6EDD475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турбокомпрессора</w:t>
            </w:r>
          </w:p>
        </w:tc>
        <w:tc>
          <w:tcPr>
            <w:tcW w:w="1021" w:type="dxa"/>
          </w:tcPr>
          <w:p w14:paraId="3A07610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2106007E" w14:textId="77777777" w:rsidTr="005A3FFB">
        <w:trPr>
          <w:trHeight w:val="330"/>
        </w:trPr>
        <w:tc>
          <w:tcPr>
            <w:tcW w:w="8897" w:type="dxa"/>
          </w:tcPr>
          <w:p w14:paraId="36651F9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водяного насоса</w:t>
            </w:r>
          </w:p>
        </w:tc>
        <w:tc>
          <w:tcPr>
            <w:tcW w:w="1021" w:type="dxa"/>
          </w:tcPr>
          <w:p w14:paraId="60791AC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5465D6F8" w14:textId="77777777" w:rsidTr="005A3FFB">
        <w:trPr>
          <w:trHeight w:val="330"/>
        </w:trPr>
        <w:tc>
          <w:tcPr>
            <w:tcW w:w="8897" w:type="dxa"/>
          </w:tcPr>
          <w:p w14:paraId="7E4DA954"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термостата</w:t>
            </w:r>
          </w:p>
        </w:tc>
        <w:tc>
          <w:tcPr>
            <w:tcW w:w="1021" w:type="dxa"/>
          </w:tcPr>
          <w:p w14:paraId="0465E744"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47F0CC96" w14:textId="77777777" w:rsidTr="005A3FFB">
        <w:trPr>
          <w:trHeight w:val="330"/>
        </w:trPr>
        <w:tc>
          <w:tcPr>
            <w:tcW w:w="8897" w:type="dxa"/>
          </w:tcPr>
          <w:p w14:paraId="61F4DBE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ТНВД с регулировкой</w:t>
            </w:r>
          </w:p>
        </w:tc>
        <w:tc>
          <w:tcPr>
            <w:tcW w:w="1021" w:type="dxa"/>
          </w:tcPr>
          <w:p w14:paraId="09A632A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6</w:t>
            </w:r>
          </w:p>
        </w:tc>
      </w:tr>
      <w:tr w:rsidR="005A3FFB" w14:paraId="6D6DB3F3" w14:textId="77777777" w:rsidTr="005A3FFB">
        <w:trPr>
          <w:trHeight w:val="330"/>
        </w:trPr>
        <w:tc>
          <w:tcPr>
            <w:tcW w:w="8897" w:type="dxa"/>
          </w:tcPr>
          <w:p w14:paraId="7BE573A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насос-форсунки с демонтажем ГРМ</w:t>
            </w:r>
          </w:p>
        </w:tc>
        <w:tc>
          <w:tcPr>
            <w:tcW w:w="1021" w:type="dxa"/>
          </w:tcPr>
          <w:p w14:paraId="2C91B8D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10</w:t>
            </w:r>
          </w:p>
        </w:tc>
      </w:tr>
      <w:tr w:rsidR="005A3FFB" w14:paraId="763B3FB9" w14:textId="77777777" w:rsidTr="005A3FFB">
        <w:trPr>
          <w:trHeight w:val="330"/>
        </w:trPr>
        <w:tc>
          <w:tcPr>
            <w:tcW w:w="8897" w:type="dxa"/>
          </w:tcPr>
          <w:p w14:paraId="249D5DED"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приводного ремня</w:t>
            </w:r>
          </w:p>
        </w:tc>
        <w:tc>
          <w:tcPr>
            <w:tcW w:w="1021" w:type="dxa"/>
          </w:tcPr>
          <w:p w14:paraId="44290F42"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7C10AFE6" w14:textId="77777777" w:rsidTr="005A3FFB">
        <w:trPr>
          <w:trHeight w:val="330"/>
        </w:trPr>
        <w:tc>
          <w:tcPr>
            <w:tcW w:w="8897" w:type="dxa"/>
          </w:tcPr>
          <w:p w14:paraId="5A0899DC"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w:t>
            </w:r>
            <w:proofErr w:type="spellStart"/>
            <w:r>
              <w:rPr>
                <w:color w:val="000000"/>
                <w:sz w:val="28"/>
                <w:szCs w:val="28"/>
              </w:rPr>
              <w:t>натяжителя</w:t>
            </w:r>
            <w:proofErr w:type="spellEnd"/>
            <w:r>
              <w:rPr>
                <w:color w:val="000000"/>
                <w:sz w:val="28"/>
                <w:szCs w:val="28"/>
              </w:rPr>
              <w:t xml:space="preserve"> ремня</w:t>
            </w:r>
          </w:p>
        </w:tc>
        <w:tc>
          <w:tcPr>
            <w:tcW w:w="1021" w:type="dxa"/>
          </w:tcPr>
          <w:p w14:paraId="17037E4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6B9EB2A1" w14:textId="77777777" w:rsidTr="005A3FFB">
        <w:trPr>
          <w:trHeight w:val="330"/>
        </w:trPr>
        <w:tc>
          <w:tcPr>
            <w:tcW w:w="8897" w:type="dxa"/>
          </w:tcPr>
          <w:p w14:paraId="273914A6"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компонента системы выпуска</w:t>
            </w:r>
          </w:p>
        </w:tc>
        <w:tc>
          <w:tcPr>
            <w:tcW w:w="1021" w:type="dxa"/>
          </w:tcPr>
          <w:p w14:paraId="53D9F527"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7E4B997E" w14:textId="77777777" w:rsidTr="005A3FFB">
        <w:trPr>
          <w:trHeight w:val="330"/>
        </w:trPr>
        <w:tc>
          <w:tcPr>
            <w:tcW w:w="8897" w:type="dxa"/>
          </w:tcPr>
          <w:p w14:paraId="4237C60C"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радиатора</w:t>
            </w:r>
          </w:p>
        </w:tc>
        <w:tc>
          <w:tcPr>
            <w:tcW w:w="1021" w:type="dxa"/>
          </w:tcPr>
          <w:p w14:paraId="70B5821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570A19E8" w14:textId="77777777" w:rsidTr="005A3FFB">
        <w:trPr>
          <w:trHeight w:val="330"/>
        </w:trPr>
        <w:tc>
          <w:tcPr>
            <w:tcW w:w="8897" w:type="dxa"/>
          </w:tcPr>
          <w:p w14:paraId="354C7661"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блока радиаторов**</w:t>
            </w:r>
          </w:p>
        </w:tc>
        <w:tc>
          <w:tcPr>
            <w:tcW w:w="1021" w:type="dxa"/>
          </w:tcPr>
          <w:p w14:paraId="5166279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77E07290" w14:textId="77777777" w:rsidTr="005A3FFB">
        <w:trPr>
          <w:trHeight w:val="330"/>
        </w:trPr>
        <w:tc>
          <w:tcPr>
            <w:tcW w:w="8897" w:type="dxa"/>
          </w:tcPr>
          <w:p w14:paraId="3990C6C1"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фильтрующих элементов</w:t>
            </w:r>
          </w:p>
        </w:tc>
        <w:tc>
          <w:tcPr>
            <w:tcW w:w="1021" w:type="dxa"/>
          </w:tcPr>
          <w:p w14:paraId="02259C0E"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260C5E70" w14:textId="77777777" w:rsidTr="005A3FFB">
        <w:trPr>
          <w:trHeight w:val="330"/>
        </w:trPr>
        <w:tc>
          <w:tcPr>
            <w:tcW w:w="8897" w:type="dxa"/>
          </w:tcPr>
          <w:p w14:paraId="78980854"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электрического подогрева двигателя</w:t>
            </w:r>
          </w:p>
        </w:tc>
        <w:tc>
          <w:tcPr>
            <w:tcW w:w="1021" w:type="dxa"/>
          </w:tcPr>
          <w:p w14:paraId="7B8485C2"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78BA3203" w14:textId="77777777" w:rsidTr="005A3FFB">
        <w:trPr>
          <w:trHeight w:val="420"/>
        </w:trPr>
        <w:tc>
          <w:tcPr>
            <w:tcW w:w="9918" w:type="dxa"/>
            <w:gridSpan w:val="2"/>
          </w:tcPr>
          <w:p w14:paraId="438FA503" w14:textId="77777777" w:rsidR="005A3FFB" w:rsidRPr="004B661C" w:rsidRDefault="005A3FFB" w:rsidP="005A3FFB">
            <w:pPr>
              <w:pBdr>
                <w:top w:val="nil"/>
                <w:left w:val="nil"/>
                <w:bottom w:val="nil"/>
                <w:right w:val="nil"/>
                <w:between w:val="nil"/>
              </w:pBdr>
              <w:jc w:val="center"/>
              <w:rPr>
                <w:b/>
                <w:color w:val="000000"/>
                <w:sz w:val="28"/>
                <w:szCs w:val="28"/>
              </w:rPr>
            </w:pPr>
            <w:r>
              <w:rPr>
                <w:b/>
                <w:color w:val="000000"/>
                <w:sz w:val="28"/>
                <w:szCs w:val="28"/>
              </w:rPr>
              <w:t>Трансмиссия и Тормоза</w:t>
            </w:r>
          </w:p>
        </w:tc>
      </w:tr>
      <w:tr w:rsidR="005A3FFB" w14:paraId="58F970E1" w14:textId="77777777" w:rsidTr="005A3FFB">
        <w:trPr>
          <w:trHeight w:val="660"/>
        </w:trPr>
        <w:tc>
          <w:tcPr>
            <w:tcW w:w="8897" w:type="dxa"/>
          </w:tcPr>
          <w:p w14:paraId="1A1D99B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коробки передач (новая или восстановленная) с проверкой и тестом**</w:t>
            </w:r>
          </w:p>
        </w:tc>
        <w:tc>
          <w:tcPr>
            <w:tcW w:w="1021" w:type="dxa"/>
          </w:tcPr>
          <w:p w14:paraId="7C9E1E32"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16</w:t>
            </w:r>
          </w:p>
        </w:tc>
      </w:tr>
      <w:tr w:rsidR="005A3FFB" w14:paraId="0E44C73C" w14:textId="77777777" w:rsidTr="005A3FFB">
        <w:trPr>
          <w:trHeight w:val="330"/>
        </w:trPr>
        <w:tc>
          <w:tcPr>
            <w:tcW w:w="8897" w:type="dxa"/>
          </w:tcPr>
          <w:p w14:paraId="746C465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Проверка давлений всех контрольных точек</w:t>
            </w:r>
          </w:p>
        </w:tc>
        <w:tc>
          <w:tcPr>
            <w:tcW w:w="1021" w:type="dxa"/>
          </w:tcPr>
          <w:p w14:paraId="78D49428"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5AC51F7A" w14:textId="77777777" w:rsidTr="005A3FFB">
        <w:trPr>
          <w:trHeight w:val="330"/>
        </w:trPr>
        <w:tc>
          <w:tcPr>
            <w:tcW w:w="8897" w:type="dxa"/>
          </w:tcPr>
          <w:p w14:paraId="7F9BF048"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ведущего моста**</w:t>
            </w:r>
          </w:p>
        </w:tc>
        <w:tc>
          <w:tcPr>
            <w:tcW w:w="1021" w:type="dxa"/>
          </w:tcPr>
          <w:p w14:paraId="1C5DEFC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5</w:t>
            </w:r>
          </w:p>
        </w:tc>
      </w:tr>
      <w:tr w:rsidR="005A3FFB" w14:paraId="124AB930" w14:textId="77777777" w:rsidTr="005A3FFB">
        <w:trPr>
          <w:trHeight w:val="330"/>
        </w:trPr>
        <w:tc>
          <w:tcPr>
            <w:tcW w:w="8897" w:type="dxa"/>
          </w:tcPr>
          <w:p w14:paraId="57557844"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карданного вала</w:t>
            </w:r>
          </w:p>
        </w:tc>
        <w:tc>
          <w:tcPr>
            <w:tcW w:w="1021" w:type="dxa"/>
          </w:tcPr>
          <w:p w14:paraId="04F3A698"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366F5D1B" w14:textId="77777777" w:rsidTr="005A3FFB">
        <w:trPr>
          <w:trHeight w:val="314"/>
        </w:trPr>
        <w:tc>
          <w:tcPr>
            <w:tcW w:w="8897" w:type="dxa"/>
          </w:tcPr>
          <w:p w14:paraId="57AF211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масла в ведущем мосту и редукторах ступиц</w:t>
            </w:r>
          </w:p>
        </w:tc>
        <w:tc>
          <w:tcPr>
            <w:tcW w:w="1021" w:type="dxa"/>
          </w:tcPr>
          <w:p w14:paraId="7495EB43"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3D2A4B8C" w14:textId="77777777" w:rsidTr="005A3FFB">
        <w:trPr>
          <w:trHeight w:val="332"/>
        </w:trPr>
        <w:tc>
          <w:tcPr>
            <w:tcW w:w="8897" w:type="dxa"/>
          </w:tcPr>
          <w:p w14:paraId="6953A0B5"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дифференциала в сборе**</w:t>
            </w:r>
          </w:p>
        </w:tc>
        <w:tc>
          <w:tcPr>
            <w:tcW w:w="1021" w:type="dxa"/>
          </w:tcPr>
          <w:p w14:paraId="48494008"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10</w:t>
            </w:r>
          </w:p>
        </w:tc>
      </w:tr>
      <w:tr w:rsidR="005A3FFB" w14:paraId="149DF017" w14:textId="77777777" w:rsidTr="005A3FFB">
        <w:trPr>
          <w:trHeight w:val="645"/>
        </w:trPr>
        <w:tc>
          <w:tcPr>
            <w:tcW w:w="8897" w:type="dxa"/>
          </w:tcPr>
          <w:p w14:paraId="1AA10F21"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Разборка колесного редуктора полностью, дефектовка и сборка, </w:t>
            </w:r>
            <w:proofErr w:type="gramStart"/>
            <w:r>
              <w:rPr>
                <w:color w:val="000000"/>
                <w:sz w:val="28"/>
                <w:szCs w:val="28"/>
              </w:rPr>
              <w:t>с одной стороны</w:t>
            </w:r>
            <w:proofErr w:type="gramEnd"/>
            <w:r>
              <w:rPr>
                <w:color w:val="000000"/>
                <w:sz w:val="28"/>
                <w:szCs w:val="28"/>
              </w:rPr>
              <w:t>**</w:t>
            </w:r>
          </w:p>
        </w:tc>
        <w:tc>
          <w:tcPr>
            <w:tcW w:w="1021" w:type="dxa"/>
          </w:tcPr>
          <w:p w14:paraId="2FCE3397"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653EB46D" w14:textId="77777777" w:rsidTr="005A3FFB">
        <w:trPr>
          <w:trHeight w:val="330"/>
        </w:trPr>
        <w:tc>
          <w:tcPr>
            <w:tcW w:w="8897" w:type="dxa"/>
          </w:tcPr>
          <w:p w14:paraId="0A1059B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Регулировка стояночного тормоза</w:t>
            </w:r>
          </w:p>
        </w:tc>
        <w:tc>
          <w:tcPr>
            <w:tcW w:w="1021" w:type="dxa"/>
          </w:tcPr>
          <w:p w14:paraId="304F1754"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4E0F6E55" w14:textId="77777777" w:rsidTr="005A3FFB">
        <w:trPr>
          <w:trHeight w:val="255"/>
        </w:trPr>
        <w:tc>
          <w:tcPr>
            <w:tcW w:w="8897" w:type="dxa"/>
          </w:tcPr>
          <w:p w14:paraId="319C9B4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сальников системы мокрых тормозов**</w:t>
            </w:r>
          </w:p>
        </w:tc>
        <w:tc>
          <w:tcPr>
            <w:tcW w:w="1021" w:type="dxa"/>
          </w:tcPr>
          <w:p w14:paraId="5FFED3C7"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1FA824DF" w14:textId="77777777" w:rsidTr="005A3FFB">
        <w:trPr>
          <w:trHeight w:val="330"/>
        </w:trPr>
        <w:tc>
          <w:tcPr>
            <w:tcW w:w="8897" w:type="dxa"/>
          </w:tcPr>
          <w:p w14:paraId="41088214"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пакета тормозных дисков**</w:t>
            </w:r>
          </w:p>
        </w:tc>
        <w:tc>
          <w:tcPr>
            <w:tcW w:w="1021" w:type="dxa"/>
          </w:tcPr>
          <w:p w14:paraId="7E7312E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7C3AA885" w14:textId="77777777" w:rsidTr="005A3FFB">
        <w:trPr>
          <w:trHeight w:val="330"/>
        </w:trPr>
        <w:tc>
          <w:tcPr>
            <w:tcW w:w="8897" w:type="dxa"/>
          </w:tcPr>
          <w:p w14:paraId="109B3E7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накладок стояночного тормоза</w:t>
            </w:r>
          </w:p>
        </w:tc>
        <w:tc>
          <w:tcPr>
            <w:tcW w:w="1021" w:type="dxa"/>
          </w:tcPr>
          <w:p w14:paraId="2EB8A264"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03FD4FD6" w14:textId="77777777" w:rsidTr="005A3FFB">
        <w:trPr>
          <w:trHeight w:val="330"/>
        </w:trPr>
        <w:tc>
          <w:tcPr>
            <w:tcW w:w="8897" w:type="dxa"/>
          </w:tcPr>
          <w:p w14:paraId="7160007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021" w:type="dxa"/>
          </w:tcPr>
          <w:p w14:paraId="0AFF6CC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36D2623F" w14:textId="77777777" w:rsidTr="005A3FFB">
        <w:trPr>
          <w:trHeight w:val="420"/>
        </w:trPr>
        <w:tc>
          <w:tcPr>
            <w:tcW w:w="9918" w:type="dxa"/>
            <w:gridSpan w:val="2"/>
          </w:tcPr>
          <w:p w14:paraId="27EC7F0A" w14:textId="77777777" w:rsidR="005A3FFB" w:rsidRPr="004B661C" w:rsidRDefault="005A3FFB" w:rsidP="005A3FFB">
            <w:pPr>
              <w:pBdr>
                <w:top w:val="nil"/>
                <w:left w:val="nil"/>
                <w:bottom w:val="nil"/>
                <w:right w:val="nil"/>
                <w:between w:val="nil"/>
              </w:pBdr>
              <w:jc w:val="center"/>
              <w:rPr>
                <w:b/>
                <w:color w:val="000000"/>
                <w:sz w:val="28"/>
                <w:szCs w:val="28"/>
              </w:rPr>
            </w:pPr>
            <w:r>
              <w:rPr>
                <w:b/>
                <w:color w:val="000000"/>
                <w:sz w:val="28"/>
                <w:szCs w:val="28"/>
              </w:rPr>
              <w:t>Рулевое управление</w:t>
            </w:r>
          </w:p>
        </w:tc>
      </w:tr>
      <w:tr w:rsidR="005A3FFB" w14:paraId="1AED8AFF" w14:textId="77777777" w:rsidTr="005A3FFB">
        <w:trPr>
          <w:trHeight w:val="330"/>
        </w:trPr>
        <w:tc>
          <w:tcPr>
            <w:tcW w:w="8897" w:type="dxa"/>
          </w:tcPr>
          <w:p w14:paraId="400FECE5"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моста**</w:t>
            </w:r>
          </w:p>
        </w:tc>
        <w:tc>
          <w:tcPr>
            <w:tcW w:w="1021" w:type="dxa"/>
          </w:tcPr>
          <w:p w14:paraId="3DFFD725"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5C01CA00" w14:textId="77777777" w:rsidTr="005A3FFB">
        <w:trPr>
          <w:trHeight w:val="330"/>
        </w:trPr>
        <w:tc>
          <w:tcPr>
            <w:tcW w:w="8897" w:type="dxa"/>
          </w:tcPr>
          <w:p w14:paraId="25FA2956"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шарнира (</w:t>
            </w:r>
            <w:proofErr w:type="spellStart"/>
            <w:r>
              <w:rPr>
                <w:color w:val="000000"/>
                <w:sz w:val="28"/>
                <w:szCs w:val="28"/>
              </w:rPr>
              <w:t>сайлент</w:t>
            </w:r>
            <w:proofErr w:type="spellEnd"/>
            <w:r>
              <w:rPr>
                <w:color w:val="000000"/>
                <w:sz w:val="28"/>
                <w:szCs w:val="28"/>
              </w:rPr>
              <w:t>-блока)**</w:t>
            </w:r>
          </w:p>
        </w:tc>
        <w:tc>
          <w:tcPr>
            <w:tcW w:w="1021" w:type="dxa"/>
          </w:tcPr>
          <w:p w14:paraId="091093C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10</w:t>
            </w:r>
          </w:p>
        </w:tc>
      </w:tr>
      <w:tr w:rsidR="005A3FFB" w14:paraId="0B3E655E" w14:textId="77777777" w:rsidTr="005A3FFB">
        <w:trPr>
          <w:trHeight w:val="375"/>
        </w:trPr>
        <w:tc>
          <w:tcPr>
            <w:tcW w:w="8897" w:type="dxa"/>
          </w:tcPr>
          <w:p w14:paraId="4BAF4F3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Разборка ступицы со сборкой смазкой и регулировкой подшипников**</w:t>
            </w:r>
          </w:p>
        </w:tc>
        <w:tc>
          <w:tcPr>
            <w:tcW w:w="1021" w:type="dxa"/>
          </w:tcPr>
          <w:p w14:paraId="1F7FF749"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211FEFF8" w14:textId="77777777" w:rsidTr="005A3FFB">
        <w:trPr>
          <w:trHeight w:val="347"/>
        </w:trPr>
        <w:tc>
          <w:tcPr>
            <w:tcW w:w="8897" w:type="dxa"/>
          </w:tcPr>
          <w:p w14:paraId="73C3835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подшипника рулевой тяги с пальцем*</w:t>
            </w:r>
          </w:p>
        </w:tc>
        <w:tc>
          <w:tcPr>
            <w:tcW w:w="1021" w:type="dxa"/>
          </w:tcPr>
          <w:p w14:paraId="2E918EC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6510ECAE" w14:textId="77777777" w:rsidTr="005A3FFB">
        <w:trPr>
          <w:trHeight w:val="330"/>
        </w:trPr>
        <w:tc>
          <w:tcPr>
            <w:tcW w:w="8897" w:type="dxa"/>
          </w:tcPr>
          <w:p w14:paraId="6145B7FC"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1 колеса**</w:t>
            </w:r>
          </w:p>
        </w:tc>
        <w:tc>
          <w:tcPr>
            <w:tcW w:w="1021" w:type="dxa"/>
          </w:tcPr>
          <w:p w14:paraId="4AB035E8"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2FB77D6D" w14:textId="77777777" w:rsidTr="005A3FFB">
        <w:trPr>
          <w:trHeight w:val="420"/>
        </w:trPr>
        <w:tc>
          <w:tcPr>
            <w:tcW w:w="9918" w:type="dxa"/>
            <w:gridSpan w:val="2"/>
          </w:tcPr>
          <w:p w14:paraId="5554C286" w14:textId="77777777" w:rsidR="005A3FFB" w:rsidRPr="004B661C" w:rsidRDefault="005A3FFB" w:rsidP="005A3FFB">
            <w:pPr>
              <w:pBdr>
                <w:top w:val="nil"/>
                <w:left w:val="nil"/>
                <w:bottom w:val="nil"/>
                <w:right w:val="nil"/>
                <w:between w:val="nil"/>
              </w:pBdr>
              <w:jc w:val="center"/>
              <w:rPr>
                <w:b/>
                <w:color w:val="000000"/>
                <w:sz w:val="28"/>
                <w:szCs w:val="28"/>
              </w:rPr>
            </w:pPr>
            <w:r>
              <w:rPr>
                <w:b/>
                <w:color w:val="000000"/>
                <w:sz w:val="28"/>
                <w:szCs w:val="28"/>
              </w:rPr>
              <w:t>Гидравлическая система</w:t>
            </w:r>
          </w:p>
        </w:tc>
      </w:tr>
      <w:tr w:rsidR="005A3FFB" w14:paraId="083496C6" w14:textId="77777777" w:rsidTr="005A3FFB">
        <w:trPr>
          <w:trHeight w:val="330"/>
        </w:trPr>
        <w:tc>
          <w:tcPr>
            <w:tcW w:w="8897" w:type="dxa"/>
          </w:tcPr>
          <w:p w14:paraId="2D5383E8"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Проверка и регулировка давлений</w:t>
            </w:r>
          </w:p>
        </w:tc>
        <w:tc>
          <w:tcPr>
            <w:tcW w:w="1021" w:type="dxa"/>
          </w:tcPr>
          <w:p w14:paraId="77F835C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34A52238" w14:textId="77777777" w:rsidTr="005A3FFB">
        <w:trPr>
          <w:trHeight w:val="330"/>
        </w:trPr>
        <w:tc>
          <w:tcPr>
            <w:tcW w:w="8897" w:type="dxa"/>
          </w:tcPr>
          <w:p w14:paraId="6488DE4D"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масла и фильтров</w:t>
            </w:r>
          </w:p>
        </w:tc>
        <w:tc>
          <w:tcPr>
            <w:tcW w:w="1021" w:type="dxa"/>
          </w:tcPr>
          <w:p w14:paraId="71C52EE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2A6ADB0E" w14:textId="77777777" w:rsidTr="005A3FFB">
        <w:trPr>
          <w:trHeight w:val="645"/>
        </w:trPr>
        <w:tc>
          <w:tcPr>
            <w:tcW w:w="8897" w:type="dxa"/>
          </w:tcPr>
          <w:p w14:paraId="3E1E9124"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одного гидравлического насоса с последующей проверкой и регулировкой</w:t>
            </w:r>
          </w:p>
        </w:tc>
        <w:tc>
          <w:tcPr>
            <w:tcW w:w="1021" w:type="dxa"/>
          </w:tcPr>
          <w:p w14:paraId="35B2E0E7"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5</w:t>
            </w:r>
          </w:p>
        </w:tc>
      </w:tr>
      <w:tr w:rsidR="005A3FFB" w14:paraId="20D6CB50" w14:textId="77777777" w:rsidTr="005A3FFB">
        <w:trPr>
          <w:trHeight w:val="330"/>
        </w:trPr>
        <w:tc>
          <w:tcPr>
            <w:tcW w:w="8897" w:type="dxa"/>
          </w:tcPr>
          <w:p w14:paraId="60627975"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гидравлического распределителя**</w:t>
            </w:r>
          </w:p>
        </w:tc>
        <w:tc>
          <w:tcPr>
            <w:tcW w:w="1021" w:type="dxa"/>
          </w:tcPr>
          <w:p w14:paraId="3CDA6162"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5</w:t>
            </w:r>
          </w:p>
        </w:tc>
      </w:tr>
      <w:tr w:rsidR="005A3FFB" w14:paraId="76EAC122" w14:textId="77777777" w:rsidTr="005A3FFB">
        <w:trPr>
          <w:trHeight w:val="330"/>
        </w:trPr>
        <w:tc>
          <w:tcPr>
            <w:tcW w:w="8897" w:type="dxa"/>
          </w:tcPr>
          <w:p w14:paraId="6B42865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lastRenderedPageBreak/>
              <w:t>Замена 1 клапана</w:t>
            </w:r>
          </w:p>
        </w:tc>
        <w:tc>
          <w:tcPr>
            <w:tcW w:w="1021" w:type="dxa"/>
          </w:tcPr>
          <w:p w14:paraId="7227AB7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1,5</w:t>
            </w:r>
          </w:p>
        </w:tc>
      </w:tr>
      <w:tr w:rsidR="005A3FFB" w14:paraId="3BE3ED7D" w14:textId="77777777" w:rsidTr="005A3FFB">
        <w:trPr>
          <w:trHeight w:val="311"/>
        </w:trPr>
        <w:tc>
          <w:tcPr>
            <w:tcW w:w="8897" w:type="dxa"/>
          </w:tcPr>
          <w:p w14:paraId="270036C1"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РВД диаметром до 20 мм за метр длины</w:t>
            </w:r>
          </w:p>
        </w:tc>
        <w:tc>
          <w:tcPr>
            <w:tcW w:w="1021" w:type="dxa"/>
          </w:tcPr>
          <w:p w14:paraId="4E415843"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0,33</w:t>
            </w:r>
          </w:p>
        </w:tc>
      </w:tr>
      <w:tr w:rsidR="005A3FFB" w14:paraId="216AD757" w14:textId="77777777" w:rsidTr="005A3FFB">
        <w:trPr>
          <w:trHeight w:val="221"/>
        </w:trPr>
        <w:tc>
          <w:tcPr>
            <w:tcW w:w="8897" w:type="dxa"/>
          </w:tcPr>
          <w:p w14:paraId="321AA482"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РВД диаметром более 20 мм за метр длины</w:t>
            </w:r>
          </w:p>
        </w:tc>
        <w:tc>
          <w:tcPr>
            <w:tcW w:w="1021" w:type="dxa"/>
          </w:tcPr>
          <w:p w14:paraId="4325EFB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0,6</w:t>
            </w:r>
          </w:p>
        </w:tc>
      </w:tr>
      <w:tr w:rsidR="005A3FFB" w14:paraId="43984C6B" w14:textId="77777777" w:rsidTr="005A3FFB">
        <w:trPr>
          <w:trHeight w:val="287"/>
        </w:trPr>
        <w:tc>
          <w:tcPr>
            <w:tcW w:w="8897" w:type="dxa"/>
          </w:tcPr>
          <w:p w14:paraId="1AD3E87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РВД на стреле и спредере диаметром более 20 мм за метр длины</w:t>
            </w:r>
          </w:p>
        </w:tc>
        <w:tc>
          <w:tcPr>
            <w:tcW w:w="1021" w:type="dxa"/>
          </w:tcPr>
          <w:p w14:paraId="4E8AF2F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68EBA8F4" w14:textId="77777777" w:rsidTr="005A3FFB">
        <w:trPr>
          <w:trHeight w:val="338"/>
        </w:trPr>
        <w:tc>
          <w:tcPr>
            <w:tcW w:w="8897" w:type="dxa"/>
          </w:tcPr>
          <w:p w14:paraId="44B8786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цилиндра рулевого управления, в сборе**</w:t>
            </w:r>
          </w:p>
        </w:tc>
        <w:tc>
          <w:tcPr>
            <w:tcW w:w="1021" w:type="dxa"/>
          </w:tcPr>
          <w:p w14:paraId="73F068A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7BA3613E" w14:textId="77777777" w:rsidTr="005A3FFB">
        <w:trPr>
          <w:trHeight w:val="330"/>
        </w:trPr>
        <w:tc>
          <w:tcPr>
            <w:tcW w:w="8897" w:type="dxa"/>
          </w:tcPr>
          <w:p w14:paraId="33BD943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Монтаж или демонтаж цилиндра подъема**</w:t>
            </w:r>
          </w:p>
        </w:tc>
        <w:tc>
          <w:tcPr>
            <w:tcW w:w="1021" w:type="dxa"/>
          </w:tcPr>
          <w:p w14:paraId="0AEB302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3232A084" w14:textId="77777777" w:rsidTr="005A3FFB">
        <w:trPr>
          <w:trHeight w:val="197"/>
        </w:trPr>
        <w:tc>
          <w:tcPr>
            <w:tcW w:w="8897" w:type="dxa"/>
          </w:tcPr>
          <w:p w14:paraId="45D68B3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Монтаж или демонтаж цилиндра выдвижения**</w:t>
            </w:r>
          </w:p>
        </w:tc>
        <w:tc>
          <w:tcPr>
            <w:tcW w:w="1021" w:type="dxa"/>
          </w:tcPr>
          <w:p w14:paraId="52A8D65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63182B8A" w14:textId="77777777" w:rsidTr="005A3FFB">
        <w:trPr>
          <w:trHeight w:val="234"/>
        </w:trPr>
        <w:tc>
          <w:tcPr>
            <w:tcW w:w="8897" w:type="dxa"/>
          </w:tcPr>
          <w:p w14:paraId="5B44BF8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сальников вышеперечисленных цилиндров**</w:t>
            </w:r>
          </w:p>
        </w:tc>
        <w:tc>
          <w:tcPr>
            <w:tcW w:w="1021" w:type="dxa"/>
          </w:tcPr>
          <w:p w14:paraId="77751E4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0F9904A4" w14:textId="77777777" w:rsidTr="005A3FFB">
        <w:trPr>
          <w:trHeight w:val="570"/>
        </w:trPr>
        <w:tc>
          <w:tcPr>
            <w:tcW w:w="8897" w:type="dxa"/>
          </w:tcPr>
          <w:p w14:paraId="314B368F" w14:textId="14615D35"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цилиндра бокового смещения или цилиндра </w:t>
            </w:r>
            <w:r w:rsidR="00E11F57">
              <w:rPr>
                <w:color w:val="000000"/>
                <w:sz w:val="28"/>
                <w:szCs w:val="28"/>
              </w:rPr>
              <w:t>позиционирования,</w:t>
            </w:r>
            <w:r>
              <w:rPr>
                <w:color w:val="000000"/>
                <w:sz w:val="28"/>
                <w:szCs w:val="28"/>
              </w:rPr>
              <w:t xml:space="preserve"> или цилиндра уровня или цилиндра опорного домкрата**</w:t>
            </w:r>
          </w:p>
        </w:tc>
        <w:tc>
          <w:tcPr>
            <w:tcW w:w="1021" w:type="dxa"/>
          </w:tcPr>
          <w:p w14:paraId="2D78D53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39E24224" w14:textId="77777777" w:rsidTr="005A3FFB">
        <w:trPr>
          <w:trHeight w:val="315"/>
        </w:trPr>
        <w:tc>
          <w:tcPr>
            <w:tcW w:w="8897" w:type="dxa"/>
          </w:tcPr>
          <w:p w14:paraId="7C53B0A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одного цилиндра сдвижения </w:t>
            </w:r>
            <w:proofErr w:type="spellStart"/>
            <w:r>
              <w:rPr>
                <w:color w:val="000000"/>
                <w:sz w:val="28"/>
                <w:szCs w:val="28"/>
              </w:rPr>
              <w:t>спрейдера</w:t>
            </w:r>
            <w:proofErr w:type="spellEnd"/>
            <w:r>
              <w:rPr>
                <w:color w:val="000000"/>
                <w:sz w:val="28"/>
                <w:szCs w:val="28"/>
              </w:rPr>
              <w:t>**</w:t>
            </w:r>
          </w:p>
        </w:tc>
        <w:tc>
          <w:tcPr>
            <w:tcW w:w="1021" w:type="dxa"/>
          </w:tcPr>
          <w:p w14:paraId="31AC4BB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5988652C" w14:textId="77777777" w:rsidTr="005A3FFB">
        <w:trPr>
          <w:trHeight w:val="330"/>
        </w:trPr>
        <w:tc>
          <w:tcPr>
            <w:tcW w:w="8897" w:type="dxa"/>
          </w:tcPr>
          <w:p w14:paraId="3810268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сальников выше названных цилиндров</w:t>
            </w:r>
          </w:p>
        </w:tc>
        <w:tc>
          <w:tcPr>
            <w:tcW w:w="1021" w:type="dxa"/>
          </w:tcPr>
          <w:p w14:paraId="5EA420B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3F09327C" w14:textId="77777777" w:rsidTr="005A3FFB">
        <w:trPr>
          <w:trHeight w:val="330"/>
        </w:trPr>
        <w:tc>
          <w:tcPr>
            <w:tcW w:w="8897" w:type="dxa"/>
          </w:tcPr>
          <w:p w14:paraId="609E2E8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гидроаккумуляторов</w:t>
            </w:r>
          </w:p>
        </w:tc>
        <w:tc>
          <w:tcPr>
            <w:tcW w:w="1021" w:type="dxa"/>
          </w:tcPr>
          <w:p w14:paraId="2F6B3627"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4E0FEBC0" w14:textId="77777777" w:rsidTr="005A3FFB">
        <w:trPr>
          <w:trHeight w:val="330"/>
        </w:trPr>
        <w:tc>
          <w:tcPr>
            <w:tcW w:w="8897" w:type="dxa"/>
          </w:tcPr>
          <w:p w14:paraId="5EE2A15A"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Зарядка гидроаккумуляторов</w:t>
            </w:r>
          </w:p>
        </w:tc>
        <w:tc>
          <w:tcPr>
            <w:tcW w:w="1021" w:type="dxa"/>
          </w:tcPr>
          <w:p w14:paraId="3754DF8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1FD7BB96" w14:textId="77777777" w:rsidTr="005A3FFB">
        <w:trPr>
          <w:trHeight w:val="330"/>
        </w:trPr>
        <w:tc>
          <w:tcPr>
            <w:tcW w:w="8897" w:type="dxa"/>
          </w:tcPr>
          <w:p w14:paraId="53D3F6F2"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пружины педали тормоза</w:t>
            </w:r>
          </w:p>
        </w:tc>
        <w:tc>
          <w:tcPr>
            <w:tcW w:w="1021" w:type="dxa"/>
          </w:tcPr>
          <w:p w14:paraId="05B585B9"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3078E258" w14:textId="77777777" w:rsidTr="005A3FFB">
        <w:trPr>
          <w:trHeight w:val="330"/>
        </w:trPr>
        <w:tc>
          <w:tcPr>
            <w:tcW w:w="8897" w:type="dxa"/>
          </w:tcPr>
          <w:p w14:paraId="324437D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мотора поворота </w:t>
            </w:r>
            <w:proofErr w:type="spellStart"/>
            <w:r>
              <w:rPr>
                <w:color w:val="000000"/>
                <w:sz w:val="28"/>
                <w:szCs w:val="28"/>
              </w:rPr>
              <w:t>спрейдера</w:t>
            </w:r>
            <w:proofErr w:type="spellEnd"/>
          </w:p>
        </w:tc>
        <w:tc>
          <w:tcPr>
            <w:tcW w:w="1021" w:type="dxa"/>
          </w:tcPr>
          <w:p w14:paraId="7E201956"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1BA8BA03" w14:textId="77777777" w:rsidTr="005A3FFB">
        <w:trPr>
          <w:trHeight w:val="276"/>
        </w:trPr>
        <w:tc>
          <w:tcPr>
            <w:tcW w:w="8897" w:type="dxa"/>
          </w:tcPr>
          <w:p w14:paraId="2890053D"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одного главного клапана </w:t>
            </w:r>
            <w:proofErr w:type="spellStart"/>
            <w:r>
              <w:rPr>
                <w:color w:val="000000"/>
                <w:sz w:val="28"/>
                <w:szCs w:val="28"/>
              </w:rPr>
              <w:t>спрейдера</w:t>
            </w:r>
            <w:proofErr w:type="spellEnd"/>
          </w:p>
        </w:tc>
        <w:tc>
          <w:tcPr>
            <w:tcW w:w="1021" w:type="dxa"/>
          </w:tcPr>
          <w:p w14:paraId="3825C2A3"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47D07DD0" w14:textId="77777777" w:rsidTr="005A3FFB">
        <w:trPr>
          <w:trHeight w:val="330"/>
        </w:trPr>
        <w:tc>
          <w:tcPr>
            <w:tcW w:w="8897" w:type="dxa"/>
          </w:tcPr>
          <w:p w14:paraId="32F4D3EA"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Демонтаж или монтаж стрелы**</w:t>
            </w:r>
          </w:p>
        </w:tc>
        <w:tc>
          <w:tcPr>
            <w:tcW w:w="1021" w:type="dxa"/>
          </w:tcPr>
          <w:p w14:paraId="75729524"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6</w:t>
            </w:r>
          </w:p>
        </w:tc>
      </w:tr>
      <w:tr w:rsidR="005A3FFB" w14:paraId="1B5D87E1" w14:textId="77777777" w:rsidTr="005A3FFB">
        <w:trPr>
          <w:trHeight w:val="330"/>
        </w:trPr>
        <w:tc>
          <w:tcPr>
            <w:tcW w:w="8897" w:type="dxa"/>
          </w:tcPr>
          <w:p w14:paraId="24777898"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Демонтаж или монтаж </w:t>
            </w:r>
            <w:proofErr w:type="spellStart"/>
            <w:r>
              <w:rPr>
                <w:color w:val="000000"/>
                <w:sz w:val="28"/>
                <w:szCs w:val="28"/>
              </w:rPr>
              <w:t>спрейдера</w:t>
            </w:r>
            <w:proofErr w:type="spellEnd"/>
            <w:r>
              <w:rPr>
                <w:color w:val="000000"/>
                <w:sz w:val="28"/>
                <w:szCs w:val="28"/>
              </w:rPr>
              <w:t>**</w:t>
            </w:r>
          </w:p>
        </w:tc>
        <w:tc>
          <w:tcPr>
            <w:tcW w:w="1021" w:type="dxa"/>
          </w:tcPr>
          <w:p w14:paraId="165A2581"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7C5659B5" w14:textId="77777777" w:rsidTr="005A3FFB">
        <w:trPr>
          <w:trHeight w:val="330"/>
        </w:trPr>
        <w:tc>
          <w:tcPr>
            <w:tcW w:w="8897" w:type="dxa"/>
          </w:tcPr>
          <w:p w14:paraId="6E32773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пластин скольжения стрелы</w:t>
            </w:r>
          </w:p>
        </w:tc>
        <w:tc>
          <w:tcPr>
            <w:tcW w:w="1021" w:type="dxa"/>
          </w:tcPr>
          <w:p w14:paraId="21134BF9"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71C93FA6" w14:textId="77777777" w:rsidTr="005A3FFB">
        <w:trPr>
          <w:trHeight w:val="330"/>
        </w:trPr>
        <w:tc>
          <w:tcPr>
            <w:tcW w:w="8897" w:type="dxa"/>
          </w:tcPr>
          <w:p w14:paraId="17BC752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p>
        </w:tc>
        <w:tc>
          <w:tcPr>
            <w:tcW w:w="1021" w:type="dxa"/>
          </w:tcPr>
          <w:p w14:paraId="33E84C7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56B57F26" w14:textId="77777777" w:rsidTr="005A3FFB">
        <w:trPr>
          <w:trHeight w:val="251"/>
        </w:trPr>
        <w:tc>
          <w:tcPr>
            <w:tcW w:w="8897" w:type="dxa"/>
          </w:tcPr>
          <w:p w14:paraId="509BB0C6"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Монтаж или демонтаж поворотного механизма </w:t>
            </w:r>
            <w:proofErr w:type="spellStart"/>
            <w:r>
              <w:rPr>
                <w:color w:val="000000"/>
                <w:sz w:val="28"/>
                <w:szCs w:val="28"/>
              </w:rPr>
              <w:t>спрейдера</w:t>
            </w:r>
            <w:proofErr w:type="spellEnd"/>
            <w:r>
              <w:rPr>
                <w:color w:val="000000"/>
                <w:sz w:val="28"/>
                <w:szCs w:val="28"/>
              </w:rPr>
              <w:t>**</w:t>
            </w:r>
          </w:p>
        </w:tc>
        <w:tc>
          <w:tcPr>
            <w:tcW w:w="1021" w:type="dxa"/>
          </w:tcPr>
          <w:p w14:paraId="7FD9844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16</w:t>
            </w:r>
          </w:p>
        </w:tc>
      </w:tr>
      <w:tr w:rsidR="005A3FFB" w14:paraId="1842ED1E" w14:textId="77777777" w:rsidTr="005A3FFB">
        <w:trPr>
          <w:trHeight w:val="317"/>
        </w:trPr>
        <w:tc>
          <w:tcPr>
            <w:tcW w:w="8897" w:type="dxa"/>
          </w:tcPr>
          <w:p w14:paraId="0BDBB457"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Разборка стрелы на внутреннюю и наружную часть**</w:t>
            </w:r>
          </w:p>
        </w:tc>
        <w:tc>
          <w:tcPr>
            <w:tcW w:w="1021" w:type="dxa"/>
          </w:tcPr>
          <w:p w14:paraId="06A237C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16</w:t>
            </w:r>
          </w:p>
        </w:tc>
      </w:tr>
      <w:tr w:rsidR="005A3FFB" w14:paraId="437FACA6" w14:textId="77777777" w:rsidTr="005A3FFB">
        <w:trPr>
          <w:trHeight w:val="330"/>
        </w:trPr>
        <w:tc>
          <w:tcPr>
            <w:tcW w:w="8897" w:type="dxa"/>
          </w:tcPr>
          <w:p w14:paraId="5A8F5C3B"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Сборка стрелы</w:t>
            </w:r>
          </w:p>
        </w:tc>
        <w:tc>
          <w:tcPr>
            <w:tcW w:w="1021" w:type="dxa"/>
          </w:tcPr>
          <w:p w14:paraId="48D23673"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16</w:t>
            </w:r>
          </w:p>
        </w:tc>
      </w:tr>
      <w:tr w:rsidR="005A3FFB" w14:paraId="2C800AD5" w14:textId="77777777" w:rsidTr="005A3FFB">
        <w:trPr>
          <w:trHeight w:val="330"/>
        </w:trPr>
        <w:tc>
          <w:tcPr>
            <w:tcW w:w="8897" w:type="dxa"/>
          </w:tcPr>
          <w:p w14:paraId="140F321A"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подшипника (втулки) стрелы</w:t>
            </w:r>
          </w:p>
        </w:tc>
        <w:tc>
          <w:tcPr>
            <w:tcW w:w="1021" w:type="dxa"/>
          </w:tcPr>
          <w:p w14:paraId="2601C219"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07C82451" w14:textId="77777777" w:rsidTr="005A3FFB">
        <w:trPr>
          <w:trHeight w:val="330"/>
        </w:trPr>
        <w:tc>
          <w:tcPr>
            <w:tcW w:w="8897" w:type="dxa"/>
          </w:tcPr>
          <w:p w14:paraId="472C476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Монтаж или демонтаж привода </w:t>
            </w:r>
            <w:proofErr w:type="spellStart"/>
            <w:r>
              <w:rPr>
                <w:color w:val="000000"/>
                <w:sz w:val="28"/>
                <w:szCs w:val="28"/>
              </w:rPr>
              <w:t>спрейдера</w:t>
            </w:r>
            <w:proofErr w:type="spellEnd"/>
            <w:r>
              <w:rPr>
                <w:color w:val="000000"/>
                <w:sz w:val="28"/>
                <w:szCs w:val="28"/>
              </w:rPr>
              <w:t>**</w:t>
            </w:r>
          </w:p>
        </w:tc>
        <w:tc>
          <w:tcPr>
            <w:tcW w:w="1021" w:type="dxa"/>
          </w:tcPr>
          <w:p w14:paraId="08BAF7F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0B8F909D" w14:textId="77777777" w:rsidTr="005A3FFB">
        <w:trPr>
          <w:trHeight w:val="330"/>
        </w:trPr>
        <w:tc>
          <w:tcPr>
            <w:tcW w:w="8897" w:type="dxa"/>
          </w:tcPr>
          <w:p w14:paraId="2425D985"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редуктора привода </w:t>
            </w:r>
            <w:proofErr w:type="spellStart"/>
            <w:r>
              <w:rPr>
                <w:color w:val="000000"/>
                <w:sz w:val="28"/>
                <w:szCs w:val="28"/>
              </w:rPr>
              <w:t>спрейдера</w:t>
            </w:r>
            <w:proofErr w:type="spellEnd"/>
          </w:p>
        </w:tc>
        <w:tc>
          <w:tcPr>
            <w:tcW w:w="1021" w:type="dxa"/>
          </w:tcPr>
          <w:p w14:paraId="5B168F98"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604D6E90" w14:textId="77777777" w:rsidTr="005A3FFB">
        <w:trPr>
          <w:trHeight w:val="330"/>
        </w:trPr>
        <w:tc>
          <w:tcPr>
            <w:tcW w:w="8897" w:type="dxa"/>
          </w:tcPr>
          <w:p w14:paraId="1DAB9B1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Ремонт редуктора привода </w:t>
            </w:r>
            <w:proofErr w:type="spellStart"/>
            <w:r>
              <w:rPr>
                <w:color w:val="000000"/>
                <w:sz w:val="28"/>
                <w:szCs w:val="28"/>
              </w:rPr>
              <w:t>спрейдера</w:t>
            </w:r>
            <w:proofErr w:type="spellEnd"/>
          </w:p>
        </w:tc>
        <w:tc>
          <w:tcPr>
            <w:tcW w:w="1021" w:type="dxa"/>
          </w:tcPr>
          <w:p w14:paraId="5B68D8AE"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3735269B" w14:textId="77777777" w:rsidTr="005A3FFB">
        <w:trPr>
          <w:trHeight w:val="330"/>
        </w:trPr>
        <w:tc>
          <w:tcPr>
            <w:tcW w:w="8897" w:type="dxa"/>
          </w:tcPr>
          <w:p w14:paraId="159784F9"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тормоза привода </w:t>
            </w:r>
            <w:proofErr w:type="spellStart"/>
            <w:r>
              <w:rPr>
                <w:color w:val="000000"/>
                <w:sz w:val="28"/>
                <w:szCs w:val="28"/>
              </w:rPr>
              <w:t>спрейдера</w:t>
            </w:r>
            <w:proofErr w:type="spellEnd"/>
          </w:p>
        </w:tc>
        <w:tc>
          <w:tcPr>
            <w:tcW w:w="1021" w:type="dxa"/>
          </w:tcPr>
          <w:p w14:paraId="70D50531"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4ECF3405" w14:textId="77777777" w:rsidTr="005A3FFB">
        <w:trPr>
          <w:trHeight w:val="330"/>
        </w:trPr>
        <w:tc>
          <w:tcPr>
            <w:tcW w:w="8897" w:type="dxa"/>
          </w:tcPr>
          <w:p w14:paraId="0D16E14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Ремонт тормоза привода </w:t>
            </w:r>
            <w:proofErr w:type="spellStart"/>
            <w:r>
              <w:rPr>
                <w:color w:val="000000"/>
                <w:sz w:val="28"/>
                <w:szCs w:val="28"/>
              </w:rPr>
              <w:t>спрейдера</w:t>
            </w:r>
            <w:proofErr w:type="spellEnd"/>
          </w:p>
        </w:tc>
        <w:tc>
          <w:tcPr>
            <w:tcW w:w="1021" w:type="dxa"/>
          </w:tcPr>
          <w:p w14:paraId="41CC1F07"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40A81762" w14:textId="77777777" w:rsidTr="005A3FFB">
        <w:trPr>
          <w:trHeight w:val="330"/>
        </w:trPr>
        <w:tc>
          <w:tcPr>
            <w:tcW w:w="8897" w:type="dxa"/>
          </w:tcPr>
          <w:p w14:paraId="7E0B93E8"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цепи привода </w:t>
            </w:r>
            <w:proofErr w:type="spellStart"/>
            <w:r>
              <w:rPr>
                <w:color w:val="000000"/>
                <w:sz w:val="28"/>
                <w:szCs w:val="28"/>
              </w:rPr>
              <w:t>спрейдера</w:t>
            </w:r>
            <w:proofErr w:type="spellEnd"/>
            <w:r>
              <w:rPr>
                <w:color w:val="000000"/>
                <w:sz w:val="28"/>
                <w:szCs w:val="28"/>
              </w:rPr>
              <w:t>*</w:t>
            </w:r>
          </w:p>
        </w:tc>
        <w:tc>
          <w:tcPr>
            <w:tcW w:w="1021" w:type="dxa"/>
          </w:tcPr>
          <w:p w14:paraId="1D36214C"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106698F4" w14:textId="77777777" w:rsidTr="005A3FFB">
        <w:trPr>
          <w:trHeight w:val="330"/>
        </w:trPr>
        <w:tc>
          <w:tcPr>
            <w:tcW w:w="8897" w:type="dxa"/>
          </w:tcPr>
          <w:p w14:paraId="0B95DBFA"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замка системы “</w:t>
            </w:r>
            <w:proofErr w:type="spellStart"/>
            <w:r>
              <w:rPr>
                <w:color w:val="000000"/>
                <w:sz w:val="28"/>
                <w:szCs w:val="28"/>
              </w:rPr>
              <w:t>twistlock</w:t>
            </w:r>
            <w:proofErr w:type="spellEnd"/>
          </w:p>
        </w:tc>
        <w:tc>
          <w:tcPr>
            <w:tcW w:w="1021" w:type="dxa"/>
          </w:tcPr>
          <w:p w14:paraId="0F24C357"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2B8DE531" w14:textId="77777777" w:rsidTr="005A3FFB">
        <w:trPr>
          <w:trHeight w:val="312"/>
        </w:trPr>
        <w:tc>
          <w:tcPr>
            <w:tcW w:w="8897" w:type="dxa"/>
          </w:tcPr>
          <w:p w14:paraId="4B0692E5"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деталей привода замка системы “</w:t>
            </w:r>
            <w:proofErr w:type="spellStart"/>
            <w:r>
              <w:rPr>
                <w:color w:val="000000"/>
                <w:sz w:val="28"/>
                <w:szCs w:val="28"/>
              </w:rPr>
              <w:t>twistlock</w:t>
            </w:r>
            <w:proofErr w:type="spellEnd"/>
          </w:p>
        </w:tc>
        <w:tc>
          <w:tcPr>
            <w:tcW w:w="1021" w:type="dxa"/>
          </w:tcPr>
          <w:p w14:paraId="563E3541"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0956586A" w14:textId="77777777" w:rsidTr="005A3FFB">
        <w:trPr>
          <w:trHeight w:val="330"/>
        </w:trPr>
        <w:tc>
          <w:tcPr>
            <w:tcW w:w="8897" w:type="dxa"/>
          </w:tcPr>
          <w:p w14:paraId="7D9E55D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направляющей цепи кабелей стрелы</w:t>
            </w:r>
          </w:p>
        </w:tc>
        <w:tc>
          <w:tcPr>
            <w:tcW w:w="1021" w:type="dxa"/>
          </w:tcPr>
          <w:p w14:paraId="3E4F755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5</w:t>
            </w:r>
          </w:p>
        </w:tc>
      </w:tr>
      <w:tr w:rsidR="005A3FFB" w14:paraId="4FE35609" w14:textId="77777777" w:rsidTr="005A3FFB">
        <w:trPr>
          <w:trHeight w:val="299"/>
        </w:trPr>
        <w:tc>
          <w:tcPr>
            <w:tcW w:w="8897" w:type="dxa"/>
          </w:tcPr>
          <w:p w14:paraId="508A960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Замена 1 звена направляющей цепи кабелей стрелы</w:t>
            </w:r>
          </w:p>
        </w:tc>
        <w:tc>
          <w:tcPr>
            <w:tcW w:w="1021" w:type="dxa"/>
          </w:tcPr>
          <w:p w14:paraId="6FA96061"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6DEC6E4A" w14:textId="77777777" w:rsidTr="005A3FFB">
        <w:trPr>
          <w:trHeight w:val="330"/>
        </w:trPr>
        <w:tc>
          <w:tcPr>
            <w:tcW w:w="8897" w:type="dxa"/>
          </w:tcPr>
          <w:p w14:paraId="5F686737"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 xml:space="preserve">Замена направляющей цепи кабелей </w:t>
            </w:r>
            <w:proofErr w:type="spellStart"/>
            <w:r>
              <w:rPr>
                <w:color w:val="000000"/>
                <w:sz w:val="28"/>
                <w:szCs w:val="28"/>
              </w:rPr>
              <w:t>спрейдера</w:t>
            </w:r>
            <w:proofErr w:type="spellEnd"/>
          </w:p>
        </w:tc>
        <w:tc>
          <w:tcPr>
            <w:tcW w:w="1021" w:type="dxa"/>
          </w:tcPr>
          <w:p w14:paraId="434CA1E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1</w:t>
            </w:r>
          </w:p>
        </w:tc>
      </w:tr>
      <w:tr w:rsidR="005A3FFB" w14:paraId="70ABDDD9" w14:textId="77777777" w:rsidTr="005A3FFB">
        <w:trPr>
          <w:trHeight w:val="420"/>
        </w:trPr>
        <w:tc>
          <w:tcPr>
            <w:tcW w:w="9918" w:type="dxa"/>
            <w:gridSpan w:val="2"/>
          </w:tcPr>
          <w:p w14:paraId="224FF662" w14:textId="77777777" w:rsidR="005A3FFB" w:rsidRPr="004B661C" w:rsidRDefault="005A3FFB" w:rsidP="005A3FFB">
            <w:pPr>
              <w:pBdr>
                <w:top w:val="nil"/>
                <w:left w:val="nil"/>
                <w:bottom w:val="nil"/>
                <w:right w:val="nil"/>
                <w:between w:val="nil"/>
              </w:pBdr>
              <w:jc w:val="center"/>
              <w:rPr>
                <w:b/>
                <w:color w:val="000000"/>
                <w:sz w:val="28"/>
                <w:szCs w:val="28"/>
              </w:rPr>
            </w:pPr>
            <w:r>
              <w:rPr>
                <w:b/>
                <w:color w:val="000000"/>
                <w:sz w:val="28"/>
                <w:szCs w:val="28"/>
              </w:rPr>
              <w:t>Диагностические и наладочные работы</w:t>
            </w:r>
          </w:p>
        </w:tc>
      </w:tr>
      <w:tr w:rsidR="005A3FFB" w14:paraId="3E59AE98" w14:textId="77777777" w:rsidTr="005A3FFB">
        <w:trPr>
          <w:trHeight w:val="318"/>
        </w:trPr>
        <w:tc>
          <w:tcPr>
            <w:tcW w:w="8897" w:type="dxa"/>
          </w:tcPr>
          <w:p w14:paraId="0C6ABC48"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(на метр длины)</w:t>
            </w:r>
          </w:p>
        </w:tc>
        <w:tc>
          <w:tcPr>
            <w:tcW w:w="1021" w:type="dxa"/>
          </w:tcPr>
          <w:p w14:paraId="75C5BFB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0,33</w:t>
            </w:r>
          </w:p>
        </w:tc>
      </w:tr>
      <w:tr w:rsidR="005A3FFB" w14:paraId="01CBE109" w14:textId="77777777" w:rsidTr="005A3FFB">
        <w:trPr>
          <w:trHeight w:val="281"/>
        </w:trPr>
        <w:tc>
          <w:tcPr>
            <w:tcW w:w="8897" w:type="dxa"/>
          </w:tcPr>
          <w:p w14:paraId="118BDDA8"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Поиск утечки в шлангах и трубопроводах загрязненных (на метр длины)</w:t>
            </w:r>
          </w:p>
        </w:tc>
        <w:tc>
          <w:tcPr>
            <w:tcW w:w="1021" w:type="dxa"/>
          </w:tcPr>
          <w:p w14:paraId="3DC320BE"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0,6</w:t>
            </w:r>
          </w:p>
        </w:tc>
      </w:tr>
      <w:tr w:rsidR="005A3FFB" w14:paraId="2C1A28A7" w14:textId="77777777" w:rsidTr="005A3FFB">
        <w:trPr>
          <w:trHeight w:val="281"/>
        </w:trPr>
        <w:tc>
          <w:tcPr>
            <w:tcW w:w="8897" w:type="dxa"/>
          </w:tcPr>
          <w:p w14:paraId="0584B8B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Поиск неисправности электропроводки (на метр длины)</w:t>
            </w:r>
          </w:p>
        </w:tc>
        <w:tc>
          <w:tcPr>
            <w:tcW w:w="1021" w:type="dxa"/>
          </w:tcPr>
          <w:p w14:paraId="4FAFF36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6457E795" w14:textId="77777777" w:rsidTr="005A3FFB">
        <w:trPr>
          <w:trHeight w:val="195"/>
        </w:trPr>
        <w:tc>
          <w:tcPr>
            <w:tcW w:w="8897" w:type="dxa"/>
          </w:tcPr>
          <w:p w14:paraId="02966297"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lastRenderedPageBreak/>
              <w:t>Поиск неисправности электропроводки загрязненной (на метр длины)</w:t>
            </w:r>
          </w:p>
        </w:tc>
        <w:tc>
          <w:tcPr>
            <w:tcW w:w="1021" w:type="dxa"/>
          </w:tcPr>
          <w:p w14:paraId="5E50FF1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3</w:t>
            </w:r>
          </w:p>
        </w:tc>
      </w:tr>
      <w:tr w:rsidR="005A3FFB" w14:paraId="2898842F" w14:textId="77777777" w:rsidTr="005A3FFB">
        <w:trPr>
          <w:trHeight w:val="330"/>
        </w:trPr>
        <w:tc>
          <w:tcPr>
            <w:tcW w:w="8897" w:type="dxa"/>
          </w:tcPr>
          <w:p w14:paraId="1B5C2D20"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Калибровка насос-форсунки</w:t>
            </w:r>
          </w:p>
        </w:tc>
        <w:tc>
          <w:tcPr>
            <w:tcW w:w="1021" w:type="dxa"/>
          </w:tcPr>
          <w:p w14:paraId="3A3BF0FA"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57F9806E" w14:textId="77777777" w:rsidTr="005A3FFB">
        <w:trPr>
          <w:trHeight w:val="330"/>
        </w:trPr>
        <w:tc>
          <w:tcPr>
            <w:tcW w:w="8897" w:type="dxa"/>
          </w:tcPr>
          <w:p w14:paraId="7E13BEFC"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Диагностика 1 компонента двигателя</w:t>
            </w:r>
          </w:p>
        </w:tc>
        <w:tc>
          <w:tcPr>
            <w:tcW w:w="1021" w:type="dxa"/>
          </w:tcPr>
          <w:p w14:paraId="5692C76D"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27DD3003" w14:textId="77777777" w:rsidTr="005A3FFB">
        <w:trPr>
          <w:trHeight w:val="330"/>
        </w:trPr>
        <w:tc>
          <w:tcPr>
            <w:tcW w:w="8897" w:type="dxa"/>
          </w:tcPr>
          <w:p w14:paraId="19C0E204"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Диагностика топливной системы</w:t>
            </w:r>
          </w:p>
        </w:tc>
        <w:tc>
          <w:tcPr>
            <w:tcW w:w="1021" w:type="dxa"/>
          </w:tcPr>
          <w:p w14:paraId="17AB7611"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8</w:t>
            </w:r>
          </w:p>
        </w:tc>
      </w:tr>
      <w:tr w:rsidR="005A3FFB" w14:paraId="495709B0" w14:textId="77777777" w:rsidTr="005A3FFB">
        <w:trPr>
          <w:trHeight w:val="293"/>
        </w:trPr>
        <w:tc>
          <w:tcPr>
            <w:tcW w:w="8897" w:type="dxa"/>
          </w:tcPr>
          <w:p w14:paraId="6B87A1A7"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Комплексная диагностика коробки передач без демонтажа</w:t>
            </w:r>
          </w:p>
        </w:tc>
        <w:tc>
          <w:tcPr>
            <w:tcW w:w="1021" w:type="dxa"/>
          </w:tcPr>
          <w:p w14:paraId="4D517735"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05BA23CE" w14:textId="77777777" w:rsidTr="005A3FFB">
        <w:trPr>
          <w:trHeight w:val="330"/>
        </w:trPr>
        <w:tc>
          <w:tcPr>
            <w:tcW w:w="8897" w:type="dxa"/>
          </w:tcPr>
          <w:p w14:paraId="2B1B922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Калибровка коробки передач</w:t>
            </w:r>
          </w:p>
        </w:tc>
        <w:tc>
          <w:tcPr>
            <w:tcW w:w="1021" w:type="dxa"/>
          </w:tcPr>
          <w:p w14:paraId="5BC3E878"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68A22800" w14:textId="77777777" w:rsidTr="005A3FFB">
        <w:trPr>
          <w:trHeight w:val="278"/>
        </w:trPr>
        <w:tc>
          <w:tcPr>
            <w:tcW w:w="8897" w:type="dxa"/>
          </w:tcPr>
          <w:p w14:paraId="50FC5201"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Комплексная диагностика тормозной системы без демонтажа</w:t>
            </w:r>
          </w:p>
        </w:tc>
        <w:tc>
          <w:tcPr>
            <w:tcW w:w="1021" w:type="dxa"/>
          </w:tcPr>
          <w:p w14:paraId="7AE2C4BB"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7DBF4F1A" w14:textId="77777777" w:rsidTr="005A3FFB">
        <w:trPr>
          <w:trHeight w:val="330"/>
        </w:trPr>
        <w:tc>
          <w:tcPr>
            <w:tcW w:w="8897" w:type="dxa"/>
          </w:tcPr>
          <w:p w14:paraId="2FE581C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Диагностика 1 функции г\п системы</w:t>
            </w:r>
          </w:p>
        </w:tc>
        <w:tc>
          <w:tcPr>
            <w:tcW w:w="1021" w:type="dxa"/>
          </w:tcPr>
          <w:p w14:paraId="12AFCFB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39E482EF" w14:textId="77777777" w:rsidTr="005A3FFB">
        <w:trPr>
          <w:trHeight w:val="279"/>
        </w:trPr>
        <w:tc>
          <w:tcPr>
            <w:tcW w:w="8897" w:type="dxa"/>
          </w:tcPr>
          <w:p w14:paraId="2F4A932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Диагностика системы защиты от опрокидывания</w:t>
            </w:r>
          </w:p>
        </w:tc>
        <w:tc>
          <w:tcPr>
            <w:tcW w:w="1021" w:type="dxa"/>
          </w:tcPr>
          <w:p w14:paraId="5AFD1391"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3C71C941" w14:textId="77777777" w:rsidTr="005A3FFB">
        <w:trPr>
          <w:trHeight w:val="330"/>
        </w:trPr>
        <w:tc>
          <w:tcPr>
            <w:tcW w:w="8897" w:type="dxa"/>
          </w:tcPr>
          <w:p w14:paraId="0E7FDBD3"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Калибровка системы защиты от опрокидывания</w:t>
            </w:r>
          </w:p>
        </w:tc>
        <w:tc>
          <w:tcPr>
            <w:tcW w:w="1021" w:type="dxa"/>
          </w:tcPr>
          <w:p w14:paraId="5A20EEB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2</w:t>
            </w:r>
          </w:p>
        </w:tc>
      </w:tr>
      <w:tr w:rsidR="005A3FFB" w14:paraId="6C18A780" w14:textId="77777777" w:rsidTr="005A3FFB">
        <w:trPr>
          <w:trHeight w:val="330"/>
        </w:trPr>
        <w:tc>
          <w:tcPr>
            <w:tcW w:w="8897" w:type="dxa"/>
          </w:tcPr>
          <w:p w14:paraId="74428AFE"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Калибровка блока управления после замены</w:t>
            </w:r>
          </w:p>
        </w:tc>
        <w:tc>
          <w:tcPr>
            <w:tcW w:w="1021" w:type="dxa"/>
          </w:tcPr>
          <w:p w14:paraId="37DB1DF2"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52FD6766" w14:textId="77777777" w:rsidTr="005A3FFB">
        <w:trPr>
          <w:trHeight w:val="330"/>
        </w:trPr>
        <w:tc>
          <w:tcPr>
            <w:tcW w:w="8897" w:type="dxa"/>
          </w:tcPr>
          <w:p w14:paraId="08DECA7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Визуальный поиск неисправностей 1 агрегата</w:t>
            </w:r>
          </w:p>
        </w:tc>
        <w:tc>
          <w:tcPr>
            <w:tcW w:w="1021" w:type="dxa"/>
          </w:tcPr>
          <w:p w14:paraId="660B1A50"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4</w:t>
            </w:r>
          </w:p>
        </w:tc>
      </w:tr>
      <w:tr w:rsidR="005A3FFB" w14:paraId="7ECCA2A2" w14:textId="77777777" w:rsidTr="005A3FFB">
        <w:trPr>
          <w:trHeight w:val="330"/>
        </w:trPr>
        <w:tc>
          <w:tcPr>
            <w:tcW w:w="8897" w:type="dxa"/>
          </w:tcPr>
          <w:p w14:paraId="5E7482F4"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Калибровка 1 иного компонента</w:t>
            </w:r>
          </w:p>
        </w:tc>
        <w:tc>
          <w:tcPr>
            <w:tcW w:w="1021" w:type="dxa"/>
          </w:tcPr>
          <w:p w14:paraId="36D0AEBF" w14:textId="77777777" w:rsidR="005A3FFB" w:rsidRPr="004B661C" w:rsidRDefault="005A3FFB" w:rsidP="005A3FFB">
            <w:pPr>
              <w:pBdr>
                <w:top w:val="nil"/>
                <w:left w:val="nil"/>
                <w:bottom w:val="nil"/>
                <w:right w:val="nil"/>
                <w:between w:val="nil"/>
              </w:pBdr>
              <w:jc w:val="center"/>
              <w:rPr>
                <w:color w:val="000000"/>
                <w:sz w:val="28"/>
                <w:szCs w:val="28"/>
              </w:rPr>
            </w:pPr>
            <w:r>
              <w:rPr>
                <w:color w:val="000000"/>
                <w:sz w:val="28"/>
                <w:szCs w:val="28"/>
              </w:rPr>
              <w:t>0,5</w:t>
            </w:r>
          </w:p>
        </w:tc>
      </w:tr>
    </w:tbl>
    <w:p w14:paraId="0B882B79"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*Работы выполняются двумя механиками (согласно технике безопасности);</w:t>
      </w:r>
    </w:p>
    <w:p w14:paraId="01F875EF" w14:textId="77777777" w:rsidR="005A3FFB" w:rsidRPr="004B661C" w:rsidRDefault="005A3FFB" w:rsidP="005A3FFB">
      <w:pPr>
        <w:pBdr>
          <w:top w:val="nil"/>
          <w:left w:val="nil"/>
          <w:bottom w:val="nil"/>
          <w:right w:val="nil"/>
          <w:between w:val="nil"/>
        </w:pBdr>
        <w:rPr>
          <w:color w:val="000000"/>
          <w:sz w:val="28"/>
          <w:szCs w:val="28"/>
        </w:rPr>
      </w:pPr>
      <w:r>
        <w:rPr>
          <w:color w:val="000000"/>
          <w:sz w:val="28"/>
          <w:szCs w:val="28"/>
        </w:rPr>
        <w:t>**Для производства Работ требуется грузоподъемное оборудование;</w:t>
      </w:r>
    </w:p>
    <w:p w14:paraId="33D11569" w14:textId="77777777" w:rsidR="005A3FFB" w:rsidRPr="004B661C" w:rsidRDefault="005A3FFB" w:rsidP="005A3FFB">
      <w:pPr>
        <w:pBdr>
          <w:top w:val="nil"/>
          <w:left w:val="nil"/>
          <w:bottom w:val="nil"/>
          <w:right w:val="nil"/>
          <w:between w:val="nil"/>
        </w:pBdr>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14:paraId="772F30D7" w14:textId="77777777" w:rsidR="005A3FFB" w:rsidRDefault="005A3FFB" w:rsidP="005A3FFB">
      <w:pPr>
        <w:spacing w:after="120"/>
        <w:jc w:val="right"/>
        <w:rPr>
          <w:rFonts w:eastAsia="MS Mincho"/>
          <w:szCs w:val="28"/>
        </w:rPr>
      </w:pPr>
    </w:p>
    <w:p w14:paraId="687194D3" w14:textId="77777777" w:rsidR="005A3FFB" w:rsidRDefault="005A3FFB" w:rsidP="005A3FFB">
      <w:pPr>
        <w:spacing w:after="120"/>
        <w:jc w:val="right"/>
        <w:rPr>
          <w:rFonts w:eastAsia="MS Mincho"/>
          <w:szCs w:val="28"/>
        </w:rPr>
      </w:pPr>
    </w:p>
    <w:p w14:paraId="68675212" w14:textId="77777777" w:rsidR="005A3FFB" w:rsidRDefault="005A3FFB" w:rsidP="005A3FFB">
      <w:pPr>
        <w:spacing w:after="120"/>
        <w:jc w:val="right"/>
        <w:rPr>
          <w:rFonts w:eastAsia="MS Mincho"/>
          <w:szCs w:val="28"/>
        </w:rPr>
      </w:pPr>
    </w:p>
    <w:p w14:paraId="5EC45A33" w14:textId="77777777" w:rsidR="005A3FFB" w:rsidRDefault="005A3FFB" w:rsidP="005A3FFB">
      <w:pPr>
        <w:spacing w:after="120"/>
        <w:jc w:val="right"/>
        <w:rPr>
          <w:rFonts w:eastAsia="MS Mincho"/>
          <w:szCs w:val="28"/>
        </w:rPr>
      </w:pPr>
    </w:p>
    <w:p w14:paraId="2DC53251" w14:textId="77777777" w:rsidR="005A3FFB" w:rsidRDefault="005A3FFB" w:rsidP="005A3FFB">
      <w:pPr>
        <w:spacing w:after="120"/>
        <w:jc w:val="right"/>
        <w:rPr>
          <w:rFonts w:eastAsia="MS Mincho"/>
          <w:szCs w:val="28"/>
        </w:rPr>
      </w:pPr>
    </w:p>
    <w:p w14:paraId="01281476" w14:textId="77777777" w:rsidR="005A3FFB" w:rsidRDefault="005A3FFB" w:rsidP="005A3FFB">
      <w:pPr>
        <w:spacing w:after="120"/>
        <w:jc w:val="right"/>
        <w:rPr>
          <w:rFonts w:eastAsia="MS Mincho"/>
          <w:szCs w:val="28"/>
        </w:rPr>
      </w:pPr>
    </w:p>
    <w:p w14:paraId="79A5ADD5" w14:textId="77777777" w:rsidR="005A3FFB" w:rsidRDefault="005A3FFB" w:rsidP="005A3FFB">
      <w:pPr>
        <w:spacing w:after="120"/>
        <w:jc w:val="right"/>
        <w:rPr>
          <w:rFonts w:eastAsia="MS Mincho"/>
          <w:szCs w:val="28"/>
        </w:rPr>
      </w:pPr>
    </w:p>
    <w:p w14:paraId="640AC2B5" w14:textId="77777777" w:rsidR="005A3FFB" w:rsidRDefault="005A3FFB" w:rsidP="005A3FFB">
      <w:pPr>
        <w:spacing w:after="120"/>
        <w:jc w:val="right"/>
        <w:rPr>
          <w:rFonts w:eastAsia="MS Mincho"/>
          <w:szCs w:val="28"/>
        </w:rPr>
      </w:pPr>
    </w:p>
    <w:p w14:paraId="0BDC8894" w14:textId="77777777" w:rsidR="005A3FFB" w:rsidRDefault="005A3FFB" w:rsidP="005A3FFB">
      <w:pPr>
        <w:spacing w:after="120"/>
        <w:jc w:val="right"/>
        <w:rPr>
          <w:rFonts w:eastAsia="MS Mincho"/>
          <w:szCs w:val="28"/>
        </w:rPr>
      </w:pPr>
    </w:p>
    <w:p w14:paraId="26703BAE" w14:textId="77777777" w:rsidR="005A3FFB" w:rsidRDefault="005A3FFB" w:rsidP="005A3FFB">
      <w:pPr>
        <w:spacing w:after="120"/>
        <w:jc w:val="right"/>
        <w:rPr>
          <w:rFonts w:eastAsia="MS Mincho"/>
          <w:szCs w:val="28"/>
        </w:rPr>
      </w:pPr>
    </w:p>
    <w:p w14:paraId="3AAE589B" w14:textId="77777777" w:rsidR="005A3FFB" w:rsidRDefault="005A3FFB" w:rsidP="005A3FFB">
      <w:pPr>
        <w:spacing w:after="120"/>
        <w:jc w:val="right"/>
        <w:rPr>
          <w:rFonts w:eastAsia="MS Mincho"/>
          <w:szCs w:val="28"/>
        </w:rPr>
      </w:pPr>
    </w:p>
    <w:p w14:paraId="4D89F658" w14:textId="77777777" w:rsidR="005A3FFB" w:rsidRDefault="005A3FFB" w:rsidP="005A3FFB">
      <w:pPr>
        <w:spacing w:after="120"/>
        <w:jc w:val="right"/>
        <w:rPr>
          <w:rFonts w:eastAsia="MS Mincho"/>
          <w:szCs w:val="28"/>
        </w:rPr>
      </w:pPr>
    </w:p>
    <w:p w14:paraId="40BC651C" w14:textId="77777777" w:rsidR="005A3FFB" w:rsidRDefault="005A3FFB" w:rsidP="005A3FFB">
      <w:pPr>
        <w:spacing w:after="120"/>
        <w:jc w:val="right"/>
        <w:rPr>
          <w:rFonts w:eastAsia="MS Mincho"/>
          <w:szCs w:val="28"/>
        </w:rPr>
      </w:pPr>
    </w:p>
    <w:p w14:paraId="167FC688" w14:textId="77777777" w:rsidR="005A3FFB" w:rsidRDefault="005A3FFB" w:rsidP="005A3FFB">
      <w:pPr>
        <w:spacing w:after="120"/>
        <w:jc w:val="right"/>
        <w:rPr>
          <w:rFonts w:eastAsia="MS Mincho"/>
          <w:szCs w:val="28"/>
        </w:rPr>
      </w:pPr>
    </w:p>
    <w:p w14:paraId="3EEFFD56" w14:textId="77777777" w:rsidR="005A3FFB" w:rsidRDefault="005A3FFB" w:rsidP="005A3FFB">
      <w:pPr>
        <w:spacing w:after="120"/>
        <w:jc w:val="right"/>
        <w:rPr>
          <w:rFonts w:eastAsia="MS Mincho"/>
          <w:szCs w:val="28"/>
        </w:rPr>
      </w:pPr>
    </w:p>
    <w:p w14:paraId="17D6B359" w14:textId="77777777" w:rsidR="005A3FFB" w:rsidRDefault="005A3FFB" w:rsidP="005A3FFB">
      <w:pPr>
        <w:spacing w:after="120"/>
        <w:rPr>
          <w:rFonts w:eastAsia="MS Mincho"/>
          <w:szCs w:val="28"/>
        </w:rPr>
      </w:pPr>
    </w:p>
    <w:p w14:paraId="22AB0E6A" w14:textId="77777777" w:rsidR="005A3FFB" w:rsidRDefault="005A3FFB" w:rsidP="005A3FFB">
      <w:pPr>
        <w:spacing w:after="120"/>
        <w:rPr>
          <w:rFonts w:eastAsia="MS Mincho"/>
          <w:szCs w:val="28"/>
        </w:rPr>
      </w:pPr>
    </w:p>
    <w:p w14:paraId="1754AB03" w14:textId="77777777" w:rsidR="005A3FFB" w:rsidRDefault="005A3FFB" w:rsidP="005A3FFB">
      <w:pPr>
        <w:spacing w:after="120"/>
        <w:jc w:val="right"/>
        <w:rPr>
          <w:rFonts w:eastAsia="MS Mincho"/>
          <w:szCs w:val="28"/>
        </w:rPr>
      </w:pPr>
    </w:p>
    <w:p w14:paraId="263155E7" w14:textId="77777777" w:rsidR="005A3FFB" w:rsidRDefault="005A3FFB" w:rsidP="005A3FFB">
      <w:pPr>
        <w:spacing w:after="120"/>
        <w:jc w:val="right"/>
        <w:rPr>
          <w:rFonts w:eastAsia="MS Mincho"/>
          <w:szCs w:val="28"/>
        </w:rPr>
      </w:pPr>
    </w:p>
    <w:p w14:paraId="4DB94127" w14:textId="77777777" w:rsidR="005A3FFB" w:rsidRDefault="005A3FFB" w:rsidP="005A3FFB">
      <w:pPr>
        <w:spacing w:after="120"/>
        <w:rPr>
          <w:rFonts w:eastAsia="MS Mincho"/>
          <w:szCs w:val="28"/>
        </w:rPr>
      </w:pPr>
    </w:p>
    <w:p w14:paraId="570564E3" w14:textId="77777777" w:rsidR="005A3FFB" w:rsidRDefault="005A3FFB" w:rsidP="005A3FFB">
      <w:pPr>
        <w:spacing w:after="120"/>
        <w:rPr>
          <w:rFonts w:eastAsia="MS Mincho"/>
          <w:szCs w:val="28"/>
        </w:rPr>
      </w:pPr>
    </w:p>
    <w:p w14:paraId="04FC2BA4" w14:textId="77777777" w:rsidR="005A3FFB" w:rsidRDefault="005A3FFB" w:rsidP="005A3FFB">
      <w:pPr>
        <w:spacing w:after="120"/>
        <w:rPr>
          <w:rFonts w:eastAsia="MS Mincho"/>
          <w:szCs w:val="28"/>
        </w:rPr>
      </w:pPr>
    </w:p>
    <w:p w14:paraId="5922D784" w14:textId="77777777" w:rsidR="005A3FFB" w:rsidRDefault="005A3FFB" w:rsidP="005A3FFB">
      <w:pPr>
        <w:spacing w:after="120"/>
        <w:rPr>
          <w:rFonts w:eastAsia="MS Mincho"/>
          <w:szCs w:val="28"/>
        </w:rPr>
      </w:pPr>
    </w:p>
    <w:p w14:paraId="28B2D1D9" w14:textId="77777777" w:rsidR="005A3FFB" w:rsidRDefault="005A3FFB" w:rsidP="005A3FFB">
      <w:pPr>
        <w:spacing w:after="120"/>
        <w:rPr>
          <w:rFonts w:eastAsia="MS Mincho"/>
          <w:szCs w:val="28"/>
        </w:rPr>
      </w:pPr>
    </w:p>
    <w:p w14:paraId="6F294513" w14:textId="77777777" w:rsidR="005A3FFB" w:rsidRDefault="005A3FFB" w:rsidP="005A3FFB">
      <w:pPr>
        <w:spacing w:after="120"/>
        <w:ind w:right="425"/>
        <w:jc w:val="right"/>
        <w:rPr>
          <w:rFonts w:eastAsia="MS Mincho"/>
          <w:sz w:val="28"/>
          <w:szCs w:val="28"/>
        </w:rPr>
      </w:pPr>
      <w:r>
        <w:rPr>
          <w:rFonts w:eastAsia="MS Mincho"/>
          <w:sz w:val="28"/>
          <w:szCs w:val="28"/>
        </w:rPr>
        <w:t>Приложение № 2</w:t>
      </w:r>
    </w:p>
    <w:p w14:paraId="1D4BE28A" w14:textId="77777777" w:rsidR="005A3FFB" w:rsidRPr="00220942" w:rsidRDefault="005A3FFB" w:rsidP="005A3FFB">
      <w:pPr>
        <w:shd w:val="clear" w:color="auto" w:fill="FFFFFF"/>
        <w:jc w:val="center"/>
        <w:rPr>
          <w:b/>
          <w:bCs/>
          <w:color w:val="000000"/>
          <w:sz w:val="28"/>
          <w:szCs w:val="28"/>
        </w:rPr>
      </w:pPr>
      <w:r>
        <w:rPr>
          <w:b/>
          <w:sz w:val="28"/>
          <w:szCs w:val="28"/>
        </w:rPr>
        <w:t xml:space="preserve">Нормативы стандартных работ </w:t>
      </w:r>
      <w:r>
        <w:rPr>
          <w:b/>
          <w:bCs/>
          <w:color w:val="000000"/>
          <w:sz w:val="28"/>
          <w:szCs w:val="28"/>
        </w:rPr>
        <w:t xml:space="preserve">контейнерных перегружателей марки </w:t>
      </w:r>
      <w:r>
        <w:rPr>
          <w:b/>
          <w:color w:val="000000"/>
          <w:sz w:val="28"/>
          <w:szCs w:val="28"/>
          <w:shd w:val="clear" w:color="auto" w:fill="FFFFFF"/>
        </w:rPr>
        <w:t>SANY</w:t>
      </w:r>
    </w:p>
    <w:tbl>
      <w:tblPr>
        <w:tblW w:w="9771" w:type="dxa"/>
        <w:tblLook w:val="04A0" w:firstRow="1" w:lastRow="0" w:firstColumn="1" w:lastColumn="0" w:noHBand="0" w:noVBand="1"/>
      </w:tblPr>
      <w:tblGrid>
        <w:gridCol w:w="2373"/>
        <w:gridCol w:w="5685"/>
        <w:gridCol w:w="1713"/>
      </w:tblGrid>
      <w:tr w:rsidR="005A3FFB" w14:paraId="58830AE1" w14:textId="77777777" w:rsidTr="005A3FFB">
        <w:trPr>
          <w:trHeight w:val="1170"/>
        </w:trPr>
        <w:tc>
          <w:tcPr>
            <w:tcW w:w="237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33E8CB2" w14:textId="77777777" w:rsidR="005A3FFB" w:rsidRPr="004B661C" w:rsidRDefault="005A3FFB" w:rsidP="005A3FFB">
            <w:pPr>
              <w:jc w:val="center"/>
              <w:rPr>
                <w:b/>
                <w:bCs/>
                <w:color w:val="000000"/>
                <w:sz w:val="28"/>
                <w:szCs w:val="28"/>
              </w:rPr>
            </w:pPr>
            <w:r>
              <w:rPr>
                <w:b/>
                <w:bCs/>
                <w:color w:val="000000"/>
                <w:sz w:val="28"/>
                <w:szCs w:val="28"/>
              </w:rPr>
              <w:t>Группа работ</w:t>
            </w:r>
          </w:p>
        </w:tc>
        <w:tc>
          <w:tcPr>
            <w:tcW w:w="5815" w:type="dxa"/>
            <w:tcBorders>
              <w:top w:val="single" w:sz="8" w:space="0" w:color="auto"/>
              <w:left w:val="nil"/>
              <w:bottom w:val="single" w:sz="8" w:space="0" w:color="auto"/>
              <w:right w:val="nil"/>
            </w:tcBorders>
            <w:shd w:val="clear" w:color="auto" w:fill="auto"/>
            <w:vAlign w:val="center"/>
            <w:hideMark/>
          </w:tcPr>
          <w:p w14:paraId="11A843DC" w14:textId="77777777" w:rsidR="005A3FFB" w:rsidRPr="004B661C" w:rsidRDefault="005A3FFB" w:rsidP="005A3FFB">
            <w:pPr>
              <w:jc w:val="center"/>
              <w:rPr>
                <w:b/>
                <w:bCs/>
                <w:color w:val="000000"/>
                <w:sz w:val="28"/>
                <w:szCs w:val="28"/>
              </w:rPr>
            </w:pPr>
            <w:r>
              <w:rPr>
                <w:b/>
                <w:bCs/>
                <w:color w:val="000000"/>
                <w:sz w:val="28"/>
                <w:szCs w:val="28"/>
              </w:rPr>
              <w:t>Описание работ</w:t>
            </w:r>
          </w:p>
        </w:tc>
        <w:tc>
          <w:tcPr>
            <w:tcW w:w="15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40156E" w14:textId="77777777" w:rsidR="005A3FFB" w:rsidRPr="004B661C" w:rsidRDefault="005A3FFB" w:rsidP="005A3FFB">
            <w:pPr>
              <w:jc w:val="center"/>
              <w:rPr>
                <w:b/>
                <w:bCs/>
                <w:color w:val="000000"/>
                <w:sz w:val="28"/>
                <w:szCs w:val="28"/>
              </w:rPr>
            </w:pPr>
            <w:r>
              <w:rPr>
                <w:b/>
                <w:bCs/>
                <w:color w:val="000000"/>
                <w:sz w:val="28"/>
                <w:szCs w:val="28"/>
              </w:rPr>
              <w:t xml:space="preserve">Количество </w:t>
            </w:r>
            <w:proofErr w:type="spellStart"/>
            <w:r>
              <w:rPr>
                <w:b/>
                <w:bCs/>
                <w:color w:val="000000"/>
                <w:sz w:val="28"/>
                <w:szCs w:val="28"/>
              </w:rPr>
              <w:t>нормо</w:t>
            </w:r>
            <w:proofErr w:type="spellEnd"/>
            <w:r>
              <w:rPr>
                <w:b/>
                <w:bCs/>
                <w:color w:val="000000"/>
                <w:sz w:val="28"/>
                <w:szCs w:val="28"/>
              </w:rPr>
              <w:t xml:space="preserve"> - часов </w:t>
            </w:r>
          </w:p>
        </w:tc>
      </w:tr>
      <w:tr w:rsidR="005A3FFB" w14:paraId="005A0E29"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6454590" w14:textId="77777777" w:rsidR="005A3FFB" w:rsidRPr="004B661C" w:rsidRDefault="005A3FFB" w:rsidP="005A3FFB">
            <w:pPr>
              <w:rPr>
                <w:b/>
                <w:bCs/>
                <w:color w:val="000000"/>
                <w:sz w:val="28"/>
                <w:szCs w:val="28"/>
              </w:rPr>
            </w:pPr>
            <w:r>
              <w:rPr>
                <w:b/>
                <w:bCs/>
                <w:color w:val="000000"/>
                <w:sz w:val="28"/>
                <w:szCs w:val="28"/>
              </w:rPr>
              <w:t>Двигатель</w:t>
            </w:r>
          </w:p>
        </w:tc>
        <w:tc>
          <w:tcPr>
            <w:tcW w:w="5815" w:type="dxa"/>
            <w:tcBorders>
              <w:top w:val="nil"/>
              <w:left w:val="single" w:sz="4" w:space="0" w:color="auto"/>
              <w:bottom w:val="single" w:sz="4" w:space="0" w:color="auto"/>
              <w:right w:val="nil"/>
            </w:tcBorders>
            <w:shd w:val="clear" w:color="auto" w:fill="auto"/>
            <w:vAlign w:val="center"/>
            <w:hideMark/>
          </w:tcPr>
          <w:p w14:paraId="1A8A6767" w14:textId="77777777" w:rsidR="005A3FFB" w:rsidRPr="004B661C" w:rsidRDefault="005A3FFB" w:rsidP="005A3FFB">
            <w:pPr>
              <w:rPr>
                <w:color w:val="000000"/>
                <w:sz w:val="28"/>
                <w:szCs w:val="28"/>
              </w:rPr>
            </w:pPr>
            <w:r>
              <w:rPr>
                <w:color w:val="000000"/>
                <w:sz w:val="28"/>
                <w:szCs w:val="28"/>
              </w:rPr>
              <w:t xml:space="preserve">Диагностика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AAD95D6" w14:textId="77777777" w:rsidR="005A3FFB" w:rsidRPr="004B661C" w:rsidRDefault="005A3FFB" w:rsidP="005A3FFB">
            <w:pPr>
              <w:jc w:val="center"/>
              <w:rPr>
                <w:color w:val="000000"/>
                <w:sz w:val="28"/>
                <w:szCs w:val="28"/>
              </w:rPr>
            </w:pPr>
            <w:r>
              <w:rPr>
                <w:color w:val="000000"/>
                <w:sz w:val="28"/>
                <w:szCs w:val="28"/>
              </w:rPr>
              <w:t>3</w:t>
            </w:r>
          </w:p>
        </w:tc>
      </w:tr>
      <w:tr w:rsidR="005A3FFB" w14:paraId="0761615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9DDDF16" w14:textId="77777777" w:rsidR="005A3FFB" w:rsidRPr="004B661C" w:rsidRDefault="005A3FFB" w:rsidP="005A3FFB">
            <w:pPr>
              <w:rPr>
                <w:b/>
                <w:bCs/>
                <w:color w:val="000000"/>
                <w:sz w:val="28"/>
                <w:szCs w:val="28"/>
              </w:rPr>
            </w:pPr>
            <w:r>
              <w:rPr>
                <w:b/>
                <w:bCs/>
                <w:color w:val="000000"/>
                <w:sz w:val="28"/>
                <w:szCs w:val="28"/>
              </w:rPr>
              <w:t> </w:t>
            </w:r>
          </w:p>
        </w:tc>
        <w:tc>
          <w:tcPr>
            <w:tcW w:w="5815" w:type="dxa"/>
            <w:tcBorders>
              <w:top w:val="nil"/>
              <w:left w:val="single" w:sz="4" w:space="0" w:color="auto"/>
              <w:bottom w:val="single" w:sz="4" w:space="0" w:color="auto"/>
              <w:right w:val="nil"/>
            </w:tcBorders>
            <w:shd w:val="clear" w:color="auto" w:fill="auto"/>
            <w:vAlign w:val="center"/>
            <w:hideMark/>
          </w:tcPr>
          <w:p w14:paraId="6FC41E91" w14:textId="77777777" w:rsidR="005A3FFB" w:rsidRPr="004B661C" w:rsidRDefault="005A3FFB" w:rsidP="005A3FFB">
            <w:pPr>
              <w:rPr>
                <w:color w:val="000000"/>
                <w:sz w:val="28"/>
                <w:szCs w:val="28"/>
              </w:rPr>
            </w:pPr>
            <w:r>
              <w:rPr>
                <w:color w:val="000000"/>
                <w:sz w:val="28"/>
                <w:szCs w:val="28"/>
              </w:rPr>
              <w:t>Дефектация двигателя с частичной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D58523" w14:textId="77777777" w:rsidR="005A3FFB" w:rsidRPr="004B661C" w:rsidRDefault="005A3FFB" w:rsidP="005A3FFB">
            <w:pPr>
              <w:jc w:val="center"/>
              <w:rPr>
                <w:color w:val="000000"/>
                <w:sz w:val="28"/>
                <w:szCs w:val="28"/>
              </w:rPr>
            </w:pPr>
            <w:r>
              <w:rPr>
                <w:color w:val="000000"/>
                <w:sz w:val="28"/>
                <w:szCs w:val="28"/>
              </w:rPr>
              <w:t>18</w:t>
            </w:r>
          </w:p>
        </w:tc>
      </w:tr>
      <w:tr w:rsidR="005A3FFB" w14:paraId="47F7130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DDF0C7C" w14:textId="77777777" w:rsidR="005A3FFB" w:rsidRPr="004B661C" w:rsidRDefault="005A3FFB" w:rsidP="005A3FFB">
            <w:pPr>
              <w:rPr>
                <w:b/>
                <w:bCs/>
                <w:color w:val="000000"/>
                <w:sz w:val="28"/>
                <w:szCs w:val="28"/>
              </w:rPr>
            </w:pPr>
            <w:r>
              <w:rPr>
                <w:b/>
                <w:bCs/>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0EEC365" w14:textId="77777777" w:rsidR="005A3FFB" w:rsidRPr="004B661C" w:rsidRDefault="005A3FFB" w:rsidP="005A3FFB">
            <w:pPr>
              <w:rPr>
                <w:color w:val="000000"/>
                <w:sz w:val="28"/>
                <w:szCs w:val="28"/>
              </w:rPr>
            </w:pPr>
            <w:r>
              <w:rPr>
                <w:color w:val="000000"/>
                <w:sz w:val="28"/>
                <w:szCs w:val="28"/>
              </w:rPr>
              <w:t xml:space="preserve">Замена моторного масла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CAC512" w14:textId="77777777" w:rsidR="005A3FFB" w:rsidRPr="004B661C" w:rsidRDefault="005A3FFB" w:rsidP="005A3FFB">
            <w:pPr>
              <w:jc w:val="center"/>
              <w:rPr>
                <w:color w:val="000000"/>
                <w:sz w:val="28"/>
                <w:szCs w:val="28"/>
              </w:rPr>
            </w:pPr>
            <w:r>
              <w:rPr>
                <w:color w:val="000000"/>
                <w:sz w:val="28"/>
                <w:szCs w:val="28"/>
              </w:rPr>
              <w:t>2</w:t>
            </w:r>
          </w:p>
        </w:tc>
      </w:tr>
      <w:tr w:rsidR="005A3FFB" w14:paraId="2FD418D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CA235C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F52620" w14:textId="77777777" w:rsidR="005A3FFB" w:rsidRPr="004B661C" w:rsidRDefault="005A3FFB" w:rsidP="005A3FFB">
            <w:pPr>
              <w:rPr>
                <w:color w:val="000000"/>
                <w:sz w:val="28"/>
                <w:szCs w:val="28"/>
              </w:rPr>
            </w:pPr>
            <w:r>
              <w:rPr>
                <w:color w:val="000000"/>
                <w:sz w:val="28"/>
                <w:szCs w:val="28"/>
              </w:rPr>
              <w:t xml:space="preserve">Замена масляного фильтра двигателя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8C45A96" w14:textId="77777777" w:rsidR="005A3FFB" w:rsidRPr="004B661C" w:rsidRDefault="005A3FFB" w:rsidP="005A3FFB">
            <w:pPr>
              <w:jc w:val="center"/>
              <w:rPr>
                <w:color w:val="000000"/>
                <w:sz w:val="28"/>
                <w:szCs w:val="28"/>
              </w:rPr>
            </w:pPr>
            <w:r>
              <w:rPr>
                <w:color w:val="000000"/>
                <w:sz w:val="28"/>
                <w:szCs w:val="28"/>
              </w:rPr>
              <w:t>1</w:t>
            </w:r>
          </w:p>
        </w:tc>
      </w:tr>
      <w:tr w:rsidR="005A3FFB" w14:paraId="4D49793C"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6C9BC9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455719B" w14:textId="77777777" w:rsidR="005A3FFB" w:rsidRPr="004B661C" w:rsidRDefault="005A3FFB" w:rsidP="005A3FFB">
            <w:pPr>
              <w:rPr>
                <w:color w:val="000000"/>
                <w:sz w:val="28"/>
                <w:szCs w:val="28"/>
              </w:rPr>
            </w:pPr>
            <w:r>
              <w:rPr>
                <w:color w:val="000000"/>
                <w:sz w:val="28"/>
                <w:szCs w:val="28"/>
              </w:rPr>
              <w:t>Промывка двигателя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CF42558" w14:textId="77777777" w:rsidR="005A3FFB" w:rsidRPr="004B661C" w:rsidRDefault="005A3FFB" w:rsidP="005A3FFB">
            <w:pPr>
              <w:jc w:val="center"/>
              <w:rPr>
                <w:color w:val="000000"/>
                <w:sz w:val="28"/>
                <w:szCs w:val="28"/>
              </w:rPr>
            </w:pPr>
            <w:r>
              <w:rPr>
                <w:color w:val="000000"/>
                <w:sz w:val="28"/>
                <w:szCs w:val="28"/>
              </w:rPr>
              <w:t>2</w:t>
            </w:r>
          </w:p>
        </w:tc>
      </w:tr>
      <w:tr w:rsidR="005A3FFB" w14:paraId="67E92FF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6BCCB9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3DB1CB2" w14:textId="77777777" w:rsidR="005A3FFB" w:rsidRPr="004B661C" w:rsidRDefault="005A3FFB" w:rsidP="005A3FFB">
            <w:pPr>
              <w:rPr>
                <w:color w:val="000000"/>
                <w:sz w:val="28"/>
                <w:szCs w:val="28"/>
              </w:rPr>
            </w:pPr>
            <w:r>
              <w:rPr>
                <w:color w:val="000000"/>
                <w:sz w:val="28"/>
                <w:szCs w:val="28"/>
              </w:rPr>
              <w:t>Долив моторного масла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7E8C562" w14:textId="77777777" w:rsidR="005A3FFB" w:rsidRPr="004B661C" w:rsidRDefault="005A3FFB" w:rsidP="005A3FFB">
            <w:pPr>
              <w:jc w:val="center"/>
              <w:rPr>
                <w:color w:val="000000"/>
                <w:sz w:val="28"/>
                <w:szCs w:val="28"/>
              </w:rPr>
            </w:pPr>
            <w:r>
              <w:rPr>
                <w:color w:val="000000"/>
                <w:sz w:val="28"/>
                <w:szCs w:val="28"/>
              </w:rPr>
              <w:t>0,2</w:t>
            </w:r>
          </w:p>
        </w:tc>
      </w:tr>
      <w:tr w:rsidR="005A3FFB" w14:paraId="4C37CED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7E12D9A"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49F7338" w14:textId="77777777" w:rsidR="005A3FFB" w:rsidRPr="004B661C" w:rsidRDefault="005A3FFB" w:rsidP="005A3FFB">
            <w:pPr>
              <w:rPr>
                <w:color w:val="000000"/>
                <w:sz w:val="28"/>
                <w:szCs w:val="28"/>
              </w:rPr>
            </w:pPr>
            <w:r>
              <w:rPr>
                <w:color w:val="000000"/>
                <w:sz w:val="28"/>
                <w:szCs w:val="28"/>
              </w:rPr>
              <w:t>Очистка воздухозаборника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413F200" w14:textId="77777777" w:rsidR="005A3FFB" w:rsidRPr="004B661C" w:rsidRDefault="005A3FFB" w:rsidP="005A3FFB">
            <w:pPr>
              <w:jc w:val="center"/>
              <w:rPr>
                <w:color w:val="000000"/>
                <w:sz w:val="28"/>
                <w:szCs w:val="28"/>
              </w:rPr>
            </w:pPr>
            <w:r>
              <w:rPr>
                <w:color w:val="000000"/>
                <w:sz w:val="28"/>
                <w:szCs w:val="28"/>
              </w:rPr>
              <w:t>0,6</w:t>
            </w:r>
          </w:p>
        </w:tc>
      </w:tr>
      <w:tr w:rsidR="005A3FFB" w14:paraId="26625D8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4076DC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C0AD99B" w14:textId="77777777" w:rsidR="005A3FFB" w:rsidRPr="004B661C" w:rsidRDefault="005A3FFB" w:rsidP="005A3FFB">
            <w:pPr>
              <w:rPr>
                <w:color w:val="000000"/>
                <w:sz w:val="28"/>
                <w:szCs w:val="28"/>
              </w:rPr>
            </w:pPr>
            <w:r>
              <w:rPr>
                <w:color w:val="000000"/>
                <w:sz w:val="28"/>
                <w:szCs w:val="28"/>
              </w:rPr>
              <w:t>Очистка решетки радиатора (если требуется)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4B149B" w14:textId="77777777" w:rsidR="005A3FFB" w:rsidRPr="004B661C" w:rsidRDefault="005A3FFB" w:rsidP="005A3FFB">
            <w:pPr>
              <w:jc w:val="center"/>
              <w:rPr>
                <w:color w:val="000000"/>
                <w:sz w:val="28"/>
                <w:szCs w:val="28"/>
              </w:rPr>
            </w:pPr>
            <w:r>
              <w:rPr>
                <w:color w:val="000000"/>
                <w:sz w:val="28"/>
                <w:szCs w:val="28"/>
              </w:rPr>
              <w:t>1</w:t>
            </w:r>
          </w:p>
        </w:tc>
      </w:tr>
      <w:tr w:rsidR="005A3FFB" w14:paraId="0D12224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6AB722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A4798D7" w14:textId="77777777" w:rsidR="005A3FFB" w:rsidRPr="004B661C" w:rsidRDefault="005A3FFB" w:rsidP="005A3FFB">
            <w:pPr>
              <w:rPr>
                <w:color w:val="000000"/>
                <w:sz w:val="28"/>
                <w:szCs w:val="28"/>
              </w:rPr>
            </w:pPr>
            <w:r>
              <w:rPr>
                <w:color w:val="000000"/>
                <w:sz w:val="28"/>
                <w:szCs w:val="28"/>
              </w:rPr>
              <w:t>Очистка двигателя (внешняя)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BF32F1" w14:textId="77777777" w:rsidR="005A3FFB" w:rsidRPr="004B661C" w:rsidRDefault="005A3FFB" w:rsidP="005A3FFB">
            <w:pPr>
              <w:jc w:val="center"/>
              <w:rPr>
                <w:color w:val="000000"/>
                <w:sz w:val="28"/>
                <w:szCs w:val="28"/>
              </w:rPr>
            </w:pPr>
            <w:r>
              <w:rPr>
                <w:color w:val="000000"/>
                <w:sz w:val="28"/>
                <w:szCs w:val="28"/>
              </w:rPr>
              <w:t>3</w:t>
            </w:r>
          </w:p>
        </w:tc>
      </w:tr>
      <w:tr w:rsidR="005A3FFB" w14:paraId="259AE5C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BBA497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4A08F15" w14:textId="77777777" w:rsidR="005A3FFB" w:rsidRPr="004B661C" w:rsidRDefault="005A3FFB" w:rsidP="005A3FFB">
            <w:pPr>
              <w:rPr>
                <w:color w:val="000000"/>
                <w:sz w:val="28"/>
                <w:szCs w:val="28"/>
              </w:rPr>
            </w:pPr>
            <w:r>
              <w:rPr>
                <w:color w:val="000000"/>
                <w:sz w:val="28"/>
                <w:szCs w:val="28"/>
              </w:rPr>
              <w:t>Очистка элемента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E9DC4FD" w14:textId="77777777" w:rsidR="005A3FFB" w:rsidRPr="004B661C" w:rsidRDefault="005A3FFB" w:rsidP="005A3FFB">
            <w:pPr>
              <w:jc w:val="center"/>
              <w:rPr>
                <w:color w:val="000000"/>
                <w:sz w:val="28"/>
                <w:szCs w:val="28"/>
              </w:rPr>
            </w:pPr>
            <w:r>
              <w:rPr>
                <w:color w:val="000000"/>
                <w:sz w:val="28"/>
                <w:szCs w:val="28"/>
              </w:rPr>
              <w:t>1</w:t>
            </w:r>
          </w:p>
        </w:tc>
      </w:tr>
      <w:tr w:rsidR="005A3FFB" w14:paraId="4EBCE9E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26D717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BA68CDD" w14:textId="77777777" w:rsidR="005A3FFB" w:rsidRPr="004B661C" w:rsidRDefault="005A3FFB" w:rsidP="005A3FFB">
            <w:pPr>
              <w:rPr>
                <w:color w:val="000000"/>
                <w:sz w:val="28"/>
                <w:szCs w:val="28"/>
              </w:rPr>
            </w:pPr>
            <w:r>
              <w:rPr>
                <w:color w:val="000000"/>
                <w:sz w:val="28"/>
                <w:szCs w:val="28"/>
              </w:rPr>
              <w:t>Замена воздушных фильтров (всех)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F76E1B0" w14:textId="77777777" w:rsidR="005A3FFB" w:rsidRPr="004B661C" w:rsidRDefault="005A3FFB" w:rsidP="005A3FFB">
            <w:pPr>
              <w:jc w:val="center"/>
              <w:rPr>
                <w:color w:val="000000"/>
                <w:sz w:val="28"/>
                <w:szCs w:val="28"/>
              </w:rPr>
            </w:pPr>
            <w:r>
              <w:rPr>
                <w:color w:val="000000"/>
                <w:sz w:val="28"/>
                <w:szCs w:val="28"/>
              </w:rPr>
              <w:t>0,8</w:t>
            </w:r>
          </w:p>
        </w:tc>
      </w:tr>
      <w:tr w:rsidR="005A3FFB" w14:paraId="603324B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065983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48D14EE" w14:textId="77777777" w:rsidR="005A3FFB" w:rsidRPr="004B661C" w:rsidRDefault="005A3FFB" w:rsidP="005A3FFB">
            <w:pPr>
              <w:rPr>
                <w:color w:val="000000"/>
                <w:sz w:val="28"/>
                <w:szCs w:val="28"/>
              </w:rPr>
            </w:pPr>
            <w:r>
              <w:rPr>
                <w:color w:val="000000"/>
                <w:sz w:val="28"/>
                <w:szCs w:val="28"/>
              </w:rPr>
              <w:t>Замена воздушного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368A29D" w14:textId="77777777" w:rsidR="005A3FFB" w:rsidRPr="004B661C" w:rsidRDefault="005A3FFB" w:rsidP="005A3FFB">
            <w:pPr>
              <w:jc w:val="center"/>
              <w:rPr>
                <w:color w:val="000000"/>
                <w:sz w:val="28"/>
                <w:szCs w:val="28"/>
              </w:rPr>
            </w:pPr>
            <w:r>
              <w:rPr>
                <w:color w:val="000000"/>
                <w:sz w:val="28"/>
                <w:szCs w:val="28"/>
              </w:rPr>
              <w:t>0,5</w:t>
            </w:r>
          </w:p>
        </w:tc>
      </w:tr>
      <w:tr w:rsidR="005A3FFB" w14:paraId="68DE7A59"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5139B5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C3AB71C" w14:textId="77777777" w:rsidR="005A3FFB" w:rsidRPr="004B661C" w:rsidRDefault="005A3FFB" w:rsidP="005A3FFB">
            <w:pPr>
              <w:rPr>
                <w:color w:val="000000"/>
                <w:sz w:val="28"/>
                <w:szCs w:val="28"/>
              </w:rPr>
            </w:pPr>
            <w:r>
              <w:rPr>
                <w:color w:val="000000"/>
                <w:sz w:val="28"/>
                <w:szCs w:val="28"/>
              </w:rPr>
              <w:t>Проверка компрессии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8FA5F4" w14:textId="77777777" w:rsidR="005A3FFB" w:rsidRPr="004B661C" w:rsidRDefault="005A3FFB" w:rsidP="005A3FFB">
            <w:pPr>
              <w:jc w:val="center"/>
              <w:rPr>
                <w:color w:val="000000"/>
                <w:sz w:val="28"/>
                <w:szCs w:val="28"/>
              </w:rPr>
            </w:pPr>
            <w:r>
              <w:rPr>
                <w:color w:val="000000"/>
                <w:sz w:val="28"/>
                <w:szCs w:val="28"/>
              </w:rPr>
              <w:t>4</w:t>
            </w:r>
          </w:p>
        </w:tc>
      </w:tr>
      <w:tr w:rsidR="005A3FFB" w14:paraId="17B2676C"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A089A2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70E7A45" w14:textId="77777777" w:rsidR="005A3FFB" w:rsidRPr="004B661C" w:rsidRDefault="005A3FFB" w:rsidP="005A3FFB">
            <w:pPr>
              <w:rPr>
                <w:color w:val="000000"/>
                <w:sz w:val="28"/>
                <w:szCs w:val="28"/>
              </w:rPr>
            </w:pPr>
            <w:r>
              <w:rPr>
                <w:color w:val="000000"/>
                <w:sz w:val="28"/>
                <w:szCs w:val="28"/>
              </w:rPr>
              <w:t>Демонтаж-монтаж ДВС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1759A70" w14:textId="77777777" w:rsidR="005A3FFB" w:rsidRPr="004B661C" w:rsidRDefault="005A3FFB" w:rsidP="005A3FFB">
            <w:pPr>
              <w:jc w:val="center"/>
              <w:rPr>
                <w:color w:val="000000"/>
                <w:sz w:val="28"/>
                <w:szCs w:val="28"/>
              </w:rPr>
            </w:pPr>
            <w:r>
              <w:rPr>
                <w:color w:val="000000"/>
                <w:sz w:val="28"/>
                <w:szCs w:val="28"/>
              </w:rPr>
              <w:t>48</w:t>
            </w:r>
          </w:p>
        </w:tc>
      </w:tr>
      <w:tr w:rsidR="005A3FFB" w14:paraId="583FEC0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2365E9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AD6DF31" w14:textId="77777777" w:rsidR="005A3FFB" w:rsidRPr="004B661C" w:rsidRDefault="005A3FFB" w:rsidP="005A3FFB">
            <w:pPr>
              <w:rPr>
                <w:color w:val="000000"/>
                <w:sz w:val="28"/>
                <w:szCs w:val="28"/>
              </w:rPr>
            </w:pPr>
            <w:r>
              <w:rPr>
                <w:color w:val="000000"/>
                <w:sz w:val="28"/>
                <w:szCs w:val="28"/>
              </w:rPr>
              <w:t>Регулировка оборотов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3D3C52" w14:textId="77777777" w:rsidR="005A3FFB" w:rsidRPr="004B661C" w:rsidRDefault="005A3FFB" w:rsidP="005A3FFB">
            <w:pPr>
              <w:jc w:val="center"/>
              <w:rPr>
                <w:color w:val="000000"/>
                <w:sz w:val="28"/>
                <w:szCs w:val="28"/>
              </w:rPr>
            </w:pPr>
            <w:r>
              <w:rPr>
                <w:color w:val="000000"/>
                <w:sz w:val="28"/>
                <w:szCs w:val="28"/>
              </w:rPr>
              <w:t>0,5</w:t>
            </w:r>
          </w:p>
        </w:tc>
      </w:tr>
      <w:tr w:rsidR="005A3FFB" w14:paraId="0468566E"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74ECB5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4DCB489" w14:textId="77777777" w:rsidR="005A3FFB" w:rsidRPr="004B661C" w:rsidRDefault="005A3FFB" w:rsidP="005A3FFB">
            <w:pPr>
              <w:rPr>
                <w:color w:val="000000"/>
                <w:sz w:val="28"/>
                <w:szCs w:val="28"/>
              </w:rPr>
            </w:pPr>
            <w:r>
              <w:rPr>
                <w:color w:val="000000"/>
                <w:sz w:val="28"/>
                <w:szCs w:val="28"/>
              </w:rPr>
              <w:t>Замена прокладки клапанной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06A802" w14:textId="77777777" w:rsidR="005A3FFB" w:rsidRPr="004B661C" w:rsidRDefault="005A3FFB" w:rsidP="005A3FFB">
            <w:pPr>
              <w:jc w:val="center"/>
              <w:rPr>
                <w:color w:val="000000"/>
                <w:sz w:val="28"/>
                <w:szCs w:val="28"/>
              </w:rPr>
            </w:pPr>
            <w:r>
              <w:rPr>
                <w:color w:val="000000"/>
                <w:sz w:val="28"/>
                <w:szCs w:val="28"/>
              </w:rPr>
              <w:t>2</w:t>
            </w:r>
          </w:p>
        </w:tc>
      </w:tr>
      <w:tr w:rsidR="005A3FFB" w14:paraId="204A8AA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1C87D9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388176C" w14:textId="77777777" w:rsidR="005A3FFB" w:rsidRPr="004B661C" w:rsidRDefault="005A3FFB" w:rsidP="005A3FFB">
            <w:pPr>
              <w:rPr>
                <w:color w:val="000000"/>
                <w:sz w:val="28"/>
                <w:szCs w:val="28"/>
              </w:rPr>
            </w:pPr>
            <w:r>
              <w:rPr>
                <w:color w:val="000000"/>
                <w:sz w:val="28"/>
                <w:szCs w:val="28"/>
              </w:rPr>
              <w:t xml:space="preserve">Проверка зазоров клапанов (без учета снятия </w:t>
            </w:r>
            <w:proofErr w:type="spellStart"/>
            <w:r>
              <w:rPr>
                <w:color w:val="000000"/>
                <w:sz w:val="28"/>
                <w:szCs w:val="28"/>
              </w:rPr>
              <w:t>клап</w:t>
            </w:r>
            <w:proofErr w:type="spellEnd"/>
            <w:r>
              <w:rPr>
                <w:color w:val="000000"/>
                <w:sz w:val="28"/>
                <w:szCs w:val="28"/>
              </w:rPr>
              <w:t>. крышки)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F78232" w14:textId="77777777" w:rsidR="005A3FFB" w:rsidRPr="004B661C" w:rsidRDefault="005A3FFB" w:rsidP="005A3FFB">
            <w:pPr>
              <w:jc w:val="center"/>
              <w:rPr>
                <w:color w:val="000000"/>
                <w:sz w:val="28"/>
                <w:szCs w:val="28"/>
              </w:rPr>
            </w:pPr>
            <w:r>
              <w:rPr>
                <w:color w:val="000000"/>
                <w:sz w:val="28"/>
                <w:szCs w:val="28"/>
              </w:rPr>
              <w:t>4</w:t>
            </w:r>
          </w:p>
        </w:tc>
      </w:tr>
      <w:tr w:rsidR="005A3FFB" w14:paraId="4D01768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6B64EB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AF6635F" w14:textId="77777777" w:rsidR="005A3FFB" w:rsidRPr="004B661C" w:rsidRDefault="005A3FFB" w:rsidP="005A3FFB">
            <w:pPr>
              <w:rPr>
                <w:color w:val="000000"/>
                <w:sz w:val="28"/>
                <w:szCs w:val="28"/>
              </w:rPr>
            </w:pPr>
            <w:r>
              <w:rPr>
                <w:color w:val="000000"/>
                <w:sz w:val="28"/>
                <w:szCs w:val="28"/>
              </w:rPr>
              <w:t>Регулировка натяжения ремня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4F29BF" w14:textId="77777777" w:rsidR="005A3FFB" w:rsidRPr="004B661C" w:rsidRDefault="005A3FFB" w:rsidP="005A3FFB">
            <w:pPr>
              <w:jc w:val="center"/>
              <w:rPr>
                <w:color w:val="000000"/>
                <w:sz w:val="28"/>
                <w:szCs w:val="28"/>
              </w:rPr>
            </w:pPr>
            <w:r>
              <w:rPr>
                <w:color w:val="000000"/>
                <w:sz w:val="28"/>
                <w:szCs w:val="28"/>
              </w:rPr>
              <w:t>1</w:t>
            </w:r>
          </w:p>
        </w:tc>
      </w:tr>
      <w:tr w:rsidR="005A3FFB" w14:paraId="432C259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C2BFED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EDC5EFD" w14:textId="77777777" w:rsidR="005A3FFB" w:rsidRPr="004B661C" w:rsidRDefault="005A3FFB" w:rsidP="005A3FFB">
            <w:pPr>
              <w:rPr>
                <w:color w:val="000000"/>
                <w:sz w:val="28"/>
                <w:szCs w:val="28"/>
              </w:rPr>
            </w:pPr>
            <w:r>
              <w:rPr>
                <w:color w:val="000000"/>
                <w:sz w:val="28"/>
                <w:szCs w:val="28"/>
              </w:rPr>
              <w:t>Замена прокладки картера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734E46D" w14:textId="77777777" w:rsidR="005A3FFB" w:rsidRPr="004B661C" w:rsidRDefault="005A3FFB" w:rsidP="005A3FFB">
            <w:pPr>
              <w:jc w:val="center"/>
              <w:rPr>
                <w:color w:val="000000"/>
                <w:sz w:val="28"/>
                <w:szCs w:val="28"/>
              </w:rPr>
            </w:pPr>
            <w:r>
              <w:rPr>
                <w:color w:val="000000"/>
                <w:sz w:val="28"/>
                <w:szCs w:val="28"/>
              </w:rPr>
              <w:t>8</w:t>
            </w:r>
          </w:p>
        </w:tc>
      </w:tr>
      <w:tr w:rsidR="005A3FFB" w14:paraId="24711D9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FAB767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3FEC6DD3" w14:textId="77777777" w:rsidR="005A3FFB" w:rsidRPr="004B661C" w:rsidRDefault="005A3FFB" w:rsidP="005A3FFB">
            <w:pPr>
              <w:rPr>
                <w:color w:val="000000"/>
                <w:sz w:val="28"/>
                <w:szCs w:val="28"/>
              </w:rPr>
            </w:pPr>
            <w:r>
              <w:rPr>
                <w:color w:val="000000"/>
                <w:sz w:val="28"/>
                <w:szCs w:val="28"/>
              </w:rPr>
              <w:t>Устранение течи масла турбокомпрессора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3E1323" w14:textId="77777777" w:rsidR="005A3FFB" w:rsidRPr="004B661C" w:rsidRDefault="005A3FFB" w:rsidP="005A3FFB">
            <w:pPr>
              <w:jc w:val="center"/>
              <w:rPr>
                <w:color w:val="000000"/>
                <w:sz w:val="28"/>
                <w:szCs w:val="28"/>
              </w:rPr>
            </w:pPr>
            <w:r>
              <w:rPr>
                <w:color w:val="000000"/>
                <w:sz w:val="28"/>
                <w:szCs w:val="28"/>
              </w:rPr>
              <w:t>5</w:t>
            </w:r>
          </w:p>
        </w:tc>
      </w:tr>
      <w:tr w:rsidR="005A3FFB" w14:paraId="42186E9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2896866"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C76E787" w14:textId="77777777" w:rsidR="005A3FFB" w:rsidRPr="004B661C" w:rsidRDefault="005A3FFB" w:rsidP="005A3FFB">
            <w:pPr>
              <w:rPr>
                <w:color w:val="000000"/>
                <w:sz w:val="28"/>
                <w:szCs w:val="28"/>
              </w:rPr>
            </w:pPr>
            <w:r>
              <w:rPr>
                <w:color w:val="000000"/>
                <w:sz w:val="28"/>
                <w:szCs w:val="28"/>
              </w:rPr>
              <w:t xml:space="preserve">Протяжка хомутов </w:t>
            </w:r>
            <w:proofErr w:type="spellStart"/>
            <w:r>
              <w:rPr>
                <w:color w:val="000000"/>
                <w:sz w:val="28"/>
                <w:szCs w:val="28"/>
              </w:rPr>
              <w:t>интеркулера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89CCAAF" w14:textId="77777777" w:rsidR="005A3FFB" w:rsidRPr="004B661C" w:rsidRDefault="005A3FFB" w:rsidP="005A3FFB">
            <w:pPr>
              <w:jc w:val="center"/>
              <w:rPr>
                <w:color w:val="000000"/>
                <w:sz w:val="28"/>
                <w:szCs w:val="28"/>
              </w:rPr>
            </w:pPr>
            <w:r>
              <w:rPr>
                <w:color w:val="000000"/>
                <w:sz w:val="28"/>
                <w:szCs w:val="28"/>
              </w:rPr>
              <w:t>0,4</w:t>
            </w:r>
          </w:p>
        </w:tc>
      </w:tr>
      <w:tr w:rsidR="005A3FFB" w14:paraId="649D41A8" w14:textId="77777777" w:rsidTr="005A3FF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3E57A0F3"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42C65B0D" w14:textId="77777777" w:rsidR="005A3FFB" w:rsidRPr="004B661C" w:rsidRDefault="005A3FFB" w:rsidP="005A3FFB">
            <w:pPr>
              <w:rPr>
                <w:color w:val="000000"/>
                <w:sz w:val="28"/>
                <w:szCs w:val="28"/>
              </w:rPr>
            </w:pPr>
            <w:r>
              <w:rPr>
                <w:color w:val="000000"/>
                <w:sz w:val="28"/>
                <w:szCs w:val="28"/>
              </w:rPr>
              <w:t>Замена турбокомпрессора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E9FD438" w14:textId="77777777" w:rsidR="005A3FFB" w:rsidRPr="004B661C" w:rsidRDefault="005A3FFB" w:rsidP="005A3FFB">
            <w:pPr>
              <w:jc w:val="center"/>
              <w:rPr>
                <w:color w:val="000000"/>
                <w:sz w:val="28"/>
                <w:szCs w:val="28"/>
              </w:rPr>
            </w:pPr>
            <w:r>
              <w:rPr>
                <w:color w:val="000000"/>
                <w:sz w:val="28"/>
                <w:szCs w:val="28"/>
              </w:rPr>
              <w:t>6</w:t>
            </w:r>
          </w:p>
        </w:tc>
      </w:tr>
      <w:tr w:rsidR="005A3FFB" w14:paraId="21581C3B"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7FECB7A6" w14:textId="77777777" w:rsidR="005A3FFB" w:rsidRPr="004B661C" w:rsidRDefault="005A3FFB" w:rsidP="005A3FFB">
            <w:pPr>
              <w:rPr>
                <w:b/>
                <w:color w:val="000000"/>
                <w:sz w:val="28"/>
                <w:szCs w:val="28"/>
              </w:rPr>
            </w:pPr>
            <w:r>
              <w:rPr>
                <w:b/>
                <w:color w:val="000000"/>
                <w:sz w:val="28"/>
                <w:szCs w:val="28"/>
              </w:rPr>
              <w:t>Система охлаждения</w:t>
            </w:r>
          </w:p>
        </w:tc>
        <w:tc>
          <w:tcPr>
            <w:tcW w:w="5815" w:type="dxa"/>
            <w:tcBorders>
              <w:top w:val="nil"/>
              <w:left w:val="single" w:sz="8" w:space="0" w:color="auto"/>
              <w:bottom w:val="single" w:sz="4" w:space="0" w:color="auto"/>
              <w:right w:val="nil"/>
            </w:tcBorders>
            <w:shd w:val="clear" w:color="auto" w:fill="auto"/>
            <w:vAlign w:val="bottom"/>
            <w:hideMark/>
          </w:tcPr>
          <w:p w14:paraId="374E518B" w14:textId="77777777" w:rsidR="005A3FFB" w:rsidRPr="004B661C" w:rsidRDefault="005A3FFB" w:rsidP="005A3FFB">
            <w:pPr>
              <w:rPr>
                <w:color w:val="000000"/>
                <w:sz w:val="28"/>
                <w:szCs w:val="28"/>
              </w:rPr>
            </w:pPr>
            <w:r>
              <w:rPr>
                <w:color w:val="000000"/>
                <w:sz w:val="28"/>
                <w:szCs w:val="28"/>
              </w:rPr>
              <w:t>Замена ремня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29B0D3F" w14:textId="77777777" w:rsidR="005A3FFB" w:rsidRPr="004B661C" w:rsidRDefault="005A3FFB" w:rsidP="005A3FFB">
            <w:pPr>
              <w:jc w:val="center"/>
              <w:rPr>
                <w:color w:val="000000"/>
                <w:sz w:val="28"/>
                <w:szCs w:val="28"/>
              </w:rPr>
            </w:pPr>
            <w:r>
              <w:rPr>
                <w:color w:val="000000"/>
                <w:sz w:val="28"/>
                <w:szCs w:val="28"/>
              </w:rPr>
              <w:t>2</w:t>
            </w:r>
          </w:p>
        </w:tc>
      </w:tr>
      <w:tr w:rsidR="005A3FFB" w14:paraId="7E624935"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4C3FBDF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4670E29" w14:textId="77777777" w:rsidR="005A3FFB" w:rsidRPr="004B661C" w:rsidRDefault="005A3FFB" w:rsidP="005A3FFB">
            <w:pPr>
              <w:rPr>
                <w:color w:val="000000"/>
                <w:sz w:val="28"/>
                <w:szCs w:val="28"/>
              </w:rPr>
            </w:pPr>
            <w:r>
              <w:rPr>
                <w:color w:val="000000"/>
                <w:sz w:val="28"/>
                <w:szCs w:val="28"/>
              </w:rPr>
              <w:t>Замена крыльчатки вентилятора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097108A" w14:textId="77777777" w:rsidR="005A3FFB" w:rsidRPr="004B661C" w:rsidRDefault="005A3FFB" w:rsidP="005A3FFB">
            <w:pPr>
              <w:jc w:val="center"/>
              <w:rPr>
                <w:color w:val="000000"/>
                <w:sz w:val="28"/>
                <w:szCs w:val="28"/>
              </w:rPr>
            </w:pPr>
            <w:r>
              <w:rPr>
                <w:color w:val="000000"/>
                <w:sz w:val="28"/>
                <w:szCs w:val="28"/>
              </w:rPr>
              <w:t>4</w:t>
            </w:r>
          </w:p>
        </w:tc>
      </w:tr>
      <w:tr w:rsidR="005A3FFB" w14:paraId="0823FE2F"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1B9F769C"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F95F7FE" w14:textId="77777777" w:rsidR="005A3FFB" w:rsidRPr="004B661C" w:rsidRDefault="005A3FFB" w:rsidP="005A3FFB">
            <w:pPr>
              <w:rPr>
                <w:color w:val="000000"/>
                <w:sz w:val="28"/>
                <w:szCs w:val="28"/>
              </w:rPr>
            </w:pPr>
            <w:r>
              <w:rPr>
                <w:color w:val="000000"/>
                <w:sz w:val="28"/>
                <w:szCs w:val="28"/>
              </w:rPr>
              <w:t>Замена насоса системы охлаждения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757A364" w14:textId="77777777" w:rsidR="005A3FFB" w:rsidRPr="004B661C" w:rsidRDefault="005A3FFB" w:rsidP="005A3FFB">
            <w:pPr>
              <w:jc w:val="center"/>
              <w:rPr>
                <w:color w:val="000000"/>
                <w:sz w:val="28"/>
                <w:szCs w:val="28"/>
              </w:rPr>
            </w:pPr>
            <w:r>
              <w:rPr>
                <w:color w:val="000000"/>
                <w:sz w:val="28"/>
                <w:szCs w:val="28"/>
              </w:rPr>
              <w:t>8</w:t>
            </w:r>
          </w:p>
        </w:tc>
      </w:tr>
      <w:tr w:rsidR="005A3FFB" w14:paraId="5C471A01"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67DB1628"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AEDE880" w14:textId="77777777" w:rsidR="005A3FFB" w:rsidRPr="004B661C" w:rsidRDefault="005A3FFB" w:rsidP="005A3FFB">
            <w:pPr>
              <w:rPr>
                <w:color w:val="000000"/>
                <w:sz w:val="28"/>
                <w:szCs w:val="28"/>
              </w:rPr>
            </w:pPr>
            <w:r>
              <w:rPr>
                <w:color w:val="000000"/>
                <w:sz w:val="28"/>
                <w:szCs w:val="28"/>
              </w:rPr>
              <w:t>Замена термостата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FD6CE2" w14:textId="77777777" w:rsidR="005A3FFB" w:rsidRPr="004B661C" w:rsidRDefault="005A3FFB" w:rsidP="005A3FFB">
            <w:pPr>
              <w:jc w:val="center"/>
              <w:rPr>
                <w:color w:val="000000"/>
                <w:sz w:val="28"/>
                <w:szCs w:val="28"/>
              </w:rPr>
            </w:pPr>
            <w:r>
              <w:rPr>
                <w:color w:val="000000"/>
                <w:sz w:val="28"/>
                <w:szCs w:val="28"/>
              </w:rPr>
              <w:t>2</w:t>
            </w:r>
          </w:p>
        </w:tc>
      </w:tr>
      <w:tr w:rsidR="005A3FFB" w14:paraId="3B7F1D1B"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2EBD749A" w14:textId="77777777" w:rsidR="005A3FFB" w:rsidRPr="004B661C" w:rsidRDefault="005A3FFB" w:rsidP="005A3FFB">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bottom"/>
            <w:hideMark/>
          </w:tcPr>
          <w:p w14:paraId="352F026D" w14:textId="77777777" w:rsidR="005A3FFB" w:rsidRPr="004B661C" w:rsidRDefault="005A3FFB" w:rsidP="005A3FFB">
            <w:pPr>
              <w:rPr>
                <w:color w:val="000000"/>
                <w:sz w:val="28"/>
                <w:szCs w:val="28"/>
              </w:rPr>
            </w:pPr>
            <w:r>
              <w:rPr>
                <w:color w:val="000000"/>
                <w:sz w:val="28"/>
                <w:szCs w:val="28"/>
              </w:rPr>
              <w:t>Пайка радиатора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77CD833" w14:textId="77777777" w:rsidR="005A3FFB" w:rsidRPr="004B661C" w:rsidRDefault="005A3FFB" w:rsidP="005A3FFB">
            <w:pPr>
              <w:jc w:val="center"/>
              <w:rPr>
                <w:color w:val="000000"/>
                <w:sz w:val="28"/>
                <w:szCs w:val="28"/>
              </w:rPr>
            </w:pPr>
            <w:r>
              <w:rPr>
                <w:color w:val="000000"/>
                <w:sz w:val="28"/>
                <w:szCs w:val="28"/>
              </w:rPr>
              <w:t>12</w:t>
            </w:r>
          </w:p>
        </w:tc>
      </w:tr>
      <w:tr w:rsidR="005A3FFB" w14:paraId="75AE3535"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168C62F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2BD3C27" w14:textId="77777777" w:rsidR="005A3FFB" w:rsidRPr="004B661C" w:rsidRDefault="005A3FFB" w:rsidP="005A3FFB">
            <w:pPr>
              <w:rPr>
                <w:color w:val="000000"/>
                <w:sz w:val="28"/>
                <w:szCs w:val="28"/>
              </w:rPr>
            </w:pPr>
            <w:r>
              <w:rPr>
                <w:color w:val="000000"/>
                <w:sz w:val="28"/>
                <w:szCs w:val="28"/>
              </w:rPr>
              <w:t xml:space="preserve">Замена радиатора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0B97444" w14:textId="77777777" w:rsidR="005A3FFB" w:rsidRPr="004B661C" w:rsidRDefault="005A3FFB" w:rsidP="005A3FFB">
            <w:pPr>
              <w:jc w:val="center"/>
              <w:rPr>
                <w:color w:val="000000"/>
                <w:sz w:val="28"/>
                <w:szCs w:val="28"/>
              </w:rPr>
            </w:pPr>
            <w:r>
              <w:rPr>
                <w:color w:val="000000"/>
                <w:sz w:val="28"/>
                <w:szCs w:val="28"/>
              </w:rPr>
              <w:t>6</w:t>
            </w:r>
          </w:p>
        </w:tc>
      </w:tr>
      <w:tr w:rsidR="005A3FFB" w14:paraId="235384E9"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373C30A9"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B23875B" w14:textId="77777777" w:rsidR="005A3FFB" w:rsidRPr="004B661C" w:rsidRDefault="005A3FFB" w:rsidP="005A3FFB">
            <w:pPr>
              <w:rPr>
                <w:color w:val="000000"/>
                <w:sz w:val="28"/>
                <w:szCs w:val="28"/>
              </w:rPr>
            </w:pPr>
            <w:r>
              <w:rPr>
                <w:color w:val="000000"/>
                <w:sz w:val="28"/>
                <w:szCs w:val="28"/>
              </w:rPr>
              <w:t>Очистка радиатора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0C7E3B" w14:textId="77777777" w:rsidR="005A3FFB" w:rsidRPr="004B661C" w:rsidRDefault="005A3FFB" w:rsidP="005A3FFB">
            <w:pPr>
              <w:jc w:val="center"/>
              <w:rPr>
                <w:color w:val="000000"/>
                <w:sz w:val="28"/>
                <w:szCs w:val="28"/>
              </w:rPr>
            </w:pPr>
            <w:r>
              <w:rPr>
                <w:color w:val="000000"/>
                <w:sz w:val="28"/>
                <w:szCs w:val="28"/>
              </w:rPr>
              <w:t>1</w:t>
            </w:r>
          </w:p>
        </w:tc>
      </w:tr>
      <w:tr w:rsidR="005A3FFB" w14:paraId="5E8EF627"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561EB29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2B528EF" w14:textId="4DFACCE8" w:rsidR="005A3FFB" w:rsidRPr="004B661C" w:rsidRDefault="005A3FFB" w:rsidP="005A3FFB">
            <w:pPr>
              <w:rPr>
                <w:color w:val="000000"/>
                <w:sz w:val="28"/>
                <w:szCs w:val="28"/>
              </w:rPr>
            </w:pPr>
            <w:r>
              <w:rPr>
                <w:color w:val="000000"/>
                <w:sz w:val="28"/>
                <w:szCs w:val="28"/>
              </w:rPr>
              <w:t>Очистка радиатора (со снятием)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AF044DF" w14:textId="77777777" w:rsidR="005A3FFB" w:rsidRPr="004B661C" w:rsidRDefault="005A3FFB" w:rsidP="005A3FFB">
            <w:pPr>
              <w:jc w:val="center"/>
              <w:rPr>
                <w:color w:val="000000"/>
                <w:sz w:val="28"/>
                <w:szCs w:val="28"/>
              </w:rPr>
            </w:pPr>
            <w:r>
              <w:rPr>
                <w:color w:val="000000"/>
                <w:sz w:val="28"/>
                <w:szCs w:val="28"/>
              </w:rPr>
              <w:t>8</w:t>
            </w:r>
          </w:p>
        </w:tc>
      </w:tr>
      <w:tr w:rsidR="005A3FFB" w14:paraId="62CEE564"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2D861986"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0C8DFDFA" w14:textId="77777777" w:rsidR="005A3FFB" w:rsidRPr="004B661C" w:rsidRDefault="005A3FFB" w:rsidP="005A3FFB">
            <w:pPr>
              <w:rPr>
                <w:color w:val="000000"/>
                <w:sz w:val="28"/>
                <w:szCs w:val="28"/>
              </w:rPr>
            </w:pPr>
            <w:r>
              <w:rPr>
                <w:color w:val="000000"/>
                <w:sz w:val="28"/>
                <w:szCs w:val="28"/>
              </w:rPr>
              <w:t>Снятие/установка радиатора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E55208F" w14:textId="77777777" w:rsidR="005A3FFB" w:rsidRPr="004B661C" w:rsidRDefault="005A3FFB" w:rsidP="005A3FFB">
            <w:pPr>
              <w:jc w:val="center"/>
              <w:rPr>
                <w:color w:val="000000"/>
                <w:sz w:val="28"/>
                <w:szCs w:val="28"/>
              </w:rPr>
            </w:pPr>
            <w:r>
              <w:rPr>
                <w:color w:val="000000"/>
                <w:sz w:val="28"/>
                <w:szCs w:val="28"/>
              </w:rPr>
              <w:t>3</w:t>
            </w:r>
          </w:p>
        </w:tc>
      </w:tr>
      <w:tr w:rsidR="005A3FFB" w14:paraId="04A6E4CF"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36430632"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bottom"/>
            <w:hideMark/>
          </w:tcPr>
          <w:p w14:paraId="44516FF9" w14:textId="77777777" w:rsidR="005A3FFB" w:rsidRPr="004B661C" w:rsidRDefault="005A3FFB" w:rsidP="005A3FFB">
            <w:pPr>
              <w:rPr>
                <w:color w:val="000000"/>
                <w:sz w:val="28"/>
                <w:szCs w:val="28"/>
              </w:rPr>
            </w:pPr>
            <w:r>
              <w:rPr>
                <w:color w:val="000000"/>
                <w:sz w:val="28"/>
                <w:szCs w:val="28"/>
              </w:rPr>
              <w:t>Замена охлаждающей жидкости</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3418C10" w14:textId="77777777" w:rsidR="005A3FFB" w:rsidRPr="004B661C" w:rsidRDefault="005A3FFB" w:rsidP="005A3FFB">
            <w:pPr>
              <w:jc w:val="center"/>
              <w:rPr>
                <w:color w:val="000000"/>
                <w:sz w:val="28"/>
                <w:szCs w:val="28"/>
              </w:rPr>
            </w:pPr>
            <w:r>
              <w:rPr>
                <w:color w:val="000000"/>
                <w:sz w:val="28"/>
                <w:szCs w:val="28"/>
              </w:rPr>
              <w:t>4</w:t>
            </w:r>
          </w:p>
        </w:tc>
      </w:tr>
      <w:tr w:rsidR="005A3FFB" w14:paraId="5602CC26"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11A4860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6FB5DD05" w14:textId="77777777" w:rsidR="005A3FFB" w:rsidRPr="004B661C" w:rsidRDefault="005A3FFB" w:rsidP="005A3FFB">
            <w:pPr>
              <w:rPr>
                <w:color w:val="000000"/>
                <w:sz w:val="28"/>
                <w:szCs w:val="28"/>
              </w:rPr>
            </w:pPr>
            <w:r>
              <w:rPr>
                <w:color w:val="000000"/>
                <w:sz w:val="28"/>
                <w:szCs w:val="28"/>
              </w:rPr>
              <w:t>Замена расширительного бачка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EED05C3" w14:textId="77777777" w:rsidR="005A3FFB" w:rsidRPr="004B661C" w:rsidRDefault="005A3FFB" w:rsidP="005A3FFB">
            <w:pPr>
              <w:jc w:val="center"/>
              <w:rPr>
                <w:color w:val="000000"/>
                <w:sz w:val="28"/>
                <w:szCs w:val="28"/>
              </w:rPr>
            </w:pPr>
            <w:r>
              <w:rPr>
                <w:color w:val="000000"/>
                <w:sz w:val="28"/>
                <w:szCs w:val="28"/>
              </w:rPr>
              <w:t>1</w:t>
            </w:r>
          </w:p>
        </w:tc>
      </w:tr>
      <w:tr w:rsidR="005A3FFB" w14:paraId="7DC307E3"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445EC47E"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02A4E4D4" w14:textId="77777777" w:rsidR="005A3FFB" w:rsidRPr="004B661C" w:rsidRDefault="005A3FFB" w:rsidP="005A3FFB">
            <w:pPr>
              <w:rPr>
                <w:color w:val="000000"/>
                <w:sz w:val="28"/>
                <w:szCs w:val="28"/>
              </w:rPr>
            </w:pPr>
            <w:r>
              <w:rPr>
                <w:color w:val="000000"/>
                <w:sz w:val="28"/>
                <w:szCs w:val="28"/>
              </w:rPr>
              <w:t>Замена шланга системы охлаждения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AEB3E55" w14:textId="77777777" w:rsidR="005A3FFB" w:rsidRPr="004B661C" w:rsidRDefault="005A3FFB" w:rsidP="005A3FFB">
            <w:pPr>
              <w:jc w:val="center"/>
              <w:rPr>
                <w:color w:val="000000"/>
                <w:sz w:val="28"/>
                <w:szCs w:val="28"/>
              </w:rPr>
            </w:pPr>
            <w:r>
              <w:rPr>
                <w:color w:val="000000"/>
                <w:sz w:val="28"/>
                <w:szCs w:val="28"/>
              </w:rPr>
              <w:t>1</w:t>
            </w:r>
          </w:p>
        </w:tc>
      </w:tr>
      <w:tr w:rsidR="005A3FFB" w14:paraId="36898EBE" w14:textId="77777777" w:rsidTr="005A3FFB">
        <w:trPr>
          <w:trHeight w:val="390"/>
        </w:trPr>
        <w:tc>
          <w:tcPr>
            <w:tcW w:w="2373" w:type="dxa"/>
            <w:tcBorders>
              <w:top w:val="nil"/>
              <w:left w:val="single" w:sz="8" w:space="0" w:color="auto"/>
              <w:bottom w:val="single" w:sz="8" w:space="0" w:color="auto"/>
              <w:right w:val="nil"/>
            </w:tcBorders>
            <w:shd w:val="clear" w:color="auto" w:fill="auto"/>
            <w:vAlign w:val="bottom"/>
            <w:hideMark/>
          </w:tcPr>
          <w:p w14:paraId="3E128B7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687D1019" w14:textId="77777777" w:rsidR="005A3FFB" w:rsidRPr="004B661C" w:rsidRDefault="005A3FFB" w:rsidP="005A3FFB">
            <w:pPr>
              <w:rPr>
                <w:color w:val="000000"/>
                <w:sz w:val="28"/>
                <w:szCs w:val="28"/>
              </w:rPr>
            </w:pPr>
            <w:r>
              <w:rPr>
                <w:color w:val="000000"/>
                <w:sz w:val="28"/>
                <w:szCs w:val="28"/>
              </w:rPr>
              <w:t>Замена фильтра системы охлаждения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20DF6DF2" w14:textId="77777777" w:rsidR="005A3FFB" w:rsidRPr="004B661C" w:rsidRDefault="005A3FFB" w:rsidP="005A3FFB">
            <w:pPr>
              <w:jc w:val="center"/>
              <w:rPr>
                <w:color w:val="000000"/>
                <w:sz w:val="28"/>
                <w:szCs w:val="28"/>
              </w:rPr>
            </w:pPr>
            <w:r>
              <w:rPr>
                <w:color w:val="000000"/>
                <w:sz w:val="28"/>
                <w:szCs w:val="28"/>
              </w:rPr>
              <w:t>0,5</w:t>
            </w:r>
          </w:p>
        </w:tc>
      </w:tr>
      <w:tr w:rsidR="005A3FFB" w14:paraId="0C68EA60"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5635E0D8" w14:textId="77777777" w:rsidR="005A3FFB" w:rsidRPr="004B661C" w:rsidRDefault="005A3FFB" w:rsidP="005A3FFB">
            <w:pPr>
              <w:rPr>
                <w:b/>
                <w:color w:val="000000"/>
                <w:sz w:val="28"/>
                <w:szCs w:val="28"/>
              </w:rPr>
            </w:pPr>
            <w:r>
              <w:rPr>
                <w:b/>
                <w:color w:val="000000"/>
                <w:sz w:val="28"/>
                <w:szCs w:val="28"/>
              </w:rPr>
              <w:t>Топливная система</w:t>
            </w:r>
          </w:p>
        </w:tc>
        <w:tc>
          <w:tcPr>
            <w:tcW w:w="5815" w:type="dxa"/>
            <w:tcBorders>
              <w:top w:val="nil"/>
              <w:left w:val="single" w:sz="8" w:space="0" w:color="auto"/>
              <w:bottom w:val="single" w:sz="4" w:space="0" w:color="auto"/>
              <w:right w:val="nil"/>
            </w:tcBorders>
            <w:shd w:val="clear" w:color="auto" w:fill="auto"/>
            <w:vAlign w:val="bottom"/>
            <w:hideMark/>
          </w:tcPr>
          <w:p w14:paraId="6BFFA5CB" w14:textId="77777777" w:rsidR="005A3FFB" w:rsidRPr="004B661C" w:rsidRDefault="005A3FFB" w:rsidP="005A3FFB">
            <w:pPr>
              <w:rPr>
                <w:color w:val="000000"/>
                <w:sz w:val="28"/>
                <w:szCs w:val="28"/>
              </w:rPr>
            </w:pPr>
            <w:r>
              <w:rPr>
                <w:color w:val="000000"/>
                <w:sz w:val="28"/>
                <w:szCs w:val="28"/>
              </w:rPr>
              <w:t>Замена топливного фильтра грубой очистки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884918" w14:textId="77777777" w:rsidR="005A3FFB" w:rsidRPr="004B661C" w:rsidRDefault="005A3FFB" w:rsidP="005A3FFB">
            <w:pPr>
              <w:jc w:val="center"/>
              <w:rPr>
                <w:color w:val="000000"/>
                <w:sz w:val="28"/>
                <w:szCs w:val="28"/>
              </w:rPr>
            </w:pPr>
            <w:r>
              <w:rPr>
                <w:color w:val="000000"/>
                <w:sz w:val="28"/>
                <w:szCs w:val="28"/>
              </w:rPr>
              <w:t>0,8</w:t>
            </w:r>
          </w:p>
        </w:tc>
      </w:tr>
      <w:tr w:rsidR="005A3FFB" w14:paraId="106CE281"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2FF4116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14BB265" w14:textId="77777777" w:rsidR="005A3FFB" w:rsidRPr="004B661C" w:rsidRDefault="005A3FFB" w:rsidP="005A3FFB">
            <w:pPr>
              <w:rPr>
                <w:color w:val="000000"/>
                <w:sz w:val="28"/>
                <w:szCs w:val="28"/>
              </w:rPr>
            </w:pPr>
            <w:r>
              <w:rPr>
                <w:color w:val="000000"/>
                <w:sz w:val="28"/>
                <w:szCs w:val="28"/>
              </w:rPr>
              <w:t xml:space="preserve">Замена топливного фильтра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07A5B6" w14:textId="77777777" w:rsidR="005A3FFB" w:rsidRPr="004B661C" w:rsidRDefault="005A3FFB" w:rsidP="005A3FFB">
            <w:pPr>
              <w:jc w:val="center"/>
              <w:rPr>
                <w:color w:val="000000"/>
                <w:sz w:val="28"/>
                <w:szCs w:val="28"/>
              </w:rPr>
            </w:pPr>
            <w:r>
              <w:rPr>
                <w:color w:val="000000"/>
                <w:sz w:val="28"/>
                <w:szCs w:val="28"/>
              </w:rPr>
              <w:t>0,5</w:t>
            </w:r>
          </w:p>
        </w:tc>
      </w:tr>
      <w:tr w:rsidR="005A3FFB" w14:paraId="6EC820F0"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3C3A28DC"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E3E4A07" w14:textId="77777777" w:rsidR="005A3FFB" w:rsidRPr="004B661C" w:rsidRDefault="005A3FFB" w:rsidP="005A3FFB">
            <w:pPr>
              <w:rPr>
                <w:color w:val="000000"/>
                <w:sz w:val="28"/>
                <w:szCs w:val="28"/>
              </w:rPr>
            </w:pPr>
            <w:r>
              <w:rPr>
                <w:color w:val="000000"/>
                <w:sz w:val="28"/>
                <w:szCs w:val="28"/>
              </w:rPr>
              <w:t>Очистка топливного фильтра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6AABAAB" w14:textId="77777777" w:rsidR="005A3FFB" w:rsidRPr="004B661C" w:rsidRDefault="005A3FFB" w:rsidP="005A3FFB">
            <w:pPr>
              <w:jc w:val="center"/>
              <w:rPr>
                <w:color w:val="000000"/>
                <w:sz w:val="28"/>
                <w:szCs w:val="28"/>
              </w:rPr>
            </w:pPr>
            <w:r>
              <w:rPr>
                <w:color w:val="000000"/>
                <w:sz w:val="28"/>
                <w:szCs w:val="28"/>
              </w:rPr>
              <w:t>1</w:t>
            </w:r>
          </w:p>
        </w:tc>
      </w:tr>
      <w:tr w:rsidR="005A3FFB" w14:paraId="34AE6FA3"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0EA489D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948608E" w14:textId="77777777" w:rsidR="005A3FFB" w:rsidRPr="004B661C" w:rsidRDefault="005A3FFB" w:rsidP="005A3FFB">
            <w:pPr>
              <w:rPr>
                <w:color w:val="000000"/>
                <w:sz w:val="28"/>
                <w:szCs w:val="28"/>
              </w:rPr>
            </w:pPr>
            <w:r>
              <w:rPr>
                <w:color w:val="000000"/>
                <w:sz w:val="28"/>
                <w:szCs w:val="28"/>
              </w:rPr>
              <w:t>Диагностика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8AD1FEC" w14:textId="77777777" w:rsidR="005A3FFB" w:rsidRPr="004B661C" w:rsidRDefault="005A3FFB" w:rsidP="005A3FFB">
            <w:pPr>
              <w:jc w:val="center"/>
              <w:rPr>
                <w:color w:val="000000"/>
                <w:sz w:val="28"/>
                <w:szCs w:val="28"/>
              </w:rPr>
            </w:pPr>
            <w:r>
              <w:rPr>
                <w:color w:val="000000"/>
                <w:sz w:val="28"/>
                <w:szCs w:val="28"/>
              </w:rPr>
              <w:t>2</w:t>
            </w:r>
          </w:p>
        </w:tc>
      </w:tr>
      <w:tr w:rsidR="005A3FFB" w14:paraId="723CB1FC"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22FD7DF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1D5ED41" w14:textId="77777777" w:rsidR="005A3FFB" w:rsidRPr="004B661C" w:rsidRDefault="005A3FFB" w:rsidP="005A3FFB">
            <w:pPr>
              <w:rPr>
                <w:color w:val="000000"/>
                <w:sz w:val="28"/>
                <w:szCs w:val="28"/>
              </w:rPr>
            </w:pPr>
            <w:r>
              <w:rPr>
                <w:color w:val="000000"/>
                <w:sz w:val="28"/>
                <w:szCs w:val="28"/>
              </w:rPr>
              <w:t>Замена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6FBBADE" w14:textId="77777777" w:rsidR="005A3FFB" w:rsidRPr="004B661C" w:rsidRDefault="005A3FFB" w:rsidP="005A3FFB">
            <w:pPr>
              <w:jc w:val="center"/>
              <w:rPr>
                <w:color w:val="000000"/>
                <w:sz w:val="28"/>
                <w:szCs w:val="28"/>
              </w:rPr>
            </w:pPr>
            <w:r>
              <w:rPr>
                <w:color w:val="000000"/>
                <w:sz w:val="28"/>
                <w:szCs w:val="28"/>
              </w:rPr>
              <w:t>5</w:t>
            </w:r>
          </w:p>
        </w:tc>
      </w:tr>
      <w:tr w:rsidR="005A3FFB" w14:paraId="362056E9"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1D84FA7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18AADFC" w14:textId="77777777" w:rsidR="005A3FFB" w:rsidRPr="004B661C" w:rsidRDefault="005A3FFB" w:rsidP="005A3FFB">
            <w:pPr>
              <w:rPr>
                <w:color w:val="000000"/>
                <w:sz w:val="28"/>
                <w:szCs w:val="28"/>
              </w:rPr>
            </w:pPr>
            <w:r>
              <w:rPr>
                <w:color w:val="000000"/>
                <w:sz w:val="28"/>
                <w:szCs w:val="28"/>
              </w:rPr>
              <w:t>Калибровка топливной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4159D7" w14:textId="77777777" w:rsidR="005A3FFB" w:rsidRPr="004B661C" w:rsidRDefault="005A3FFB" w:rsidP="005A3FFB">
            <w:pPr>
              <w:jc w:val="center"/>
              <w:rPr>
                <w:color w:val="000000"/>
                <w:sz w:val="28"/>
                <w:szCs w:val="28"/>
              </w:rPr>
            </w:pPr>
            <w:r>
              <w:rPr>
                <w:color w:val="000000"/>
                <w:sz w:val="28"/>
                <w:szCs w:val="28"/>
              </w:rPr>
              <w:t>7</w:t>
            </w:r>
          </w:p>
        </w:tc>
      </w:tr>
      <w:tr w:rsidR="005A3FFB" w14:paraId="56FFAF4D"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11B2FF4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1AF78648" w14:textId="77777777" w:rsidR="005A3FFB" w:rsidRPr="004B661C" w:rsidRDefault="005A3FFB" w:rsidP="005A3FFB">
            <w:pPr>
              <w:rPr>
                <w:color w:val="000000"/>
                <w:sz w:val="28"/>
                <w:szCs w:val="28"/>
              </w:rPr>
            </w:pPr>
            <w:r>
              <w:rPr>
                <w:color w:val="000000"/>
                <w:sz w:val="28"/>
                <w:szCs w:val="28"/>
              </w:rPr>
              <w:t xml:space="preserve">Замена </w:t>
            </w:r>
            <w:proofErr w:type="spellStart"/>
            <w:r>
              <w:rPr>
                <w:color w:val="000000"/>
                <w:sz w:val="28"/>
                <w:szCs w:val="28"/>
              </w:rPr>
              <w:t>эл.магн.клапана</w:t>
            </w:r>
            <w:proofErr w:type="spellEnd"/>
            <w:r>
              <w:rPr>
                <w:color w:val="000000"/>
                <w:sz w:val="28"/>
                <w:szCs w:val="28"/>
              </w:rPr>
              <w:t xml:space="preserve"> отсечки топлива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4E742F0" w14:textId="77777777" w:rsidR="005A3FFB" w:rsidRPr="004B661C" w:rsidRDefault="005A3FFB" w:rsidP="005A3FFB">
            <w:pPr>
              <w:jc w:val="center"/>
              <w:rPr>
                <w:color w:val="000000"/>
                <w:sz w:val="28"/>
                <w:szCs w:val="28"/>
              </w:rPr>
            </w:pPr>
            <w:r>
              <w:rPr>
                <w:color w:val="000000"/>
                <w:sz w:val="28"/>
                <w:szCs w:val="28"/>
              </w:rPr>
              <w:t>3</w:t>
            </w:r>
          </w:p>
        </w:tc>
      </w:tr>
      <w:tr w:rsidR="005A3FFB" w14:paraId="09C199E3"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29F50D1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90314D3" w14:textId="77777777" w:rsidR="005A3FFB" w:rsidRPr="004B661C" w:rsidRDefault="005A3FFB" w:rsidP="005A3FFB">
            <w:pPr>
              <w:rPr>
                <w:color w:val="000000"/>
                <w:sz w:val="28"/>
                <w:szCs w:val="28"/>
              </w:rPr>
            </w:pPr>
            <w:r>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42BFB7" w14:textId="77777777" w:rsidR="005A3FFB" w:rsidRPr="004B661C" w:rsidRDefault="005A3FFB" w:rsidP="005A3FFB">
            <w:pPr>
              <w:jc w:val="center"/>
              <w:rPr>
                <w:color w:val="000000"/>
                <w:sz w:val="28"/>
                <w:szCs w:val="28"/>
              </w:rPr>
            </w:pPr>
            <w:r>
              <w:rPr>
                <w:color w:val="000000"/>
                <w:sz w:val="28"/>
                <w:szCs w:val="28"/>
              </w:rPr>
              <w:t>2</w:t>
            </w:r>
          </w:p>
        </w:tc>
      </w:tr>
      <w:tr w:rsidR="005A3FFB" w14:paraId="30623AA2"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63395B1A"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2A68D2C8" w14:textId="77777777" w:rsidR="005A3FFB" w:rsidRPr="004B661C" w:rsidRDefault="005A3FFB" w:rsidP="005A3FFB">
            <w:pPr>
              <w:rPr>
                <w:color w:val="000000"/>
                <w:sz w:val="28"/>
                <w:szCs w:val="28"/>
              </w:rPr>
            </w:pPr>
            <w:r>
              <w:rPr>
                <w:color w:val="000000"/>
                <w:sz w:val="28"/>
                <w:szCs w:val="28"/>
              </w:rPr>
              <w:t>Монтаж/демонтаж насос-форсунок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6B106F" w14:textId="77777777" w:rsidR="005A3FFB" w:rsidRPr="004B661C" w:rsidRDefault="005A3FFB" w:rsidP="005A3FFB">
            <w:pPr>
              <w:jc w:val="center"/>
              <w:rPr>
                <w:color w:val="000000"/>
                <w:sz w:val="28"/>
                <w:szCs w:val="28"/>
              </w:rPr>
            </w:pPr>
            <w:r>
              <w:rPr>
                <w:color w:val="000000"/>
                <w:sz w:val="28"/>
                <w:szCs w:val="28"/>
              </w:rPr>
              <w:t>12</w:t>
            </w:r>
          </w:p>
        </w:tc>
      </w:tr>
      <w:tr w:rsidR="005A3FFB" w14:paraId="287486A5"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4370173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3E369170" w14:textId="77777777" w:rsidR="005A3FFB" w:rsidRPr="004B661C" w:rsidRDefault="005A3FFB" w:rsidP="005A3FFB">
            <w:pPr>
              <w:rPr>
                <w:color w:val="000000"/>
                <w:sz w:val="28"/>
                <w:szCs w:val="28"/>
              </w:rPr>
            </w:pPr>
            <w:r>
              <w:rPr>
                <w:color w:val="000000"/>
                <w:sz w:val="28"/>
                <w:szCs w:val="28"/>
              </w:rPr>
              <w:t>Монтаж/демонтаж топливной трубки (от ТННД)</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E7638F9" w14:textId="77777777" w:rsidR="005A3FFB" w:rsidRPr="004B661C" w:rsidRDefault="005A3FFB" w:rsidP="005A3FFB">
            <w:pPr>
              <w:jc w:val="center"/>
              <w:rPr>
                <w:color w:val="000000"/>
                <w:sz w:val="28"/>
                <w:szCs w:val="28"/>
              </w:rPr>
            </w:pPr>
            <w:r>
              <w:rPr>
                <w:color w:val="000000"/>
                <w:sz w:val="28"/>
                <w:szCs w:val="28"/>
              </w:rPr>
              <w:t>1</w:t>
            </w:r>
          </w:p>
        </w:tc>
      </w:tr>
      <w:tr w:rsidR="005A3FFB" w14:paraId="17D00E26"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195E27C8"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4C28F434" w14:textId="77777777" w:rsidR="005A3FFB" w:rsidRPr="004B661C" w:rsidRDefault="005A3FFB" w:rsidP="005A3FFB">
            <w:pPr>
              <w:rPr>
                <w:color w:val="000000"/>
                <w:sz w:val="28"/>
                <w:szCs w:val="28"/>
              </w:rPr>
            </w:pPr>
            <w:r>
              <w:rPr>
                <w:color w:val="000000"/>
                <w:sz w:val="28"/>
                <w:szCs w:val="28"/>
              </w:rPr>
              <w:t>Монтаж/демонтаж топливной трубки (</w:t>
            </w:r>
            <w:proofErr w:type="spellStart"/>
            <w:r>
              <w:rPr>
                <w:color w:val="000000"/>
                <w:sz w:val="28"/>
                <w:szCs w:val="28"/>
              </w:rPr>
              <w:t>обратки</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2D52D8" w14:textId="77777777" w:rsidR="005A3FFB" w:rsidRPr="004B661C" w:rsidRDefault="005A3FFB" w:rsidP="005A3FFB">
            <w:pPr>
              <w:jc w:val="center"/>
              <w:rPr>
                <w:color w:val="000000"/>
                <w:sz w:val="28"/>
                <w:szCs w:val="28"/>
              </w:rPr>
            </w:pPr>
            <w:r>
              <w:rPr>
                <w:color w:val="000000"/>
                <w:sz w:val="28"/>
                <w:szCs w:val="28"/>
              </w:rPr>
              <w:t>0,5</w:t>
            </w:r>
          </w:p>
        </w:tc>
      </w:tr>
      <w:tr w:rsidR="005A3FFB" w14:paraId="32B8E6A5"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23BB8DF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6D410AA0" w14:textId="77777777" w:rsidR="005A3FFB" w:rsidRPr="004B661C" w:rsidRDefault="005A3FFB" w:rsidP="005A3FFB">
            <w:pPr>
              <w:rPr>
                <w:color w:val="000000"/>
                <w:sz w:val="28"/>
                <w:szCs w:val="28"/>
              </w:rPr>
            </w:pPr>
            <w:r>
              <w:rPr>
                <w:color w:val="000000"/>
                <w:sz w:val="28"/>
                <w:szCs w:val="28"/>
              </w:rPr>
              <w:t>Монтаж/демонтаж насоса ручной подкачки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417F2D" w14:textId="77777777" w:rsidR="005A3FFB" w:rsidRPr="004B661C" w:rsidRDefault="005A3FFB" w:rsidP="005A3FFB">
            <w:pPr>
              <w:jc w:val="center"/>
              <w:rPr>
                <w:color w:val="000000"/>
                <w:sz w:val="28"/>
                <w:szCs w:val="28"/>
              </w:rPr>
            </w:pPr>
            <w:r>
              <w:rPr>
                <w:color w:val="000000"/>
                <w:sz w:val="28"/>
                <w:szCs w:val="28"/>
              </w:rPr>
              <w:t>3</w:t>
            </w:r>
          </w:p>
        </w:tc>
      </w:tr>
      <w:tr w:rsidR="005A3FFB" w14:paraId="622F72EC"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7A75272C"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7B6CBE03" w14:textId="77777777" w:rsidR="005A3FFB" w:rsidRPr="004B661C" w:rsidRDefault="005A3FFB" w:rsidP="005A3FFB">
            <w:pPr>
              <w:rPr>
                <w:color w:val="000000"/>
                <w:sz w:val="28"/>
                <w:szCs w:val="28"/>
              </w:rPr>
            </w:pPr>
            <w:r>
              <w:rPr>
                <w:color w:val="000000"/>
                <w:sz w:val="28"/>
                <w:szCs w:val="28"/>
              </w:rPr>
              <w:t>Очистка топливного бака (без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C28330" w14:textId="77777777" w:rsidR="005A3FFB" w:rsidRPr="004B661C" w:rsidRDefault="005A3FFB" w:rsidP="005A3FFB">
            <w:pPr>
              <w:jc w:val="center"/>
              <w:rPr>
                <w:color w:val="000000"/>
                <w:sz w:val="28"/>
                <w:szCs w:val="28"/>
              </w:rPr>
            </w:pPr>
            <w:r>
              <w:rPr>
                <w:color w:val="000000"/>
                <w:sz w:val="28"/>
                <w:szCs w:val="28"/>
              </w:rPr>
              <w:t>10</w:t>
            </w:r>
          </w:p>
        </w:tc>
      </w:tr>
      <w:tr w:rsidR="005A3FFB" w14:paraId="2ACEAA76" w14:textId="77777777" w:rsidTr="005A3FFB">
        <w:trPr>
          <w:trHeight w:val="375"/>
        </w:trPr>
        <w:tc>
          <w:tcPr>
            <w:tcW w:w="2373" w:type="dxa"/>
            <w:tcBorders>
              <w:top w:val="nil"/>
              <w:left w:val="single" w:sz="8" w:space="0" w:color="auto"/>
              <w:bottom w:val="nil"/>
              <w:right w:val="nil"/>
            </w:tcBorders>
            <w:shd w:val="clear" w:color="auto" w:fill="auto"/>
            <w:vAlign w:val="bottom"/>
            <w:hideMark/>
          </w:tcPr>
          <w:p w14:paraId="5158A13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bottom"/>
            <w:hideMark/>
          </w:tcPr>
          <w:p w14:paraId="502CF6B8" w14:textId="77777777" w:rsidR="005A3FFB" w:rsidRPr="004B661C" w:rsidRDefault="005A3FFB" w:rsidP="005A3FFB">
            <w:pPr>
              <w:rPr>
                <w:color w:val="000000"/>
                <w:sz w:val="28"/>
                <w:szCs w:val="28"/>
              </w:rPr>
            </w:pPr>
            <w:r>
              <w:rPr>
                <w:color w:val="000000"/>
                <w:sz w:val="28"/>
                <w:szCs w:val="28"/>
              </w:rPr>
              <w:t>Демонтаж-монтаж испарителя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801DED6" w14:textId="77777777" w:rsidR="005A3FFB" w:rsidRPr="004B661C" w:rsidRDefault="005A3FFB" w:rsidP="005A3FFB">
            <w:pPr>
              <w:jc w:val="center"/>
              <w:rPr>
                <w:color w:val="000000"/>
                <w:sz w:val="28"/>
                <w:szCs w:val="28"/>
              </w:rPr>
            </w:pPr>
            <w:r>
              <w:rPr>
                <w:color w:val="000000"/>
                <w:sz w:val="28"/>
                <w:szCs w:val="28"/>
              </w:rPr>
              <w:t>4</w:t>
            </w:r>
          </w:p>
        </w:tc>
      </w:tr>
      <w:tr w:rsidR="005A3FFB" w14:paraId="3D436AD9" w14:textId="77777777" w:rsidTr="005A3FFB">
        <w:trPr>
          <w:trHeight w:val="390"/>
        </w:trPr>
        <w:tc>
          <w:tcPr>
            <w:tcW w:w="2373" w:type="dxa"/>
            <w:tcBorders>
              <w:top w:val="nil"/>
              <w:left w:val="single" w:sz="8" w:space="0" w:color="auto"/>
              <w:bottom w:val="single" w:sz="8" w:space="0" w:color="auto"/>
              <w:right w:val="nil"/>
            </w:tcBorders>
            <w:shd w:val="clear" w:color="auto" w:fill="auto"/>
            <w:vAlign w:val="bottom"/>
            <w:hideMark/>
          </w:tcPr>
          <w:p w14:paraId="556E27DD"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bottom"/>
            <w:hideMark/>
          </w:tcPr>
          <w:p w14:paraId="7DFC2F8F" w14:textId="77777777" w:rsidR="005A3FFB" w:rsidRPr="004B661C" w:rsidRDefault="005A3FFB" w:rsidP="005A3FFB">
            <w:pPr>
              <w:rPr>
                <w:color w:val="000000"/>
                <w:sz w:val="28"/>
                <w:szCs w:val="28"/>
              </w:rPr>
            </w:pPr>
            <w:r>
              <w:rPr>
                <w:color w:val="000000"/>
                <w:sz w:val="28"/>
                <w:szCs w:val="28"/>
              </w:rPr>
              <w:t>Замена датчика уровня топлива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EB97ED4" w14:textId="77777777" w:rsidR="005A3FFB" w:rsidRPr="004B661C" w:rsidRDefault="005A3FFB" w:rsidP="005A3FFB">
            <w:pPr>
              <w:jc w:val="center"/>
              <w:rPr>
                <w:color w:val="000000"/>
                <w:sz w:val="28"/>
                <w:szCs w:val="28"/>
              </w:rPr>
            </w:pPr>
            <w:r>
              <w:rPr>
                <w:color w:val="000000"/>
                <w:sz w:val="28"/>
                <w:szCs w:val="28"/>
              </w:rPr>
              <w:t>2</w:t>
            </w:r>
          </w:p>
        </w:tc>
      </w:tr>
      <w:tr w:rsidR="005A3FFB" w14:paraId="65111002" w14:textId="77777777" w:rsidTr="005A3FFB">
        <w:trPr>
          <w:trHeight w:val="375"/>
        </w:trPr>
        <w:tc>
          <w:tcPr>
            <w:tcW w:w="2373" w:type="dxa"/>
            <w:vMerge w:val="restart"/>
            <w:tcBorders>
              <w:top w:val="nil"/>
              <w:left w:val="single" w:sz="8" w:space="0" w:color="auto"/>
              <w:bottom w:val="nil"/>
              <w:right w:val="nil"/>
            </w:tcBorders>
            <w:shd w:val="clear" w:color="auto" w:fill="auto"/>
            <w:vAlign w:val="center"/>
            <w:hideMark/>
          </w:tcPr>
          <w:p w14:paraId="5E66ECE2" w14:textId="77777777" w:rsidR="005A3FFB" w:rsidRPr="004B661C" w:rsidRDefault="005A3FFB" w:rsidP="005A3FFB">
            <w:pPr>
              <w:rPr>
                <w:b/>
                <w:bCs/>
                <w:color w:val="000000"/>
                <w:sz w:val="28"/>
                <w:szCs w:val="28"/>
              </w:rPr>
            </w:pPr>
            <w:r>
              <w:rPr>
                <w:b/>
                <w:bCs/>
                <w:color w:val="000000"/>
                <w:sz w:val="28"/>
                <w:szCs w:val="28"/>
              </w:rPr>
              <w:t>Система выпуска отработанных газов</w:t>
            </w:r>
          </w:p>
        </w:tc>
        <w:tc>
          <w:tcPr>
            <w:tcW w:w="5815" w:type="dxa"/>
            <w:tcBorders>
              <w:top w:val="nil"/>
              <w:left w:val="single" w:sz="8" w:space="0" w:color="auto"/>
              <w:bottom w:val="single" w:sz="4" w:space="0" w:color="auto"/>
              <w:right w:val="nil"/>
            </w:tcBorders>
            <w:shd w:val="clear" w:color="auto" w:fill="auto"/>
            <w:vAlign w:val="center"/>
            <w:hideMark/>
          </w:tcPr>
          <w:p w14:paraId="2D9A8314" w14:textId="77777777" w:rsidR="005A3FFB" w:rsidRPr="004B661C" w:rsidRDefault="005A3FFB" w:rsidP="005A3FFB">
            <w:pPr>
              <w:rPr>
                <w:color w:val="000000"/>
                <w:sz w:val="28"/>
                <w:szCs w:val="28"/>
              </w:rPr>
            </w:pPr>
            <w:r>
              <w:rPr>
                <w:color w:val="000000"/>
                <w:sz w:val="28"/>
                <w:szCs w:val="28"/>
              </w:rPr>
              <w:t>Замена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A35C1A" w14:textId="77777777" w:rsidR="005A3FFB" w:rsidRPr="004B661C" w:rsidRDefault="005A3FFB" w:rsidP="005A3FFB">
            <w:pPr>
              <w:jc w:val="center"/>
              <w:rPr>
                <w:color w:val="000000"/>
                <w:sz w:val="28"/>
                <w:szCs w:val="28"/>
              </w:rPr>
            </w:pPr>
            <w:r>
              <w:rPr>
                <w:color w:val="000000"/>
                <w:sz w:val="28"/>
                <w:szCs w:val="28"/>
              </w:rPr>
              <w:t>2</w:t>
            </w:r>
          </w:p>
        </w:tc>
      </w:tr>
      <w:tr w:rsidR="005A3FFB" w14:paraId="04B0C9FC" w14:textId="77777777" w:rsidTr="005A3FFB">
        <w:trPr>
          <w:trHeight w:val="375"/>
        </w:trPr>
        <w:tc>
          <w:tcPr>
            <w:tcW w:w="2373" w:type="dxa"/>
            <w:vMerge/>
            <w:tcBorders>
              <w:top w:val="nil"/>
              <w:left w:val="single" w:sz="8" w:space="0" w:color="auto"/>
              <w:bottom w:val="nil"/>
              <w:right w:val="nil"/>
            </w:tcBorders>
            <w:shd w:val="clear" w:color="auto" w:fill="auto"/>
            <w:vAlign w:val="center"/>
            <w:hideMark/>
          </w:tcPr>
          <w:p w14:paraId="5AA01044" w14:textId="77777777" w:rsidR="005A3FFB" w:rsidRPr="004B661C" w:rsidRDefault="005A3FFB" w:rsidP="005A3FFB">
            <w:pPr>
              <w:rPr>
                <w:b/>
                <w:bCs/>
                <w:color w:val="000000"/>
                <w:sz w:val="28"/>
                <w:szCs w:val="28"/>
              </w:rPr>
            </w:pPr>
          </w:p>
        </w:tc>
        <w:tc>
          <w:tcPr>
            <w:tcW w:w="5815" w:type="dxa"/>
            <w:tcBorders>
              <w:top w:val="nil"/>
              <w:left w:val="single" w:sz="8" w:space="0" w:color="auto"/>
              <w:bottom w:val="single" w:sz="4" w:space="0" w:color="auto"/>
              <w:right w:val="nil"/>
            </w:tcBorders>
            <w:shd w:val="clear" w:color="auto" w:fill="auto"/>
            <w:vAlign w:val="center"/>
            <w:hideMark/>
          </w:tcPr>
          <w:p w14:paraId="499CDDFD" w14:textId="77777777" w:rsidR="005A3FFB" w:rsidRPr="004B661C" w:rsidRDefault="005A3FFB" w:rsidP="005A3FFB">
            <w:pPr>
              <w:rPr>
                <w:color w:val="000000"/>
                <w:sz w:val="28"/>
                <w:szCs w:val="28"/>
              </w:rPr>
            </w:pPr>
            <w:r>
              <w:rPr>
                <w:color w:val="000000"/>
                <w:sz w:val="28"/>
                <w:szCs w:val="28"/>
              </w:rPr>
              <w:t xml:space="preserve">Установка катализатора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1FD1239" w14:textId="77777777" w:rsidR="005A3FFB" w:rsidRPr="004B661C" w:rsidRDefault="005A3FFB" w:rsidP="005A3FFB">
            <w:pPr>
              <w:jc w:val="center"/>
              <w:rPr>
                <w:color w:val="000000"/>
                <w:sz w:val="28"/>
                <w:szCs w:val="28"/>
              </w:rPr>
            </w:pPr>
            <w:r>
              <w:rPr>
                <w:color w:val="000000"/>
                <w:sz w:val="28"/>
                <w:szCs w:val="28"/>
              </w:rPr>
              <w:t>4</w:t>
            </w:r>
          </w:p>
        </w:tc>
      </w:tr>
      <w:tr w:rsidR="005A3FFB" w14:paraId="39A6D6ED"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D4181A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175A27" w14:textId="77777777" w:rsidR="005A3FFB" w:rsidRPr="004B661C" w:rsidRDefault="005A3FFB" w:rsidP="005A3FFB">
            <w:pPr>
              <w:rPr>
                <w:color w:val="000000"/>
                <w:sz w:val="28"/>
                <w:szCs w:val="28"/>
              </w:rPr>
            </w:pPr>
            <w:r>
              <w:rPr>
                <w:color w:val="000000"/>
                <w:sz w:val="28"/>
                <w:szCs w:val="28"/>
              </w:rPr>
              <w:t>Замена подушек глушителя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BEA6163" w14:textId="77777777" w:rsidR="005A3FFB" w:rsidRPr="004B661C" w:rsidRDefault="005A3FFB" w:rsidP="005A3FFB">
            <w:pPr>
              <w:jc w:val="center"/>
              <w:rPr>
                <w:color w:val="000000"/>
                <w:sz w:val="28"/>
                <w:szCs w:val="28"/>
              </w:rPr>
            </w:pPr>
            <w:r>
              <w:rPr>
                <w:color w:val="000000"/>
                <w:sz w:val="28"/>
                <w:szCs w:val="28"/>
              </w:rPr>
              <w:t>2</w:t>
            </w:r>
          </w:p>
        </w:tc>
      </w:tr>
      <w:tr w:rsidR="005A3FFB" w14:paraId="1C2CDD2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090124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219C88B" w14:textId="77777777" w:rsidR="005A3FFB" w:rsidRPr="004B661C" w:rsidRDefault="005A3FFB" w:rsidP="005A3FFB">
            <w:pPr>
              <w:rPr>
                <w:color w:val="000000"/>
                <w:sz w:val="28"/>
                <w:szCs w:val="28"/>
              </w:rPr>
            </w:pPr>
            <w:r>
              <w:rPr>
                <w:color w:val="000000"/>
                <w:sz w:val="28"/>
                <w:szCs w:val="28"/>
              </w:rPr>
              <w:t>Замена фронтальной трубы глушителя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22F506A" w14:textId="77777777" w:rsidR="005A3FFB" w:rsidRPr="004B661C" w:rsidRDefault="005A3FFB" w:rsidP="005A3FFB">
            <w:pPr>
              <w:jc w:val="center"/>
              <w:rPr>
                <w:color w:val="000000"/>
                <w:sz w:val="28"/>
                <w:szCs w:val="28"/>
              </w:rPr>
            </w:pPr>
            <w:r>
              <w:rPr>
                <w:color w:val="000000"/>
                <w:sz w:val="28"/>
                <w:szCs w:val="28"/>
              </w:rPr>
              <w:t>6</w:t>
            </w:r>
          </w:p>
        </w:tc>
      </w:tr>
      <w:tr w:rsidR="005A3FFB" w14:paraId="06C7C39B" w14:textId="77777777" w:rsidTr="005A3FF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002C271D"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38E53B22" w14:textId="77777777" w:rsidR="005A3FFB" w:rsidRPr="004B661C" w:rsidRDefault="005A3FFB" w:rsidP="005A3FFB">
            <w:pPr>
              <w:rPr>
                <w:color w:val="000000"/>
                <w:sz w:val="28"/>
                <w:szCs w:val="28"/>
              </w:rPr>
            </w:pPr>
            <w:r>
              <w:rPr>
                <w:color w:val="000000"/>
                <w:sz w:val="28"/>
                <w:szCs w:val="28"/>
              </w:rPr>
              <w:t>Замена прокладки выпускного коллектора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D1A58A6" w14:textId="77777777" w:rsidR="005A3FFB" w:rsidRPr="004B661C" w:rsidRDefault="005A3FFB" w:rsidP="005A3FFB">
            <w:pPr>
              <w:jc w:val="center"/>
              <w:rPr>
                <w:color w:val="000000"/>
                <w:sz w:val="28"/>
                <w:szCs w:val="28"/>
              </w:rPr>
            </w:pPr>
            <w:r>
              <w:rPr>
                <w:color w:val="000000"/>
                <w:sz w:val="28"/>
                <w:szCs w:val="28"/>
              </w:rPr>
              <w:t>8</w:t>
            </w:r>
          </w:p>
        </w:tc>
      </w:tr>
      <w:tr w:rsidR="005A3FFB" w14:paraId="598DA6E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8A7C8FB" w14:textId="77777777" w:rsidR="005A3FFB" w:rsidRPr="004B661C" w:rsidRDefault="005A3FFB" w:rsidP="005A3FFB">
            <w:pPr>
              <w:rPr>
                <w:b/>
                <w:bCs/>
                <w:color w:val="000000"/>
                <w:sz w:val="28"/>
                <w:szCs w:val="28"/>
              </w:rPr>
            </w:pPr>
            <w:r>
              <w:rPr>
                <w:b/>
                <w:bCs/>
                <w:color w:val="000000"/>
                <w:sz w:val="28"/>
                <w:szCs w:val="28"/>
              </w:rPr>
              <w:t>Гидравлическая система</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7D61D74" w14:textId="77777777" w:rsidR="005A3FFB" w:rsidRPr="004B661C" w:rsidRDefault="005A3FFB" w:rsidP="005A3FFB">
            <w:pPr>
              <w:rPr>
                <w:color w:val="000000"/>
                <w:sz w:val="28"/>
                <w:szCs w:val="28"/>
              </w:rPr>
            </w:pPr>
            <w:r>
              <w:rPr>
                <w:color w:val="000000"/>
                <w:sz w:val="28"/>
                <w:szCs w:val="28"/>
              </w:rPr>
              <w:t>Замена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0C349D92" w14:textId="77777777" w:rsidR="005A3FFB" w:rsidRPr="004B661C" w:rsidRDefault="005A3FFB" w:rsidP="005A3FFB">
            <w:pPr>
              <w:jc w:val="center"/>
              <w:rPr>
                <w:color w:val="000000"/>
                <w:sz w:val="28"/>
                <w:szCs w:val="28"/>
              </w:rPr>
            </w:pPr>
            <w:r>
              <w:rPr>
                <w:color w:val="000000"/>
                <w:sz w:val="28"/>
                <w:szCs w:val="28"/>
              </w:rPr>
              <w:t>6</w:t>
            </w:r>
          </w:p>
        </w:tc>
      </w:tr>
      <w:tr w:rsidR="005A3FFB" w14:paraId="465B2C96"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A47F27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52D61D9" w14:textId="77777777" w:rsidR="005A3FFB" w:rsidRPr="004B661C" w:rsidRDefault="005A3FFB" w:rsidP="005A3FFB">
            <w:pPr>
              <w:rPr>
                <w:color w:val="000000"/>
                <w:sz w:val="28"/>
                <w:szCs w:val="28"/>
              </w:rPr>
            </w:pPr>
            <w:r>
              <w:rPr>
                <w:color w:val="000000"/>
                <w:sz w:val="28"/>
                <w:szCs w:val="28"/>
              </w:rPr>
              <w:t>Замена гидравлического фильтра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590F9886" w14:textId="77777777" w:rsidR="005A3FFB" w:rsidRPr="004B661C" w:rsidRDefault="005A3FFB" w:rsidP="005A3FFB">
            <w:pPr>
              <w:jc w:val="center"/>
              <w:rPr>
                <w:color w:val="000000"/>
                <w:sz w:val="28"/>
                <w:szCs w:val="28"/>
              </w:rPr>
            </w:pPr>
            <w:r>
              <w:rPr>
                <w:color w:val="000000"/>
                <w:sz w:val="28"/>
                <w:szCs w:val="28"/>
              </w:rPr>
              <w:t>1</w:t>
            </w:r>
          </w:p>
        </w:tc>
      </w:tr>
      <w:tr w:rsidR="005A3FFB" w14:paraId="6142692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2CA6384" w14:textId="77777777" w:rsidR="005A3FFB" w:rsidRPr="004B661C" w:rsidRDefault="005A3FFB" w:rsidP="005A3FFB">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9587D72" w14:textId="77777777" w:rsidR="005A3FFB" w:rsidRPr="004B661C" w:rsidRDefault="005A3FFB" w:rsidP="005A3FFB">
            <w:pPr>
              <w:rPr>
                <w:color w:val="000000"/>
                <w:sz w:val="28"/>
                <w:szCs w:val="28"/>
              </w:rPr>
            </w:pPr>
            <w:r>
              <w:rPr>
                <w:color w:val="000000"/>
                <w:sz w:val="28"/>
                <w:szCs w:val="28"/>
              </w:rPr>
              <w:t>Долив гидравлического масла</w:t>
            </w:r>
          </w:p>
        </w:tc>
        <w:tc>
          <w:tcPr>
            <w:tcW w:w="1583" w:type="dxa"/>
            <w:tcBorders>
              <w:top w:val="nil"/>
              <w:left w:val="nil"/>
              <w:bottom w:val="single" w:sz="4" w:space="0" w:color="auto"/>
              <w:right w:val="single" w:sz="8" w:space="0" w:color="auto"/>
            </w:tcBorders>
            <w:shd w:val="clear" w:color="auto" w:fill="auto"/>
            <w:noWrap/>
            <w:vAlign w:val="center"/>
            <w:hideMark/>
          </w:tcPr>
          <w:p w14:paraId="72D1449E" w14:textId="77777777" w:rsidR="005A3FFB" w:rsidRPr="004B661C" w:rsidRDefault="005A3FFB" w:rsidP="005A3FFB">
            <w:pPr>
              <w:jc w:val="center"/>
              <w:rPr>
                <w:color w:val="000000"/>
                <w:sz w:val="28"/>
                <w:szCs w:val="28"/>
              </w:rPr>
            </w:pPr>
            <w:r>
              <w:rPr>
                <w:color w:val="000000"/>
                <w:sz w:val="28"/>
                <w:szCs w:val="28"/>
              </w:rPr>
              <w:t>1</w:t>
            </w:r>
          </w:p>
        </w:tc>
      </w:tr>
      <w:tr w:rsidR="005A3FFB" w14:paraId="4A7FEBB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BC9758E"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AAFA7C0" w14:textId="77777777" w:rsidR="005A3FFB" w:rsidRPr="004B661C" w:rsidRDefault="005A3FFB" w:rsidP="005A3FFB">
            <w:pPr>
              <w:rPr>
                <w:color w:val="000000"/>
                <w:sz w:val="28"/>
                <w:szCs w:val="28"/>
              </w:rPr>
            </w:pPr>
            <w:r>
              <w:rPr>
                <w:color w:val="000000"/>
                <w:sz w:val="28"/>
                <w:szCs w:val="28"/>
              </w:rPr>
              <w:t>Замена рукояти управления гидравликой</w:t>
            </w:r>
          </w:p>
        </w:tc>
        <w:tc>
          <w:tcPr>
            <w:tcW w:w="1583" w:type="dxa"/>
            <w:tcBorders>
              <w:top w:val="nil"/>
              <w:left w:val="nil"/>
              <w:bottom w:val="single" w:sz="4" w:space="0" w:color="auto"/>
              <w:right w:val="single" w:sz="8" w:space="0" w:color="auto"/>
            </w:tcBorders>
            <w:shd w:val="clear" w:color="auto" w:fill="auto"/>
            <w:noWrap/>
            <w:vAlign w:val="center"/>
            <w:hideMark/>
          </w:tcPr>
          <w:p w14:paraId="0FC31817" w14:textId="77777777" w:rsidR="005A3FFB" w:rsidRPr="004B661C" w:rsidRDefault="005A3FFB" w:rsidP="005A3FFB">
            <w:pPr>
              <w:jc w:val="center"/>
              <w:rPr>
                <w:color w:val="000000"/>
                <w:sz w:val="28"/>
                <w:szCs w:val="28"/>
              </w:rPr>
            </w:pPr>
            <w:r>
              <w:rPr>
                <w:color w:val="000000"/>
                <w:sz w:val="28"/>
                <w:szCs w:val="28"/>
              </w:rPr>
              <w:t>3</w:t>
            </w:r>
          </w:p>
        </w:tc>
      </w:tr>
      <w:tr w:rsidR="005A3FFB" w14:paraId="4C54BFD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881CE2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6CD7FE3" w14:textId="77777777" w:rsidR="005A3FFB" w:rsidRPr="004B661C" w:rsidRDefault="005A3FFB" w:rsidP="005A3FFB">
            <w:pPr>
              <w:rPr>
                <w:color w:val="000000"/>
                <w:sz w:val="28"/>
                <w:szCs w:val="28"/>
              </w:rPr>
            </w:pPr>
            <w:r>
              <w:rPr>
                <w:color w:val="000000"/>
                <w:sz w:val="28"/>
                <w:szCs w:val="28"/>
              </w:rPr>
              <w:t>Замена втулок рукоятей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64AFEE45" w14:textId="77777777" w:rsidR="005A3FFB" w:rsidRPr="004B661C" w:rsidRDefault="005A3FFB" w:rsidP="005A3FFB">
            <w:pPr>
              <w:jc w:val="center"/>
              <w:rPr>
                <w:color w:val="000000"/>
                <w:sz w:val="28"/>
                <w:szCs w:val="28"/>
              </w:rPr>
            </w:pPr>
            <w:r>
              <w:rPr>
                <w:color w:val="000000"/>
                <w:sz w:val="28"/>
                <w:szCs w:val="28"/>
              </w:rPr>
              <w:t>1</w:t>
            </w:r>
          </w:p>
        </w:tc>
      </w:tr>
      <w:tr w:rsidR="005A3FFB" w14:paraId="30D00FF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A5118E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4349E9F" w14:textId="77777777" w:rsidR="005A3FFB" w:rsidRPr="004B661C" w:rsidRDefault="005A3FFB" w:rsidP="005A3FFB">
            <w:pPr>
              <w:rPr>
                <w:color w:val="000000"/>
                <w:sz w:val="28"/>
                <w:szCs w:val="28"/>
              </w:rPr>
            </w:pPr>
            <w:r>
              <w:rPr>
                <w:color w:val="000000"/>
                <w:sz w:val="28"/>
                <w:szCs w:val="28"/>
              </w:rPr>
              <w:t xml:space="preserve">Монтаж/демонтаж </w:t>
            </w:r>
            <w:proofErr w:type="spellStart"/>
            <w:r>
              <w:rPr>
                <w:color w:val="000000"/>
                <w:sz w:val="28"/>
                <w:szCs w:val="28"/>
              </w:rPr>
              <w:t>гидрораспределителя</w:t>
            </w:r>
            <w:proofErr w:type="spellEnd"/>
            <w:r>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31B611A7" w14:textId="77777777" w:rsidR="005A3FFB" w:rsidRPr="004B661C" w:rsidRDefault="005A3FFB" w:rsidP="005A3FFB">
            <w:pPr>
              <w:jc w:val="center"/>
              <w:rPr>
                <w:color w:val="000000"/>
                <w:sz w:val="28"/>
                <w:szCs w:val="28"/>
              </w:rPr>
            </w:pPr>
            <w:r>
              <w:rPr>
                <w:color w:val="000000"/>
                <w:sz w:val="28"/>
                <w:szCs w:val="28"/>
              </w:rPr>
              <w:t>8</w:t>
            </w:r>
          </w:p>
        </w:tc>
      </w:tr>
      <w:tr w:rsidR="005A3FFB" w14:paraId="2B9A670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901E1A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839C857" w14:textId="77777777" w:rsidR="005A3FFB" w:rsidRPr="004B661C" w:rsidRDefault="005A3FFB" w:rsidP="005A3FFB">
            <w:pPr>
              <w:rPr>
                <w:color w:val="000000"/>
                <w:sz w:val="28"/>
                <w:szCs w:val="28"/>
              </w:rPr>
            </w:pPr>
            <w:r>
              <w:rPr>
                <w:color w:val="000000"/>
                <w:sz w:val="28"/>
                <w:szCs w:val="28"/>
              </w:rPr>
              <w:t xml:space="preserve">Монтаж/демонтаж секций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7BC765D4" w14:textId="77777777" w:rsidR="005A3FFB" w:rsidRPr="004B661C" w:rsidRDefault="005A3FFB" w:rsidP="005A3FFB">
            <w:pPr>
              <w:jc w:val="center"/>
              <w:rPr>
                <w:color w:val="000000"/>
                <w:sz w:val="28"/>
                <w:szCs w:val="28"/>
              </w:rPr>
            </w:pPr>
            <w:r>
              <w:rPr>
                <w:color w:val="000000"/>
                <w:sz w:val="28"/>
                <w:szCs w:val="28"/>
              </w:rPr>
              <w:t>6</w:t>
            </w:r>
          </w:p>
        </w:tc>
      </w:tr>
      <w:tr w:rsidR="005A3FFB" w14:paraId="40749296"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D6E8E4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554BF09" w14:textId="77777777" w:rsidR="005A3FFB" w:rsidRPr="004B661C" w:rsidRDefault="005A3FFB" w:rsidP="005A3FFB">
            <w:pPr>
              <w:rPr>
                <w:color w:val="000000"/>
                <w:sz w:val="28"/>
                <w:szCs w:val="28"/>
              </w:rPr>
            </w:pPr>
            <w:r>
              <w:rPr>
                <w:color w:val="000000"/>
                <w:sz w:val="28"/>
                <w:szCs w:val="28"/>
              </w:rPr>
              <w:t xml:space="preserve">Замена фильтра гидравлики (в </w:t>
            </w:r>
            <w:proofErr w:type="spellStart"/>
            <w:r>
              <w:rPr>
                <w:color w:val="000000"/>
                <w:sz w:val="28"/>
                <w:szCs w:val="28"/>
              </w:rPr>
              <w:t>гидробаке</w:t>
            </w:r>
            <w:proofErr w:type="spellEnd"/>
            <w:r>
              <w:rPr>
                <w:color w:val="000000"/>
                <w:sz w:val="28"/>
                <w:szCs w:val="28"/>
              </w:rPr>
              <w:t>) каждый</w:t>
            </w:r>
          </w:p>
        </w:tc>
        <w:tc>
          <w:tcPr>
            <w:tcW w:w="1583" w:type="dxa"/>
            <w:tcBorders>
              <w:top w:val="nil"/>
              <w:left w:val="nil"/>
              <w:bottom w:val="single" w:sz="4" w:space="0" w:color="auto"/>
              <w:right w:val="single" w:sz="8" w:space="0" w:color="auto"/>
            </w:tcBorders>
            <w:shd w:val="clear" w:color="auto" w:fill="auto"/>
            <w:noWrap/>
            <w:vAlign w:val="center"/>
            <w:hideMark/>
          </w:tcPr>
          <w:p w14:paraId="4F31B188" w14:textId="77777777" w:rsidR="005A3FFB" w:rsidRPr="004B661C" w:rsidRDefault="005A3FFB" w:rsidP="005A3FFB">
            <w:pPr>
              <w:jc w:val="center"/>
              <w:rPr>
                <w:color w:val="000000"/>
                <w:sz w:val="28"/>
                <w:szCs w:val="28"/>
              </w:rPr>
            </w:pPr>
            <w:r>
              <w:rPr>
                <w:color w:val="000000"/>
                <w:sz w:val="28"/>
                <w:szCs w:val="28"/>
              </w:rPr>
              <w:t>2</w:t>
            </w:r>
          </w:p>
        </w:tc>
      </w:tr>
      <w:tr w:rsidR="005A3FFB" w14:paraId="445CFC0E"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32858B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DE01E40" w14:textId="77777777" w:rsidR="005A3FFB" w:rsidRPr="004B661C" w:rsidRDefault="005A3FFB" w:rsidP="005A3FFB">
            <w:pPr>
              <w:rPr>
                <w:color w:val="000000"/>
                <w:sz w:val="28"/>
                <w:szCs w:val="28"/>
              </w:rPr>
            </w:pPr>
            <w:r>
              <w:rPr>
                <w:color w:val="000000"/>
                <w:sz w:val="28"/>
                <w:szCs w:val="28"/>
              </w:rPr>
              <w:t xml:space="preserve">Замена шланга гидравлики помпа, </w:t>
            </w:r>
            <w:proofErr w:type="spellStart"/>
            <w:r>
              <w:rPr>
                <w:color w:val="000000"/>
                <w:sz w:val="28"/>
                <w:szCs w:val="28"/>
              </w:rPr>
              <w:t>гидробак</w:t>
            </w:r>
            <w:proofErr w:type="spellEnd"/>
            <w:r>
              <w:rPr>
                <w:color w:val="000000"/>
                <w:sz w:val="28"/>
                <w:szCs w:val="28"/>
              </w:rPr>
              <w:t>, распределитель (</w:t>
            </w:r>
            <w:proofErr w:type="spellStart"/>
            <w:r>
              <w:rPr>
                <w:color w:val="000000"/>
                <w:sz w:val="28"/>
                <w:szCs w:val="28"/>
              </w:rPr>
              <w:t>кажд</w:t>
            </w:r>
            <w:proofErr w:type="spellEnd"/>
            <w:r>
              <w:rPr>
                <w:color w:val="000000"/>
                <w:sz w:val="28"/>
                <w:szCs w:val="28"/>
              </w:rPr>
              <w:t>.)</w:t>
            </w:r>
          </w:p>
        </w:tc>
        <w:tc>
          <w:tcPr>
            <w:tcW w:w="1583" w:type="dxa"/>
            <w:tcBorders>
              <w:top w:val="nil"/>
              <w:left w:val="nil"/>
              <w:bottom w:val="single" w:sz="4" w:space="0" w:color="auto"/>
              <w:right w:val="single" w:sz="8" w:space="0" w:color="auto"/>
            </w:tcBorders>
            <w:shd w:val="clear" w:color="auto" w:fill="auto"/>
            <w:noWrap/>
            <w:vAlign w:val="center"/>
            <w:hideMark/>
          </w:tcPr>
          <w:p w14:paraId="29F558D0" w14:textId="77777777" w:rsidR="005A3FFB" w:rsidRPr="004B661C" w:rsidRDefault="005A3FFB" w:rsidP="005A3FFB">
            <w:pPr>
              <w:jc w:val="center"/>
              <w:rPr>
                <w:color w:val="000000"/>
                <w:sz w:val="28"/>
                <w:szCs w:val="28"/>
              </w:rPr>
            </w:pPr>
            <w:r>
              <w:rPr>
                <w:color w:val="000000"/>
                <w:sz w:val="28"/>
                <w:szCs w:val="28"/>
              </w:rPr>
              <w:t>1</w:t>
            </w:r>
          </w:p>
        </w:tc>
      </w:tr>
      <w:tr w:rsidR="005A3FFB" w14:paraId="6B447C4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E3E6C6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BD21BB6" w14:textId="77777777" w:rsidR="005A3FFB" w:rsidRPr="004B661C" w:rsidRDefault="005A3FFB" w:rsidP="005A3FFB">
            <w:pPr>
              <w:rPr>
                <w:color w:val="000000"/>
                <w:sz w:val="28"/>
                <w:szCs w:val="28"/>
              </w:rPr>
            </w:pPr>
            <w:r>
              <w:rPr>
                <w:color w:val="000000"/>
                <w:sz w:val="28"/>
                <w:szCs w:val="28"/>
              </w:rPr>
              <w:t>Замена линейного фильтра</w:t>
            </w:r>
          </w:p>
        </w:tc>
        <w:tc>
          <w:tcPr>
            <w:tcW w:w="1583" w:type="dxa"/>
            <w:tcBorders>
              <w:top w:val="nil"/>
              <w:left w:val="nil"/>
              <w:bottom w:val="single" w:sz="4" w:space="0" w:color="auto"/>
              <w:right w:val="single" w:sz="8" w:space="0" w:color="auto"/>
            </w:tcBorders>
            <w:shd w:val="clear" w:color="auto" w:fill="auto"/>
            <w:noWrap/>
            <w:vAlign w:val="center"/>
            <w:hideMark/>
          </w:tcPr>
          <w:p w14:paraId="467E02F6" w14:textId="77777777" w:rsidR="005A3FFB" w:rsidRPr="004B661C" w:rsidRDefault="005A3FFB" w:rsidP="005A3FFB">
            <w:pPr>
              <w:jc w:val="center"/>
              <w:rPr>
                <w:color w:val="000000"/>
                <w:sz w:val="28"/>
                <w:szCs w:val="28"/>
              </w:rPr>
            </w:pPr>
            <w:r>
              <w:rPr>
                <w:color w:val="000000"/>
                <w:sz w:val="28"/>
                <w:szCs w:val="28"/>
              </w:rPr>
              <w:t>3</w:t>
            </w:r>
          </w:p>
        </w:tc>
      </w:tr>
      <w:tr w:rsidR="005A3FFB" w14:paraId="276A645D"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D613CC9"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665C874" w14:textId="77777777" w:rsidR="005A3FFB" w:rsidRPr="004B661C" w:rsidRDefault="005A3FFB" w:rsidP="005A3FFB">
            <w:pPr>
              <w:rPr>
                <w:color w:val="000000"/>
                <w:sz w:val="28"/>
                <w:szCs w:val="28"/>
              </w:rPr>
            </w:pPr>
            <w:r>
              <w:rPr>
                <w:color w:val="000000"/>
                <w:sz w:val="28"/>
                <w:szCs w:val="28"/>
              </w:rPr>
              <w:t>Проверка затяжки болтов крепления цилиндров подъема</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19C7F764" w14:textId="77777777" w:rsidR="005A3FFB" w:rsidRPr="004B661C" w:rsidRDefault="005A3FFB" w:rsidP="005A3FFB">
            <w:pPr>
              <w:jc w:val="center"/>
              <w:rPr>
                <w:color w:val="000000"/>
                <w:sz w:val="28"/>
                <w:szCs w:val="28"/>
              </w:rPr>
            </w:pPr>
            <w:r>
              <w:rPr>
                <w:color w:val="000000"/>
                <w:sz w:val="28"/>
                <w:szCs w:val="28"/>
              </w:rPr>
              <w:t>1</w:t>
            </w:r>
          </w:p>
        </w:tc>
      </w:tr>
      <w:tr w:rsidR="005A3FFB" w14:paraId="75E6092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798FDA1"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346EC06" w14:textId="77777777" w:rsidR="005A3FFB" w:rsidRPr="004B661C" w:rsidRDefault="005A3FFB" w:rsidP="005A3FFB">
            <w:pPr>
              <w:rPr>
                <w:color w:val="000000"/>
                <w:sz w:val="28"/>
                <w:szCs w:val="28"/>
              </w:rPr>
            </w:pPr>
            <w:r>
              <w:rPr>
                <w:color w:val="000000"/>
                <w:sz w:val="28"/>
                <w:szCs w:val="28"/>
              </w:rPr>
              <w:t>Демонтаж-монтаж помпы гидравлики</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52D9502F" w14:textId="77777777" w:rsidR="005A3FFB" w:rsidRPr="004B661C" w:rsidRDefault="005A3FFB" w:rsidP="005A3FFB">
            <w:pPr>
              <w:jc w:val="center"/>
              <w:rPr>
                <w:color w:val="000000"/>
                <w:sz w:val="28"/>
                <w:szCs w:val="28"/>
              </w:rPr>
            </w:pPr>
            <w:r>
              <w:rPr>
                <w:color w:val="000000"/>
                <w:sz w:val="28"/>
                <w:szCs w:val="28"/>
              </w:rPr>
              <w:t>6</w:t>
            </w:r>
          </w:p>
        </w:tc>
      </w:tr>
      <w:tr w:rsidR="005A3FFB" w14:paraId="4949258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4F9BAC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4B7EC173" w14:textId="76EFCFF2" w:rsidR="005A3FFB" w:rsidRPr="004B661C" w:rsidRDefault="005A3FFB" w:rsidP="005A3FFB">
            <w:pPr>
              <w:rPr>
                <w:color w:val="000000"/>
                <w:sz w:val="28"/>
                <w:szCs w:val="28"/>
              </w:rPr>
            </w:pPr>
            <w:r>
              <w:rPr>
                <w:color w:val="000000"/>
                <w:sz w:val="28"/>
                <w:szCs w:val="28"/>
              </w:rPr>
              <w:t xml:space="preserve">                  --\\-- с ремонтом</w:t>
            </w:r>
          </w:p>
        </w:tc>
        <w:tc>
          <w:tcPr>
            <w:tcW w:w="1583" w:type="dxa"/>
            <w:tcBorders>
              <w:top w:val="nil"/>
              <w:left w:val="nil"/>
              <w:bottom w:val="single" w:sz="4" w:space="0" w:color="auto"/>
              <w:right w:val="single" w:sz="8" w:space="0" w:color="auto"/>
            </w:tcBorders>
            <w:shd w:val="clear" w:color="auto" w:fill="auto"/>
            <w:noWrap/>
            <w:vAlign w:val="center"/>
            <w:hideMark/>
          </w:tcPr>
          <w:p w14:paraId="58D04738" w14:textId="77777777" w:rsidR="005A3FFB" w:rsidRPr="004B661C" w:rsidRDefault="005A3FFB" w:rsidP="005A3FFB">
            <w:pPr>
              <w:jc w:val="center"/>
              <w:rPr>
                <w:color w:val="000000"/>
                <w:sz w:val="28"/>
                <w:szCs w:val="28"/>
              </w:rPr>
            </w:pPr>
            <w:r>
              <w:rPr>
                <w:color w:val="000000"/>
                <w:sz w:val="28"/>
                <w:szCs w:val="28"/>
              </w:rPr>
              <w:t>8</w:t>
            </w:r>
          </w:p>
        </w:tc>
      </w:tr>
      <w:tr w:rsidR="005A3FFB" w14:paraId="4684B88D"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630B0DD"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64FDD072" w14:textId="77777777" w:rsidR="005A3FFB" w:rsidRPr="004B661C" w:rsidRDefault="005A3FFB" w:rsidP="005A3FFB">
            <w:pPr>
              <w:rPr>
                <w:color w:val="000000"/>
                <w:sz w:val="28"/>
                <w:szCs w:val="28"/>
              </w:rPr>
            </w:pPr>
            <w:r>
              <w:rPr>
                <w:color w:val="000000"/>
                <w:sz w:val="28"/>
                <w:szCs w:val="28"/>
              </w:rPr>
              <w:t>Демонтаж-монтаж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78328E29" w14:textId="77777777" w:rsidR="005A3FFB" w:rsidRPr="004B661C" w:rsidRDefault="005A3FFB" w:rsidP="005A3FFB">
            <w:pPr>
              <w:jc w:val="center"/>
              <w:rPr>
                <w:color w:val="000000"/>
                <w:sz w:val="28"/>
                <w:szCs w:val="28"/>
              </w:rPr>
            </w:pPr>
            <w:r>
              <w:rPr>
                <w:color w:val="000000"/>
                <w:sz w:val="28"/>
                <w:szCs w:val="28"/>
              </w:rPr>
              <w:t>3</w:t>
            </w:r>
          </w:p>
        </w:tc>
      </w:tr>
      <w:tr w:rsidR="005A3FFB" w14:paraId="0387D2C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CA8C439"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17CB818" w14:textId="77777777" w:rsidR="005A3FFB" w:rsidRPr="004B661C" w:rsidRDefault="005A3FFB" w:rsidP="005A3FFB">
            <w:pPr>
              <w:rPr>
                <w:color w:val="000000"/>
                <w:sz w:val="28"/>
                <w:szCs w:val="28"/>
              </w:rPr>
            </w:pPr>
            <w:r>
              <w:rPr>
                <w:color w:val="000000"/>
                <w:sz w:val="28"/>
                <w:szCs w:val="28"/>
              </w:rPr>
              <w:t>Демонтаж-монтаж тяги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48AF2E16" w14:textId="77777777" w:rsidR="005A3FFB" w:rsidRPr="004B661C" w:rsidRDefault="005A3FFB" w:rsidP="005A3FFB">
            <w:pPr>
              <w:jc w:val="center"/>
              <w:rPr>
                <w:color w:val="000000"/>
                <w:sz w:val="28"/>
                <w:szCs w:val="28"/>
              </w:rPr>
            </w:pPr>
            <w:r>
              <w:rPr>
                <w:color w:val="000000"/>
                <w:sz w:val="28"/>
                <w:szCs w:val="28"/>
              </w:rPr>
              <w:t>3</w:t>
            </w:r>
          </w:p>
        </w:tc>
      </w:tr>
      <w:tr w:rsidR="005A3FFB" w14:paraId="66CBAF0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CAD7BB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766F5B57" w14:textId="77777777" w:rsidR="005A3FFB" w:rsidRPr="004B661C" w:rsidRDefault="005A3FFB" w:rsidP="005A3FFB">
            <w:pPr>
              <w:rPr>
                <w:color w:val="000000"/>
                <w:sz w:val="28"/>
                <w:szCs w:val="28"/>
              </w:rPr>
            </w:pPr>
            <w:r>
              <w:rPr>
                <w:color w:val="000000"/>
                <w:sz w:val="28"/>
                <w:szCs w:val="28"/>
              </w:rPr>
              <w:t>Демонтаж-монтаж кронштейна рукояти гидравлики</w:t>
            </w:r>
          </w:p>
        </w:tc>
        <w:tc>
          <w:tcPr>
            <w:tcW w:w="1583" w:type="dxa"/>
            <w:tcBorders>
              <w:top w:val="nil"/>
              <w:left w:val="nil"/>
              <w:bottom w:val="single" w:sz="4" w:space="0" w:color="auto"/>
              <w:right w:val="single" w:sz="8" w:space="0" w:color="auto"/>
            </w:tcBorders>
            <w:shd w:val="clear" w:color="auto" w:fill="auto"/>
            <w:noWrap/>
            <w:vAlign w:val="center"/>
            <w:hideMark/>
          </w:tcPr>
          <w:p w14:paraId="2910063A" w14:textId="77777777" w:rsidR="005A3FFB" w:rsidRPr="004B661C" w:rsidRDefault="005A3FFB" w:rsidP="005A3FFB">
            <w:pPr>
              <w:jc w:val="center"/>
              <w:rPr>
                <w:color w:val="000000"/>
                <w:sz w:val="28"/>
                <w:szCs w:val="28"/>
              </w:rPr>
            </w:pPr>
            <w:r>
              <w:rPr>
                <w:color w:val="000000"/>
                <w:sz w:val="28"/>
                <w:szCs w:val="28"/>
              </w:rPr>
              <w:t>2</w:t>
            </w:r>
          </w:p>
        </w:tc>
      </w:tr>
      <w:tr w:rsidR="005A3FFB" w14:paraId="02BCF73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F06256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19D52740" w14:textId="77777777" w:rsidR="005A3FFB" w:rsidRPr="004B661C" w:rsidRDefault="005A3FFB" w:rsidP="005A3FFB">
            <w:pPr>
              <w:rPr>
                <w:color w:val="000000"/>
                <w:sz w:val="28"/>
                <w:szCs w:val="28"/>
              </w:rPr>
            </w:pPr>
            <w:r>
              <w:rPr>
                <w:color w:val="000000"/>
                <w:sz w:val="28"/>
                <w:szCs w:val="28"/>
              </w:rPr>
              <w:t xml:space="preserve">Демонтаж-монтаж секций </w:t>
            </w:r>
            <w:proofErr w:type="spellStart"/>
            <w:r>
              <w:rPr>
                <w:color w:val="000000"/>
                <w:sz w:val="28"/>
                <w:szCs w:val="28"/>
              </w:rPr>
              <w:t>гидрораспределителя</w:t>
            </w:r>
            <w:proofErr w:type="spellEnd"/>
            <w:r>
              <w:rPr>
                <w:color w:val="000000"/>
                <w:sz w:val="28"/>
                <w:szCs w:val="28"/>
              </w:rPr>
              <w:t xml:space="preserve"> в сборе</w:t>
            </w:r>
          </w:p>
        </w:tc>
        <w:tc>
          <w:tcPr>
            <w:tcW w:w="1583" w:type="dxa"/>
            <w:tcBorders>
              <w:top w:val="nil"/>
              <w:left w:val="nil"/>
              <w:bottom w:val="single" w:sz="4" w:space="0" w:color="auto"/>
              <w:right w:val="single" w:sz="8" w:space="0" w:color="auto"/>
            </w:tcBorders>
            <w:shd w:val="clear" w:color="auto" w:fill="auto"/>
            <w:noWrap/>
            <w:vAlign w:val="center"/>
            <w:hideMark/>
          </w:tcPr>
          <w:p w14:paraId="214F8563" w14:textId="77777777" w:rsidR="005A3FFB" w:rsidRPr="004B661C" w:rsidRDefault="005A3FFB" w:rsidP="005A3FFB">
            <w:pPr>
              <w:jc w:val="center"/>
              <w:rPr>
                <w:color w:val="000000"/>
                <w:sz w:val="28"/>
                <w:szCs w:val="28"/>
              </w:rPr>
            </w:pPr>
            <w:r>
              <w:rPr>
                <w:color w:val="000000"/>
                <w:sz w:val="28"/>
                <w:szCs w:val="28"/>
              </w:rPr>
              <w:t>8</w:t>
            </w:r>
          </w:p>
        </w:tc>
      </w:tr>
      <w:tr w:rsidR="005A3FFB" w14:paraId="6BBBA1F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664C11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24F529E" w14:textId="77777777" w:rsidR="005A3FFB" w:rsidRPr="004B661C" w:rsidRDefault="005A3FFB" w:rsidP="005A3FFB">
            <w:pPr>
              <w:rPr>
                <w:color w:val="000000"/>
                <w:sz w:val="28"/>
                <w:szCs w:val="28"/>
              </w:rPr>
            </w:pPr>
            <w:r>
              <w:rPr>
                <w:color w:val="000000"/>
                <w:sz w:val="28"/>
                <w:szCs w:val="28"/>
              </w:rPr>
              <w:t xml:space="preserve">                --//-- с разборкой</w:t>
            </w:r>
          </w:p>
        </w:tc>
        <w:tc>
          <w:tcPr>
            <w:tcW w:w="1583" w:type="dxa"/>
            <w:tcBorders>
              <w:top w:val="nil"/>
              <w:left w:val="nil"/>
              <w:bottom w:val="single" w:sz="4" w:space="0" w:color="auto"/>
              <w:right w:val="single" w:sz="8" w:space="0" w:color="auto"/>
            </w:tcBorders>
            <w:shd w:val="clear" w:color="auto" w:fill="auto"/>
            <w:noWrap/>
            <w:vAlign w:val="center"/>
            <w:hideMark/>
          </w:tcPr>
          <w:p w14:paraId="38212CAC" w14:textId="77777777" w:rsidR="005A3FFB" w:rsidRPr="004B661C" w:rsidRDefault="005A3FFB" w:rsidP="005A3FFB">
            <w:pPr>
              <w:jc w:val="center"/>
              <w:rPr>
                <w:color w:val="000000"/>
                <w:sz w:val="28"/>
                <w:szCs w:val="28"/>
              </w:rPr>
            </w:pPr>
            <w:r>
              <w:rPr>
                <w:color w:val="000000"/>
                <w:sz w:val="28"/>
                <w:szCs w:val="28"/>
              </w:rPr>
              <w:t>12</w:t>
            </w:r>
          </w:p>
        </w:tc>
      </w:tr>
      <w:tr w:rsidR="005A3FFB" w14:paraId="71E79A6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8409B2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18C0F25" w14:textId="77777777" w:rsidR="005A3FFB" w:rsidRPr="004B661C" w:rsidRDefault="005A3FFB" w:rsidP="005A3FFB">
            <w:pPr>
              <w:rPr>
                <w:color w:val="000000"/>
                <w:sz w:val="28"/>
                <w:szCs w:val="28"/>
              </w:rPr>
            </w:pPr>
            <w:r>
              <w:rPr>
                <w:color w:val="000000"/>
                <w:sz w:val="28"/>
                <w:szCs w:val="28"/>
              </w:rPr>
              <w:t>Протяжка хомутов гидросистемы</w:t>
            </w:r>
          </w:p>
        </w:tc>
        <w:tc>
          <w:tcPr>
            <w:tcW w:w="1583" w:type="dxa"/>
            <w:tcBorders>
              <w:top w:val="nil"/>
              <w:left w:val="nil"/>
              <w:bottom w:val="single" w:sz="4" w:space="0" w:color="auto"/>
              <w:right w:val="single" w:sz="8" w:space="0" w:color="auto"/>
            </w:tcBorders>
            <w:shd w:val="clear" w:color="auto" w:fill="auto"/>
            <w:noWrap/>
            <w:vAlign w:val="center"/>
            <w:hideMark/>
          </w:tcPr>
          <w:p w14:paraId="752D9CDC" w14:textId="77777777" w:rsidR="005A3FFB" w:rsidRPr="004B661C" w:rsidRDefault="005A3FFB" w:rsidP="005A3FFB">
            <w:pPr>
              <w:jc w:val="center"/>
              <w:rPr>
                <w:color w:val="000000"/>
                <w:sz w:val="28"/>
                <w:szCs w:val="28"/>
              </w:rPr>
            </w:pPr>
            <w:r>
              <w:rPr>
                <w:color w:val="000000"/>
                <w:sz w:val="28"/>
                <w:szCs w:val="28"/>
              </w:rPr>
              <w:t>1</w:t>
            </w:r>
          </w:p>
        </w:tc>
      </w:tr>
      <w:tr w:rsidR="005A3FFB" w14:paraId="7547C82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D1A8DB9"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5EBBD03E" w14:textId="77777777" w:rsidR="005A3FFB" w:rsidRPr="004B661C" w:rsidRDefault="005A3FFB" w:rsidP="005A3FFB">
            <w:pPr>
              <w:rPr>
                <w:color w:val="000000"/>
                <w:sz w:val="28"/>
                <w:szCs w:val="28"/>
              </w:rPr>
            </w:pPr>
            <w:r>
              <w:rPr>
                <w:color w:val="000000"/>
                <w:sz w:val="28"/>
                <w:szCs w:val="28"/>
              </w:rPr>
              <w:t>Чистка гидравлического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6630B2C9" w14:textId="77777777" w:rsidR="005A3FFB" w:rsidRPr="004B661C" w:rsidRDefault="005A3FFB" w:rsidP="005A3FFB">
            <w:pPr>
              <w:jc w:val="center"/>
              <w:rPr>
                <w:color w:val="000000"/>
                <w:sz w:val="28"/>
                <w:szCs w:val="28"/>
              </w:rPr>
            </w:pPr>
            <w:r>
              <w:rPr>
                <w:color w:val="000000"/>
                <w:sz w:val="28"/>
                <w:szCs w:val="28"/>
              </w:rPr>
              <w:t>2</w:t>
            </w:r>
          </w:p>
        </w:tc>
      </w:tr>
      <w:tr w:rsidR="005A3FFB" w14:paraId="00B9BE1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DD7233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16DD529" w14:textId="77777777" w:rsidR="005A3FFB" w:rsidRPr="004B661C" w:rsidRDefault="005A3FFB" w:rsidP="005A3FFB">
            <w:pPr>
              <w:rPr>
                <w:color w:val="000000"/>
                <w:sz w:val="28"/>
                <w:szCs w:val="28"/>
              </w:rPr>
            </w:pPr>
            <w:r>
              <w:rPr>
                <w:color w:val="000000"/>
                <w:sz w:val="28"/>
                <w:szCs w:val="28"/>
              </w:rPr>
              <w:t>Снятие-установка гидроцилиндра смещения противовеса</w:t>
            </w:r>
          </w:p>
        </w:tc>
        <w:tc>
          <w:tcPr>
            <w:tcW w:w="1583" w:type="dxa"/>
            <w:tcBorders>
              <w:top w:val="nil"/>
              <w:left w:val="nil"/>
              <w:bottom w:val="single" w:sz="4" w:space="0" w:color="auto"/>
              <w:right w:val="single" w:sz="8" w:space="0" w:color="auto"/>
            </w:tcBorders>
            <w:shd w:val="clear" w:color="auto" w:fill="auto"/>
            <w:noWrap/>
            <w:vAlign w:val="center"/>
            <w:hideMark/>
          </w:tcPr>
          <w:p w14:paraId="0D974EE1" w14:textId="77777777" w:rsidR="005A3FFB" w:rsidRPr="004B661C" w:rsidRDefault="005A3FFB" w:rsidP="005A3FFB">
            <w:pPr>
              <w:jc w:val="center"/>
              <w:rPr>
                <w:color w:val="000000"/>
                <w:sz w:val="28"/>
                <w:szCs w:val="28"/>
              </w:rPr>
            </w:pPr>
            <w:r>
              <w:rPr>
                <w:color w:val="000000"/>
                <w:sz w:val="28"/>
                <w:szCs w:val="28"/>
              </w:rPr>
              <w:t>2</w:t>
            </w:r>
          </w:p>
        </w:tc>
      </w:tr>
      <w:tr w:rsidR="005A3FFB" w14:paraId="4A72640E" w14:textId="77777777" w:rsidTr="005A3FFB">
        <w:trPr>
          <w:trHeight w:val="375"/>
        </w:trPr>
        <w:tc>
          <w:tcPr>
            <w:tcW w:w="2373" w:type="dxa"/>
            <w:tcBorders>
              <w:top w:val="nil"/>
              <w:left w:val="single" w:sz="8" w:space="0" w:color="auto"/>
              <w:right w:val="nil"/>
            </w:tcBorders>
            <w:shd w:val="clear" w:color="auto" w:fill="auto"/>
            <w:vAlign w:val="center"/>
            <w:hideMark/>
          </w:tcPr>
          <w:p w14:paraId="70BD721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ECE7CA7" w14:textId="77777777" w:rsidR="005A3FFB" w:rsidRPr="004B661C" w:rsidRDefault="005A3FFB" w:rsidP="005A3FFB">
            <w:pPr>
              <w:rPr>
                <w:color w:val="000000"/>
                <w:sz w:val="28"/>
                <w:szCs w:val="28"/>
              </w:rPr>
            </w:pPr>
            <w:r>
              <w:rPr>
                <w:color w:val="000000"/>
                <w:sz w:val="28"/>
                <w:szCs w:val="28"/>
              </w:rPr>
              <w:t xml:space="preserve">Разборка-сборка секций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4290DCC6" w14:textId="77777777" w:rsidR="005A3FFB" w:rsidRPr="004B661C" w:rsidRDefault="005A3FFB" w:rsidP="005A3FFB">
            <w:pPr>
              <w:jc w:val="center"/>
              <w:rPr>
                <w:color w:val="000000"/>
                <w:sz w:val="28"/>
                <w:szCs w:val="28"/>
              </w:rPr>
            </w:pPr>
            <w:r>
              <w:rPr>
                <w:color w:val="000000"/>
                <w:sz w:val="28"/>
                <w:szCs w:val="28"/>
              </w:rPr>
              <w:t>14</w:t>
            </w:r>
          </w:p>
        </w:tc>
      </w:tr>
      <w:tr w:rsidR="005A3FFB" w14:paraId="49AF7F01" w14:textId="77777777" w:rsidTr="005A3FFB">
        <w:trPr>
          <w:trHeight w:val="375"/>
        </w:trPr>
        <w:tc>
          <w:tcPr>
            <w:tcW w:w="2373" w:type="dxa"/>
            <w:tcBorders>
              <w:top w:val="nil"/>
              <w:left w:val="single" w:sz="4" w:space="0" w:color="auto"/>
              <w:bottom w:val="nil"/>
              <w:right w:val="nil"/>
            </w:tcBorders>
            <w:shd w:val="clear" w:color="auto" w:fill="auto"/>
            <w:vAlign w:val="center"/>
            <w:hideMark/>
          </w:tcPr>
          <w:p w14:paraId="21755BE8"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2E539F8F" w14:textId="77777777" w:rsidR="005A3FFB" w:rsidRPr="004B661C" w:rsidRDefault="005A3FFB" w:rsidP="005A3FFB">
            <w:pPr>
              <w:rPr>
                <w:color w:val="000000"/>
                <w:sz w:val="28"/>
                <w:szCs w:val="28"/>
              </w:rPr>
            </w:pPr>
            <w:r>
              <w:rPr>
                <w:color w:val="000000"/>
                <w:sz w:val="28"/>
                <w:szCs w:val="28"/>
              </w:rPr>
              <w:t xml:space="preserve">Замена клапана </w:t>
            </w:r>
            <w:proofErr w:type="spellStart"/>
            <w:r>
              <w:rPr>
                <w:color w:val="000000"/>
                <w:sz w:val="28"/>
                <w:szCs w:val="28"/>
              </w:rPr>
              <w:t>гидрораспределителя</w:t>
            </w:r>
            <w:proofErr w:type="spellEnd"/>
          </w:p>
        </w:tc>
        <w:tc>
          <w:tcPr>
            <w:tcW w:w="1583" w:type="dxa"/>
            <w:tcBorders>
              <w:top w:val="nil"/>
              <w:left w:val="nil"/>
              <w:bottom w:val="single" w:sz="4" w:space="0" w:color="auto"/>
              <w:right w:val="single" w:sz="8" w:space="0" w:color="auto"/>
            </w:tcBorders>
            <w:shd w:val="clear" w:color="auto" w:fill="auto"/>
            <w:noWrap/>
            <w:vAlign w:val="center"/>
            <w:hideMark/>
          </w:tcPr>
          <w:p w14:paraId="591D0757" w14:textId="77777777" w:rsidR="005A3FFB" w:rsidRPr="004B661C" w:rsidRDefault="005A3FFB" w:rsidP="005A3FFB">
            <w:pPr>
              <w:jc w:val="center"/>
              <w:rPr>
                <w:color w:val="000000"/>
                <w:sz w:val="28"/>
                <w:szCs w:val="28"/>
              </w:rPr>
            </w:pPr>
            <w:r>
              <w:rPr>
                <w:color w:val="000000"/>
                <w:sz w:val="28"/>
                <w:szCs w:val="28"/>
              </w:rPr>
              <w:t>2</w:t>
            </w:r>
          </w:p>
        </w:tc>
      </w:tr>
      <w:tr w:rsidR="005A3FFB" w14:paraId="4E1D040F" w14:textId="77777777" w:rsidTr="005A3FFB">
        <w:trPr>
          <w:trHeight w:val="375"/>
        </w:trPr>
        <w:tc>
          <w:tcPr>
            <w:tcW w:w="2373" w:type="dxa"/>
            <w:tcBorders>
              <w:top w:val="nil"/>
              <w:left w:val="single" w:sz="4" w:space="0" w:color="auto"/>
              <w:bottom w:val="nil"/>
              <w:right w:val="nil"/>
            </w:tcBorders>
            <w:shd w:val="clear" w:color="auto" w:fill="auto"/>
            <w:vAlign w:val="center"/>
            <w:hideMark/>
          </w:tcPr>
          <w:p w14:paraId="6CA8208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single" w:sz="8" w:space="0" w:color="auto"/>
            </w:tcBorders>
            <w:shd w:val="clear" w:color="auto" w:fill="auto"/>
            <w:vAlign w:val="center"/>
            <w:hideMark/>
          </w:tcPr>
          <w:p w14:paraId="08F3D839" w14:textId="77777777" w:rsidR="005A3FFB" w:rsidRPr="004B661C" w:rsidRDefault="005A3FFB" w:rsidP="005A3FFB">
            <w:pPr>
              <w:rPr>
                <w:color w:val="000000"/>
                <w:sz w:val="28"/>
                <w:szCs w:val="28"/>
              </w:rPr>
            </w:pPr>
            <w:r>
              <w:rPr>
                <w:color w:val="000000"/>
                <w:sz w:val="28"/>
                <w:szCs w:val="28"/>
              </w:rPr>
              <w:t>Ремонт клапана</w:t>
            </w:r>
          </w:p>
        </w:tc>
        <w:tc>
          <w:tcPr>
            <w:tcW w:w="1583" w:type="dxa"/>
            <w:tcBorders>
              <w:top w:val="nil"/>
              <w:left w:val="nil"/>
              <w:bottom w:val="single" w:sz="4" w:space="0" w:color="auto"/>
              <w:right w:val="single" w:sz="8" w:space="0" w:color="auto"/>
            </w:tcBorders>
            <w:shd w:val="clear" w:color="auto" w:fill="auto"/>
            <w:noWrap/>
            <w:vAlign w:val="center"/>
            <w:hideMark/>
          </w:tcPr>
          <w:p w14:paraId="0DBAB0CB" w14:textId="77777777" w:rsidR="005A3FFB" w:rsidRPr="004B661C" w:rsidRDefault="005A3FFB" w:rsidP="005A3FFB">
            <w:pPr>
              <w:jc w:val="center"/>
              <w:rPr>
                <w:color w:val="000000"/>
                <w:sz w:val="28"/>
                <w:szCs w:val="28"/>
              </w:rPr>
            </w:pPr>
            <w:r>
              <w:rPr>
                <w:color w:val="000000"/>
                <w:sz w:val="28"/>
                <w:szCs w:val="28"/>
              </w:rPr>
              <w:t>1</w:t>
            </w:r>
          </w:p>
        </w:tc>
      </w:tr>
      <w:tr w:rsidR="005A3FFB" w14:paraId="17305141" w14:textId="77777777" w:rsidTr="005A3FFB">
        <w:trPr>
          <w:trHeight w:val="375"/>
        </w:trPr>
        <w:tc>
          <w:tcPr>
            <w:tcW w:w="2373" w:type="dxa"/>
            <w:tcBorders>
              <w:top w:val="nil"/>
              <w:left w:val="single" w:sz="4" w:space="0" w:color="auto"/>
              <w:bottom w:val="nil"/>
              <w:right w:val="nil"/>
            </w:tcBorders>
            <w:shd w:val="clear" w:color="auto" w:fill="auto"/>
            <w:vAlign w:val="center"/>
            <w:hideMark/>
          </w:tcPr>
          <w:p w14:paraId="4A3182A6" w14:textId="77777777" w:rsidR="005A3FFB" w:rsidRPr="004B661C" w:rsidRDefault="005A3FFB" w:rsidP="005A3FFB">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686DF3EB" w14:textId="77777777" w:rsidR="005A3FFB" w:rsidRPr="004B661C" w:rsidRDefault="005A3FFB" w:rsidP="005A3FFB">
            <w:pPr>
              <w:rPr>
                <w:color w:val="000000"/>
                <w:sz w:val="28"/>
                <w:szCs w:val="28"/>
              </w:rPr>
            </w:pPr>
            <w:r>
              <w:rPr>
                <w:color w:val="000000"/>
                <w:sz w:val="28"/>
                <w:szCs w:val="28"/>
              </w:rPr>
              <w:t xml:space="preserve">Замена сапуна </w:t>
            </w:r>
            <w:proofErr w:type="spellStart"/>
            <w:r>
              <w:rPr>
                <w:color w:val="000000"/>
                <w:sz w:val="28"/>
                <w:szCs w:val="28"/>
              </w:rPr>
              <w:t>гидробака</w:t>
            </w:r>
            <w:proofErr w:type="spellEnd"/>
          </w:p>
        </w:tc>
        <w:tc>
          <w:tcPr>
            <w:tcW w:w="1583" w:type="dxa"/>
            <w:tcBorders>
              <w:top w:val="nil"/>
              <w:left w:val="nil"/>
              <w:bottom w:val="nil"/>
              <w:right w:val="single" w:sz="8" w:space="0" w:color="auto"/>
            </w:tcBorders>
            <w:shd w:val="clear" w:color="auto" w:fill="auto"/>
            <w:noWrap/>
            <w:vAlign w:val="center"/>
            <w:hideMark/>
          </w:tcPr>
          <w:p w14:paraId="5D336180" w14:textId="77777777" w:rsidR="005A3FFB" w:rsidRPr="004B661C" w:rsidRDefault="005A3FFB" w:rsidP="005A3FFB">
            <w:pPr>
              <w:jc w:val="center"/>
              <w:rPr>
                <w:color w:val="000000"/>
                <w:sz w:val="28"/>
                <w:szCs w:val="28"/>
              </w:rPr>
            </w:pPr>
            <w:r>
              <w:rPr>
                <w:color w:val="000000"/>
                <w:sz w:val="28"/>
                <w:szCs w:val="28"/>
              </w:rPr>
              <w:t>0,5</w:t>
            </w:r>
          </w:p>
        </w:tc>
      </w:tr>
      <w:tr w:rsidR="005A3FFB" w14:paraId="16E8AF66" w14:textId="77777777" w:rsidTr="005A3FFB">
        <w:trPr>
          <w:trHeight w:val="450"/>
        </w:trPr>
        <w:tc>
          <w:tcPr>
            <w:tcW w:w="2373" w:type="dxa"/>
            <w:tcBorders>
              <w:top w:val="nil"/>
              <w:left w:val="single" w:sz="4" w:space="0" w:color="auto"/>
              <w:bottom w:val="nil"/>
              <w:right w:val="nil"/>
            </w:tcBorders>
            <w:shd w:val="clear" w:color="auto" w:fill="auto"/>
            <w:vAlign w:val="center"/>
            <w:hideMark/>
          </w:tcPr>
          <w:p w14:paraId="33A9F7B7" w14:textId="77777777" w:rsidR="005A3FFB" w:rsidRPr="004B661C" w:rsidRDefault="005A3FFB" w:rsidP="005A3FFB">
            <w:pPr>
              <w:rPr>
                <w:color w:val="000000"/>
                <w:sz w:val="28"/>
                <w:szCs w:val="28"/>
              </w:rPr>
            </w:pPr>
          </w:p>
        </w:tc>
        <w:tc>
          <w:tcPr>
            <w:tcW w:w="5815"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1A90FDCD" w14:textId="77777777" w:rsidR="005A3FFB" w:rsidRPr="004B661C" w:rsidRDefault="005A3FFB" w:rsidP="005A3FFB">
            <w:pPr>
              <w:rPr>
                <w:color w:val="000000"/>
                <w:sz w:val="28"/>
                <w:szCs w:val="28"/>
              </w:rPr>
            </w:pPr>
            <w:r>
              <w:rPr>
                <w:color w:val="000000"/>
                <w:sz w:val="28"/>
                <w:szCs w:val="28"/>
              </w:rPr>
              <w:t xml:space="preserve">Замена </w:t>
            </w:r>
            <w:proofErr w:type="spellStart"/>
            <w:r>
              <w:rPr>
                <w:color w:val="000000"/>
                <w:sz w:val="28"/>
                <w:szCs w:val="28"/>
              </w:rPr>
              <w:t>гидрозамков</w:t>
            </w:r>
            <w:proofErr w:type="spellEnd"/>
            <w:r>
              <w:rPr>
                <w:color w:val="000000"/>
                <w:sz w:val="28"/>
                <w:szCs w:val="28"/>
              </w:rPr>
              <w:t>, соленоидов на цилиндрах подъема мачты</w:t>
            </w:r>
          </w:p>
        </w:tc>
        <w:tc>
          <w:tcPr>
            <w:tcW w:w="1583" w:type="dxa"/>
            <w:tcBorders>
              <w:top w:val="single" w:sz="4" w:space="0" w:color="auto"/>
              <w:left w:val="nil"/>
              <w:bottom w:val="single" w:sz="4" w:space="0" w:color="auto"/>
              <w:right w:val="single" w:sz="8" w:space="0" w:color="auto"/>
            </w:tcBorders>
            <w:shd w:val="clear" w:color="auto" w:fill="auto"/>
            <w:noWrap/>
            <w:vAlign w:val="center"/>
            <w:hideMark/>
          </w:tcPr>
          <w:p w14:paraId="47655E8A" w14:textId="77777777" w:rsidR="005A3FFB" w:rsidRPr="004B661C" w:rsidRDefault="005A3FFB" w:rsidP="005A3FFB">
            <w:pPr>
              <w:jc w:val="center"/>
              <w:rPr>
                <w:color w:val="000000"/>
                <w:sz w:val="28"/>
                <w:szCs w:val="28"/>
              </w:rPr>
            </w:pPr>
            <w:r>
              <w:rPr>
                <w:color w:val="000000"/>
                <w:sz w:val="28"/>
                <w:szCs w:val="28"/>
              </w:rPr>
              <w:t>4</w:t>
            </w:r>
          </w:p>
        </w:tc>
      </w:tr>
      <w:tr w:rsidR="005A3FFB" w14:paraId="03D98213" w14:textId="77777777" w:rsidTr="005A3FFB">
        <w:trPr>
          <w:trHeight w:val="450"/>
        </w:trPr>
        <w:tc>
          <w:tcPr>
            <w:tcW w:w="2373" w:type="dxa"/>
            <w:tcBorders>
              <w:top w:val="nil"/>
              <w:left w:val="single" w:sz="4" w:space="0" w:color="auto"/>
              <w:bottom w:val="nil"/>
              <w:right w:val="nil"/>
            </w:tcBorders>
            <w:shd w:val="clear" w:color="auto" w:fill="auto"/>
            <w:vAlign w:val="center"/>
            <w:hideMark/>
          </w:tcPr>
          <w:p w14:paraId="779D98AB" w14:textId="77777777" w:rsidR="005A3FFB" w:rsidRPr="004B661C" w:rsidRDefault="005A3FFB" w:rsidP="005A3FFB">
            <w:pPr>
              <w:rPr>
                <w:color w:val="000000"/>
                <w:sz w:val="28"/>
                <w:szCs w:val="28"/>
              </w:rPr>
            </w:pPr>
          </w:p>
        </w:tc>
        <w:tc>
          <w:tcPr>
            <w:tcW w:w="5815" w:type="dxa"/>
            <w:tcBorders>
              <w:top w:val="nil"/>
              <w:left w:val="single" w:sz="8" w:space="0" w:color="auto"/>
              <w:bottom w:val="nil"/>
              <w:right w:val="single" w:sz="8" w:space="0" w:color="auto"/>
            </w:tcBorders>
            <w:shd w:val="clear" w:color="auto" w:fill="auto"/>
            <w:vAlign w:val="center"/>
            <w:hideMark/>
          </w:tcPr>
          <w:p w14:paraId="73F6D64C" w14:textId="77777777" w:rsidR="005A3FFB" w:rsidRPr="004B661C" w:rsidRDefault="005A3FFB" w:rsidP="005A3FFB">
            <w:pPr>
              <w:rPr>
                <w:color w:val="000000"/>
                <w:sz w:val="28"/>
                <w:szCs w:val="28"/>
              </w:rPr>
            </w:pPr>
            <w:r>
              <w:rPr>
                <w:color w:val="000000"/>
                <w:sz w:val="28"/>
                <w:szCs w:val="28"/>
              </w:rPr>
              <w:t>Диагностика гидравлической системы (замер давления)</w:t>
            </w:r>
          </w:p>
        </w:tc>
        <w:tc>
          <w:tcPr>
            <w:tcW w:w="1583" w:type="dxa"/>
            <w:tcBorders>
              <w:top w:val="nil"/>
              <w:left w:val="nil"/>
              <w:bottom w:val="nil"/>
              <w:right w:val="single" w:sz="8" w:space="0" w:color="auto"/>
            </w:tcBorders>
            <w:shd w:val="clear" w:color="auto" w:fill="auto"/>
            <w:noWrap/>
            <w:vAlign w:val="center"/>
            <w:hideMark/>
          </w:tcPr>
          <w:p w14:paraId="5F881D50" w14:textId="77777777" w:rsidR="005A3FFB" w:rsidRPr="004B661C" w:rsidRDefault="005A3FFB" w:rsidP="005A3FFB">
            <w:pPr>
              <w:jc w:val="center"/>
              <w:rPr>
                <w:color w:val="000000"/>
                <w:sz w:val="28"/>
                <w:szCs w:val="28"/>
              </w:rPr>
            </w:pPr>
            <w:r>
              <w:rPr>
                <w:color w:val="000000"/>
                <w:sz w:val="28"/>
                <w:szCs w:val="28"/>
              </w:rPr>
              <w:t>2</w:t>
            </w:r>
          </w:p>
        </w:tc>
      </w:tr>
      <w:tr w:rsidR="005A3FFB" w14:paraId="21412B8D" w14:textId="77777777" w:rsidTr="005A3FFB">
        <w:trPr>
          <w:trHeight w:val="450"/>
        </w:trPr>
        <w:tc>
          <w:tcPr>
            <w:tcW w:w="2373" w:type="dxa"/>
            <w:tcBorders>
              <w:top w:val="nil"/>
              <w:left w:val="single" w:sz="4" w:space="0" w:color="auto"/>
              <w:bottom w:val="nil"/>
              <w:right w:val="nil"/>
            </w:tcBorders>
            <w:shd w:val="clear" w:color="auto" w:fill="auto"/>
            <w:vAlign w:val="center"/>
            <w:hideMark/>
          </w:tcPr>
          <w:p w14:paraId="4A5FB79E" w14:textId="77777777" w:rsidR="005A3FFB" w:rsidRPr="004B661C" w:rsidRDefault="005A3FFB" w:rsidP="005A3FFB">
            <w:pPr>
              <w:rPr>
                <w:color w:val="000000"/>
                <w:sz w:val="28"/>
                <w:szCs w:val="28"/>
              </w:rPr>
            </w:pPr>
          </w:p>
        </w:tc>
        <w:tc>
          <w:tcPr>
            <w:tcW w:w="5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40263" w14:textId="77777777" w:rsidR="005A3FFB" w:rsidRPr="004B661C" w:rsidRDefault="005A3FFB" w:rsidP="005A3FFB">
            <w:pPr>
              <w:rPr>
                <w:color w:val="000000"/>
                <w:sz w:val="28"/>
                <w:szCs w:val="28"/>
              </w:rPr>
            </w:pPr>
            <w:r>
              <w:rPr>
                <w:color w:val="000000"/>
                <w:sz w:val="28"/>
                <w:szCs w:val="28"/>
              </w:rPr>
              <w:t>Диагностика гидравлической системы (замер давления по точкам)</w:t>
            </w:r>
          </w:p>
        </w:tc>
        <w:tc>
          <w:tcPr>
            <w:tcW w:w="1583" w:type="dxa"/>
            <w:tcBorders>
              <w:top w:val="single" w:sz="4" w:space="0" w:color="auto"/>
              <w:left w:val="nil"/>
              <w:bottom w:val="single" w:sz="4" w:space="0" w:color="auto"/>
              <w:right w:val="single" w:sz="4" w:space="0" w:color="auto"/>
            </w:tcBorders>
            <w:shd w:val="clear" w:color="auto" w:fill="auto"/>
            <w:noWrap/>
            <w:vAlign w:val="center"/>
            <w:hideMark/>
          </w:tcPr>
          <w:p w14:paraId="7BAC6F92" w14:textId="77777777" w:rsidR="005A3FFB" w:rsidRPr="004B661C" w:rsidRDefault="005A3FFB" w:rsidP="005A3FFB">
            <w:pPr>
              <w:jc w:val="center"/>
              <w:rPr>
                <w:color w:val="000000"/>
                <w:sz w:val="28"/>
                <w:szCs w:val="28"/>
              </w:rPr>
            </w:pPr>
            <w:r>
              <w:rPr>
                <w:color w:val="000000"/>
                <w:sz w:val="28"/>
                <w:szCs w:val="28"/>
              </w:rPr>
              <w:t>6</w:t>
            </w:r>
          </w:p>
        </w:tc>
      </w:tr>
      <w:tr w:rsidR="005A3FFB" w14:paraId="7BBFA0B6" w14:textId="77777777" w:rsidTr="005A3FFB">
        <w:trPr>
          <w:trHeight w:val="450"/>
        </w:trPr>
        <w:tc>
          <w:tcPr>
            <w:tcW w:w="2373" w:type="dxa"/>
            <w:tcBorders>
              <w:top w:val="nil"/>
              <w:left w:val="single" w:sz="4" w:space="0" w:color="auto"/>
              <w:bottom w:val="single" w:sz="4" w:space="0" w:color="auto"/>
              <w:right w:val="nil"/>
            </w:tcBorders>
            <w:shd w:val="clear" w:color="auto" w:fill="auto"/>
            <w:vAlign w:val="center"/>
            <w:hideMark/>
          </w:tcPr>
          <w:p w14:paraId="5C308F4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4" w:space="0" w:color="auto"/>
              <w:bottom w:val="single" w:sz="4" w:space="0" w:color="auto"/>
              <w:right w:val="single" w:sz="4" w:space="0" w:color="auto"/>
            </w:tcBorders>
            <w:shd w:val="clear" w:color="auto" w:fill="auto"/>
            <w:vAlign w:val="center"/>
            <w:hideMark/>
          </w:tcPr>
          <w:p w14:paraId="4DF53C1B" w14:textId="77777777" w:rsidR="005A3FFB" w:rsidRPr="004B661C" w:rsidRDefault="005A3FFB" w:rsidP="005A3FFB">
            <w:pPr>
              <w:rPr>
                <w:color w:val="000000"/>
                <w:sz w:val="28"/>
                <w:szCs w:val="28"/>
              </w:rPr>
            </w:pPr>
            <w:r>
              <w:rPr>
                <w:color w:val="000000"/>
                <w:sz w:val="28"/>
                <w:szCs w:val="28"/>
              </w:rPr>
              <w:t>Замена соленоида, клапана гидравлической системы</w:t>
            </w:r>
          </w:p>
        </w:tc>
        <w:tc>
          <w:tcPr>
            <w:tcW w:w="1583" w:type="dxa"/>
            <w:tcBorders>
              <w:top w:val="nil"/>
              <w:left w:val="nil"/>
              <w:bottom w:val="single" w:sz="4" w:space="0" w:color="auto"/>
              <w:right w:val="single" w:sz="4" w:space="0" w:color="auto"/>
            </w:tcBorders>
            <w:shd w:val="clear" w:color="auto" w:fill="auto"/>
            <w:noWrap/>
            <w:vAlign w:val="center"/>
            <w:hideMark/>
          </w:tcPr>
          <w:p w14:paraId="540FC32E" w14:textId="77777777" w:rsidR="005A3FFB" w:rsidRPr="004B661C" w:rsidRDefault="005A3FFB" w:rsidP="005A3FFB">
            <w:pPr>
              <w:jc w:val="center"/>
              <w:rPr>
                <w:color w:val="000000"/>
                <w:sz w:val="28"/>
                <w:szCs w:val="28"/>
              </w:rPr>
            </w:pPr>
            <w:r>
              <w:rPr>
                <w:color w:val="000000"/>
                <w:sz w:val="28"/>
                <w:szCs w:val="28"/>
              </w:rPr>
              <w:t>2</w:t>
            </w:r>
          </w:p>
        </w:tc>
      </w:tr>
      <w:tr w:rsidR="005A3FFB" w14:paraId="36ECF139"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18560A1" w14:textId="77777777" w:rsidR="005A3FFB" w:rsidRPr="004B661C" w:rsidRDefault="005A3FFB" w:rsidP="005A3FFB">
            <w:pPr>
              <w:rPr>
                <w:b/>
                <w:bCs/>
                <w:color w:val="000000"/>
                <w:sz w:val="28"/>
                <w:szCs w:val="28"/>
              </w:rPr>
            </w:pPr>
            <w:r>
              <w:rPr>
                <w:b/>
                <w:bCs/>
                <w:color w:val="000000"/>
                <w:sz w:val="28"/>
                <w:szCs w:val="28"/>
              </w:rPr>
              <w:lastRenderedPageBreak/>
              <w:t>Тормозная система,</w:t>
            </w:r>
          </w:p>
        </w:tc>
        <w:tc>
          <w:tcPr>
            <w:tcW w:w="5815" w:type="dxa"/>
            <w:tcBorders>
              <w:top w:val="nil"/>
              <w:left w:val="single" w:sz="4" w:space="0" w:color="auto"/>
              <w:bottom w:val="single" w:sz="4" w:space="0" w:color="auto"/>
              <w:right w:val="nil"/>
            </w:tcBorders>
            <w:shd w:val="clear" w:color="auto" w:fill="auto"/>
            <w:vAlign w:val="center"/>
            <w:hideMark/>
          </w:tcPr>
          <w:p w14:paraId="74D8B35D" w14:textId="77777777" w:rsidR="005A3FFB" w:rsidRPr="004B661C" w:rsidRDefault="005A3FFB" w:rsidP="005A3FFB">
            <w:pPr>
              <w:rPr>
                <w:color w:val="000000"/>
                <w:sz w:val="28"/>
                <w:szCs w:val="28"/>
              </w:rPr>
            </w:pPr>
            <w:r>
              <w:rPr>
                <w:color w:val="000000"/>
                <w:sz w:val="28"/>
                <w:szCs w:val="28"/>
              </w:rPr>
              <w:t>Монтаж/демонтаж ступицы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65DD70" w14:textId="77777777" w:rsidR="005A3FFB" w:rsidRPr="004B661C" w:rsidRDefault="005A3FFB" w:rsidP="005A3FFB">
            <w:pPr>
              <w:jc w:val="center"/>
              <w:rPr>
                <w:color w:val="000000"/>
                <w:sz w:val="28"/>
                <w:szCs w:val="28"/>
              </w:rPr>
            </w:pPr>
            <w:r>
              <w:rPr>
                <w:color w:val="000000"/>
                <w:sz w:val="28"/>
                <w:szCs w:val="28"/>
              </w:rPr>
              <w:t>8</w:t>
            </w:r>
          </w:p>
        </w:tc>
      </w:tr>
      <w:tr w:rsidR="005A3FFB" w14:paraId="1EA3D8F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AEEE1E3" w14:textId="77777777" w:rsidR="005A3FFB" w:rsidRPr="004B661C" w:rsidRDefault="005A3FFB" w:rsidP="005A3FFB">
            <w:pPr>
              <w:rPr>
                <w:b/>
                <w:bCs/>
                <w:color w:val="000000"/>
                <w:sz w:val="28"/>
                <w:szCs w:val="28"/>
              </w:rPr>
            </w:pPr>
            <w:r>
              <w:rPr>
                <w:b/>
                <w:bCs/>
                <w:color w:val="000000"/>
                <w:sz w:val="28"/>
                <w:szCs w:val="28"/>
              </w:rPr>
              <w:t>Ведущий мост</w:t>
            </w:r>
          </w:p>
        </w:tc>
        <w:tc>
          <w:tcPr>
            <w:tcW w:w="5815" w:type="dxa"/>
            <w:tcBorders>
              <w:top w:val="nil"/>
              <w:left w:val="single" w:sz="8" w:space="0" w:color="auto"/>
              <w:bottom w:val="single" w:sz="4" w:space="0" w:color="auto"/>
              <w:right w:val="nil"/>
            </w:tcBorders>
            <w:shd w:val="clear" w:color="auto" w:fill="auto"/>
            <w:vAlign w:val="center"/>
            <w:hideMark/>
          </w:tcPr>
          <w:p w14:paraId="795C948F" w14:textId="77777777" w:rsidR="005A3FFB" w:rsidRPr="004B661C" w:rsidRDefault="005A3FFB" w:rsidP="005A3FFB">
            <w:pPr>
              <w:rPr>
                <w:color w:val="000000"/>
                <w:sz w:val="28"/>
                <w:szCs w:val="28"/>
              </w:rPr>
            </w:pPr>
            <w:r>
              <w:rPr>
                <w:color w:val="000000"/>
                <w:sz w:val="28"/>
                <w:szCs w:val="28"/>
              </w:rPr>
              <w:t xml:space="preserve">Замена смазки в колесных подшипниках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FBC1CA5" w14:textId="77777777" w:rsidR="005A3FFB" w:rsidRPr="004B661C" w:rsidRDefault="005A3FFB" w:rsidP="005A3FFB">
            <w:pPr>
              <w:jc w:val="center"/>
              <w:rPr>
                <w:color w:val="000000"/>
                <w:sz w:val="28"/>
                <w:szCs w:val="28"/>
              </w:rPr>
            </w:pPr>
            <w:r>
              <w:rPr>
                <w:color w:val="000000"/>
                <w:sz w:val="28"/>
                <w:szCs w:val="28"/>
              </w:rPr>
              <w:t>4</w:t>
            </w:r>
          </w:p>
        </w:tc>
      </w:tr>
      <w:tr w:rsidR="005A3FFB" w14:paraId="5994552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EC701F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3A2A40B" w14:textId="77777777" w:rsidR="005A3FFB" w:rsidRPr="004B661C" w:rsidRDefault="005A3FFB" w:rsidP="005A3FFB">
            <w:pPr>
              <w:rPr>
                <w:color w:val="000000"/>
                <w:sz w:val="28"/>
                <w:szCs w:val="28"/>
              </w:rPr>
            </w:pPr>
            <w:r>
              <w:rPr>
                <w:color w:val="000000"/>
                <w:sz w:val="28"/>
                <w:szCs w:val="28"/>
              </w:rPr>
              <w:t xml:space="preserve">Замена подшипника ступицы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17BE888" w14:textId="77777777" w:rsidR="005A3FFB" w:rsidRPr="004B661C" w:rsidRDefault="005A3FFB" w:rsidP="005A3FFB">
            <w:pPr>
              <w:jc w:val="center"/>
              <w:rPr>
                <w:color w:val="000000"/>
                <w:sz w:val="28"/>
                <w:szCs w:val="28"/>
              </w:rPr>
            </w:pPr>
            <w:r>
              <w:rPr>
                <w:color w:val="000000"/>
                <w:sz w:val="28"/>
                <w:szCs w:val="28"/>
              </w:rPr>
              <w:t>1</w:t>
            </w:r>
          </w:p>
        </w:tc>
      </w:tr>
      <w:tr w:rsidR="005A3FFB" w14:paraId="065C6A3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A940918"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C2DB996" w14:textId="77777777" w:rsidR="005A3FFB" w:rsidRPr="004B661C" w:rsidRDefault="005A3FFB" w:rsidP="005A3FFB">
            <w:pPr>
              <w:rPr>
                <w:color w:val="000000"/>
                <w:sz w:val="28"/>
                <w:szCs w:val="28"/>
              </w:rPr>
            </w:pPr>
            <w:r>
              <w:rPr>
                <w:color w:val="000000"/>
                <w:sz w:val="28"/>
                <w:szCs w:val="28"/>
              </w:rPr>
              <w:t>Монтаж/демонтаж полуоси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1355721" w14:textId="77777777" w:rsidR="005A3FFB" w:rsidRPr="004B661C" w:rsidRDefault="005A3FFB" w:rsidP="005A3FFB">
            <w:pPr>
              <w:jc w:val="center"/>
              <w:rPr>
                <w:color w:val="000000"/>
                <w:sz w:val="28"/>
                <w:szCs w:val="28"/>
              </w:rPr>
            </w:pPr>
            <w:r>
              <w:rPr>
                <w:color w:val="000000"/>
                <w:sz w:val="28"/>
                <w:szCs w:val="28"/>
              </w:rPr>
              <w:t>6</w:t>
            </w:r>
          </w:p>
        </w:tc>
      </w:tr>
      <w:tr w:rsidR="005A3FFB" w14:paraId="4DE9696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262FED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AD86A68" w14:textId="77777777" w:rsidR="005A3FFB" w:rsidRPr="004B661C" w:rsidRDefault="005A3FFB" w:rsidP="005A3FFB">
            <w:pPr>
              <w:rPr>
                <w:color w:val="000000"/>
                <w:sz w:val="28"/>
                <w:szCs w:val="28"/>
              </w:rPr>
            </w:pPr>
            <w:r>
              <w:rPr>
                <w:color w:val="000000"/>
                <w:sz w:val="28"/>
                <w:szCs w:val="28"/>
              </w:rPr>
              <w:t>Монтаж/демонтаж ГТЦ</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B76F6DD" w14:textId="77777777" w:rsidR="005A3FFB" w:rsidRPr="004B661C" w:rsidRDefault="005A3FFB" w:rsidP="005A3FFB">
            <w:pPr>
              <w:jc w:val="center"/>
              <w:rPr>
                <w:color w:val="000000"/>
                <w:sz w:val="28"/>
                <w:szCs w:val="28"/>
              </w:rPr>
            </w:pPr>
            <w:r>
              <w:rPr>
                <w:color w:val="000000"/>
                <w:sz w:val="28"/>
                <w:szCs w:val="28"/>
              </w:rPr>
              <w:t>2</w:t>
            </w:r>
          </w:p>
        </w:tc>
      </w:tr>
      <w:tr w:rsidR="005A3FFB" w14:paraId="18F2B4A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E7C9A1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D2F19E6" w14:textId="77777777" w:rsidR="005A3FFB" w:rsidRPr="004B661C" w:rsidRDefault="005A3FFB" w:rsidP="005A3FFB">
            <w:pPr>
              <w:rPr>
                <w:color w:val="000000"/>
                <w:sz w:val="28"/>
                <w:szCs w:val="28"/>
              </w:rPr>
            </w:pPr>
            <w:r>
              <w:rPr>
                <w:color w:val="000000"/>
                <w:sz w:val="28"/>
                <w:szCs w:val="28"/>
              </w:rPr>
              <w:t>Замена троса ручного тормоза (</w:t>
            </w:r>
            <w:proofErr w:type="spellStart"/>
            <w:r>
              <w:rPr>
                <w:color w:val="000000"/>
                <w:sz w:val="28"/>
                <w:szCs w:val="28"/>
              </w:rPr>
              <w:t>кажд</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016E55" w14:textId="77777777" w:rsidR="005A3FFB" w:rsidRPr="004B661C" w:rsidRDefault="005A3FFB" w:rsidP="005A3FFB">
            <w:pPr>
              <w:jc w:val="center"/>
              <w:rPr>
                <w:color w:val="000000"/>
                <w:sz w:val="28"/>
                <w:szCs w:val="28"/>
              </w:rPr>
            </w:pPr>
            <w:r>
              <w:rPr>
                <w:color w:val="000000"/>
                <w:sz w:val="28"/>
                <w:szCs w:val="28"/>
              </w:rPr>
              <w:t>2</w:t>
            </w:r>
          </w:p>
        </w:tc>
      </w:tr>
      <w:tr w:rsidR="005A3FFB" w14:paraId="14D7A09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2095B9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C0B5911" w14:textId="77777777" w:rsidR="005A3FFB" w:rsidRPr="004B661C" w:rsidRDefault="005A3FFB" w:rsidP="005A3FFB">
            <w:pPr>
              <w:rPr>
                <w:color w:val="000000"/>
                <w:sz w:val="28"/>
                <w:szCs w:val="28"/>
              </w:rPr>
            </w:pPr>
            <w:r>
              <w:rPr>
                <w:color w:val="000000"/>
                <w:sz w:val="28"/>
                <w:szCs w:val="28"/>
              </w:rPr>
              <w:t>Замена рукояти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A64B745" w14:textId="77777777" w:rsidR="005A3FFB" w:rsidRPr="004B661C" w:rsidRDefault="005A3FFB" w:rsidP="005A3FFB">
            <w:pPr>
              <w:jc w:val="center"/>
              <w:rPr>
                <w:color w:val="000000"/>
                <w:sz w:val="28"/>
                <w:szCs w:val="28"/>
              </w:rPr>
            </w:pPr>
            <w:r>
              <w:rPr>
                <w:color w:val="000000"/>
                <w:sz w:val="28"/>
                <w:szCs w:val="28"/>
              </w:rPr>
              <w:t>3</w:t>
            </w:r>
          </w:p>
        </w:tc>
      </w:tr>
      <w:tr w:rsidR="005A3FFB" w14:paraId="32B2F66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F38A87C"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BA4588B" w14:textId="77777777" w:rsidR="005A3FFB" w:rsidRPr="004B661C" w:rsidRDefault="005A3FFB" w:rsidP="005A3FFB">
            <w:pPr>
              <w:rPr>
                <w:color w:val="000000"/>
                <w:sz w:val="28"/>
                <w:szCs w:val="28"/>
              </w:rPr>
            </w:pPr>
            <w:r>
              <w:rPr>
                <w:color w:val="000000"/>
                <w:sz w:val="28"/>
                <w:szCs w:val="28"/>
              </w:rPr>
              <w:t xml:space="preserve">Регулировка ручного тормоза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E58883" w14:textId="77777777" w:rsidR="005A3FFB" w:rsidRPr="004B661C" w:rsidRDefault="005A3FFB" w:rsidP="005A3FFB">
            <w:pPr>
              <w:jc w:val="center"/>
              <w:rPr>
                <w:color w:val="000000"/>
                <w:sz w:val="28"/>
                <w:szCs w:val="28"/>
              </w:rPr>
            </w:pPr>
            <w:r>
              <w:rPr>
                <w:color w:val="000000"/>
                <w:sz w:val="28"/>
                <w:szCs w:val="28"/>
              </w:rPr>
              <w:t>2</w:t>
            </w:r>
          </w:p>
        </w:tc>
      </w:tr>
      <w:tr w:rsidR="005A3FFB" w14:paraId="7F9615D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6A303E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6D9FA95" w14:textId="77777777" w:rsidR="005A3FFB" w:rsidRPr="004B661C" w:rsidRDefault="005A3FFB" w:rsidP="005A3FFB">
            <w:pPr>
              <w:rPr>
                <w:color w:val="000000"/>
                <w:sz w:val="28"/>
                <w:szCs w:val="28"/>
              </w:rPr>
            </w:pPr>
            <w:r>
              <w:rPr>
                <w:color w:val="000000"/>
                <w:sz w:val="28"/>
                <w:szCs w:val="28"/>
              </w:rPr>
              <w:t>Замена фильтра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6EE00C" w14:textId="77777777" w:rsidR="005A3FFB" w:rsidRPr="004B661C" w:rsidRDefault="005A3FFB" w:rsidP="005A3FFB">
            <w:pPr>
              <w:jc w:val="center"/>
              <w:rPr>
                <w:color w:val="000000"/>
                <w:sz w:val="28"/>
                <w:szCs w:val="28"/>
              </w:rPr>
            </w:pPr>
            <w:r>
              <w:rPr>
                <w:color w:val="000000"/>
                <w:sz w:val="28"/>
                <w:szCs w:val="28"/>
              </w:rPr>
              <w:t>1</w:t>
            </w:r>
          </w:p>
        </w:tc>
      </w:tr>
      <w:tr w:rsidR="005A3FFB" w14:paraId="25C4217F"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BD1692C"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BBC8523" w14:textId="77777777" w:rsidR="005A3FFB" w:rsidRPr="004B661C" w:rsidRDefault="005A3FFB" w:rsidP="005A3FFB">
            <w:pPr>
              <w:rPr>
                <w:color w:val="000000"/>
                <w:sz w:val="28"/>
                <w:szCs w:val="28"/>
              </w:rPr>
            </w:pPr>
            <w:r>
              <w:rPr>
                <w:color w:val="000000"/>
                <w:sz w:val="28"/>
                <w:szCs w:val="28"/>
              </w:rPr>
              <w:t>Замена колесной шпильки (со снятием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A4C8CD9" w14:textId="77777777" w:rsidR="005A3FFB" w:rsidRPr="004B661C" w:rsidRDefault="005A3FFB" w:rsidP="005A3FFB">
            <w:pPr>
              <w:jc w:val="center"/>
              <w:rPr>
                <w:color w:val="000000"/>
                <w:sz w:val="28"/>
                <w:szCs w:val="28"/>
              </w:rPr>
            </w:pPr>
            <w:r>
              <w:rPr>
                <w:color w:val="000000"/>
                <w:sz w:val="28"/>
                <w:szCs w:val="28"/>
              </w:rPr>
              <w:t>4</w:t>
            </w:r>
          </w:p>
        </w:tc>
      </w:tr>
      <w:tr w:rsidR="005A3FFB" w14:paraId="018B9D0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045D59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2209EA8" w14:textId="77777777" w:rsidR="005A3FFB" w:rsidRPr="004B661C" w:rsidRDefault="005A3FFB" w:rsidP="005A3FFB">
            <w:pPr>
              <w:rPr>
                <w:color w:val="000000"/>
                <w:sz w:val="28"/>
                <w:szCs w:val="28"/>
              </w:rPr>
            </w:pPr>
            <w:r>
              <w:rPr>
                <w:color w:val="000000"/>
                <w:sz w:val="28"/>
                <w:szCs w:val="28"/>
              </w:rPr>
              <w:t xml:space="preserve">            и каждая последующая шпилька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8737CE7" w14:textId="77777777" w:rsidR="005A3FFB" w:rsidRPr="004B661C" w:rsidRDefault="005A3FFB" w:rsidP="005A3FFB">
            <w:pPr>
              <w:jc w:val="center"/>
              <w:rPr>
                <w:color w:val="000000"/>
                <w:sz w:val="28"/>
                <w:szCs w:val="28"/>
              </w:rPr>
            </w:pPr>
            <w:r>
              <w:rPr>
                <w:color w:val="000000"/>
                <w:sz w:val="28"/>
                <w:szCs w:val="28"/>
              </w:rPr>
              <w:t>0,2</w:t>
            </w:r>
          </w:p>
        </w:tc>
      </w:tr>
      <w:tr w:rsidR="005A3FFB" w14:paraId="49F13DA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4132F9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F149F59" w14:textId="77777777" w:rsidR="005A3FFB" w:rsidRPr="004B661C" w:rsidRDefault="005A3FFB" w:rsidP="005A3FFB">
            <w:pPr>
              <w:rPr>
                <w:color w:val="000000"/>
                <w:sz w:val="28"/>
                <w:szCs w:val="28"/>
              </w:rPr>
            </w:pPr>
            <w:r>
              <w:rPr>
                <w:color w:val="000000"/>
                <w:sz w:val="28"/>
                <w:szCs w:val="28"/>
              </w:rPr>
              <w:t>Шиномонтаж одного колеса (без учета снятия)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531FE2F" w14:textId="77777777" w:rsidR="005A3FFB" w:rsidRPr="004B661C" w:rsidRDefault="005A3FFB" w:rsidP="005A3FFB">
            <w:pPr>
              <w:jc w:val="center"/>
              <w:rPr>
                <w:color w:val="000000"/>
                <w:sz w:val="28"/>
                <w:szCs w:val="28"/>
              </w:rPr>
            </w:pPr>
            <w:r>
              <w:rPr>
                <w:color w:val="000000"/>
                <w:sz w:val="28"/>
                <w:szCs w:val="28"/>
              </w:rPr>
              <w:t>2</w:t>
            </w:r>
          </w:p>
        </w:tc>
      </w:tr>
      <w:tr w:rsidR="005A3FFB" w14:paraId="41CECFFC"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6D6C459"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8376944" w14:textId="77777777" w:rsidR="005A3FFB" w:rsidRPr="004B661C" w:rsidRDefault="005A3FFB" w:rsidP="005A3FFB">
            <w:pPr>
              <w:rPr>
                <w:color w:val="000000"/>
                <w:sz w:val="28"/>
                <w:szCs w:val="28"/>
              </w:rPr>
            </w:pPr>
            <w:r>
              <w:rPr>
                <w:color w:val="000000"/>
                <w:sz w:val="28"/>
                <w:szCs w:val="28"/>
              </w:rPr>
              <w:t>Замена тормозной жидкости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0CE34DD" w14:textId="77777777" w:rsidR="005A3FFB" w:rsidRPr="004B661C" w:rsidRDefault="005A3FFB" w:rsidP="005A3FFB">
            <w:pPr>
              <w:jc w:val="center"/>
              <w:rPr>
                <w:color w:val="000000"/>
                <w:sz w:val="28"/>
                <w:szCs w:val="28"/>
              </w:rPr>
            </w:pPr>
            <w:r>
              <w:rPr>
                <w:color w:val="000000"/>
                <w:sz w:val="28"/>
                <w:szCs w:val="28"/>
              </w:rPr>
              <w:t>3</w:t>
            </w:r>
          </w:p>
        </w:tc>
      </w:tr>
      <w:tr w:rsidR="005A3FFB" w14:paraId="76FE9B0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60DDE4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D13FFB6" w14:textId="77777777" w:rsidR="005A3FFB" w:rsidRPr="004B661C" w:rsidRDefault="005A3FFB" w:rsidP="005A3FFB">
            <w:pPr>
              <w:rPr>
                <w:color w:val="000000"/>
                <w:sz w:val="28"/>
                <w:szCs w:val="28"/>
              </w:rPr>
            </w:pPr>
            <w:r>
              <w:rPr>
                <w:color w:val="000000"/>
                <w:sz w:val="28"/>
                <w:szCs w:val="28"/>
              </w:rPr>
              <w:t>Замена фильтра тормозной системы возвратного</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45C761" w14:textId="77777777" w:rsidR="005A3FFB" w:rsidRPr="004B661C" w:rsidRDefault="005A3FFB" w:rsidP="005A3FFB">
            <w:pPr>
              <w:jc w:val="center"/>
              <w:rPr>
                <w:color w:val="000000"/>
                <w:sz w:val="28"/>
                <w:szCs w:val="28"/>
              </w:rPr>
            </w:pPr>
            <w:r>
              <w:rPr>
                <w:color w:val="000000"/>
                <w:sz w:val="28"/>
                <w:szCs w:val="28"/>
              </w:rPr>
              <w:t>1</w:t>
            </w:r>
          </w:p>
        </w:tc>
      </w:tr>
      <w:tr w:rsidR="005A3FFB" w14:paraId="5734C94D"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08EE7CA"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55EEE5A" w14:textId="77777777" w:rsidR="005A3FFB" w:rsidRPr="004B661C" w:rsidRDefault="005A3FFB" w:rsidP="005A3FFB">
            <w:pPr>
              <w:rPr>
                <w:color w:val="000000"/>
                <w:sz w:val="28"/>
                <w:szCs w:val="28"/>
              </w:rPr>
            </w:pPr>
            <w:r>
              <w:rPr>
                <w:color w:val="000000"/>
                <w:sz w:val="28"/>
                <w:szCs w:val="28"/>
              </w:rPr>
              <w:t>Регулировка тормозных колодок ручного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EAAE7D" w14:textId="77777777" w:rsidR="005A3FFB" w:rsidRPr="004B661C" w:rsidRDefault="005A3FFB" w:rsidP="005A3FFB">
            <w:pPr>
              <w:jc w:val="center"/>
              <w:rPr>
                <w:color w:val="000000"/>
                <w:sz w:val="28"/>
                <w:szCs w:val="28"/>
              </w:rPr>
            </w:pPr>
            <w:r>
              <w:rPr>
                <w:color w:val="000000"/>
                <w:sz w:val="28"/>
                <w:szCs w:val="28"/>
              </w:rPr>
              <w:t>2</w:t>
            </w:r>
          </w:p>
        </w:tc>
      </w:tr>
      <w:tr w:rsidR="005A3FFB" w14:paraId="6BDF1E80"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F1B6B49"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79EFA0F7" w14:textId="77777777" w:rsidR="005A3FFB" w:rsidRPr="004B661C" w:rsidRDefault="005A3FFB" w:rsidP="005A3FFB">
            <w:pPr>
              <w:rPr>
                <w:color w:val="000000"/>
                <w:sz w:val="28"/>
                <w:szCs w:val="28"/>
              </w:rPr>
            </w:pPr>
            <w:r>
              <w:rPr>
                <w:color w:val="000000"/>
                <w:sz w:val="28"/>
                <w:szCs w:val="28"/>
              </w:rPr>
              <w:t>Замена масла ведущего моста, дифференциала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8FF0E93" w14:textId="77777777" w:rsidR="005A3FFB" w:rsidRPr="004B661C" w:rsidRDefault="005A3FFB" w:rsidP="005A3FFB">
            <w:pPr>
              <w:jc w:val="center"/>
              <w:rPr>
                <w:color w:val="000000"/>
                <w:sz w:val="28"/>
                <w:szCs w:val="28"/>
              </w:rPr>
            </w:pPr>
            <w:r>
              <w:rPr>
                <w:color w:val="000000"/>
                <w:sz w:val="28"/>
                <w:szCs w:val="28"/>
              </w:rPr>
              <w:t>4</w:t>
            </w:r>
          </w:p>
        </w:tc>
      </w:tr>
      <w:tr w:rsidR="005A3FFB" w14:paraId="4061A9C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9A21380"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09D31136" w14:textId="77777777" w:rsidR="005A3FFB" w:rsidRPr="004B661C" w:rsidRDefault="005A3FFB" w:rsidP="005A3FFB">
            <w:pPr>
              <w:rPr>
                <w:color w:val="000000"/>
                <w:sz w:val="28"/>
                <w:szCs w:val="28"/>
              </w:rPr>
            </w:pPr>
            <w:r>
              <w:rPr>
                <w:color w:val="000000"/>
                <w:sz w:val="28"/>
                <w:szCs w:val="28"/>
              </w:rPr>
              <w:t>Смазка оси ведущих колес</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147F3D3" w14:textId="77777777" w:rsidR="005A3FFB" w:rsidRPr="004B661C" w:rsidRDefault="005A3FFB" w:rsidP="005A3FFB">
            <w:pPr>
              <w:jc w:val="center"/>
              <w:rPr>
                <w:color w:val="000000"/>
                <w:sz w:val="28"/>
                <w:szCs w:val="28"/>
              </w:rPr>
            </w:pPr>
            <w:r>
              <w:rPr>
                <w:color w:val="000000"/>
                <w:sz w:val="28"/>
                <w:szCs w:val="28"/>
              </w:rPr>
              <w:t>1</w:t>
            </w:r>
          </w:p>
        </w:tc>
      </w:tr>
      <w:tr w:rsidR="005A3FFB" w14:paraId="68CEA6E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DBA7BF3"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763203F9" w14:textId="77777777" w:rsidR="005A3FFB" w:rsidRPr="004B661C" w:rsidRDefault="005A3FFB" w:rsidP="005A3FFB">
            <w:pPr>
              <w:rPr>
                <w:color w:val="000000"/>
                <w:sz w:val="28"/>
                <w:szCs w:val="28"/>
              </w:rPr>
            </w:pPr>
            <w:r>
              <w:rPr>
                <w:color w:val="000000"/>
                <w:sz w:val="28"/>
                <w:szCs w:val="28"/>
              </w:rPr>
              <w:t>Демонтаж ведущего моста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77CF5A78" w14:textId="77777777" w:rsidR="005A3FFB" w:rsidRPr="004B661C" w:rsidRDefault="005A3FFB" w:rsidP="005A3FFB">
            <w:pPr>
              <w:jc w:val="center"/>
              <w:rPr>
                <w:color w:val="000000"/>
                <w:sz w:val="28"/>
                <w:szCs w:val="28"/>
              </w:rPr>
            </w:pPr>
            <w:r>
              <w:rPr>
                <w:color w:val="000000"/>
                <w:sz w:val="28"/>
                <w:szCs w:val="28"/>
              </w:rPr>
              <w:t>24</w:t>
            </w:r>
          </w:p>
        </w:tc>
      </w:tr>
      <w:tr w:rsidR="005A3FFB" w14:paraId="39FC3080"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AE5C8C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C536FFA" w14:textId="77777777" w:rsidR="005A3FFB" w:rsidRPr="004B661C" w:rsidRDefault="005A3FFB" w:rsidP="005A3FFB">
            <w:pPr>
              <w:rPr>
                <w:color w:val="000000"/>
                <w:sz w:val="28"/>
                <w:szCs w:val="28"/>
              </w:rPr>
            </w:pPr>
            <w:r>
              <w:rPr>
                <w:color w:val="000000"/>
                <w:sz w:val="28"/>
                <w:szCs w:val="28"/>
              </w:rPr>
              <w:t>Замена тормозного диска стояночного тормоза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7FB97D2" w14:textId="77777777" w:rsidR="005A3FFB" w:rsidRPr="004B661C" w:rsidRDefault="005A3FFB" w:rsidP="005A3FFB">
            <w:pPr>
              <w:jc w:val="center"/>
              <w:rPr>
                <w:color w:val="000000"/>
                <w:sz w:val="28"/>
                <w:szCs w:val="28"/>
              </w:rPr>
            </w:pPr>
            <w:r>
              <w:rPr>
                <w:color w:val="000000"/>
                <w:sz w:val="28"/>
                <w:szCs w:val="28"/>
              </w:rPr>
              <w:t>6</w:t>
            </w:r>
          </w:p>
        </w:tc>
      </w:tr>
      <w:tr w:rsidR="005A3FFB" w14:paraId="6443493E"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ADD76D8"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D24F5DD" w14:textId="77777777" w:rsidR="005A3FFB" w:rsidRPr="004B661C" w:rsidRDefault="005A3FFB" w:rsidP="005A3FFB">
            <w:pPr>
              <w:rPr>
                <w:color w:val="000000"/>
                <w:sz w:val="28"/>
                <w:szCs w:val="28"/>
              </w:rPr>
            </w:pPr>
            <w:r>
              <w:rPr>
                <w:color w:val="000000"/>
                <w:sz w:val="28"/>
                <w:szCs w:val="28"/>
              </w:rPr>
              <w:t>Переборка колесного редуктора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DF8FE5E" w14:textId="77777777" w:rsidR="005A3FFB" w:rsidRPr="004B661C" w:rsidRDefault="005A3FFB" w:rsidP="005A3FFB">
            <w:pPr>
              <w:jc w:val="center"/>
              <w:rPr>
                <w:color w:val="000000"/>
                <w:sz w:val="28"/>
                <w:szCs w:val="28"/>
              </w:rPr>
            </w:pPr>
            <w:r>
              <w:rPr>
                <w:color w:val="000000"/>
                <w:sz w:val="28"/>
                <w:szCs w:val="28"/>
              </w:rPr>
              <w:t>32</w:t>
            </w:r>
          </w:p>
        </w:tc>
      </w:tr>
      <w:tr w:rsidR="005A3FFB" w14:paraId="2384631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45DBB59"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AE9076C" w14:textId="77777777" w:rsidR="005A3FFB" w:rsidRPr="004B661C" w:rsidRDefault="005A3FFB" w:rsidP="005A3FFB">
            <w:pPr>
              <w:rPr>
                <w:color w:val="000000"/>
                <w:sz w:val="28"/>
                <w:szCs w:val="28"/>
              </w:rPr>
            </w:pPr>
            <w:r>
              <w:rPr>
                <w:color w:val="000000"/>
                <w:sz w:val="28"/>
                <w:szCs w:val="28"/>
              </w:rPr>
              <w:t>Замена колесного редуктора (дифференциала ведущего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8CE75A6" w14:textId="77777777" w:rsidR="005A3FFB" w:rsidRPr="004B661C" w:rsidRDefault="005A3FFB" w:rsidP="005A3FFB">
            <w:pPr>
              <w:jc w:val="center"/>
              <w:rPr>
                <w:color w:val="000000"/>
                <w:sz w:val="28"/>
                <w:szCs w:val="28"/>
              </w:rPr>
            </w:pPr>
            <w:r>
              <w:rPr>
                <w:color w:val="000000"/>
                <w:sz w:val="28"/>
                <w:szCs w:val="28"/>
              </w:rPr>
              <w:t>24</w:t>
            </w:r>
          </w:p>
        </w:tc>
      </w:tr>
      <w:tr w:rsidR="005A3FFB" w14:paraId="0F14E29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8D9E72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A86C5A6" w14:textId="77777777" w:rsidR="005A3FFB" w:rsidRPr="004B661C" w:rsidRDefault="005A3FFB" w:rsidP="005A3FFB">
            <w:pPr>
              <w:rPr>
                <w:color w:val="000000"/>
                <w:sz w:val="28"/>
                <w:szCs w:val="28"/>
              </w:rPr>
            </w:pPr>
            <w:r>
              <w:rPr>
                <w:color w:val="000000"/>
                <w:sz w:val="28"/>
                <w:szCs w:val="28"/>
              </w:rPr>
              <w:t>Снятие-установка колеса (</w:t>
            </w:r>
            <w:proofErr w:type="gramStart"/>
            <w:r>
              <w:rPr>
                <w:color w:val="000000"/>
                <w:sz w:val="28"/>
                <w:szCs w:val="28"/>
              </w:rPr>
              <w:t>два с одной стороны</w:t>
            </w:r>
            <w:proofErr w:type="gram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F594766" w14:textId="77777777" w:rsidR="005A3FFB" w:rsidRPr="004B661C" w:rsidRDefault="005A3FFB" w:rsidP="005A3FFB">
            <w:pPr>
              <w:jc w:val="center"/>
              <w:rPr>
                <w:color w:val="000000"/>
                <w:sz w:val="28"/>
                <w:szCs w:val="28"/>
              </w:rPr>
            </w:pPr>
            <w:r>
              <w:rPr>
                <w:color w:val="000000"/>
                <w:sz w:val="28"/>
                <w:szCs w:val="28"/>
              </w:rPr>
              <w:t>5</w:t>
            </w:r>
          </w:p>
        </w:tc>
      </w:tr>
      <w:tr w:rsidR="005A3FFB" w14:paraId="1A62A0F0"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F452F6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C37F130" w14:textId="77777777" w:rsidR="005A3FFB" w:rsidRPr="004B661C" w:rsidRDefault="005A3FFB" w:rsidP="005A3FFB">
            <w:pPr>
              <w:rPr>
                <w:color w:val="000000"/>
                <w:sz w:val="28"/>
                <w:szCs w:val="28"/>
              </w:rPr>
            </w:pPr>
            <w:r>
              <w:rPr>
                <w:color w:val="000000"/>
                <w:sz w:val="28"/>
                <w:szCs w:val="28"/>
              </w:rPr>
              <w:t>Диагностика тормозной системы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2C7A74" w14:textId="77777777" w:rsidR="005A3FFB" w:rsidRPr="004B661C" w:rsidRDefault="005A3FFB" w:rsidP="005A3FFB">
            <w:pPr>
              <w:jc w:val="center"/>
              <w:rPr>
                <w:color w:val="000000"/>
                <w:sz w:val="28"/>
                <w:szCs w:val="28"/>
              </w:rPr>
            </w:pPr>
            <w:r>
              <w:rPr>
                <w:color w:val="000000"/>
                <w:sz w:val="28"/>
                <w:szCs w:val="28"/>
              </w:rPr>
              <w:t>3</w:t>
            </w:r>
          </w:p>
        </w:tc>
      </w:tr>
      <w:tr w:rsidR="005A3FFB" w14:paraId="23BF0DF9"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4C4E72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0E3FC4A" w14:textId="77777777" w:rsidR="005A3FFB" w:rsidRPr="004B661C" w:rsidRDefault="005A3FFB" w:rsidP="005A3FFB">
            <w:pPr>
              <w:rPr>
                <w:color w:val="000000"/>
                <w:sz w:val="28"/>
                <w:szCs w:val="28"/>
              </w:rPr>
            </w:pPr>
            <w:r>
              <w:rPr>
                <w:color w:val="000000"/>
                <w:sz w:val="28"/>
                <w:szCs w:val="28"/>
              </w:rPr>
              <w:t>Замена тормозных колодок</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5525CCD" w14:textId="77777777" w:rsidR="005A3FFB" w:rsidRPr="004B661C" w:rsidRDefault="005A3FFB" w:rsidP="005A3FFB">
            <w:pPr>
              <w:jc w:val="center"/>
              <w:rPr>
                <w:color w:val="000000"/>
                <w:sz w:val="28"/>
                <w:szCs w:val="28"/>
              </w:rPr>
            </w:pPr>
            <w:r>
              <w:rPr>
                <w:color w:val="000000"/>
                <w:sz w:val="28"/>
                <w:szCs w:val="28"/>
              </w:rPr>
              <w:t>4</w:t>
            </w:r>
          </w:p>
        </w:tc>
      </w:tr>
      <w:tr w:rsidR="005A3FFB" w14:paraId="02E9B1E0" w14:textId="77777777" w:rsidTr="005A3FFB">
        <w:trPr>
          <w:trHeight w:val="390"/>
        </w:trPr>
        <w:tc>
          <w:tcPr>
            <w:tcW w:w="2373" w:type="dxa"/>
            <w:tcBorders>
              <w:top w:val="nil"/>
              <w:left w:val="single" w:sz="8" w:space="0" w:color="auto"/>
              <w:bottom w:val="nil"/>
              <w:right w:val="nil"/>
            </w:tcBorders>
            <w:shd w:val="clear" w:color="auto" w:fill="auto"/>
            <w:vAlign w:val="center"/>
            <w:hideMark/>
          </w:tcPr>
          <w:p w14:paraId="7387D9B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3DB7BCD6" w14:textId="77777777" w:rsidR="005A3FFB" w:rsidRPr="004B661C" w:rsidRDefault="005A3FFB" w:rsidP="005A3FFB">
            <w:pPr>
              <w:rPr>
                <w:color w:val="000000"/>
                <w:sz w:val="28"/>
                <w:szCs w:val="28"/>
              </w:rPr>
            </w:pPr>
            <w:r>
              <w:rPr>
                <w:color w:val="000000"/>
                <w:sz w:val="28"/>
                <w:szCs w:val="28"/>
              </w:rPr>
              <w:t>Прокачка тормозной системы</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CD42DB1" w14:textId="77777777" w:rsidR="005A3FFB" w:rsidRPr="004B661C" w:rsidRDefault="005A3FFB" w:rsidP="005A3FFB">
            <w:pPr>
              <w:jc w:val="center"/>
              <w:rPr>
                <w:color w:val="000000"/>
                <w:sz w:val="28"/>
                <w:szCs w:val="28"/>
              </w:rPr>
            </w:pPr>
            <w:r>
              <w:rPr>
                <w:color w:val="000000"/>
                <w:sz w:val="28"/>
                <w:szCs w:val="28"/>
              </w:rPr>
              <w:t>1</w:t>
            </w:r>
          </w:p>
        </w:tc>
      </w:tr>
      <w:tr w:rsidR="005A3FFB" w14:paraId="21A2CE98" w14:textId="77777777" w:rsidTr="005A3FFB">
        <w:trPr>
          <w:trHeight w:val="375"/>
        </w:trPr>
        <w:tc>
          <w:tcPr>
            <w:tcW w:w="2373" w:type="dxa"/>
            <w:tcBorders>
              <w:top w:val="single" w:sz="8" w:space="0" w:color="auto"/>
              <w:left w:val="single" w:sz="8" w:space="0" w:color="auto"/>
              <w:bottom w:val="nil"/>
              <w:right w:val="nil"/>
            </w:tcBorders>
            <w:shd w:val="clear" w:color="auto" w:fill="auto"/>
            <w:vAlign w:val="center"/>
            <w:hideMark/>
          </w:tcPr>
          <w:p w14:paraId="5A59984B" w14:textId="77777777" w:rsidR="005A3FFB" w:rsidRPr="004B661C" w:rsidRDefault="005A3FFB" w:rsidP="005A3FFB">
            <w:pPr>
              <w:rPr>
                <w:b/>
                <w:bCs/>
                <w:color w:val="000000"/>
                <w:sz w:val="28"/>
                <w:szCs w:val="28"/>
              </w:rPr>
            </w:pPr>
            <w:r>
              <w:rPr>
                <w:b/>
                <w:bCs/>
                <w:color w:val="000000"/>
                <w:sz w:val="28"/>
                <w:szCs w:val="28"/>
              </w:rPr>
              <w:t>Рулевое управление,</w:t>
            </w:r>
          </w:p>
        </w:tc>
        <w:tc>
          <w:tcPr>
            <w:tcW w:w="5815" w:type="dxa"/>
            <w:tcBorders>
              <w:top w:val="nil"/>
              <w:left w:val="single" w:sz="8" w:space="0" w:color="auto"/>
              <w:bottom w:val="single" w:sz="4" w:space="0" w:color="auto"/>
              <w:right w:val="nil"/>
            </w:tcBorders>
            <w:shd w:val="clear" w:color="auto" w:fill="auto"/>
            <w:vAlign w:val="center"/>
            <w:hideMark/>
          </w:tcPr>
          <w:p w14:paraId="3A345EC0" w14:textId="77777777" w:rsidR="005A3FFB" w:rsidRPr="004B661C" w:rsidRDefault="005A3FFB" w:rsidP="005A3FFB">
            <w:pPr>
              <w:rPr>
                <w:color w:val="000000"/>
                <w:sz w:val="28"/>
                <w:szCs w:val="28"/>
              </w:rPr>
            </w:pPr>
            <w:r>
              <w:rPr>
                <w:color w:val="000000"/>
                <w:sz w:val="28"/>
                <w:szCs w:val="28"/>
              </w:rPr>
              <w:t xml:space="preserve">Монтаж/демонтаж </w:t>
            </w:r>
            <w:proofErr w:type="spellStart"/>
            <w:r>
              <w:rPr>
                <w:color w:val="000000"/>
                <w:sz w:val="28"/>
                <w:szCs w:val="28"/>
              </w:rPr>
              <w:t>порционера</w:t>
            </w:r>
            <w:proofErr w:type="spellEnd"/>
            <w:r>
              <w:rPr>
                <w:color w:val="000000"/>
                <w:sz w:val="28"/>
                <w:szCs w:val="28"/>
              </w:rPr>
              <w:t xml:space="preserve"> (</w:t>
            </w:r>
            <w:proofErr w:type="spellStart"/>
            <w:r>
              <w:rPr>
                <w:color w:val="000000"/>
                <w:sz w:val="28"/>
                <w:szCs w:val="28"/>
              </w:rPr>
              <w:t>орбитрол</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623ACA4" w14:textId="77777777" w:rsidR="005A3FFB" w:rsidRPr="004B661C" w:rsidRDefault="005A3FFB" w:rsidP="005A3FFB">
            <w:pPr>
              <w:jc w:val="center"/>
              <w:rPr>
                <w:color w:val="000000"/>
                <w:sz w:val="28"/>
                <w:szCs w:val="28"/>
              </w:rPr>
            </w:pPr>
            <w:r>
              <w:rPr>
                <w:color w:val="000000"/>
                <w:sz w:val="28"/>
                <w:szCs w:val="28"/>
              </w:rPr>
              <w:t>5</w:t>
            </w:r>
          </w:p>
        </w:tc>
      </w:tr>
      <w:tr w:rsidR="005A3FFB" w14:paraId="48349DD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DDC6DD7" w14:textId="77777777" w:rsidR="005A3FFB" w:rsidRPr="004B661C" w:rsidRDefault="005A3FFB" w:rsidP="005A3FFB">
            <w:pPr>
              <w:rPr>
                <w:b/>
                <w:bCs/>
                <w:color w:val="000000"/>
                <w:sz w:val="28"/>
                <w:szCs w:val="28"/>
              </w:rPr>
            </w:pPr>
            <w:r>
              <w:rPr>
                <w:b/>
                <w:bCs/>
                <w:color w:val="000000"/>
                <w:sz w:val="28"/>
                <w:szCs w:val="28"/>
              </w:rPr>
              <w:t>Рулевой мост</w:t>
            </w:r>
          </w:p>
        </w:tc>
        <w:tc>
          <w:tcPr>
            <w:tcW w:w="5815" w:type="dxa"/>
            <w:tcBorders>
              <w:top w:val="nil"/>
              <w:left w:val="single" w:sz="8" w:space="0" w:color="auto"/>
              <w:bottom w:val="single" w:sz="4" w:space="0" w:color="auto"/>
              <w:right w:val="nil"/>
            </w:tcBorders>
            <w:shd w:val="clear" w:color="auto" w:fill="auto"/>
            <w:vAlign w:val="center"/>
            <w:hideMark/>
          </w:tcPr>
          <w:p w14:paraId="0C6EBC08" w14:textId="77B74C66" w:rsidR="005A3FFB" w:rsidRPr="004B661C" w:rsidRDefault="005A3FFB" w:rsidP="005A3FFB">
            <w:pPr>
              <w:rPr>
                <w:color w:val="000000"/>
                <w:sz w:val="28"/>
                <w:szCs w:val="28"/>
              </w:rPr>
            </w:pPr>
            <w:r>
              <w:rPr>
                <w:color w:val="000000"/>
                <w:sz w:val="28"/>
                <w:szCs w:val="28"/>
              </w:rPr>
              <w:t xml:space="preserve">             --//-- с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F303A2E" w14:textId="77777777" w:rsidR="005A3FFB" w:rsidRPr="004B661C" w:rsidRDefault="005A3FFB" w:rsidP="005A3FFB">
            <w:pPr>
              <w:jc w:val="center"/>
              <w:rPr>
                <w:color w:val="000000"/>
                <w:sz w:val="28"/>
                <w:szCs w:val="28"/>
              </w:rPr>
            </w:pPr>
            <w:r>
              <w:rPr>
                <w:color w:val="000000"/>
                <w:sz w:val="28"/>
                <w:szCs w:val="28"/>
              </w:rPr>
              <w:t>12</w:t>
            </w:r>
          </w:p>
        </w:tc>
      </w:tr>
      <w:tr w:rsidR="005A3FFB" w14:paraId="5C21C000"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5977A7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F415C9A" w14:textId="77777777" w:rsidR="005A3FFB" w:rsidRPr="004B661C" w:rsidRDefault="005A3FFB" w:rsidP="005A3FFB">
            <w:pPr>
              <w:rPr>
                <w:color w:val="000000"/>
                <w:sz w:val="28"/>
                <w:szCs w:val="28"/>
              </w:rPr>
            </w:pPr>
            <w:r>
              <w:rPr>
                <w:color w:val="000000"/>
                <w:sz w:val="28"/>
                <w:szCs w:val="28"/>
              </w:rPr>
              <w:t>Смазка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98A5D15" w14:textId="77777777" w:rsidR="005A3FFB" w:rsidRPr="004B661C" w:rsidRDefault="005A3FFB" w:rsidP="005A3FFB">
            <w:pPr>
              <w:jc w:val="center"/>
              <w:rPr>
                <w:color w:val="000000"/>
                <w:sz w:val="28"/>
                <w:szCs w:val="28"/>
              </w:rPr>
            </w:pPr>
            <w:r>
              <w:rPr>
                <w:color w:val="000000"/>
                <w:sz w:val="28"/>
                <w:szCs w:val="28"/>
              </w:rPr>
              <w:t>1</w:t>
            </w:r>
          </w:p>
        </w:tc>
      </w:tr>
      <w:tr w:rsidR="005A3FFB" w14:paraId="0D922FF9"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5CFA3E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9CECD72" w14:textId="77777777" w:rsidR="005A3FFB" w:rsidRPr="004B661C" w:rsidRDefault="005A3FFB" w:rsidP="005A3FFB">
            <w:pPr>
              <w:rPr>
                <w:color w:val="000000"/>
                <w:sz w:val="28"/>
                <w:szCs w:val="28"/>
              </w:rPr>
            </w:pPr>
            <w:r>
              <w:rPr>
                <w:color w:val="000000"/>
                <w:sz w:val="28"/>
                <w:szCs w:val="28"/>
              </w:rPr>
              <w:t>Замена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DAC7F07" w14:textId="77777777" w:rsidR="005A3FFB" w:rsidRPr="004B661C" w:rsidRDefault="005A3FFB" w:rsidP="005A3FFB">
            <w:pPr>
              <w:jc w:val="center"/>
              <w:rPr>
                <w:color w:val="000000"/>
                <w:sz w:val="28"/>
                <w:szCs w:val="28"/>
              </w:rPr>
            </w:pPr>
            <w:r>
              <w:rPr>
                <w:color w:val="000000"/>
                <w:sz w:val="28"/>
                <w:szCs w:val="28"/>
              </w:rPr>
              <w:t>16</w:t>
            </w:r>
          </w:p>
        </w:tc>
      </w:tr>
      <w:tr w:rsidR="005A3FFB" w14:paraId="5FBE492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C4723D2" w14:textId="77777777" w:rsidR="005A3FFB" w:rsidRPr="004B661C" w:rsidRDefault="005A3FFB" w:rsidP="005A3FFB">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10360A41" w14:textId="77777777" w:rsidR="005A3FFB" w:rsidRPr="004B661C" w:rsidRDefault="005A3FFB" w:rsidP="005A3FFB">
            <w:pPr>
              <w:rPr>
                <w:color w:val="000000"/>
                <w:sz w:val="28"/>
                <w:szCs w:val="28"/>
              </w:rPr>
            </w:pPr>
            <w:r>
              <w:rPr>
                <w:color w:val="000000"/>
                <w:sz w:val="28"/>
                <w:szCs w:val="28"/>
              </w:rPr>
              <w:t>Замена шкворня поворотного кулака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43426B9" w14:textId="77777777" w:rsidR="005A3FFB" w:rsidRPr="004B661C" w:rsidRDefault="005A3FFB" w:rsidP="005A3FFB">
            <w:pPr>
              <w:jc w:val="center"/>
              <w:rPr>
                <w:color w:val="000000"/>
                <w:sz w:val="28"/>
                <w:szCs w:val="28"/>
              </w:rPr>
            </w:pPr>
            <w:r>
              <w:rPr>
                <w:color w:val="000000"/>
                <w:sz w:val="28"/>
                <w:szCs w:val="28"/>
              </w:rPr>
              <w:t>6</w:t>
            </w:r>
          </w:p>
        </w:tc>
      </w:tr>
      <w:tr w:rsidR="005A3FFB" w14:paraId="68E0FEC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208E44A"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A2AA82D" w14:textId="77777777" w:rsidR="005A3FFB" w:rsidRPr="004B661C" w:rsidRDefault="005A3FFB" w:rsidP="005A3FFB">
            <w:pPr>
              <w:rPr>
                <w:color w:val="000000"/>
                <w:sz w:val="28"/>
                <w:szCs w:val="28"/>
              </w:rPr>
            </w:pPr>
            <w:r>
              <w:rPr>
                <w:color w:val="000000"/>
                <w:sz w:val="28"/>
                <w:szCs w:val="28"/>
              </w:rPr>
              <w:t xml:space="preserve">Замена серьги РЦ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1829026" w14:textId="77777777" w:rsidR="005A3FFB" w:rsidRPr="004B661C" w:rsidRDefault="005A3FFB" w:rsidP="005A3FFB">
            <w:pPr>
              <w:jc w:val="center"/>
              <w:rPr>
                <w:color w:val="000000"/>
                <w:sz w:val="28"/>
                <w:szCs w:val="28"/>
              </w:rPr>
            </w:pPr>
            <w:r>
              <w:rPr>
                <w:color w:val="000000"/>
                <w:sz w:val="28"/>
                <w:szCs w:val="28"/>
              </w:rPr>
              <w:t>2</w:t>
            </w:r>
          </w:p>
        </w:tc>
      </w:tr>
      <w:tr w:rsidR="005A3FFB" w14:paraId="1C11937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A9B3DF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0A4D125" w14:textId="77777777" w:rsidR="005A3FFB" w:rsidRPr="004B661C" w:rsidRDefault="005A3FFB" w:rsidP="005A3FFB">
            <w:pPr>
              <w:rPr>
                <w:color w:val="000000"/>
                <w:sz w:val="28"/>
                <w:szCs w:val="28"/>
              </w:rPr>
            </w:pPr>
            <w:r>
              <w:rPr>
                <w:color w:val="000000"/>
                <w:sz w:val="28"/>
                <w:szCs w:val="28"/>
              </w:rPr>
              <w:t>Монтаж/демонтаж рулевого цилиндра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F85CEB" w14:textId="77777777" w:rsidR="005A3FFB" w:rsidRPr="004B661C" w:rsidRDefault="005A3FFB" w:rsidP="005A3FFB">
            <w:pPr>
              <w:jc w:val="center"/>
              <w:rPr>
                <w:color w:val="000000"/>
                <w:sz w:val="28"/>
                <w:szCs w:val="28"/>
              </w:rPr>
            </w:pPr>
            <w:r>
              <w:rPr>
                <w:color w:val="000000"/>
                <w:sz w:val="28"/>
                <w:szCs w:val="28"/>
              </w:rPr>
              <w:t>8</w:t>
            </w:r>
          </w:p>
        </w:tc>
      </w:tr>
      <w:tr w:rsidR="005A3FFB" w14:paraId="16561E6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9530BE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1FB93CD" w14:textId="77777777" w:rsidR="005A3FFB" w:rsidRPr="004B661C" w:rsidRDefault="005A3FFB" w:rsidP="005A3FFB">
            <w:pPr>
              <w:rPr>
                <w:color w:val="000000"/>
                <w:sz w:val="28"/>
                <w:szCs w:val="28"/>
              </w:rPr>
            </w:pPr>
            <w:r>
              <w:rPr>
                <w:color w:val="000000"/>
                <w:sz w:val="28"/>
                <w:szCs w:val="28"/>
              </w:rPr>
              <w:t>Монтаж/демонтаж рулевой тяги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B61E9E1" w14:textId="77777777" w:rsidR="005A3FFB" w:rsidRPr="004B661C" w:rsidRDefault="005A3FFB" w:rsidP="005A3FFB">
            <w:pPr>
              <w:jc w:val="center"/>
              <w:rPr>
                <w:color w:val="000000"/>
                <w:sz w:val="28"/>
                <w:szCs w:val="28"/>
              </w:rPr>
            </w:pPr>
            <w:r>
              <w:rPr>
                <w:color w:val="000000"/>
                <w:sz w:val="28"/>
                <w:szCs w:val="28"/>
              </w:rPr>
              <w:t>4</w:t>
            </w:r>
          </w:p>
        </w:tc>
      </w:tr>
      <w:tr w:rsidR="005A3FFB" w14:paraId="2C3CB8F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0D8273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F651064" w14:textId="77777777" w:rsidR="005A3FFB" w:rsidRPr="004B661C" w:rsidRDefault="005A3FFB" w:rsidP="005A3FFB">
            <w:pPr>
              <w:rPr>
                <w:color w:val="000000"/>
                <w:sz w:val="28"/>
                <w:szCs w:val="28"/>
              </w:rPr>
            </w:pPr>
            <w:r>
              <w:rPr>
                <w:color w:val="000000"/>
                <w:sz w:val="28"/>
                <w:szCs w:val="28"/>
              </w:rPr>
              <w:t xml:space="preserve">Замена </w:t>
            </w:r>
            <w:proofErr w:type="spellStart"/>
            <w:r>
              <w:rPr>
                <w:color w:val="000000"/>
                <w:sz w:val="28"/>
                <w:szCs w:val="28"/>
              </w:rPr>
              <w:t>порционера</w:t>
            </w:r>
            <w:proofErr w:type="spellEnd"/>
            <w:r>
              <w:rPr>
                <w:color w:val="000000"/>
                <w:sz w:val="28"/>
                <w:szCs w:val="28"/>
              </w:rPr>
              <w:t xml:space="preserve"> рулевого управления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32BAFF" w14:textId="77777777" w:rsidR="005A3FFB" w:rsidRPr="004B661C" w:rsidRDefault="005A3FFB" w:rsidP="005A3FFB">
            <w:pPr>
              <w:jc w:val="center"/>
              <w:rPr>
                <w:color w:val="000000"/>
                <w:sz w:val="28"/>
                <w:szCs w:val="28"/>
              </w:rPr>
            </w:pPr>
            <w:r>
              <w:rPr>
                <w:color w:val="000000"/>
                <w:sz w:val="28"/>
                <w:szCs w:val="28"/>
              </w:rPr>
              <w:t>5</w:t>
            </w:r>
          </w:p>
        </w:tc>
      </w:tr>
      <w:tr w:rsidR="005A3FFB" w14:paraId="63F06CFF"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0904D3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EE47DD" w14:textId="77777777" w:rsidR="005A3FFB" w:rsidRPr="004B661C" w:rsidRDefault="005A3FFB" w:rsidP="005A3FFB">
            <w:pPr>
              <w:rPr>
                <w:color w:val="000000"/>
                <w:sz w:val="28"/>
                <w:szCs w:val="28"/>
              </w:rPr>
            </w:pPr>
            <w:r>
              <w:rPr>
                <w:color w:val="000000"/>
                <w:sz w:val="28"/>
                <w:szCs w:val="28"/>
              </w:rPr>
              <w:t xml:space="preserve">              --\\--  с ремонтом</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47B4D1" w14:textId="77777777" w:rsidR="005A3FFB" w:rsidRPr="004B661C" w:rsidRDefault="005A3FFB" w:rsidP="005A3FFB">
            <w:pPr>
              <w:jc w:val="center"/>
              <w:rPr>
                <w:color w:val="000000"/>
                <w:sz w:val="28"/>
                <w:szCs w:val="28"/>
              </w:rPr>
            </w:pPr>
            <w:r>
              <w:rPr>
                <w:color w:val="000000"/>
                <w:sz w:val="28"/>
                <w:szCs w:val="28"/>
              </w:rPr>
              <w:t>8</w:t>
            </w:r>
          </w:p>
        </w:tc>
      </w:tr>
      <w:tr w:rsidR="005A3FFB" w14:paraId="388B2E80"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9925FE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F753480" w14:textId="77777777" w:rsidR="005A3FFB" w:rsidRPr="004B661C" w:rsidRDefault="005A3FFB" w:rsidP="005A3FFB">
            <w:pPr>
              <w:rPr>
                <w:color w:val="000000"/>
                <w:sz w:val="28"/>
                <w:szCs w:val="28"/>
              </w:rPr>
            </w:pPr>
            <w:r>
              <w:rPr>
                <w:color w:val="000000"/>
                <w:sz w:val="28"/>
                <w:szCs w:val="28"/>
              </w:rPr>
              <w:t>Монтаж/демонтаж цилиндра рулевого моста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E6BCC58" w14:textId="77777777" w:rsidR="005A3FFB" w:rsidRPr="004B661C" w:rsidRDefault="005A3FFB" w:rsidP="005A3FFB">
            <w:pPr>
              <w:jc w:val="center"/>
              <w:rPr>
                <w:color w:val="000000"/>
                <w:sz w:val="28"/>
                <w:szCs w:val="28"/>
              </w:rPr>
            </w:pPr>
            <w:r>
              <w:rPr>
                <w:color w:val="000000"/>
                <w:sz w:val="28"/>
                <w:szCs w:val="28"/>
              </w:rPr>
              <w:t>8</w:t>
            </w:r>
          </w:p>
        </w:tc>
      </w:tr>
      <w:tr w:rsidR="005A3FFB" w14:paraId="53B25CB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E83B8F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E5AEA97" w14:textId="77777777" w:rsidR="005A3FFB" w:rsidRPr="004B661C" w:rsidRDefault="005A3FFB" w:rsidP="005A3FFB">
            <w:pPr>
              <w:rPr>
                <w:color w:val="000000"/>
                <w:sz w:val="28"/>
                <w:szCs w:val="28"/>
              </w:rPr>
            </w:pPr>
            <w:r>
              <w:rPr>
                <w:color w:val="000000"/>
                <w:sz w:val="28"/>
                <w:szCs w:val="28"/>
              </w:rPr>
              <w:t xml:space="preserve">              --\\-- с переборкой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0E6720D" w14:textId="77777777" w:rsidR="005A3FFB" w:rsidRPr="004B661C" w:rsidRDefault="005A3FFB" w:rsidP="005A3FFB">
            <w:pPr>
              <w:jc w:val="center"/>
              <w:rPr>
                <w:color w:val="000000"/>
                <w:sz w:val="28"/>
                <w:szCs w:val="28"/>
              </w:rPr>
            </w:pPr>
            <w:r>
              <w:rPr>
                <w:color w:val="000000"/>
                <w:sz w:val="28"/>
                <w:szCs w:val="28"/>
              </w:rPr>
              <w:t>12</w:t>
            </w:r>
          </w:p>
        </w:tc>
      </w:tr>
      <w:tr w:rsidR="005A3FFB" w14:paraId="7098C0D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C9B222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7A3E48" w14:textId="77777777" w:rsidR="005A3FFB" w:rsidRPr="004B661C" w:rsidRDefault="005A3FFB" w:rsidP="005A3FFB">
            <w:pPr>
              <w:rPr>
                <w:color w:val="000000"/>
                <w:sz w:val="28"/>
                <w:szCs w:val="28"/>
              </w:rPr>
            </w:pPr>
            <w:r>
              <w:rPr>
                <w:color w:val="000000"/>
                <w:sz w:val="28"/>
                <w:szCs w:val="28"/>
              </w:rPr>
              <w:t>Замена подушки крепления управляемого моста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AB443C4" w14:textId="77777777" w:rsidR="005A3FFB" w:rsidRPr="004B661C" w:rsidRDefault="005A3FFB" w:rsidP="005A3FFB">
            <w:pPr>
              <w:jc w:val="center"/>
              <w:rPr>
                <w:color w:val="000000"/>
                <w:sz w:val="28"/>
                <w:szCs w:val="28"/>
              </w:rPr>
            </w:pPr>
            <w:r>
              <w:rPr>
                <w:color w:val="000000"/>
                <w:sz w:val="28"/>
                <w:szCs w:val="28"/>
              </w:rPr>
              <w:t>4,5</w:t>
            </w:r>
          </w:p>
        </w:tc>
      </w:tr>
      <w:tr w:rsidR="005A3FFB" w14:paraId="4D990C5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F2A13A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C3FCB25" w14:textId="21F398F9" w:rsidR="005A3FFB" w:rsidRPr="004B661C" w:rsidRDefault="005A3FFB" w:rsidP="005A3FFB">
            <w:pPr>
              <w:rPr>
                <w:color w:val="000000"/>
                <w:sz w:val="28"/>
                <w:szCs w:val="28"/>
              </w:rPr>
            </w:pPr>
            <w:r>
              <w:rPr>
                <w:color w:val="000000"/>
                <w:sz w:val="28"/>
                <w:szCs w:val="28"/>
              </w:rPr>
              <w:t xml:space="preserve">Замена подшипников </w:t>
            </w:r>
            <w:r w:rsidR="00092F1C">
              <w:rPr>
                <w:color w:val="000000"/>
                <w:sz w:val="28"/>
                <w:szCs w:val="28"/>
              </w:rPr>
              <w:t>ступицы, с одной стороны.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6614B78" w14:textId="77777777" w:rsidR="005A3FFB" w:rsidRPr="004B661C" w:rsidRDefault="005A3FFB" w:rsidP="005A3FFB">
            <w:pPr>
              <w:jc w:val="center"/>
              <w:rPr>
                <w:color w:val="000000"/>
                <w:sz w:val="28"/>
                <w:szCs w:val="28"/>
              </w:rPr>
            </w:pPr>
            <w:r>
              <w:rPr>
                <w:color w:val="000000"/>
                <w:sz w:val="28"/>
                <w:szCs w:val="28"/>
              </w:rPr>
              <w:t>16</w:t>
            </w:r>
          </w:p>
        </w:tc>
      </w:tr>
      <w:tr w:rsidR="005A3FFB" w14:paraId="730BCA7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37B45F8"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B37DED6" w14:textId="77777777" w:rsidR="005A3FFB" w:rsidRPr="004B661C" w:rsidRDefault="005A3FFB" w:rsidP="005A3FFB">
            <w:pPr>
              <w:rPr>
                <w:color w:val="000000"/>
                <w:sz w:val="28"/>
                <w:szCs w:val="28"/>
              </w:rPr>
            </w:pPr>
            <w:r>
              <w:rPr>
                <w:color w:val="000000"/>
                <w:sz w:val="28"/>
                <w:szCs w:val="28"/>
              </w:rPr>
              <w:t>Снятие-установка колеса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96C83DF" w14:textId="77777777" w:rsidR="005A3FFB" w:rsidRPr="004B661C" w:rsidRDefault="005A3FFB" w:rsidP="005A3FFB">
            <w:pPr>
              <w:jc w:val="center"/>
              <w:rPr>
                <w:color w:val="000000"/>
                <w:sz w:val="28"/>
                <w:szCs w:val="28"/>
              </w:rPr>
            </w:pPr>
            <w:r>
              <w:rPr>
                <w:color w:val="000000"/>
                <w:sz w:val="28"/>
                <w:szCs w:val="28"/>
              </w:rPr>
              <w:t>3</w:t>
            </w:r>
          </w:p>
        </w:tc>
      </w:tr>
      <w:tr w:rsidR="005A3FFB" w14:paraId="058127D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66329D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54A268E" w14:textId="77777777" w:rsidR="005A3FFB" w:rsidRPr="004B661C" w:rsidRDefault="005A3FFB" w:rsidP="005A3FFB">
            <w:pPr>
              <w:rPr>
                <w:color w:val="000000"/>
                <w:sz w:val="28"/>
                <w:szCs w:val="28"/>
              </w:rPr>
            </w:pPr>
            <w:r>
              <w:rPr>
                <w:color w:val="000000"/>
                <w:sz w:val="28"/>
                <w:szCs w:val="28"/>
              </w:rPr>
              <w:t>Замена сальника ступицы (при замене подшипников/без замены)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8B5E78F" w14:textId="77777777" w:rsidR="005A3FFB" w:rsidRPr="004B661C" w:rsidRDefault="005A3FFB" w:rsidP="005A3FFB">
            <w:pPr>
              <w:jc w:val="center"/>
              <w:rPr>
                <w:color w:val="000000"/>
                <w:sz w:val="28"/>
                <w:szCs w:val="28"/>
              </w:rPr>
            </w:pPr>
            <w:r>
              <w:rPr>
                <w:color w:val="000000"/>
                <w:sz w:val="28"/>
                <w:szCs w:val="28"/>
              </w:rPr>
              <w:t>16</w:t>
            </w:r>
          </w:p>
        </w:tc>
      </w:tr>
      <w:tr w:rsidR="005A3FFB" w14:paraId="00C337E4" w14:textId="77777777" w:rsidTr="005A3FF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46E293F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8" w:space="0" w:color="auto"/>
              <w:right w:val="nil"/>
            </w:tcBorders>
            <w:shd w:val="clear" w:color="auto" w:fill="auto"/>
            <w:vAlign w:val="center"/>
            <w:hideMark/>
          </w:tcPr>
          <w:p w14:paraId="7D522B6F" w14:textId="77777777" w:rsidR="005A3FFB" w:rsidRPr="004B661C" w:rsidRDefault="005A3FFB" w:rsidP="005A3FFB">
            <w:pPr>
              <w:rPr>
                <w:color w:val="000000"/>
                <w:sz w:val="28"/>
                <w:szCs w:val="28"/>
              </w:rPr>
            </w:pPr>
            <w:r>
              <w:rPr>
                <w:color w:val="000000"/>
                <w:sz w:val="28"/>
                <w:szCs w:val="28"/>
              </w:rPr>
              <w:t>Смазка крепления рулевого моста</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54594BF1" w14:textId="77777777" w:rsidR="005A3FFB" w:rsidRPr="004B661C" w:rsidRDefault="005A3FFB" w:rsidP="005A3FFB">
            <w:pPr>
              <w:jc w:val="center"/>
              <w:rPr>
                <w:color w:val="000000"/>
                <w:sz w:val="28"/>
                <w:szCs w:val="28"/>
              </w:rPr>
            </w:pPr>
            <w:r>
              <w:rPr>
                <w:color w:val="000000"/>
                <w:sz w:val="28"/>
                <w:szCs w:val="28"/>
              </w:rPr>
              <w:t>0,5</w:t>
            </w:r>
          </w:p>
        </w:tc>
      </w:tr>
      <w:tr w:rsidR="005A3FFB" w14:paraId="2F5E91EF"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C43E969" w14:textId="77777777" w:rsidR="005A3FFB" w:rsidRPr="004B661C" w:rsidRDefault="005A3FFB" w:rsidP="005A3FFB">
            <w:pPr>
              <w:rPr>
                <w:b/>
                <w:bCs/>
                <w:color w:val="000000"/>
                <w:sz w:val="28"/>
                <w:szCs w:val="28"/>
              </w:rPr>
            </w:pPr>
            <w:r>
              <w:rPr>
                <w:b/>
                <w:bCs/>
                <w:color w:val="000000"/>
                <w:sz w:val="28"/>
                <w:szCs w:val="28"/>
              </w:rPr>
              <w:t>Трансмиссия</w:t>
            </w:r>
          </w:p>
        </w:tc>
        <w:tc>
          <w:tcPr>
            <w:tcW w:w="5815" w:type="dxa"/>
            <w:tcBorders>
              <w:top w:val="nil"/>
              <w:left w:val="single" w:sz="8" w:space="0" w:color="auto"/>
              <w:bottom w:val="single" w:sz="4" w:space="0" w:color="auto"/>
              <w:right w:val="nil"/>
            </w:tcBorders>
            <w:shd w:val="clear" w:color="auto" w:fill="auto"/>
            <w:vAlign w:val="center"/>
            <w:hideMark/>
          </w:tcPr>
          <w:p w14:paraId="345E5B34" w14:textId="77777777" w:rsidR="005A3FFB" w:rsidRPr="004B661C" w:rsidRDefault="005A3FFB" w:rsidP="005A3FFB">
            <w:pPr>
              <w:rPr>
                <w:color w:val="000000"/>
                <w:sz w:val="28"/>
                <w:szCs w:val="28"/>
              </w:rPr>
            </w:pPr>
            <w:r>
              <w:rPr>
                <w:color w:val="000000"/>
                <w:sz w:val="28"/>
                <w:szCs w:val="28"/>
              </w:rPr>
              <w:t>Замена масла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2DDBB13" w14:textId="77777777" w:rsidR="005A3FFB" w:rsidRPr="004B661C" w:rsidRDefault="005A3FFB" w:rsidP="005A3FFB">
            <w:pPr>
              <w:jc w:val="center"/>
              <w:rPr>
                <w:color w:val="000000"/>
                <w:sz w:val="28"/>
                <w:szCs w:val="28"/>
              </w:rPr>
            </w:pPr>
            <w:r>
              <w:rPr>
                <w:color w:val="000000"/>
                <w:sz w:val="28"/>
                <w:szCs w:val="28"/>
              </w:rPr>
              <w:t>4</w:t>
            </w:r>
          </w:p>
        </w:tc>
      </w:tr>
      <w:tr w:rsidR="005A3FFB" w14:paraId="4FD849F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A1142F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3438A1F" w14:textId="77777777" w:rsidR="005A3FFB" w:rsidRPr="004B661C" w:rsidRDefault="005A3FFB" w:rsidP="005A3FFB">
            <w:pPr>
              <w:rPr>
                <w:color w:val="000000"/>
                <w:sz w:val="28"/>
                <w:szCs w:val="28"/>
              </w:rPr>
            </w:pPr>
            <w:r>
              <w:rPr>
                <w:color w:val="000000"/>
                <w:sz w:val="28"/>
                <w:szCs w:val="28"/>
              </w:rPr>
              <w:t>Замена фильтра трансмиссии.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116B987" w14:textId="77777777" w:rsidR="005A3FFB" w:rsidRPr="004B661C" w:rsidRDefault="005A3FFB" w:rsidP="005A3FFB">
            <w:pPr>
              <w:jc w:val="center"/>
              <w:rPr>
                <w:color w:val="000000"/>
                <w:sz w:val="28"/>
                <w:szCs w:val="28"/>
              </w:rPr>
            </w:pPr>
            <w:r>
              <w:rPr>
                <w:color w:val="000000"/>
                <w:sz w:val="28"/>
                <w:szCs w:val="28"/>
              </w:rPr>
              <w:t>1</w:t>
            </w:r>
          </w:p>
        </w:tc>
      </w:tr>
      <w:tr w:rsidR="005A3FFB" w14:paraId="3983659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79A14A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D16D336" w14:textId="77777777" w:rsidR="005A3FFB" w:rsidRPr="004B661C" w:rsidRDefault="005A3FFB" w:rsidP="005A3FFB">
            <w:pPr>
              <w:rPr>
                <w:color w:val="000000"/>
                <w:sz w:val="28"/>
                <w:szCs w:val="28"/>
              </w:rPr>
            </w:pPr>
            <w:r>
              <w:rPr>
                <w:color w:val="000000"/>
                <w:sz w:val="28"/>
                <w:szCs w:val="28"/>
              </w:rPr>
              <w:t xml:space="preserve">Демонтаж - монтаж АКПП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FB18D37" w14:textId="77777777" w:rsidR="005A3FFB" w:rsidRPr="004B661C" w:rsidRDefault="005A3FFB" w:rsidP="005A3FFB">
            <w:pPr>
              <w:jc w:val="center"/>
              <w:rPr>
                <w:color w:val="000000"/>
                <w:sz w:val="28"/>
                <w:szCs w:val="28"/>
              </w:rPr>
            </w:pPr>
            <w:r>
              <w:rPr>
                <w:color w:val="000000"/>
                <w:sz w:val="28"/>
                <w:szCs w:val="28"/>
              </w:rPr>
              <w:t>32</w:t>
            </w:r>
          </w:p>
        </w:tc>
      </w:tr>
      <w:tr w:rsidR="005A3FFB" w14:paraId="4956DCD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0DC962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9789F79" w14:textId="77777777" w:rsidR="005A3FFB" w:rsidRPr="004B661C" w:rsidRDefault="005A3FFB" w:rsidP="005A3FFB">
            <w:pPr>
              <w:rPr>
                <w:color w:val="000000"/>
                <w:sz w:val="28"/>
                <w:szCs w:val="28"/>
              </w:rPr>
            </w:pPr>
            <w:r>
              <w:rPr>
                <w:color w:val="000000"/>
                <w:sz w:val="28"/>
                <w:szCs w:val="28"/>
              </w:rPr>
              <w:t>Замена соленоида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8AA7DF" w14:textId="77777777" w:rsidR="005A3FFB" w:rsidRPr="004B661C" w:rsidRDefault="005A3FFB" w:rsidP="005A3FFB">
            <w:pPr>
              <w:jc w:val="center"/>
              <w:rPr>
                <w:color w:val="000000"/>
                <w:sz w:val="28"/>
                <w:szCs w:val="28"/>
              </w:rPr>
            </w:pPr>
            <w:r>
              <w:rPr>
                <w:color w:val="000000"/>
                <w:sz w:val="28"/>
                <w:szCs w:val="28"/>
              </w:rPr>
              <w:t>2</w:t>
            </w:r>
          </w:p>
        </w:tc>
      </w:tr>
      <w:tr w:rsidR="005A3FFB" w14:paraId="79ECC69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463A0A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D16F5CB" w14:textId="77777777" w:rsidR="005A3FFB" w:rsidRPr="004B661C" w:rsidRDefault="005A3FFB" w:rsidP="005A3FFB">
            <w:pPr>
              <w:rPr>
                <w:color w:val="000000"/>
                <w:sz w:val="28"/>
                <w:szCs w:val="28"/>
              </w:rPr>
            </w:pPr>
            <w:r>
              <w:rPr>
                <w:color w:val="000000"/>
                <w:sz w:val="28"/>
                <w:szCs w:val="28"/>
              </w:rPr>
              <w:t>Демонтаж-монтаж регулировочного клапана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4E03F65" w14:textId="77777777" w:rsidR="005A3FFB" w:rsidRPr="004B661C" w:rsidRDefault="005A3FFB" w:rsidP="005A3FFB">
            <w:pPr>
              <w:jc w:val="center"/>
              <w:rPr>
                <w:color w:val="000000"/>
                <w:sz w:val="28"/>
                <w:szCs w:val="28"/>
              </w:rPr>
            </w:pPr>
            <w:r>
              <w:rPr>
                <w:color w:val="000000"/>
                <w:sz w:val="28"/>
                <w:szCs w:val="28"/>
              </w:rPr>
              <w:t>3</w:t>
            </w:r>
          </w:p>
        </w:tc>
      </w:tr>
      <w:tr w:rsidR="005A3FFB" w14:paraId="3CB4C8BF"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B8B012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EB7B923" w14:textId="77777777" w:rsidR="005A3FFB" w:rsidRPr="004B661C" w:rsidRDefault="005A3FFB" w:rsidP="005A3FFB">
            <w:pPr>
              <w:rPr>
                <w:color w:val="000000"/>
                <w:sz w:val="28"/>
                <w:szCs w:val="28"/>
              </w:rPr>
            </w:pPr>
            <w:r>
              <w:rPr>
                <w:color w:val="000000"/>
                <w:sz w:val="28"/>
                <w:szCs w:val="28"/>
              </w:rPr>
              <w:t>Демонтаж-монтаж конвертера (гидротрансформатора)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946659C" w14:textId="77777777" w:rsidR="005A3FFB" w:rsidRPr="004B661C" w:rsidRDefault="005A3FFB" w:rsidP="005A3FFB">
            <w:pPr>
              <w:jc w:val="center"/>
              <w:rPr>
                <w:color w:val="000000"/>
                <w:sz w:val="28"/>
                <w:szCs w:val="28"/>
              </w:rPr>
            </w:pPr>
            <w:r>
              <w:rPr>
                <w:color w:val="000000"/>
                <w:sz w:val="28"/>
                <w:szCs w:val="28"/>
              </w:rPr>
              <w:t>32</w:t>
            </w:r>
          </w:p>
        </w:tc>
      </w:tr>
      <w:tr w:rsidR="005A3FFB" w14:paraId="7126CE60"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E860E4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7DE4075" w14:textId="77777777" w:rsidR="005A3FFB" w:rsidRPr="004B661C" w:rsidRDefault="005A3FFB" w:rsidP="005A3FFB">
            <w:pPr>
              <w:rPr>
                <w:color w:val="000000"/>
                <w:sz w:val="28"/>
                <w:szCs w:val="28"/>
              </w:rPr>
            </w:pPr>
            <w:r>
              <w:rPr>
                <w:color w:val="000000"/>
                <w:sz w:val="28"/>
                <w:szCs w:val="28"/>
              </w:rPr>
              <w:t>Замена фильтра-сетки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45BCF27" w14:textId="77777777" w:rsidR="005A3FFB" w:rsidRPr="004B661C" w:rsidRDefault="005A3FFB" w:rsidP="005A3FFB">
            <w:pPr>
              <w:jc w:val="center"/>
              <w:rPr>
                <w:color w:val="000000"/>
                <w:sz w:val="28"/>
                <w:szCs w:val="28"/>
              </w:rPr>
            </w:pPr>
            <w:r>
              <w:rPr>
                <w:color w:val="000000"/>
                <w:sz w:val="28"/>
                <w:szCs w:val="28"/>
              </w:rPr>
              <w:t>1</w:t>
            </w:r>
          </w:p>
        </w:tc>
      </w:tr>
      <w:tr w:rsidR="005A3FFB" w14:paraId="26BDE1C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8C8367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3DDEA77" w14:textId="77777777" w:rsidR="005A3FFB" w:rsidRPr="004B661C" w:rsidRDefault="005A3FFB" w:rsidP="005A3FFB">
            <w:pPr>
              <w:rPr>
                <w:color w:val="000000"/>
                <w:sz w:val="28"/>
                <w:szCs w:val="28"/>
              </w:rPr>
            </w:pPr>
            <w:r>
              <w:rPr>
                <w:color w:val="000000"/>
                <w:sz w:val="28"/>
                <w:szCs w:val="28"/>
              </w:rPr>
              <w:t>Замена троса блокировки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78A77A" w14:textId="77777777" w:rsidR="005A3FFB" w:rsidRPr="004B661C" w:rsidRDefault="005A3FFB" w:rsidP="005A3FFB">
            <w:pPr>
              <w:jc w:val="center"/>
              <w:rPr>
                <w:color w:val="000000"/>
                <w:sz w:val="28"/>
                <w:szCs w:val="28"/>
              </w:rPr>
            </w:pPr>
            <w:r>
              <w:rPr>
                <w:color w:val="000000"/>
                <w:sz w:val="28"/>
                <w:szCs w:val="28"/>
              </w:rPr>
              <w:t>1</w:t>
            </w:r>
          </w:p>
        </w:tc>
      </w:tr>
      <w:tr w:rsidR="005A3FFB" w14:paraId="4F3BA6A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D8AEC0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58CA700" w14:textId="77777777" w:rsidR="005A3FFB" w:rsidRPr="004B661C" w:rsidRDefault="005A3FFB" w:rsidP="005A3FFB">
            <w:pPr>
              <w:rPr>
                <w:color w:val="000000"/>
                <w:sz w:val="28"/>
                <w:szCs w:val="28"/>
              </w:rPr>
            </w:pPr>
            <w:r>
              <w:rPr>
                <w:color w:val="000000"/>
                <w:sz w:val="28"/>
                <w:szCs w:val="28"/>
              </w:rPr>
              <w:t>Замена карданного вала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FEF6D29" w14:textId="77777777" w:rsidR="005A3FFB" w:rsidRPr="004B661C" w:rsidRDefault="005A3FFB" w:rsidP="005A3FFB">
            <w:pPr>
              <w:jc w:val="center"/>
              <w:rPr>
                <w:color w:val="000000"/>
                <w:sz w:val="28"/>
                <w:szCs w:val="28"/>
              </w:rPr>
            </w:pPr>
            <w:r>
              <w:rPr>
                <w:color w:val="000000"/>
                <w:sz w:val="28"/>
                <w:szCs w:val="28"/>
              </w:rPr>
              <w:t>4</w:t>
            </w:r>
          </w:p>
        </w:tc>
      </w:tr>
      <w:tr w:rsidR="005A3FFB" w14:paraId="6D27DE0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E74DF62"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24AA8B78" w14:textId="77777777" w:rsidR="005A3FFB" w:rsidRPr="004B661C" w:rsidRDefault="005A3FFB" w:rsidP="005A3FFB">
            <w:pPr>
              <w:rPr>
                <w:color w:val="000000"/>
                <w:sz w:val="28"/>
                <w:szCs w:val="28"/>
              </w:rPr>
            </w:pPr>
            <w:r>
              <w:rPr>
                <w:color w:val="000000"/>
                <w:sz w:val="28"/>
                <w:szCs w:val="28"/>
              </w:rPr>
              <w:t>Смазка крестовин карданного вала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DB53E68" w14:textId="77777777" w:rsidR="005A3FFB" w:rsidRPr="004B661C" w:rsidRDefault="005A3FFB" w:rsidP="005A3FFB">
            <w:pPr>
              <w:jc w:val="center"/>
              <w:rPr>
                <w:color w:val="000000"/>
                <w:sz w:val="28"/>
                <w:szCs w:val="28"/>
              </w:rPr>
            </w:pPr>
            <w:r>
              <w:rPr>
                <w:color w:val="000000"/>
                <w:sz w:val="28"/>
                <w:szCs w:val="28"/>
              </w:rPr>
              <w:t>1</w:t>
            </w:r>
          </w:p>
        </w:tc>
      </w:tr>
      <w:tr w:rsidR="005A3FFB" w14:paraId="0384372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D7D2F2C"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6877E3B" w14:textId="77777777" w:rsidR="005A3FFB" w:rsidRPr="004B661C" w:rsidRDefault="005A3FFB" w:rsidP="005A3FFB">
            <w:pPr>
              <w:rPr>
                <w:color w:val="000000"/>
                <w:sz w:val="28"/>
                <w:szCs w:val="28"/>
              </w:rPr>
            </w:pPr>
            <w:r>
              <w:rPr>
                <w:color w:val="000000"/>
                <w:sz w:val="28"/>
                <w:szCs w:val="28"/>
              </w:rPr>
              <w:t>Замена крестовин карданного вала (1шт)</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7026FB5" w14:textId="77777777" w:rsidR="005A3FFB" w:rsidRPr="004B661C" w:rsidRDefault="005A3FFB" w:rsidP="005A3FFB">
            <w:pPr>
              <w:jc w:val="center"/>
              <w:rPr>
                <w:color w:val="000000"/>
                <w:sz w:val="28"/>
                <w:szCs w:val="28"/>
              </w:rPr>
            </w:pPr>
            <w:r>
              <w:rPr>
                <w:color w:val="000000"/>
                <w:sz w:val="28"/>
                <w:szCs w:val="28"/>
              </w:rPr>
              <w:t>1,5</w:t>
            </w:r>
          </w:p>
        </w:tc>
      </w:tr>
      <w:tr w:rsidR="005A3FFB" w14:paraId="71777A4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24519E2"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2FFE9B7D" w14:textId="77777777" w:rsidR="005A3FFB" w:rsidRPr="004B661C" w:rsidRDefault="005A3FFB" w:rsidP="005A3FFB">
            <w:pPr>
              <w:rPr>
                <w:color w:val="000000"/>
                <w:sz w:val="28"/>
                <w:szCs w:val="28"/>
              </w:rPr>
            </w:pPr>
            <w:r>
              <w:rPr>
                <w:color w:val="000000"/>
                <w:sz w:val="28"/>
                <w:szCs w:val="28"/>
              </w:rPr>
              <w:t>Замена тяги блокировки АКПП</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59FE094" w14:textId="77777777" w:rsidR="005A3FFB" w:rsidRPr="004B661C" w:rsidRDefault="005A3FFB" w:rsidP="005A3FFB">
            <w:pPr>
              <w:jc w:val="center"/>
              <w:rPr>
                <w:color w:val="000000"/>
                <w:sz w:val="28"/>
                <w:szCs w:val="28"/>
              </w:rPr>
            </w:pPr>
            <w:r>
              <w:rPr>
                <w:color w:val="000000"/>
                <w:sz w:val="28"/>
                <w:szCs w:val="28"/>
              </w:rPr>
              <w:t>1</w:t>
            </w:r>
          </w:p>
        </w:tc>
      </w:tr>
      <w:tr w:rsidR="005A3FFB" w14:paraId="7717260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F9A36C8"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2A34536D" w14:textId="77777777" w:rsidR="005A3FFB" w:rsidRPr="004B661C" w:rsidRDefault="005A3FFB" w:rsidP="005A3FFB">
            <w:pPr>
              <w:rPr>
                <w:color w:val="000000"/>
                <w:sz w:val="28"/>
                <w:szCs w:val="28"/>
              </w:rPr>
            </w:pPr>
            <w:r>
              <w:rPr>
                <w:color w:val="000000"/>
                <w:sz w:val="28"/>
                <w:szCs w:val="28"/>
              </w:rPr>
              <w:t>Калибровка педали плавного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4713BFD" w14:textId="77777777" w:rsidR="005A3FFB" w:rsidRPr="004B661C" w:rsidRDefault="005A3FFB" w:rsidP="005A3FFB">
            <w:pPr>
              <w:jc w:val="center"/>
              <w:rPr>
                <w:color w:val="000000"/>
                <w:sz w:val="28"/>
                <w:szCs w:val="28"/>
              </w:rPr>
            </w:pPr>
            <w:r>
              <w:rPr>
                <w:color w:val="000000"/>
                <w:sz w:val="28"/>
                <w:szCs w:val="28"/>
              </w:rPr>
              <w:t>1</w:t>
            </w:r>
          </w:p>
        </w:tc>
      </w:tr>
      <w:tr w:rsidR="005A3FFB" w14:paraId="00E0F8B9"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E1A1768"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A00D436" w14:textId="77777777" w:rsidR="005A3FFB" w:rsidRPr="004B661C" w:rsidRDefault="005A3FFB" w:rsidP="005A3FFB">
            <w:pPr>
              <w:rPr>
                <w:color w:val="000000"/>
                <w:sz w:val="28"/>
                <w:szCs w:val="28"/>
              </w:rPr>
            </w:pPr>
            <w:r>
              <w:rPr>
                <w:color w:val="000000"/>
                <w:sz w:val="28"/>
                <w:szCs w:val="28"/>
              </w:rPr>
              <w:t>Калибровка датчика медленного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CD9F6E1" w14:textId="77777777" w:rsidR="005A3FFB" w:rsidRPr="004B661C" w:rsidRDefault="005A3FFB" w:rsidP="005A3FFB">
            <w:pPr>
              <w:jc w:val="center"/>
              <w:rPr>
                <w:color w:val="000000"/>
                <w:sz w:val="28"/>
                <w:szCs w:val="28"/>
              </w:rPr>
            </w:pPr>
            <w:r>
              <w:rPr>
                <w:color w:val="000000"/>
                <w:sz w:val="28"/>
                <w:szCs w:val="28"/>
              </w:rPr>
              <w:t>1</w:t>
            </w:r>
          </w:p>
        </w:tc>
      </w:tr>
      <w:tr w:rsidR="005A3FFB" w14:paraId="228731F6"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1B282BC"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84E429C" w14:textId="77777777" w:rsidR="005A3FFB" w:rsidRPr="004B661C" w:rsidRDefault="005A3FFB" w:rsidP="005A3FFB">
            <w:pPr>
              <w:rPr>
                <w:color w:val="000000"/>
                <w:sz w:val="28"/>
                <w:szCs w:val="28"/>
              </w:rPr>
            </w:pPr>
            <w:r>
              <w:rPr>
                <w:color w:val="000000"/>
                <w:sz w:val="28"/>
                <w:szCs w:val="28"/>
              </w:rPr>
              <w:t>Диагностика АКПП</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D5E3794" w14:textId="77777777" w:rsidR="005A3FFB" w:rsidRPr="004B661C" w:rsidRDefault="005A3FFB" w:rsidP="005A3FFB">
            <w:pPr>
              <w:jc w:val="center"/>
              <w:rPr>
                <w:color w:val="000000"/>
                <w:sz w:val="28"/>
                <w:szCs w:val="28"/>
              </w:rPr>
            </w:pPr>
            <w:r>
              <w:rPr>
                <w:color w:val="000000"/>
                <w:sz w:val="28"/>
                <w:szCs w:val="28"/>
              </w:rPr>
              <w:t>9</w:t>
            </w:r>
          </w:p>
        </w:tc>
      </w:tr>
      <w:tr w:rsidR="005A3FFB" w14:paraId="2BD9CDA6"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7947452"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53F5258" w14:textId="77777777" w:rsidR="005A3FFB" w:rsidRPr="004B661C" w:rsidRDefault="005A3FFB" w:rsidP="005A3FFB">
            <w:pPr>
              <w:rPr>
                <w:color w:val="000000"/>
                <w:sz w:val="28"/>
                <w:szCs w:val="28"/>
              </w:rPr>
            </w:pPr>
            <w:r>
              <w:rPr>
                <w:color w:val="000000"/>
                <w:sz w:val="28"/>
                <w:szCs w:val="28"/>
              </w:rPr>
              <w:t>Диагностика электрической системы управления ручником</w:t>
            </w:r>
          </w:p>
        </w:tc>
        <w:tc>
          <w:tcPr>
            <w:tcW w:w="1583" w:type="dxa"/>
            <w:tcBorders>
              <w:top w:val="nil"/>
              <w:left w:val="single" w:sz="8" w:space="0" w:color="auto"/>
              <w:bottom w:val="nil"/>
              <w:right w:val="single" w:sz="8" w:space="0" w:color="auto"/>
            </w:tcBorders>
            <w:shd w:val="clear" w:color="auto" w:fill="auto"/>
            <w:noWrap/>
            <w:vAlign w:val="center"/>
            <w:hideMark/>
          </w:tcPr>
          <w:p w14:paraId="7946CAAA" w14:textId="77777777" w:rsidR="005A3FFB" w:rsidRPr="004B661C" w:rsidRDefault="005A3FFB" w:rsidP="005A3FFB">
            <w:pPr>
              <w:jc w:val="center"/>
              <w:rPr>
                <w:color w:val="000000"/>
                <w:sz w:val="28"/>
                <w:szCs w:val="28"/>
              </w:rPr>
            </w:pPr>
            <w:r>
              <w:rPr>
                <w:color w:val="000000"/>
                <w:sz w:val="28"/>
                <w:szCs w:val="28"/>
              </w:rPr>
              <w:t>3</w:t>
            </w:r>
          </w:p>
        </w:tc>
      </w:tr>
      <w:tr w:rsidR="005A3FFB" w14:paraId="2C702D0F" w14:textId="77777777" w:rsidTr="005A3FFB">
        <w:trPr>
          <w:trHeight w:val="390"/>
        </w:trPr>
        <w:tc>
          <w:tcPr>
            <w:tcW w:w="2373" w:type="dxa"/>
            <w:tcBorders>
              <w:top w:val="nil"/>
              <w:left w:val="single" w:sz="8" w:space="0" w:color="auto"/>
              <w:bottom w:val="nil"/>
              <w:right w:val="nil"/>
            </w:tcBorders>
            <w:shd w:val="clear" w:color="auto" w:fill="auto"/>
            <w:vAlign w:val="center"/>
            <w:hideMark/>
          </w:tcPr>
          <w:p w14:paraId="5DB336BD"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3F47DDE8" w14:textId="77777777" w:rsidR="005A3FFB" w:rsidRPr="004B661C" w:rsidRDefault="005A3FFB" w:rsidP="005A3FFB">
            <w:pPr>
              <w:rPr>
                <w:color w:val="000000"/>
                <w:sz w:val="28"/>
                <w:szCs w:val="28"/>
              </w:rPr>
            </w:pPr>
            <w:r>
              <w:rPr>
                <w:color w:val="000000"/>
                <w:sz w:val="28"/>
                <w:szCs w:val="28"/>
              </w:rPr>
              <w:t>Калибровка трансмиссии</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318E0AD" w14:textId="77777777" w:rsidR="005A3FFB" w:rsidRPr="004B661C" w:rsidRDefault="005A3FFB" w:rsidP="005A3FFB">
            <w:pPr>
              <w:jc w:val="center"/>
              <w:rPr>
                <w:color w:val="000000"/>
                <w:sz w:val="28"/>
                <w:szCs w:val="28"/>
              </w:rPr>
            </w:pPr>
            <w:r>
              <w:rPr>
                <w:color w:val="000000"/>
                <w:sz w:val="28"/>
                <w:szCs w:val="28"/>
              </w:rPr>
              <w:t>4</w:t>
            </w:r>
          </w:p>
        </w:tc>
      </w:tr>
      <w:tr w:rsidR="005A3FFB" w14:paraId="68DC36D3" w14:textId="77777777" w:rsidTr="005A3FFB">
        <w:trPr>
          <w:trHeight w:val="375"/>
        </w:trPr>
        <w:tc>
          <w:tcPr>
            <w:tcW w:w="2373" w:type="dxa"/>
            <w:tcBorders>
              <w:top w:val="single" w:sz="8" w:space="0" w:color="auto"/>
              <w:left w:val="single" w:sz="8" w:space="0" w:color="auto"/>
              <w:bottom w:val="nil"/>
              <w:right w:val="nil"/>
            </w:tcBorders>
            <w:shd w:val="clear" w:color="auto" w:fill="auto"/>
            <w:vAlign w:val="center"/>
            <w:hideMark/>
          </w:tcPr>
          <w:p w14:paraId="667D549D" w14:textId="77777777" w:rsidR="005A3FFB" w:rsidRPr="004B661C" w:rsidRDefault="005A3FFB" w:rsidP="005A3FFB">
            <w:pPr>
              <w:rPr>
                <w:b/>
                <w:bCs/>
                <w:color w:val="000000"/>
                <w:sz w:val="28"/>
                <w:szCs w:val="28"/>
              </w:rPr>
            </w:pPr>
            <w:r>
              <w:rPr>
                <w:b/>
                <w:bCs/>
                <w:color w:val="000000"/>
                <w:sz w:val="28"/>
                <w:szCs w:val="28"/>
              </w:rPr>
              <w:t>Спредер,</w:t>
            </w:r>
          </w:p>
        </w:tc>
        <w:tc>
          <w:tcPr>
            <w:tcW w:w="5815" w:type="dxa"/>
            <w:tcBorders>
              <w:top w:val="nil"/>
              <w:left w:val="single" w:sz="8" w:space="0" w:color="auto"/>
              <w:bottom w:val="single" w:sz="4" w:space="0" w:color="auto"/>
              <w:right w:val="nil"/>
            </w:tcBorders>
            <w:shd w:val="clear" w:color="auto" w:fill="auto"/>
            <w:vAlign w:val="center"/>
            <w:hideMark/>
          </w:tcPr>
          <w:p w14:paraId="712405C4" w14:textId="77777777" w:rsidR="005A3FFB" w:rsidRPr="004B661C" w:rsidRDefault="005A3FFB" w:rsidP="005A3FFB">
            <w:pPr>
              <w:rPr>
                <w:color w:val="000000"/>
                <w:sz w:val="28"/>
                <w:szCs w:val="28"/>
              </w:rPr>
            </w:pPr>
            <w:r>
              <w:rPr>
                <w:color w:val="000000"/>
                <w:sz w:val="28"/>
                <w:szCs w:val="28"/>
              </w:rPr>
              <w:t>Смазка крепления стрелы к рабочему оборудованию</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DFE1E47" w14:textId="77777777" w:rsidR="005A3FFB" w:rsidRPr="004B661C" w:rsidRDefault="005A3FFB" w:rsidP="005A3FFB">
            <w:pPr>
              <w:jc w:val="center"/>
              <w:rPr>
                <w:color w:val="000000"/>
                <w:sz w:val="28"/>
                <w:szCs w:val="28"/>
              </w:rPr>
            </w:pPr>
            <w:r>
              <w:rPr>
                <w:color w:val="000000"/>
                <w:sz w:val="28"/>
                <w:szCs w:val="28"/>
              </w:rPr>
              <w:t>1</w:t>
            </w:r>
          </w:p>
        </w:tc>
      </w:tr>
      <w:tr w:rsidR="005A3FFB" w14:paraId="61E0BD4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3301CDC" w14:textId="77777777" w:rsidR="005A3FFB" w:rsidRPr="004B661C" w:rsidRDefault="005A3FFB" w:rsidP="005A3FFB">
            <w:pPr>
              <w:rPr>
                <w:b/>
                <w:bCs/>
                <w:color w:val="000000"/>
                <w:sz w:val="28"/>
                <w:szCs w:val="28"/>
              </w:rPr>
            </w:pPr>
            <w:r>
              <w:rPr>
                <w:b/>
                <w:bCs/>
                <w:color w:val="000000"/>
                <w:sz w:val="28"/>
                <w:szCs w:val="28"/>
              </w:rPr>
              <w:t> Мачта</w:t>
            </w:r>
          </w:p>
        </w:tc>
        <w:tc>
          <w:tcPr>
            <w:tcW w:w="5815" w:type="dxa"/>
            <w:tcBorders>
              <w:top w:val="nil"/>
              <w:left w:val="single" w:sz="8" w:space="0" w:color="auto"/>
              <w:bottom w:val="single" w:sz="4" w:space="0" w:color="auto"/>
              <w:right w:val="nil"/>
            </w:tcBorders>
            <w:shd w:val="clear" w:color="auto" w:fill="auto"/>
            <w:vAlign w:val="center"/>
            <w:hideMark/>
          </w:tcPr>
          <w:p w14:paraId="47D00674" w14:textId="77777777" w:rsidR="005A3FFB" w:rsidRPr="004B661C" w:rsidRDefault="005A3FFB" w:rsidP="005A3FFB">
            <w:pPr>
              <w:rPr>
                <w:color w:val="000000"/>
                <w:sz w:val="28"/>
                <w:szCs w:val="28"/>
              </w:rPr>
            </w:pPr>
            <w:r>
              <w:rPr>
                <w:color w:val="000000"/>
                <w:sz w:val="28"/>
                <w:szCs w:val="28"/>
              </w:rPr>
              <w:t>Смазка скользящих поверхностей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946483" w14:textId="77777777" w:rsidR="005A3FFB" w:rsidRPr="004B661C" w:rsidRDefault="005A3FFB" w:rsidP="005A3FFB">
            <w:pPr>
              <w:jc w:val="center"/>
              <w:rPr>
                <w:color w:val="000000"/>
                <w:sz w:val="28"/>
                <w:szCs w:val="28"/>
              </w:rPr>
            </w:pPr>
            <w:r>
              <w:rPr>
                <w:color w:val="000000"/>
                <w:sz w:val="28"/>
                <w:szCs w:val="28"/>
              </w:rPr>
              <w:t>2</w:t>
            </w:r>
          </w:p>
        </w:tc>
      </w:tr>
      <w:tr w:rsidR="005A3FFB" w14:paraId="2D07523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5CADFEF" w14:textId="77777777" w:rsidR="005A3FFB" w:rsidRPr="004B661C" w:rsidRDefault="005A3FFB" w:rsidP="005A3FFB">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52FD86B3" w14:textId="77777777" w:rsidR="005A3FFB" w:rsidRPr="004B661C" w:rsidRDefault="005A3FFB" w:rsidP="005A3FFB">
            <w:pPr>
              <w:rPr>
                <w:color w:val="000000"/>
                <w:sz w:val="28"/>
                <w:szCs w:val="28"/>
              </w:rPr>
            </w:pPr>
            <w:r>
              <w:rPr>
                <w:color w:val="000000"/>
                <w:sz w:val="28"/>
                <w:szCs w:val="28"/>
              </w:rPr>
              <w:t>Демонтаж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32567AD" w14:textId="77777777" w:rsidR="005A3FFB" w:rsidRPr="004B661C" w:rsidRDefault="005A3FFB" w:rsidP="005A3FFB">
            <w:pPr>
              <w:jc w:val="center"/>
              <w:rPr>
                <w:color w:val="000000"/>
                <w:sz w:val="28"/>
                <w:szCs w:val="28"/>
              </w:rPr>
            </w:pPr>
            <w:r>
              <w:rPr>
                <w:color w:val="000000"/>
                <w:sz w:val="28"/>
                <w:szCs w:val="28"/>
              </w:rPr>
              <w:t>4</w:t>
            </w:r>
          </w:p>
        </w:tc>
      </w:tr>
      <w:tr w:rsidR="005A3FFB" w14:paraId="12DECDAF"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CE9867C"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5D9049B" w14:textId="77777777" w:rsidR="005A3FFB" w:rsidRPr="004B661C" w:rsidRDefault="005A3FFB" w:rsidP="005A3FFB">
            <w:pPr>
              <w:rPr>
                <w:color w:val="000000"/>
                <w:sz w:val="28"/>
                <w:szCs w:val="28"/>
              </w:rPr>
            </w:pPr>
            <w:r>
              <w:rPr>
                <w:color w:val="000000"/>
                <w:sz w:val="28"/>
                <w:szCs w:val="28"/>
              </w:rPr>
              <w:t>Монтаж спредера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192AC0A" w14:textId="77777777" w:rsidR="005A3FFB" w:rsidRPr="004B661C" w:rsidRDefault="005A3FFB" w:rsidP="005A3FFB">
            <w:pPr>
              <w:jc w:val="center"/>
              <w:rPr>
                <w:color w:val="000000"/>
                <w:sz w:val="28"/>
                <w:szCs w:val="28"/>
              </w:rPr>
            </w:pPr>
            <w:r>
              <w:rPr>
                <w:color w:val="000000"/>
                <w:sz w:val="28"/>
                <w:szCs w:val="28"/>
              </w:rPr>
              <w:t>4</w:t>
            </w:r>
          </w:p>
        </w:tc>
      </w:tr>
      <w:tr w:rsidR="005A3FFB" w14:paraId="426CC71C"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885621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0107941" w14:textId="77777777" w:rsidR="005A3FFB" w:rsidRPr="004B661C" w:rsidRDefault="005A3FFB" w:rsidP="005A3FFB">
            <w:pPr>
              <w:rPr>
                <w:color w:val="000000"/>
                <w:sz w:val="28"/>
                <w:szCs w:val="28"/>
              </w:rPr>
            </w:pPr>
            <w:r>
              <w:rPr>
                <w:color w:val="000000"/>
                <w:sz w:val="28"/>
                <w:szCs w:val="28"/>
              </w:rPr>
              <w:t>Демонтаж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30859E1" w14:textId="77777777" w:rsidR="005A3FFB" w:rsidRPr="004B661C" w:rsidRDefault="005A3FFB" w:rsidP="005A3FFB">
            <w:pPr>
              <w:jc w:val="center"/>
              <w:rPr>
                <w:color w:val="000000"/>
                <w:sz w:val="28"/>
                <w:szCs w:val="28"/>
              </w:rPr>
            </w:pPr>
            <w:r>
              <w:rPr>
                <w:color w:val="000000"/>
                <w:sz w:val="28"/>
                <w:szCs w:val="28"/>
              </w:rPr>
              <w:t>6</w:t>
            </w:r>
          </w:p>
        </w:tc>
      </w:tr>
      <w:tr w:rsidR="005A3FFB" w14:paraId="2623410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21F5169"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830168" w14:textId="77777777" w:rsidR="005A3FFB" w:rsidRPr="004B661C" w:rsidRDefault="005A3FFB" w:rsidP="005A3FFB">
            <w:pPr>
              <w:rPr>
                <w:color w:val="000000"/>
                <w:sz w:val="28"/>
                <w:szCs w:val="28"/>
              </w:rPr>
            </w:pPr>
            <w:r>
              <w:rPr>
                <w:color w:val="000000"/>
                <w:sz w:val="28"/>
                <w:szCs w:val="28"/>
              </w:rPr>
              <w:t>Монтаж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AD9F1EF" w14:textId="77777777" w:rsidR="005A3FFB" w:rsidRPr="004B661C" w:rsidRDefault="005A3FFB" w:rsidP="005A3FFB">
            <w:pPr>
              <w:jc w:val="center"/>
              <w:rPr>
                <w:color w:val="000000"/>
                <w:sz w:val="28"/>
                <w:szCs w:val="28"/>
              </w:rPr>
            </w:pPr>
            <w:r>
              <w:rPr>
                <w:color w:val="000000"/>
                <w:sz w:val="28"/>
                <w:szCs w:val="28"/>
              </w:rPr>
              <w:t>6</w:t>
            </w:r>
          </w:p>
        </w:tc>
      </w:tr>
      <w:tr w:rsidR="005A3FFB" w14:paraId="65434FAF"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182964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9CB77AE" w14:textId="77777777" w:rsidR="005A3FFB" w:rsidRPr="004B661C" w:rsidRDefault="005A3FFB" w:rsidP="005A3FFB">
            <w:pPr>
              <w:rPr>
                <w:color w:val="000000"/>
                <w:sz w:val="28"/>
                <w:szCs w:val="28"/>
              </w:rPr>
            </w:pPr>
            <w:r>
              <w:rPr>
                <w:color w:val="000000"/>
                <w:sz w:val="28"/>
                <w:szCs w:val="28"/>
              </w:rPr>
              <w:t xml:space="preserve">Замена вкладыша (пальца) пальца мачты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DBB4B45" w14:textId="77777777" w:rsidR="005A3FFB" w:rsidRPr="004B661C" w:rsidRDefault="005A3FFB" w:rsidP="005A3FFB">
            <w:pPr>
              <w:jc w:val="center"/>
              <w:rPr>
                <w:color w:val="000000"/>
                <w:sz w:val="28"/>
                <w:szCs w:val="28"/>
              </w:rPr>
            </w:pPr>
            <w:r>
              <w:rPr>
                <w:color w:val="000000"/>
                <w:sz w:val="28"/>
                <w:szCs w:val="28"/>
              </w:rPr>
              <w:t>3</w:t>
            </w:r>
          </w:p>
        </w:tc>
      </w:tr>
      <w:tr w:rsidR="005A3FFB" w14:paraId="7D3F429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254E09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D37D50B" w14:textId="77777777" w:rsidR="005A3FFB" w:rsidRPr="004B661C" w:rsidRDefault="005A3FFB" w:rsidP="005A3FFB">
            <w:pPr>
              <w:rPr>
                <w:color w:val="000000"/>
                <w:sz w:val="28"/>
                <w:szCs w:val="28"/>
              </w:rPr>
            </w:pPr>
            <w:r>
              <w:rPr>
                <w:color w:val="000000"/>
                <w:sz w:val="28"/>
                <w:szCs w:val="28"/>
              </w:rPr>
              <w:t>Замена клапана на цилиндре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1F4F3F2" w14:textId="77777777" w:rsidR="005A3FFB" w:rsidRPr="004B661C" w:rsidRDefault="005A3FFB" w:rsidP="005A3FFB">
            <w:pPr>
              <w:jc w:val="center"/>
              <w:rPr>
                <w:color w:val="000000"/>
                <w:sz w:val="28"/>
                <w:szCs w:val="28"/>
              </w:rPr>
            </w:pPr>
            <w:r>
              <w:rPr>
                <w:color w:val="000000"/>
                <w:sz w:val="28"/>
                <w:szCs w:val="28"/>
              </w:rPr>
              <w:t>2</w:t>
            </w:r>
          </w:p>
        </w:tc>
      </w:tr>
      <w:tr w:rsidR="005A3FFB" w14:paraId="014F4ABC"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EEA4CC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D8F876A" w14:textId="2993B0D5" w:rsidR="005A3FFB" w:rsidRPr="004B661C" w:rsidRDefault="005A3FFB" w:rsidP="005A3FFB">
            <w:pPr>
              <w:rPr>
                <w:color w:val="000000"/>
                <w:sz w:val="28"/>
                <w:szCs w:val="28"/>
              </w:rPr>
            </w:pPr>
            <w:r>
              <w:rPr>
                <w:color w:val="000000"/>
                <w:sz w:val="28"/>
                <w:szCs w:val="28"/>
              </w:rPr>
              <w:t xml:space="preserve">             --\\-- с разборкой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64ADEBA" w14:textId="77777777" w:rsidR="005A3FFB" w:rsidRPr="004B661C" w:rsidRDefault="005A3FFB" w:rsidP="005A3FFB">
            <w:pPr>
              <w:jc w:val="center"/>
              <w:rPr>
                <w:color w:val="000000"/>
                <w:sz w:val="28"/>
                <w:szCs w:val="28"/>
              </w:rPr>
            </w:pPr>
            <w:r>
              <w:rPr>
                <w:color w:val="000000"/>
                <w:sz w:val="28"/>
                <w:szCs w:val="28"/>
              </w:rPr>
              <w:t>4</w:t>
            </w:r>
          </w:p>
        </w:tc>
      </w:tr>
      <w:tr w:rsidR="005A3FFB" w14:paraId="77740CC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9F2B48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F03D17E" w14:textId="77777777" w:rsidR="005A3FFB" w:rsidRPr="004B661C" w:rsidRDefault="005A3FFB" w:rsidP="005A3FFB">
            <w:pPr>
              <w:rPr>
                <w:color w:val="000000"/>
                <w:sz w:val="28"/>
                <w:szCs w:val="28"/>
              </w:rPr>
            </w:pPr>
            <w:r>
              <w:rPr>
                <w:color w:val="000000"/>
                <w:sz w:val="28"/>
                <w:szCs w:val="28"/>
              </w:rPr>
              <w:t xml:space="preserve">Монтаж/демонтаж цилиндра стрелы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088B426" w14:textId="77777777" w:rsidR="005A3FFB" w:rsidRPr="004B661C" w:rsidRDefault="005A3FFB" w:rsidP="005A3FFB">
            <w:pPr>
              <w:jc w:val="center"/>
              <w:rPr>
                <w:color w:val="000000"/>
                <w:sz w:val="28"/>
                <w:szCs w:val="28"/>
              </w:rPr>
            </w:pPr>
            <w:r>
              <w:rPr>
                <w:color w:val="000000"/>
                <w:sz w:val="28"/>
                <w:szCs w:val="28"/>
              </w:rPr>
              <w:t>16</w:t>
            </w:r>
          </w:p>
        </w:tc>
      </w:tr>
      <w:tr w:rsidR="005A3FFB" w14:paraId="0B3403D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A1B8C4E"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DE26DF8" w14:textId="77777777" w:rsidR="005A3FFB" w:rsidRPr="004B661C" w:rsidRDefault="005A3FFB" w:rsidP="005A3FFB">
            <w:pPr>
              <w:rPr>
                <w:color w:val="000000"/>
                <w:sz w:val="28"/>
                <w:szCs w:val="28"/>
              </w:rPr>
            </w:pPr>
            <w:r>
              <w:rPr>
                <w:color w:val="000000"/>
                <w:sz w:val="28"/>
                <w:szCs w:val="28"/>
              </w:rPr>
              <w:t>Снятие-установка бокового 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2A19093" w14:textId="77777777" w:rsidR="005A3FFB" w:rsidRPr="004B661C" w:rsidRDefault="005A3FFB" w:rsidP="005A3FFB">
            <w:pPr>
              <w:jc w:val="center"/>
              <w:rPr>
                <w:color w:val="000000"/>
                <w:sz w:val="28"/>
                <w:szCs w:val="28"/>
              </w:rPr>
            </w:pPr>
            <w:r>
              <w:rPr>
                <w:color w:val="000000"/>
                <w:sz w:val="28"/>
                <w:szCs w:val="28"/>
              </w:rPr>
              <w:t>16</w:t>
            </w:r>
          </w:p>
        </w:tc>
      </w:tr>
      <w:tr w:rsidR="005A3FFB" w14:paraId="5C69BDF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583F79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2BD69CF" w14:textId="77777777" w:rsidR="005A3FFB" w:rsidRPr="004B661C" w:rsidRDefault="005A3FFB" w:rsidP="005A3FFB">
            <w:pPr>
              <w:rPr>
                <w:color w:val="000000"/>
                <w:sz w:val="28"/>
                <w:szCs w:val="28"/>
              </w:rPr>
            </w:pPr>
            <w:r>
              <w:rPr>
                <w:color w:val="000000"/>
                <w:sz w:val="28"/>
                <w:szCs w:val="28"/>
              </w:rPr>
              <w:t>Замена Ш.С. гидроцилиндра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790E339" w14:textId="77777777" w:rsidR="005A3FFB" w:rsidRPr="004B661C" w:rsidRDefault="005A3FFB" w:rsidP="005A3FFB">
            <w:pPr>
              <w:jc w:val="center"/>
              <w:rPr>
                <w:color w:val="000000"/>
                <w:sz w:val="28"/>
                <w:szCs w:val="28"/>
              </w:rPr>
            </w:pPr>
            <w:r>
              <w:rPr>
                <w:color w:val="000000"/>
                <w:sz w:val="28"/>
                <w:szCs w:val="28"/>
              </w:rPr>
              <w:t>8</w:t>
            </w:r>
          </w:p>
        </w:tc>
      </w:tr>
      <w:tr w:rsidR="005A3FFB" w14:paraId="4769915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FA8EE9D"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ED6E6FB" w14:textId="77777777" w:rsidR="005A3FFB" w:rsidRPr="004B661C" w:rsidRDefault="005A3FFB" w:rsidP="005A3FFB">
            <w:pPr>
              <w:rPr>
                <w:color w:val="000000"/>
                <w:sz w:val="28"/>
                <w:szCs w:val="28"/>
              </w:rPr>
            </w:pPr>
            <w:r>
              <w:rPr>
                <w:color w:val="000000"/>
                <w:sz w:val="28"/>
                <w:szCs w:val="28"/>
              </w:rPr>
              <w:t>Замена Ш.С. гидроцилиндра выдвижения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568253E" w14:textId="77777777" w:rsidR="005A3FFB" w:rsidRPr="004B661C" w:rsidRDefault="005A3FFB" w:rsidP="005A3FFB">
            <w:pPr>
              <w:jc w:val="center"/>
              <w:rPr>
                <w:color w:val="000000"/>
                <w:sz w:val="28"/>
                <w:szCs w:val="28"/>
              </w:rPr>
            </w:pPr>
            <w:r>
              <w:rPr>
                <w:color w:val="000000"/>
                <w:sz w:val="28"/>
                <w:szCs w:val="28"/>
              </w:rPr>
              <w:t>8</w:t>
            </w:r>
          </w:p>
        </w:tc>
      </w:tr>
      <w:tr w:rsidR="005A3FFB" w14:paraId="14D23CB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7F8A97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98925CC" w14:textId="77777777" w:rsidR="005A3FFB" w:rsidRPr="004B661C" w:rsidRDefault="005A3FFB" w:rsidP="005A3FFB">
            <w:pPr>
              <w:rPr>
                <w:color w:val="000000"/>
                <w:sz w:val="28"/>
                <w:szCs w:val="28"/>
              </w:rPr>
            </w:pPr>
            <w:r>
              <w:rPr>
                <w:color w:val="000000"/>
                <w:sz w:val="28"/>
                <w:szCs w:val="28"/>
              </w:rPr>
              <w:t>Проверка крепления цилиндров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D7BE377" w14:textId="77777777" w:rsidR="005A3FFB" w:rsidRPr="004B661C" w:rsidRDefault="005A3FFB" w:rsidP="005A3FFB">
            <w:pPr>
              <w:jc w:val="center"/>
              <w:rPr>
                <w:color w:val="000000"/>
                <w:sz w:val="28"/>
                <w:szCs w:val="28"/>
              </w:rPr>
            </w:pPr>
            <w:r>
              <w:rPr>
                <w:color w:val="000000"/>
                <w:sz w:val="28"/>
                <w:szCs w:val="28"/>
              </w:rPr>
              <w:t>1</w:t>
            </w:r>
          </w:p>
        </w:tc>
      </w:tr>
      <w:tr w:rsidR="005A3FFB" w14:paraId="7D81030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06F6B3A"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D7185DC" w14:textId="77777777" w:rsidR="005A3FFB" w:rsidRPr="004B661C" w:rsidRDefault="005A3FFB" w:rsidP="005A3FFB">
            <w:pPr>
              <w:rPr>
                <w:color w:val="000000"/>
                <w:sz w:val="28"/>
                <w:szCs w:val="28"/>
              </w:rPr>
            </w:pPr>
            <w:r>
              <w:rPr>
                <w:color w:val="000000"/>
                <w:sz w:val="28"/>
                <w:szCs w:val="28"/>
              </w:rPr>
              <w:t>Замена пластин скольжения выдвижной части стрелы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7291113" w14:textId="77777777" w:rsidR="005A3FFB" w:rsidRPr="004B661C" w:rsidRDefault="005A3FFB" w:rsidP="005A3FFB">
            <w:pPr>
              <w:jc w:val="center"/>
              <w:rPr>
                <w:color w:val="000000"/>
                <w:sz w:val="28"/>
                <w:szCs w:val="28"/>
              </w:rPr>
            </w:pPr>
            <w:r>
              <w:rPr>
                <w:color w:val="000000"/>
                <w:sz w:val="28"/>
                <w:szCs w:val="28"/>
              </w:rPr>
              <w:t>16</w:t>
            </w:r>
          </w:p>
        </w:tc>
      </w:tr>
      <w:tr w:rsidR="005A3FFB" w14:paraId="3E1BB3E9"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95E30EE"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D881160" w14:textId="77777777" w:rsidR="005A3FFB" w:rsidRPr="004B661C" w:rsidRDefault="005A3FFB" w:rsidP="005A3FFB">
            <w:pPr>
              <w:rPr>
                <w:color w:val="000000"/>
                <w:sz w:val="28"/>
                <w:szCs w:val="28"/>
              </w:rPr>
            </w:pPr>
            <w:r>
              <w:rPr>
                <w:color w:val="000000"/>
                <w:sz w:val="28"/>
                <w:szCs w:val="28"/>
              </w:rPr>
              <w:t xml:space="preserve">замена пластин скольжения </w:t>
            </w:r>
            <w:proofErr w:type="spellStart"/>
            <w:r>
              <w:rPr>
                <w:color w:val="000000"/>
                <w:sz w:val="28"/>
                <w:szCs w:val="28"/>
              </w:rPr>
              <w:t>спрейдера</w:t>
            </w:r>
            <w:proofErr w:type="spellEnd"/>
            <w:r>
              <w:rPr>
                <w:color w:val="000000"/>
                <w:sz w:val="28"/>
                <w:szCs w:val="28"/>
              </w:rPr>
              <w:t xml:space="preserve">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80F4D78" w14:textId="77777777" w:rsidR="005A3FFB" w:rsidRPr="004B661C" w:rsidRDefault="005A3FFB" w:rsidP="005A3FFB">
            <w:pPr>
              <w:jc w:val="center"/>
              <w:rPr>
                <w:color w:val="000000"/>
                <w:sz w:val="28"/>
                <w:szCs w:val="28"/>
              </w:rPr>
            </w:pPr>
            <w:r>
              <w:rPr>
                <w:color w:val="000000"/>
                <w:sz w:val="28"/>
                <w:szCs w:val="28"/>
              </w:rPr>
              <w:t>8</w:t>
            </w:r>
          </w:p>
        </w:tc>
      </w:tr>
      <w:tr w:rsidR="005A3FFB" w14:paraId="480CAFB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7D1B7C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38427BB" w14:textId="77777777" w:rsidR="005A3FFB" w:rsidRPr="004B661C" w:rsidRDefault="005A3FFB" w:rsidP="005A3FFB">
            <w:pPr>
              <w:rPr>
                <w:color w:val="000000"/>
                <w:sz w:val="28"/>
                <w:szCs w:val="28"/>
              </w:rPr>
            </w:pPr>
            <w:r>
              <w:rPr>
                <w:color w:val="000000"/>
                <w:sz w:val="28"/>
                <w:szCs w:val="28"/>
              </w:rPr>
              <w:t xml:space="preserve">Замена замка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FF513FE" w14:textId="77777777" w:rsidR="005A3FFB" w:rsidRPr="004B661C" w:rsidRDefault="005A3FFB" w:rsidP="005A3FFB">
            <w:pPr>
              <w:jc w:val="center"/>
              <w:rPr>
                <w:color w:val="000000"/>
                <w:sz w:val="28"/>
                <w:szCs w:val="28"/>
              </w:rPr>
            </w:pPr>
            <w:r>
              <w:rPr>
                <w:color w:val="000000"/>
                <w:sz w:val="28"/>
                <w:szCs w:val="28"/>
              </w:rPr>
              <w:t>4</w:t>
            </w:r>
          </w:p>
        </w:tc>
      </w:tr>
      <w:tr w:rsidR="005A3FFB" w14:paraId="78D67BCC"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9BD10E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53DAA68" w14:textId="77777777" w:rsidR="005A3FFB" w:rsidRPr="004B661C" w:rsidRDefault="005A3FFB" w:rsidP="005A3FFB">
            <w:pPr>
              <w:rPr>
                <w:color w:val="000000"/>
                <w:sz w:val="28"/>
                <w:szCs w:val="28"/>
              </w:rPr>
            </w:pPr>
            <w:r>
              <w:rPr>
                <w:color w:val="000000"/>
                <w:sz w:val="28"/>
                <w:szCs w:val="28"/>
              </w:rPr>
              <w:t xml:space="preserve">Замена гидроцилиндра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9BF3EBC" w14:textId="77777777" w:rsidR="005A3FFB" w:rsidRPr="004B661C" w:rsidRDefault="005A3FFB" w:rsidP="005A3FFB">
            <w:pPr>
              <w:jc w:val="center"/>
              <w:rPr>
                <w:color w:val="000000"/>
                <w:sz w:val="28"/>
                <w:szCs w:val="28"/>
              </w:rPr>
            </w:pPr>
            <w:r>
              <w:rPr>
                <w:color w:val="000000"/>
                <w:sz w:val="28"/>
                <w:szCs w:val="28"/>
              </w:rPr>
              <w:t>16</w:t>
            </w:r>
          </w:p>
        </w:tc>
      </w:tr>
      <w:tr w:rsidR="005A3FFB" w14:paraId="52C765F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758489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0E53F30" w14:textId="77777777" w:rsidR="005A3FFB" w:rsidRPr="004B661C" w:rsidRDefault="005A3FFB" w:rsidP="005A3FFB">
            <w:pPr>
              <w:rPr>
                <w:color w:val="000000"/>
                <w:sz w:val="28"/>
                <w:szCs w:val="28"/>
              </w:rPr>
            </w:pPr>
            <w:r>
              <w:rPr>
                <w:color w:val="000000"/>
                <w:sz w:val="28"/>
                <w:szCs w:val="28"/>
              </w:rPr>
              <w:t>Замена кабеля укладчика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5B60415" w14:textId="77777777" w:rsidR="005A3FFB" w:rsidRPr="004B661C" w:rsidRDefault="005A3FFB" w:rsidP="005A3FFB">
            <w:pPr>
              <w:jc w:val="center"/>
              <w:rPr>
                <w:color w:val="000000"/>
                <w:sz w:val="28"/>
                <w:szCs w:val="28"/>
              </w:rPr>
            </w:pPr>
            <w:r>
              <w:rPr>
                <w:color w:val="000000"/>
                <w:sz w:val="28"/>
                <w:szCs w:val="28"/>
              </w:rPr>
              <w:t>16</w:t>
            </w:r>
          </w:p>
        </w:tc>
      </w:tr>
      <w:tr w:rsidR="005A3FFB" w14:paraId="36876D40"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6A02B8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9B359C7" w14:textId="77777777" w:rsidR="005A3FFB" w:rsidRPr="004B661C" w:rsidRDefault="005A3FFB" w:rsidP="005A3FFB">
            <w:pPr>
              <w:rPr>
                <w:color w:val="000000"/>
                <w:sz w:val="28"/>
                <w:szCs w:val="28"/>
              </w:rPr>
            </w:pPr>
            <w:r>
              <w:rPr>
                <w:color w:val="000000"/>
                <w:sz w:val="28"/>
                <w:szCs w:val="28"/>
              </w:rPr>
              <w:t xml:space="preserve">Замена редуктора поворота </w:t>
            </w:r>
            <w:proofErr w:type="spellStart"/>
            <w:r>
              <w:rPr>
                <w:color w:val="000000"/>
                <w:sz w:val="28"/>
                <w:szCs w:val="28"/>
              </w:rPr>
              <w:t>спрейдера</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087D872" w14:textId="77777777" w:rsidR="005A3FFB" w:rsidRPr="004B661C" w:rsidRDefault="005A3FFB" w:rsidP="005A3FFB">
            <w:pPr>
              <w:jc w:val="center"/>
              <w:rPr>
                <w:color w:val="000000"/>
                <w:sz w:val="28"/>
                <w:szCs w:val="28"/>
              </w:rPr>
            </w:pPr>
            <w:r>
              <w:rPr>
                <w:color w:val="000000"/>
                <w:sz w:val="28"/>
                <w:szCs w:val="28"/>
              </w:rPr>
              <w:t>8</w:t>
            </w:r>
          </w:p>
        </w:tc>
      </w:tr>
      <w:tr w:rsidR="005A3FFB" w14:paraId="524E0F4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476EFF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1DFB329" w14:textId="77777777" w:rsidR="005A3FFB" w:rsidRPr="004B661C" w:rsidRDefault="005A3FFB" w:rsidP="005A3FFB">
            <w:pPr>
              <w:rPr>
                <w:color w:val="000000"/>
                <w:sz w:val="28"/>
                <w:szCs w:val="28"/>
              </w:rPr>
            </w:pPr>
            <w:r>
              <w:rPr>
                <w:color w:val="000000"/>
                <w:sz w:val="28"/>
                <w:szCs w:val="28"/>
              </w:rPr>
              <w:t>Регулировка датчиков замков спредера (1шт)</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E91817" w14:textId="77777777" w:rsidR="005A3FFB" w:rsidRPr="004B661C" w:rsidRDefault="005A3FFB" w:rsidP="005A3FFB">
            <w:pPr>
              <w:jc w:val="center"/>
              <w:rPr>
                <w:color w:val="000000"/>
                <w:sz w:val="28"/>
                <w:szCs w:val="28"/>
              </w:rPr>
            </w:pPr>
            <w:r>
              <w:rPr>
                <w:color w:val="000000"/>
                <w:sz w:val="28"/>
                <w:szCs w:val="28"/>
              </w:rPr>
              <w:t>2</w:t>
            </w:r>
          </w:p>
        </w:tc>
      </w:tr>
      <w:tr w:rsidR="005A3FFB" w14:paraId="59F25C2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7AD30B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A31F9F3" w14:textId="77777777" w:rsidR="005A3FFB" w:rsidRPr="004B661C" w:rsidRDefault="005A3FFB" w:rsidP="005A3FFB">
            <w:pPr>
              <w:rPr>
                <w:color w:val="000000"/>
                <w:sz w:val="28"/>
                <w:szCs w:val="28"/>
              </w:rPr>
            </w:pPr>
            <w:r>
              <w:rPr>
                <w:color w:val="000000"/>
                <w:sz w:val="28"/>
                <w:szCs w:val="28"/>
              </w:rPr>
              <w:t xml:space="preserve">Замена шланга </w:t>
            </w:r>
            <w:proofErr w:type="spellStart"/>
            <w:r>
              <w:rPr>
                <w:color w:val="000000"/>
                <w:sz w:val="28"/>
                <w:szCs w:val="28"/>
              </w:rPr>
              <w:t>цилинда</w:t>
            </w:r>
            <w:proofErr w:type="spellEnd"/>
            <w:r>
              <w:rPr>
                <w:color w:val="000000"/>
                <w:sz w:val="28"/>
                <w:szCs w:val="28"/>
              </w:rPr>
              <w:t xml:space="preserve"> подъема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A4EBE97" w14:textId="77777777" w:rsidR="005A3FFB" w:rsidRPr="004B661C" w:rsidRDefault="005A3FFB" w:rsidP="005A3FFB">
            <w:pPr>
              <w:jc w:val="center"/>
              <w:rPr>
                <w:color w:val="000000"/>
                <w:sz w:val="28"/>
                <w:szCs w:val="28"/>
              </w:rPr>
            </w:pPr>
            <w:r>
              <w:rPr>
                <w:color w:val="000000"/>
                <w:sz w:val="28"/>
                <w:szCs w:val="28"/>
              </w:rPr>
              <w:t>1</w:t>
            </w:r>
          </w:p>
        </w:tc>
      </w:tr>
      <w:tr w:rsidR="005A3FFB" w14:paraId="1DBC71F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1C53D7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6D327FD" w14:textId="77777777" w:rsidR="005A3FFB" w:rsidRPr="004B661C" w:rsidRDefault="005A3FFB" w:rsidP="005A3FFB">
            <w:pPr>
              <w:rPr>
                <w:color w:val="000000"/>
                <w:sz w:val="28"/>
                <w:szCs w:val="28"/>
              </w:rPr>
            </w:pPr>
            <w:r>
              <w:rPr>
                <w:color w:val="000000"/>
                <w:sz w:val="28"/>
                <w:szCs w:val="28"/>
              </w:rPr>
              <w:t xml:space="preserve">Смазка Ш.С. </w:t>
            </w:r>
            <w:proofErr w:type="spellStart"/>
            <w:r>
              <w:rPr>
                <w:color w:val="000000"/>
                <w:sz w:val="28"/>
                <w:szCs w:val="28"/>
              </w:rPr>
              <w:t>гидроцилинров</w:t>
            </w:r>
            <w:proofErr w:type="spellEnd"/>
            <w:r>
              <w:rPr>
                <w:color w:val="000000"/>
                <w:sz w:val="28"/>
                <w:szCs w:val="28"/>
              </w:rPr>
              <w:t xml:space="preserve"> подъема и выдвижения стрелы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DB1EC21" w14:textId="77777777" w:rsidR="005A3FFB" w:rsidRPr="004B661C" w:rsidRDefault="005A3FFB" w:rsidP="005A3FFB">
            <w:pPr>
              <w:jc w:val="center"/>
              <w:rPr>
                <w:color w:val="000000"/>
                <w:sz w:val="28"/>
                <w:szCs w:val="28"/>
              </w:rPr>
            </w:pPr>
            <w:r>
              <w:rPr>
                <w:color w:val="000000"/>
                <w:sz w:val="28"/>
                <w:szCs w:val="28"/>
              </w:rPr>
              <w:t>2</w:t>
            </w:r>
          </w:p>
        </w:tc>
      </w:tr>
      <w:tr w:rsidR="005A3FFB" w14:paraId="76EFD70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16C477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11FDEE42" w14:textId="77777777" w:rsidR="005A3FFB" w:rsidRPr="004B661C" w:rsidRDefault="005A3FFB" w:rsidP="005A3FFB">
            <w:pPr>
              <w:rPr>
                <w:color w:val="000000"/>
                <w:sz w:val="28"/>
                <w:szCs w:val="28"/>
              </w:rPr>
            </w:pPr>
            <w:r>
              <w:rPr>
                <w:color w:val="000000"/>
                <w:sz w:val="28"/>
                <w:szCs w:val="28"/>
              </w:rPr>
              <w:t xml:space="preserve">Диагностика неисправности </w:t>
            </w:r>
            <w:proofErr w:type="spellStart"/>
            <w:r>
              <w:rPr>
                <w:color w:val="000000"/>
                <w:sz w:val="28"/>
                <w:szCs w:val="28"/>
              </w:rPr>
              <w:t>спрейдера</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55AA0788" w14:textId="77777777" w:rsidR="005A3FFB" w:rsidRPr="004B661C" w:rsidRDefault="005A3FFB" w:rsidP="005A3FFB">
            <w:pPr>
              <w:jc w:val="center"/>
              <w:rPr>
                <w:color w:val="000000"/>
                <w:sz w:val="28"/>
                <w:szCs w:val="28"/>
              </w:rPr>
            </w:pPr>
            <w:r>
              <w:rPr>
                <w:color w:val="000000"/>
                <w:sz w:val="28"/>
                <w:szCs w:val="28"/>
              </w:rPr>
              <w:t>2</w:t>
            </w:r>
          </w:p>
        </w:tc>
      </w:tr>
      <w:tr w:rsidR="005A3FFB" w14:paraId="2B81C79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A191396"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F115EFF" w14:textId="77777777" w:rsidR="005A3FFB" w:rsidRPr="004B661C" w:rsidRDefault="005A3FFB" w:rsidP="005A3FFB">
            <w:pPr>
              <w:rPr>
                <w:color w:val="000000"/>
                <w:sz w:val="28"/>
                <w:szCs w:val="28"/>
              </w:rPr>
            </w:pPr>
            <w:r>
              <w:rPr>
                <w:color w:val="000000"/>
                <w:sz w:val="28"/>
                <w:szCs w:val="28"/>
              </w:rPr>
              <w:t xml:space="preserve">Диагностика </w:t>
            </w:r>
            <w:proofErr w:type="spellStart"/>
            <w:r>
              <w:rPr>
                <w:color w:val="000000"/>
                <w:sz w:val="28"/>
                <w:szCs w:val="28"/>
              </w:rPr>
              <w:t>электроцеписпрейдера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38763FFE" w14:textId="77777777" w:rsidR="005A3FFB" w:rsidRPr="004B661C" w:rsidRDefault="005A3FFB" w:rsidP="005A3FFB">
            <w:pPr>
              <w:jc w:val="center"/>
              <w:rPr>
                <w:color w:val="000000"/>
                <w:sz w:val="28"/>
                <w:szCs w:val="28"/>
              </w:rPr>
            </w:pPr>
            <w:r>
              <w:rPr>
                <w:color w:val="000000"/>
                <w:sz w:val="28"/>
                <w:szCs w:val="28"/>
              </w:rPr>
              <w:t>6</w:t>
            </w:r>
          </w:p>
        </w:tc>
      </w:tr>
      <w:tr w:rsidR="005A3FFB" w14:paraId="5E752D1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CD1ECC7"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0C7565BD" w14:textId="77777777" w:rsidR="005A3FFB" w:rsidRPr="004B661C" w:rsidRDefault="005A3FFB" w:rsidP="005A3FFB">
            <w:pPr>
              <w:rPr>
                <w:color w:val="000000"/>
                <w:sz w:val="28"/>
                <w:szCs w:val="28"/>
              </w:rPr>
            </w:pPr>
            <w:r>
              <w:rPr>
                <w:color w:val="000000"/>
                <w:sz w:val="28"/>
                <w:szCs w:val="28"/>
              </w:rPr>
              <w:t>Диагностика неисправности стрелы</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0ECCB62A" w14:textId="77777777" w:rsidR="005A3FFB" w:rsidRPr="004B661C" w:rsidRDefault="005A3FFB" w:rsidP="005A3FFB">
            <w:pPr>
              <w:jc w:val="center"/>
              <w:rPr>
                <w:color w:val="000000"/>
                <w:sz w:val="28"/>
                <w:szCs w:val="28"/>
              </w:rPr>
            </w:pPr>
            <w:r>
              <w:rPr>
                <w:color w:val="000000"/>
                <w:sz w:val="28"/>
                <w:szCs w:val="28"/>
              </w:rPr>
              <w:t>3</w:t>
            </w:r>
          </w:p>
        </w:tc>
      </w:tr>
      <w:tr w:rsidR="005A3FFB" w14:paraId="16F7CEC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04ECDC6"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A3914A5" w14:textId="77777777" w:rsidR="005A3FFB" w:rsidRPr="004B661C" w:rsidRDefault="005A3FFB" w:rsidP="005A3FFB">
            <w:pPr>
              <w:rPr>
                <w:color w:val="000000"/>
                <w:sz w:val="28"/>
                <w:szCs w:val="28"/>
              </w:rPr>
            </w:pPr>
            <w:r>
              <w:rPr>
                <w:color w:val="000000"/>
                <w:sz w:val="28"/>
                <w:szCs w:val="28"/>
              </w:rPr>
              <w:t xml:space="preserve">Ремонт контактной группы </w:t>
            </w:r>
            <w:proofErr w:type="spellStart"/>
            <w:r>
              <w:rPr>
                <w:color w:val="000000"/>
                <w:sz w:val="28"/>
                <w:szCs w:val="28"/>
              </w:rPr>
              <w:t>спрейдера</w:t>
            </w:r>
            <w:proofErr w:type="spellEnd"/>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7AD9F779" w14:textId="77777777" w:rsidR="005A3FFB" w:rsidRPr="004B661C" w:rsidRDefault="005A3FFB" w:rsidP="005A3FFB">
            <w:pPr>
              <w:jc w:val="center"/>
              <w:rPr>
                <w:color w:val="000000"/>
                <w:sz w:val="28"/>
                <w:szCs w:val="28"/>
              </w:rPr>
            </w:pPr>
            <w:r>
              <w:rPr>
                <w:color w:val="000000"/>
                <w:sz w:val="28"/>
                <w:szCs w:val="28"/>
              </w:rPr>
              <w:t>3</w:t>
            </w:r>
          </w:p>
        </w:tc>
      </w:tr>
      <w:tr w:rsidR="005A3FFB" w14:paraId="36F6259A" w14:textId="77777777" w:rsidTr="005A3FF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3BC45879"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7682EBED" w14:textId="77777777" w:rsidR="005A3FFB" w:rsidRPr="004B661C" w:rsidRDefault="005A3FFB" w:rsidP="005A3FFB">
            <w:pPr>
              <w:rPr>
                <w:color w:val="000000"/>
                <w:sz w:val="28"/>
                <w:szCs w:val="28"/>
              </w:rPr>
            </w:pPr>
            <w:r>
              <w:rPr>
                <w:color w:val="000000"/>
                <w:sz w:val="28"/>
                <w:szCs w:val="28"/>
              </w:rPr>
              <w:t>Регулировка замков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7A1D85D" w14:textId="77777777" w:rsidR="005A3FFB" w:rsidRPr="004B661C" w:rsidRDefault="005A3FFB" w:rsidP="005A3FFB">
            <w:pPr>
              <w:jc w:val="center"/>
              <w:rPr>
                <w:color w:val="000000"/>
                <w:sz w:val="28"/>
                <w:szCs w:val="28"/>
              </w:rPr>
            </w:pPr>
            <w:r>
              <w:rPr>
                <w:color w:val="000000"/>
                <w:sz w:val="28"/>
                <w:szCs w:val="28"/>
              </w:rPr>
              <w:t>1</w:t>
            </w:r>
          </w:p>
        </w:tc>
      </w:tr>
      <w:tr w:rsidR="005A3FFB" w14:paraId="68CC9E5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C0D592B" w14:textId="77777777" w:rsidR="005A3FFB" w:rsidRPr="004B661C" w:rsidRDefault="005A3FFB" w:rsidP="005A3FFB">
            <w:pPr>
              <w:rPr>
                <w:b/>
                <w:bCs/>
                <w:color w:val="000000"/>
                <w:sz w:val="28"/>
                <w:szCs w:val="28"/>
              </w:rPr>
            </w:pPr>
            <w:proofErr w:type="spellStart"/>
            <w:proofErr w:type="gramStart"/>
            <w:r>
              <w:rPr>
                <w:b/>
                <w:bCs/>
                <w:color w:val="000000"/>
                <w:sz w:val="28"/>
                <w:szCs w:val="28"/>
              </w:rPr>
              <w:t>Электрооборудо-вание</w:t>
            </w:r>
            <w:proofErr w:type="spellEnd"/>
            <w:proofErr w:type="gramEnd"/>
          </w:p>
        </w:tc>
        <w:tc>
          <w:tcPr>
            <w:tcW w:w="5815" w:type="dxa"/>
            <w:tcBorders>
              <w:top w:val="single" w:sz="8" w:space="0" w:color="auto"/>
              <w:left w:val="single" w:sz="8" w:space="0" w:color="auto"/>
              <w:bottom w:val="single" w:sz="4" w:space="0" w:color="auto"/>
              <w:right w:val="nil"/>
            </w:tcBorders>
            <w:shd w:val="clear" w:color="auto" w:fill="auto"/>
            <w:vAlign w:val="center"/>
            <w:hideMark/>
          </w:tcPr>
          <w:p w14:paraId="47228064" w14:textId="77777777" w:rsidR="005A3FFB" w:rsidRPr="004B661C" w:rsidRDefault="005A3FFB" w:rsidP="005A3FFB">
            <w:pPr>
              <w:rPr>
                <w:color w:val="000000"/>
                <w:sz w:val="28"/>
                <w:szCs w:val="28"/>
              </w:rPr>
            </w:pPr>
            <w:r>
              <w:rPr>
                <w:color w:val="000000"/>
                <w:sz w:val="28"/>
                <w:szCs w:val="28"/>
              </w:rPr>
              <w:t>Замена свечей предпускового подогрева (каждая) дизель</w:t>
            </w:r>
          </w:p>
        </w:tc>
        <w:tc>
          <w:tcPr>
            <w:tcW w:w="1583"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1A457E5" w14:textId="77777777" w:rsidR="005A3FFB" w:rsidRPr="004B661C" w:rsidRDefault="005A3FFB" w:rsidP="005A3FFB">
            <w:pPr>
              <w:jc w:val="center"/>
              <w:rPr>
                <w:color w:val="000000"/>
                <w:sz w:val="28"/>
                <w:szCs w:val="28"/>
              </w:rPr>
            </w:pPr>
            <w:r>
              <w:rPr>
                <w:color w:val="000000"/>
                <w:sz w:val="28"/>
                <w:szCs w:val="28"/>
              </w:rPr>
              <w:t>2</w:t>
            </w:r>
          </w:p>
        </w:tc>
      </w:tr>
      <w:tr w:rsidR="005A3FFB" w14:paraId="5F3151A9"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CE27720"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6700B71A" w14:textId="77777777" w:rsidR="005A3FFB" w:rsidRPr="004B661C" w:rsidRDefault="005A3FFB" w:rsidP="005A3FFB">
            <w:pPr>
              <w:rPr>
                <w:color w:val="000000"/>
                <w:sz w:val="28"/>
                <w:szCs w:val="28"/>
              </w:rPr>
            </w:pPr>
            <w:r>
              <w:rPr>
                <w:color w:val="000000"/>
                <w:sz w:val="28"/>
                <w:szCs w:val="28"/>
              </w:rPr>
              <w:t>Замена генератора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17D4E4B" w14:textId="77777777" w:rsidR="005A3FFB" w:rsidRPr="004B661C" w:rsidRDefault="005A3FFB" w:rsidP="005A3FFB">
            <w:pPr>
              <w:jc w:val="center"/>
              <w:rPr>
                <w:color w:val="000000"/>
                <w:sz w:val="28"/>
                <w:szCs w:val="28"/>
              </w:rPr>
            </w:pPr>
            <w:r>
              <w:rPr>
                <w:color w:val="000000"/>
                <w:sz w:val="28"/>
                <w:szCs w:val="28"/>
              </w:rPr>
              <w:t>2</w:t>
            </w:r>
          </w:p>
        </w:tc>
      </w:tr>
      <w:tr w:rsidR="005A3FFB" w14:paraId="7E5E659B"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216A600"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9EB0D2A" w14:textId="77777777" w:rsidR="005A3FFB" w:rsidRPr="004B661C" w:rsidRDefault="005A3FFB" w:rsidP="005A3FFB">
            <w:pPr>
              <w:rPr>
                <w:color w:val="000000"/>
                <w:sz w:val="28"/>
                <w:szCs w:val="28"/>
              </w:rPr>
            </w:pPr>
            <w:r>
              <w:rPr>
                <w:color w:val="000000"/>
                <w:sz w:val="28"/>
                <w:szCs w:val="28"/>
              </w:rPr>
              <w:t xml:space="preserve">            --\\-- с диагностикой (разборкой)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964E2D3" w14:textId="77777777" w:rsidR="005A3FFB" w:rsidRPr="004B661C" w:rsidRDefault="005A3FFB" w:rsidP="005A3FFB">
            <w:pPr>
              <w:jc w:val="center"/>
              <w:rPr>
                <w:color w:val="000000"/>
                <w:sz w:val="28"/>
                <w:szCs w:val="28"/>
              </w:rPr>
            </w:pPr>
            <w:r>
              <w:rPr>
                <w:color w:val="000000"/>
                <w:sz w:val="28"/>
                <w:szCs w:val="28"/>
              </w:rPr>
              <w:t>4</w:t>
            </w:r>
          </w:p>
        </w:tc>
      </w:tr>
      <w:tr w:rsidR="005A3FFB" w14:paraId="2329156E"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66CEAEA"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B7CD360" w14:textId="77777777" w:rsidR="005A3FFB" w:rsidRPr="004B661C" w:rsidRDefault="005A3FFB" w:rsidP="005A3FFB">
            <w:pPr>
              <w:rPr>
                <w:color w:val="000000"/>
                <w:sz w:val="28"/>
                <w:szCs w:val="28"/>
              </w:rPr>
            </w:pPr>
            <w:r>
              <w:rPr>
                <w:color w:val="000000"/>
                <w:sz w:val="28"/>
                <w:szCs w:val="28"/>
              </w:rPr>
              <w:t>Замена реле-регулятора напряжения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EC5BE7A" w14:textId="77777777" w:rsidR="005A3FFB" w:rsidRPr="004B661C" w:rsidRDefault="005A3FFB" w:rsidP="005A3FFB">
            <w:pPr>
              <w:jc w:val="center"/>
              <w:rPr>
                <w:color w:val="000000"/>
                <w:sz w:val="28"/>
                <w:szCs w:val="28"/>
              </w:rPr>
            </w:pPr>
            <w:r>
              <w:rPr>
                <w:color w:val="000000"/>
                <w:sz w:val="28"/>
                <w:szCs w:val="28"/>
              </w:rPr>
              <w:t>3</w:t>
            </w:r>
          </w:p>
        </w:tc>
      </w:tr>
      <w:tr w:rsidR="005A3FFB" w14:paraId="5CA724C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A27DEE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9EF166" w14:textId="77777777" w:rsidR="005A3FFB" w:rsidRPr="004B661C" w:rsidRDefault="005A3FFB" w:rsidP="005A3FFB">
            <w:pPr>
              <w:rPr>
                <w:color w:val="000000"/>
                <w:sz w:val="28"/>
                <w:szCs w:val="28"/>
              </w:rPr>
            </w:pPr>
            <w:r>
              <w:rPr>
                <w:color w:val="000000"/>
                <w:sz w:val="28"/>
                <w:szCs w:val="28"/>
              </w:rPr>
              <w:t>Замена стартера (демонтаж и монтаж)</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A9FB9C8" w14:textId="77777777" w:rsidR="005A3FFB" w:rsidRPr="004B661C" w:rsidRDefault="005A3FFB" w:rsidP="005A3FFB">
            <w:pPr>
              <w:jc w:val="center"/>
              <w:rPr>
                <w:color w:val="000000"/>
                <w:sz w:val="28"/>
                <w:szCs w:val="28"/>
              </w:rPr>
            </w:pPr>
            <w:r>
              <w:rPr>
                <w:color w:val="000000"/>
                <w:sz w:val="28"/>
                <w:szCs w:val="28"/>
              </w:rPr>
              <w:t>2</w:t>
            </w:r>
          </w:p>
        </w:tc>
      </w:tr>
      <w:tr w:rsidR="005A3FFB" w14:paraId="3657181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33B526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5D4AD94" w14:textId="77777777" w:rsidR="005A3FFB" w:rsidRPr="004B661C" w:rsidRDefault="005A3FFB" w:rsidP="005A3FFB">
            <w:pPr>
              <w:rPr>
                <w:color w:val="000000"/>
                <w:sz w:val="28"/>
                <w:szCs w:val="28"/>
              </w:rPr>
            </w:pPr>
            <w:r>
              <w:rPr>
                <w:color w:val="000000"/>
                <w:sz w:val="28"/>
                <w:szCs w:val="28"/>
              </w:rPr>
              <w:t>Замена втягивающего реле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B13EC25" w14:textId="77777777" w:rsidR="005A3FFB" w:rsidRPr="004B661C" w:rsidRDefault="005A3FFB" w:rsidP="005A3FFB">
            <w:pPr>
              <w:jc w:val="center"/>
              <w:rPr>
                <w:color w:val="000000"/>
                <w:sz w:val="28"/>
                <w:szCs w:val="28"/>
              </w:rPr>
            </w:pPr>
            <w:r>
              <w:rPr>
                <w:color w:val="000000"/>
                <w:sz w:val="28"/>
                <w:szCs w:val="28"/>
              </w:rPr>
              <w:t>1</w:t>
            </w:r>
          </w:p>
        </w:tc>
      </w:tr>
      <w:tr w:rsidR="005A3FFB" w14:paraId="6992F81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64308BC"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4B2F5DB" w14:textId="77777777" w:rsidR="005A3FFB" w:rsidRPr="004B661C" w:rsidRDefault="005A3FFB" w:rsidP="005A3FFB">
            <w:pPr>
              <w:rPr>
                <w:color w:val="000000"/>
                <w:sz w:val="28"/>
                <w:szCs w:val="28"/>
              </w:rPr>
            </w:pPr>
            <w:r>
              <w:rPr>
                <w:color w:val="000000"/>
                <w:sz w:val="28"/>
                <w:szCs w:val="28"/>
              </w:rPr>
              <w:t>Замена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08E9911" w14:textId="77777777" w:rsidR="005A3FFB" w:rsidRPr="004B661C" w:rsidRDefault="005A3FFB" w:rsidP="005A3FFB">
            <w:pPr>
              <w:jc w:val="center"/>
              <w:rPr>
                <w:color w:val="000000"/>
                <w:sz w:val="28"/>
                <w:szCs w:val="28"/>
              </w:rPr>
            </w:pPr>
            <w:r>
              <w:rPr>
                <w:color w:val="000000"/>
                <w:sz w:val="28"/>
                <w:szCs w:val="28"/>
              </w:rPr>
              <w:t>1</w:t>
            </w:r>
          </w:p>
        </w:tc>
      </w:tr>
      <w:tr w:rsidR="005A3FFB" w14:paraId="3451099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6447F2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CCF7547" w14:textId="77777777" w:rsidR="005A3FFB" w:rsidRPr="004B661C" w:rsidRDefault="005A3FFB" w:rsidP="005A3FFB">
            <w:pPr>
              <w:rPr>
                <w:color w:val="000000"/>
                <w:sz w:val="28"/>
                <w:szCs w:val="28"/>
              </w:rPr>
            </w:pPr>
            <w:r>
              <w:rPr>
                <w:color w:val="000000"/>
                <w:sz w:val="28"/>
                <w:szCs w:val="28"/>
              </w:rPr>
              <w:t>Замена сигнала заднего хода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DD30AC5" w14:textId="77777777" w:rsidR="005A3FFB" w:rsidRPr="004B661C" w:rsidRDefault="005A3FFB" w:rsidP="005A3FFB">
            <w:pPr>
              <w:jc w:val="center"/>
              <w:rPr>
                <w:color w:val="000000"/>
                <w:sz w:val="28"/>
                <w:szCs w:val="28"/>
              </w:rPr>
            </w:pPr>
            <w:r>
              <w:rPr>
                <w:color w:val="000000"/>
                <w:sz w:val="28"/>
                <w:szCs w:val="28"/>
              </w:rPr>
              <w:t>1</w:t>
            </w:r>
          </w:p>
        </w:tc>
      </w:tr>
      <w:tr w:rsidR="005A3FFB" w14:paraId="6182FFD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3E9165C" w14:textId="77777777" w:rsidR="005A3FFB" w:rsidRPr="004B661C" w:rsidRDefault="005A3FFB" w:rsidP="005A3FFB">
            <w:pPr>
              <w:rPr>
                <w:color w:val="000000"/>
                <w:sz w:val="28"/>
                <w:szCs w:val="28"/>
              </w:rPr>
            </w:pPr>
            <w:r>
              <w:rPr>
                <w:color w:val="000000"/>
                <w:sz w:val="28"/>
                <w:szCs w:val="28"/>
              </w:rPr>
              <w:lastRenderedPageBreak/>
              <w:t> </w:t>
            </w:r>
          </w:p>
        </w:tc>
        <w:tc>
          <w:tcPr>
            <w:tcW w:w="5815" w:type="dxa"/>
            <w:tcBorders>
              <w:top w:val="nil"/>
              <w:left w:val="single" w:sz="8" w:space="0" w:color="auto"/>
              <w:bottom w:val="single" w:sz="4" w:space="0" w:color="auto"/>
              <w:right w:val="nil"/>
            </w:tcBorders>
            <w:shd w:val="clear" w:color="auto" w:fill="auto"/>
            <w:vAlign w:val="center"/>
            <w:hideMark/>
          </w:tcPr>
          <w:p w14:paraId="400B859D" w14:textId="77777777" w:rsidR="005A3FFB" w:rsidRPr="004B661C" w:rsidRDefault="005A3FFB" w:rsidP="005A3FFB">
            <w:pPr>
              <w:rPr>
                <w:color w:val="000000"/>
                <w:sz w:val="28"/>
                <w:szCs w:val="28"/>
              </w:rPr>
            </w:pPr>
            <w:r>
              <w:rPr>
                <w:color w:val="000000"/>
                <w:sz w:val="28"/>
                <w:szCs w:val="28"/>
              </w:rPr>
              <w:t>Замена замка зажигания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11A8BC" w14:textId="77777777" w:rsidR="005A3FFB" w:rsidRPr="004B661C" w:rsidRDefault="005A3FFB" w:rsidP="005A3FFB">
            <w:pPr>
              <w:jc w:val="center"/>
              <w:rPr>
                <w:color w:val="000000"/>
                <w:sz w:val="28"/>
                <w:szCs w:val="28"/>
              </w:rPr>
            </w:pPr>
            <w:r>
              <w:rPr>
                <w:color w:val="000000"/>
                <w:sz w:val="28"/>
                <w:szCs w:val="28"/>
              </w:rPr>
              <w:t>2</w:t>
            </w:r>
          </w:p>
        </w:tc>
      </w:tr>
      <w:tr w:rsidR="005A3FFB" w14:paraId="22E7FE8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99D1F16"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BBE7C3D" w14:textId="77777777" w:rsidR="005A3FFB" w:rsidRPr="004B661C" w:rsidRDefault="005A3FFB" w:rsidP="005A3FFB">
            <w:pPr>
              <w:rPr>
                <w:color w:val="000000"/>
                <w:sz w:val="28"/>
                <w:szCs w:val="28"/>
              </w:rPr>
            </w:pPr>
            <w:r>
              <w:rPr>
                <w:color w:val="000000"/>
                <w:sz w:val="28"/>
                <w:szCs w:val="28"/>
              </w:rPr>
              <w:t>Замена кабеля АКБ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5B103B4" w14:textId="77777777" w:rsidR="005A3FFB" w:rsidRPr="004B661C" w:rsidRDefault="005A3FFB" w:rsidP="005A3FFB">
            <w:pPr>
              <w:jc w:val="center"/>
              <w:rPr>
                <w:color w:val="000000"/>
                <w:sz w:val="28"/>
                <w:szCs w:val="28"/>
              </w:rPr>
            </w:pPr>
            <w:r>
              <w:rPr>
                <w:color w:val="000000"/>
                <w:sz w:val="28"/>
                <w:szCs w:val="28"/>
              </w:rPr>
              <w:t>2</w:t>
            </w:r>
          </w:p>
        </w:tc>
      </w:tr>
      <w:tr w:rsidR="005A3FFB" w14:paraId="66A4E34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91CA835"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B6DDC50" w14:textId="77777777" w:rsidR="005A3FFB" w:rsidRPr="004B661C" w:rsidRDefault="005A3FFB" w:rsidP="005A3FFB">
            <w:pPr>
              <w:rPr>
                <w:color w:val="000000"/>
                <w:sz w:val="28"/>
                <w:szCs w:val="28"/>
              </w:rPr>
            </w:pPr>
            <w:r>
              <w:rPr>
                <w:color w:val="000000"/>
                <w:sz w:val="28"/>
                <w:szCs w:val="28"/>
              </w:rPr>
              <w:t xml:space="preserve">Демонтаж / Монтаж комплекта АКБ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0A9A17B" w14:textId="77777777" w:rsidR="005A3FFB" w:rsidRPr="004B661C" w:rsidRDefault="005A3FFB" w:rsidP="005A3FFB">
            <w:pPr>
              <w:jc w:val="center"/>
              <w:rPr>
                <w:color w:val="000000"/>
                <w:sz w:val="28"/>
                <w:szCs w:val="28"/>
              </w:rPr>
            </w:pPr>
            <w:r>
              <w:rPr>
                <w:color w:val="000000"/>
                <w:sz w:val="28"/>
                <w:szCs w:val="28"/>
              </w:rPr>
              <w:t>2</w:t>
            </w:r>
          </w:p>
        </w:tc>
      </w:tr>
      <w:tr w:rsidR="005A3FFB" w14:paraId="0380789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EAFA40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33C7AE" w14:textId="77777777" w:rsidR="005A3FFB" w:rsidRPr="004B661C" w:rsidRDefault="005A3FFB" w:rsidP="005A3FFB">
            <w:pPr>
              <w:rPr>
                <w:color w:val="000000"/>
                <w:sz w:val="28"/>
                <w:szCs w:val="28"/>
              </w:rPr>
            </w:pPr>
            <w:r>
              <w:rPr>
                <w:color w:val="000000"/>
                <w:sz w:val="28"/>
                <w:szCs w:val="28"/>
              </w:rPr>
              <w:t xml:space="preserve">Отчистка комплекта АКБ и </w:t>
            </w:r>
            <w:proofErr w:type="spellStart"/>
            <w:r>
              <w:rPr>
                <w:color w:val="000000"/>
                <w:sz w:val="28"/>
                <w:szCs w:val="28"/>
              </w:rPr>
              <w:t>прверка</w:t>
            </w:r>
            <w:proofErr w:type="spellEnd"/>
            <w:r>
              <w:rPr>
                <w:color w:val="000000"/>
                <w:sz w:val="28"/>
                <w:szCs w:val="28"/>
              </w:rPr>
              <w:t xml:space="preserve"> уровня электролита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48027B7" w14:textId="77777777" w:rsidR="005A3FFB" w:rsidRPr="004B661C" w:rsidRDefault="005A3FFB" w:rsidP="005A3FFB">
            <w:pPr>
              <w:jc w:val="center"/>
              <w:rPr>
                <w:color w:val="000000"/>
                <w:sz w:val="28"/>
                <w:szCs w:val="28"/>
              </w:rPr>
            </w:pPr>
            <w:r>
              <w:rPr>
                <w:color w:val="000000"/>
                <w:sz w:val="28"/>
                <w:szCs w:val="28"/>
              </w:rPr>
              <w:t>2</w:t>
            </w:r>
          </w:p>
        </w:tc>
      </w:tr>
      <w:tr w:rsidR="005A3FFB" w14:paraId="30002B2E"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29EFBEA"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8332FA6" w14:textId="77777777" w:rsidR="005A3FFB" w:rsidRPr="004B661C" w:rsidRDefault="005A3FFB" w:rsidP="005A3FFB">
            <w:pPr>
              <w:rPr>
                <w:color w:val="000000"/>
                <w:sz w:val="28"/>
                <w:szCs w:val="28"/>
              </w:rPr>
            </w:pPr>
            <w:r>
              <w:rPr>
                <w:color w:val="000000"/>
                <w:sz w:val="28"/>
                <w:szCs w:val="28"/>
              </w:rPr>
              <w:t>Отчистка отсека АКБ</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EB7E605" w14:textId="77777777" w:rsidR="005A3FFB" w:rsidRPr="004B661C" w:rsidRDefault="005A3FFB" w:rsidP="005A3FFB">
            <w:pPr>
              <w:jc w:val="center"/>
              <w:rPr>
                <w:color w:val="000000"/>
                <w:sz w:val="28"/>
                <w:szCs w:val="28"/>
              </w:rPr>
            </w:pPr>
            <w:r>
              <w:rPr>
                <w:color w:val="000000"/>
                <w:sz w:val="28"/>
                <w:szCs w:val="28"/>
              </w:rPr>
              <w:t>2</w:t>
            </w:r>
          </w:p>
        </w:tc>
      </w:tr>
      <w:tr w:rsidR="005A3FFB" w14:paraId="20F0D13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18543A1"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08028A4" w14:textId="77777777" w:rsidR="005A3FFB" w:rsidRPr="004B661C" w:rsidRDefault="005A3FFB" w:rsidP="005A3FFB">
            <w:pPr>
              <w:rPr>
                <w:color w:val="000000"/>
                <w:sz w:val="28"/>
                <w:szCs w:val="28"/>
              </w:rPr>
            </w:pPr>
            <w:r>
              <w:rPr>
                <w:color w:val="000000"/>
                <w:sz w:val="28"/>
                <w:szCs w:val="28"/>
              </w:rPr>
              <w:t xml:space="preserve">Замена фар, лампочек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FA3FB6A" w14:textId="77777777" w:rsidR="005A3FFB" w:rsidRPr="004B661C" w:rsidRDefault="005A3FFB" w:rsidP="005A3FFB">
            <w:pPr>
              <w:jc w:val="center"/>
              <w:rPr>
                <w:color w:val="000000"/>
                <w:sz w:val="28"/>
                <w:szCs w:val="28"/>
              </w:rPr>
            </w:pPr>
            <w:r>
              <w:rPr>
                <w:color w:val="000000"/>
                <w:sz w:val="28"/>
                <w:szCs w:val="28"/>
              </w:rPr>
              <w:t>1</w:t>
            </w:r>
          </w:p>
        </w:tc>
      </w:tr>
      <w:tr w:rsidR="005A3FFB" w14:paraId="5A0FA59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196542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F26AEEA" w14:textId="77777777" w:rsidR="005A3FFB" w:rsidRPr="004B661C" w:rsidRDefault="005A3FFB" w:rsidP="005A3FFB">
            <w:pPr>
              <w:rPr>
                <w:color w:val="000000"/>
                <w:sz w:val="28"/>
                <w:szCs w:val="28"/>
              </w:rPr>
            </w:pPr>
            <w:r>
              <w:rPr>
                <w:color w:val="000000"/>
                <w:sz w:val="28"/>
                <w:szCs w:val="28"/>
              </w:rPr>
              <w:t>Замена указателя (топлива, температуры и пр.)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110592" w14:textId="77777777" w:rsidR="005A3FFB" w:rsidRPr="004B661C" w:rsidRDefault="005A3FFB" w:rsidP="005A3FFB">
            <w:pPr>
              <w:jc w:val="center"/>
              <w:rPr>
                <w:color w:val="000000"/>
                <w:sz w:val="28"/>
                <w:szCs w:val="28"/>
              </w:rPr>
            </w:pPr>
            <w:r>
              <w:rPr>
                <w:color w:val="000000"/>
                <w:sz w:val="28"/>
                <w:szCs w:val="28"/>
              </w:rPr>
              <w:t>1</w:t>
            </w:r>
          </w:p>
        </w:tc>
      </w:tr>
      <w:tr w:rsidR="005A3FFB" w14:paraId="4E6D97F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54FFC0E"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8855E09" w14:textId="77777777" w:rsidR="005A3FFB" w:rsidRPr="004B661C" w:rsidRDefault="005A3FFB" w:rsidP="005A3FFB">
            <w:pPr>
              <w:rPr>
                <w:color w:val="000000"/>
                <w:sz w:val="28"/>
                <w:szCs w:val="28"/>
              </w:rPr>
            </w:pPr>
            <w:r>
              <w:rPr>
                <w:color w:val="000000"/>
                <w:sz w:val="28"/>
                <w:szCs w:val="28"/>
              </w:rPr>
              <w:t>Замена приборной панели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F75348A" w14:textId="77777777" w:rsidR="005A3FFB" w:rsidRPr="004B661C" w:rsidRDefault="005A3FFB" w:rsidP="005A3FFB">
            <w:pPr>
              <w:jc w:val="center"/>
              <w:rPr>
                <w:color w:val="000000"/>
                <w:sz w:val="28"/>
                <w:szCs w:val="28"/>
              </w:rPr>
            </w:pPr>
            <w:r>
              <w:rPr>
                <w:color w:val="000000"/>
                <w:sz w:val="28"/>
                <w:szCs w:val="28"/>
              </w:rPr>
              <w:t>3</w:t>
            </w:r>
          </w:p>
        </w:tc>
      </w:tr>
      <w:tr w:rsidR="005A3FFB" w14:paraId="3B211A1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D6B555D"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9B6B5EF" w14:textId="77777777" w:rsidR="005A3FFB" w:rsidRPr="004B661C" w:rsidRDefault="005A3FFB" w:rsidP="005A3FFB">
            <w:pPr>
              <w:rPr>
                <w:color w:val="000000"/>
                <w:sz w:val="28"/>
                <w:szCs w:val="28"/>
              </w:rPr>
            </w:pPr>
            <w:r>
              <w:rPr>
                <w:color w:val="000000"/>
                <w:sz w:val="28"/>
                <w:szCs w:val="28"/>
              </w:rPr>
              <w:t>Замена лампы приборной панели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16E9A44" w14:textId="77777777" w:rsidR="005A3FFB" w:rsidRPr="004B661C" w:rsidRDefault="005A3FFB" w:rsidP="005A3FFB">
            <w:pPr>
              <w:jc w:val="center"/>
              <w:rPr>
                <w:color w:val="000000"/>
                <w:sz w:val="28"/>
                <w:szCs w:val="28"/>
              </w:rPr>
            </w:pPr>
            <w:r>
              <w:rPr>
                <w:color w:val="000000"/>
                <w:sz w:val="28"/>
                <w:szCs w:val="28"/>
              </w:rPr>
              <w:t>1</w:t>
            </w:r>
          </w:p>
        </w:tc>
      </w:tr>
      <w:tr w:rsidR="005A3FFB" w14:paraId="419630D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FF1BF49"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8444DCD" w14:textId="666F9E02" w:rsidR="005A3FFB" w:rsidRPr="004B661C" w:rsidRDefault="005A3FFB" w:rsidP="005A3FFB">
            <w:pPr>
              <w:rPr>
                <w:color w:val="000000"/>
                <w:sz w:val="28"/>
                <w:szCs w:val="28"/>
              </w:rPr>
            </w:pPr>
            <w:r>
              <w:rPr>
                <w:color w:val="000000"/>
                <w:sz w:val="28"/>
                <w:szCs w:val="28"/>
              </w:rPr>
              <w:t xml:space="preserve">             --\\-- каждая последующая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F699C18" w14:textId="77777777" w:rsidR="005A3FFB" w:rsidRPr="004B661C" w:rsidRDefault="005A3FFB" w:rsidP="005A3FFB">
            <w:pPr>
              <w:jc w:val="center"/>
              <w:rPr>
                <w:color w:val="000000"/>
                <w:sz w:val="28"/>
                <w:szCs w:val="28"/>
              </w:rPr>
            </w:pPr>
            <w:r>
              <w:rPr>
                <w:color w:val="000000"/>
                <w:sz w:val="28"/>
                <w:szCs w:val="28"/>
              </w:rPr>
              <w:t>0,1</w:t>
            </w:r>
          </w:p>
        </w:tc>
      </w:tr>
      <w:tr w:rsidR="005A3FFB" w14:paraId="682860AE"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9DC862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C12EB58" w14:textId="77777777" w:rsidR="005A3FFB" w:rsidRPr="004B661C" w:rsidRDefault="005A3FFB" w:rsidP="005A3FFB">
            <w:pPr>
              <w:rPr>
                <w:color w:val="000000"/>
                <w:sz w:val="28"/>
                <w:szCs w:val="28"/>
              </w:rPr>
            </w:pPr>
            <w:r>
              <w:rPr>
                <w:color w:val="000000"/>
                <w:sz w:val="28"/>
                <w:szCs w:val="28"/>
              </w:rPr>
              <w:t>Замена реле стартера, свечей подогрева и пр.</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CDB67C2" w14:textId="77777777" w:rsidR="005A3FFB" w:rsidRPr="004B661C" w:rsidRDefault="005A3FFB" w:rsidP="005A3FFB">
            <w:pPr>
              <w:jc w:val="center"/>
              <w:rPr>
                <w:color w:val="000000"/>
                <w:sz w:val="28"/>
                <w:szCs w:val="28"/>
              </w:rPr>
            </w:pPr>
            <w:r>
              <w:rPr>
                <w:color w:val="000000"/>
                <w:sz w:val="28"/>
                <w:szCs w:val="28"/>
              </w:rPr>
              <w:t>1</w:t>
            </w:r>
          </w:p>
        </w:tc>
      </w:tr>
      <w:tr w:rsidR="005A3FFB" w14:paraId="4B9417C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011DFEE"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78C89CCD" w14:textId="77777777" w:rsidR="005A3FFB" w:rsidRPr="004B661C" w:rsidRDefault="005A3FFB" w:rsidP="005A3FFB">
            <w:pPr>
              <w:rPr>
                <w:color w:val="000000"/>
                <w:sz w:val="28"/>
                <w:szCs w:val="28"/>
              </w:rPr>
            </w:pPr>
            <w:r>
              <w:rPr>
                <w:color w:val="000000"/>
                <w:sz w:val="28"/>
                <w:szCs w:val="28"/>
              </w:rPr>
              <w:t>Замена "косы" проводов к панели приборов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33461AE" w14:textId="77777777" w:rsidR="005A3FFB" w:rsidRPr="004B661C" w:rsidRDefault="005A3FFB" w:rsidP="005A3FFB">
            <w:pPr>
              <w:jc w:val="center"/>
              <w:rPr>
                <w:color w:val="000000"/>
                <w:sz w:val="28"/>
                <w:szCs w:val="28"/>
              </w:rPr>
            </w:pPr>
            <w:r>
              <w:rPr>
                <w:color w:val="000000"/>
                <w:sz w:val="28"/>
                <w:szCs w:val="28"/>
              </w:rPr>
              <w:t>16</w:t>
            </w:r>
          </w:p>
        </w:tc>
      </w:tr>
      <w:tr w:rsidR="005A3FFB" w14:paraId="2008984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B60A5F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5CB3CC3" w14:textId="77777777" w:rsidR="005A3FFB" w:rsidRPr="004B661C" w:rsidRDefault="005A3FFB" w:rsidP="005A3FFB">
            <w:pPr>
              <w:rPr>
                <w:color w:val="000000"/>
                <w:sz w:val="28"/>
                <w:szCs w:val="28"/>
              </w:rPr>
            </w:pPr>
            <w:r>
              <w:rPr>
                <w:color w:val="000000"/>
                <w:sz w:val="28"/>
                <w:szCs w:val="28"/>
              </w:rPr>
              <w:t xml:space="preserve">Замена </w:t>
            </w:r>
            <w:proofErr w:type="spellStart"/>
            <w:r>
              <w:rPr>
                <w:color w:val="000000"/>
                <w:sz w:val="28"/>
                <w:szCs w:val="28"/>
              </w:rPr>
              <w:t>подрулевогоперекл</w:t>
            </w:r>
            <w:proofErr w:type="spellEnd"/>
            <w:r>
              <w:rPr>
                <w:color w:val="000000"/>
                <w:sz w:val="28"/>
                <w:szCs w:val="28"/>
              </w:rPr>
              <w:t>-ля (</w:t>
            </w:r>
            <w:proofErr w:type="spellStart"/>
            <w:r>
              <w:rPr>
                <w:color w:val="000000"/>
                <w:sz w:val="28"/>
                <w:szCs w:val="28"/>
              </w:rPr>
              <w:t>combinationswitch</w:t>
            </w:r>
            <w:proofErr w:type="spellEnd"/>
            <w:r>
              <w:rPr>
                <w:color w:val="000000"/>
                <w:sz w:val="28"/>
                <w:szCs w:val="28"/>
              </w:rPr>
              <w:t>)</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0E6C461" w14:textId="77777777" w:rsidR="005A3FFB" w:rsidRPr="004B661C" w:rsidRDefault="005A3FFB" w:rsidP="005A3FFB">
            <w:pPr>
              <w:jc w:val="center"/>
              <w:rPr>
                <w:color w:val="000000"/>
                <w:sz w:val="28"/>
                <w:szCs w:val="28"/>
              </w:rPr>
            </w:pPr>
            <w:r>
              <w:rPr>
                <w:color w:val="000000"/>
                <w:sz w:val="28"/>
                <w:szCs w:val="28"/>
              </w:rPr>
              <w:t>4</w:t>
            </w:r>
          </w:p>
        </w:tc>
      </w:tr>
      <w:tr w:rsidR="005A3FFB" w14:paraId="72AE27ED"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4C6A9D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46F8DD4" w14:textId="77777777" w:rsidR="005A3FFB" w:rsidRPr="004B661C" w:rsidRDefault="005A3FFB" w:rsidP="005A3FFB">
            <w:pPr>
              <w:rPr>
                <w:color w:val="000000"/>
                <w:sz w:val="28"/>
                <w:szCs w:val="28"/>
              </w:rPr>
            </w:pPr>
            <w:r>
              <w:rPr>
                <w:color w:val="000000"/>
                <w:sz w:val="28"/>
                <w:szCs w:val="28"/>
              </w:rPr>
              <w:t>Замена кнопки звукового сигнала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6A0D23C" w14:textId="77777777" w:rsidR="005A3FFB" w:rsidRPr="004B661C" w:rsidRDefault="005A3FFB" w:rsidP="005A3FFB">
            <w:pPr>
              <w:jc w:val="center"/>
              <w:rPr>
                <w:color w:val="000000"/>
                <w:sz w:val="28"/>
                <w:szCs w:val="28"/>
              </w:rPr>
            </w:pPr>
            <w:r>
              <w:rPr>
                <w:color w:val="000000"/>
                <w:sz w:val="28"/>
                <w:szCs w:val="28"/>
              </w:rPr>
              <w:t>1</w:t>
            </w:r>
          </w:p>
        </w:tc>
      </w:tr>
      <w:tr w:rsidR="005A3FFB" w14:paraId="2739D88D"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E3EB10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1A0BD1" w14:textId="77777777" w:rsidR="005A3FFB" w:rsidRPr="004B661C" w:rsidRDefault="005A3FFB" w:rsidP="005A3FFB">
            <w:pPr>
              <w:rPr>
                <w:color w:val="000000"/>
                <w:sz w:val="28"/>
                <w:szCs w:val="28"/>
              </w:rPr>
            </w:pPr>
            <w:r>
              <w:rPr>
                <w:color w:val="000000"/>
                <w:sz w:val="28"/>
                <w:szCs w:val="28"/>
              </w:rPr>
              <w:t>Замена переключателя освещения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0444C90" w14:textId="77777777" w:rsidR="005A3FFB" w:rsidRPr="004B661C" w:rsidRDefault="005A3FFB" w:rsidP="005A3FFB">
            <w:pPr>
              <w:jc w:val="center"/>
              <w:rPr>
                <w:color w:val="000000"/>
                <w:sz w:val="28"/>
                <w:szCs w:val="28"/>
              </w:rPr>
            </w:pPr>
            <w:r>
              <w:rPr>
                <w:color w:val="000000"/>
                <w:sz w:val="28"/>
                <w:szCs w:val="28"/>
              </w:rPr>
              <w:t>1</w:t>
            </w:r>
          </w:p>
        </w:tc>
      </w:tr>
      <w:tr w:rsidR="005A3FFB" w14:paraId="5D423B2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135617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7E87CE1" w14:textId="77777777" w:rsidR="005A3FFB" w:rsidRPr="004B661C" w:rsidRDefault="005A3FFB" w:rsidP="005A3FFB">
            <w:pPr>
              <w:rPr>
                <w:color w:val="000000"/>
                <w:sz w:val="28"/>
                <w:szCs w:val="28"/>
              </w:rPr>
            </w:pPr>
            <w:r>
              <w:rPr>
                <w:color w:val="000000"/>
                <w:sz w:val="28"/>
                <w:szCs w:val="28"/>
              </w:rPr>
              <w:t>Замена передней фары освещения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D0B8035" w14:textId="77777777" w:rsidR="005A3FFB" w:rsidRPr="004B661C" w:rsidRDefault="005A3FFB" w:rsidP="005A3FFB">
            <w:pPr>
              <w:jc w:val="center"/>
              <w:rPr>
                <w:color w:val="000000"/>
                <w:sz w:val="28"/>
                <w:szCs w:val="28"/>
              </w:rPr>
            </w:pPr>
            <w:r>
              <w:rPr>
                <w:color w:val="000000"/>
                <w:sz w:val="28"/>
                <w:szCs w:val="28"/>
              </w:rPr>
              <w:t>1</w:t>
            </w:r>
          </w:p>
        </w:tc>
      </w:tr>
      <w:tr w:rsidR="005A3FFB" w14:paraId="1AD713B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0E364F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3EA42002" w14:textId="77777777" w:rsidR="005A3FFB" w:rsidRPr="004B661C" w:rsidRDefault="005A3FFB" w:rsidP="005A3FFB">
            <w:pPr>
              <w:rPr>
                <w:color w:val="000000"/>
                <w:sz w:val="28"/>
                <w:szCs w:val="28"/>
              </w:rPr>
            </w:pPr>
            <w:r>
              <w:rPr>
                <w:color w:val="000000"/>
                <w:sz w:val="28"/>
                <w:szCs w:val="28"/>
              </w:rPr>
              <w:t>Замена переднего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96CB7E1" w14:textId="77777777" w:rsidR="005A3FFB" w:rsidRPr="004B661C" w:rsidRDefault="005A3FFB" w:rsidP="005A3FFB">
            <w:pPr>
              <w:jc w:val="center"/>
              <w:rPr>
                <w:color w:val="000000"/>
                <w:sz w:val="28"/>
                <w:szCs w:val="28"/>
              </w:rPr>
            </w:pPr>
            <w:r>
              <w:rPr>
                <w:color w:val="000000"/>
                <w:sz w:val="28"/>
                <w:szCs w:val="28"/>
              </w:rPr>
              <w:t>1</w:t>
            </w:r>
          </w:p>
        </w:tc>
      </w:tr>
      <w:tr w:rsidR="005A3FFB" w14:paraId="42250B9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481B6F2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F83FCB0" w14:textId="77777777" w:rsidR="005A3FFB" w:rsidRPr="004B661C" w:rsidRDefault="005A3FFB" w:rsidP="005A3FFB">
            <w:pPr>
              <w:rPr>
                <w:color w:val="000000"/>
                <w:sz w:val="28"/>
                <w:szCs w:val="28"/>
              </w:rPr>
            </w:pPr>
            <w:r>
              <w:rPr>
                <w:color w:val="000000"/>
                <w:sz w:val="28"/>
                <w:szCs w:val="28"/>
              </w:rPr>
              <w:t>Замена заднего фонаря (каждый)</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6581DDC0" w14:textId="77777777" w:rsidR="005A3FFB" w:rsidRPr="004B661C" w:rsidRDefault="005A3FFB" w:rsidP="005A3FFB">
            <w:pPr>
              <w:jc w:val="center"/>
              <w:rPr>
                <w:color w:val="000000"/>
                <w:sz w:val="28"/>
                <w:szCs w:val="28"/>
              </w:rPr>
            </w:pPr>
            <w:r>
              <w:rPr>
                <w:color w:val="000000"/>
                <w:sz w:val="28"/>
                <w:szCs w:val="28"/>
              </w:rPr>
              <w:t>1</w:t>
            </w:r>
          </w:p>
        </w:tc>
      </w:tr>
      <w:tr w:rsidR="005A3FFB" w14:paraId="17D3D44D"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23A1E2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A2D160" w14:textId="77777777" w:rsidR="005A3FFB" w:rsidRPr="004B661C" w:rsidRDefault="005A3FFB" w:rsidP="005A3FFB">
            <w:pPr>
              <w:rPr>
                <w:color w:val="000000"/>
                <w:sz w:val="28"/>
                <w:szCs w:val="28"/>
              </w:rPr>
            </w:pPr>
            <w:r>
              <w:rPr>
                <w:color w:val="000000"/>
                <w:sz w:val="28"/>
                <w:szCs w:val="28"/>
              </w:rPr>
              <w:t>Замена лампы или линзы (каждая)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3470D3E" w14:textId="77777777" w:rsidR="005A3FFB" w:rsidRPr="004B661C" w:rsidRDefault="005A3FFB" w:rsidP="005A3FFB">
            <w:pPr>
              <w:jc w:val="center"/>
              <w:rPr>
                <w:color w:val="000000"/>
                <w:sz w:val="28"/>
                <w:szCs w:val="28"/>
              </w:rPr>
            </w:pPr>
            <w:r>
              <w:rPr>
                <w:color w:val="000000"/>
                <w:sz w:val="28"/>
                <w:szCs w:val="28"/>
              </w:rPr>
              <w:t>0,5</w:t>
            </w:r>
          </w:p>
        </w:tc>
      </w:tr>
      <w:tr w:rsidR="005A3FFB" w14:paraId="4276A6F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4843A1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FB5F71F" w14:textId="77777777" w:rsidR="005A3FFB" w:rsidRPr="004B661C" w:rsidRDefault="005A3FFB" w:rsidP="005A3FFB">
            <w:pPr>
              <w:rPr>
                <w:color w:val="000000"/>
                <w:sz w:val="28"/>
                <w:szCs w:val="28"/>
              </w:rPr>
            </w:pPr>
            <w:r>
              <w:rPr>
                <w:color w:val="000000"/>
                <w:sz w:val="28"/>
                <w:szCs w:val="28"/>
              </w:rPr>
              <w:t>Замена переключателя направления движения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2D64DE3" w14:textId="77777777" w:rsidR="005A3FFB" w:rsidRPr="004B661C" w:rsidRDefault="005A3FFB" w:rsidP="005A3FFB">
            <w:pPr>
              <w:jc w:val="center"/>
              <w:rPr>
                <w:color w:val="000000"/>
                <w:sz w:val="28"/>
                <w:szCs w:val="28"/>
              </w:rPr>
            </w:pPr>
            <w:r>
              <w:rPr>
                <w:color w:val="000000"/>
                <w:sz w:val="28"/>
                <w:szCs w:val="28"/>
              </w:rPr>
              <w:t>1</w:t>
            </w:r>
          </w:p>
        </w:tc>
      </w:tr>
      <w:tr w:rsidR="005A3FFB" w14:paraId="617BD660"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CF0906C"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E163A4" w14:textId="77777777" w:rsidR="005A3FFB" w:rsidRPr="004B661C" w:rsidRDefault="005A3FFB" w:rsidP="005A3FFB">
            <w:pPr>
              <w:rPr>
                <w:color w:val="000000"/>
                <w:sz w:val="28"/>
                <w:szCs w:val="28"/>
              </w:rPr>
            </w:pPr>
            <w:r>
              <w:rPr>
                <w:color w:val="000000"/>
                <w:sz w:val="28"/>
                <w:szCs w:val="28"/>
              </w:rPr>
              <w:t xml:space="preserve">Замена </w:t>
            </w:r>
            <w:proofErr w:type="spellStart"/>
            <w:r>
              <w:rPr>
                <w:color w:val="000000"/>
                <w:sz w:val="28"/>
                <w:szCs w:val="28"/>
              </w:rPr>
              <w:t>джостика</w:t>
            </w:r>
            <w:proofErr w:type="spellEnd"/>
            <w:r>
              <w:rPr>
                <w:color w:val="000000"/>
                <w:sz w:val="28"/>
                <w:szCs w:val="28"/>
              </w:rPr>
              <w:t xml:space="preserve"> управления гидравликой,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8B84D57" w14:textId="77777777" w:rsidR="005A3FFB" w:rsidRPr="004B661C" w:rsidRDefault="005A3FFB" w:rsidP="005A3FFB">
            <w:pPr>
              <w:jc w:val="center"/>
              <w:rPr>
                <w:color w:val="000000"/>
                <w:sz w:val="28"/>
                <w:szCs w:val="28"/>
              </w:rPr>
            </w:pPr>
            <w:r>
              <w:rPr>
                <w:color w:val="000000"/>
                <w:sz w:val="28"/>
                <w:szCs w:val="28"/>
              </w:rPr>
              <w:t>3</w:t>
            </w:r>
          </w:p>
        </w:tc>
      </w:tr>
      <w:tr w:rsidR="005A3FFB" w14:paraId="6A8100E1"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6DBFD8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09B4B3D" w14:textId="77777777" w:rsidR="005A3FFB" w:rsidRPr="004B661C" w:rsidRDefault="005A3FFB" w:rsidP="005A3FFB">
            <w:pPr>
              <w:rPr>
                <w:color w:val="000000"/>
                <w:sz w:val="28"/>
                <w:szCs w:val="28"/>
              </w:rPr>
            </w:pPr>
            <w:r>
              <w:rPr>
                <w:color w:val="000000"/>
                <w:sz w:val="28"/>
                <w:szCs w:val="28"/>
              </w:rPr>
              <w:t>Замена камеры заднего вида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00A23968" w14:textId="77777777" w:rsidR="005A3FFB" w:rsidRPr="004B661C" w:rsidRDefault="005A3FFB" w:rsidP="005A3FFB">
            <w:pPr>
              <w:jc w:val="center"/>
              <w:rPr>
                <w:color w:val="000000"/>
                <w:sz w:val="28"/>
                <w:szCs w:val="28"/>
              </w:rPr>
            </w:pPr>
            <w:r>
              <w:rPr>
                <w:color w:val="000000"/>
                <w:sz w:val="28"/>
                <w:szCs w:val="28"/>
              </w:rPr>
              <w:t>2</w:t>
            </w:r>
          </w:p>
        </w:tc>
      </w:tr>
      <w:tr w:rsidR="005A3FFB" w14:paraId="63460BA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20B971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41B16E55" w14:textId="77777777" w:rsidR="005A3FFB" w:rsidRPr="004B661C" w:rsidRDefault="005A3FFB" w:rsidP="005A3FFB">
            <w:pPr>
              <w:rPr>
                <w:color w:val="000000"/>
                <w:sz w:val="28"/>
                <w:szCs w:val="28"/>
              </w:rPr>
            </w:pPr>
            <w:r>
              <w:rPr>
                <w:color w:val="000000"/>
                <w:sz w:val="28"/>
                <w:szCs w:val="28"/>
              </w:rPr>
              <w:t>Замена мотора стеклоочистителя</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EE28646" w14:textId="77777777" w:rsidR="005A3FFB" w:rsidRPr="004B661C" w:rsidRDefault="005A3FFB" w:rsidP="005A3FFB">
            <w:pPr>
              <w:jc w:val="center"/>
              <w:rPr>
                <w:color w:val="000000"/>
                <w:sz w:val="28"/>
                <w:szCs w:val="28"/>
              </w:rPr>
            </w:pPr>
            <w:r>
              <w:rPr>
                <w:color w:val="000000"/>
                <w:sz w:val="28"/>
                <w:szCs w:val="28"/>
              </w:rPr>
              <w:t>2</w:t>
            </w:r>
          </w:p>
        </w:tc>
      </w:tr>
      <w:tr w:rsidR="005A3FFB" w14:paraId="4F24E165"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1394EC0"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E8EC9C1" w14:textId="77777777" w:rsidR="005A3FFB" w:rsidRPr="004B661C" w:rsidRDefault="005A3FFB" w:rsidP="005A3FFB">
            <w:pPr>
              <w:rPr>
                <w:color w:val="000000"/>
                <w:sz w:val="28"/>
                <w:szCs w:val="28"/>
              </w:rPr>
            </w:pPr>
            <w:r>
              <w:rPr>
                <w:color w:val="000000"/>
                <w:sz w:val="28"/>
                <w:szCs w:val="28"/>
              </w:rPr>
              <w:t xml:space="preserve">Замена мотора </w:t>
            </w:r>
            <w:proofErr w:type="spellStart"/>
            <w:r>
              <w:rPr>
                <w:color w:val="000000"/>
                <w:sz w:val="28"/>
                <w:szCs w:val="28"/>
              </w:rPr>
              <w:t>отопителя</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6DEDF2F" w14:textId="77777777" w:rsidR="005A3FFB" w:rsidRPr="004B661C" w:rsidRDefault="005A3FFB" w:rsidP="005A3FFB">
            <w:pPr>
              <w:jc w:val="center"/>
              <w:rPr>
                <w:color w:val="000000"/>
                <w:sz w:val="28"/>
                <w:szCs w:val="28"/>
              </w:rPr>
            </w:pPr>
            <w:r>
              <w:rPr>
                <w:color w:val="000000"/>
                <w:sz w:val="28"/>
                <w:szCs w:val="28"/>
              </w:rPr>
              <w:t>4</w:t>
            </w:r>
          </w:p>
        </w:tc>
      </w:tr>
      <w:tr w:rsidR="005A3FFB" w14:paraId="385B99A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4E7B8EE"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8AE691D" w14:textId="77777777" w:rsidR="005A3FFB" w:rsidRPr="004B661C" w:rsidRDefault="005A3FFB" w:rsidP="005A3FFB">
            <w:pPr>
              <w:rPr>
                <w:color w:val="000000"/>
                <w:sz w:val="28"/>
                <w:szCs w:val="28"/>
              </w:rPr>
            </w:pPr>
            <w:r>
              <w:rPr>
                <w:color w:val="000000"/>
                <w:sz w:val="28"/>
                <w:szCs w:val="28"/>
              </w:rPr>
              <w:t>Замена датчика стрелы,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6035188" w14:textId="77777777" w:rsidR="005A3FFB" w:rsidRPr="004B661C" w:rsidRDefault="005A3FFB" w:rsidP="005A3FFB">
            <w:pPr>
              <w:jc w:val="center"/>
              <w:rPr>
                <w:color w:val="000000"/>
                <w:sz w:val="28"/>
                <w:szCs w:val="28"/>
              </w:rPr>
            </w:pPr>
            <w:r>
              <w:rPr>
                <w:color w:val="000000"/>
                <w:sz w:val="28"/>
                <w:szCs w:val="28"/>
              </w:rPr>
              <w:t>3</w:t>
            </w:r>
          </w:p>
        </w:tc>
      </w:tr>
      <w:tr w:rsidR="005A3FFB" w14:paraId="06B5F62E"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2D21C3C7"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36080AA" w14:textId="77777777" w:rsidR="005A3FFB" w:rsidRPr="004B661C" w:rsidRDefault="005A3FFB" w:rsidP="005A3FFB">
            <w:pPr>
              <w:rPr>
                <w:color w:val="000000"/>
                <w:sz w:val="28"/>
                <w:szCs w:val="28"/>
              </w:rPr>
            </w:pPr>
            <w:r>
              <w:rPr>
                <w:color w:val="000000"/>
                <w:sz w:val="28"/>
                <w:szCs w:val="28"/>
              </w:rPr>
              <w:t>Замена датчика угла,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834A54B" w14:textId="77777777" w:rsidR="005A3FFB" w:rsidRPr="004B661C" w:rsidRDefault="005A3FFB" w:rsidP="005A3FFB">
            <w:pPr>
              <w:jc w:val="center"/>
              <w:rPr>
                <w:color w:val="000000"/>
                <w:sz w:val="28"/>
                <w:szCs w:val="28"/>
              </w:rPr>
            </w:pPr>
            <w:r>
              <w:rPr>
                <w:color w:val="000000"/>
                <w:sz w:val="28"/>
                <w:szCs w:val="28"/>
              </w:rPr>
              <w:t>3</w:t>
            </w:r>
          </w:p>
        </w:tc>
      </w:tr>
      <w:tr w:rsidR="005A3FFB" w14:paraId="45C8B17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DB2049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1664848" w14:textId="77777777" w:rsidR="005A3FFB" w:rsidRPr="004B661C" w:rsidRDefault="005A3FFB" w:rsidP="005A3FFB">
            <w:pPr>
              <w:rPr>
                <w:color w:val="000000"/>
                <w:sz w:val="28"/>
                <w:szCs w:val="28"/>
              </w:rPr>
            </w:pPr>
            <w:r>
              <w:rPr>
                <w:color w:val="000000"/>
                <w:sz w:val="28"/>
                <w:szCs w:val="28"/>
              </w:rPr>
              <w:t>Замена контроллера, настройка машины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BEFB391" w14:textId="77777777" w:rsidR="005A3FFB" w:rsidRPr="004B661C" w:rsidRDefault="005A3FFB" w:rsidP="005A3FFB">
            <w:pPr>
              <w:jc w:val="center"/>
              <w:rPr>
                <w:color w:val="000000"/>
                <w:sz w:val="28"/>
                <w:szCs w:val="28"/>
              </w:rPr>
            </w:pPr>
            <w:r>
              <w:rPr>
                <w:color w:val="000000"/>
                <w:sz w:val="28"/>
                <w:szCs w:val="28"/>
              </w:rPr>
              <w:t>3</w:t>
            </w:r>
          </w:p>
        </w:tc>
      </w:tr>
      <w:tr w:rsidR="005A3FFB" w14:paraId="70DFCF9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F4D2E3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EF219B2" w14:textId="77777777" w:rsidR="005A3FFB" w:rsidRPr="004B661C" w:rsidRDefault="005A3FFB" w:rsidP="005A3FFB">
            <w:pPr>
              <w:rPr>
                <w:color w:val="000000"/>
                <w:sz w:val="28"/>
                <w:szCs w:val="28"/>
              </w:rPr>
            </w:pPr>
            <w:r>
              <w:rPr>
                <w:color w:val="000000"/>
                <w:sz w:val="28"/>
                <w:szCs w:val="28"/>
              </w:rPr>
              <w:t>Стандартная калибровка электронных блоков</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8D079DB" w14:textId="77777777" w:rsidR="005A3FFB" w:rsidRPr="004B661C" w:rsidRDefault="005A3FFB" w:rsidP="005A3FFB">
            <w:pPr>
              <w:jc w:val="center"/>
              <w:rPr>
                <w:color w:val="000000"/>
                <w:sz w:val="28"/>
                <w:szCs w:val="28"/>
              </w:rPr>
            </w:pPr>
            <w:r>
              <w:rPr>
                <w:color w:val="000000"/>
                <w:sz w:val="28"/>
                <w:szCs w:val="28"/>
              </w:rPr>
              <w:t>2</w:t>
            </w:r>
          </w:p>
        </w:tc>
      </w:tr>
      <w:tr w:rsidR="005A3FFB" w14:paraId="5194088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52C295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A3A4207" w14:textId="77777777" w:rsidR="005A3FFB" w:rsidRPr="004B661C" w:rsidRDefault="005A3FFB" w:rsidP="005A3FFB">
            <w:pPr>
              <w:rPr>
                <w:color w:val="000000"/>
                <w:sz w:val="28"/>
                <w:szCs w:val="28"/>
              </w:rPr>
            </w:pPr>
            <w:r>
              <w:rPr>
                <w:color w:val="000000"/>
                <w:sz w:val="28"/>
                <w:szCs w:val="28"/>
              </w:rPr>
              <w:t>Диагностика электропроводки системы запуска ДВС</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803B719" w14:textId="77777777" w:rsidR="005A3FFB" w:rsidRPr="004B661C" w:rsidRDefault="005A3FFB" w:rsidP="005A3FFB">
            <w:pPr>
              <w:jc w:val="center"/>
              <w:rPr>
                <w:color w:val="000000"/>
                <w:sz w:val="28"/>
                <w:szCs w:val="28"/>
              </w:rPr>
            </w:pPr>
            <w:r>
              <w:rPr>
                <w:color w:val="000000"/>
                <w:sz w:val="28"/>
                <w:szCs w:val="28"/>
              </w:rPr>
              <w:t>1</w:t>
            </w:r>
          </w:p>
        </w:tc>
      </w:tr>
      <w:tr w:rsidR="005A3FFB" w14:paraId="723CA648"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37182A11"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35128DCA" w14:textId="77777777" w:rsidR="005A3FFB" w:rsidRPr="004B661C" w:rsidRDefault="005A3FFB" w:rsidP="005A3FFB">
            <w:pPr>
              <w:rPr>
                <w:color w:val="000000"/>
                <w:sz w:val="28"/>
                <w:szCs w:val="28"/>
              </w:rPr>
            </w:pPr>
            <w:r>
              <w:rPr>
                <w:color w:val="000000"/>
                <w:sz w:val="28"/>
                <w:szCs w:val="28"/>
              </w:rPr>
              <w:t>Замена предохранителей</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3D66064" w14:textId="77777777" w:rsidR="005A3FFB" w:rsidRPr="004B661C" w:rsidRDefault="005A3FFB" w:rsidP="005A3FFB">
            <w:pPr>
              <w:jc w:val="center"/>
              <w:rPr>
                <w:color w:val="000000"/>
                <w:sz w:val="28"/>
                <w:szCs w:val="28"/>
              </w:rPr>
            </w:pPr>
            <w:r>
              <w:rPr>
                <w:color w:val="000000"/>
                <w:sz w:val="28"/>
                <w:szCs w:val="28"/>
              </w:rPr>
              <w:t>0,1</w:t>
            </w:r>
          </w:p>
        </w:tc>
      </w:tr>
      <w:tr w:rsidR="005A3FFB" w14:paraId="136ACE5C"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1BC3FCB6"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48C2A2F7" w14:textId="77777777" w:rsidR="005A3FFB" w:rsidRPr="004B661C" w:rsidRDefault="005A3FFB" w:rsidP="005A3FFB">
            <w:pPr>
              <w:rPr>
                <w:color w:val="000000"/>
                <w:sz w:val="28"/>
                <w:szCs w:val="28"/>
              </w:rPr>
            </w:pPr>
            <w:r>
              <w:rPr>
                <w:color w:val="000000"/>
                <w:sz w:val="28"/>
                <w:szCs w:val="28"/>
              </w:rPr>
              <w:t>Калибровка системы 3B6 или IFM</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DF2B731" w14:textId="77777777" w:rsidR="005A3FFB" w:rsidRPr="004B661C" w:rsidRDefault="005A3FFB" w:rsidP="005A3FFB">
            <w:pPr>
              <w:jc w:val="center"/>
              <w:rPr>
                <w:color w:val="000000"/>
                <w:sz w:val="28"/>
                <w:szCs w:val="28"/>
              </w:rPr>
            </w:pPr>
            <w:r>
              <w:rPr>
                <w:color w:val="000000"/>
                <w:sz w:val="28"/>
                <w:szCs w:val="28"/>
              </w:rPr>
              <w:t>8</w:t>
            </w:r>
          </w:p>
        </w:tc>
      </w:tr>
      <w:tr w:rsidR="005A3FFB" w14:paraId="566820D7" w14:textId="77777777" w:rsidTr="005A3FFB">
        <w:trPr>
          <w:trHeight w:val="390"/>
        </w:trPr>
        <w:tc>
          <w:tcPr>
            <w:tcW w:w="2373" w:type="dxa"/>
            <w:tcBorders>
              <w:top w:val="nil"/>
              <w:left w:val="single" w:sz="8" w:space="0" w:color="auto"/>
              <w:bottom w:val="single" w:sz="8" w:space="0" w:color="auto"/>
              <w:right w:val="nil"/>
            </w:tcBorders>
            <w:shd w:val="clear" w:color="auto" w:fill="auto"/>
            <w:vAlign w:val="center"/>
            <w:hideMark/>
          </w:tcPr>
          <w:p w14:paraId="037B6722" w14:textId="77777777" w:rsidR="005A3FFB" w:rsidRPr="004B661C" w:rsidRDefault="005A3FFB" w:rsidP="005A3FFB">
            <w:pPr>
              <w:rPr>
                <w:color w:val="000000"/>
                <w:sz w:val="28"/>
                <w:szCs w:val="28"/>
              </w:rPr>
            </w:pPr>
            <w:r>
              <w:rPr>
                <w:color w:val="000000"/>
                <w:sz w:val="28"/>
                <w:szCs w:val="28"/>
              </w:rPr>
              <w:lastRenderedPageBreak/>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3030304F" w14:textId="77777777" w:rsidR="005A3FFB" w:rsidRPr="004B661C" w:rsidRDefault="005A3FFB" w:rsidP="005A3FFB">
            <w:pPr>
              <w:rPr>
                <w:color w:val="000000"/>
                <w:sz w:val="28"/>
                <w:szCs w:val="28"/>
              </w:rPr>
            </w:pPr>
            <w:r>
              <w:rPr>
                <w:color w:val="000000"/>
                <w:sz w:val="28"/>
                <w:szCs w:val="28"/>
              </w:rPr>
              <w:t>Замена «косы» проводов спредера</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3BA1FF0" w14:textId="77777777" w:rsidR="005A3FFB" w:rsidRPr="004B661C" w:rsidRDefault="005A3FFB" w:rsidP="005A3FFB">
            <w:pPr>
              <w:jc w:val="center"/>
              <w:rPr>
                <w:color w:val="000000"/>
                <w:sz w:val="28"/>
                <w:szCs w:val="28"/>
              </w:rPr>
            </w:pPr>
            <w:r>
              <w:rPr>
                <w:color w:val="000000"/>
                <w:sz w:val="28"/>
                <w:szCs w:val="28"/>
              </w:rPr>
              <w:t>16</w:t>
            </w:r>
          </w:p>
        </w:tc>
      </w:tr>
      <w:tr w:rsidR="005A3FFB" w14:paraId="252B5583"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73C0AC19" w14:textId="77777777" w:rsidR="005A3FFB" w:rsidRPr="004B661C" w:rsidRDefault="005A3FFB" w:rsidP="005A3FFB">
            <w:pPr>
              <w:rPr>
                <w:b/>
                <w:bCs/>
                <w:color w:val="000000"/>
                <w:sz w:val="28"/>
                <w:szCs w:val="28"/>
              </w:rPr>
            </w:pPr>
            <w:r>
              <w:rPr>
                <w:b/>
                <w:bCs/>
                <w:color w:val="000000"/>
                <w:sz w:val="28"/>
                <w:szCs w:val="28"/>
              </w:rPr>
              <w:t>Другие работы</w:t>
            </w:r>
          </w:p>
        </w:tc>
        <w:tc>
          <w:tcPr>
            <w:tcW w:w="5815" w:type="dxa"/>
            <w:tcBorders>
              <w:top w:val="nil"/>
              <w:left w:val="single" w:sz="8" w:space="0" w:color="auto"/>
              <w:bottom w:val="single" w:sz="4" w:space="0" w:color="auto"/>
              <w:right w:val="nil"/>
            </w:tcBorders>
            <w:shd w:val="clear" w:color="auto" w:fill="auto"/>
            <w:vAlign w:val="center"/>
            <w:hideMark/>
          </w:tcPr>
          <w:p w14:paraId="41972CAC" w14:textId="77777777" w:rsidR="005A3FFB" w:rsidRPr="004B661C" w:rsidRDefault="005A3FFB" w:rsidP="005A3FFB">
            <w:pPr>
              <w:rPr>
                <w:color w:val="000000"/>
                <w:sz w:val="28"/>
                <w:szCs w:val="28"/>
              </w:rPr>
            </w:pPr>
            <w:r>
              <w:rPr>
                <w:color w:val="000000"/>
                <w:sz w:val="28"/>
                <w:szCs w:val="28"/>
              </w:rPr>
              <w:t xml:space="preserve">Проверка давления в шинах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F99AA69" w14:textId="77777777" w:rsidR="005A3FFB" w:rsidRPr="004B661C" w:rsidRDefault="005A3FFB" w:rsidP="005A3FFB">
            <w:pPr>
              <w:jc w:val="center"/>
              <w:rPr>
                <w:color w:val="000000"/>
                <w:sz w:val="28"/>
                <w:szCs w:val="28"/>
              </w:rPr>
            </w:pPr>
            <w:r>
              <w:rPr>
                <w:color w:val="000000"/>
                <w:sz w:val="28"/>
                <w:szCs w:val="28"/>
              </w:rPr>
              <w:t>1</w:t>
            </w:r>
          </w:p>
        </w:tc>
      </w:tr>
      <w:tr w:rsidR="005A3FFB" w14:paraId="2BE1C442"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A7C547D"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5EC20757" w14:textId="77777777" w:rsidR="005A3FFB" w:rsidRPr="004B661C" w:rsidRDefault="005A3FFB" w:rsidP="005A3FFB">
            <w:pPr>
              <w:rPr>
                <w:color w:val="000000"/>
                <w:sz w:val="28"/>
                <w:szCs w:val="28"/>
              </w:rPr>
            </w:pPr>
            <w:r>
              <w:rPr>
                <w:color w:val="000000"/>
                <w:sz w:val="28"/>
                <w:szCs w:val="28"/>
              </w:rPr>
              <w:t>Смазка погрузчика по точкам смазки.</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4A07CD4" w14:textId="77777777" w:rsidR="005A3FFB" w:rsidRPr="004B661C" w:rsidRDefault="005A3FFB" w:rsidP="005A3FFB">
            <w:pPr>
              <w:jc w:val="center"/>
              <w:rPr>
                <w:color w:val="000000"/>
                <w:sz w:val="28"/>
                <w:szCs w:val="28"/>
              </w:rPr>
            </w:pPr>
            <w:r>
              <w:rPr>
                <w:color w:val="000000"/>
                <w:sz w:val="28"/>
                <w:szCs w:val="28"/>
              </w:rPr>
              <w:t>5</w:t>
            </w:r>
          </w:p>
        </w:tc>
      </w:tr>
      <w:tr w:rsidR="005A3FFB" w14:paraId="572C1A94"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0F32D964"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CCA9AC2" w14:textId="77777777" w:rsidR="005A3FFB" w:rsidRPr="004B661C" w:rsidRDefault="005A3FFB" w:rsidP="005A3FFB">
            <w:pPr>
              <w:rPr>
                <w:color w:val="000000"/>
                <w:sz w:val="28"/>
                <w:szCs w:val="28"/>
              </w:rPr>
            </w:pPr>
            <w:r>
              <w:rPr>
                <w:color w:val="000000"/>
                <w:sz w:val="28"/>
                <w:szCs w:val="28"/>
              </w:rPr>
              <w:t>Демонтаж/монтаж сиденья в сборе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39FDE9D" w14:textId="77777777" w:rsidR="005A3FFB" w:rsidRPr="004B661C" w:rsidRDefault="005A3FFB" w:rsidP="005A3FFB">
            <w:pPr>
              <w:jc w:val="center"/>
              <w:rPr>
                <w:color w:val="000000"/>
                <w:sz w:val="28"/>
                <w:szCs w:val="28"/>
              </w:rPr>
            </w:pPr>
            <w:r>
              <w:rPr>
                <w:color w:val="000000"/>
                <w:sz w:val="28"/>
                <w:szCs w:val="28"/>
              </w:rPr>
              <w:t>2</w:t>
            </w:r>
          </w:p>
        </w:tc>
      </w:tr>
      <w:tr w:rsidR="005A3FFB" w14:paraId="23DFEE07"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52048F2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13F5DBBD" w14:textId="77777777" w:rsidR="005A3FFB" w:rsidRPr="004B661C" w:rsidRDefault="005A3FFB" w:rsidP="005A3FFB">
            <w:pPr>
              <w:rPr>
                <w:color w:val="000000"/>
                <w:sz w:val="28"/>
                <w:szCs w:val="28"/>
              </w:rPr>
            </w:pPr>
            <w:r>
              <w:rPr>
                <w:color w:val="000000"/>
                <w:sz w:val="28"/>
                <w:szCs w:val="28"/>
              </w:rPr>
              <w:t>Замена педали газа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9FB9715" w14:textId="77777777" w:rsidR="005A3FFB" w:rsidRPr="004B661C" w:rsidRDefault="005A3FFB" w:rsidP="005A3FFB">
            <w:pPr>
              <w:jc w:val="center"/>
              <w:rPr>
                <w:color w:val="000000"/>
                <w:sz w:val="28"/>
                <w:szCs w:val="28"/>
              </w:rPr>
            </w:pPr>
            <w:r>
              <w:rPr>
                <w:color w:val="000000"/>
                <w:sz w:val="28"/>
                <w:szCs w:val="28"/>
              </w:rPr>
              <w:t>2</w:t>
            </w:r>
          </w:p>
        </w:tc>
      </w:tr>
      <w:tr w:rsidR="005A3FFB" w14:paraId="07F785FA" w14:textId="77777777" w:rsidTr="005A3FFB">
        <w:trPr>
          <w:trHeight w:val="375"/>
        </w:trPr>
        <w:tc>
          <w:tcPr>
            <w:tcW w:w="2373" w:type="dxa"/>
            <w:tcBorders>
              <w:top w:val="nil"/>
              <w:left w:val="single" w:sz="8" w:space="0" w:color="auto"/>
              <w:bottom w:val="nil"/>
              <w:right w:val="nil"/>
            </w:tcBorders>
            <w:shd w:val="clear" w:color="auto" w:fill="auto"/>
            <w:vAlign w:val="center"/>
            <w:hideMark/>
          </w:tcPr>
          <w:p w14:paraId="60BB3D83"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A33A28F" w14:textId="77777777" w:rsidR="005A3FFB" w:rsidRPr="004B661C" w:rsidRDefault="005A3FFB" w:rsidP="005A3FFB">
            <w:pPr>
              <w:rPr>
                <w:color w:val="000000"/>
                <w:sz w:val="28"/>
                <w:szCs w:val="28"/>
              </w:rPr>
            </w:pPr>
            <w:r>
              <w:rPr>
                <w:color w:val="000000"/>
                <w:sz w:val="28"/>
                <w:szCs w:val="28"/>
              </w:rPr>
              <w:t>Демонтаж-монтаж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9F004DD" w14:textId="77777777" w:rsidR="005A3FFB" w:rsidRPr="004B661C" w:rsidRDefault="005A3FFB" w:rsidP="005A3FFB">
            <w:pPr>
              <w:jc w:val="center"/>
              <w:rPr>
                <w:color w:val="000000"/>
                <w:sz w:val="28"/>
                <w:szCs w:val="28"/>
              </w:rPr>
            </w:pPr>
            <w:r>
              <w:rPr>
                <w:color w:val="000000"/>
                <w:sz w:val="28"/>
                <w:szCs w:val="28"/>
              </w:rPr>
              <w:t>6</w:t>
            </w:r>
          </w:p>
        </w:tc>
      </w:tr>
      <w:tr w:rsidR="005A3FFB" w14:paraId="3096B321"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3DDB8CAE"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2AB0C647" w14:textId="77777777" w:rsidR="005A3FFB" w:rsidRPr="004B661C" w:rsidRDefault="005A3FFB" w:rsidP="005A3FFB">
            <w:pPr>
              <w:rPr>
                <w:color w:val="000000"/>
                <w:sz w:val="28"/>
                <w:szCs w:val="28"/>
              </w:rPr>
            </w:pPr>
            <w:r>
              <w:rPr>
                <w:color w:val="000000"/>
                <w:sz w:val="28"/>
                <w:szCs w:val="28"/>
              </w:rPr>
              <w:t>Монтаж/демонтаж болта противовеса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AB36E2E" w14:textId="77777777" w:rsidR="005A3FFB" w:rsidRPr="004B661C" w:rsidRDefault="005A3FFB" w:rsidP="005A3FFB">
            <w:pPr>
              <w:jc w:val="center"/>
              <w:rPr>
                <w:color w:val="000000"/>
                <w:sz w:val="28"/>
                <w:szCs w:val="28"/>
              </w:rPr>
            </w:pPr>
            <w:r>
              <w:rPr>
                <w:color w:val="000000"/>
                <w:sz w:val="28"/>
                <w:szCs w:val="28"/>
              </w:rPr>
              <w:t>2</w:t>
            </w:r>
          </w:p>
        </w:tc>
      </w:tr>
      <w:tr w:rsidR="005A3FFB" w14:paraId="003274CE"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2062B95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066D8CA9" w14:textId="77777777" w:rsidR="005A3FFB" w:rsidRPr="004B661C" w:rsidRDefault="005A3FFB" w:rsidP="005A3FFB">
            <w:pPr>
              <w:rPr>
                <w:color w:val="000000"/>
                <w:sz w:val="28"/>
                <w:szCs w:val="28"/>
              </w:rPr>
            </w:pPr>
            <w:r>
              <w:rPr>
                <w:color w:val="000000"/>
                <w:sz w:val="28"/>
                <w:szCs w:val="28"/>
              </w:rPr>
              <w:t>Замена стекла кабины (переднее, заднее, верхнее)</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3B9F681" w14:textId="77777777" w:rsidR="005A3FFB" w:rsidRPr="004B661C" w:rsidRDefault="005A3FFB" w:rsidP="005A3FFB">
            <w:pPr>
              <w:jc w:val="center"/>
              <w:rPr>
                <w:color w:val="000000"/>
                <w:sz w:val="28"/>
                <w:szCs w:val="28"/>
              </w:rPr>
            </w:pPr>
            <w:r>
              <w:rPr>
                <w:color w:val="000000"/>
                <w:sz w:val="28"/>
                <w:szCs w:val="28"/>
              </w:rPr>
              <w:t>7</w:t>
            </w:r>
          </w:p>
        </w:tc>
      </w:tr>
      <w:tr w:rsidR="005A3FFB" w14:paraId="3071221D"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2AB7B052"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3F3F714" w14:textId="77777777" w:rsidR="005A3FFB" w:rsidRPr="004B661C" w:rsidRDefault="005A3FFB" w:rsidP="005A3FFB">
            <w:pPr>
              <w:rPr>
                <w:color w:val="000000"/>
                <w:sz w:val="28"/>
                <w:szCs w:val="28"/>
              </w:rPr>
            </w:pPr>
            <w:r>
              <w:rPr>
                <w:color w:val="000000"/>
                <w:sz w:val="28"/>
                <w:szCs w:val="28"/>
              </w:rPr>
              <w:t>Снятие-установка гидроцилиндра смещения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215AB8D2" w14:textId="77777777" w:rsidR="005A3FFB" w:rsidRPr="004B661C" w:rsidRDefault="005A3FFB" w:rsidP="005A3FFB">
            <w:pPr>
              <w:jc w:val="center"/>
              <w:rPr>
                <w:color w:val="000000"/>
                <w:sz w:val="28"/>
                <w:szCs w:val="28"/>
              </w:rPr>
            </w:pPr>
            <w:r>
              <w:rPr>
                <w:color w:val="000000"/>
                <w:sz w:val="28"/>
                <w:szCs w:val="28"/>
              </w:rPr>
              <w:t>8</w:t>
            </w:r>
          </w:p>
        </w:tc>
      </w:tr>
      <w:tr w:rsidR="005A3FFB" w14:paraId="5C16B5E6"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7F36737F"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single" w:sz="4" w:space="0" w:color="auto"/>
              <w:right w:val="nil"/>
            </w:tcBorders>
            <w:shd w:val="clear" w:color="auto" w:fill="auto"/>
            <w:vAlign w:val="center"/>
            <w:hideMark/>
          </w:tcPr>
          <w:p w14:paraId="66F9BB7B" w14:textId="77777777" w:rsidR="005A3FFB" w:rsidRPr="004B661C" w:rsidRDefault="005A3FFB" w:rsidP="005A3FFB">
            <w:pPr>
              <w:rPr>
                <w:color w:val="000000"/>
                <w:sz w:val="28"/>
                <w:szCs w:val="28"/>
              </w:rPr>
            </w:pPr>
            <w:r>
              <w:rPr>
                <w:color w:val="000000"/>
                <w:sz w:val="28"/>
                <w:szCs w:val="28"/>
              </w:rPr>
              <w:t>Снятие-установка кабины</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159A50B4" w14:textId="77777777" w:rsidR="005A3FFB" w:rsidRPr="004B661C" w:rsidRDefault="005A3FFB" w:rsidP="005A3FFB">
            <w:pPr>
              <w:jc w:val="center"/>
              <w:rPr>
                <w:color w:val="000000"/>
                <w:sz w:val="28"/>
                <w:szCs w:val="28"/>
              </w:rPr>
            </w:pPr>
            <w:r>
              <w:rPr>
                <w:color w:val="000000"/>
                <w:sz w:val="28"/>
                <w:szCs w:val="28"/>
              </w:rPr>
              <w:t>20</w:t>
            </w:r>
          </w:p>
        </w:tc>
      </w:tr>
      <w:tr w:rsidR="005A3FFB" w14:paraId="6733949F"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6E4D0E58"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1D2C4559" w14:textId="77777777" w:rsidR="005A3FFB" w:rsidRPr="004B661C" w:rsidRDefault="005A3FFB" w:rsidP="005A3FFB">
            <w:pPr>
              <w:rPr>
                <w:color w:val="000000"/>
                <w:sz w:val="28"/>
                <w:szCs w:val="28"/>
              </w:rPr>
            </w:pPr>
            <w:r>
              <w:rPr>
                <w:color w:val="000000"/>
                <w:sz w:val="28"/>
                <w:szCs w:val="28"/>
              </w:rPr>
              <w:t xml:space="preserve">Демонтаж / Монтаж автономного </w:t>
            </w:r>
            <w:proofErr w:type="spellStart"/>
            <w:r>
              <w:rPr>
                <w:color w:val="000000"/>
                <w:sz w:val="28"/>
                <w:szCs w:val="28"/>
              </w:rPr>
              <w:t>отопителя</w:t>
            </w:r>
            <w:proofErr w:type="spellEnd"/>
            <w:r>
              <w:rPr>
                <w:color w:val="000000"/>
                <w:sz w:val="28"/>
                <w:szCs w:val="28"/>
              </w:rPr>
              <w:t xml:space="preserve"> </w:t>
            </w:r>
            <w:proofErr w:type="spellStart"/>
            <w:r>
              <w:rPr>
                <w:color w:val="000000"/>
                <w:sz w:val="28"/>
                <w:szCs w:val="28"/>
              </w:rPr>
              <w:t>Webasto</w:t>
            </w:r>
            <w:proofErr w:type="spellEnd"/>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66D3914" w14:textId="77777777" w:rsidR="005A3FFB" w:rsidRPr="004B661C" w:rsidRDefault="005A3FFB" w:rsidP="005A3FFB">
            <w:pPr>
              <w:jc w:val="center"/>
              <w:rPr>
                <w:color w:val="000000"/>
                <w:sz w:val="28"/>
                <w:szCs w:val="28"/>
              </w:rPr>
            </w:pPr>
            <w:r>
              <w:rPr>
                <w:color w:val="000000"/>
                <w:sz w:val="28"/>
                <w:szCs w:val="28"/>
              </w:rPr>
              <w:t>2</w:t>
            </w:r>
          </w:p>
        </w:tc>
      </w:tr>
      <w:tr w:rsidR="005A3FFB" w14:paraId="392160EB"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40D9883B"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744C0B8F" w14:textId="77777777" w:rsidR="005A3FFB" w:rsidRPr="004B661C" w:rsidRDefault="005A3FFB" w:rsidP="005A3FFB">
            <w:pPr>
              <w:rPr>
                <w:color w:val="000000"/>
                <w:sz w:val="28"/>
                <w:szCs w:val="28"/>
              </w:rPr>
            </w:pPr>
            <w:r>
              <w:rPr>
                <w:color w:val="000000"/>
                <w:sz w:val="28"/>
                <w:szCs w:val="28"/>
              </w:rPr>
              <w:t xml:space="preserve">Профилактические работы по автономному </w:t>
            </w:r>
            <w:proofErr w:type="spellStart"/>
            <w:r>
              <w:rPr>
                <w:color w:val="000000"/>
                <w:sz w:val="28"/>
                <w:szCs w:val="28"/>
              </w:rPr>
              <w:t>отопителюWebasto</w:t>
            </w:r>
            <w:proofErr w:type="spellEnd"/>
          </w:p>
        </w:tc>
        <w:tc>
          <w:tcPr>
            <w:tcW w:w="1583" w:type="dxa"/>
            <w:tcBorders>
              <w:top w:val="nil"/>
              <w:left w:val="single" w:sz="8" w:space="0" w:color="auto"/>
              <w:bottom w:val="nil"/>
              <w:right w:val="single" w:sz="8" w:space="0" w:color="auto"/>
            </w:tcBorders>
            <w:shd w:val="clear" w:color="auto" w:fill="auto"/>
            <w:noWrap/>
            <w:vAlign w:val="center"/>
            <w:hideMark/>
          </w:tcPr>
          <w:p w14:paraId="24645BC5" w14:textId="77777777" w:rsidR="005A3FFB" w:rsidRPr="004B661C" w:rsidRDefault="005A3FFB" w:rsidP="005A3FFB">
            <w:pPr>
              <w:jc w:val="center"/>
              <w:rPr>
                <w:color w:val="000000"/>
                <w:sz w:val="28"/>
                <w:szCs w:val="28"/>
              </w:rPr>
            </w:pPr>
            <w:r>
              <w:rPr>
                <w:color w:val="000000"/>
                <w:sz w:val="28"/>
                <w:szCs w:val="28"/>
              </w:rPr>
              <w:t>6</w:t>
            </w:r>
          </w:p>
        </w:tc>
      </w:tr>
      <w:tr w:rsidR="005A3FFB" w14:paraId="4FF3DB2F"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508FF4BB"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3DAC9036" w14:textId="77777777" w:rsidR="005A3FFB" w:rsidRPr="004B661C" w:rsidRDefault="005A3FFB" w:rsidP="005A3FFB">
            <w:pPr>
              <w:rPr>
                <w:color w:val="000000"/>
                <w:sz w:val="28"/>
                <w:szCs w:val="28"/>
              </w:rPr>
            </w:pPr>
            <w:r>
              <w:rPr>
                <w:color w:val="000000"/>
                <w:sz w:val="28"/>
                <w:szCs w:val="28"/>
              </w:rPr>
              <w:t xml:space="preserve">Демонтаж / Монтаж </w:t>
            </w:r>
            <w:proofErr w:type="spellStart"/>
            <w:r>
              <w:rPr>
                <w:color w:val="000000"/>
                <w:sz w:val="28"/>
                <w:szCs w:val="28"/>
              </w:rPr>
              <w:t>отопителя</w:t>
            </w:r>
            <w:proofErr w:type="spellEnd"/>
            <w:r>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20253F23" w14:textId="77777777" w:rsidR="005A3FFB" w:rsidRPr="004B661C" w:rsidRDefault="005A3FFB" w:rsidP="005A3FFB">
            <w:pPr>
              <w:jc w:val="center"/>
              <w:rPr>
                <w:color w:val="000000"/>
                <w:sz w:val="28"/>
                <w:szCs w:val="28"/>
              </w:rPr>
            </w:pPr>
            <w:r>
              <w:rPr>
                <w:color w:val="000000"/>
                <w:sz w:val="28"/>
                <w:szCs w:val="28"/>
              </w:rPr>
              <w:t>4</w:t>
            </w:r>
          </w:p>
        </w:tc>
      </w:tr>
      <w:tr w:rsidR="005A3FFB" w14:paraId="6A0F6038"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592C8020"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B3C349A" w14:textId="77777777" w:rsidR="005A3FFB" w:rsidRPr="004B661C" w:rsidRDefault="005A3FFB" w:rsidP="005A3FFB">
            <w:pPr>
              <w:rPr>
                <w:color w:val="000000"/>
                <w:sz w:val="28"/>
                <w:szCs w:val="28"/>
              </w:rPr>
            </w:pPr>
            <w:r>
              <w:rPr>
                <w:color w:val="000000"/>
                <w:sz w:val="28"/>
                <w:szCs w:val="28"/>
              </w:rPr>
              <w:t xml:space="preserve">Ремонт </w:t>
            </w:r>
            <w:proofErr w:type="spellStart"/>
            <w:r>
              <w:rPr>
                <w:color w:val="000000"/>
                <w:sz w:val="28"/>
                <w:szCs w:val="28"/>
              </w:rPr>
              <w:t>отопителя</w:t>
            </w:r>
            <w:proofErr w:type="spellEnd"/>
            <w:r>
              <w:rPr>
                <w:color w:val="000000"/>
                <w:sz w:val="28"/>
                <w:szCs w:val="28"/>
              </w:rPr>
              <w:t xml:space="preserve">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6FBABDC7" w14:textId="77777777" w:rsidR="005A3FFB" w:rsidRPr="004B661C" w:rsidRDefault="005A3FFB" w:rsidP="005A3FFB">
            <w:pPr>
              <w:jc w:val="center"/>
              <w:rPr>
                <w:color w:val="000000"/>
                <w:sz w:val="28"/>
                <w:szCs w:val="28"/>
              </w:rPr>
            </w:pPr>
            <w:r>
              <w:rPr>
                <w:color w:val="000000"/>
                <w:sz w:val="28"/>
                <w:szCs w:val="28"/>
              </w:rPr>
              <w:t>4</w:t>
            </w:r>
          </w:p>
        </w:tc>
      </w:tr>
      <w:tr w:rsidR="005A3FFB" w14:paraId="1FA81003"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6AEB37F5"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CCE9642" w14:textId="77777777" w:rsidR="005A3FFB" w:rsidRPr="004B661C" w:rsidRDefault="005A3FFB" w:rsidP="005A3FFB">
            <w:pPr>
              <w:rPr>
                <w:color w:val="000000"/>
                <w:sz w:val="28"/>
                <w:szCs w:val="28"/>
              </w:rPr>
            </w:pPr>
            <w:r>
              <w:rPr>
                <w:color w:val="000000"/>
                <w:sz w:val="28"/>
                <w:szCs w:val="28"/>
              </w:rPr>
              <w:t>Замена фильтра салона</w:t>
            </w:r>
          </w:p>
        </w:tc>
        <w:tc>
          <w:tcPr>
            <w:tcW w:w="1583" w:type="dxa"/>
            <w:tcBorders>
              <w:top w:val="single" w:sz="4" w:space="0" w:color="auto"/>
              <w:left w:val="single" w:sz="8" w:space="0" w:color="auto"/>
              <w:bottom w:val="nil"/>
              <w:right w:val="single" w:sz="8" w:space="0" w:color="auto"/>
            </w:tcBorders>
            <w:shd w:val="clear" w:color="auto" w:fill="auto"/>
            <w:noWrap/>
            <w:vAlign w:val="center"/>
            <w:hideMark/>
          </w:tcPr>
          <w:p w14:paraId="7C673D50" w14:textId="77777777" w:rsidR="005A3FFB" w:rsidRPr="004B661C" w:rsidRDefault="005A3FFB" w:rsidP="005A3FFB">
            <w:pPr>
              <w:jc w:val="center"/>
              <w:rPr>
                <w:color w:val="000000"/>
                <w:sz w:val="28"/>
                <w:szCs w:val="28"/>
              </w:rPr>
            </w:pPr>
            <w:r>
              <w:rPr>
                <w:color w:val="000000"/>
                <w:sz w:val="28"/>
                <w:szCs w:val="28"/>
              </w:rPr>
              <w:t>1</w:t>
            </w:r>
          </w:p>
        </w:tc>
      </w:tr>
      <w:tr w:rsidR="005A3FFB" w14:paraId="407FAC07"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0D7B16F0"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4" w:space="0" w:color="auto"/>
              <w:right w:val="nil"/>
            </w:tcBorders>
            <w:shd w:val="clear" w:color="auto" w:fill="auto"/>
            <w:vAlign w:val="center"/>
            <w:hideMark/>
          </w:tcPr>
          <w:p w14:paraId="462BB27B" w14:textId="77777777" w:rsidR="005A3FFB" w:rsidRPr="004B661C" w:rsidRDefault="005A3FFB" w:rsidP="005A3FFB">
            <w:pPr>
              <w:rPr>
                <w:color w:val="000000"/>
                <w:sz w:val="28"/>
                <w:szCs w:val="28"/>
              </w:rPr>
            </w:pPr>
            <w:r>
              <w:rPr>
                <w:color w:val="000000"/>
                <w:sz w:val="28"/>
                <w:szCs w:val="28"/>
              </w:rPr>
              <w:t>Обслуживание кондиционера</w:t>
            </w:r>
          </w:p>
        </w:tc>
        <w:tc>
          <w:tcPr>
            <w:tcW w:w="158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56AE27E" w14:textId="77777777" w:rsidR="005A3FFB" w:rsidRPr="004B661C" w:rsidRDefault="005A3FFB" w:rsidP="005A3FFB">
            <w:pPr>
              <w:jc w:val="center"/>
              <w:rPr>
                <w:color w:val="000000"/>
                <w:sz w:val="28"/>
                <w:szCs w:val="28"/>
              </w:rPr>
            </w:pPr>
            <w:r>
              <w:rPr>
                <w:color w:val="000000"/>
                <w:sz w:val="28"/>
                <w:szCs w:val="28"/>
              </w:rPr>
              <w:t>6</w:t>
            </w:r>
          </w:p>
        </w:tc>
      </w:tr>
      <w:tr w:rsidR="005A3FFB" w14:paraId="1316B4D3"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7CF7617B" w14:textId="77777777" w:rsidR="005A3FFB" w:rsidRPr="004B661C" w:rsidRDefault="005A3FFB" w:rsidP="005A3FFB">
            <w:pPr>
              <w:rPr>
                <w:color w:val="000000"/>
                <w:sz w:val="28"/>
                <w:szCs w:val="28"/>
              </w:rPr>
            </w:pPr>
            <w:r>
              <w:rPr>
                <w:color w:val="000000"/>
                <w:sz w:val="28"/>
                <w:szCs w:val="28"/>
              </w:rPr>
              <w:t> </w:t>
            </w:r>
          </w:p>
        </w:tc>
        <w:tc>
          <w:tcPr>
            <w:tcW w:w="5815" w:type="dxa"/>
            <w:tcBorders>
              <w:top w:val="nil"/>
              <w:left w:val="single" w:sz="8" w:space="0" w:color="auto"/>
              <w:bottom w:val="nil"/>
              <w:right w:val="nil"/>
            </w:tcBorders>
            <w:shd w:val="clear" w:color="auto" w:fill="auto"/>
            <w:vAlign w:val="center"/>
            <w:hideMark/>
          </w:tcPr>
          <w:p w14:paraId="39639CD3" w14:textId="77777777" w:rsidR="005A3FFB" w:rsidRPr="004B661C" w:rsidRDefault="005A3FFB" w:rsidP="005A3FFB">
            <w:pPr>
              <w:rPr>
                <w:color w:val="000000"/>
                <w:sz w:val="28"/>
                <w:szCs w:val="28"/>
              </w:rPr>
            </w:pPr>
            <w:r>
              <w:rPr>
                <w:color w:val="000000"/>
                <w:sz w:val="28"/>
                <w:szCs w:val="28"/>
              </w:rPr>
              <w:t xml:space="preserve">Компьютерная диагностика </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3D842F48" w14:textId="77777777" w:rsidR="005A3FFB" w:rsidRPr="004B661C" w:rsidRDefault="005A3FFB" w:rsidP="005A3FFB">
            <w:pPr>
              <w:jc w:val="center"/>
              <w:rPr>
                <w:color w:val="000000"/>
                <w:sz w:val="28"/>
                <w:szCs w:val="28"/>
              </w:rPr>
            </w:pPr>
            <w:r>
              <w:rPr>
                <w:color w:val="000000"/>
                <w:sz w:val="28"/>
                <w:szCs w:val="28"/>
              </w:rPr>
              <w:t>2</w:t>
            </w:r>
          </w:p>
        </w:tc>
      </w:tr>
      <w:tr w:rsidR="005A3FFB" w14:paraId="60A7E82E"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6923CA0F"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1D0B7F43" w14:textId="77777777" w:rsidR="005A3FFB" w:rsidRPr="004B661C" w:rsidRDefault="005A3FFB" w:rsidP="005A3FFB">
            <w:pPr>
              <w:rPr>
                <w:color w:val="000000"/>
                <w:sz w:val="28"/>
                <w:szCs w:val="28"/>
              </w:rPr>
            </w:pPr>
            <w:r>
              <w:rPr>
                <w:color w:val="000000"/>
                <w:sz w:val="28"/>
                <w:szCs w:val="28"/>
              </w:rPr>
              <w:t>Крепление утеплителя моторного отсека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5D1DF0B3" w14:textId="77777777" w:rsidR="005A3FFB" w:rsidRPr="004B661C" w:rsidRDefault="005A3FFB" w:rsidP="005A3FFB">
            <w:pPr>
              <w:jc w:val="center"/>
              <w:rPr>
                <w:color w:val="000000"/>
                <w:sz w:val="28"/>
                <w:szCs w:val="28"/>
              </w:rPr>
            </w:pPr>
            <w:r>
              <w:rPr>
                <w:color w:val="000000"/>
                <w:sz w:val="28"/>
                <w:szCs w:val="28"/>
              </w:rPr>
              <w:t>2</w:t>
            </w:r>
          </w:p>
        </w:tc>
      </w:tr>
      <w:tr w:rsidR="005A3FFB" w14:paraId="56DBFAA8"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24830ECB"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52DB52AB" w14:textId="77777777" w:rsidR="005A3FFB" w:rsidRPr="004B661C" w:rsidRDefault="005A3FFB" w:rsidP="005A3FFB">
            <w:pPr>
              <w:rPr>
                <w:color w:val="000000"/>
                <w:sz w:val="28"/>
                <w:szCs w:val="28"/>
              </w:rPr>
            </w:pPr>
            <w:r>
              <w:rPr>
                <w:color w:val="000000"/>
                <w:sz w:val="28"/>
                <w:szCs w:val="28"/>
              </w:rPr>
              <w:t>Протяжка соединений кондиционера</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42FF4A8E" w14:textId="77777777" w:rsidR="005A3FFB" w:rsidRPr="004B661C" w:rsidRDefault="005A3FFB" w:rsidP="005A3FFB">
            <w:pPr>
              <w:jc w:val="center"/>
              <w:rPr>
                <w:color w:val="000000"/>
                <w:sz w:val="28"/>
                <w:szCs w:val="28"/>
              </w:rPr>
            </w:pPr>
            <w:r>
              <w:rPr>
                <w:color w:val="000000"/>
                <w:sz w:val="28"/>
                <w:szCs w:val="28"/>
              </w:rPr>
              <w:t>1</w:t>
            </w:r>
          </w:p>
        </w:tc>
      </w:tr>
      <w:tr w:rsidR="005A3FFB" w14:paraId="63F18783" w14:textId="77777777" w:rsidTr="005A3FFB">
        <w:trPr>
          <w:trHeight w:val="375"/>
        </w:trPr>
        <w:tc>
          <w:tcPr>
            <w:tcW w:w="2373" w:type="dxa"/>
            <w:tcBorders>
              <w:top w:val="nil"/>
              <w:left w:val="single" w:sz="8" w:space="0" w:color="auto"/>
              <w:bottom w:val="nil"/>
              <w:right w:val="nil"/>
            </w:tcBorders>
            <w:shd w:val="clear" w:color="auto" w:fill="auto"/>
            <w:noWrap/>
            <w:vAlign w:val="center"/>
            <w:hideMark/>
          </w:tcPr>
          <w:p w14:paraId="502BED66"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nil"/>
              <w:right w:val="nil"/>
            </w:tcBorders>
            <w:shd w:val="clear" w:color="auto" w:fill="auto"/>
            <w:vAlign w:val="center"/>
            <w:hideMark/>
          </w:tcPr>
          <w:p w14:paraId="403F5140" w14:textId="77777777" w:rsidR="005A3FFB" w:rsidRPr="004B661C" w:rsidRDefault="005A3FFB" w:rsidP="005A3FFB">
            <w:pPr>
              <w:rPr>
                <w:color w:val="000000"/>
                <w:sz w:val="28"/>
                <w:szCs w:val="28"/>
              </w:rPr>
            </w:pPr>
            <w:r>
              <w:rPr>
                <w:color w:val="000000"/>
                <w:sz w:val="28"/>
                <w:szCs w:val="28"/>
              </w:rPr>
              <w:t xml:space="preserve">Замена уплотнений </w:t>
            </w:r>
            <w:proofErr w:type="spellStart"/>
            <w:r>
              <w:rPr>
                <w:color w:val="000000"/>
                <w:sz w:val="28"/>
                <w:szCs w:val="28"/>
              </w:rPr>
              <w:t>фитинговых</w:t>
            </w:r>
            <w:proofErr w:type="spellEnd"/>
            <w:r>
              <w:rPr>
                <w:color w:val="000000"/>
                <w:sz w:val="28"/>
                <w:szCs w:val="28"/>
              </w:rPr>
              <w:t xml:space="preserve"> соединений (1фитинг)</w:t>
            </w:r>
          </w:p>
        </w:tc>
        <w:tc>
          <w:tcPr>
            <w:tcW w:w="1583" w:type="dxa"/>
            <w:tcBorders>
              <w:top w:val="nil"/>
              <w:left w:val="single" w:sz="8" w:space="0" w:color="auto"/>
              <w:bottom w:val="nil"/>
              <w:right w:val="single" w:sz="8" w:space="0" w:color="auto"/>
            </w:tcBorders>
            <w:shd w:val="clear" w:color="auto" w:fill="auto"/>
            <w:noWrap/>
            <w:vAlign w:val="center"/>
            <w:hideMark/>
          </w:tcPr>
          <w:p w14:paraId="581CCD01" w14:textId="77777777" w:rsidR="005A3FFB" w:rsidRPr="004B661C" w:rsidRDefault="005A3FFB" w:rsidP="005A3FFB">
            <w:pPr>
              <w:jc w:val="center"/>
              <w:rPr>
                <w:color w:val="000000"/>
                <w:sz w:val="28"/>
                <w:szCs w:val="28"/>
              </w:rPr>
            </w:pPr>
            <w:r>
              <w:rPr>
                <w:color w:val="000000"/>
                <w:sz w:val="28"/>
                <w:szCs w:val="28"/>
              </w:rPr>
              <w:t>1</w:t>
            </w:r>
          </w:p>
        </w:tc>
      </w:tr>
      <w:tr w:rsidR="005A3FFB" w14:paraId="72BCDDA0" w14:textId="77777777" w:rsidTr="005A3FFB">
        <w:trPr>
          <w:trHeight w:val="390"/>
        </w:trPr>
        <w:tc>
          <w:tcPr>
            <w:tcW w:w="2373" w:type="dxa"/>
            <w:tcBorders>
              <w:top w:val="nil"/>
              <w:left w:val="single" w:sz="8" w:space="0" w:color="auto"/>
              <w:bottom w:val="single" w:sz="8" w:space="0" w:color="auto"/>
              <w:right w:val="nil"/>
            </w:tcBorders>
            <w:shd w:val="clear" w:color="auto" w:fill="auto"/>
            <w:noWrap/>
            <w:vAlign w:val="center"/>
            <w:hideMark/>
          </w:tcPr>
          <w:p w14:paraId="43E898DC"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center"/>
            <w:hideMark/>
          </w:tcPr>
          <w:p w14:paraId="4D3D1BD1" w14:textId="77777777" w:rsidR="005A3FFB" w:rsidRPr="004B661C" w:rsidRDefault="005A3FFB" w:rsidP="005A3FFB">
            <w:pPr>
              <w:rPr>
                <w:color w:val="000000"/>
                <w:sz w:val="28"/>
                <w:szCs w:val="28"/>
              </w:rPr>
            </w:pPr>
            <w:r>
              <w:rPr>
                <w:color w:val="000000"/>
                <w:sz w:val="28"/>
                <w:szCs w:val="28"/>
              </w:rPr>
              <w:t>Смазка петлей дверей кабины</w:t>
            </w:r>
          </w:p>
        </w:tc>
        <w:tc>
          <w:tcPr>
            <w:tcW w:w="158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C611058" w14:textId="77777777" w:rsidR="005A3FFB" w:rsidRPr="004B661C" w:rsidRDefault="005A3FFB" w:rsidP="005A3FFB">
            <w:pPr>
              <w:jc w:val="center"/>
              <w:rPr>
                <w:color w:val="000000"/>
                <w:sz w:val="28"/>
                <w:szCs w:val="28"/>
              </w:rPr>
            </w:pPr>
            <w:r>
              <w:rPr>
                <w:color w:val="000000"/>
                <w:sz w:val="28"/>
                <w:szCs w:val="28"/>
              </w:rPr>
              <w:t>0,5</w:t>
            </w:r>
          </w:p>
        </w:tc>
      </w:tr>
      <w:tr w:rsidR="005A3FFB" w14:paraId="11D5BB68" w14:textId="77777777" w:rsidTr="005A3FFB">
        <w:trPr>
          <w:trHeight w:val="1125"/>
        </w:trPr>
        <w:tc>
          <w:tcPr>
            <w:tcW w:w="2373" w:type="dxa"/>
            <w:tcBorders>
              <w:top w:val="nil"/>
              <w:left w:val="single" w:sz="8" w:space="0" w:color="auto"/>
              <w:bottom w:val="nil"/>
              <w:right w:val="nil"/>
            </w:tcBorders>
            <w:shd w:val="clear" w:color="auto" w:fill="auto"/>
            <w:vAlign w:val="bottom"/>
            <w:hideMark/>
          </w:tcPr>
          <w:p w14:paraId="528F4546" w14:textId="77777777" w:rsidR="005A3FFB" w:rsidRPr="004B661C" w:rsidRDefault="005A3FFB" w:rsidP="005A3FFB">
            <w:pPr>
              <w:rPr>
                <w:b/>
                <w:bCs/>
                <w:color w:val="000000"/>
                <w:sz w:val="28"/>
                <w:szCs w:val="28"/>
              </w:rPr>
            </w:pPr>
            <w:r>
              <w:rPr>
                <w:b/>
                <w:bCs/>
                <w:color w:val="000000"/>
                <w:sz w:val="28"/>
                <w:szCs w:val="28"/>
              </w:rPr>
              <w:t>Ежесменное техническое обслуживание</w:t>
            </w:r>
          </w:p>
        </w:tc>
        <w:tc>
          <w:tcPr>
            <w:tcW w:w="5815" w:type="dxa"/>
            <w:tcBorders>
              <w:top w:val="single" w:sz="8" w:space="0" w:color="auto"/>
              <w:left w:val="single" w:sz="8" w:space="0" w:color="auto"/>
              <w:bottom w:val="single" w:sz="4" w:space="0" w:color="auto"/>
              <w:right w:val="nil"/>
            </w:tcBorders>
            <w:shd w:val="clear" w:color="auto" w:fill="auto"/>
            <w:vAlign w:val="bottom"/>
            <w:hideMark/>
          </w:tcPr>
          <w:p w14:paraId="5D617BE6" w14:textId="77777777" w:rsidR="005A3FFB" w:rsidRPr="004B661C" w:rsidRDefault="005A3FFB" w:rsidP="005A3FFB">
            <w:pPr>
              <w:rPr>
                <w:color w:val="000000"/>
                <w:sz w:val="28"/>
                <w:szCs w:val="28"/>
              </w:rPr>
            </w:pPr>
            <w:r>
              <w:rPr>
                <w:color w:val="000000"/>
                <w:sz w:val="28"/>
                <w:szCs w:val="28"/>
              </w:rPr>
              <w:t>Проверка уровней технических жидкостей (моторного масла, охлаждающей жидкости, трансмиссионного масла в коробке передач, гидравлического масла в основной и тормозной системах)</w:t>
            </w:r>
          </w:p>
        </w:tc>
        <w:tc>
          <w:tcPr>
            <w:tcW w:w="1583" w:type="dxa"/>
            <w:tcBorders>
              <w:top w:val="nil"/>
              <w:left w:val="single" w:sz="8" w:space="0" w:color="auto"/>
              <w:bottom w:val="single" w:sz="4" w:space="0" w:color="auto"/>
              <w:right w:val="single" w:sz="8" w:space="0" w:color="auto"/>
            </w:tcBorders>
            <w:shd w:val="clear" w:color="auto" w:fill="auto"/>
            <w:noWrap/>
            <w:vAlign w:val="center"/>
            <w:hideMark/>
          </w:tcPr>
          <w:p w14:paraId="7FDB0EDA" w14:textId="77777777" w:rsidR="005A3FFB" w:rsidRPr="004B661C" w:rsidRDefault="005A3FFB" w:rsidP="005A3FFB">
            <w:pPr>
              <w:jc w:val="center"/>
              <w:rPr>
                <w:color w:val="000000"/>
                <w:sz w:val="28"/>
                <w:szCs w:val="28"/>
              </w:rPr>
            </w:pPr>
            <w:r>
              <w:rPr>
                <w:color w:val="000000"/>
                <w:sz w:val="28"/>
                <w:szCs w:val="28"/>
              </w:rPr>
              <w:t>0,5</w:t>
            </w:r>
          </w:p>
        </w:tc>
      </w:tr>
      <w:tr w:rsidR="005A3FFB" w14:paraId="11703FBC" w14:textId="77777777" w:rsidTr="005A3FFB">
        <w:trPr>
          <w:trHeight w:val="1140"/>
        </w:trPr>
        <w:tc>
          <w:tcPr>
            <w:tcW w:w="2373" w:type="dxa"/>
            <w:tcBorders>
              <w:top w:val="nil"/>
              <w:left w:val="single" w:sz="8" w:space="0" w:color="auto"/>
              <w:bottom w:val="single" w:sz="8" w:space="0" w:color="auto"/>
              <w:right w:val="nil"/>
            </w:tcBorders>
            <w:shd w:val="clear" w:color="auto" w:fill="auto"/>
            <w:vAlign w:val="bottom"/>
            <w:hideMark/>
          </w:tcPr>
          <w:p w14:paraId="4F834226" w14:textId="77777777" w:rsidR="005A3FFB" w:rsidRPr="004B661C" w:rsidRDefault="005A3FFB" w:rsidP="005A3FFB">
            <w:pPr>
              <w:rPr>
                <w:color w:val="000000"/>
                <w:sz w:val="28"/>
                <w:szCs w:val="28"/>
              </w:rPr>
            </w:pPr>
            <w:r>
              <w:rPr>
                <w:color w:val="000000"/>
                <w:sz w:val="28"/>
                <w:szCs w:val="28"/>
              </w:rPr>
              <w:t> </w:t>
            </w:r>
          </w:p>
        </w:tc>
        <w:tc>
          <w:tcPr>
            <w:tcW w:w="5815" w:type="dxa"/>
            <w:tcBorders>
              <w:top w:val="single" w:sz="4" w:space="0" w:color="auto"/>
              <w:left w:val="single" w:sz="8" w:space="0" w:color="auto"/>
              <w:bottom w:val="single" w:sz="8" w:space="0" w:color="auto"/>
              <w:right w:val="nil"/>
            </w:tcBorders>
            <w:shd w:val="clear" w:color="auto" w:fill="auto"/>
            <w:vAlign w:val="bottom"/>
            <w:hideMark/>
          </w:tcPr>
          <w:p w14:paraId="798D7C93" w14:textId="77777777" w:rsidR="005A3FFB" w:rsidRPr="004B661C" w:rsidRDefault="005A3FFB" w:rsidP="005A3FFB">
            <w:pPr>
              <w:rPr>
                <w:color w:val="000000"/>
                <w:sz w:val="28"/>
                <w:szCs w:val="28"/>
              </w:rPr>
            </w:pPr>
            <w:r>
              <w:rPr>
                <w:color w:val="000000"/>
                <w:sz w:val="28"/>
                <w:szCs w:val="28"/>
              </w:rPr>
              <w:t>Проверка работы всех систем (двигателя, трансмиссии, рулевого управления, тормозной системы, гидравлической системы и электрооборудования)</w:t>
            </w:r>
          </w:p>
        </w:tc>
        <w:tc>
          <w:tcPr>
            <w:tcW w:w="1583" w:type="dxa"/>
            <w:tcBorders>
              <w:top w:val="nil"/>
              <w:left w:val="single" w:sz="8" w:space="0" w:color="auto"/>
              <w:bottom w:val="single" w:sz="8" w:space="0" w:color="auto"/>
              <w:right w:val="single" w:sz="8" w:space="0" w:color="auto"/>
            </w:tcBorders>
            <w:shd w:val="clear" w:color="auto" w:fill="auto"/>
            <w:noWrap/>
            <w:vAlign w:val="center"/>
            <w:hideMark/>
          </w:tcPr>
          <w:p w14:paraId="43F10C43" w14:textId="77777777" w:rsidR="005A3FFB" w:rsidRPr="004B661C" w:rsidRDefault="005A3FFB" w:rsidP="005A3FFB">
            <w:pPr>
              <w:jc w:val="center"/>
              <w:rPr>
                <w:color w:val="000000"/>
                <w:sz w:val="28"/>
                <w:szCs w:val="28"/>
              </w:rPr>
            </w:pPr>
            <w:r>
              <w:rPr>
                <w:color w:val="000000"/>
                <w:sz w:val="28"/>
                <w:szCs w:val="28"/>
              </w:rPr>
              <w:t>2</w:t>
            </w:r>
          </w:p>
        </w:tc>
      </w:tr>
    </w:tbl>
    <w:p w14:paraId="1A49B729" w14:textId="77777777" w:rsidR="005A3FFB" w:rsidRPr="004B661C" w:rsidRDefault="005A3FFB" w:rsidP="005A3FFB">
      <w:pPr>
        <w:rPr>
          <w:b/>
          <w:color w:val="000000"/>
          <w:sz w:val="28"/>
          <w:szCs w:val="28"/>
          <w:lang w:eastAsia="ru-RU"/>
        </w:rPr>
      </w:pPr>
      <w:r>
        <w:rPr>
          <w:b/>
          <w:color w:val="000000"/>
          <w:sz w:val="28"/>
          <w:szCs w:val="28"/>
          <w:lang w:eastAsia="ru-RU"/>
        </w:rPr>
        <w:t>* в случае если работы не входят в перечень стандартных работ, то стоимость определяется по фактически затраченному времени.</w:t>
      </w:r>
      <w:bookmarkEnd w:id="20"/>
      <w:bookmarkEnd w:id="21"/>
    </w:p>
    <w:p w14:paraId="19046BA6" w14:textId="77777777" w:rsidR="00D83DFB" w:rsidRDefault="00D83DFB" w:rsidP="00D83DFB">
      <w:pPr>
        <w:spacing w:after="120"/>
        <w:outlineLvl w:val="0"/>
        <w:rPr>
          <w:rFonts w:eastAsia="MS Mincho"/>
          <w:szCs w:val="28"/>
        </w:rPr>
        <w:sectPr w:rsidR="00D83DFB" w:rsidSect="00C61911">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134" w:header="794" w:footer="794" w:gutter="0"/>
          <w:cols w:space="720"/>
          <w:titlePg/>
          <w:docGrid w:linePitch="326"/>
        </w:sectPr>
      </w:pPr>
      <w:r>
        <w:rPr>
          <w:rFonts w:eastAsia="MS Mincho"/>
          <w:szCs w:val="28"/>
        </w:rPr>
        <w:br w:type="page"/>
      </w:r>
    </w:p>
    <w:p w14:paraId="59A28B48"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4BC62A0A" w14:textId="77777777" w:rsidR="00305BD2" w:rsidRPr="00F356EB" w:rsidRDefault="00305BD2" w:rsidP="002E18D3">
      <w:pPr>
        <w:pStyle w:val="10"/>
        <w:ind w:firstLine="0"/>
        <w:rPr>
          <w:sz w:val="23"/>
          <w:szCs w:val="23"/>
        </w:rPr>
      </w:pPr>
    </w:p>
    <w:p w14:paraId="0C479628" w14:textId="77777777"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35C3049" w14:textId="77777777" w:rsidTr="004D6B74">
        <w:tc>
          <w:tcPr>
            <w:tcW w:w="426" w:type="dxa"/>
            <w:vAlign w:val="center"/>
          </w:tcPr>
          <w:p w14:paraId="31582BD0"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E9595A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B9A8E91" w14:textId="77777777" w:rsidR="002E18D3" w:rsidRPr="003C6269" w:rsidRDefault="002E18D3" w:rsidP="003C6269">
            <w:pPr>
              <w:pStyle w:val="Default"/>
              <w:jc w:val="center"/>
              <w:rPr>
                <w:b/>
                <w:color w:val="auto"/>
              </w:rPr>
            </w:pPr>
            <w:r>
              <w:rPr>
                <w:b/>
                <w:color w:val="auto"/>
              </w:rPr>
              <w:t>Содержание</w:t>
            </w:r>
          </w:p>
        </w:tc>
      </w:tr>
      <w:tr w:rsidR="002E18D3" w:rsidRPr="00F86FAA" w14:paraId="048EE7E1" w14:textId="77777777" w:rsidTr="004D6B74">
        <w:tc>
          <w:tcPr>
            <w:tcW w:w="426" w:type="dxa"/>
          </w:tcPr>
          <w:p w14:paraId="22B531AB" w14:textId="77777777" w:rsidR="002E18D3" w:rsidRPr="00F86FAA" w:rsidRDefault="002E18D3" w:rsidP="00E47C4C">
            <w:pPr>
              <w:pStyle w:val="10"/>
              <w:ind w:left="-57" w:right="-108" w:firstLine="0"/>
              <w:rPr>
                <w:b/>
                <w:sz w:val="24"/>
                <w:szCs w:val="24"/>
              </w:rPr>
            </w:pPr>
            <w:r>
              <w:rPr>
                <w:b/>
                <w:sz w:val="24"/>
                <w:szCs w:val="24"/>
              </w:rPr>
              <w:t>1.</w:t>
            </w:r>
          </w:p>
        </w:tc>
        <w:tc>
          <w:tcPr>
            <w:tcW w:w="2126" w:type="dxa"/>
          </w:tcPr>
          <w:p w14:paraId="1C3F3C19" w14:textId="77777777" w:rsidR="002E18D3" w:rsidRPr="00F86FAA" w:rsidRDefault="002E18D3">
            <w:pPr>
              <w:pStyle w:val="Default"/>
              <w:rPr>
                <w:b/>
                <w:color w:val="auto"/>
              </w:rPr>
            </w:pPr>
            <w:r>
              <w:rPr>
                <w:b/>
                <w:color w:val="auto"/>
              </w:rPr>
              <w:t>Предмет Открытого конкурса</w:t>
            </w:r>
          </w:p>
        </w:tc>
        <w:tc>
          <w:tcPr>
            <w:tcW w:w="7200" w:type="dxa"/>
          </w:tcPr>
          <w:p w14:paraId="40F14FCB" w14:textId="67BAE1D6" w:rsidR="00D63C4B" w:rsidRDefault="005A3FFB">
            <w:pPr>
              <w:pStyle w:val="10"/>
              <w:ind w:firstLine="397"/>
              <w:rPr>
                <w:sz w:val="24"/>
                <w:szCs w:val="24"/>
              </w:rPr>
            </w:pPr>
            <w:r>
              <w:rPr>
                <w:sz w:val="24"/>
                <w:szCs w:val="24"/>
              </w:rPr>
              <w:t>Открытый конкурс в электронной форме № </w:t>
            </w:r>
            <w:r w:rsidR="0015437C" w:rsidRPr="0015437C">
              <w:rPr>
                <w:sz w:val="24"/>
                <w:szCs w:val="24"/>
              </w:rPr>
              <w:t>ОКэ-ЦКПКЗ-24-0053</w:t>
            </w:r>
            <w:r>
              <w:rPr>
                <w:sz w:val="24"/>
                <w:szCs w:val="24"/>
              </w:rPr>
              <w:t xml:space="preserve"> по предмету закупки «Поставка 2-х новых, не находившихся в эксплуатации, контейнерных перегружателей типа «</w:t>
            </w:r>
            <w:proofErr w:type="spellStart"/>
            <w:r>
              <w:rPr>
                <w:sz w:val="24"/>
                <w:szCs w:val="24"/>
              </w:rPr>
              <w:t>ричстакер</w:t>
            </w:r>
            <w:proofErr w:type="spellEnd"/>
            <w:r>
              <w:rPr>
                <w:sz w:val="24"/>
                <w:szCs w:val="24"/>
              </w:rPr>
              <w:t xml:space="preserve">» для контейнерного терминала </w:t>
            </w:r>
            <w:proofErr w:type="spellStart"/>
            <w:r>
              <w:rPr>
                <w:sz w:val="24"/>
                <w:szCs w:val="24"/>
              </w:rPr>
              <w:t>Клещиха</w:t>
            </w:r>
            <w:proofErr w:type="spellEnd"/>
            <w:r>
              <w:rPr>
                <w:sz w:val="24"/>
                <w:szCs w:val="24"/>
              </w:rPr>
              <w:t xml:space="preserve"> филиала </w:t>
            </w:r>
            <w:r w:rsidR="0015437C">
              <w:rPr>
                <w:sz w:val="24"/>
                <w:szCs w:val="24"/>
              </w:rPr>
              <w:br/>
            </w:r>
            <w:r>
              <w:rPr>
                <w:sz w:val="24"/>
                <w:szCs w:val="24"/>
              </w:rPr>
              <w:t>ПАО «ТрансКонтейнер» на Западно-Сибирской железной дороге, их техническое обслуживание и текущий ремонт на время действия гарантии на Товар»</w:t>
            </w:r>
          </w:p>
        </w:tc>
      </w:tr>
      <w:tr w:rsidR="00EF2E59" w:rsidRPr="00F86FAA" w14:paraId="5BBA03A8" w14:textId="77777777" w:rsidTr="004D6B74">
        <w:tc>
          <w:tcPr>
            <w:tcW w:w="426" w:type="dxa"/>
          </w:tcPr>
          <w:p w14:paraId="79626100" w14:textId="77777777" w:rsidR="00EF2E59" w:rsidRPr="00F86FAA" w:rsidRDefault="00EF2E59" w:rsidP="00E47C4C">
            <w:pPr>
              <w:pStyle w:val="10"/>
              <w:ind w:left="-57" w:right="-108" w:firstLine="0"/>
              <w:rPr>
                <w:b/>
                <w:sz w:val="24"/>
                <w:szCs w:val="24"/>
              </w:rPr>
            </w:pPr>
            <w:r>
              <w:rPr>
                <w:b/>
                <w:sz w:val="24"/>
                <w:szCs w:val="24"/>
              </w:rPr>
              <w:t>2.</w:t>
            </w:r>
          </w:p>
        </w:tc>
        <w:tc>
          <w:tcPr>
            <w:tcW w:w="2126" w:type="dxa"/>
          </w:tcPr>
          <w:p w14:paraId="4E303B07"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2B556977" w14:textId="77777777" w:rsidR="005A3FFB" w:rsidRDefault="005A3FFB" w:rsidP="005A3FFB">
            <w:pPr>
              <w:pStyle w:val="10"/>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6BBBF9E" w14:textId="77777777" w:rsidR="005A3FFB" w:rsidRDefault="005A3FFB" w:rsidP="005A3FFB">
            <w:pPr>
              <w:jc w:val="both"/>
              <w:rPr>
                <w:rFonts w:eastAsia="Arial"/>
              </w:rPr>
            </w:pPr>
            <w:r>
              <w:rPr>
                <w:rFonts w:eastAsia="Arial"/>
              </w:rPr>
              <w:t xml:space="preserve">- постоянная рабочая группа Конкурсной комиссии аппарата управления ПАО «ТрансКонтейнер» </w:t>
            </w:r>
          </w:p>
          <w:p w14:paraId="6BB2CB84" w14:textId="77777777" w:rsidR="005A3FFB" w:rsidRDefault="005A3FFB" w:rsidP="005A3FFB">
            <w:pPr>
              <w:ind w:firstLine="397"/>
              <w:jc w:val="both"/>
              <w:rPr>
                <w:rFonts w:eastAsia="Arial"/>
              </w:rPr>
            </w:pPr>
            <w:r>
              <w:rPr>
                <w:rFonts w:eastAsia="Arial"/>
              </w:rPr>
              <w:t xml:space="preserve">Адрес: Российская Федерация, 125047, г. Москва, Оружейный переулок, д. 19 </w:t>
            </w:r>
          </w:p>
          <w:p w14:paraId="45366CDB" w14:textId="1F7EBC62" w:rsidR="005A3FFB" w:rsidRDefault="00033EC4" w:rsidP="005A3FFB">
            <w:pPr>
              <w:ind w:firstLine="397"/>
            </w:pPr>
            <w:r w:rsidRPr="00033EC4">
              <w:t>Контактная информация Заказчика</w:t>
            </w:r>
            <w:r w:rsidR="005A3FFB">
              <w:t xml:space="preserve">: тел. +7(495) 788 17-17 доб. 1467. </w:t>
            </w:r>
          </w:p>
          <w:p w14:paraId="53FAE898" w14:textId="4BC2171B" w:rsidR="00D63C4B" w:rsidRDefault="00033EC4" w:rsidP="005A3FFB">
            <w:pPr>
              <w:rPr>
                <w:rFonts w:ascii="Calibri" w:hAnsi="Calibri" w:cs="Calibri"/>
                <w:color w:val="000000"/>
                <w:sz w:val="22"/>
                <w:szCs w:val="22"/>
                <w:lang w:eastAsia="ru-RU"/>
              </w:rPr>
            </w:pPr>
            <w:r w:rsidRPr="00033EC4">
              <w:t>Контактная информация Организатора</w:t>
            </w:r>
            <w:r w:rsidR="005A3FFB">
              <w:t xml:space="preserve">: тел. +7(495) 788 17-17 доб. 1641 или доб. 1643, электронный адрес </w:t>
            </w:r>
            <w:hyperlink r:id="rId27" w:history="1">
              <w:r w:rsidR="005A3FFB">
                <w:rPr>
                  <w:rStyle w:val="a8"/>
                </w:rPr>
                <w:t>Zakupki-CKP@trcont.ru</w:t>
              </w:r>
            </w:hyperlink>
            <w:r w:rsidR="005A3FFB">
              <w:t>.</w:t>
            </w:r>
          </w:p>
        </w:tc>
      </w:tr>
      <w:tr w:rsidR="004762D6" w:rsidRPr="00F86FAA" w14:paraId="6CA083AD" w14:textId="77777777" w:rsidTr="004D6B74">
        <w:tc>
          <w:tcPr>
            <w:tcW w:w="426" w:type="dxa"/>
          </w:tcPr>
          <w:p w14:paraId="0A2B2837" w14:textId="77777777" w:rsidR="004762D6" w:rsidRPr="00F86FAA" w:rsidRDefault="004762D6" w:rsidP="00E47C4C">
            <w:pPr>
              <w:pStyle w:val="10"/>
              <w:ind w:left="-57" w:right="-108" w:firstLine="0"/>
              <w:rPr>
                <w:b/>
                <w:sz w:val="24"/>
                <w:szCs w:val="24"/>
              </w:rPr>
            </w:pPr>
            <w:r>
              <w:rPr>
                <w:b/>
                <w:sz w:val="24"/>
                <w:szCs w:val="24"/>
              </w:rPr>
              <w:t>3.</w:t>
            </w:r>
          </w:p>
        </w:tc>
        <w:tc>
          <w:tcPr>
            <w:tcW w:w="2126" w:type="dxa"/>
          </w:tcPr>
          <w:p w14:paraId="34B273D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3D12B8E0" w14:textId="77777777" w:rsidR="005A3FFB" w:rsidRPr="00B51D93" w:rsidRDefault="005A3FFB" w:rsidP="005A3FFB">
            <w:pPr>
              <w:pStyle w:val="10"/>
              <w:ind w:firstLine="397"/>
              <w:rPr>
                <w:sz w:val="24"/>
                <w:szCs w:val="24"/>
              </w:rPr>
            </w:pPr>
            <w:r w:rsidRPr="00B51D93">
              <w:rPr>
                <w:sz w:val="24"/>
                <w:szCs w:val="24"/>
              </w:rPr>
              <w:t xml:space="preserve">Проведение конкурентной закупки и принятие решений об итогах и выборе победителя(-ей) </w:t>
            </w:r>
            <w:r>
              <w:rPr>
                <w:sz w:val="24"/>
                <w:szCs w:val="24"/>
              </w:rPr>
              <w:t>Открытого конкурса</w:t>
            </w:r>
            <w:r w:rsidRPr="00B51D93">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124B44F1" w14:textId="77777777" w:rsidR="00D63C4B" w:rsidRDefault="005A3FFB" w:rsidP="005A3FFB">
            <w:pPr>
              <w:pStyle w:val="10"/>
              <w:ind w:firstLine="0"/>
              <w:rPr>
                <w:sz w:val="24"/>
                <w:szCs w:val="24"/>
                <w:highlight w:val="cyan"/>
              </w:rPr>
            </w:pPr>
            <w:r w:rsidRPr="00B51D93">
              <w:rPr>
                <w:sz w:val="24"/>
                <w:szCs w:val="24"/>
              </w:rPr>
              <w:t>Адрес: Российская Федерация, 125047, г. Москва, Оружейный переулок, д. 19</w:t>
            </w:r>
          </w:p>
        </w:tc>
      </w:tr>
      <w:tr w:rsidR="00FA3C13" w:rsidRPr="00F86FAA" w14:paraId="278E175E" w14:textId="77777777" w:rsidTr="004D6B74">
        <w:tc>
          <w:tcPr>
            <w:tcW w:w="426" w:type="dxa"/>
          </w:tcPr>
          <w:p w14:paraId="64E8718A" w14:textId="77777777" w:rsidR="00FA3C13" w:rsidRPr="00F86FAA" w:rsidRDefault="00856650" w:rsidP="00E47C4C">
            <w:pPr>
              <w:pStyle w:val="10"/>
              <w:ind w:left="-57" w:right="-108" w:firstLine="0"/>
              <w:rPr>
                <w:b/>
                <w:sz w:val="24"/>
                <w:szCs w:val="24"/>
              </w:rPr>
            </w:pPr>
            <w:r>
              <w:rPr>
                <w:b/>
                <w:sz w:val="24"/>
                <w:szCs w:val="24"/>
              </w:rPr>
              <w:t>4.</w:t>
            </w:r>
          </w:p>
        </w:tc>
        <w:tc>
          <w:tcPr>
            <w:tcW w:w="2126" w:type="dxa"/>
          </w:tcPr>
          <w:p w14:paraId="4458B85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AA4A917" w14:textId="77777777" w:rsidR="00C61887" w:rsidRPr="00385C54" w:rsidRDefault="00870311" w:rsidP="008906E2">
            <w:pPr>
              <w:pStyle w:val="10"/>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8"/>
                  <w:sz w:val="24"/>
                  <w:szCs w:val="24"/>
                </w:rPr>
                <w:t>www.trcont.com</w:t>
              </w:r>
            </w:hyperlink>
            <w:r>
              <w:rPr>
                <w:sz w:val="24"/>
                <w:szCs w:val="24"/>
              </w:rPr>
              <w:t>).</w:t>
            </w:r>
          </w:p>
          <w:p w14:paraId="39F795C5" w14:textId="77777777" w:rsidR="00836996" w:rsidRPr="008D4CFE" w:rsidRDefault="00242A1E" w:rsidP="0074087D">
            <w:pPr>
              <w:pStyle w:val="10"/>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A398C2B" w14:textId="77777777" w:rsidR="0074087D" w:rsidRPr="008D4CFE" w:rsidRDefault="00836996" w:rsidP="0074087D">
            <w:pPr>
              <w:pStyle w:val="10"/>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3CC33326" w14:textId="77777777" w:rsidR="00F47414" w:rsidRPr="00D010BD" w:rsidRDefault="0074087D" w:rsidP="006F6340">
            <w:pPr>
              <w:pStyle w:val="10"/>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0"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1" w:history="1">
              <w:r>
                <w:rPr>
                  <w:rStyle w:val="a8"/>
                  <w:sz w:val="24"/>
                  <w:szCs w:val="24"/>
                </w:rPr>
                <w:t>info@otc.ru</w:t>
              </w:r>
            </w:hyperlink>
          </w:p>
        </w:tc>
      </w:tr>
      <w:tr w:rsidR="002B6BE9" w:rsidRPr="00F86FAA" w14:paraId="23594389" w14:textId="77777777" w:rsidTr="004D6B74">
        <w:tc>
          <w:tcPr>
            <w:tcW w:w="426" w:type="dxa"/>
          </w:tcPr>
          <w:p w14:paraId="11232D78" w14:textId="77777777" w:rsidR="002B6BE9" w:rsidRPr="00F86FAA" w:rsidRDefault="00856650" w:rsidP="00E47C4C">
            <w:pPr>
              <w:pStyle w:val="10"/>
              <w:ind w:left="-57" w:right="-108" w:firstLine="0"/>
              <w:rPr>
                <w:b/>
                <w:sz w:val="24"/>
                <w:szCs w:val="24"/>
              </w:rPr>
            </w:pPr>
            <w:r>
              <w:rPr>
                <w:b/>
                <w:sz w:val="24"/>
                <w:szCs w:val="24"/>
              </w:rPr>
              <w:lastRenderedPageBreak/>
              <w:t>5.</w:t>
            </w:r>
          </w:p>
        </w:tc>
        <w:tc>
          <w:tcPr>
            <w:tcW w:w="2126" w:type="dxa"/>
          </w:tcPr>
          <w:p w14:paraId="0D94108A"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044B3D9A" w14:textId="1624818B" w:rsidR="005A3FFB" w:rsidRPr="00B3001B" w:rsidRDefault="005A3FFB" w:rsidP="005A3FFB">
            <w:pPr>
              <w:pStyle w:val="10"/>
              <w:ind w:firstLine="397"/>
              <w:rPr>
                <w:color w:val="000000"/>
                <w:sz w:val="24"/>
                <w:szCs w:val="24"/>
              </w:rPr>
            </w:pPr>
            <w:r w:rsidRPr="00300437">
              <w:rPr>
                <w:sz w:val="24"/>
                <w:szCs w:val="24"/>
              </w:rPr>
              <w:t xml:space="preserve">Начальная (максимальная) цена договора составляет </w:t>
            </w:r>
            <w:r w:rsidR="001B25B2" w:rsidRPr="001B25B2">
              <w:rPr>
                <w:sz w:val="24"/>
                <w:szCs w:val="24"/>
              </w:rPr>
              <w:t xml:space="preserve"> </w:t>
            </w:r>
            <w:r w:rsidR="00C41CB7" w:rsidRPr="00C41CB7">
              <w:rPr>
                <w:sz w:val="24"/>
                <w:szCs w:val="24"/>
              </w:rPr>
              <w:t xml:space="preserve">                   </w:t>
            </w:r>
            <w:r w:rsidR="001B25B2" w:rsidRPr="001B25B2">
              <w:rPr>
                <w:sz w:val="24"/>
                <w:szCs w:val="24"/>
              </w:rPr>
              <w:t xml:space="preserve">104 166 066,82 </w:t>
            </w:r>
            <w:r w:rsidRPr="00300437">
              <w:rPr>
                <w:sz w:val="24"/>
                <w:szCs w:val="24"/>
              </w:rPr>
              <w:t>руб. (</w:t>
            </w:r>
            <w:r w:rsidR="002B3941" w:rsidRPr="00300437">
              <w:rPr>
                <w:sz w:val="24"/>
                <w:szCs w:val="24"/>
              </w:rPr>
              <w:t xml:space="preserve">сто </w:t>
            </w:r>
            <w:r w:rsidR="00C41CB7">
              <w:rPr>
                <w:sz w:val="24"/>
                <w:szCs w:val="24"/>
              </w:rPr>
              <w:t>четыре</w:t>
            </w:r>
            <w:r w:rsidR="002B3941" w:rsidRPr="00300437">
              <w:rPr>
                <w:sz w:val="24"/>
                <w:szCs w:val="24"/>
              </w:rPr>
              <w:t xml:space="preserve"> миллион</w:t>
            </w:r>
            <w:r w:rsidR="00C41CB7">
              <w:rPr>
                <w:sz w:val="24"/>
                <w:szCs w:val="24"/>
              </w:rPr>
              <w:t>а</w:t>
            </w:r>
            <w:r w:rsidR="002B3941" w:rsidRPr="00300437">
              <w:rPr>
                <w:sz w:val="24"/>
                <w:szCs w:val="24"/>
              </w:rPr>
              <w:t xml:space="preserve"> сто </w:t>
            </w:r>
            <w:r w:rsidR="00C41CB7">
              <w:rPr>
                <w:sz w:val="24"/>
                <w:szCs w:val="24"/>
              </w:rPr>
              <w:t>шестьдесят</w:t>
            </w:r>
            <w:r w:rsidR="002B3941" w:rsidRPr="00300437">
              <w:rPr>
                <w:sz w:val="24"/>
                <w:szCs w:val="24"/>
              </w:rPr>
              <w:t xml:space="preserve"> </w:t>
            </w:r>
            <w:r w:rsidR="00C41CB7">
              <w:rPr>
                <w:sz w:val="24"/>
                <w:szCs w:val="24"/>
              </w:rPr>
              <w:t>шесть</w:t>
            </w:r>
            <w:r w:rsidR="002B3941" w:rsidRPr="00300437">
              <w:rPr>
                <w:sz w:val="24"/>
                <w:szCs w:val="24"/>
              </w:rPr>
              <w:t xml:space="preserve"> тысяч </w:t>
            </w:r>
            <w:r w:rsidR="00C41CB7">
              <w:rPr>
                <w:sz w:val="24"/>
                <w:szCs w:val="24"/>
              </w:rPr>
              <w:t>шестьдесят шесть</w:t>
            </w:r>
            <w:r w:rsidR="002B3941" w:rsidRPr="00300437">
              <w:rPr>
                <w:sz w:val="24"/>
                <w:szCs w:val="24"/>
              </w:rPr>
              <w:t xml:space="preserve"> рублей </w:t>
            </w:r>
            <w:r w:rsidR="00C41CB7">
              <w:rPr>
                <w:sz w:val="24"/>
                <w:szCs w:val="24"/>
              </w:rPr>
              <w:t>82</w:t>
            </w:r>
            <w:r w:rsidR="002B3941" w:rsidRPr="00300437">
              <w:rPr>
                <w:sz w:val="24"/>
                <w:szCs w:val="24"/>
              </w:rPr>
              <w:t xml:space="preserve"> копейки</w:t>
            </w:r>
            <w:r w:rsidRPr="00300437">
              <w:rPr>
                <w:sz w:val="24"/>
                <w:szCs w:val="24"/>
              </w:rPr>
              <w:t>)</w:t>
            </w:r>
            <w:r w:rsidRPr="00B3001B">
              <w:rPr>
                <w:sz w:val="24"/>
                <w:szCs w:val="24"/>
              </w:rPr>
              <w:t xml:space="preserve"> с учетом всех налогов (кроме НДС),</w:t>
            </w:r>
            <w:r w:rsidRPr="00B3001B">
              <w:rPr>
                <w:color w:val="000000"/>
                <w:sz w:val="24"/>
                <w:szCs w:val="24"/>
              </w:rPr>
              <w:t xml:space="preserve"> стоимости Товара, расходов по его доставке до места поставки, утилизационного сбора,  сборке и погрузочно-разгрузочным работам, расходов на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Товара, запасных частей и материалов, а также иных затрат (расходов), связанных с поставкой Товара и выполнением Работ, в том числе субподрядных.</w:t>
            </w:r>
          </w:p>
          <w:p w14:paraId="5586EAA7" w14:textId="012E4CBE" w:rsidR="005A3FFB" w:rsidRPr="00B3001B" w:rsidRDefault="005A3FFB" w:rsidP="005A3FFB">
            <w:pPr>
              <w:pStyle w:val="10"/>
              <w:ind w:firstLine="397"/>
              <w:rPr>
                <w:sz w:val="24"/>
                <w:szCs w:val="24"/>
              </w:rPr>
            </w:pPr>
            <w:r w:rsidRPr="00B3001B">
              <w:rPr>
                <w:sz w:val="24"/>
                <w:szCs w:val="24"/>
              </w:rPr>
              <w:t>Начальная максимальная цена Товара</w:t>
            </w:r>
            <w:r>
              <w:rPr>
                <w:sz w:val="24"/>
                <w:szCs w:val="24"/>
              </w:rPr>
              <w:t xml:space="preserve"> (за 2 единицы)</w:t>
            </w:r>
            <w:r w:rsidRPr="00B3001B">
              <w:rPr>
                <w:sz w:val="24"/>
                <w:szCs w:val="24"/>
              </w:rPr>
              <w:t xml:space="preserve"> с учетом поставки составляе</w:t>
            </w:r>
            <w:r w:rsidRPr="00300437">
              <w:rPr>
                <w:sz w:val="24"/>
                <w:szCs w:val="24"/>
              </w:rPr>
              <w:t xml:space="preserve">т: </w:t>
            </w:r>
            <w:r w:rsidR="00DC3182">
              <w:rPr>
                <w:sz w:val="26"/>
                <w:szCs w:val="26"/>
              </w:rPr>
              <w:t>92</w:t>
            </w:r>
            <w:r w:rsidR="00300437" w:rsidRPr="00300437">
              <w:rPr>
                <w:sz w:val="26"/>
                <w:szCs w:val="26"/>
              </w:rPr>
              <w:t xml:space="preserve"> </w:t>
            </w:r>
            <w:r w:rsidR="00907D27">
              <w:rPr>
                <w:sz w:val="26"/>
                <w:szCs w:val="26"/>
              </w:rPr>
              <w:t>954</w:t>
            </w:r>
            <w:r w:rsidR="00300437" w:rsidRPr="00300437">
              <w:rPr>
                <w:sz w:val="26"/>
                <w:szCs w:val="26"/>
              </w:rPr>
              <w:t xml:space="preserve"> </w:t>
            </w:r>
            <w:r w:rsidR="00907D27">
              <w:rPr>
                <w:sz w:val="26"/>
                <w:szCs w:val="26"/>
              </w:rPr>
              <w:t>040</w:t>
            </w:r>
            <w:r w:rsidR="00300437" w:rsidRPr="00300437">
              <w:rPr>
                <w:sz w:val="26"/>
                <w:szCs w:val="26"/>
              </w:rPr>
              <w:t>,00</w:t>
            </w:r>
            <w:r w:rsidR="00300437">
              <w:rPr>
                <w:sz w:val="26"/>
                <w:szCs w:val="26"/>
              </w:rPr>
              <w:t xml:space="preserve"> </w:t>
            </w:r>
            <w:r w:rsidRPr="00B3001B">
              <w:rPr>
                <w:sz w:val="24"/>
                <w:szCs w:val="24"/>
              </w:rPr>
              <w:t xml:space="preserve">рублей без НДС/ </w:t>
            </w:r>
            <w:r>
              <w:rPr>
                <w:i/>
                <w:iCs/>
                <w:sz w:val="26"/>
                <w:szCs w:val="26"/>
              </w:rPr>
              <w:t>6 900 000,00</w:t>
            </w:r>
            <w:r w:rsidRPr="00B3001B">
              <w:rPr>
                <w:sz w:val="24"/>
                <w:szCs w:val="24"/>
              </w:rPr>
              <w:t xml:space="preserve"> юаней без НДС</w:t>
            </w:r>
          </w:p>
          <w:p w14:paraId="33E4DADE" w14:textId="495ABA4C" w:rsidR="005A3FFB" w:rsidRPr="00B3001B" w:rsidRDefault="005A3FFB" w:rsidP="005A3FFB">
            <w:pPr>
              <w:pStyle w:val="10"/>
              <w:ind w:firstLine="397"/>
              <w:rPr>
                <w:sz w:val="24"/>
                <w:szCs w:val="24"/>
              </w:rPr>
            </w:pPr>
            <w:bookmarkStart w:id="24" w:name="_Hlk150523350"/>
            <w:r w:rsidRPr="00B3001B">
              <w:rPr>
                <w:sz w:val="24"/>
                <w:szCs w:val="24"/>
              </w:rPr>
              <w:t xml:space="preserve">Начальная максимальная цена нормо-часа выполнения Работ: </w:t>
            </w:r>
            <w:r w:rsidRPr="00B3001B">
              <w:rPr>
                <w:sz w:val="24"/>
                <w:szCs w:val="24"/>
              </w:rPr>
              <w:br/>
            </w:r>
            <w:r w:rsidR="00300437" w:rsidRPr="00300437">
              <w:rPr>
                <w:sz w:val="24"/>
                <w:szCs w:val="24"/>
              </w:rPr>
              <w:t>4 7</w:t>
            </w:r>
            <w:r w:rsidR="00907D27">
              <w:rPr>
                <w:sz w:val="24"/>
                <w:szCs w:val="24"/>
              </w:rPr>
              <w:t>15</w:t>
            </w:r>
            <w:r w:rsidR="00300437" w:rsidRPr="00300437">
              <w:rPr>
                <w:sz w:val="24"/>
                <w:szCs w:val="24"/>
              </w:rPr>
              <w:t>,</w:t>
            </w:r>
            <w:r w:rsidR="00907D27">
              <w:rPr>
                <w:sz w:val="24"/>
                <w:szCs w:val="24"/>
              </w:rPr>
              <w:t>06</w:t>
            </w:r>
            <w:r w:rsidR="00300437" w:rsidRPr="00300437">
              <w:rPr>
                <w:sz w:val="24"/>
                <w:szCs w:val="24"/>
              </w:rPr>
              <w:t xml:space="preserve"> </w:t>
            </w:r>
            <w:r w:rsidRPr="00B3001B">
              <w:rPr>
                <w:sz w:val="24"/>
                <w:szCs w:val="24"/>
              </w:rPr>
              <w:t>руб. без НДС</w:t>
            </w:r>
            <w:bookmarkEnd w:id="24"/>
            <w:r w:rsidRPr="00B3001B">
              <w:rPr>
                <w:sz w:val="24"/>
                <w:szCs w:val="24"/>
              </w:rPr>
              <w:t xml:space="preserve">/ </w:t>
            </w:r>
            <w:r>
              <w:rPr>
                <w:i/>
                <w:iCs/>
                <w:sz w:val="26"/>
                <w:szCs w:val="26"/>
              </w:rPr>
              <w:t>3</w:t>
            </w:r>
            <w:r w:rsidR="00907D27">
              <w:rPr>
                <w:i/>
                <w:iCs/>
                <w:sz w:val="26"/>
                <w:szCs w:val="26"/>
              </w:rPr>
              <w:t>5</w:t>
            </w:r>
            <w:r>
              <w:rPr>
                <w:i/>
                <w:iCs/>
                <w:sz w:val="26"/>
                <w:szCs w:val="26"/>
              </w:rPr>
              <w:t>0,00</w:t>
            </w:r>
            <w:r>
              <w:rPr>
                <w:i/>
                <w:color w:val="000000"/>
              </w:rPr>
              <w:t xml:space="preserve"> </w:t>
            </w:r>
            <w:r w:rsidRPr="00B3001B">
              <w:rPr>
                <w:sz w:val="24"/>
                <w:szCs w:val="24"/>
              </w:rPr>
              <w:t>юаней без НДС;</w:t>
            </w:r>
          </w:p>
          <w:p w14:paraId="6DAD3416" w14:textId="3F7BA8B1" w:rsidR="005A3FFB" w:rsidRPr="00B3001B" w:rsidRDefault="005A3FFB" w:rsidP="005A3FFB">
            <w:pPr>
              <w:pStyle w:val="10"/>
              <w:ind w:firstLine="397"/>
              <w:rPr>
                <w:sz w:val="24"/>
                <w:szCs w:val="24"/>
              </w:rPr>
            </w:pPr>
            <w:r w:rsidRPr="00B3001B">
              <w:rPr>
                <w:sz w:val="24"/>
                <w:szCs w:val="24"/>
              </w:rPr>
              <w:t xml:space="preserve">Начальная максимальная цена ТО на гарантийный период (4000 моточасов) </w:t>
            </w:r>
            <w:r>
              <w:rPr>
                <w:sz w:val="24"/>
                <w:szCs w:val="24"/>
              </w:rPr>
              <w:t xml:space="preserve">(за 2 единицы) </w:t>
            </w:r>
            <w:r w:rsidRPr="00B3001B">
              <w:rPr>
                <w:sz w:val="24"/>
                <w:szCs w:val="24"/>
              </w:rPr>
              <w:t xml:space="preserve">составляет </w:t>
            </w:r>
            <w:r w:rsidR="00300437" w:rsidRPr="00300437">
              <w:rPr>
                <w:sz w:val="24"/>
                <w:szCs w:val="24"/>
              </w:rPr>
              <w:t xml:space="preserve">6 </w:t>
            </w:r>
            <w:r w:rsidR="00907D27">
              <w:rPr>
                <w:sz w:val="24"/>
                <w:szCs w:val="24"/>
              </w:rPr>
              <w:t>843</w:t>
            </w:r>
            <w:r w:rsidR="00300437" w:rsidRPr="00300437">
              <w:rPr>
                <w:sz w:val="24"/>
                <w:szCs w:val="24"/>
              </w:rPr>
              <w:t xml:space="preserve"> </w:t>
            </w:r>
            <w:r w:rsidR="00907D27">
              <w:rPr>
                <w:sz w:val="24"/>
                <w:szCs w:val="24"/>
              </w:rPr>
              <w:t>572</w:t>
            </w:r>
            <w:r w:rsidR="00300437" w:rsidRPr="00300437">
              <w:rPr>
                <w:sz w:val="24"/>
                <w:szCs w:val="24"/>
              </w:rPr>
              <w:t>,</w:t>
            </w:r>
            <w:r w:rsidR="00907D27">
              <w:rPr>
                <w:sz w:val="24"/>
                <w:szCs w:val="24"/>
              </w:rPr>
              <w:t>8</w:t>
            </w:r>
            <w:r w:rsidR="00300437" w:rsidRPr="00300437">
              <w:rPr>
                <w:sz w:val="24"/>
                <w:szCs w:val="24"/>
              </w:rPr>
              <w:t>0</w:t>
            </w:r>
            <w:r w:rsidRPr="00B3001B">
              <w:rPr>
                <w:sz w:val="24"/>
                <w:szCs w:val="24"/>
              </w:rPr>
              <w:t xml:space="preserve"> руб. без учета НДС/ </w:t>
            </w:r>
            <w:r w:rsidRPr="005A3FFB">
              <w:rPr>
                <w:i/>
                <w:iCs/>
                <w:sz w:val="26"/>
                <w:szCs w:val="26"/>
              </w:rPr>
              <w:t>508 000,00</w:t>
            </w:r>
            <w:r>
              <w:rPr>
                <w:i/>
                <w:iCs/>
                <w:sz w:val="26"/>
                <w:szCs w:val="26"/>
              </w:rPr>
              <w:t xml:space="preserve"> </w:t>
            </w:r>
            <w:r w:rsidRPr="00B3001B">
              <w:rPr>
                <w:sz w:val="24"/>
                <w:szCs w:val="24"/>
              </w:rPr>
              <w:t xml:space="preserve">юаней без НДС; </w:t>
            </w:r>
          </w:p>
          <w:p w14:paraId="28B42E19" w14:textId="77777777" w:rsidR="00D63C4B" w:rsidRDefault="005A3FFB" w:rsidP="005A3FFB">
            <w:pPr>
              <w:pStyle w:val="10"/>
              <w:ind w:firstLine="397"/>
              <w:rPr>
                <w:sz w:val="24"/>
                <w:szCs w:val="24"/>
              </w:rPr>
            </w:pPr>
            <w:r w:rsidRPr="00B3001B">
              <w:rPr>
                <w:sz w:val="24"/>
                <w:szCs w:val="24"/>
              </w:rPr>
              <w:t xml:space="preserve">Предельная стоимость работ по текущему ремонту (ТР) (за </w:t>
            </w:r>
            <w:r>
              <w:rPr>
                <w:sz w:val="24"/>
                <w:szCs w:val="24"/>
              </w:rPr>
              <w:t>две</w:t>
            </w:r>
            <w:r w:rsidRPr="00B3001B">
              <w:rPr>
                <w:sz w:val="24"/>
                <w:szCs w:val="24"/>
              </w:rPr>
              <w:t xml:space="preserve"> единицы): </w:t>
            </w:r>
            <w:r w:rsidRPr="005A3FFB">
              <w:rPr>
                <w:sz w:val="24"/>
                <w:szCs w:val="24"/>
              </w:rPr>
              <w:t>4 368 454,02</w:t>
            </w:r>
            <w:r>
              <w:rPr>
                <w:sz w:val="24"/>
                <w:szCs w:val="24"/>
              </w:rPr>
              <w:t xml:space="preserve"> </w:t>
            </w:r>
            <w:r w:rsidRPr="00B3001B">
              <w:rPr>
                <w:sz w:val="24"/>
                <w:szCs w:val="24"/>
              </w:rPr>
              <w:t>руб. без НДС.</w:t>
            </w:r>
          </w:p>
        </w:tc>
      </w:tr>
      <w:tr w:rsidR="00856650" w:rsidRPr="00F86FAA" w14:paraId="6EFED148" w14:textId="77777777" w:rsidTr="004D6B74">
        <w:tc>
          <w:tcPr>
            <w:tcW w:w="426" w:type="dxa"/>
          </w:tcPr>
          <w:p w14:paraId="32809911" w14:textId="77777777" w:rsidR="00856650" w:rsidRPr="00856650" w:rsidRDefault="00856650" w:rsidP="00E47C4C">
            <w:pPr>
              <w:pStyle w:val="10"/>
              <w:ind w:left="-57" w:right="-108" w:firstLine="0"/>
              <w:rPr>
                <w:b/>
                <w:sz w:val="24"/>
                <w:szCs w:val="24"/>
              </w:rPr>
            </w:pPr>
            <w:r>
              <w:rPr>
                <w:b/>
                <w:sz w:val="24"/>
                <w:szCs w:val="24"/>
              </w:rPr>
              <w:t>6.</w:t>
            </w:r>
          </w:p>
        </w:tc>
        <w:tc>
          <w:tcPr>
            <w:tcW w:w="2126" w:type="dxa"/>
          </w:tcPr>
          <w:p w14:paraId="0A7CE0CB" w14:textId="77777777" w:rsidR="00856650" w:rsidRPr="00D44A8F" w:rsidRDefault="00856650" w:rsidP="007043AB">
            <w:pPr>
              <w:pStyle w:val="Default"/>
              <w:rPr>
                <w:b/>
                <w:color w:val="auto"/>
              </w:rPr>
            </w:pPr>
            <w:r w:rsidRPr="00D44A8F">
              <w:rPr>
                <w:b/>
                <w:color w:val="auto"/>
              </w:rPr>
              <w:t>Дата опубликования Открытого конкурса</w:t>
            </w:r>
          </w:p>
        </w:tc>
        <w:tc>
          <w:tcPr>
            <w:tcW w:w="7200" w:type="dxa"/>
          </w:tcPr>
          <w:p w14:paraId="73C88763" w14:textId="0CB3C5E0" w:rsidR="00D63C4B" w:rsidRPr="00D44A8F" w:rsidRDefault="005A3FFB">
            <w:pPr>
              <w:jc w:val="both"/>
              <w:rPr>
                <w:b/>
              </w:rPr>
            </w:pPr>
            <w:r w:rsidRPr="00D44A8F">
              <w:t>«</w:t>
            </w:r>
            <w:r w:rsidR="0015437C" w:rsidRPr="00D44A8F">
              <w:t>27</w:t>
            </w:r>
            <w:r w:rsidRPr="00D44A8F">
              <w:t xml:space="preserve">» </w:t>
            </w:r>
            <w:r w:rsidR="0015437C" w:rsidRPr="00D44A8F">
              <w:t>декабря</w:t>
            </w:r>
            <w:r w:rsidRPr="00D44A8F">
              <w:t xml:space="preserve"> 2024 г.</w:t>
            </w:r>
          </w:p>
        </w:tc>
      </w:tr>
      <w:tr w:rsidR="009E64D8" w:rsidRPr="00F86FAA" w14:paraId="0242CFAC" w14:textId="77777777" w:rsidTr="004D6B74">
        <w:tc>
          <w:tcPr>
            <w:tcW w:w="426" w:type="dxa"/>
          </w:tcPr>
          <w:p w14:paraId="40AF9BC9" w14:textId="77777777" w:rsidR="009E64D8" w:rsidRPr="00856650" w:rsidRDefault="004762D6" w:rsidP="00E47C4C">
            <w:pPr>
              <w:pStyle w:val="10"/>
              <w:ind w:left="-57" w:right="-108" w:firstLine="0"/>
              <w:rPr>
                <w:b/>
                <w:sz w:val="24"/>
                <w:szCs w:val="24"/>
              </w:rPr>
            </w:pPr>
            <w:r>
              <w:rPr>
                <w:b/>
                <w:sz w:val="24"/>
                <w:szCs w:val="24"/>
              </w:rPr>
              <w:t>7.</w:t>
            </w:r>
          </w:p>
        </w:tc>
        <w:tc>
          <w:tcPr>
            <w:tcW w:w="2126" w:type="dxa"/>
          </w:tcPr>
          <w:p w14:paraId="2BF845C3" w14:textId="77777777" w:rsidR="005F2D24" w:rsidRPr="00F86FAA" w:rsidRDefault="005F2D24" w:rsidP="00722AFD">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tcPr>
          <w:p w14:paraId="6E991836" w14:textId="7998C037" w:rsidR="00D63C4B" w:rsidRPr="00D44A8F" w:rsidRDefault="005A3FFB">
            <w:pPr>
              <w:pStyle w:val="10"/>
              <w:ind w:firstLine="397"/>
              <w:rPr>
                <w:b/>
                <w:sz w:val="24"/>
                <w:szCs w:val="24"/>
              </w:rPr>
            </w:pPr>
            <w:r w:rsidRPr="00D44A8F">
              <w:rPr>
                <w:sz w:val="24"/>
                <w:szCs w:val="24"/>
              </w:rPr>
              <w:lastRenderedPageBreak/>
              <w:t>Заявки принимаются через ЭТП, информация по которой указана в пункте 4 Информационной карты с даты опубликования Открытого конкурса и до «</w:t>
            </w:r>
            <w:r w:rsidR="00D44A8F" w:rsidRPr="00D44A8F">
              <w:rPr>
                <w:sz w:val="24"/>
                <w:szCs w:val="24"/>
              </w:rPr>
              <w:t>2</w:t>
            </w:r>
            <w:r w:rsidR="001F408A" w:rsidRPr="001F408A">
              <w:rPr>
                <w:sz w:val="24"/>
                <w:szCs w:val="24"/>
              </w:rPr>
              <w:t>8</w:t>
            </w:r>
            <w:r w:rsidRPr="00D44A8F">
              <w:rPr>
                <w:sz w:val="24"/>
                <w:szCs w:val="24"/>
              </w:rPr>
              <w:t xml:space="preserve">» </w:t>
            </w:r>
            <w:r w:rsidR="00D44A8F" w:rsidRPr="00D44A8F">
              <w:rPr>
                <w:sz w:val="24"/>
                <w:szCs w:val="24"/>
              </w:rPr>
              <w:t>января</w:t>
            </w:r>
            <w:r w:rsidRPr="00D44A8F">
              <w:rPr>
                <w:sz w:val="24"/>
                <w:szCs w:val="24"/>
              </w:rPr>
              <w:t xml:space="preserve"> 202</w:t>
            </w:r>
            <w:r w:rsidR="00D44A8F" w:rsidRPr="00D44A8F">
              <w:rPr>
                <w:sz w:val="24"/>
                <w:szCs w:val="24"/>
              </w:rPr>
              <w:t>5</w:t>
            </w:r>
            <w:r w:rsidRPr="00D44A8F">
              <w:rPr>
                <w:sz w:val="24"/>
                <w:szCs w:val="24"/>
              </w:rPr>
              <w:t xml:space="preserve"> г. 1</w:t>
            </w:r>
            <w:r w:rsidR="00D44A8F" w:rsidRPr="00D44A8F">
              <w:rPr>
                <w:sz w:val="24"/>
                <w:szCs w:val="24"/>
              </w:rPr>
              <w:t>8</w:t>
            </w:r>
            <w:r w:rsidRPr="00D44A8F">
              <w:rPr>
                <w:sz w:val="24"/>
                <w:szCs w:val="24"/>
              </w:rPr>
              <w:t xml:space="preserve"> часов 00 минут </w:t>
            </w:r>
            <w:r w:rsidRPr="00D44A8F">
              <w:rPr>
                <w:sz w:val="24"/>
                <w:szCs w:val="24"/>
              </w:rPr>
              <w:lastRenderedPageBreak/>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673A90E7" w14:textId="77777777" w:rsidTr="004D6B74">
        <w:tc>
          <w:tcPr>
            <w:tcW w:w="426" w:type="dxa"/>
          </w:tcPr>
          <w:p w14:paraId="5825BD4B" w14:textId="77777777" w:rsidR="003E2C12" w:rsidRPr="00F86FAA" w:rsidRDefault="00747369" w:rsidP="00E47C4C">
            <w:pPr>
              <w:pStyle w:val="10"/>
              <w:ind w:left="-57" w:right="-108" w:firstLine="0"/>
              <w:rPr>
                <w:b/>
                <w:sz w:val="24"/>
                <w:szCs w:val="24"/>
              </w:rPr>
            </w:pPr>
            <w:r>
              <w:rPr>
                <w:b/>
                <w:sz w:val="24"/>
                <w:szCs w:val="24"/>
              </w:rPr>
              <w:lastRenderedPageBreak/>
              <w:t>8.</w:t>
            </w:r>
          </w:p>
        </w:tc>
        <w:tc>
          <w:tcPr>
            <w:tcW w:w="2126" w:type="dxa"/>
          </w:tcPr>
          <w:p w14:paraId="3ADBCED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D9B3B31" w14:textId="148C26D5" w:rsidR="00D63C4B" w:rsidRPr="00D44A8F" w:rsidRDefault="005A3FFB">
            <w:pPr>
              <w:pStyle w:val="10"/>
              <w:ind w:firstLine="397"/>
              <w:rPr>
                <w:sz w:val="24"/>
                <w:szCs w:val="24"/>
              </w:rPr>
            </w:pPr>
            <w:r w:rsidRPr="00D44A8F">
              <w:rPr>
                <w:sz w:val="24"/>
                <w:szCs w:val="24"/>
              </w:rPr>
              <w:t>Рассмотрение, оценка и сопоставление Заявок состоится «</w:t>
            </w:r>
            <w:r w:rsidR="00D44A8F" w:rsidRPr="00D44A8F">
              <w:rPr>
                <w:sz w:val="24"/>
                <w:szCs w:val="24"/>
              </w:rPr>
              <w:t>3</w:t>
            </w:r>
            <w:r w:rsidR="001F408A" w:rsidRPr="001F408A">
              <w:rPr>
                <w:sz w:val="24"/>
                <w:szCs w:val="24"/>
              </w:rPr>
              <w:t>0</w:t>
            </w:r>
            <w:r w:rsidRPr="00D44A8F">
              <w:rPr>
                <w:sz w:val="24"/>
                <w:szCs w:val="24"/>
              </w:rPr>
              <w:t xml:space="preserve">» </w:t>
            </w:r>
            <w:r w:rsidR="00D44A8F" w:rsidRPr="00D44A8F">
              <w:rPr>
                <w:sz w:val="24"/>
                <w:szCs w:val="24"/>
              </w:rPr>
              <w:t>января</w:t>
            </w:r>
            <w:bookmarkStart w:id="25" w:name="_GoBack"/>
            <w:bookmarkEnd w:id="25"/>
            <w:r w:rsidRPr="00D44A8F">
              <w:rPr>
                <w:sz w:val="24"/>
                <w:szCs w:val="24"/>
              </w:rPr>
              <w:t xml:space="preserve"> 202</w:t>
            </w:r>
            <w:r w:rsidR="00D44A8F" w:rsidRPr="00D44A8F">
              <w:rPr>
                <w:sz w:val="24"/>
                <w:szCs w:val="24"/>
              </w:rPr>
              <w:t>5</w:t>
            </w:r>
            <w:r w:rsidRPr="00D44A8F">
              <w:rPr>
                <w:sz w:val="24"/>
                <w:szCs w:val="24"/>
              </w:rPr>
              <w:t xml:space="preserve"> г. 14 часов 00 минут местного времени по адресу, указанному в пункте 2 Информационной карты.</w:t>
            </w:r>
          </w:p>
        </w:tc>
      </w:tr>
      <w:tr w:rsidR="003E2C12" w:rsidRPr="00F86FAA" w14:paraId="5462C519" w14:textId="77777777" w:rsidTr="004D6B74">
        <w:tc>
          <w:tcPr>
            <w:tcW w:w="426" w:type="dxa"/>
          </w:tcPr>
          <w:p w14:paraId="4CD5E068" w14:textId="77777777" w:rsidR="003E2C12" w:rsidRPr="00F86FAA" w:rsidRDefault="00856650" w:rsidP="00E47C4C">
            <w:pPr>
              <w:pStyle w:val="10"/>
              <w:ind w:left="-57" w:right="-108" w:firstLine="0"/>
              <w:rPr>
                <w:b/>
                <w:sz w:val="24"/>
                <w:szCs w:val="24"/>
              </w:rPr>
            </w:pPr>
            <w:r>
              <w:rPr>
                <w:b/>
                <w:sz w:val="24"/>
                <w:szCs w:val="24"/>
              </w:rPr>
              <w:t>9.</w:t>
            </w:r>
          </w:p>
        </w:tc>
        <w:tc>
          <w:tcPr>
            <w:tcW w:w="2126" w:type="dxa"/>
          </w:tcPr>
          <w:p w14:paraId="440EE49A" w14:textId="77777777" w:rsidR="003E2C12" w:rsidRPr="00F86FAA" w:rsidRDefault="009830CC" w:rsidP="008035D3">
            <w:pPr>
              <w:pStyle w:val="Default"/>
              <w:rPr>
                <w:b/>
                <w:color w:val="auto"/>
              </w:rPr>
            </w:pPr>
            <w:r>
              <w:rPr>
                <w:b/>
                <w:color w:val="auto"/>
              </w:rPr>
              <w:t>Подведение итогов</w:t>
            </w:r>
          </w:p>
        </w:tc>
        <w:tc>
          <w:tcPr>
            <w:tcW w:w="7200" w:type="dxa"/>
          </w:tcPr>
          <w:p w14:paraId="0A64B43A" w14:textId="30B17DFD" w:rsidR="00D63C4B" w:rsidRPr="00387E0C" w:rsidRDefault="005A3FFB">
            <w:pPr>
              <w:pStyle w:val="10"/>
              <w:ind w:firstLine="0"/>
              <w:rPr>
                <w:sz w:val="24"/>
                <w:szCs w:val="24"/>
              </w:rPr>
            </w:pPr>
            <w:r w:rsidRPr="00D44A8F">
              <w:rPr>
                <w:sz w:val="24"/>
                <w:szCs w:val="24"/>
              </w:rPr>
              <w:t xml:space="preserve">Подведение итогов состоится не позднее </w:t>
            </w:r>
            <w:bookmarkStart w:id="26" w:name="OLE_LINK14"/>
            <w:bookmarkStart w:id="27" w:name="OLE_LINK15"/>
            <w:bookmarkStart w:id="28" w:name="OLE_LINK28"/>
            <w:r w:rsidRPr="00D44A8F">
              <w:rPr>
                <w:sz w:val="24"/>
                <w:szCs w:val="24"/>
              </w:rPr>
              <w:t>«</w:t>
            </w:r>
            <w:r w:rsidR="00D44A8F" w:rsidRPr="00D44A8F">
              <w:rPr>
                <w:sz w:val="24"/>
                <w:szCs w:val="24"/>
              </w:rPr>
              <w:t>19</w:t>
            </w:r>
            <w:r w:rsidRPr="00D44A8F">
              <w:rPr>
                <w:sz w:val="24"/>
                <w:szCs w:val="24"/>
              </w:rPr>
              <w:t xml:space="preserve">» </w:t>
            </w:r>
            <w:r w:rsidR="00D44A8F" w:rsidRPr="00D44A8F">
              <w:rPr>
                <w:sz w:val="24"/>
                <w:szCs w:val="24"/>
              </w:rPr>
              <w:t>февраля</w:t>
            </w:r>
            <w:r w:rsidRPr="00D44A8F">
              <w:rPr>
                <w:sz w:val="24"/>
                <w:szCs w:val="24"/>
              </w:rPr>
              <w:t xml:space="preserve"> 202</w:t>
            </w:r>
            <w:r w:rsidR="00D44A8F" w:rsidRPr="00D44A8F">
              <w:rPr>
                <w:sz w:val="24"/>
                <w:szCs w:val="24"/>
              </w:rPr>
              <w:t>5</w:t>
            </w:r>
            <w:r w:rsidRPr="00D44A8F">
              <w:rPr>
                <w:sz w:val="24"/>
                <w:szCs w:val="24"/>
              </w:rPr>
              <w:t xml:space="preserve"> г. 14 часов 00 минут</w:t>
            </w:r>
            <w:bookmarkEnd w:id="26"/>
            <w:bookmarkEnd w:id="27"/>
            <w:bookmarkEnd w:id="28"/>
            <w:r w:rsidRPr="00D44A8F">
              <w:rPr>
                <w:sz w:val="24"/>
                <w:szCs w:val="24"/>
              </w:rPr>
              <w:t xml:space="preserve"> местного времени по адресу, указанному в пункте 3 Информационной карты.</w:t>
            </w:r>
          </w:p>
        </w:tc>
      </w:tr>
      <w:tr w:rsidR="00856650" w:rsidRPr="00F86FAA" w14:paraId="0A4689E5" w14:textId="77777777" w:rsidTr="004D6B74">
        <w:tc>
          <w:tcPr>
            <w:tcW w:w="426" w:type="dxa"/>
          </w:tcPr>
          <w:p w14:paraId="6C303A7A" w14:textId="77777777" w:rsidR="00856650" w:rsidRPr="00F86FAA" w:rsidRDefault="00856650" w:rsidP="00E47C4C">
            <w:pPr>
              <w:pStyle w:val="10"/>
              <w:ind w:left="-57" w:right="-108" w:firstLine="0"/>
              <w:rPr>
                <w:b/>
                <w:sz w:val="24"/>
                <w:szCs w:val="24"/>
              </w:rPr>
            </w:pPr>
            <w:r>
              <w:rPr>
                <w:b/>
                <w:sz w:val="24"/>
                <w:szCs w:val="24"/>
              </w:rPr>
              <w:t>10.</w:t>
            </w:r>
          </w:p>
        </w:tc>
        <w:tc>
          <w:tcPr>
            <w:tcW w:w="2126" w:type="dxa"/>
          </w:tcPr>
          <w:p w14:paraId="114057D4" w14:textId="77777777" w:rsidR="00856650" w:rsidRPr="00F86FAA" w:rsidRDefault="00856650" w:rsidP="007043AB">
            <w:pPr>
              <w:pStyle w:val="Default"/>
              <w:rPr>
                <w:b/>
                <w:color w:val="auto"/>
              </w:rPr>
            </w:pPr>
            <w:r>
              <w:rPr>
                <w:b/>
                <w:color w:val="auto"/>
              </w:rPr>
              <w:t>Количество лотов</w:t>
            </w:r>
          </w:p>
        </w:tc>
        <w:tc>
          <w:tcPr>
            <w:tcW w:w="7200" w:type="dxa"/>
          </w:tcPr>
          <w:p w14:paraId="6C761D14" w14:textId="77777777" w:rsidR="00D63C4B" w:rsidRDefault="005A3FFB">
            <w:pPr>
              <w:pStyle w:val="10"/>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45A9D15" w14:textId="77777777" w:rsidTr="004D6B74">
        <w:tc>
          <w:tcPr>
            <w:tcW w:w="426" w:type="dxa"/>
          </w:tcPr>
          <w:p w14:paraId="4F24D2F5" w14:textId="77777777" w:rsidR="00856650" w:rsidRPr="00F86FAA" w:rsidRDefault="00856650" w:rsidP="00E47C4C">
            <w:pPr>
              <w:pStyle w:val="10"/>
              <w:ind w:left="-57" w:right="-108" w:firstLine="0"/>
              <w:rPr>
                <w:b/>
                <w:sz w:val="24"/>
                <w:szCs w:val="24"/>
              </w:rPr>
            </w:pPr>
            <w:r>
              <w:rPr>
                <w:b/>
                <w:sz w:val="24"/>
                <w:szCs w:val="24"/>
              </w:rPr>
              <w:t>11.</w:t>
            </w:r>
          </w:p>
        </w:tc>
        <w:tc>
          <w:tcPr>
            <w:tcW w:w="2126" w:type="dxa"/>
          </w:tcPr>
          <w:p w14:paraId="52BDE6C1" w14:textId="77777777" w:rsidR="00856650" w:rsidRPr="00F86FAA" w:rsidRDefault="00856650" w:rsidP="007043AB">
            <w:pPr>
              <w:pStyle w:val="Default"/>
              <w:rPr>
                <w:b/>
                <w:color w:val="auto"/>
              </w:rPr>
            </w:pPr>
            <w:r>
              <w:rPr>
                <w:b/>
                <w:color w:val="auto"/>
              </w:rPr>
              <w:t>Официальный язык</w:t>
            </w:r>
          </w:p>
        </w:tc>
        <w:tc>
          <w:tcPr>
            <w:tcW w:w="7200" w:type="dxa"/>
          </w:tcPr>
          <w:p w14:paraId="5A4A6D94" w14:textId="1D64FA06" w:rsidR="00D63C4B" w:rsidRPr="005A3FFB" w:rsidRDefault="005A3FFB">
            <w:pPr>
              <w:pStyle w:val="aff1"/>
              <w:jc w:val="both"/>
              <w:rPr>
                <w:sz w:val="24"/>
                <w:szCs w:val="24"/>
              </w:rPr>
            </w:pPr>
            <w:r w:rsidRPr="005A3FFB">
              <w:rPr>
                <w:sz w:val="24"/>
                <w:szCs w:val="24"/>
              </w:rPr>
              <w:t xml:space="preserve">Русский язык. Вся переписка, связанная с проведением </w:t>
            </w:r>
            <w:r w:rsidR="00092F1C" w:rsidRPr="005A3FFB">
              <w:rPr>
                <w:sz w:val="24"/>
                <w:szCs w:val="24"/>
              </w:rPr>
              <w:t>Открытого конкурса,</w:t>
            </w:r>
            <w:r w:rsidRPr="005A3FFB">
              <w:rPr>
                <w:sz w:val="24"/>
                <w:szCs w:val="24"/>
              </w:rPr>
              <w:t xml:space="preserve"> ведется на русском языке.</w:t>
            </w:r>
          </w:p>
        </w:tc>
      </w:tr>
      <w:tr w:rsidR="00856650" w:rsidRPr="00F86FAA" w14:paraId="348EA9CA" w14:textId="77777777" w:rsidTr="004D6B74">
        <w:tc>
          <w:tcPr>
            <w:tcW w:w="426" w:type="dxa"/>
          </w:tcPr>
          <w:p w14:paraId="5349120F" w14:textId="77777777" w:rsidR="00856650" w:rsidRPr="00F86FAA" w:rsidRDefault="00856650" w:rsidP="00E47C4C">
            <w:pPr>
              <w:pStyle w:val="10"/>
              <w:ind w:left="-57" w:right="-108" w:firstLine="0"/>
              <w:rPr>
                <w:b/>
                <w:sz w:val="24"/>
                <w:szCs w:val="24"/>
              </w:rPr>
            </w:pPr>
            <w:r>
              <w:rPr>
                <w:b/>
                <w:sz w:val="24"/>
                <w:szCs w:val="24"/>
              </w:rPr>
              <w:t>12.</w:t>
            </w:r>
          </w:p>
        </w:tc>
        <w:tc>
          <w:tcPr>
            <w:tcW w:w="2126" w:type="dxa"/>
          </w:tcPr>
          <w:p w14:paraId="3546A4CA"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22C9CF7" w14:textId="1E5B7307" w:rsidR="00D63C4B" w:rsidRDefault="005A3FFB">
            <w:pPr>
              <w:pStyle w:val="10"/>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 xml:space="preserve">, </w:t>
            </w:r>
            <w:r w:rsidR="00092F1C">
              <w:rPr>
                <w:sz w:val="24"/>
                <w:szCs w:val="24"/>
              </w:rPr>
              <w:t>Ю</w:t>
            </w:r>
            <w:r>
              <w:rPr>
                <w:sz w:val="24"/>
                <w:szCs w:val="24"/>
                <w:lang w:val="en-US"/>
              </w:rPr>
              <w:t>ани</w:t>
            </w:r>
          </w:p>
        </w:tc>
      </w:tr>
      <w:tr w:rsidR="007D6548" w:rsidRPr="00F86FAA" w14:paraId="3F8D8A8A" w14:textId="77777777" w:rsidTr="004D6B74">
        <w:tc>
          <w:tcPr>
            <w:tcW w:w="426" w:type="dxa"/>
          </w:tcPr>
          <w:p w14:paraId="6014802D" w14:textId="77777777" w:rsidR="007D6548" w:rsidRPr="00F86FAA" w:rsidRDefault="00856650" w:rsidP="00E47C4C">
            <w:pPr>
              <w:pStyle w:val="10"/>
              <w:ind w:left="-57" w:right="-108" w:firstLine="0"/>
              <w:rPr>
                <w:b/>
                <w:sz w:val="24"/>
                <w:szCs w:val="24"/>
              </w:rPr>
            </w:pPr>
            <w:r>
              <w:rPr>
                <w:b/>
                <w:sz w:val="24"/>
                <w:szCs w:val="24"/>
              </w:rPr>
              <w:t>13.</w:t>
            </w:r>
          </w:p>
        </w:tc>
        <w:tc>
          <w:tcPr>
            <w:tcW w:w="2126" w:type="dxa"/>
          </w:tcPr>
          <w:p w14:paraId="0D86175E"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6C3B1C88" w14:textId="77777777" w:rsidR="005A3FFB" w:rsidRDefault="005A3FFB" w:rsidP="005A3FFB">
            <w:pPr>
              <w:pStyle w:val="10"/>
              <w:ind w:firstLine="397"/>
              <w:rPr>
                <w:sz w:val="24"/>
                <w:szCs w:val="24"/>
              </w:rPr>
            </w:pPr>
            <w:r>
              <w:rPr>
                <w:sz w:val="24"/>
                <w:szCs w:val="24"/>
              </w:rPr>
              <w:t xml:space="preserve">Оплата Товара:  </w:t>
            </w:r>
          </w:p>
          <w:p w14:paraId="32C26DC4" w14:textId="77777777" w:rsidR="005A3FFB" w:rsidRDefault="005A3FFB" w:rsidP="005A3FFB">
            <w:pPr>
              <w:pStyle w:val="10"/>
              <w:ind w:firstLine="397"/>
              <w:rPr>
                <w:sz w:val="24"/>
                <w:szCs w:val="24"/>
              </w:rPr>
            </w:pPr>
            <w:r>
              <w:rPr>
                <w:sz w:val="24"/>
                <w:szCs w:val="24"/>
              </w:rPr>
              <w:t xml:space="preserve">Оплата осуществляется в безналичной форме путем перечисления средств на счет контрагента. </w:t>
            </w:r>
          </w:p>
          <w:p w14:paraId="67F9C274" w14:textId="77777777" w:rsidR="005A3FFB" w:rsidRDefault="005A3FFB" w:rsidP="005A3FFB">
            <w:pPr>
              <w:pStyle w:val="10"/>
              <w:ind w:firstLine="397"/>
              <w:rPr>
                <w:sz w:val="24"/>
                <w:szCs w:val="24"/>
              </w:rPr>
            </w:pPr>
            <w:r>
              <w:rPr>
                <w:sz w:val="24"/>
                <w:szCs w:val="24"/>
              </w:rPr>
              <w:t xml:space="preserve">Предусмотрено авансирование в размере не более 75 % от цены Товара.  Авансовый платеж осуществляется в течение 10 календарных дней с даты предоставления банковской гарантии на возврат авансового платежа.  </w:t>
            </w:r>
            <w:r>
              <w:rPr>
                <w:sz w:val="24"/>
                <w:szCs w:val="24"/>
              </w:rPr>
              <w:tab/>
              <w:t xml:space="preserve">           </w:t>
            </w:r>
          </w:p>
          <w:p w14:paraId="73A5DC91" w14:textId="77777777" w:rsidR="005A3FFB" w:rsidRDefault="005A3FFB" w:rsidP="005A3FFB">
            <w:pPr>
              <w:pStyle w:val="10"/>
              <w:ind w:firstLine="397"/>
              <w:rPr>
                <w:sz w:val="24"/>
                <w:szCs w:val="24"/>
              </w:rPr>
            </w:pPr>
            <w:r>
              <w:rPr>
                <w:sz w:val="24"/>
                <w:szCs w:val="24"/>
              </w:rPr>
              <w:t xml:space="preserve">В случае указания участником-резидентом Российской Федерации  цены Товара в иностранной валюте (китайские юани) авансовый и окончательный платежи осуществляются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            </w:t>
            </w:r>
          </w:p>
          <w:p w14:paraId="3D0B8D41" w14:textId="77777777" w:rsidR="005A3FFB" w:rsidRDefault="005A3FFB" w:rsidP="005A3FFB">
            <w:pPr>
              <w:pStyle w:val="10"/>
              <w:ind w:firstLine="397"/>
              <w:rPr>
                <w:sz w:val="24"/>
                <w:szCs w:val="24"/>
              </w:rPr>
            </w:pPr>
            <w:r>
              <w:rPr>
                <w:sz w:val="24"/>
                <w:szCs w:val="24"/>
              </w:rPr>
              <w:t>Окончательный платеж за поставленный Товар, осуществляется в течение 30 (тридцати) календарных дней с даты подписания сторонами Акта приема-передачи Товара, или универсального передаточного документа (далее – УПД), или товарной накладной (форма № ТОРГ–12) на основании выставленного Исполнителем счета/</w:t>
            </w:r>
            <w:r w:rsidRPr="00530957">
              <w:rPr>
                <w:sz w:val="24"/>
                <w:szCs w:val="24"/>
              </w:rPr>
              <w:t>счета-фактуры</w:t>
            </w:r>
            <w:r>
              <w:rPr>
                <w:sz w:val="24"/>
                <w:szCs w:val="24"/>
              </w:rPr>
              <w:t>/УПД</w:t>
            </w:r>
            <w:r w:rsidRPr="00530957">
              <w:rPr>
                <w:sz w:val="24"/>
                <w:szCs w:val="24"/>
              </w:rPr>
              <w:t xml:space="preserve"> Исполнителя</w:t>
            </w:r>
            <w:r>
              <w:rPr>
                <w:sz w:val="24"/>
                <w:szCs w:val="24"/>
              </w:rPr>
              <w:t xml:space="preserve">.           </w:t>
            </w:r>
          </w:p>
          <w:p w14:paraId="7F36C3B6" w14:textId="77777777" w:rsidR="005A3FFB" w:rsidRDefault="005A3FFB" w:rsidP="005A3FFB">
            <w:pPr>
              <w:pStyle w:val="10"/>
              <w:ind w:firstLine="397"/>
              <w:rPr>
                <w:sz w:val="24"/>
                <w:szCs w:val="24"/>
              </w:rPr>
            </w:pPr>
            <w:r>
              <w:rPr>
                <w:sz w:val="24"/>
                <w:szCs w:val="24"/>
              </w:rPr>
              <w:t xml:space="preserve">Оплата работ:                         </w:t>
            </w:r>
          </w:p>
          <w:p w14:paraId="72FF19CC" w14:textId="4855D4C3" w:rsidR="00D63C4B" w:rsidRDefault="005A3FFB" w:rsidP="005A3FFB">
            <w:pPr>
              <w:pStyle w:val="10"/>
              <w:ind w:firstLine="0"/>
              <w:rPr>
                <w:sz w:val="24"/>
                <w:szCs w:val="24"/>
              </w:rPr>
            </w:pPr>
            <w:r>
              <w:rPr>
                <w:sz w:val="24"/>
                <w:szCs w:val="24"/>
              </w:rPr>
              <w:t>Оплата Работ производится в течение 30 (Тридцати) календарных дней с даты подписания сторонами акта сдачи-приемки выполненных работ, составленный по форме Приложения № 6 к проекту договора (приложение № 5 к документации о закупке) или УПД на основании счета</w:t>
            </w:r>
            <w:r w:rsidR="00387E0C">
              <w:rPr>
                <w:sz w:val="24"/>
                <w:szCs w:val="24"/>
              </w:rPr>
              <w:t>/</w:t>
            </w:r>
            <w:r>
              <w:rPr>
                <w:sz w:val="24"/>
                <w:szCs w:val="24"/>
              </w:rPr>
              <w:t>счета-фактуры Исполнителя</w:t>
            </w:r>
            <w:r w:rsidR="00387E0C">
              <w:rPr>
                <w:sz w:val="24"/>
                <w:szCs w:val="24"/>
              </w:rPr>
              <w:t>.</w:t>
            </w:r>
          </w:p>
        </w:tc>
      </w:tr>
      <w:tr w:rsidR="007D6548" w:rsidRPr="00F86FAA" w14:paraId="4E6F66A7" w14:textId="77777777" w:rsidTr="004D6B74">
        <w:tc>
          <w:tcPr>
            <w:tcW w:w="426" w:type="dxa"/>
          </w:tcPr>
          <w:p w14:paraId="3408AB79" w14:textId="77777777" w:rsidR="007D6548" w:rsidRPr="00F86FAA" w:rsidRDefault="00357415" w:rsidP="00E47C4C">
            <w:pPr>
              <w:pStyle w:val="10"/>
              <w:ind w:left="-57" w:right="-108" w:firstLine="0"/>
              <w:rPr>
                <w:b/>
                <w:sz w:val="24"/>
                <w:szCs w:val="24"/>
              </w:rPr>
            </w:pPr>
            <w:r>
              <w:rPr>
                <w:b/>
                <w:sz w:val="24"/>
                <w:szCs w:val="24"/>
              </w:rPr>
              <w:t>14.</w:t>
            </w:r>
          </w:p>
        </w:tc>
        <w:tc>
          <w:tcPr>
            <w:tcW w:w="2126" w:type="dxa"/>
          </w:tcPr>
          <w:p w14:paraId="4BA7048B"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lastRenderedPageBreak/>
              <w:t>работ, оказания услуг</w:t>
            </w:r>
          </w:p>
        </w:tc>
        <w:tc>
          <w:tcPr>
            <w:tcW w:w="7200" w:type="dxa"/>
          </w:tcPr>
          <w:p w14:paraId="61661C30" w14:textId="77777777" w:rsidR="00D63C4B" w:rsidRDefault="005A3FFB">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Товар должен быть поставлен не позднее 120 (ста двадцати) календарных дней с даты подписания договора </w:t>
            </w:r>
          </w:p>
          <w:p w14:paraId="156A4A1F" w14:textId="77777777" w:rsidR="00092F1C" w:rsidRDefault="00092F1C" w:rsidP="00685C56">
            <w:pPr>
              <w:pStyle w:val="Default"/>
              <w:jc w:val="both"/>
            </w:pPr>
          </w:p>
          <w:p w14:paraId="25545985" w14:textId="33B081A4" w:rsidR="00685C56" w:rsidRPr="00F86FAA" w:rsidRDefault="00092F1C" w:rsidP="00685C56">
            <w:pPr>
              <w:pStyle w:val="Default"/>
              <w:jc w:val="both"/>
            </w:pPr>
            <w:r w:rsidRPr="00092F1C">
              <w:t xml:space="preserve">Срок (период) выполнения Работ: Период выполнения работ по ТО, ТР начинается с даты подписания акта приема Товара на </w:t>
            </w:r>
            <w:r w:rsidRPr="00092F1C">
              <w:lastRenderedPageBreak/>
              <w:t>обслуживание и заканчивается по истечении срока гарантии на Товар.</w:t>
            </w:r>
          </w:p>
          <w:p w14:paraId="2FFB155D" w14:textId="77777777" w:rsidR="00D63C4B" w:rsidRDefault="005A3FF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w:t>
            </w:r>
            <w:proofErr w:type="spellStart"/>
            <w:r>
              <w:t>Клещиха</w:t>
            </w:r>
            <w:proofErr w:type="spellEnd"/>
            <w:r>
              <w:t xml:space="preserve"> Западно-Сибирского филиала ПАО «ТрансКонтейнер», 630052, Российская Федерация, г. Новосибирск, ул. </w:t>
            </w:r>
            <w:proofErr w:type="spellStart"/>
            <w:r>
              <w:t>Толмачевская</w:t>
            </w:r>
            <w:proofErr w:type="spellEnd"/>
            <w:r>
              <w:t>, д. 1. – в количестве 2 ед.</w:t>
            </w:r>
          </w:p>
        </w:tc>
      </w:tr>
      <w:tr w:rsidR="007D6548" w:rsidRPr="00F86FAA" w14:paraId="41E424C4" w14:textId="77777777" w:rsidTr="004D6B74">
        <w:tc>
          <w:tcPr>
            <w:tcW w:w="426" w:type="dxa"/>
          </w:tcPr>
          <w:p w14:paraId="22C1F4A7" w14:textId="77777777" w:rsidR="007D6548" w:rsidRPr="00F86FAA" w:rsidRDefault="00357415" w:rsidP="00E47C4C">
            <w:pPr>
              <w:pStyle w:val="10"/>
              <w:ind w:left="-57" w:right="-108" w:firstLine="0"/>
              <w:rPr>
                <w:b/>
                <w:sz w:val="24"/>
                <w:szCs w:val="24"/>
              </w:rPr>
            </w:pPr>
            <w:r>
              <w:rPr>
                <w:b/>
                <w:sz w:val="24"/>
                <w:szCs w:val="24"/>
              </w:rPr>
              <w:lastRenderedPageBreak/>
              <w:t>15.</w:t>
            </w:r>
          </w:p>
        </w:tc>
        <w:tc>
          <w:tcPr>
            <w:tcW w:w="2126" w:type="dxa"/>
          </w:tcPr>
          <w:p w14:paraId="05D3784C"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1CBAB5FB" w14:textId="77777777" w:rsidR="00D63C4B" w:rsidRDefault="005A3FFB">
            <w:pPr>
              <w:pStyle w:val="10"/>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0A7BA44" w14:textId="77777777" w:rsidTr="004D6B74">
        <w:tc>
          <w:tcPr>
            <w:tcW w:w="426" w:type="dxa"/>
          </w:tcPr>
          <w:p w14:paraId="68635116" w14:textId="77777777" w:rsidR="00856650" w:rsidRPr="00F86FAA" w:rsidRDefault="00856650" w:rsidP="00E47C4C">
            <w:pPr>
              <w:pStyle w:val="10"/>
              <w:ind w:left="-57" w:right="-108" w:firstLine="0"/>
              <w:rPr>
                <w:b/>
                <w:sz w:val="24"/>
                <w:szCs w:val="24"/>
              </w:rPr>
            </w:pPr>
            <w:r>
              <w:rPr>
                <w:b/>
                <w:sz w:val="24"/>
                <w:szCs w:val="24"/>
              </w:rPr>
              <w:t>16.</w:t>
            </w:r>
          </w:p>
        </w:tc>
        <w:tc>
          <w:tcPr>
            <w:tcW w:w="2126" w:type="dxa"/>
          </w:tcPr>
          <w:p w14:paraId="452AA9A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76F9CB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0BC7F9C" w14:textId="77777777" w:rsidR="0094179B" w:rsidRPr="00A515A5" w:rsidRDefault="0094179B" w:rsidP="0094179B">
                  <w:pPr>
                    <w:snapToGrid w:val="0"/>
                    <w:rPr>
                      <w:sz w:val="20"/>
                      <w:szCs w:val="20"/>
                    </w:rPr>
                  </w:pPr>
                  <w:r>
                    <w:rPr>
                      <w:sz w:val="20"/>
                      <w:szCs w:val="20"/>
                    </w:rPr>
                    <w:t xml:space="preserve">№ </w:t>
                  </w:r>
                </w:p>
                <w:p w14:paraId="2A783FC4"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2330F9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BEA792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D3606A9"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CAA5E28"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EEAF96D"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4E88A78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FDC1BAE" w14:textId="77777777" w:rsidR="00D63C4B" w:rsidRDefault="005A3FF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A1EBE13" w14:textId="77777777" w:rsidR="00D63C4B" w:rsidRDefault="005A3FFB">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14:paraId="186EACE8" w14:textId="77777777" w:rsidR="00D63C4B" w:rsidRDefault="005A3FFB">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14:paraId="68EBF720" w14:textId="77777777" w:rsidR="00D63C4B" w:rsidRDefault="005A3FFB">
                  <w:pPr>
                    <w:snapToGrid w:val="0"/>
                    <w:rPr>
                      <w:sz w:val="22"/>
                      <w:szCs w:val="22"/>
                    </w:rPr>
                  </w:pPr>
                  <w:r>
                    <w:rPr>
                      <w:sz w:val="22"/>
                      <w:szCs w:val="22"/>
                    </w:rPr>
                    <w:t>2,00</w:t>
                  </w:r>
                </w:p>
              </w:tc>
              <w:tc>
                <w:tcPr>
                  <w:tcW w:w="1276" w:type="dxa"/>
                  <w:tcBorders>
                    <w:top w:val="single" w:sz="4" w:space="0" w:color="auto"/>
                    <w:left w:val="single" w:sz="4" w:space="0" w:color="auto"/>
                    <w:bottom w:val="single" w:sz="4" w:space="0" w:color="auto"/>
                    <w:right w:val="single" w:sz="4" w:space="0" w:color="auto"/>
                  </w:tcBorders>
                </w:tcPr>
                <w:p w14:paraId="3F748554" w14:textId="77777777" w:rsidR="00D63C4B" w:rsidRDefault="005A3FFB">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742BC745" w14:textId="77777777" w:rsidR="00D63C4B" w:rsidRDefault="005A3FFB">
                  <w:pPr>
                    <w:snapToGrid w:val="0"/>
                    <w:rPr>
                      <w:sz w:val="22"/>
                      <w:szCs w:val="22"/>
                    </w:rPr>
                  </w:pPr>
                  <w:r>
                    <w:rPr>
                      <w:sz w:val="22"/>
                      <w:szCs w:val="22"/>
                    </w:rPr>
                    <w:t>487</w:t>
                  </w:r>
                </w:p>
              </w:tc>
            </w:tr>
          </w:tbl>
          <w:p w14:paraId="6B8F39C2" w14:textId="77777777" w:rsidR="00D63C4B" w:rsidRDefault="00D63C4B"/>
        </w:tc>
      </w:tr>
      <w:tr w:rsidR="007D6548" w:rsidRPr="00F86FAA" w14:paraId="479D29E9" w14:textId="77777777" w:rsidTr="004D6B74">
        <w:tc>
          <w:tcPr>
            <w:tcW w:w="426" w:type="dxa"/>
          </w:tcPr>
          <w:p w14:paraId="6DA1A708" w14:textId="77777777" w:rsidR="007D6548" w:rsidRPr="00F86FAA" w:rsidRDefault="00357415" w:rsidP="00E47C4C">
            <w:pPr>
              <w:pStyle w:val="10"/>
              <w:ind w:left="-57" w:right="-108" w:firstLine="0"/>
              <w:rPr>
                <w:b/>
                <w:sz w:val="24"/>
                <w:szCs w:val="24"/>
              </w:rPr>
            </w:pPr>
            <w:r>
              <w:rPr>
                <w:b/>
                <w:sz w:val="24"/>
                <w:szCs w:val="24"/>
              </w:rPr>
              <w:t>17.</w:t>
            </w:r>
          </w:p>
        </w:tc>
        <w:tc>
          <w:tcPr>
            <w:tcW w:w="2126" w:type="dxa"/>
          </w:tcPr>
          <w:p w14:paraId="6D91C023" w14:textId="77777777" w:rsidR="007D6548" w:rsidRPr="00F86FAA" w:rsidRDefault="007D6548" w:rsidP="00EB3B7C">
            <w:pPr>
              <w:pStyle w:val="aff4"/>
            </w:pPr>
            <w:r>
              <w:t xml:space="preserve">Требования, предъявляемые к претендентам и Заявке на участие в Открытом конкурсе </w:t>
            </w:r>
          </w:p>
        </w:tc>
        <w:tc>
          <w:tcPr>
            <w:tcW w:w="7200" w:type="dxa"/>
          </w:tcPr>
          <w:p w14:paraId="0B84DDA7" w14:textId="77777777" w:rsidR="006D2B87" w:rsidRPr="00286B26" w:rsidRDefault="00856650" w:rsidP="00652900">
            <w:pPr>
              <w:pStyle w:val="affa"/>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338088B" w14:textId="77777777" w:rsidR="00D63C4B" w:rsidRPr="005A3FFB" w:rsidRDefault="005A3FFB" w:rsidP="00652900">
            <w:pPr>
              <w:pStyle w:val="affa"/>
              <w:numPr>
                <w:ilvl w:val="1"/>
                <w:numId w:val="14"/>
              </w:numPr>
              <w:ind w:left="601" w:hanging="426"/>
              <w:jc w:val="both"/>
            </w:pPr>
            <w:r w:rsidRPr="005A3FF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7AC6ACE" w14:textId="77777777" w:rsidR="00D63C4B" w:rsidRPr="005A3FFB" w:rsidRDefault="005A3FFB" w:rsidP="00652900">
            <w:pPr>
              <w:pStyle w:val="affa"/>
              <w:numPr>
                <w:ilvl w:val="1"/>
                <w:numId w:val="14"/>
              </w:numPr>
              <w:ind w:left="601" w:hanging="426"/>
              <w:jc w:val="both"/>
            </w:pPr>
            <w:r w:rsidRPr="005A3FF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4C8A1E0E" w14:textId="77777777" w:rsidR="00D63C4B" w:rsidRPr="005A3FFB" w:rsidRDefault="005A3FFB" w:rsidP="00652900">
            <w:pPr>
              <w:pStyle w:val="affa"/>
              <w:numPr>
                <w:ilvl w:val="1"/>
                <w:numId w:val="14"/>
              </w:numPr>
              <w:ind w:left="601" w:hanging="426"/>
              <w:jc w:val="both"/>
            </w:pPr>
            <w:r w:rsidRPr="005A3FFB">
              <w:t>наличие за 2020-2024 годы опыта поставки контейнерных перегружателей типа «</w:t>
            </w:r>
            <w:proofErr w:type="spellStart"/>
            <w:r w:rsidRPr="005A3FFB">
              <w:t>ричстакер</w:t>
            </w:r>
            <w:proofErr w:type="spellEnd"/>
            <w:r w:rsidRPr="005A3FFB">
              <w:t xml:space="preserve">» предлагаемой претендентом марки в количестве не менее 3 (трех) единиц на территории Российской Федерации; </w:t>
            </w:r>
          </w:p>
          <w:p w14:paraId="69AFD8EC" w14:textId="77777777" w:rsidR="00D63C4B" w:rsidRPr="005A3FFB" w:rsidRDefault="005A3FFB" w:rsidP="00652900">
            <w:pPr>
              <w:pStyle w:val="affa"/>
              <w:numPr>
                <w:ilvl w:val="1"/>
                <w:numId w:val="14"/>
              </w:numPr>
              <w:ind w:left="601" w:hanging="426"/>
              <w:jc w:val="both"/>
            </w:pPr>
            <w:r w:rsidRPr="005A3FFB">
              <w:t xml:space="preserve">претендент должен являться производителем Товара, либо обладать правом поставки Товара, предоставленным производителем; </w:t>
            </w:r>
          </w:p>
          <w:p w14:paraId="1A21CDC6" w14:textId="77777777" w:rsidR="00D63C4B" w:rsidRPr="005A3FFB" w:rsidRDefault="005A3FFB" w:rsidP="00652900">
            <w:pPr>
              <w:pStyle w:val="affa"/>
              <w:numPr>
                <w:ilvl w:val="1"/>
                <w:numId w:val="14"/>
              </w:numPr>
              <w:ind w:left="601" w:hanging="426"/>
              <w:jc w:val="both"/>
            </w:pPr>
            <w:r w:rsidRPr="005A3FF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A3FFB">
              <w:t>://</w:t>
            </w:r>
            <w:r>
              <w:rPr>
                <w:lang w:val="en-US"/>
              </w:rPr>
              <w:t>www</w:t>
            </w:r>
            <w:r w:rsidRPr="005A3FFB">
              <w:t>.</w:t>
            </w:r>
            <w:proofErr w:type="spellStart"/>
            <w:r>
              <w:rPr>
                <w:lang w:val="en-US"/>
              </w:rPr>
              <w:t>nalog</w:t>
            </w:r>
            <w:proofErr w:type="spellEnd"/>
            <w:r w:rsidRPr="005A3FFB">
              <w:t>.</w:t>
            </w:r>
            <w:proofErr w:type="spellStart"/>
            <w:r>
              <w:rPr>
                <w:lang w:val="en-US"/>
              </w:rPr>
              <w:t>ru</w:t>
            </w:r>
            <w:proofErr w:type="spellEnd"/>
            <w:r w:rsidRPr="005A3FFB">
              <w:t>) на условиях, изложенных приложении № 11 проекта договора (приложение № 5 к документации о закупке).</w:t>
            </w:r>
          </w:p>
          <w:p w14:paraId="1DDFD7F5" w14:textId="77777777" w:rsidR="006D2B87" w:rsidRPr="00286B26" w:rsidRDefault="006D2B87" w:rsidP="00652900">
            <w:pPr>
              <w:pStyle w:val="affa"/>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2F6CA03B" w14:textId="77777777" w:rsidR="00D63C4B" w:rsidRPr="005A3FFB" w:rsidRDefault="005A3FFB" w:rsidP="00652900">
            <w:pPr>
              <w:pStyle w:val="affa"/>
              <w:numPr>
                <w:ilvl w:val="1"/>
                <w:numId w:val="14"/>
              </w:numPr>
              <w:ind w:left="601" w:hanging="426"/>
              <w:jc w:val="both"/>
            </w:pPr>
            <w:r w:rsidRPr="005A3FF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754BC32F" w14:textId="77777777" w:rsidR="00D63C4B" w:rsidRPr="005A3FFB" w:rsidRDefault="005A3FFB" w:rsidP="00652900">
            <w:pPr>
              <w:pStyle w:val="affa"/>
              <w:numPr>
                <w:ilvl w:val="1"/>
                <w:numId w:val="14"/>
              </w:numPr>
              <w:ind w:left="601" w:hanging="426"/>
              <w:jc w:val="both"/>
            </w:pPr>
            <w:r w:rsidRPr="005A3FF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5A3FFB">
              <w:lastRenderedPageBreak/>
              <w:t xml:space="preserve">официальном сайте Федеральной налоговой службы Российской Федерации (электронный сервис «Прозрачный бизнес» </w:t>
            </w:r>
            <w:r>
              <w:rPr>
                <w:lang w:val="en-US"/>
              </w:rPr>
              <w:t>https</w:t>
            </w:r>
            <w:r w:rsidRPr="005A3FFB">
              <w:t>://</w:t>
            </w:r>
            <w:r>
              <w:rPr>
                <w:lang w:val="en-US"/>
              </w:rPr>
              <w:t>pb</w:t>
            </w:r>
            <w:r w:rsidRPr="005A3FFB">
              <w:t>.</w:t>
            </w:r>
            <w:proofErr w:type="spellStart"/>
            <w:r>
              <w:rPr>
                <w:lang w:val="en-US"/>
              </w:rPr>
              <w:t>nalog</w:t>
            </w:r>
            <w:proofErr w:type="spellEnd"/>
            <w:r w:rsidRPr="005A3FFB">
              <w:t>.</w:t>
            </w:r>
            <w:proofErr w:type="spellStart"/>
            <w:r>
              <w:rPr>
                <w:lang w:val="en-US"/>
              </w:rPr>
              <w:t>ru</w:t>
            </w:r>
            <w:proofErr w:type="spellEnd"/>
            <w:r w:rsidRPr="005A3FF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5A3FFB">
              <w:t>://</w:t>
            </w:r>
            <w:r>
              <w:rPr>
                <w:lang w:val="en-US"/>
              </w:rPr>
              <w:t>pb</w:t>
            </w:r>
            <w:r w:rsidRPr="005A3FFB">
              <w:t>.</w:t>
            </w:r>
            <w:proofErr w:type="spellStart"/>
            <w:r>
              <w:rPr>
                <w:lang w:val="en-US"/>
              </w:rPr>
              <w:t>nalog</w:t>
            </w:r>
            <w:proofErr w:type="spellEnd"/>
            <w:r w:rsidRPr="005A3FFB">
              <w:t>.</w:t>
            </w:r>
            <w:proofErr w:type="spellStart"/>
            <w:r>
              <w:rPr>
                <w:lang w:val="en-US"/>
              </w:rPr>
              <w:t>ru</w:t>
            </w:r>
            <w:proofErr w:type="spellEnd"/>
            <w:r w:rsidRPr="005A3FFB">
              <w:t xml:space="preserve">); </w:t>
            </w:r>
          </w:p>
          <w:p w14:paraId="768BD469" w14:textId="77777777" w:rsidR="00D63C4B" w:rsidRPr="005A3FFB" w:rsidRDefault="005A3FFB" w:rsidP="00652900">
            <w:pPr>
              <w:pStyle w:val="affa"/>
              <w:numPr>
                <w:ilvl w:val="1"/>
                <w:numId w:val="14"/>
              </w:numPr>
              <w:ind w:left="601" w:hanging="426"/>
              <w:jc w:val="both"/>
            </w:pPr>
            <w:r w:rsidRPr="005A3FF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A3FFB">
              <w:t>неприостановлении</w:t>
            </w:r>
            <w:proofErr w:type="spellEnd"/>
            <w:r w:rsidRPr="005A3FF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A3FFB">
              <w:t>://</w:t>
            </w:r>
            <w:proofErr w:type="spellStart"/>
            <w:r>
              <w:rPr>
                <w:lang w:val="en-US"/>
              </w:rPr>
              <w:t>fssprus</w:t>
            </w:r>
            <w:proofErr w:type="spellEnd"/>
            <w:r w:rsidRPr="005A3FFB">
              <w:t>.</w:t>
            </w:r>
            <w:proofErr w:type="spellStart"/>
            <w:r>
              <w:rPr>
                <w:lang w:val="en-US"/>
              </w:rPr>
              <w:t>ru</w:t>
            </w:r>
            <w:proofErr w:type="spellEnd"/>
            <w:r w:rsidRPr="005A3FFB">
              <w:t>/</w:t>
            </w:r>
            <w:proofErr w:type="spellStart"/>
            <w:r>
              <w:rPr>
                <w:lang w:val="en-US"/>
              </w:rPr>
              <w:t>iss</w:t>
            </w:r>
            <w:proofErr w:type="spellEnd"/>
            <w:r w:rsidRPr="005A3FFB">
              <w:t>/</w:t>
            </w:r>
            <w:proofErr w:type="spellStart"/>
            <w:r>
              <w:rPr>
                <w:lang w:val="en-US"/>
              </w:rPr>
              <w:t>ip</w:t>
            </w:r>
            <w:proofErr w:type="spellEnd"/>
            <w:r w:rsidRPr="005A3FF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A3FFB">
              <w:t>://</w:t>
            </w:r>
            <w:r>
              <w:rPr>
                <w:lang w:val="en-US"/>
              </w:rPr>
              <w:t>www</w:t>
            </w:r>
            <w:r w:rsidRPr="005A3FFB">
              <w:t>.</w:t>
            </w:r>
            <w:proofErr w:type="spellStart"/>
            <w:r>
              <w:rPr>
                <w:lang w:val="en-US"/>
              </w:rPr>
              <w:t>fedresurs</w:t>
            </w:r>
            <w:proofErr w:type="spellEnd"/>
            <w:r w:rsidRPr="005A3FFB">
              <w:t>.</w:t>
            </w:r>
            <w:proofErr w:type="spellStart"/>
            <w:r>
              <w:rPr>
                <w:lang w:val="en-US"/>
              </w:rPr>
              <w:t>ru</w:t>
            </w:r>
            <w:proofErr w:type="spellEnd"/>
            <w:r w:rsidRPr="005A3FF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A3FFB">
              <w:t>неприостановлении</w:t>
            </w:r>
            <w:proofErr w:type="spellEnd"/>
            <w:r w:rsidRPr="005A3FF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6D60C78A" w14:textId="77777777" w:rsidR="00D63C4B" w:rsidRPr="005A3FFB" w:rsidRDefault="005A3FFB" w:rsidP="00652900">
            <w:pPr>
              <w:pStyle w:val="affa"/>
              <w:numPr>
                <w:ilvl w:val="1"/>
                <w:numId w:val="14"/>
              </w:numPr>
              <w:ind w:left="601" w:hanging="426"/>
              <w:jc w:val="both"/>
            </w:pPr>
            <w:r w:rsidRPr="005A3FF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w:t>
            </w:r>
            <w:r w:rsidRPr="005A3FFB">
              <w:lastRenderedPageBreak/>
              <w:t xml:space="preserve">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34D3DBAA" w14:textId="77777777" w:rsidR="00D63C4B" w:rsidRPr="005A3FFB" w:rsidRDefault="005A3FFB" w:rsidP="00652900">
            <w:pPr>
              <w:pStyle w:val="affa"/>
              <w:numPr>
                <w:ilvl w:val="1"/>
                <w:numId w:val="14"/>
              </w:numPr>
              <w:ind w:left="601" w:hanging="426"/>
              <w:jc w:val="both"/>
            </w:pPr>
            <w:r w:rsidRPr="005A3FFB">
              <w:t xml:space="preserve">документ по форме приложения № 4 к документации о закупке о наличии опыта поставки товара, указанного в подпунктах 1.3 части 1 пункта 17 Информационной карты; </w:t>
            </w:r>
          </w:p>
          <w:p w14:paraId="3E9EDD34" w14:textId="68F09F24" w:rsidR="00D63C4B" w:rsidRPr="005A3FFB" w:rsidRDefault="005A3FFB" w:rsidP="00652900">
            <w:pPr>
              <w:pStyle w:val="affa"/>
              <w:numPr>
                <w:ilvl w:val="1"/>
                <w:numId w:val="14"/>
              </w:numPr>
              <w:ind w:left="601" w:hanging="426"/>
              <w:jc w:val="both"/>
            </w:pPr>
            <w:r w:rsidRPr="005A3FFB">
              <w:t xml:space="preserve">копии договоров, указанных в документе по форме приложения № 4 к документации о закупке о наличии опыта поставки </w:t>
            </w:r>
            <w:proofErr w:type="spellStart"/>
            <w:r w:rsidRPr="005A3FFB">
              <w:t>ричстакеров</w:t>
            </w:r>
            <w:proofErr w:type="spellEnd"/>
            <w:r w:rsidRPr="005A3FFB">
              <w:t xml:space="preserve"> предлагаемой претендентом марки; </w:t>
            </w:r>
          </w:p>
          <w:p w14:paraId="6F98E290" w14:textId="77777777" w:rsidR="00D63C4B" w:rsidRDefault="005A3FFB" w:rsidP="00652900">
            <w:pPr>
              <w:pStyle w:val="affa"/>
              <w:numPr>
                <w:ilvl w:val="1"/>
                <w:numId w:val="14"/>
              </w:numPr>
              <w:ind w:left="601" w:hanging="426"/>
              <w:jc w:val="both"/>
              <w:rPr>
                <w:lang w:val="en-US"/>
              </w:rPr>
            </w:pPr>
            <w:r w:rsidRPr="005A3FFB">
              <w:t xml:space="preserve">копии документов, подтверждающих факт поставки товаров, в том объеме и стоимости, указанном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и/или количества.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14:paraId="01C1C520" w14:textId="77777777" w:rsidR="00525F97" w:rsidRDefault="005A3FFB" w:rsidP="00652900">
            <w:pPr>
              <w:pStyle w:val="affa"/>
              <w:numPr>
                <w:ilvl w:val="1"/>
                <w:numId w:val="14"/>
              </w:numPr>
              <w:ind w:left="601" w:hanging="426"/>
              <w:jc w:val="both"/>
            </w:pPr>
            <w:r w:rsidRPr="005A3FFB">
              <w:t xml:space="preserve">в подтверждение того, что претендент является производителем Товара, либо обладает правом поставки товаров, предоставленным производителем:     </w:t>
            </w:r>
          </w:p>
          <w:p w14:paraId="728196A3" w14:textId="77777777" w:rsidR="00525F97" w:rsidRDefault="005A3FFB" w:rsidP="00525F97">
            <w:pPr>
              <w:pStyle w:val="affa"/>
              <w:ind w:left="601"/>
              <w:jc w:val="both"/>
            </w:pPr>
            <w:r w:rsidRPr="005A3FFB">
              <w:t xml:space="preserve">- документ, подтверждающий, что участник является производителем; или     </w:t>
            </w:r>
          </w:p>
          <w:p w14:paraId="00608E39" w14:textId="77777777" w:rsidR="00525F97" w:rsidRDefault="005A3FFB" w:rsidP="00525F97">
            <w:pPr>
              <w:pStyle w:val="affa"/>
              <w:ind w:left="601"/>
              <w:jc w:val="both"/>
            </w:pPr>
            <w:r w:rsidRPr="005A3FFB">
              <w:t xml:space="preserve">- информационное письмо, иной документ, выданный производителем, и/или дилерский договор с производителем товаров с приложением всех листов договора, приложений и спецификаций к нему о праве участника осуществлять поставку товаров; или    </w:t>
            </w:r>
          </w:p>
          <w:p w14:paraId="5738A3E0" w14:textId="707CD767" w:rsidR="00D63C4B" w:rsidRPr="005A3FFB" w:rsidRDefault="005A3FFB" w:rsidP="00525F97">
            <w:pPr>
              <w:pStyle w:val="affa"/>
              <w:ind w:left="601"/>
              <w:jc w:val="both"/>
            </w:pPr>
            <w:r w:rsidRPr="005A3FFB">
              <w:t xml:space="preserve"> - договор с дилером/поставщиком или иной документ, выданный участнику дилером/поставщиком, с приложением копии договора с приложением всех листов договора, приложений и спецификаций к нему, заключенного между дилером/поставщиком и производителем, и/или информационных писем, иных документов, выданных производителем дилеру/поставщику; </w:t>
            </w:r>
          </w:p>
          <w:p w14:paraId="32F3A211" w14:textId="77777777" w:rsidR="00D63C4B" w:rsidRPr="005A3FFB" w:rsidRDefault="005A3FFB" w:rsidP="00652900">
            <w:pPr>
              <w:pStyle w:val="affa"/>
              <w:numPr>
                <w:ilvl w:val="1"/>
                <w:numId w:val="14"/>
              </w:numPr>
              <w:ind w:left="601" w:hanging="426"/>
              <w:jc w:val="both"/>
            </w:pPr>
            <w:r w:rsidRPr="005A3FFB">
              <w:t xml:space="preserve">общий вид </w:t>
            </w:r>
            <w:proofErr w:type="spellStart"/>
            <w:r w:rsidRPr="005A3FFB">
              <w:t>ричстакера</w:t>
            </w:r>
            <w:proofErr w:type="spellEnd"/>
            <w:r w:rsidRPr="005A3FFB">
              <w:t>, габаритный чертеж (с максимально поднятым и опущенным спредером), коридор маневрирования.</w:t>
            </w:r>
          </w:p>
        </w:tc>
      </w:tr>
      <w:tr w:rsidR="00835CB1" w:rsidRPr="00F86FAA" w14:paraId="1BA4BFEE" w14:textId="77777777" w:rsidTr="004D6B74">
        <w:tc>
          <w:tcPr>
            <w:tcW w:w="426" w:type="dxa"/>
          </w:tcPr>
          <w:p w14:paraId="735DB146" w14:textId="77777777" w:rsidR="00835CB1" w:rsidRPr="00F86FAA" w:rsidRDefault="00835CB1" w:rsidP="00E47C4C">
            <w:pPr>
              <w:pStyle w:val="10"/>
              <w:ind w:left="-57" w:right="-108" w:firstLine="0"/>
              <w:rPr>
                <w:b/>
                <w:sz w:val="24"/>
                <w:szCs w:val="24"/>
              </w:rPr>
            </w:pPr>
            <w:r>
              <w:rPr>
                <w:b/>
                <w:sz w:val="24"/>
                <w:szCs w:val="24"/>
              </w:rPr>
              <w:lastRenderedPageBreak/>
              <w:t>18.</w:t>
            </w:r>
          </w:p>
        </w:tc>
        <w:tc>
          <w:tcPr>
            <w:tcW w:w="2126" w:type="dxa"/>
          </w:tcPr>
          <w:p w14:paraId="6C66BE44"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3C9E3003" w14:textId="77777777" w:rsidR="00D63C4B" w:rsidRDefault="005A3FF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w:t>
            </w:r>
            <w:r>
              <w:lastRenderedPageBreak/>
              <w:t>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02EF826" w14:textId="77777777" w:rsidTr="004D6B74">
        <w:tc>
          <w:tcPr>
            <w:tcW w:w="426" w:type="dxa"/>
          </w:tcPr>
          <w:p w14:paraId="1A63C2F6" w14:textId="77777777" w:rsidR="007D6548" w:rsidRPr="00F86FAA" w:rsidRDefault="00357415" w:rsidP="00E47C4C">
            <w:pPr>
              <w:pStyle w:val="10"/>
              <w:ind w:left="-57" w:right="-108" w:firstLine="0"/>
              <w:rPr>
                <w:b/>
                <w:sz w:val="24"/>
                <w:szCs w:val="24"/>
              </w:rPr>
            </w:pPr>
            <w:r>
              <w:rPr>
                <w:b/>
                <w:sz w:val="24"/>
                <w:szCs w:val="24"/>
              </w:rPr>
              <w:lastRenderedPageBreak/>
              <w:t>19.</w:t>
            </w:r>
          </w:p>
        </w:tc>
        <w:tc>
          <w:tcPr>
            <w:tcW w:w="2126" w:type="dxa"/>
          </w:tcPr>
          <w:p w14:paraId="003B255F"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525F97" w:rsidRPr="00E048E8" w14:paraId="175C2810" w14:textId="77777777" w:rsidTr="004D6B74">
              <w:tc>
                <w:tcPr>
                  <w:tcW w:w="4423" w:type="dxa"/>
                </w:tcPr>
                <w:p w14:paraId="7815645B" w14:textId="76CAAC72" w:rsidR="00525F97" w:rsidRPr="00525F97" w:rsidRDefault="00525F97" w:rsidP="00525F97">
                  <w:pPr>
                    <w:pStyle w:val="afc"/>
                    <w:rPr>
                      <w:b/>
                      <w:sz w:val="24"/>
                    </w:rPr>
                  </w:pPr>
                  <w:r w:rsidRPr="00525F97">
                    <w:rPr>
                      <w:sz w:val="24"/>
                    </w:rPr>
                    <w:t>Критерий оценки</w:t>
                  </w:r>
                </w:p>
              </w:tc>
              <w:tc>
                <w:tcPr>
                  <w:tcW w:w="2551" w:type="dxa"/>
                </w:tcPr>
                <w:p w14:paraId="67B7F5C3" w14:textId="24676214" w:rsidR="00525F97" w:rsidRPr="00525F97" w:rsidRDefault="00525F97" w:rsidP="00525F97">
                  <w:pPr>
                    <w:pStyle w:val="afc"/>
                    <w:ind w:firstLine="0"/>
                    <w:rPr>
                      <w:b/>
                      <w:sz w:val="24"/>
                    </w:rPr>
                  </w:pPr>
                  <w:r w:rsidRPr="00525F97">
                    <w:rPr>
                      <w:sz w:val="24"/>
                    </w:rPr>
                    <w:t xml:space="preserve">Значение </w:t>
                  </w:r>
                  <w:proofErr w:type="spellStart"/>
                  <w:r w:rsidRPr="00525F97">
                    <w:rPr>
                      <w:sz w:val="24"/>
                    </w:rPr>
                    <w:t>Кз</w:t>
                  </w:r>
                  <w:proofErr w:type="spellEnd"/>
                </w:p>
              </w:tc>
            </w:tr>
            <w:tr w:rsidR="00525F97" w:rsidRPr="00514332" w14:paraId="1BD8C527" w14:textId="77777777" w:rsidTr="004D6B74">
              <w:tc>
                <w:tcPr>
                  <w:tcW w:w="4423" w:type="dxa"/>
                </w:tcPr>
                <w:p w14:paraId="4579A8B5" w14:textId="4DB76533" w:rsidR="00525F97" w:rsidRPr="00525F97" w:rsidRDefault="00525F97" w:rsidP="00525F97">
                  <w:pPr>
                    <w:pStyle w:val="afc"/>
                    <w:ind w:firstLine="0"/>
                    <w:rPr>
                      <w:sz w:val="24"/>
                    </w:rPr>
                  </w:pPr>
                  <w:r w:rsidRPr="00525F97">
                    <w:rPr>
                      <w:sz w:val="24"/>
                    </w:rPr>
                    <w:t>Расчетная (условная) цена договора. Порядок оценки данного критерия указан в приложении № 7 к настоящей документации о закупке. Наилучшим считается наименьшее значение.</w:t>
                  </w:r>
                </w:p>
              </w:tc>
              <w:tc>
                <w:tcPr>
                  <w:tcW w:w="2551" w:type="dxa"/>
                </w:tcPr>
                <w:p w14:paraId="6749F8C0" w14:textId="42C44FD4" w:rsidR="00525F97" w:rsidRPr="00525F97" w:rsidRDefault="00525F97" w:rsidP="00525F97">
                  <w:pPr>
                    <w:pStyle w:val="afc"/>
                    <w:ind w:firstLine="0"/>
                    <w:rPr>
                      <w:sz w:val="24"/>
                      <w:lang w:val="en-US"/>
                    </w:rPr>
                  </w:pPr>
                  <w:r w:rsidRPr="00525F97">
                    <w:rPr>
                      <w:sz w:val="24"/>
                    </w:rPr>
                    <w:t>0,60</w:t>
                  </w:r>
                </w:p>
              </w:tc>
            </w:tr>
            <w:tr w:rsidR="00525F97" w:rsidRPr="00514332" w14:paraId="6B407E3F" w14:textId="77777777" w:rsidTr="004D6B74">
              <w:tc>
                <w:tcPr>
                  <w:tcW w:w="4423" w:type="dxa"/>
                </w:tcPr>
                <w:p w14:paraId="6610361E" w14:textId="116C2CCF" w:rsidR="00525F97" w:rsidRPr="00525F97" w:rsidRDefault="00525F97" w:rsidP="00525F97">
                  <w:pPr>
                    <w:pStyle w:val="afc"/>
                    <w:ind w:firstLine="0"/>
                    <w:rPr>
                      <w:sz w:val="24"/>
                    </w:rPr>
                  </w:pPr>
                  <w:r w:rsidRPr="00525F97">
                    <w:rPr>
                      <w:sz w:val="24"/>
                    </w:rPr>
                    <w:t xml:space="preserve">Стоимость нормо-часа выполнения работ. В случае указания участником стоимости нормо-часа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w:t>
                  </w:r>
                  <w:r>
                    <w:rPr>
                      <w:sz w:val="24"/>
                    </w:rPr>
                    <w:t>Открытого конкурса</w:t>
                  </w:r>
                  <w:r w:rsidRPr="00525F97">
                    <w:rPr>
                      <w:sz w:val="24"/>
                    </w:rPr>
                    <w:t xml:space="preserve">, указанную в пункте 6 настоящей Информационной карты. Наилучшим считается наименьшее значение  </w:t>
                  </w:r>
                </w:p>
              </w:tc>
              <w:tc>
                <w:tcPr>
                  <w:tcW w:w="2551" w:type="dxa"/>
                </w:tcPr>
                <w:p w14:paraId="16F90BA5" w14:textId="59F31C76" w:rsidR="00525F97" w:rsidRPr="00525F97" w:rsidRDefault="00525F97" w:rsidP="00525F97">
                  <w:pPr>
                    <w:pStyle w:val="afc"/>
                    <w:ind w:firstLine="0"/>
                    <w:rPr>
                      <w:sz w:val="24"/>
                      <w:lang w:val="en-US"/>
                    </w:rPr>
                  </w:pPr>
                  <w:r w:rsidRPr="00525F97">
                    <w:rPr>
                      <w:sz w:val="24"/>
                    </w:rPr>
                    <w:t>0,05</w:t>
                  </w:r>
                </w:p>
              </w:tc>
            </w:tr>
            <w:tr w:rsidR="00525F97" w:rsidRPr="00514332" w14:paraId="344681F3" w14:textId="77777777" w:rsidTr="004D6B74">
              <w:tc>
                <w:tcPr>
                  <w:tcW w:w="4423" w:type="dxa"/>
                </w:tcPr>
                <w:p w14:paraId="243837C4" w14:textId="7E2FE796" w:rsidR="00525F97" w:rsidRPr="00525F97" w:rsidRDefault="00525F97" w:rsidP="00525F97">
                  <w:pPr>
                    <w:pStyle w:val="afc"/>
                    <w:ind w:firstLine="0"/>
                    <w:rPr>
                      <w:sz w:val="24"/>
                    </w:rPr>
                  </w:pPr>
                  <w:r w:rsidRPr="00525F97">
                    <w:rPr>
                      <w:sz w:val="24"/>
                    </w:rPr>
                    <w:t xml:space="preserve">Срок поставки товара в календарных днях. Наилучшим считается наименьшее значение </w:t>
                  </w:r>
                </w:p>
              </w:tc>
              <w:tc>
                <w:tcPr>
                  <w:tcW w:w="2551" w:type="dxa"/>
                </w:tcPr>
                <w:p w14:paraId="1BC01DDE" w14:textId="0265B0D6" w:rsidR="00525F97" w:rsidRPr="00525F97" w:rsidRDefault="00525F97" w:rsidP="00525F97">
                  <w:pPr>
                    <w:pStyle w:val="afc"/>
                    <w:ind w:firstLine="0"/>
                    <w:rPr>
                      <w:sz w:val="24"/>
                      <w:lang w:val="en-US"/>
                    </w:rPr>
                  </w:pPr>
                  <w:r w:rsidRPr="00525F97">
                    <w:rPr>
                      <w:sz w:val="24"/>
                    </w:rPr>
                    <w:t>0,15</w:t>
                  </w:r>
                </w:p>
              </w:tc>
            </w:tr>
            <w:tr w:rsidR="00525F97" w:rsidRPr="00514332" w14:paraId="02163376" w14:textId="77777777" w:rsidTr="004D6B74">
              <w:tc>
                <w:tcPr>
                  <w:tcW w:w="4423" w:type="dxa"/>
                </w:tcPr>
                <w:p w14:paraId="0FF418E1" w14:textId="538F3FE4" w:rsidR="00525F97" w:rsidRPr="00525F97" w:rsidRDefault="00525F97" w:rsidP="00525F97">
                  <w:pPr>
                    <w:pStyle w:val="afc"/>
                    <w:ind w:firstLine="0"/>
                    <w:rPr>
                      <w:sz w:val="24"/>
                    </w:rPr>
                  </w:pPr>
                  <w:r w:rsidRPr="00525F97">
                    <w:rPr>
                      <w:sz w:val="24"/>
                    </w:rPr>
                    <w:t xml:space="preserve">Размер авансового платежа за Товар. В случае указания участником авансового платежа в иностранной валюте (юани) рассмотрение, оценка и сопоставление Заявок участников будут осуществляться в рублях Российской Федерации с пересчетом цен Товара, указанных в иностранных валютах, по курсу Центрального банка Российской Федерации на дату опубликования </w:t>
                  </w:r>
                  <w:r w:rsidR="00300437">
                    <w:rPr>
                      <w:sz w:val="24"/>
                    </w:rPr>
                    <w:t>Открытого конкурса</w:t>
                  </w:r>
                  <w:r w:rsidRPr="00525F97">
                    <w:rPr>
                      <w:sz w:val="24"/>
                    </w:rPr>
                    <w:t xml:space="preserve">, указанную в пункте 6 настоящей Информационной карты. Наилучшим считается наименьшее значение  </w:t>
                  </w:r>
                </w:p>
              </w:tc>
              <w:tc>
                <w:tcPr>
                  <w:tcW w:w="2551" w:type="dxa"/>
                </w:tcPr>
                <w:p w14:paraId="226B1BCC" w14:textId="27A59A53" w:rsidR="00525F97" w:rsidRPr="00525F97" w:rsidRDefault="00525F97" w:rsidP="00525F97">
                  <w:pPr>
                    <w:pStyle w:val="afc"/>
                    <w:ind w:firstLine="0"/>
                    <w:rPr>
                      <w:sz w:val="24"/>
                      <w:lang w:val="en-US"/>
                    </w:rPr>
                  </w:pPr>
                  <w:r w:rsidRPr="00525F97">
                    <w:rPr>
                      <w:sz w:val="24"/>
                    </w:rPr>
                    <w:t>0,10</w:t>
                  </w:r>
                </w:p>
              </w:tc>
            </w:tr>
            <w:tr w:rsidR="00525F97" w:rsidRPr="00514332" w14:paraId="6F23FD12" w14:textId="77777777" w:rsidTr="004D6B74">
              <w:tc>
                <w:tcPr>
                  <w:tcW w:w="4423" w:type="dxa"/>
                </w:tcPr>
                <w:p w14:paraId="28C0DAE2" w14:textId="7B66AE2B" w:rsidR="00525F97" w:rsidRPr="00525F97" w:rsidRDefault="00525F97" w:rsidP="00525F97">
                  <w:pPr>
                    <w:pStyle w:val="afc"/>
                    <w:ind w:firstLine="0"/>
                    <w:rPr>
                      <w:sz w:val="24"/>
                    </w:rPr>
                  </w:pPr>
                  <w:r w:rsidRPr="00525F97">
                    <w:rPr>
                      <w:sz w:val="24"/>
                    </w:rPr>
                    <w:t xml:space="preserve">Гарантия на Товар в моточасах. Наилучшим считается наибольшее значение  </w:t>
                  </w:r>
                </w:p>
              </w:tc>
              <w:tc>
                <w:tcPr>
                  <w:tcW w:w="2551" w:type="dxa"/>
                </w:tcPr>
                <w:p w14:paraId="0999DF9B" w14:textId="599E09CF" w:rsidR="00525F97" w:rsidRPr="00525F97" w:rsidRDefault="00525F97" w:rsidP="00525F97">
                  <w:pPr>
                    <w:pStyle w:val="afc"/>
                    <w:ind w:firstLine="0"/>
                    <w:rPr>
                      <w:sz w:val="24"/>
                      <w:lang w:val="en-US"/>
                    </w:rPr>
                  </w:pPr>
                  <w:r w:rsidRPr="00525F97">
                    <w:rPr>
                      <w:sz w:val="24"/>
                    </w:rPr>
                    <w:t>0,05</w:t>
                  </w:r>
                </w:p>
              </w:tc>
            </w:tr>
            <w:tr w:rsidR="00525F97" w:rsidRPr="00514332" w14:paraId="14921886" w14:textId="77777777" w:rsidTr="004D6B74">
              <w:tc>
                <w:tcPr>
                  <w:tcW w:w="4423" w:type="dxa"/>
                </w:tcPr>
                <w:p w14:paraId="52B08B7B" w14:textId="410B6030" w:rsidR="00525F97" w:rsidRPr="00525F97" w:rsidRDefault="00525F97" w:rsidP="00525F97">
                  <w:pPr>
                    <w:pStyle w:val="afc"/>
                    <w:ind w:firstLine="0"/>
                    <w:rPr>
                      <w:sz w:val="24"/>
                    </w:rPr>
                  </w:pPr>
                  <w:r w:rsidRPr="00525F97">
                    <w:rPr>
                      <w:sz w:val="24"/>
                    </w:rPr>
                    <w:t xml:space="preserve">Гарантия на металлоконструкцию стрелы Товара в моточасах. Наилучшим считается наибольшее значение  </w:t>
                  </w:r>
                </w:p>
              </w:tc>
              <w:tc>
                <w:tcPr>
                  <w:tcW w:w="2551" w:type="dxa"/>
                </w:tcPr>
                <w:p w14:paraId="59E3D5E8" w14:textId="03B8A9FE" w:rsidR="00525F97" w:rsidRPr="00525F97" w:rsidRDefault="00525F97" w:rsidP="00525F97">
                  <w:pPr>
                    <w:pStyle w:val="afc"/>
                    <w:ind w:firstLine="0"/>
                    <w:rPr>
                      <w:sz w:val="24"/>
                      <w:lang w:val="en-US"/>
                    </w:rPr>
                  </w:pPr>
                  <w:r w:rsidRPr="00525F97">
                    <w:rPr>
                      <w:sz w:val="24"/>
                    </w:rPr>
                    <w:t>0,05</w:t>
                  </w:r>
                </w:p>
              </w:tc>
            </w:tr>
          </w:tbl>
          <w:p w14:paraId="43C38E18" w14:textId="77777777" w:rsidR="007D6548" w:rsidRPr="00F86FAA" w:rsidRDefault="007D6548" w:rsidP="003D3596">
            <w:pPr>
              <w:pStyle w:val="afc"/>
              <w:rPr>
                <w:b/>
                <w:i/>
                <w:sz w:val="24"/>
              </w:rPr>
            </w:pPr>
          </w:p>
        </w:tc>
      </w:tr>
      <w:tr w:rsidR="00736D40" w:rsidRPr="00F86FAA" w14:paraId="6C85E08D" w14:textId="77777777" w:rsidTr="004D6B74">
        <w:tc>
          <w:tcPr>
            <w:tcW w:w="426" w:type="dxa"/>
          </w:tcPr>
          <w:p w14:paraId="64F2A3F1" w14:textId="77777777" w:rsidR="00736D40" w:rsidRPr="00F86FAA" w:rsidRDefault="00835CB1" w:rsidP="00E47C4C">
            <w:pPr>
              <w:pStyle w:val="10"/>
              <w:ind w:left="-57" w:right="-108" w:firstLine="0"/>
              <w:rPr>
                <w:b/>
                <w:sz w:val="24"/>
                <w:szCs w:val="24"/>
              </w:rPr>
            </w:pPr>
            <w:r>
              <w:rPr>
                <w:b/>
                <w:sz w:val="24"/>
                <w:szCs w:val="24"/>
              </w:rPr>
              <w:lastRenderedPageBreak/>
              <w:t>20.</w:t>
            </w:r>
          </w:p>
        </w:tc>
        <w:tc>
          <w:tcPr>
            <w:tcW w:w="2126" w:type="dxa"/>
          </w:tcPr>
          <w:p w14:paraId="4B884218"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3D3C71" w:rsidRPr="00E048E8" w14:paraId="4F464C68" w14:textId="77777777" w:rsidTr="004D6B74">
              <w:tc>
                <w:tcPr>
                  <w:tcW w:w="6974" w:type="dxa"/>
                </w:tcPr>
                <w:p w14:paraId="455C81F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08F396A3" w14:textId="77777777" w:rsidR="00D63C4B" w:rsidRDefault="00D63C4B">
                  <w:pPr>
                    <w:pStyle w:val="-3"/>
                    <w:tabs>
                      <w:tab w:val="clear" w:pos="1985"/>
                    </w:tabs>
                    <w:suppressAutoHyphens/>
                    <w:rPr>
                      <w:sz w:val="24"/>
                    </w:rPr>
                  </w:pPr>
                </w:p>
                <w:p w14:paraId="03E6A8E3" w14:textId="77777777" w:rsidR="00D63C4B" w:rsidRDefault="005A3FF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42E9AC6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198713F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E1638A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5877E62"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A086639" w14:textId="77777777" w:rsidR="00D63C4B" w:rsidRDefault="005A3FF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07294E74" w14:textId="77777777" w:rsidTr="004D6B74">
              <w:tc>
                <w:tcPr>
                  <w:tcW w:w="6974" w:type="dxa"/>
                </w:tcPr>
                <w:p w14:paraId="56EE185B" w14:textId="77777777" w:rsidR="00D63C4B" w:rsidRDefault="005A3FF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0BE5F509" w14:textId="77777777" w:rsidTr="004D6B74">
              <w:tc>
                <w:tcPr>
                  <w:tcW w:w="6974" w:type="dxa"/>
                </w:tcPr>
                <w:p w14:paraId="56B36120" w14:textId="77777777" w:rsidR="00677986" w:rsidRDefault="00677986" w:rsidP="00677986">
                  <w:pPr>
                    <w:pStyle w:val="afc"/>
                    <w:ind w:left="629" w:firstLine="0"/>
                    <w:rPr>
                      <w:b/>
                      <w:sz w:val="24"/>
                    </w:rPr>
                  </w:pPr>
                  <w:r>
                    <w:rPr>
                      <w:b/>
                      <w:sz w:val="24"/>
                    </w:rPr>
                    <w:t>III. Увеличение цены договора:</w:t>
                  </w:r>
                </w:p>
                <w:p w14:paraId="3AA1F02D" w14:textId="77777777" w:rsidR="005A3FFB" w:rsidRPr="00B3001B" w:rsidRDefault="005A3FFB" w:rsidP="005A3FFB">
                  <w:pPr>
                    <w:pStyle w:val="afc"/>
                    <w:ind w:firstLine="397"/>
                    <w:rPr>
                      <w:sz w:val="24"/>
                    </w:rPr>
                  </w:pPr>
                  <w:r w:rsidRPr="00B3001B">
                    <w:rPr>
                      <w:sz w:val="24"/>
                    </w:rPr>
                    <w:t xml:space="preserve">Стоимость </w:t>
                  </w:r>
                  <w:r>
                    <w:rPr>
                      <w:sz w:val="24"/>
                    </w:rPr>
                    <w:t>Р</w:t>
                  </w:r>
                  <w:r w:rsidRPr="00B3001B">
                    <w:rPr>
                      <w:sz w:val="24"/>
                    </w:rPr>
                    <w:t>абот по техническому обслуживанию в процессе заключения договора может быть увеличена за счет увеличения гарантийного срока на Товар без проведения дополнительных закупочных процедур на следующих условиях:</w:t>
                  </w:r>
                </w:p>
                <w:p w14:paraId="7187C93C" w14:textId="77777777" w:rsidR="005A3FFB" w:rsidRPr="00B3001B" w:rsidRDefault="005A3FFB" w:rsidP="005A3FFB">
                  <w:pPr>
                    <w:pStyle w:val="afc"/>
                    <w:ind w:firstLine="397"/>
                    <w:rPr>
                      <w:sz w:val="24"/>
                    </w:rPr>
                  </w:pPr>
                  <w:r w:rsidRPr="00B3001B">
                    <w:rPr>
                      <w:sz w:val="24"/>
                    </w:rPr>
                    <w:t xml:space="preserve">- стоимость </w:t>
                  </w:r>
                  <w:r>
                    <w:rPr>
                      <w:sz w:val="24"/>
                    </w:rPr>
                    <w:t>Р</w:t>
                  </w:r>
                  <w:r w:rsidRPr="00B3001B">
                    <w:rPr>
                      <w:sz w:val="24"/>
                    </w:rPr>
                    <w:t>абот по каждому виду ТО остается неизменной;</w:t>
                  </w:r>
                </w:p>
                <w:p w14:paraId="013FE94E" w14:textId="77777777" w:rsidR="00D63C4B" w:rsidRDefault="005A3FFB" w:rsidP="005A3FFB">
                  <w:pPr>
                    <w:pStyle w:val="afc"/>
                    <w:ind w:firstLine="629"/>
                    <w:rPr>
                      <w:sz w:val="24"/>
                    </w:rPr>
                  </w:pPr>
                  <w:r w:rsidRPr="00B3001B">
                    <w:rPr>
                      <w:sz w:val="24"/>
                    </w:rPr>
                    <w:t xml:space="preserve">- увеличение общей цены договора за счет увеличения </w:t>
                  </w:r>
                  <w:r w:rsidRPr="00B3001B">
                    <w:rPr>
                      <w:sz w:val="22"/>
                    </w:rPr>
                    <w:t>гарантийного срока на Товар относительно указанного в п. 4.1.</w:t>
                  </w:r>
                  <w:r>
                    <w:rPr>
                      <w:sz w:val="22"/>
                    </w:rPr>
                    <w:t>6</w:t>
                  </w:r>
                  <w:r w:rsidRPr="00B3001B">
                    <w:rPr>
                      <w:sz w:val="22"/>
                    </w:rPr>
                    <w:t xml:space="preserve"> Технического задания (</w:t>
                  </w:r>
                  <w:r>
                    <w:rPr>
                      <w:sz w:val="22"/>
                    </w:rPr>
                    <w:t xml:space="preserve">при увеличении более </w:t>
                  </w:r>
                  <w:r w:rsidRPr="00B3001B">
                    <w:rPr>
                      <w:sz w:val="22"/>
                    </w:rPr>
                    <w:t xml:space="preserve">4000 моточасов) </w:t>
                  </w:r>
                  <w:r w:rsidRPr="00B3001B">
                    <w:rPr>
                      <w:sz w:val="24"/>
                    </w:rPr>
                    <w:t>составит не более 10% (десять процентов) от первоначальной цены договора за весь срок действия договора.</w:t>
                  </w:r>
                </w:p>
              </w:tc>
            </w:tr>
          </w:tbl>
          <w:p w14:paraId="0FF60761" w14:textId="77777777" w:rsidR="00736D40" w:rsidRPr="00A3070E" w:rsidRDefault="00736D40" w:rsidP="003D3C71">
            <w:pPr>
              <w:pStyle w:val="afc"/>
              <w:ind w:left="601" w:firstLine="0"/>
              <w:rPr>
                <w:sz w:val="24"/>
              </w:rPr>
            </w:pPr>
          </w:p>
        </w:tc>
      </w:tr>
      <w:tr w:rsidR="007D6548" w:rsidRPr="00F86FAA" w14:paraId="53B113DE" w14:textId="77777777" w:rsidTr="004D6B74">
        <w:tc>
          <w:tcPr>
            <w:tcW w:w="426" w:type="dxa"/>
          </w:tcPr>
          <w:p w14:paraId="67046E47" w14:textId="77777777" w:rsidR="007D6548" w:rsidRPr="00F86FAA" w:rsidRDefault="009830CC" w:rsidP="00E47C4C">
            <w:pPr>
              <w:pStyle w:val="10"/>
              <w:ind w:left="-57" w:right="-108" w:firstLine="0"/>
              <w:rPr>
                <w:b/>
                <w:sz w:val="24"/>
                <w:szCs w:val="24"/>
              </w:rPr>
            </w:pPr>
            <w:r>
              <w:rPr>
                <w:b/>
                <w:sz w:val="24"/>
                <w:szCs w:val="24"/>
              </w:rPr>
              <w:t>21.</w:t>
            </w:r>
          </w:p>
        </w:tc>
        <w:tc>
          <w:tcPr>
            <w:tcW w:w="2126" w:type="dxa"/>
          </w:tcPr>
          <w:p w14:paraId="3007955A"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2DF96554" w14:textId="77777777" w:rsidR="00D63C4B" w:rsidRDefault="005A3FFB">
            <w:pPr>
              <w:pStyle w:val="10"/>
              <w:ind w:firstLine="0"/>
              <w:rPr>
                <w:sz w:val="24"/>
                <w:szCs w:val="24"/>
              </w:rPr>
            </w:pPr>
            <w:r>
              <w:rPr>
                <w:sz w:val="24"/>
                <w:szCs w:val="24"/>
              </w:rPr>
              <w:t>Допускается</w:t>
            </w:r>
          </w:p>
        </w:tc>
      </w:tr>
      <w:tr w:rsidR="001356F1" w:rsidRPr="00F86FAA" w14:paraId="7024B892" w14:textId="77777777" w:rsidTr="004D6B74">
        <w:tc>
          <w:tcPr>
            <w:tcW w:w="426" w:type="dxa"/>
          </w:tcPr>
          <w:p w14:paraId="4B540902" w14:textId="77777777" w:rsidR="001356F1" w:rsidRPr="00F86FAA" w:rsidRDefault="001356F1" w:rsidP="00E47C4C">
            <w:pPr>
              <w:pStyle w:val="10"/>
              <w:ind w:left="-57" w:right="-108" w:firstLine="0"/>
              <w:rPr>
                <w:b/>
                <w:sz w:val="24"/>
                <w:szCs w:val="24"/>
              </w:rPr>
            </w:pPr>
            <w:r>
              <w:rPr>
                <w:b/>
                <w:sz w:val="24"/>
                <w:szCs w:val="24"/>
              </w:rPr>
              <w:t>22.</w:t>
            </w:r>
          </w:p>
        </w:tc>
        <w:tc>
          <w:tcPr>
            <w:tcW w:w="2126" w:type="dxa"/>
          </w:tcPr>
          <w:p w14:paraId="71EA7800"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B0A95E1" w14:textId="77777777" w:rsidR="00D63C4B" w:rsidRDefault="005A3FFB">
            <w:pPr>
              <w:pStyle w:val="10"/>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5D73C6D3" w14:textId="77777777" w:rsidTr="004D6B74">
        <w:tc>
          <w:tcPr>
            <w:tcW w:w="426" w:type="dxa"/>
          </w:tcPr>
          <w:p w14:paraId="4BC99F17" w14:textId="77777777" w:rsidR="00DF6AE3" w:rsidRPr="00F86FAA" w:rsidRDefault="00A856EA" w:rsidP="00E47C4C">
            <w:pPr>
              <w:pStyle w:val="10"/>
              <w:ind w:left="-57" w:right="-108" w:firstLine="0"/>
              <w:rPr>
                <w:b/>
                <w:sz w:val="24"/>
                <w:szCs w:val="24"/>
              </w:rPr>
            </w:pPr>
            <w:r>
              <w:rPr>
                <w:b/>
                <w:sz w:val="24"/>
                <w:szCs w:val="24"/>
              </w:rPr>
              <w:t>23.</w:t>
            </w:r>
          </w:p>
        </w:tc>
        <w:tc>
          <w:tcPr>
            <w:tcW w:w="2126" w:type="dxa"/>
          </w:tcPr>
          <w:p w14:paraId="10E91E7C" w14:textId="77777777" w:rsidR="00DF6AE3" w:rsidRPr="00F86FAA" w:rsidRDefault="00BB306F">
            <w:pPr>
              <w:pStyle w:val="Default"/>
              <w:rPr>
                <w:b/>
                <w:color w:val="auto"/>
              </w:rPr>
            </w:pPr>
            <w:r>
              <w:rPr>
                <w:b/>
                <w:color w:val="auto"/>
              </w:rPr>
              <w:t>Обеспечение Заявки</w:t>
            </w:r>
          </w:p>
        </w:tc>
        <w:tc>
          <w:tcPr>
            <w:tcW w:w="7200" w:type="dxa"/>
          </w:tcPr>
          <w:p w14:paraId="5A432874" w14:textId="77777777" w:rsidR="00D63C4B" w:rsidRDefault="005A3FFB">
            <w:pPr>
              <w:pStyle w:val="10"/>
              <w:ind w:firstLine="0"/>
              <w:rPr>
                <w:sz w:val="24"/>
                <w:szCs w:val="24"/>
              </w:rPr>
            </w:pPr>
            <w:r>
              <w:rPr>
                <w:sz w:val="24"/>
                <w:szCs w:val="24"/>
              </w:rPr>
              <w:t>Не предусмотрено.</w:t>
            </w:r>
          </w:p>
        </w:tc>
      </w:tr>
      <w:tr w:rsidR="00402A46" w:rsidRPr="00F86FAA" w14:paraId="43006F4D" w14:textId="77777777" w:rsidTr="004D6B74">
        <w:tc>
          <w:tcPr>
            <w:tcW w:w="426" w:type="dxa"/>
          </w:tcPr>
          <w:p w14:paraId="3D9F80F1" w14:textId="77777777" w:rsidR="00402A46" w:rsidRPr="00F86FAA" w:rsidRDefault="00402A46" w:rsidP="00E47C4C">
            <w:pPr>
              <w:pStyle w:val="10"/>
              <w:ind w:left="-57" w:right="-108" w:firstLine="0"/>
              <w:rPr>
                <w:b/>
                <w:sz w:val="24"/>
                <w:szCs w:val="24"/>
              </w:rPr>
            </w:pPr>
            <w:r>
              <w:rPr>
                <w:b/>
                <w:sz w:val="24"/>
                <w:szCs w:val="24"/>
              </w:rPr>
              <w:t>24.</w:t>
            </w:r>
          </w:p>
        </w:tc>
        <w:tc>
          <w:tcPr>
            <w:tcW w:w="2126" w:type="dxa"/>
          </w:tcPr>
          <w:p w14:paraId="2B2273CB"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63C10F35" w14:textId="77777777" w:rsidR="005A3FFB" w:rsidRDefault="005A3FFB" w:rsidP="005A3FFB">
            <w:pPr>
              <w:jc w:val="both"/>
            </w:pPr>
            <w:r>
              <w:t xml:space="preserve">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w:t>
            </w:r>
            <w:r>
              <w:lastRenderedPageBreak/>
              <w:t>положениями настоящей документации о закупке заключается договор.</w:t>
            </w:r>
          </w:p>
          <w:p w14:paraId="007143A4" w14:textId="77777777" w:rsidR="005A3FFB" w:rsidRDefault="005A3FFB" w:rsidP="005A3FFB">
            <w:pPr>
              <w:jc w:val="both"/>
            </w:pPr>
            <w:r>
              <w:t>Обеспечение надлежащего исполнения договора:</w:t>
            </w:r>
          </w:p>
          <w:p w14:paraId="143CA6D3" w14:textId="40B53E18" w:rsidR="005A3FFB" w:rsidRDefault="005A3FFB" w:rsidP="005A3FFB">
            <w:pPr>
              <w:jc w:val="both"/>
            </w:pPr>
            <w:r>
              <w:t>- предоставляется если размер авансового платежа, указанный в заявке участника</w:t>
            </w:r>
            <w:r w:rsidR="008D4165">
              <w:t>,</w:t>
            </w:r>
            <w:r>
              <w:t xml:space="preserve"> превышает 1 000 000 (один миллион) рублей без учета НДС;</w:t>
            </w:r>
          </w:p>
          <w:p w14:paraId="75D8A1A0" w14:textId="77777777" w:rsidR="005A3FFB" w:rsidRDefault="005A3FFB" w:rsidP="005A3FFB">
            <w:pPr>
              <w:jc w:val="both"/>
            </w:pPr>
            <w: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12BD6C94" w14:textId="77777777" w:rsidR="005A3FFB" w:rsidRDefault="005A3FFB" w:rsidP="005A3FFB">
            <w:pPr>
              <w:jc w:val="both"/>
            </w:pPr>
            <w:r>
              <w:t>- предоставляется в течение 20 (двадцати) рабочих дней с момента подписания договора;</w:t>
            </w:r>
          </w:p>
          <w:p w14:paraId="07FB25C9" w14:textId="77777777" w:rsidR="005A3FFB" w:rsidRDefault="005A3FFB" w:rsidP="005A3FFB">
            <w:pPr>
              <w:jc w:val="both"/>
            </w:pPr>
            <w: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8E55674" w14:textId="77777777" w:rsidR="005A3FFB" w:rsidRDefault="005A3FFB" w:rsidP="005A3FFB">
            <w:pPr>
              <w:jc w:val="both"/>
            </w:pPr>
            <w:r>
              <w:t>1) независимой (банковской) гарантии, составленной в соответствии со следующими требованиями:</w:t>
            </w:r>
          </w:p>
          <w:p w14:paraId="21327017" w14:textId="77777777" w:rsidR="005A3FFB" w:rsidRDefault="005A3FFB" w:rsidP="005A3FFB">
            <w:pPr>
              <w:jc w:val="both"/>
            </w:pPr>
            <w:r>
              <w:t>1. Независимая гарантия оформляется в соответствии с требованиями §6 главы 23 Гражданского кодекса Российской Федерации.</w:t>
            </w:r>
          </w:p>
          <w:p w14:paraId="2702F4EE" w14:textId="77777777" w:rsidR="005A3FFB" w:rsidRDefault="005A3FFB" w:rsidP="005A3FFB">
            <w:pPr>
              <w:jc w:val="both"/>
            </w:pPr>
            <w:r>
              <w:t>2. В независимой гарантии должны быть указаны:</w:t>
            </w:r>
          </w:p>
          <w:p w14:paraId="377B0862" w14:textId="77777777" w:rsidR="005A3FFB" w:rsidRDefault="005A3FFB" w:rsidP="005A3FFB">
            <w:pPr>
              <w:jc w:val="both"/>
            </w:pPr>
            <w:r>
              <w:t>1) дата выдачи;</w:t>
            </w:r>
          </w:p>
          <w:p w14:paraId="05FD5ABE" w14:textId="77777777" w:rsidR="005A3FFB" w:rsidRDefault="005A3FFB" w:rsidP="005A3FFB">
            <w:pPr>
              <w:jc w:val="both"/>
            </w:pPr>
            <w:r>
              <w:t>2) принципал – наименование, адрес, ИНН, ОГРН;</w:t>
            </w:r>
          </w:p>
          <w:p w14:paraId="638ED4E8" w14:textId="77777777" w:rsidR="005A3FFB" w:rsidRDefault="005A3FFB" w:rsidP="005A3FFB">
            <w:pPr>
              <w:jc w:val="both"/>
            </w:pPr>
            <w: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798AB6B9" w14:textId="77777777" w:rsidR="005A3FFB" w:rsidRDefault="005A3FFB" w:rsidP="005A3FFB">
            <w:pPr>
              <w:jc w:val="both"/>
            </w:pPr>
            <w: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990CD5E" w14:textId="77777777" w:rsidR="005A3FFB" w:rsidRDefault="005A3FFB" w:rsidP="005A3FFB">
            <w:pPr>
              <w:jc w:val="both"/>
            </w:pPr>
            <w:r>
              <w:t>5) номер и дата договора (указать предмет договора);</w:t>
            </w:r>
          </w:p>
          <w:p w14:paraId="23237A39" w14:textId="77777777" w:rsidR="005A3FFB" w:rsidRDefault="005A3FFB" w:rsidP="005A3FFB">
            <w:pPr>
              <w:jc w:val="both"/>
            </w:pPr>
            <w:r>
              <w:t>6) денежная сумма, подлежащая выплате ____________ ((сумма в рублях, эквивалентная сумме авансового платежа в юанях, пересчитанная по курсу ЦБ РФ на дату заключения договора + 2%);</w:t>
            </w:r>
          </w:p>
          <w:p w14:paraId="2314A5D7" w14:textId="77777777" w:rsidR="005A3FFB" w:rsidRDefault="005A3FFB" w:rsidP="005A3FFB">
            <w:pPr>
              <w:jc w:val="both"/>
            </w:pPr>
            <w:r>
              <w:t>7) срок действия гарантии;</w:t>
            </w:r>
          </w:p>
          <w:p w14:paraId="6A2AE75E" w14:textId="77777777" w:rsidR="005A3FFB" w:rsidRDefault="005A3FFB" w:rsidP="005A3FFB">
            <w:pPr>
              <w:jc w:val="both"/>
            </w:pPr>
            <w: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AFAFF2E" w14:textId="77777777" w:rsidR="005A3FFB" w:rsidRDefault="005A3FFB" w:rsidP="005A3FFB">
            <w:pPr>
              <w:jc w:val="both"/>
            </w:pPr>
            <w: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5A1C4F1E" w14:textId="77777777" w:rsidR="005A3FFB" w:rsidRDefault="005A3FFB" w:rsidP="005A3FFB">
            <w:pPr>
              <w:jc w:val="both"/>
            </w:pPr>
            <w:r>
              <w:t xml:space="preserve">10) условие, согласно которому исполнением обязательств гаранта по банковской гарантии является фактическое поступление </w:t>
            </w:r>
            <w:r>
              <w:lastRenderedPageBreak/>
              <w:t>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0B140FB6" w14:textId="77777777" w:rsidR="005A3FFB" w:rsidRDefault="005A3FFB" w:rsidP="005A3FFB">
            <w:pPr>
              <w:jc w:val="both"/>
            </w:pPr>
            <w:r>
              <w:t>11) обязанность гаранта уплатить бенефициару неустойку в размере 0,1% денежной суммы, подлежащей уплате, за каждый календарный день просрочки;</w:t>
            </w:r>
          </w:p>
          <w:p w14:paraId="1BAB7C7B" w14:textId="77777777" w:rsidR="005A3FFB" w:rsidRDefault="005A3FFB" w:rsidP="005A3FFB">
            <w:pPr>
              <w:jc w:val="both"/>
            </w:pPr>
            <w: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CD3397A" w14:textId="77777777" w:rsidR="005A3FFB" w:rsidRDefault="005A3FFB" w:rsidP="005A3FFB">
            <w:pPr>
              <w:jc w:val="both"/>
            </w:pPr>
            <w: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E50B909" w14:textId="77777777" w:rsidR="005A3FFB" w:rsidRDefault="005A3FFB" w:rsidP="005A3FFB">
            <w:pPr>
              <w:jc w:val="both"/>
            </w:pPr>
            <w: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29D7858F" w14:textId="77777777" w:rsidR="005A3FFB" w:rsidRDefault="005A3FFB" w:rsidP="005A3FFB">
            <w:pPr>
              <w:jc w:val="both"/>
            </w:pPr>
            <w: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C2B7905" w14:textId="77777777" w:rsidR="005A3FFB" w:rsidRDefault="005A3FFB" w:rsidP="005A3FFB">
            <w:pPr>
              <w:jc w:val="both"/>
            </w:pPr>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3ACE85E4" w14:textId="77777777" w:rsidR="005A3FFB" w:rsidRDefault="005A3FFB" w:rsidP="005A3FFB">
            <w:pPr>
              <w:jc w:val="both"/>
            </w:pPr>
            <w: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FF343D6" w14:textId="77777777" w:rsidR="005A3FFB" w:rsidRDefault="005A3FFB" w:rsidP="005A3FFB">
            <w:pPr>
              <w:jc w:val="both"/>
            </w:pPr>
            <w:r>
              <w:t>18) условие, согласно которому банковская гарантия вступает в силу со дня выдачи банковской гарантии;</w:t>
            </w:r>
          </w:p>
          <w:p w14:paraId="527E3192" w14:textId="77777777" w:rsidR="005A3FFB" w:rsidRDefault="005A3FFB" w:rsidP="005A3FFB">
            <w:pPr>
              <w:jc w:val="both"/>
            </w:pPr>
            <w:r>
              <w:t>19) условие, согласно которому бенефициар вправе предъявлять требование в течение всего срока действия банковской гарантии.</w:t>
            </w:r>
          </w:p>
          <w:p w14:paraId="4E409D28" w14:textId="77777777" w:rsidR="005A3FFB" w:rsidRDefault="005A3FFB" w:rsidP="005A3FFB">
            <w:pPr>
              <w:jc w:val="both"/>
            </w:pPr>
            <w: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FD9EFAF" w14:textId="77777777" w:rsidR="005A3FFB" w:rsidRDefault="005A3FFB" w:rsidP="005A3FFB">
            <w:pPr>
              <w:jc w:val="both"/>
            </w:pPr>
            <w:r>
              <w:t xml:space="preserve">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w:t>
            </w:r>
            <w:r>
              <w:lastRenderedPageBreak/>
              <w:t>устава (учредительных документов), должны быть представлены решение о назначении лица на должность или приказ о назначении на должность.</w:t>
            </w:r>
          </w:p>
          <w:p w14:paraId="06CCD27C" w14:textId="77777777" w:rsidR="005A3FFB" w:rsidRDefault="005A3FFB" w:rsidP="005A3FFB">
            <w:pPr>
              <w:jc w:val="both"/>
            </w:pPr>
            <w: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7AB3A494" w14:textId="77777777" w:rsidR="005A3FFB" w:rsidRDefault="005A3FFB" w:rsidP="005A3FFB">
            <w:pPr>
              <w:jc w:val="both"/>
            </w:pPr>
            <w:r>
              <w:t xml:space="preserve">6. Срок действия банковской гарантии должен превышать срок действия договора, заключаемого по итогам </w:t>
            </w:r>
            <w:r w:rsidR="00E77784">
              <w:t>Открытого конкурса</w:t>
            </w:r>
            <w:r>
              <w:t>, не менее чем на 60 календарных дней.</w:t>
            </w:r>
          </w:p>
          <w:p w14:paraId="58BDB12F" w14:textId="74B0D8E3" w:rsidR="005A3FFB" w:rsidRDefault="005A3FFB" w:rsidP="005A3FFB">
            <w:pPr>
              <w:jc w:val="both"/>
            </w:pPr>
            <w:r>
              <w:t xml:space="preserve"> Независимая (банковская) гарантия должна быть выдана одним из банков, перечисленных ниже:</w:t>
            </w:r>
          </w:p>
          <w:p w14:paraId="3F7D7C4B" w14:textId="77777777" w:rsidR="00236F89" w:rsidRDefault="00236F89" w:rsidP="005A3FFB">
            <w:pPr>
              <w:jc w:val="both"/>
            </w:pPr>
          </w:p>
          <w:tbl>
            <w:tblPr>
              <w:tblW w:w="6974" w:type="dxa"/>
              <w:tblLayout w:type="fixed"/>
              <w:tblLook w:val="04A0" w:firstRow="1" w:lastRow="0" w:firstColumn="1" w:lastColumn="0" w:noHBand="0" w:noVBand="1"/>
            </w:tblPr>
            <w:tblGrid>
              <w:gridCol w:w="555"/>
              <w:gridCol w:w="15"/>
              <w:gridCol w:w="4420"/>
              <w:gridCol w:w="1984"/>
            </w:tblGrid>
            <w:tr w:rsidR="00236F89" w:rsidRPr="00A336B1" w14:paraId="140181D5" w14:textId="77777777" w:rsidTr="002B3941">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A601D1E" w14:textId="77777777" w:rsidR="00236F89" w:rsidRPr="00A336B1" w:rsidRDefault="00236F89" w:rsidP="00236F89">
                  <w:pPr>
                    <w:jc w:val="center"/>
                    <w:rPr>
                      <w:color w:val="000000"/>
                      <w:sz w:val="20"/>
                      <w:szCs w:val="20"/>
                    </w:rPr>
                  </w:pPr>
                  <w:r>
                    <w:rPr>
                      <w:color w:val="000000"/>
                      <w:sz w:val="20"/>
                      <w:szCs w:val="20"/>
                    </w:rPr>
                    <w:t>№</w:t>
                  </w:r>
                </w:p>
              </w:tc>
              <w:tc>
                <w:tcPr>
                  <w:tcW w:w="4420" w:type="dxa"/>
                  <w:tcBorders>
                    <w:top w:val="single" w:sz="4" w:space="0" w:color="auto"/>
                    <w:left w:val="nil"/>
                    <w:bottom w:val="single" w:sz="4" w:space="0" w:color="auto"/>
                    <w:right w:val="single" w:sz="4" w:space="0" w:color="auto"/>
                  </w:tcBorders>
                  <w:shd w:val="clear" w:color="auto" w:fill="FFFFFF"/>
                  <w:noWrap/>
                  <w:vAlign w:val="center"/>
                  <w:hideMark/>
                </w:tcPr>
                <w:p w14:paraId="1449DD3F" w14:textId="77777777" w:rsidR="00236F89" w:rsidRPr="00A336B1" w:rsidRDefault="00236F89" w:rsidP="00236F89">
                  <w:pPr>
                    <w:jc w:val="center"/>
                    <w:rPr>
                      <w:sz w:val="20"/>
                      <w:szCs w:val="20"/>
                    </w:rPr>
                  </w:pPr>
                  <w:r>
                    <w:rPr>
                      <w:sz w:val="20"/>
                      <w:szCs w:val="20"/>
                    </w:rPr>
                    <w:t>Перечень банков</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70B96917" w14:textId="77777777" w:rsidR="00236F89" w:rsidRPr="00A336B1" w:rsidRDefault="00236F89" w:rsidP="00236F89">
                  <w:pPr>
                    <w:jc w:val="center"/>
                    <w:rPr>
                      <w:sz w:val="20"/>
                      <w:szCs w:val="20"/>
                    </w:rPr>
                  </w:pPr>
                  <w:r>
                    <w:rPr>
                      <w:sz w:val="20"/>
                      <w:szCs w:val="20"/>
                    </w:rPr>
                    <w:t>Лимит на прием независимых (банковских) гарантий, млн. руб.</w:t>
                  </w:r>
                </w:p>
              </w:tc>
            </w:tr>
            <w:tr w:rsidR="00236F89" w:rsidRPr="000C0062" w14:paraId="3C13EAA3" w14:textId="77777777" w:rsidTr="002B3941">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14:paraId="18DE8034" w14:textId="77777777" w:rsidR="00236F89" w:rsidRPr="000C0062" w:rsidRDefault="00236F89" w:rsidP="00236F89">
                  <w:pPr>
                    <w:rPr>
                      <w:color w:val="000000"/>
                      <w:sz w:val="20"/>
                      <w:szCs w:val="20"/>
                    </w:rPr>
                  </w:pPr>
                  <w:r>
                    <w:rPr>
                      <w:color w:val="000000"/>
                      <w:sz w:val="20"/>
                      <w:szCs w:val="20"/>
                    </w:rPr>
                    <w:t>1.</w:t>
                  </w:r>
                </w:p>
              </w:tc>
              <w:tc>
                <w:tcPr>
                  <w:tcW w:w="4420" w:type="dxa"/>
                  <w:tcBorders>
                    <w:top w:val="single" w:sz="4" w:space="0" w:color="auto"/>
                    <w:left w:val="nil"/>
                    <w:bottom w:val="nil"/>
                    <w:right w:val="single" w:sz="4" w:space="0" w:color="auto"/>
                  </w:tcBorders>
                  <w:shd w:val="clear" w:color="auto" w:fill="FFFFFF"/>
                  <w:hideMark/>
                </w:tcPr>
                <w:p w14:paraId="2AE90ABB" w14:textId="77777777" w:rsidR="00236F89" w:rsidRPr="000C0062" w:rsidRDefault="00236F89" w:rsidP="00236F89">
                  <w:pPr>
                    <w:rPr>
                      <w:sz w:val="20"/>
                      <w:szCs w:val="20"/>
                    </w:rPr>
                  </w:pPr>
                  <w:r>
                    <w:rPr>
                      <w:sz w:val="20"/>
                      <w:szCs w:val="20"/>
                    </w:rPr>
                    <w:t>ПАО Сбербанк</w:t>
                  </w:r>
                </w:p>
              </w:tc>
              <w:tc>
                <w:tcPr>
                  <w:tcW w:w="1984" w:type="dxa"/>
                  <w:tcBorders>
                    <w:top w:val="single" w:sz="4" w:space="0" w:color="auto"/>
                    <w:left w:val="nil"/>
                    <w:bottom w:val="nil"/>
                    <w:right w:val="single" w:sz="4" w:space="0" w:color="auto"/>
                  </w:tcBorders>
                  <w:shd w:val="clear" w:color="auto" w:fill="FFFFFF"/>
                  <w:hideMark/>
                </w:tcPr>
                <w:p w14:paraId="494D787B" w14:textId="77777777" w:rsidR="00236F89" w:rsidRPr="000C0062" w:rsidRDefault="00236F89" w:rsidP="00236F89">
                  <w:pPr>
                    <w:jc w:val="center"/>
                    <w:rPr>
                      <w:sz w:val="20"/>
                      <w:szCs w:val="20"/>
                    </w:rPr>
                  </w:pPr>
                  <w:r>
                    <w:rPr>
                      <w:sz w:val="20"/>
                      <w:szCs w:val="20"/>
                    </w:rPr>
                    <w:t>1 000</w:t>
                  </w:r>
                </w:p>
              </w:tc>
            </w:tr>
            <w:tr w:rsidR="00236F89" w:rsidRPr="000C0062" w14:paraId="0E7618FD" w14:textId="77777777" w:rsidTr="002B39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1D54E4" w14:textId="77777777" w:rsidR="00236F89" w:rsidRPr="000C0062" w:rsidRDefault="00236F89" w:rsidP="00236F89">
                  <w:pPr>
                    <w:rPr>
                      <w:color w:val="000000"/>
                      <w:sz w:val="20"/>
                      <w:szCs w:val="20"/>
                    </w:rPr>
                  </w:pPr>
                  <w:r>
                    <w:rPr>
                      <w:color w:val="000000"/>
                      <w:sz w:val="20"/>
                      <w:szCs w:val="20"/>
                    </w:rPr>
                    <w:t>2.</w:t>
                  </w:r>
                </w:p>
              </w:tc>
              <w:tc>
                <w:tcPr>
                  <w:tcW w:w="4420" w:type="dxa"/>
                  <w:tcBorders>
                    <w:top w:val="single" w:sz="4" w:space="0" w:color="auto"/>
                    <w:left w:val="nil"/>
                    <w:bottom w:val="single" w:sz="4" w:space="0" w:color="auto"/>
                    <w:right w:val="single" w:sz="4" w:space="0" w:color="auto"/>
                  </w:tcBorders>
                  <w:shd w:val="clear" w:color="auto" w:fill="FFFFFF"/>
                  <w:hideMark/>
                </w:tcPr>
                <w:p w14:paraId="774E9B52" w14:textId="77777777" w:rsidR="00236F89" w:rsidRPr="000C0062" w:rsidRDefault="00236F89" w:rsidP="00236F89">
                  <w:pPr>
                    <w:rPr>
                      <w:sz w:val="20"/>
                      <w:szCs w:val="20"/>
                    </w:rPr>
                  </w:pPr>
                  <w:r>
                    <w:rPr>
                      <w:sz w:val="20"/>
                      <w:szCs w:val="20"/>
                    </w:rPr>
                    <w:t xml:space="preserve">Банк ВТБ (ПАО) </w:t>
                  </w:r>
                </w:p>
              </w:tc>
              <w:tc>
                <w:tcPr>
                  <w:tcW w:w="1984" w:type="dxa"/>
                  <w:tcBorders>
                    <w:top w:val="single" w:sz="4" w:space="0" w:color="auto"/>
                    <w:left w:val="nil"/>
                    <w:bottom w:val="single" w:sz="4" w:space="0" w:color="auto"/>
                    <w:right w:val="single" w:sz="4" w:space="0" w:color="auto"/>
                  </w:tcBorders>
                  <w:shd w:val="clear" w:color="auto" w:fill="FFFFFF"/>
                  <w:hideMark/>
                </w:tcPr>
                <w:p w14:paraId="1DA99998" w14:textId="77777777" w:rsidR="00236F89" w:rsidRPr="000C0062" w:rsidRDefault="00236F89" w:rsidP="00236F89">
                  <w:pPr>
                    <w:jc w:val="center"/>
                    <w:rPr>
                      <w:sz w:val="20"/>
                      <w:szCs w:val="20"/>
                    </w:rPr>
                  </w:pPr>
                  <w:r>
                    <w:rPr>
                      <w:sz w:val="20"/>
                      <w:szCs w:val="20"/>
                    </w:rPr>
                    <w:t>1 000</w:t>
                  </w:r>
                </w:p>
              </w:tc>
            </w:tr>
            <w:tr w:rsidR="00236F89" w:rsidRPr="000C0062" w14:paraId="24300EC7" w14:textId="77777777" w:rsidTr="002B394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3A9614C" w14:textId="77777777" w:rsidR="00236F89" w:rsidRPr="000C0062" w:rsidRDefault="00236F89" w:rsidP="00236F89">
                  <w:pPr>
                    <w:rPr>
                      <w:color w:val="000000"/>
                      <w:sz w:val="20"/>
                      <w:szCs w:val="20"/>
                    </w:rPr>
                  </w:pPr>
                  <w:r>
                    <w:rPr>
                      <w:color w:val="000000"/>
                      <w:sz w:val="20"/>
                      <w:szCs w:val="20"/>
                    </w:rPr>
                    <w:t>3.</w:t>
                  </w:r>
                </w:p>
              </w:tc>
              <w:tc>
                <w:tcPr>
                  <w:tcW w:w="4420" w:type="dxa"/>
                  <w:tcBorders>
                    <w:top w:val="nil"/>
                    <w:left w:val="nil"/>
                    <w:bottom w:val="nil"/>
                    <w:right w:val="single" w:sz="4" w:space="0" w:color="auto"/>
                  </w:tcBorders>
                  <w:shd w:val="clear" w:color="auto" w:fill="FFFFFF"/>
                  <w:hideMark/>
                </w:tcPr>
                <w:p w14:paraId="74069412" w14:textId="77777777" w:rsidR="00236F89" w:rsidRPr="000C0062" w:rsidRDefault="00236F89" w:rsidP="00236F89">
                  <w:pPr>
                    <w:rPr>
                      <w:sz w:val="20"/>
                      <w:szCs w:val="20"/>
                    </w:rPr>
                  </w:pPr>
                  <w:r>
                    <w:rPr>
                      <w:sz w:val="20"/>
                      <w:szCs w:val="20"/>
                    </w:rPr>
                    <w:t>Банк ГПБ (АО)</w:t>
                  </w:r>
                </w:p>
              </w:tc>
              <w:tc>
                <w:tcPr>
                  <w:tcW w:w="1984" w:type="dxa"/>
                  <w:tcBorders>
                    <w:top w:val="nil"/>
                    <w:left w:val="nil"/>
                    <w:bottom w:val="single" w:sz="4" w:space="0" w:color="auto"/>
                    <w:right w:val="single" w:sz="4" w:space="0" w:color="auto"/>
                  </w:tcBorders>
                  <w:shd w:val="clear" w:color="auto" w:fill="FFFFFF"/>
                  <w:hideMark/>
                </w:tcPr>
                <w:p w14:paraId="3B6B7338" w14:textId="77777777" w:rsidR="00236F89" w:rsidRPr="000C0062" w:rsidRDefault="00236F89" w:rsidP="00236F89">
                  <w:pPr>
                    <w:jc w:val="center"/>
                    <w:rPr>
                      <w:sz w:val="20"/>
                      <w:szCs w:val="20"/>
                    </w:rPr>
                  </w:pPr>
                  <w:r>
                    <w:rPr>
                      <w:sz w:val="20"/>
                      <w:szCs w:val="20"/>
                    </w:rPr>
                    <w:t>1 000</w:t>
                  </w:r>
                </w:p>
              </w:tc>
            </w:tr>
            <w:tr w:rsidR="00236F89" w:rsidRPr="000C0062" w14:paraId="736A224C" w14:textId="77777777" w:rsidTr="002B394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2B39D31" w14:textId="77777777" w:rsidR="00236F89" w:rsidRPr="000C0062" w:rsidRDefault="00236F89" w:rsidP="00236F89">
                  <w:pPr>
                    <w:rPr>
                      <w:color w:val="000000"/>
                      <w:sz w:val="20"/>
                      <w:szCs w:val="20"/>
                    </w:rPr>
                  </w:pPr>
                  <w:r>
                    <w:rPr>
                      <w:color w:val="000000"/>
                      <w:sz w:val="20"/>
                      <w:szCs w:val="20"/>
                    </w:rPr>
                    <w:t>4.</w:t>
                  </w:r>
                </w:p>
              </w:tc>
              <w:tc>
                <w:tcPr>
                  <w:tcW w:w="4420" w:type="dxa"/>
                  <w:tcBorders>
                    <w:top w:val="single" w:sz="4" w:space="0" w:color="auto"/>
                    <w:left w:val="nil"/>
                    <w:bottom w:val="single" w:sz="4" w:space="0" w:color="auto"/>
                    <w:right w:val="single" w:sz="4" w:space="0" w:color="auto"/>
                  </w:tcBorders>
                  <w:shd w:val="clear" w:color="auto" w:fill="FFFFFF"/>
                  <w:hideMark/>
                </w:tcPr>
                <w:p w14:paraId="1FA243C9" w14:textId="77777777" w:rsidR="00236F89" w:rsidRPr="000C0062" w:rsidRDefault="00236F89" w:rsidP="00236F89">
                  <w:pPr>
                    <w:rPr>
                      <w:sz w:val="20"/>
                      <w:szCs w:val="20"/>
                    </w:rPr>
                  </w:pPr>
                  <w:r>
                    <w:rPr>
                      <w:sz w:val="20"/>
                      <w:szCs w:val="20"/>
                    </w:rPr>
                    <w:t>АО «Альфа-Банк»</w:t>
                  </w:r>
                </w:p>
              </w:tc>
              <w:tc>
                <w:tcPr>
                  <w:tcW w:w="1984" w:type="dxa"/>
                  <w:tcBorders>
                    <w:top w:val="nil"/>
                    <w:left w:val="nil"/>
                    <w:bottom w:val="single" w:sz="4" w:space="0" w:color="auto"/>
                    <w:right w:val="single" w:sz="4" w:space="0" w:color="auto"/>
                  </w:tcBorders>
                  <w:shd w:val="clear" w:color="auto" w:fill="FFFFFF"/>
                  <w:hideMark/>
                </w:tcPr>
                <w:p w14:paraId="2F0F2779" w14:textId="77777777" w:rsidR="00236F89" w:rsidRPr="000C0062" w:rsidRDefault="00236F89" w:rsidP="00236F89">
                  <w:pPr>
                    <w:jc w:val="center"/>
                    <w:rPr>
                      <w:sz w:val="20"/>
                      <w:szCs w:val="20"/>
                    </w:rPr>
                  </w:pPr>
                  <w:r>
                    <w:rPr>
                      <w:sz w:val="20"/>
                      <w:szCs w:val="20"/>
                    </w:rPr>
                    <w:t>1 000</w:t>
                  </w:r>
                </w:p>
              </w:tc>
            </w:tr>
            <w:tr w:rsidR="00236F89" w:rsidRPr="000C0062" w14:paraId="3DF468E3" w14:textId="77777777" w:rsidTr="002B394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9B2B98A" w14:textId="77777777" w:rsidR="00236F89" w:rsidRPr="000C0062" w:rsidRDefault="00236F89" w:rsidP="00236F89">
                  <w:pPr>
                    <w:rPr>
                      <w:color w:val="000000"/>
                      <w:sz w:val="20"/>
                      <w:szCs w:val="20"/>
                    </w:rPr>
                  </w:pPr>
                  <w:r>
                    <w:rPr>
                      <w:color w:val="000000"/>
                      <w:sz w:val="20"/>
                      <w:szCs w:val="20"/>
                    </w:rPr>
                    <w:t>5.</w:t>
                  </w:r>
                </w:p>
              </w:tc>
              <w:tc>
                <w:tcPr>
                  <w:tcW w:w="4420" w:type="dxa"/>
                  <w:tcBorders>
                    <w:top w:val="single" w:sz="4" w:space="0" w:color="auto"/>
                    <w:left w:val="nil"/>
                    <w:bottom w:val="single" w:sz="4" w:space="0" w:color="auto"/>
                    <w:right w:val="single" w:sz="4" w:space="0" w:color="auto"/>
                  </w:tcBorders>
                  <w:shd w:val="clear" w:color="auto" w:fill="FFFFFF"/>
                  <w:hideMark/>
                </w:tcPr>
                <w:p w14:paraId="6884CDC1" w14:textId="77777777" w:rsidR="00236F89" w:rsidRPr="000C0062" w:rsidRDefault="00236F89" w:rsidP="00236F89">
                  <w:pPr>
                    <w:rPr>
                      <w:bCs/>
                      <w:color w:val="000000"/>
                      <w:sz w:val="20"/>
                      <w:szCs w:val="20"/>
                    </w:rPr>
                  </w:pPr>
                  <w:r>
                    <w:rPr>
                      <w:sz w:val="20"/>
                      <w:szCs w:val="20"/>
                    </w:rPr>
                    <w:t>АО «</w:t>
                  </w:r>
                  <w:proofErr w:type="spellStart"/>
                  <w:r>
                    <w:rPr>
                      <w:sz w:val="20"/>
                      <w:szCs w:val="20"/>
                    </w:rPr>
                    <w:t>Россельхозбанк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49D65129" w14:textId="77777777" w:rsidR="00236F89" w:rsidRPr="000C0062" w:rsidRDefault="00236F89" w:rsidP="00236F89">
                  <w:pPr>
                    <w:jc w:val="center"/>
                    <w:rPr>
                      <w:sz w:val="20"/>
                      <w:szCs w:val="20"/>
                    </w:rPr>
                  </w:pPr>
                  <w:r>
                    <w:rPr>
                      <w:sz w:val="20"/>
                      <w:szCs w:val="20"/>
                    </w:rPr>
                    <w:t>1 000</w:t>
                  </w:r>
                </w:p>
              </w:tc>
            </w:tr>
            <w:tr w:rsidR="00236F89" w:rsidRPr="000C0062" w14:paraId="05D8EF2A" w14:textId="77777777" w:rsidTr="002B394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468A1E2" w14:textId="77777777" w:rsidR="00236F89" w:rsidRPr="000C0062" w:rsidRDefault="00236F89" w:rsidP="00236F89">
                  <w:pPr>
                    <w:rPr>
                      <w:color w:val="000000"/>
                      <w:sz w:val="20"/>
                      <w:szCs w:val="20"/>
                    </w:rPr>
                  </w:pPr>
                  <w:r>
                    <w:rPr>
                      <w:color w:val="000000"/>
                      <w:sz w:val="20"/>
                      <w:szCs w:val="20"/>
                    </w:rPr>
                    <w:t>6.</w:t>
                  </w:r>
                </w:p>
              </w:tc>
              <w:tc>
                <w:tcPr>
                  <w:tcW w:w="4420" w:type="dxa"/>
                  <w:tcBorders>
                    <w:top w:val="single" w:sz="4" w:space="0" w:color="auto"/>
                    <w:left w:val="nil"/>
                    <w:bottom w:val="single" w:sz="4" w:space="0" w:color="auto"/>
                    <w:right w:val="single" w:sz="4" w:space="0" w:color="auto"/>
                  </w:tcBorders>
                  <w:shd w:val="clear" w:color="auto" w:fill="FFFFFF"/>
                  <w:hideMark/>
                </w:tcPr>
                <w:p w14:paraId="1D1737A4" w14:textId="77777777" w:rsidR="00236F89" w:rsidRPr="000C0062" w:rsidRDefault="00236F89" w:rsidP="00236F89">
                  <w:pPr>
                    <w:rPr>
                      <w:bCs/>
                      <w:color w:val="000000"/>
                      <w:sz w:val="20"/>
                      <w:szCs w:val="20"/>
                    </w:rPr>
                  </w:pPr>
                  <w:r>
                    <w:rPr>
                      <w:sz w:val="20"/>
                      <w:szCs w:val="20"/>
                    </w:rPr>
                    <w:t>ПАО «Московский кредитный банк»</w:t>
                  </w:r>
                </w:p>
              </w:tc>
              <w:tc>
                <w:tcPr>
                  <w:tcW w:w="1984" w:type="dxa"/>
                  <w:tcBorders>
                    <w:top w:val="nil"/>
                    <w:left w:val="nil"/>
                    <w:bottom w:val="single" w:sz="4" w:space="0" w:color="auto"/>
                    <w:right w:val="single" w:sz="4" w:space="0" w:color="auto"/>
                  </w:tcBorders>
                  <w:shd w:val="clear" w:color="auto" w:fill="FFFFFF"/>
                  <w:hideMark/>
                </w:tcPr>
                <w:p w14:paraId="1EBE4E92" w14:textId="77777777" w:rsidR="00236F89" w:rsidRPr="000C0062" w:rsidRDefault="00236F89" w:rsidP="00236F89">
                  <w:pPr>
                    <w:jc w:val="center"/>
                    <w:rPr>
                      <w:sz w:val="20"/>
                      <w:szCs w:val="20"/>
                    </w:rPr>
                  </w:pPr>
                  <w:r>
                    <w:rPr>
                      <w:sz w:val="20"/>
                      <w:szCs w:val="20"/>
                    </w:rPr>
                    <w:t>1 000</w:t>
                  </w:r>
                </w:p>
              </w:tc>
            </w:tr>
            <w:tr w:rsidR="00236F89" w:rsidRPr="000C0062" w14:paraId="3A3DE936" w14:textId="77777777" w:rsidTr="002B394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E5BD39B" w14:textId="77777777" w:rsidR="00236F89" w:rsidRPr="000C0062" w:rsidRDefault="00236F89" w:rsidP="00236F89">
                  <w:pPr>
                    <w:rPr>
                      <w:sz w:val="20"/>
                      <w:szCs w:val="20"/>
                    </w:rPr>
                  </w:pPr>
                  <w:r>
                    <w:rPr>
                      <w:sz w:val="20"/>
                      <w:szCs w:val="20"/>
                    </w:rPr>
                    <w:t>7.</w:t>
                  </w:r>
                </w:p>
              </w:tc>
              <w:tc>
                <w:tcPr>
                  <w:tcW w:w="4420" w:type="dxa"/>
                  <w:tcBorders>
                    <w:top w:val="nil"/>
                    <w:left w:val="nil"/>
                    <w:bottom w:val="single" w:sz="4" w:space="0" w:color="auto"/>
                    <w:right w:val="single" w:sz="4" w:space="0" w:color="auto"/>
                  </w:tcBorders>
                  <w:shd w:val="clear" w:color="auto" w:fill="FFFFFF"/>
                  <w:hideMark/>
                </w:tcPr>
                <w:p w14:paraId="53D1C7BC" w14:textId="77777777" w:rsidR="00236F89" w:rsidRPr="000C0062" w:rsidRDefault="00236F89" w:rsidP="00236F89">
                  <w:pPr>
                    <w:rPr>
                      <w:bCs/>
                      <w:color w:val="000000"/>
                      <w:sz w:val="20"/>
                      <w:szCs w:val="20"/>
                    </w:rPr>
                  </w:pPr>
                  <w:r>
                    <w:rPr>
                      <w:sz w:val="20"/>
                      <w:szCs w:val="20"/>
                    </w:rPr>
                    <w:t>ПАО Банк «ФК Открытие»</w:t>
                  </w:r>
                </w:p>
              </w:tc>
              <w:tc>
                <w:tcPr>
                  <w:tcW w:w="1984" w:type="dxa"/>
                  <w:tcBorders>
                    <w:top w:val="nil"/>
                    <w:left w:val="nil"/>
                    <w:bottom w:val="single" w:sz="4" w:space="0" w:color="auto"/>
                    <w:right w:val="single" w:sz="4" w:space="0" w:color="auto"/>
                  </w:tcBorders>
                  <w:shd w:val="clear" w:color="auto" w:fill="FFFFFF"/>
                  <w:hideMark/>
                </w:tcPr>
                <w:p w14:paraId="31E85CD3" w14:textId="77777777" w:rsidR="00236F89" w:rsidRPr="000C0062" w:rsidRDefault="00236F89" w:rsidP="00236F89">
                  <w:pPr>
                    <w:jc w:val="center"/>
                    <w:rPr>
                      <w:sz w:val="20"/>
                      <w:szCs w:val="20"/>
                    </w:rPr>
                  </w:pPr>
                  <w:r>
                    <w:rPr>
                      <w:sz w:val="20"/>
                      <w:szCs w:val="20"/>
                    </w:rPr>
                    <w:t>1 000</w:t>
                  </w:r>
                </w:p>
              </w:tc>
            </w:tr>
            <w:tr w:rsidR="00236F89" w:rsidRPr="000C0062" w14:paraId="541F8BD0" w14:textId="77777777" w:rsidTr="002B394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4289F4B" w14:textId="77777777" w:rsidR="00236F89" w:rsidRPr="000C0062" w:rsidRDefault="00236F89" w:rsidP="00236F89">
                  <w:pPr>
                    <w:rPr>
                      <w:sz w:val="20"/>
                      <w:szCs w:val="20"/>
                    </w:rPr>
                  </w:pPr>
                  <w:r>
                    <w:rPr>
                      <w:sz w:val="20"/>
                      <w:szCs w:val="20"/>
                    </w:rPr>
                    <w:t>8.</w:t>
                  </w:r>
                </w:p>
              </w:tc>
              <w:tc>
                <w:tcPr>
                  <w:tcW w:w="4420" w:type="dxa"/>
                  <w:tcBorders>
                    <w:top w:val="nil"/>
                    <w:left w:val="nil"/>
                    <w:bottom w:val="single" w:sz="4" w:space="0" w:color="auto"/>
                    <w:right w:val="single" w:sz="4" w:space="0" w:color="auto"/>
                  </w:tcBorders>
                  <w:shd w:val="clear" w:color="auto" w:fill="FFFFFF"/>
                  <w:hideMark/>
                </w:tcPr>
                <w:p w14:paraId="557408EA" w14:textId="77777777" w:rsidR="00236F89" w:rsidRPr="000C0062" w:rsidRDefault="00236F89" w:rsidP="00236F89">
                  <w:pPr>
                    <w:rPr>
                      <w:bCs/>
                      <w:color w:val="000000"/>
                      <w:sz w:val="20"/>
                      <w:szCs w:val="20"/>
                    </w:rPr>
                  </w:pPr>
                  <w:r>
                    <w:rPr>
                      <w:sz w:val="20"/>
                      <w:szCs w:val="20"/>
                    </w:rPr>
                    <w:t>ПАО «</w:t>
                  </w:r>
                  <w:proofErr w:type="spellStart"/>
                  <w:r>
                    <w:rPr>
                      <w:sz w:val="20"/>
                      <w:szCs w:val="20"/>
                    </w:rPr>
                    <w:t>Совкомбанк</w:t>
                  </w:r>
                  <w:proofErr w:type="spellEnd"/>
                  <w:r>
                    <w:rPr>
                      <w:sz w:val="20"/>
                      <w:szCs w:val="20"/>
                    </w:rPr>
                    <w:t>»</w:t>
                  </w:r>
                </w:p>
              </w:tc>
              <w:tc>
                <w:tcPr>
                  <w:tcW w:w="1984" w:type="dxa"/>
                  <w:tcBorders>
                    <w:top w:val="nil"/>
                    <w:left w:val="nil"/>
                    <w:bottom w:val="single" w:sz="4" w:space="0" w:color="auto"/>
                    <w:right w:val="single" w:sz="4" w:space="0" w:color="auto"/>
                  </w:tcBorders>
                  <w:shd w:val="clear" w:color="auto" w:fill="FFFFFF"/>
                  <w:hideMark/>
                </w:tcPr>
                <w:p w14:paraId="5F86DED5" w14:textId="77777777" w:rsidR="00236F89" w:rsidRPr="000C0062" w:rsidRDefault="00236F89" w:rsidP="00236F89">
                  <w:pPr>
                    <w:jc w:val="center"/>
                    <w:rPr>
                      <w:sz w:val="20"/>
                      <w:szCs w:val="20"/>
                    </w:rPr>
                  </w:pPr>
                  <w:r>
                    <w:rPr>
                      <w:sz w:val="20"/>
                      <w:szCs w:val="20"/>
                    </w:rPr>
                    <w:t>1 000</w:t>
                  </w:r>
                </w:p>
              </w:tc>
            </w:tr>
            <w:tr w:rsidR="00236F89" w:rsidRPr="000C0062" w14:paraId="786C54ED" w14:textId="77777777" w:rsidTr="002B39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437CC2" w14:textId="77777777" w:rsidR="00236F89" w:rsidRPr="000C0062" w:rsidRDefault="00236F89" w:rsidP="00236F89">
                  <w:pPr>
                    <w:rPr>
                      <w:color w:val="000000"/>
                      <w:sz w:val="20"/>
                      <w:szCs w:val="20"/>
                    </w:rPr>
                  </w:pPr>
                  <w:r>
                    <w:rPr>
                      <w:color w:val="000000"/>
                      <w:sz w:val="20"/>
                      <w:szCs w:val="20"/>
                    </w:rPr>
                    <w:t>9.</w:t>
                  </w:r>
                </w:p>
              </w:tc>
              <w:tc>
                <w:tcPr>
                  <w:tcW w:w="4420" w:type="dxa"/>
                  <w:tcBorders>
                    <w:top w:val="single" w:sz="4" w:space="0" w:color="auto"/>
                    <w:left w:val="nil"/>
                    <w:bottom w:val="nil"/>
                    <w:right w:val="single" w:sz="4" w:space="0" w:color="auto"/>
                  </w:tcBorders>
                  <w:shd w:val="clear" w:color="auto" w:fill="FFFFFF"/>
                  <w:hideMark/>
                </w:tcPr>
                <w:p w14:paraId="0D160249" w14:textId="77777777" w:rsidR="00236F89" w:rsidRPr="000C0062" w:rsidRDefault="00236F89" w:rsidP="00236F89">
                  <w:pPr>
                    <w:rPr>
                      <w:bCs/>
                      <w:color w:val="000000"/>
                      <w:sz w:val="20"/>
                      <w:szCs w:val="20"/>
                    </w:rPr>
                  </w:pPr>
                  <w:r>
                    <w:rPr>
                      <w:sz w:val="20"/>
                      <w:szCs w:val="20"/>
                    </w:rPr>
                    <w:t>АО «Райффайзенбанк»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0625BE6" w14:textId="77777777" w:rsidR="00236F89" w:rsidRPr="000C0062" w:rsidRDefault="00236F89" w:rsidP="00236F89">
                  <w:pPr>
                    <w:jc w:val="center"/>
                    <w:rPr>
                      <w:sz w:val="20"/>
                      <w:szCs w:val="20"/>
                    </w:rPr>
                  </w:pPr>
                  <w:r>
                    <w:rPr>
                      <w:sz w:val="20"/>
                      <w:szCs w:val="20"/>
                    </w:rPr>
                    <w:t>1 000</w:t>
                  </w:r>
                </w:p>
              </w:tc>
            </w:tr>
            <w:tr w:rsidR="00236F89" w:rsidRPr="000C0062" w14:paraId="3AE03676" w14:textId="77777777" w:rsidTr="002B39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030826" w14:textId="77777777" w:rsidR="00236F89" w:rsidRPr="000C0062" w:rsidRDefault="00236F89" w:rsidP="00236F89">
                  <w:pPr>
                    <w:rPr>
                      <w:color w:val="000000"/>
                      <w:sz w:val="20"/>
                      <w:szCs w:val="20"/>
                    </w:rPr>
                  </w:pPr>
                  <w:r>
                    <w:rPr>
                      <w:color w:val="000000"/>
                      <w:sz w:val="20"/>
                      <w:szCs w:val="20"/>
                    </w:rPr>
                    <w:t>10.</w:t>
                  </w:r>
                </w:p>
              </w:tc>
              <w:tc>
                <w:tcPr>
                  <w:tcW w:w="4420" w:type="dxa"/>
                  <w:tcBorders>
                    <w:top w:val="single" w:sz="4" w:space="0" w:color="auto"/>
                    <w:left w:val="nil"/>
                    <w:bottom w:val="nil"/>
                    <w:right w:val="single" w:sz="4" w:space="0" w:color="auto"/>
                  </w:tcBorders>
                  <w:shd w:val="clear" w:color="auto" w:fill="FFFFFF"/>
                  <w:hideMark/>
                </w:tcPr>
                <w:p w14:paraId="625C83FA" w14:textId="77777777" w:rsidR="00236F89" w:rsidRPr="000C0062" w:rsidRDefault="00236F89" w:rsidP="00236F89">
                  <w:pPr>
                    <w:rPr>
                      <w:bCs/>
                      <w:color w:val="000000"/>
                      <w:sz w:val="20"/>
                      <w:szCs w:val="20"/>
                    </w:rPr>
                  </w:pPr>
                  <w:r>
                    <w:rPr>
                      <w:sz w:val="20"/>
                      <w:szCs w:val="20"/>
                    </w:rPr>
                    <w:t>ПАО РОСБАНК</w:t>
                  </w:r>
                </w:p>
              </w:tc>
              <w:tc>
                <w:tcPr>
                  <w:tcW w:w="1984" w:type="dxa"/>
                  <w:tcBorders>
                    <w:top w:val="single" w:sz="4" w:space="0" w:color="auto"/>
                    <w:left w:val="nil"/>
                    <w:bottom w:val="single" w:sz="4" w:space="0" w:color="auto"/>
                    <w:right w:val="single" w:sz="4" w:space="0" w:color="auto"/>
                  </w:tcBorders>
                  <w:shd w:val="clear" w:color="auto" w:fill="FFFFFF"/>
                  <w:hideMark/>
                </w:tcPr>
                <w:p w14:paraId="123FF680" w14:textId="77777777" w:rsidR="00236F89" w:rsidRPr="000C0062" w:rsidRDefault="00236F89" w:rsidP="00236F89">
                  <w:pPr>
                    <w:jc w:val="center"/>
                    <w:rPr>
                      <w:sz w:val="20"/>
                      <w:szCs w:val="20"/>
                    </w:rPr>
                  </w:pPr>
                  <w:r>
                    <w:rPr>
                      <w:sz w:val="20"/>
                      <w:szCs w:val="20"/>
                    </w:rPr>
                    <w:t>1 000</w:t>
                  </w:r>
                </w:p>
              </w:tc>
            </w:tr>
            <w:tr w:rsidR="00236F89" w:rsidRPr="000C0062" w14:paraId="0D9B47F1" w14:textId="77777777" w:rsidTr="002B39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6961BEB" w14:textId="77777777" w:rsidR="00236F89" w:rsidRPr="000C0062" w:rsidRDefault="00236F89" w:rsidP="00236F89">
                  <w:pPr>
                    <w:rPr>
                      <w:color w:val="000000"/>
                      <w:sz w:val="20"/>
                      <w:szCs w:val="20"/>
                    </w:rPr>
                  </w:pPr>
                  <w:r>
                    <w:rPr>
                      <w:color w:val="000000"/>
                      <w:sz w:val="20"/>
                      <w:szCs w:val="20"/>
                    </w:rPr>
                    <w:t>11.</w:t>
                  </w:r>
                </w:p>
              </w:tc>
              <w:tc>
                <w:tcPr>
                  <w:tcW w:w="4420" w:type="dxa"/>
                  <w:tcBorders>
                    <w:top w:val="single" w:sz="4" w:space="0" w:color="auto"/>
                    <w:left w:val="nil"/>
                    <w:bottom w:val="single" w:sz="4" w:space="0" w:color="auto"/>
                    <w:right w:val="single" w:sz="4" w:space="0" w:color="auto"/>
                  </w:tcBorders>
                  <w:shd w:val="clear" w:color="auto" w:fill="FFFFFF"/>
                  <w:hideMark/>
                </w:tcPr>
                <w:p w14:paraId="07B9D20D" w14:textId="77777777" w:rsidR="00236F89" w:rsidRPr="000C0062" w:rsidRDefault="00236F89" w:rsidP="00236F89">
                  <w:pPr>
                    <w:rPr>
                      <w:sz w:val="20"/>
                      <w:szCs w:val="20"/>
                    </w:rPr>
                  </w:pPr>
                  <w:r>
                    <w:rPr>
                      <w:sz w:val="20"/>
                      <w:szCs w:val="20"/>
                    </w:rPr>
                    <w:t xml:space="preserve">АО </w:t>
                  </w:r>
                  <w:proofErr w:type="spellStart"/>
                  <w:r>
                    <w:rPr>
                      <w:sz w:val="20"/>
                      <w:szCs w:val="20"/>
                    </w:rPr>
                    <w:t>ЮниКредит</w:t>
                  </w:r>
                  <w:proofErr w:type="spellEnd"/>
                  <w:r>
                    <w:rPr>
                      <w:sz w:val="20"/>
                      <w:szCs w:val="20"/>
                    </w:rPr>
                    <w:t xml:space="preserve"> Банк</w:t>
                  </w:r>
                </w:p>
              </w:tc>
              <w:tc>
                <w:tcPr>
                  <w:tcW w:w="1984" w:type="dxa"/>
                  <w:tcBorders>
                    <w:top w:val="single" w:sz="4" w:space="0" w:color="auto"/>
                    <w:left w:val="nil"/>
                    <w:bottom w:val="single" w:sz="4" w:space="0" w:color="auto"/>
                    <w:right w:val="single" w:sz="4" w:space="0" w:color="auto"/>
                  </w:tcBorders>
                  <w:shd w:val="clear" w:color="auto" w:fill="FFFFFF"/>
                  <w:hideMark/>
                </w:tcPr>
                <w:p w14:paraId="7EBC01BA" w14:textId="77777777" w:rsidR="00236F89" w:rsidRPr="000C0062" w:rsidRDefault="00236F89" w:rsidP="00236F89">
                  <w:pPr>
                    <w:jc w:val="center"/>
                    <w:rPr>
                      <w:sz w:val="20"/>
                      <w:szCs w:val="20"/>
                    </w:rPr>
                  </w:pPr>
                  <w:r>
                    <w:rPr>
                      <w:sz w:val="20"/>
                      <w:szCs w:val="20"/>
                    </w:rPr>
                    <w:t>1 000</w:t>
                  </w:r>
                </w:p>
              </w:tc>
            </w:tr>
            <w:tr w:rsidR="00236F89" w:rsidRPr="00DE4692" w14:paraId="18E1F054" w14:textId="77777777" w:rsidTr="002B394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9239656" w14:textId="77777777" w:rsidR="00236F89" w:rsidRPr="00DE4692" w:rsidRDefault="00236F89" w:rsidP="00236F89">
                  <w:pPr>
                    <w:rPr>
                      <w:color w:val="000000"/>
                      <w:sz w:val="20"/>
                      <w:szCs w:val="20"/>
                    </w:rPr>
                  </w:pPr>
                  <w:r>
                    <w:rPr>
                      <w:color w:val="000000"/>
                      <w:sz w:val="20"/>
                      <w:szCs w:val="20"/>
                    </w:rPr>
                    <w:t>12.</w:t>
                  </w:r>
                </w:p>
              </w:tc>
              <w:tc>
                <w:tcPr>
                  <w:tcW w:w="4420" w:type="dxa"/>
                  <w:tcBorders>
                    <w:top w:val="single" w:sz="4" w:space="0" w:color="auto"/>
                    <w:left w:val="nil"/>
                    <w:bottom w:val="single" w:sz="4" w:space="0" w:color="auto"/>
                    <w:right w:val="single" w:sz="4" w:space="0" w:color="auto"/>
                  </w:tcBorders>
                  <w:shd w:val="clear" w:color="auto" w:fill="FFFFFF"/>
                  <w:hideMark/>
                </w:tcPr>
                <w:p w14:paraId="054B140C" w14:textId="77777777" w:rsidR="00236F89" w:rsidRPr="00DE4692" w:rsidRDefault="00236F89" w:rsidP="00236F89">
                  <w:pPr>
                    <w:rPr>
                      <w:bCs/>
                      <w:sz w:val="20"/>
                      <w:szCs w:val="20"/>
                    </w:rPr>
                  </w:pPr>
                  <w:r>
                    <w:rPr>
                      <w:sz w:val="20"/>
                      <w:szCs w:val="20"/>
                    </w:rPr>
                    <w:t>АО «ПРОМСВЯЗЬБАНК»</w:t>
                  </w:r>
                </w:p>
              </w:tc>
              <w:tc>
                <w:tcPr>
                  <w:tcW w:w="1984" w:type="dxa"/>
                  <w:tcBorders>
                    <w:top w:val="single" w:sz="4" w:space="0" w:color="auto"/>
                    <w:left w:val="nil"/>
                    <w:bottom w:val="single" w:sz="4" w:space="0" w:color="auto"/>
                    <w:right w:val="single" w:sz="4" w:space="0" w:color="auto"/>
                  </w:tcBorders>
                  <w:shd w:val="clear" w:color="auto" w:fill="FFFFFF"/>
                  <w:hideMark/>
                </w:tcPr>
                <w:p w14:paraId="2C4CC9AE" w14:textId="77777777" w:rsidR="00236F89" w:rsidRPr="00DE4692" w:rsidRDefault="00236F89" w:rsidP="00236F89">
                  <w:pPr>
                    <w:jc w:val="center"/>
                    <w:rPr>
                      <w:sz w:val="20"/>
                      <w:szCs w:val="20"/>
                    </w:rPr>
                  </w:pPr>
                  <w:r>
                    <w:rPr>
                      <w:sz w:val="20"/>
                      <w:szCs w:val="20"/>
                    </w:rPr>
                    <w:t>1 000</w:t>
                  </w:r>
                </w:p>
              </w:tc>
            </w:tr>
            <w:tr w:rsidR="00236F89" w:rsidRPr="00A336B1" w14:paraId="1F4EAE99" w14:textId="77777777" w:rsidTr="002B3941">
              <w:trPr>
                <w:trHeight w:val="23"/>
              </w:trPr>
              <w:tc>
                <w:tcPr>
                  <w:tcW w:w="6974" w:type="dxa"/>
                  <w:gridSpan w:val="4"/>
                  <w:tcBorders>
                    <w:top w:val="nil"/>
                    <w:left w:val="single" w:sz="4" w:space="0" w:color="auto"/>
                    <w:bottom w:val="single" w:sz="4" w:space="0" w:color="auto"/>
                    <w:right w:val="single" w:sz="4" w:space="0" w:color="auto"/>
                  </w:tcBorders>
                  <w:shd w:val="clear" w:color="auto" w:fill="FFFFFF"/>
                  <w:noWrap/>
                  <w:hideMark/>
                </w:tcPr>
                <w:p w14:paraId="2ECD915F" w14:textId="77777777" w:rsidR="00236F89" w:rsidRPr="00A336B1" w:rsidRDefault="00236F89" w:rsidP="00236F89">
                  <w:pPr>
                    <w:jc w:val="center"/>
                    <w:rPr>
                      <w:b/>
                      <w:sz w:val="20"/>
                      <w:szCs w:val="20"/>
                    </w:rPr>
                  </w:pPr>
                  <w:r>
                    <w:rPr>
                      <w:b/>
                      <w:sz w:val="20"/>
                      <w:szCs w:val="20"/>
                    </w:rPr>
                    <w:t>Иностранные банковские учреждения</w:t>
                  </w:r>
                </w:p>
              </w:tc>
            </w:tr>
            <w:tr w:rsidR="00236F89" w:rsidRPr="00A336B1" w14:paraId="3C71F7F7" w14:textId="77777777" w:rsidTr="002B394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288CE931" w14:textId="77777777" w:rsidR="00236F89" w:rsidRPr="00A336B1" w:rsidRDefault="00236F89" w:rsidP="00236F89">
                  <w:pPr>
                    <w:jc w:val="center"/>
                    <w:rPr>
                      <w:color w:val="000000"/>
                      <w:sz w:val="20"/>
                      <w:szCs w:val="20"/>
                    </w:rPr>
                  </w:pPr>
                  <w:r>
                    <w:rPr>
                      <w:color w:val="000000"/>
                      <w:sz w:val="20"/>
                      <w:szCs w:val="20"/>
                    </w:rPr>
                    <w:t>13.</w:t>
                  </w:r>
                </w:p>
              </w:tc>
              <w:tc>
                <w:tcPr>
                  <w:tcW w:w="4435" w:type="dxa"/>
                  <w:gridSpan w:val="2"/>
                  <w:tcBorders>
                    <w:top w:val="nil"/>
                    <w:left w:val="nil"/>
                    <w:bottom w:val="single" w:sz="4" w:space="0" w:color="auto"/>
                    <w:right w:val="single" w:sz="4" w:space="0" w:color="auto"/>
                  </w:tcBorders>
                  <w:shd w:val="clear" w:color="auto" w:fill="FFFFFF"/>
                  <w:hideMark/>
                </w:tcPr>
                <w:p w14:paraId="40DACCD3" w14:textId="77777777" w:rsidR="00236F89" w:rsidRPr="00A336B1" w:rsidRDefault="00236F89" w:rsidP="00236F89">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984" w:type="dxa"/>
                  <w:tcBorders>
                    <w:top w:val="nil"/>
                    <w:left w:val="nil"/>
                    <w:bottom w:val="single" w:sz="4" w:space="0" w:color="auto"/>
                    <w:right w:val="single" w:sz="4" w:space="0" w:color="auto"/>
                  </w:tcBorders>
                  <w:shd w:val="clear" w:color="auto" w:fill="FFFFFF"/>
                  <w:hideMark/>
                </w:tcPr>
                <w:p w14:paraId="24F09432" w14:textId="77777777" w:rsidR="00236F89" w:rsidRPr="00A336B1" w:rsidRDefault="00236F89" w:rsidP="00236F89">
                  <w:pPr>
                    <w:jc w:val="center"/>
                    <w:rPr>
                      <w:sz w:val="20"/>
                      <w:szCs w:val="20"/>
                    </w:rPr>
                  </w:pPr>
                  <w:r>
                    <w:rPr>
                      <w:sz w:val="20"/>
                      <w:szCs w:val="20"/>
                    </w:rPr>
                    <w:t>1 000</w:t>
                  </w:r>
                </w:p>
              </w:tc>
            </w:tr>
            <w:tr w:rsidR="00236F89" w:rsidRPr="00A336B1" w14:paraId="072CEA08" w14:textId="77777777" w:rsidTr="002B394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14:paraId="7B42823D" w14:textId="77777777" w:rsidR="00236F89" w:rsidRPr="00A336B1" w:rsidRDefault="00236F89" w:rsidP="00236F89">
                  <w:pPr>
                    <w:jc w:val="center"/>
                    <w:rPr>
                      <w:color w:val="000000"/>
                      <w:sz w:val="20"/>
                      <w:szCs w:val="20"/>
                    </w:rPr>
                  </w:pPr>
                  <w:r>
                    <w:rPr>
                      <w:color w:val="000000"/>
                      <w:sz w:val="20"/>
                      <w:szCs w:val="20"/>
                    </w:rPr>
                    <w:t>14.</w:t>
                  </w:r>
                </w:p>
              </w:tc>
              <w:tc>
                <w:tcPr>
                  <w:tcW w:w="4435" w:type="dxa"/>
                  <w:gridSpan w:val="2"/>
                  <w:tcBorders>
                    <w:top w:val="nil"/>
                    <w:left w:val="nil"/>
                    <w:bottom w:val="single" w:sz="4" w:space="0" w:color="auto"/>
                    <w:right w:val="single" w:sz="4" w:space="0" w:color="auto"/>
                  </w:tcBorders>
                  <w:shd w:val="clear" w:color="auto" w:fill="FFFFFF"/>
                  <w:hideMark/>
                </w:tcPr>
                <w:p w14:paraId="418B5140" w14:textId="77777777" w:rsidR="00236F89" w:rsidRPr="00A336B1" w:rsidRDefault="00236F89" w:rsidP="00236F89">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1984" w:type="dxa"/>
                  <w:tcBorders>
                    <w:top w:val="nil"/>
                    <w:left w:val="nil"/>
                    <w:bottom w:val="single" w:sz="4" w:space="0" w:color="auto"/>
                    <w:right w:val="single" w:sz="4" w:space="0" w:color="auto"/>
                  </w:tcBorders>
                  <w:shd w:val="clear" w:color="auto" w:fill="FFFFFF"/>
                  <w:hideMark/>
                </w:tcPr>
                <w:p w14:paraId="18B8DE17" w14:textId="77777777" w:rsidR="00236F89" w:rsidRPr="00A336B1" w:rsidRDefault="00236F89" w:rsidP="00236F89">
                  <w:pPr>
                    <w:jc w:val="center"/>
                    <w:rPr>
                      <w:sz w:val="20"/>
                      <w:szCs w:val="20"/>
                    </w:rPr>
                  </w:pPr>
                  <w:r>
                    <w:rPr>
                      <w:sz w:val="20"/>
                      <w:szCs w:val="20"/>
                    </w:rPr>
                    <w:t>1 000</w:t>
                  </w:r>
                </w:p>
              </w:tc>
            </w:tr>
            <w:tr w:rsidR="00236F89" w:rsidRPr="00A336B1" w14:paraId="4E3C744C" w14:textId="77777777" w:rsidTr="002B3941">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14:paraId="611AE7EE" w14:textId="77777777" w:rsidR="00236F89" w:rsidRPr="00A336B1" w:rsidRDefault="00236F89" w:rsidP="00236F89">
                  <w:pPr>
                    <w:jc w:val="center"/>
                    <w:rPr>
                      <w:color w:val="000000"/>
                      <w:sz w:val="20"/>
                      <w:szCs w:val="20"/>
                    </w:rPr>
                  </w:pPr>
                  <w:r>
                    <w:rPr>
                      <w:color w:val="000000"/>
                      <w:sz w:val="20"/>
                      <w:szCs w:val="20"/>
                    </w:rPr>
                    <w:t>15.</w:t>
                  </w:r>
                </w:p>
              </w:tc>
              <w:tc>
                <w:tcPr>
                  <w:tcW w:w="4435" w:type="dxa"/>
                  <w:gridSpan w:val="2"/>
                  <w:tcBorders>
                    <w:top w:val="single" w:sz="4" w:space="0" w:color="auto"/>
                    <w:left w:val="nil"/>
                    <w:bottom w:val="single" w:sz="4" w:space="0" w:color="auto"/>
                    <w:right w:val="single" w:sz="4" w:space="0" w:color="auto"/>
                  </w:tcBorders>
                  <w:shd w:val="clear" w:color="auto" w:fill="FFFFFF"/>
                  <w:hideMark/>
                </w:tcPr>
                <w:p w14:paraId="60408A0C" w14:textId="77777777" w:rsidR="00236F89" w:rsidRPr="00A336B1" w:rsidRDefault="00236F89" w:rsidP="00236F89">
                  <w:pPr>
                    <w:rPr>
                      <w:bCs/>
                      <w:sz w:val="20"/>
                      <w:szCs w:val="20"/>
                      <w:lang w:val="en-US"/>
                    </w:rPr>
                  </w:pPr>
                  <w:r>
                    <w:rPr>
                      <w:sz w:val="20"/>
                      <w:szCs w:val="20"/>
                      <w:lang w:val="en-US"/>
                    </w:rPr>
                    <w:t>Standard Chartered Bank (China) Limited</w:t>
                  </w:r>
                </w:p>
              </w:tc>
              <w:tc>
                <w:tcPr>
                  <w:tcW w:w="1984" w:type="dxa"/>
                  <w:tcBorders>
                    <w:top w:val="single" w:sz="4" w:space="0" w:color="auto"/>
                    <w:left w:val="nil"/>
                    <w:bottom w:val="single" w:sz="4" w:space="0" w:color="auto"/>
                    <w:right w:val="single" w:sz="4" w:space="0" w:color="auto"/>
                  </w:tcBorders>
                  <w:shd w:val="clear" w:color="auto" w:fill="FFFFFF"/>
                  <w:hideMark/>
                </w:tcPr>
                <w:p w14:paraId="26FCE07A" w14:textId="77777777" w:rsidR="00236F89" w:rsidRPr="00A336B1" w:rsidRDefault="00236F89" w:rsidP="00236F89">
                  <w:pPr>
                    <w:jc w:val="center"/>
                    <w:rPr>
                      <w:sz w:val="20"/>
                      <w:szCs w:val="20"/>
                    </w:rPr>
                  </w:pPr>
                  <w:r>
                    <w:rPr>
                      <w:sz w:val="20"/>
                      <w:szCs w:val="20"/>
                    </w:rPr>
                    <w:t>1 000</w:t>
                  </w:r>
                </w:p>
              </w:tc>
            </w:tr>
          </w:tbl>
          <w:p w14:paraId="28237E4B" w14:textId="77777777" w:rsidR="00236F89" w:rsidRDefault="00236F89" w:rsidP="005A3FFB">
            <w:pPr>
              <w:jc w:val="both"/>
            </w:pPr>
          </w:p>
          <w:p w14:paraId="2DADDE2C" w14:textId="0046687F" w:rsidR="005A3FFB" w:rsidRDefault="005A3FFB" w:rsidP="005A3FFB">
            <w:pPr>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0231102F" w14:textId="77777777" w:rsidR="005A3FFB" w:rsidRDefault="005A3FFB" w:rsidP="005A3FFB">
            <w:pPr>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2F469884" w14:textId="77777777" w:rsidR="005A3FFB" w:rsidRDefault="005A3FFB" w:rsidP="005A3FFB">
            <w:pPr>
              <w:jc w:val="both"/>
            </w:pPr>
            <w:r>
              <w:t xml:space="preserve">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 </w:t>
            </w:r>
          </w:p>
          <w:p w14:paraId="4255D7B2" w14:textId="77777777" w:rsidR="005A3FFB" w:rsidRDefault="005A3FFB" w:rsidP="005A3FFB">
            <w:pPr>
              <w:jc w:val="both"/>
            </w:pPr>
          </w:p>
          <w:p w14:paraId="7240AD0A" w14:textId="77777777" w:rsidR="005A3FFB" w:rsidRDefault="005A3FFB" w:rsidP="005A3FFB">
            <w:pPr>
              <w:jc w:val="both"/>
            </w:pPr>
            <w:r>
              <w:t>2)</w:t>
            </w:r>
            <w:r>
              <w:tab/>
              <w:t>денежными средствами, размещаемыми на банковском счете с реквизитами:</w:t>
            </w:r>
          </w:p>
          <w:p w14:paraId="363B4F9F" w14:textId="77777777" w:rsidR="005A3FFB" w:rsidRDefault="005A3FFB" w:rsidP="005A3FFB">
            <w:pPr>
              <w:jc w:val="both"/>
            </w:pPr>
            <w:r>
              <w:t xml:space="preserve">Р/с 40702810400020001686 </w:t>
            </w:r>
          </w:p>
          <w:p w14:paraId="1C6A4B53" w14:textId="77777777" w:rsidR="005A3FFB" w:rsidRDefault="005A3FFB" w:rsidP="005A3FFB">
            <w:pPr>
              <w:jc w:val="both"/>
            </w:pPr>
            <w:r>
              <w:t>в ПАО Сбербанк</w:t>
            </w:r>
          </w:p>
          <w:p w14:paraId="34D86A59" w14:textId="77777777" w:rsidR="005A3FFB" w:rsidRDefault="005A3FFB" w:rsidP="005A3FFB">
            <w:pPr>
              <w:jc w:val="both"/>
            </w:pPr>
            <w:r>
              <w:t>БИК 044525225</w:t>
            </w:r>
          </w:p>
          <w:p w14:paraId="6D749ED6" w14:textId="77777777" w:rsidR="005A3FFB" w:rsidRDefault="005A3FFB" w:rsidP="005A3FFB">
            <w:pPr>
              <w:jc w:val="both"/>
            </w:pPr>
            <w:r>
              <w:lastRenderedPageBreak/>
              <w:t>К/с 30101810400000000225</w:t>
            </w:r>
          </w:p>
          <w:p w14:paraId="2DFE7506" w14:textId="77777777" w:rsidR="005A3FFB" w:rsidRDefault="005A3FFB" w:rsidP="005A3FFB">
            <w:pPr>
              <w:jc w:val="both"/>
            </w:pPr>
            <w:r>
              <w:t>Наименование получателя денежных средств:</w:t>
            </w:r>
          </w:p>
          <w:p w14:paraId="15DC35A2" w14:textId="77777777" w:rsidR="005A3FFB" w:rsidRDefault="005A3FFB" w:rsidP="005A3FFB">
            <w:pPr>
              <w:jc w:val="both"/>
            </w:pPr>
            <w:r>
              <w:t>ПАО «ТрансКонтейнер»</w:t>
            </w:r>
          </w:p>
          <w:p w14:paraId="3C024225" w14:textId="77777777" w:rsidR="005A3FFB" w:rsidRDefault="005A3FFB" w:rsidP="005A3FFB">
            <w:pPr>
              <w:jc w:val="both"/>
            </w:pPr>
            <w:r>
              <w:t>ИНН 7708591995</w:t>
            </w:r>
          </w:p>
          <w:p w14:paraId="3DB06B6B" w14:textId="77777777" w:rsidR="005A3FFB" w:rsidRDefault="005A3FFB" w:rsidP="005A3FFB">
            <w:pPr>
              <w:jc w:val="both"/>
            </w:pPr>
            <w:r>
              <w:t>КПП 997650001</w:t>
            </w:r>
          </w:p>
          <w:p w14:paraId="3415C9E1" w14:textId="77777777" w:rsidR="005A3FFB" w:rsidRDefault="005A3FFB" w:rsidP="005A3FFB">
            <w:pPr>
              <w:jc w:val="both"/>
            </w:pPr>
            <w:r>
              <w:t xml:space="preserve">Назначение платежа: обеспечение надлежащего исполнения договора, заключаемого по результатам </w:t>
            </w:r>
            <w:r w:rsidR="00E77784">
              <w:t>открытого конкурса</w:t>
            </w:r>
            <w:r>
              <w:t xml:space="preserve"> № __________________________. Адрес: ________________НДС не облагается.</w:t>
            </w:r>
          </w:p>
          <w:p w14:paraId="42EE86B1" w14:textId="77777777" w:rsidR="005A3FFB" w:rsidRDefault="005A3FFB" w:rsidP="005A3FFB">
            <w:pPr>
              <w:jc w:val="both"/>
            </w:pPr>
            <w:r>
              <w:t>Копия платежного поручения о внесении денежных средств должна быть своевременно представлена Заказчику.</w:t>
            </w:r>
          </w:p>
          <w:p w14:paraId="53B218DB" w14:textId="77777777" w:rsidR="005A3FFB" w:rsidRDefault="005A3FFB" w:rsidP="005A3FFB">
            <w:pPr>
              <w:jc w:val="both"/>
            </w:pPr>
            <w:r>
              <w:t>Условия возврата денежных средств, внесенных претендентом в качестве обеспечения надлежащего исполнения договора, согласовываются при заключении договора.</w:t>
            </w:r>
          </w:p>
          <w:p w14:paraId="5B436181" w14:textId="4C161E97" w:rsidR="00D63C4B" w:rsidRPr="00236F89" w:rsidRDefault="005A3FFB" w:rsidP="00236F89">
            <w:pPr>
              <w:jc w:val="both"/>
            </w:pPr>
            <w: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E961FF" w:rsidRPr="004A2CA8" w14:paraId="6DAA215D" w14:textId="77777777" w:rsidTr="004D6B74">
        <w:tc>
          <w:tcPr>
            <w:tcW w:w="426" w:type="dxa"/>
          </w:tcPr>
          <w:p w14:paraId="02BAA3DC" w14:textId="77777777" w:rsidR="00E961FF" w:rsidRPr="004A2CA8" w:rsidRDefault="00E961FF" w:rsidP="00E47C4C">
            <w:pPr>
              <w:pStyle w:val="10"/>
              <w:ind w:left="-57" w:right="-108" w:firstLine="0"/>
              <w:rPr>
                <w:b/>
                <w:sz w:val="24"/>
                <w:szCs w:val="24"/>
              </w:rPr>
            </w:pPr>
            <w:r>
              <w:rPr>
                <w:b/>
                <w:sz w:val="24"/>
                <w:szCs w:val="24"/>
              </w:rPr>
              <w:lastRenderedPageBreak/>
              <w:t>25.</w:t>
            </w:r>
          </w:p>
        </w:tc>
        <w:tc>
          <w:tcPr>
            <w:tcW w:w="2126" w:type="dxa"/>
          </w:tcPr>
          <w:p w14:paraId="4D2CDBF4" w14:textId="77777777" w:rsidR="00E961FF" w:rsidRPr="004A2CA8" w:rsidRDefault="00E961FF" w:rsidP="00AD2CB8">
            <w:pPr>
              <w:pStyle w:val="Default"/>
              <w:rPr>
                <w:b/>
                <w:color w:val="auto"/>
              </w:rPr>
            </w:pPr>
            <w:r>
              <w:rPr>
                <w:b/>
              </w:rPr>
              <w:t>Срок заключения договора</w:t>
            </w:r>
          </w:p>
        </w:tc>
        <w:tc>
          <w:tcPr>
            <w:tcW w:w="7200" w:type="dxa"/>
          </w:tcPr>
          <w:p w14:paraId="4CFEFFDA" w14:textId="77777777" w:rsidR="00E961FF" w:rsidRPr="004A2CA8" w:rsidRDefault="00FB2C5D" w:rsidP="00D4733A">
            <w:pPr>
              <w:pStyle w:val="10"/>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C562719" w14:textId="77777777" w:rsidTr="004D6B74">
        <w:tc>
          <w:tcPr>
            <w:tcW w:w="426" w:type="dxa"/>
          </w:tcPr>
          <w:p w14:paraId="32CEDE74" w14:textId="77777777" w:rsidR="005D5B59" w:rsidRPr="004A2CA8" w:rsidRDefault="005D5B59" w:rsidP="00E47C4C">
            <w:pPr>
              <w:pStyle w:val="10"/>
              <w:ind w:left="-57" w:right="-108" w:firstLine="0"/>
              <w:rPr>
                <w:b/>
                <w:sz w:val="24"/>
                <w:szCs w:val="24"/>
              </w:rPr>
            </w:pPr>
            <w:r>
              <w:rPr>
                <w:b/>
                <w:sz w:val="24"/>
                <w:szCs w:val="24"/>
              </w:rPr>
              <w:t>26.</w:t>
            </w:r>
          </w:p>
        </w:tc>
        <w:tc>
          <w:tcPr>
            <w:tcW w:w="2126" w:type="dxa"/>
          </w:tcPr>
          <w:p w14:paraId="4538D0BF" w14:textId="77777777" w:rsidR="005D5B59" w:rsidRPr="004A2CA8" w:rsidRDefault="00971A21" w:rsidP="00AD2CB8">
            <w:pPr>
              <w:pStyle w:val="Default"/>
              <w:rPr>
                <w:b/>
              </w:rPr>
            </w:pPr>
            <w:r>
              <w:rPr>
                <w:b/>
              </w:rPr>
              <w:t>Срок действия договора</w:t>
            </w:r>
          </w:p>
        </w:tc>
        <w:tc>
          <w:tcPr>
            <w:tcW w:w="7200" w:type="dxa"/>
          </w:tcPr>
          <w:p w14:paraId="2FAD099A" w14:textId="77777777" w:rsidR="00D63C4B" w:rsidRDefault="005A3FFB">
            <w:pPr>
              <w:pStyle w:val="10"/>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3026AEDE" w14:textId="77777777" w:rsidR="002079EB" w:rsidRDefault="002079EB" w:rsidP="00D72C8B">
      <w:pPr>
        <w:pStyle w:val="10"/>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570F4ABF" w14:textId="77777777" w:rsidR="00D63C4B" w:rsidRDefault="005A3FFB">
      <w:pPr>
        <w:pStyle w:val="10"/>
        <w:ind w:firstLine="0"/>
        <w:jc w:val="right"/>
        <w:outlineLvl w:val="0"/>
        <w:rPr>
          <w:rFonts w:eastAsia="MS Mincho"/>
          <w:szCs w:val="28"/>
        </w:rPr>
      </w:pPr>
      <w:r>
        <w:rPr>
          <w:rFonts w:eastAsia="MS Mincho"/>
          <w:szCs w:val="28"/>
        </w:rPr>
        <w:lastRenderedPageBreak/>
        <w:t>Приложение № 1</w:t>
      </w:r>
    </w:p>
    <w:p w14:paraId="00B361E6" w14:textId="77777777" w:rsidR="000954FB" w:rsidRDefault="000954FB" w:rsidP="000954FB">
      <w:pPr>
        <w:ind w:firstLine="425"/>
        <w:jc w:val="right"/>
        <w:rPr>
          <w:sz w:val="28"/>
          <w:szCs w:val="28"/>
        </w:rPr>
      </w:pPr>
      <w:r>
        <w:rPr>
          <w:sz w:val="28"/>
          <w:szCs w:val="28"/>
        </w:rPr>
        <w:t>к документации о закупке</w:t>
      </w:r>
    </w:p>
    <w:p w14:paraId="7CBF663B" w14:textId="77777777" w:rsidR="000954FB" w:rsidRDefault="000954FB" w:rsidP="000954FB">
      <w:pPr>
        <w:ind w:firstLine="425"/>
        <w:jc w:val="right"/>
        <w:rPr>
          <w:sz w:val="28"/>
          <w:szCs w:val="28"/>
        </w:rPr>
      </w:pPr>
    </w:p>
    <w:p w14:paraId="55C1CFAF" w14:textId="77777777" w:rsidR="000954FB" w:rsidRPr="00445DDD" w:rsidRDefault="000954FB" w:rsidP="000954FB">
      <w:pPr>
        <w:jc w:val="center"/>
        <w:rPr>
          <w:b/>
          <w:sz w:val="28"/>
          <w:szCs w:val="28"/>
        </w:rPr>
      </w:pPr>
      <w:r>
        <w:rPr>
          <w:b/>
          <w:sz w:val="28"/>
          <w:szCs w:val="28"/>
        </w:rPr>
        <w:t>На бланке претендента</w:t>
      </w:r>
    </w:p>
    <w:p w14:paraId="07494152"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05BAAFA"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77BAF788" w14:textId="77777777" w:rsidR="000954FB" w:rsidRPr="007415F9" w:rsidRDefault="000954FB" w:rsidP="000954FB"/>
    <w:p w14:paraId="5AB71DE2" w14:textId="77777777"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E023C25" w14:textId="77777777" w:rsidR="000954FB" w:rsidRPr="00002090" w:rsidRDefault="000954FB" w:rsidP="000954FB">
      <w:pPr>
        <w:pStyle w:val="1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6CA377F" w14:textId="77777777" w:rsidR="00C878E0" w:rsidRPr="00002090" w:rsidRDefault="00C878E0" w:rsidP="00C878E0">
      <w:pPr>
        <w:pStyle w:val="10"/>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6BFFE18" w14:textId="77777777" w:rsidR="00C878E0" w:rsidRDefault="00C878E0" w:rsidP="00C878E0">
      <w:pPr>
        <w:pStyle w:val="10"/>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4E83BB68" w14:textId="77777777" w:rsidR="00C878E0" w:rsidRDefault="00C878E0" w:rsidP="00C878E0">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EB952B5" w14:textId="77777777" w:rsidR="00C878E0" w:rsidRDefault="00C878E0" w:rsidP="00652900">
      <w:pPr>
        <w:pStyle w:val="aff"/>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6A6C000" w14:textId="77777777" w:rsidR="00C878E0" w:rsidRDefault="00C878E0" w:rsidP="00652900">
      <w:pPr>
        <w:pStyle w:val="aff"/>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620761A" w14:textId="77777777" w:rsidR="00C878E0" w:rsidRDefault="00C878E0" w:rsidP="00652900">
      <w:pPr>
        <w:pStyle w:val="aff"/>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65F7C76" w14:textId="77777777" w:rsidR="00C878E0" w:rsidRDefault="00C878E0" w:rsidP="00652900">
      <w:pPr>
        <w:pStyle w:val="aff"/>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4836C3D6" w14:textId="77777777" w:rsidR="00C878E0" w:rsidRPr="00D90120" w:rsidRDefault="00C878E0" w:rsidP="00652900">
      <w:pPr>
        <w:pStyle w:val="aff"/>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803C414" w14:textId="77777777" w:rsidR="00C878E0" w:rsidRPr="00D90120" w:rsidRDefault="00C878E0" w:rsidP="00652900">
      <w:pPr>
        <w:pStyle w:val="aff"/>
        <w:widowControl w:val="0"/>
        <w:numPr>
          <w:ilvl w:val="0"/>
          <w:numId w:val="24"/>
        </w:numPr>
        <w:ind w:left="0" w:firstLine="403"/>
        <w:jc w:val="both"/>
        <w:rPr>
          <w:szCs w:val="28"/>
        </w:rPr>
      </w:pPr>
      <w:r>
        <w:t>Не находится в процессе ликвидации;</w:t>
      </w:r>
    </w:p>
    <w:p w14:paraId="43861D37" w14:textId="77777777" w:rsidR="00C878E0" w:rsidRPr="00D90120" w:rsidRDefault="00C878E0" w:rsidP="00652900">
      <w:pPr>
        <w:pStyle w:val="aff"/>
        <w:widowControl w:val="0"/>
        <w:numPr>
          <w:ilvl w:val="0"/>
          <w:numId w:val="24"/>
        </w:numPr>
        <w:ind w:left="0" w:firstLine="403"/>
        <w:jc w:val="both"/>
        <w:rPr>
          <w:szCs w:val="28"/>
        </w:rPr>
      </w:pPr>
      <w:r>
        <w:t>На имущество не наложен арест, экономическая деятельность не приостановлена;</w:t>
      </w:r>
    </w:p>
    <w:p w14:paraId="0B1B9AD4" w14:textId="77777777" w:rsidR="00C878E0" w:rsidRDefault="00C878E0" w:rsidP="00652900">
      <w:pPr>
        <w:pStyle w:val="aff"/>
        <w:widowControl w:val="0"/>
        <w:numPr>
          <w:ilvl w:val="0"/>
          <w:numId w:val="24"/>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3D0F744F" w14:textId="77777777" w:rsidR="00C878E0" w:rsidRDefault="00C878E0" w:rsidP="00652900">
      <w:pPr>
        <w:pStyle w:val="aff"/>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4EDC482" w14:textId="77777777" w:rsidR="00C878E0" w:rsidRDefault="00C878E0" w:rsidP="00652900">
      <w:pPr>
        <w:pStyle w:val="aff"/>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0985F7C" w14:textId="77777777" w:rsidR="00C878E0" w:rsidRDefault="00C878E0" w:rsidP="00652900">
      <w:pPr>
        <w:pStyle w:val="aff"/>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093CA9F" w14:textId="77777777" w:rsidR="00C878E0" w:rsidRDefault="00C878E0" w:rsidP="00652900">
      <w:pPr>
        <w:pStyle w:val="aff"/>
        <w:widowControl w:val="0"/>
        <w:numPr>
          <w:ilvl w:val="0"/>
          <w:numId w:val="24"/>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0D126E7" w14:textId="77777777" w:rsidR="00C878E0" w:rsidRPr="00D90120" w:rsidRDefault="00C878E0" w:rsidP="00652900">
      <w:pPr>
        <w:pStyle w:val="aff"/>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2CE5BF0" w14:textId="77777777" w:rsidR="00C878E0" w:rsidRPr="00A57B0E" w:rsidRDefault="00C878E0" w:rsidP="00652900">
      <w:pPr>
        <w:pStyle w:val="aff"/>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1A9CEF1" w14:textId="77777777" w:rsidR="00C878E0" w:rsidRPr="00D90120" w:rsidRDefault="00C878E0" w:rsidP="00652900">
      <w:pPr>
        <w:pStyle w:val="aff"/>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A74DBB3" w14:textId="77777777" w:rsidR="00C878E0" w:rsidRPr="00D90120" w:rsidRDefault="00C878E0" w:rsidP="00652900">
      <w:pPr>
        <w:pStyle w:val="aff"/>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01D4E4E"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F51A581" w14:textId="77777777" w:rsidR="00C878E0" w:rsidRDefault="00C878E0" w:rsidP="00652900">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7A473548" w14:textId="77777777" w:rsidR="00C878E0" w:rsidRDefault="00C878E0" w:rsidP="00652900">
      <w:pPr>
        <w:numPr>
          <w:ilvl w:val="0"/>
          <w:numId w:val="7"/>
        </w:numPr>
        <w:tabs>
          <w:tab w:val="left" w:pos="1418"/>
        </w:tabs>
        <w:ind w:left="0" w:firstLine="709"/>
        <w:jc w:val="both"/>
        <w:rPr>
          <w:sz w:val="28"/>
          <w:szCs w:val="20"/>
        </w:rPr>
      </w:pPr>
      <w:bookmarkStart w:id="2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8D3F748" w14:textId="77777777" w:rsidR="00C878E0" w:rsidRDefault="00C878E0" w:rsidP="00C57267">
      <w:pPr>
        <w:ind w:firstLine="709"/>
        <w:jc w:val="both"/>
        <w:rPr>
          <w:sz w:val="28"/>
          <w:szCs w:val="20"/>
        </w:rPr>
      </w:pPr>
      <w:bookmarkStart w:id="30"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0"/>
    </w:p>
    <w:bookmarkEnd w:id="29"/>
    <w:p w14:paraId="16C23CD5" w14:textId="77777777" w:rsidR="00C878E0" w:rsidRDefault="00C878E0" w:rsidP="00652900">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4A46948" w14:textId="77777777" w:rsidR="00C878E0" w:rsidRDefault="00C878E0" w:rsidP="0065290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267C7F3" w14:textId="77777777" w:rsidR="00C878E0" w:rsidRPr="00002090" w:rsidRDefault="00C878E0" w:rsidP="0065290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026E7220" w14:textId="77777777" w:rsidR="00C878E0" w:rsidRPr="00002090" w:rsidRDefault="00C878E0" w:rsidP="00C878E0">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21CD59E" w14:textId="77777777" w:rsidR="00C878E0" w:rsidRPr="00002090" w:rsidRDefault="00C878E0" w:rsidP="00C878E0">
      <w:pPr>
        <w:pStyle w:val="10"/>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73BFDBF" w14:textId="77777777" w:rsidR="00C878E0" w:rsidRPr="00D27A82" w:rsidRDefault="00C878E0" w:rsidP="00C878E0">
      <w:pPr>
        <w:pStyle w:val="10"/>
        <w:ind w:firstLine="708"/>
      </w:pPr>
      <w:r>
        <w:t>В подтверждение вышеуказанного к Заявке прилагаются все необходимые документы.</w:t>
      </w:r>
    </w:p>
    <w:p w14:paraId="23824FB8" w14:textId="77777777" w:rsidR="000954FB" w:rsidRPr="00D27A82" w:rsidRDefault="000954FB" w:rsidP="000954FB">
      <w:pPr>
        <w:pStyle w:val="10"/>
        <w:ind w:firstLine="708"/>
      </w:pPr>
    </w:p>
    <w:p w14:paraId="59391CAF" w14:textId="77777777" w:rsidR="000954FB" w:rsidRDefault="000954FB" w:rsidP="00305BD2">
      <w:pPr>
        <w:pStyle w:val="afc"/>
        <w:ind w:firstLine="553"/>
        <w:rPr>
          <w:sz w:val="28"/>
          <w:szCs w:val="28"/>
        </w:rPr>
      </w:pPr>
    </w:p>
    <w:p w14:paraId="7F0E536A"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3A314A6" w14:textId="77777777" w:rsidR="000954FB" w:rsidRPr="007415F9" w:rsidRDefault="00533F3B" w:rsidP="000954FB">
      <w:pPr>
        <w:tabs>
          <w:tab w:val="left" w:pos="8640"/>
        </w:tabs>
        <w:jc w:val="center"/>
        <w:rPr>
          <w:i/>
        </w:rPr>
      </w:pPr>
      <w:r>
        <w:rPr>
          <w:i/>
        </w:rPr>
        <w:t xml:space="preserve">                                         (наименование претендента)</w:t>
      </w:r>
    </w:p>
    <w:p w14:paraId="025C09FD"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1FF7CEAF"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00C0C3A8" w14:textId="77777777" w:rsidR="002079EB" w:rsidRDefault="008A4412" w:rsidP="002079EB">
      <w:pPr>
        <w:pStyle w:val="32"/>
        <w:suppressAutoHyphens/>
        <w:spacing w:after="0"/>
        <w:rPr>
          <w:sz w:val="28"/>
          <w:szCs w:val="28"/>
        </w:rPr>
      </w:pPr>
      <w:r>
        <w:rPr>
          <w:sz w:val="28"/>
          <w:szCs w:val="28"/>
        </w:rPr>
        <w:t>«____» _________ 20___ г.</w:t>
      </w:r>
    </w:p>
    <w:p w14:paraId="7E1EB15C" w14:textId="77777777" w:rsidR="006B6573" w:rsidRDefault="006B6573" w:rsidP="002079EB">
      <w:pPr>
        <w:pStyle w:val="32"/>
        <w:suppressAutoHyphens/>
        <w:spacing w:after="0"/>
        <w:rPr>
          <w:sz w:val="28"/>
          <w:szCs w:val="28"/>
        </w:rPr>
      </w:pPr>
    </w:p>
    <w:p w14:paraId="7A871280"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ADDBC73" w14:textId="77777777" w:rsidR="00D63C4B" w:rsidRDefault="005A3FFB">
      <w:pPr>
        <w:pStyle w:val="10"/>
        <w:ind w:firstLine="0"/>
        <w:jc w:val="right"/>
        <w:outlineLvl w:val="0"/>
        <w:rPr>
          <w:rFonts w:eastAsia="Times New Roman"/>
          <w:szCs w:val="28"/>
        </w:rPr>
      </w:pPr>
      <w:r>
        <w:rPr>
          <w:rFonts w:eastAsia="MS Mincho"/>
          <w:szCs w:val="28"/>
        </w:rPr>
        <w:lastRenderedPageBreak/>
        <w:t>Приложение № 2</w:t>
      </w:r>
    </w:p>
    <w:p w14:paraId="17935CAD" w14:textId="77777777" w:rsidR="00110975" w:rsidRDefault="00110975" w:rsidP="00110975">
      <w:pPr>
        <w:ind w:firstLine="425"/>
        <w:jc w:val="right"/>
        <w:rPr>
          <w:sz w:val="28"/>
          <w:szCs w:val="28"/>
        </w:rPr>
      </w:pPr>
      <w:r>
        <w:rPr>
          <w:sz w:val="28"/>
          <w:szCs w:val="28"/>
        </w:rPr>
        <w:t>к документации о закупке</w:t>
      </w:r>
    </w:p>
    <w:p w14:paraId="0B57049C" w14:textId="77777777" w:rsidR="00110975" w:rsidRDefault="00110975" w:rsidP="00110975">
      <w:pPr>
        <w:pStyle w:val="afc"/>
        <w:jc w:val="center"/>
        <w:rPr>
          <w:b/>
          <w:sz w:val="28"/>
          <w:szCs w:val="28"/>
        </w:rPr>
      </w:pPr>
    </w:p>
    <w:p w14:paraId="24588B26"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3DEE64D"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9360C56" w14:textId="77777777" w:rsidR="00110975" w:rsidRPr="007415F9" w:rsidRDefault="00110975" w:rsidP="00110975">
      <w:pPr>
        <w:pStyle w:val="afc"/>
        <w:jc w:val="center"/>
        <w:rPr>
          <w:sz w:val="28"/>
          <w:szCs w:val="28"/>
        </w:rPr>
      </w:pPr>
    </w:p>
    <w:p w14:paraId="39841C87" w14:textId="77777777" w:rsidR="00110975" w:rsidRDefault="00110975" w:rsidP="00110975">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1C47465B"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7562C654"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695F8A56"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114AEEF8"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02BE5EE3" w14:textId="77777777" w:rsidR="00110975" w:rsidRDefault="00110975" w:rsidP="00110975">
      <w:pPr>
        <w:pStyle w:val="afc"/>
        <w:ind w:firstLine="696"/>
        <w:rPr>
          <w:sz w:val="28"/>
          <w:szCs w:val="28"/>
        </w:rPr>
      </w:pPr>
      <w:r>
        <w:rPr>
          <w:sz w:val="28"/>
          <w:szCs w:val="28"/>
        </w:rPr>
        <w:t>Телефон (______) __________________________________________</w:t>
      </w:r>
    </w:p>
    <w:p w14:paraId="5C4AE62E" w14:textId="77777777" w:rsidR="00110975" w:rsidRDefault="00110975" w:rsidP="00110975">
      <w:pPr>
        <w:pStyle w:val="afc"/>
        <w:ind w:firstLine="698"/>
        <w:rPr>
          <w:sz w:val="28"/>
          <w:szCs w:val="28"/>
        </w:rPr>
      </w:pPr>
      <w:r>
        <w:rPr>
          <w:sz w:val="28"/>
          <w:szCs w:val="28"/>
        </w:rPr>
        <w:t>Факс (______) _____________________________________________</w:t>
      </w:r>
    </w:p>
    <w:p w14:paraId="406D6A00"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40885313"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48E7C7E9"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7EECFE79" w14:textId="77777777" w:rsidR="00110975" w:rsidRDefault="00110975" w:rsidP="00110975">
      <w:pPr>
        <w:pStyle w:val="afc"/>
        <w:ind w:firstLine="0"/>
        <w:rPr>
          <w:sz w:val="20"/>
          <w:szCs w:val="20"/>
        </w:rPr>
      </w:pPr>
    </w:p>
    <w:p w14:paraId="64EB5713"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3785C21"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2B732ADE"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7C40480F"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4919573E" w14:textId="77777777" w:rsidR="00110975" w:rsidRDefault="00110975" w:rsidP="00110975">
      <w:pPr>
        <w:pStyle w:val="afc"/>
        <w:ind w:firstLine="696"/>
        <w:rPr>
          <w:sz w:val="28"/>
          <w:szCs w:val="28"/>
        </w:rPr>
      </w:pPr>
      <w:r>
        <w:rPr>
          <w:sz w:val="28"/>
          <w:szCs w:val="28"/>
        </w:rPr>
        <w:t>Телефон (______) __________________________________________</w:t>
      </w:r>
    </w:p>
    <w:p w14:paraId="6C34BFA9" w14:textId="77777777" w:rsidR="00110975" w:rsidRDefault="00110975" w:rsidP="00110975">
      <w:pPr>
        <w:pStyle w:val="afc"/>
        <w:ind w:firstLine="698"/>
        <w:rPr>
          <w:sz w:val="28"/>
          <w:szCs w:val="28"/>
        </w:rPr>
      </w:pPr>
      <w:r>
        <w:rPr>
          <w:sz w:val="28"/>
          <w:szCs w:val="28"/>
        </w:rPr>
        <w:t>Факс (______) _____________________________________________</w:t>
      </w:r>
    </w:p>
    <w:p w14:paraId="3EA9A3F1"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0D031D9C"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4B93A0F8" w14:textId="77777777"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799325E1"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1D211623"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195AF7B0"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1DCCC8A" w14:textId="77777777" w:rsidR="00110975" w:rsidRDefault="00110975" w:rsidP="00147510">
      <w:pPr>
        <w:tabs>
          <w:tab w:val="left" w:pos="9639"/>
        </w:tabs>
        <w:ind w:firstLine="539"/>
        <w:jc w:val="both"/>
        <w:rPr>
          <w:b/>
          <w:sz w:val="28"/>
          <w:szCs w:val="28"/>
        </w:rPr>
      </w:pPr>
    </w:p>
    <w:p w14:paraId="1E9FAD6A"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6ECC88D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37AA3E9A" w14:textId="77777777" w:rsidR="00110975" w:rsidRDefault="00110975" w:rsidP="00110975">
      <w:pPr>
        <w:tabs>
          <w:tab w:val="left" w:pos="9639"/>
        </w:tabs>
        <w:rPr>
          <w:sz w:val="28"/>
          <w:szCs w:val="28"/>
          <w:u w:val="single"/>
        </w:rPr>
      </w:pPr>
    </w:p>
    <w:p w14:paraId="19307117"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726F3C58" w14:textId="77777777" w:rsidR="00110975" w:rsidRPr="007415F9" w:rsidRDefault="00110975" w:rsidP="00110975">
      <w:pPr>
        <w:tabs>
          <w:tab w:val="left" w:pos="9639"/>
        </w:tabs>
        <w:jc w:val="right"/>
        <w:rPr>
          <w:i/>
        </w:rPr>
      </w:pPr>
      <w:r>
        <w:rPr>
          <w:i/>
        </w:rPr>
        <w:t>Контактное лицо (должность, ФИО, телефон)</w:t>
      </w:r>
    </w:p>
    <w:p w14:paraId="306AF6A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2843F4E" w14:textId="77777777" w:rsidR="00110975" w:rsidRPr="007415F9" w:rsidRDefault="00110975" w:rsidP="00110975">
      <w:pPr>
        <w:tabs>
          <w:tab w:val="left" w:pos="9639"/>
        </w:tabs>
        <w:jc w:val="right"/>
        <w:rPr>
          <w:i/>
        </w:rPr>
      </w:pPr>
      <w:r>
        <w:rPr>
          <w:i/>
        </w:rPr>
        <w:t>Контактное лицо (должность, ФИО, телефон)</w:t>
      </w:r>
    </w:p>
    <w:p w14:paraId="767D4B61"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FC1C359" w14:textId="77777777" w:rsidR="00110975" w:rsidRPr="007415F9" w:rsidRDefault="00110975" w:rsidP="00110975">
      <w:pPr>
        <w:tabs>
          <w:tab w:val="left" w:pos="9639"/>
        </w:tabs>
        <w:jc w:val="right"/>
        <w:rPr>
          <w:i/>
        </w:rPr>
      </w:pPr>
      <w:r>
        <w:rPr>
          <w:i/>
        </w:rPr>
        <w:t>Контактное лицо (должность, ФИО, телефон)</w:t>
      </w:r>
    </w:p>
    <w:p w14:paraId="076FF19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C9419E6" w14:textId="77777777" w:rsidR="00110975" w:rsidRPr="007415F9" w:rsidRDefault="00110975" w:rsidP="00110975">
      <w:pPr>
        <w:tabs>
          <w:tab w:val="left" w:pos="9639"/>
        </w:tabs>
        <w:jc w:val="right"/>
        <w:rPr>
          <w:i/>
        </w:rPr>
      </w:pPr>
      <w:r>
        <w:rPr>
          <w:i/>
        </w:rPr>
        <w:t>Контактное лицо (должность, ФИО, телефон)</w:t>
      </w:r>
    </w:p>
    <w:p w14:paraId="08B289EA" w14:textId="77777777" w:rsidR="00110975" w:rsidRPr="007415F9" w:rsidRDefault="00110975" w:rsidP="00110975">
      <w:pPr>
        <w:pStyle w:val="afc"/>
        <w:rPr>
          <w:rFonts w:eastAsia="Times New Roman"/>
          <w:spacing w:val="-13"/>
          <w:sz w:val="28"/>
          <w:szCs w:val="28"/>
        </w:rPr>
      </w:pPr>
    </w:p>
    <w:p w14:paraId="44618523"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C3D7338" w14:textId="77777777" w:rsidR="000519F8" w:rsidRPr="007415F9" w:rsidRDefault="000519F8" w:rsidP="000519F8">
      <w:pPr>
        <w:tabs>
          <w:tab w:val="left" w:pos="8640"/>
        </w:tabs>
        <w:jc w:val="center"/>
        <w:rPr>
          <w:i/>
        </w:rPr>
      </w:pPr>
      <w:r>
        <w:rPr>
          <w:i/>
        </w:rPr>
        <w:t xml:space="preserve">                                         (наименование претендента)</w:t>
      </w:r>
    </w:p>
    <w:p w14:paraId="0C7A0D9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1679F5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3F588567" w14:textId="77777777" w:rsidR="000519F8" w:rsidRDefault="000519F8" w:rsidP="000519F8">
      <w:pPr>
        <w:pStyle w:val="32"/>
        <w:suppressAutoHyphens/>
        <w:spacing w:after="0"/>
        <w:rPr>
          <w:sz w:val="28"/>
          <w:szCs w:val="28"/>
        </w:rPr>
      </w:pPr>
      <w:r>
        <w:rPr>
          <w:sz w:val="28"/>
          <w:szCs w:val="28"/>
        </w:rPr>
        <w:t>«____» _________ 20___ г.</w:t>
      </w:r>
    </w:p>
    <w:p w14:paraId="42028E1E" w14:textId="77777777" w:rsidR="00510148" w:rsidRDefault="00510148">
      <w:pPr>
        <w:suppressAutoHyphens w:val="0"/>
        <w:rPr>
          <w:sz w:val="28"/>
          <w:szCs w:val="28"/>
        </w:rPr>
      </w:pPr>
      <w:r>
        <w:rPr>
          <w:sz w:val="28"/>
          <w:szCs w:val="28"/>
        </w:rPr>
        <w:br w:type="page"/>
      </w:r>
    </w:p>
    <w:p w14:paraId="7712FC99" w14:textId="77777777" w:rsidR="006B7625" w:rsidRDefault="006B7625" w:rsidP="006B7625">
      <w:pPr>
        <w:pStyle w:val="afc"/>
        <w:ind w:firstLine="0"/>
        <w:jc w:val="left"/>
        <w:rPr>
          <w:b/>
          <w:sz w:val="28"/>
          <w:szCs w:val="28"/>
        </w:rPr>
      </w:pPr>
    </w:p>
    <w:p w14:paraId="2E716268"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4ED90E1E" w14:textId="77777777" w:rsidR="00110975" w:rsidRPr="000802B7" w:rsidRDefault="00110975" w:rsidP="00110975">
      <w:pPr>
        <w:pStyle w:val="afc"/>
        <w:jc w:val="center"/>
        <w:rPr>
          <w:b/>
          <w:sz w:val="28"/>
          <w:szCs w:val="28"/>
        </w:rPr>
      </w:pPr>
    </w:p>
    <w:p w14:paraId="77FF62AC" w14:textId="77777777" w:rsidR="00110975" w:rsidRPr="000802B7" w:rsidRDefault="00110975" w:rsidP="00110975">
      <w:pPr>
        <w:pStyle w:val="afc"/>
        <w:jc w:val="center"/>
        <w:rPr>
          <w:b/>
          <w:sz w:val="28"/>
          <w:szCs w:val="28"/>
        </w:rPr>
      </w:pPr>
    </w:p>
    <w:p w14:paraId="1B794F28" w14:textId="77777777" w:rsidR="00110975" w:rsidRDefault="00110975" w:rsidP="00652900">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17DE6FF3" w14:textId="77777777" w:rsidR="00110975" w:rsidRPr="000802B7" w:rsidRDefault="00110975" w:rsidP="00110975">
      <w:pPr>
        <w:pStyle w:val="afc"/>
        <w:ind w:left="709" w:firstLine="0"/>
        <w:jc w:val="left"/>
        <w:rPr>
          <w:sz w:val="28"/>
          <w:szCs w:val="28"/>
        </w:rPr>
      </w:pPr>
    </w:p>
    <w:p w14:paraId="4B797C84" w14:textId="77777777" w:rsidR="00110975" w:rsidRDefault="00110975" w:rsidP="00652900">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0EAAB97C" w14:textId="77777777" w:rsidR="00110975" w:rsidRPr="008F1253" w:rsidRDefault="00110975" w:rsidP="00110975">
      <w:pPr>
        <w:pStyle w:val="afc"/>
        <w:ind w:firstLine="0"/>
        <w:jc w:val="left"/>
        <w:rPr>
          <w:sz w:val="28"/>
          <w:szCs w:val="28"/>
        </w:rPr>
      </w:pPr>
    </w:p>
    <w:p w14:paraId="469A823E" w14:textId="77777777" w:rsidR="00110975" w:rsidRDefault="00110975" w:rsidP="00652900">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0836735" w14:textId="77777777" w:rsidR="00110975" w:rsidRPr="008F1253" w:rsidRDefault="00110975" w:rsidP="00110975">
      <w:pPr>
        <w:pStyle w:val="afc"/>
        <w:ind w:firstLine="0"/>
        <w:jc w:val="left"/>
        <w:rPr>
          <w:sz w:val="28"/>
          <w:szCs w:val="28"/>
        </w:rPr>
      </w:pPr>
    </w:p>
    <w:p w14:paraId="3C1B1832" w14:textId="77777777" w:rsidR="00110975" w:rsidRDefault="00110975" w:rsidP="00652900">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14:paraId="767C1BFD" w14:textId="77777777" w:rsidR="00110975" w:rsidRPr="000802B7" w:rsidRDefault="00110975" w:rsidP="00110975">
      <w:pPr>
        <w:pStyle w:val="afc"/>
        <w:ind w:left="709" w:firstLine="0"/>
        <w:jc w:val="left"/>
        <w:rPr>
          <w:sz w:val="28"/>
          <w:szCs w:val="28"/>
        </w:rPr>
      </w:pPr>
    </w:p>
    <w:p w14:paraId="124AB359" w14:textId="77777777" w:rsidR="00110975" w:rsidRDefault="00110975" w:rsidP="00652900">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14:paraId="56CF0950" w14:textId="77777777" w:rsidR="00110975" w:rsidRPr="000802B7" w:rsidRDefault="00110975" w:rsidP="00110975">
      <w:pPr>
        <w:pStyle w:val="afc"/>
        <w:ind w:firstLine="0"/>
        <w:jc w:val="left"/>
        <w:rPr>
          <w:sz w:val="28"/>
          <w:szCs w:val="28"/>
        </w:rPr>
      </w:pPr>
    </w:p>
    <w:p w14:paraId="5FA533CD" w14:textId="77777777" w:rsidR="00110975" w:rsidRDefault="00110975" w:rsidP="00652900">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FC13555" w14:textId="77777777" w:rsidR="00110975" w:rsidRPr="000802B7" w:rsidRDefault="00110975" w:rsidP="00110975">
      <w:pPr>
        <w:pStyle w:val="afc"/>
        <w:ind w:firstLine="0"/>
        <w:jc w:val="left"/>
        <w:rPr>
          <w:sz w:val="28"/>
          <w:szCs w:val="28"/>
        </w:rPr>
      </w:pPr>
    </w:p>
    <w:p w14:paraId="1227F35F" w14:textId="77777777" w:rsidR="00110975" w:rsidRDefault="00110975" w:rsidP="00652900">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1B02FCC" w14:textId="77777777" w:rsidR="00110975" w:rsidRDefault="00110975" w:rsidP="00110975">
      <w:pPr>
        <w:pStyle w:val="affa"/>
        <w:rPr>
          <w:sz w:val="28"/>
          <w:szCs w:val="28"/>
        </w:rPr>
      </w:pPr>
    </w:p>
    <w:p w14:paraId="7F2665FE" w14:textId="77777777" w:rsidR="00142EF8" w:rsidRDefault="00142EF8" w:rsidP="00652900">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F23CD03" w14:textId="77777777" w:rsidR="00142EF8" w:rsidRDefault="00142EF8" w:rsidP="00142EF8">
      <w:pPr>
        <w:pStyle w:val="affa"/>
        <w:rPr>
          <w:sz w:val="28"/>
          <w:szCs w:val="28"/>
        </w:rPr>
      </w:pPr>
    </w:p>
    <w:p w14:paraId="1B7CE327" w14:textId="77777777" w:rsidR="00110975" w:rsidRPr="00CF5FBB" w:rsidRDefault="00110975" w:rsidP="00CF5FBB">
      <w:pPr>
        <w:rPr>
          <w:sz w:val="28"/>
          <w:szCs w:val="28"/>
        </w:rPr>
      </w:pPr>
    </w:p>
    <w:p w14:paraId="21231AC6" w14:textId="77777777" w:rsidR="00110975" w:rsidRDefault="00110975" w:rsidP="00110975">
      <w:pPr>
        <w:pStyle w:val="afc"/>
        <w:ind w:left="709" w:firstLine="0"/>
        <w:jc w:val="left"/>
        <w:rPr>
          <w:sz w:val="28"/>
          <w:szCs w:val="28"/>
        </w:rPr>
      </w:pPr>
    </w:p>
    <w:p w14:paraId="5AC6DBF8"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9F1A239" w14:textId="77777777" w:rsidR="000519F8" w:rsidRPr="007415F9" w:rsidRDefault="000519F8" w:rsidP="000519F8">
      <w:pPr>
        <w:tabs>
          <w:tab w:val="left" w:pos="8640"/>
        </w:tabs>
        <w:jc w:val="center"/>
        <w:rPr>
          <w:i/>
        </w:rPr>
      </w:pPr>
      <w:r>
        <w:rPr>
          <w:i/>
        </w:rPr>
        <w:t xml:space="preserve">                                         (наименование претендента)</w:t>
      </w:r>
    </w:p>
    <w:p w14:paraId="65E9121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968BF39"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27CBBA3" w14:textId="77777777" w:rsidR="000519F8" w:rsidRDefault="000519F8" w:rsidP="000519F8">
      <w:pPr>
        <w:pStyle w:val="32"/>
        <w:suppressAutoHyphens/>
        <w:spacing w:after="0"/>
        <w:rPr>
          <w:sz w:val="28"/>
          <w:szCs w:val="28"/>
        </w:rPr>
      </w:pPr>
      <w:r>
        <w:rPr>
          <w:sz w:val="28"/>
          <w:szCs w:val="28"/>
        </w:rPr>
        <w:t>«____» _________ 20___ г.</w:t>
      </w:r>
    </w:p>
    <w:p w14:paraId="06370C19" w14:textId="77777777" w:rsidR="006B6573" w:rsidRDefault="006B6573" w:rsidP="002079EB">
      <w:pPr>
        <w:pStyle w:val="32"/>
        <w:suppressAutoHyphens/>
        <w:spacing w:after="0"/>
        <w:rPr>
          <w:sz w:val="28"/>
          <w:szCs w:val="28"/>
        </w:rPr>
      </w:pPr>
    </w:p>
    <w:p w14:paraId="08D7D13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A80C816" w14:textId="77777777" w:rsidR="00D63C4B" w:rsidRDefault="005A3FFB">
      <w:pPr>
        <w:pStyle w:val="10"/>
        <w:ind w:firstLine="0"/>
        <w:jc w:val="right"/>
        <w:outlineLvl w:val="0"/>
        <w:rPr>
          <w:szCs w:val="28"/>
        </w:rPr>
      </w:pPr>
      <w:r>
        <w:lastRenderedPageBreak/>
        <w:t>Приложение</w:t>
      </w:r>
      <w:r>
        <w:rPr>
          <w:rFonts w:eastAsia="MS Mincho"/>
          <w:szCs w:val="28"/>
        </w:rPr>
        <w:t xml:space="preserve"> № </w:t>
      </w:r>
      <w:r>
        <w:t>3</w:t>
      </w:r>
    </w:p>
    <w:p w14:paraId="1988E4A4"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33B822B3" w14:textId="77777777" w:rsidR="00C10125" w:rsidRDefault="00C10125" w:rsidP="00C10125">
      <w:pPr>
        <w:pStyle w:val="afc"/>
        <w:ind w:firstLine="0"/>
        <w:jc w:val="left"/>
        <w:rPr>
          <w:rFonts w:eastAsia="Times New Roman"/>
          <w:sz w:val="28"/>
          <w:szCs w:val="28"/>
        </w:rPr>
      </w:pPr>
    </w:p>
    <w:p w14:paraId="3A17EC91" w14:textId="77777777" w:rsidR="005A3FFB" w:rsidRDefault="005A3FFB" w:rsidP="005A3FFB">
      <w:pPr>
        <w:pBdr>
          <w:top w:val="nil"/>
          <w:left w:val="nil"/>
          <w:bottom w:val="nil"/>
          <w:right w:val="nil"/>
          <w:between w:val="nil"/>
        </w:pBdr>
        <w:spacing w:after="120"/>
        <w:jc w:val="center"/>
        <w:outlineLvl w:val="1"/>
        <w:rPr>
          <w:b/>
          <w:color w:val="000000"/>
          <w:sz w:val="28"/>
          <w:szCs w:val="28"/>
        </w:rPr>
      </w:pPr>
      <w:bookmarkStart w:id="31" w:name="_Hlk126065716"/>
      <w:r>
        <w:rPr>
          <w:b/>
          <w:color w:val="000000"/>
          <w:sz w:val="28"/>
          <w:szCs w:val="28"/>
        </w:rPr>
        <w:t>Финансово-коммерческое предложение</w:t>
      </w:r>
    </w:p>
    <w:p w14:paraId="42DB51B7" w14:textId="77777777" w:rsidR="005A3FFB" w:rsidRDefault="005A3FFB" w:rsidP="005A3FFB">
      <w:pPr>
        <w:pBdr>
          <w:top w:val="nil"/>
          <w:left w:val="nil"/>
          <w:bottom w:val="nil"/>
          <w:right w:val="nil"/>
          <w:between w:val="nil"/>
        </w:pBdr>
        <w:spacing w:after="160" w:line="259" w:lineRule="auto"/>
        <w:rPr>
          <w:color w:val="000000"/>
          <w:sz w:val="28"/>
          <w:szCs w:val="28"/>
        </w:rPr>
      </w:pPr>
      <w:r>
        <w:rPr>
          <w:color w:val="000000"/>
          <w:sz w:val="28"/>
          <w:szCs w:val="28"/>
        </w:rPr>
        <w:t xml:space="preserve"> </w:t>
      </w:r>
    </w:p>
    <w:p w14:paraId="72DAA78E" w14:textId="77777777" w:rsidR="005A3FFB" w:rsidRDefault="005A3FFB" w:rsidP="005A3FFB">
      <w:pPr>
        <w:pBdr>
          <w:top w:val="nil"/>
          <w:left w:val="nil"/>
          <w:bottom w:val="nil"/>
          <w:right w:val="nil"/>
          <w:between w:val="nil"/>
        </w:pBdr>
        <w:spacing w:after="160" w:line="259" w:lineRule="auto"/>
        <w:rPr>
          <w:color w:val="000000"/>
          <w:sz w:val="28"/>
          <w:szCs w:val="28"/>
        </w:rPr>
      </w:pPr>
      <w:r>
        <w:rPr>
          <w:color w:val="000000"/>
          <w:sz w:val="28"/>
          <w:szCs w:val="28"/>
        </w:rPr>
        <w:t>«____» ___________ 20___ г.          Открытый конкурс № ОКэ-ЦКПКЗ-2</w:t>
      </w:r>
      <w:r>
        <w:rPr>
          <w:sz w:val="28"/>
          <w:szCs w:val="28"/>
        </w:rPr>
        <w:t>4</w:t>
      </w:r>
      <w:r>
        <w:rPr>
          <w:color w:val="000000"/>
          <w:sz w:val="28"/>
          <w:szCs w:val="28"/>
        </w:rPr>
        <w:t>-__</w:t>
      </w:r>
    </w:p>
    <w:p w14:paraId="495AD6C4" w14:textId="77777777" w:rsidR="005A3FFB" w:rsidRDefault="005A3FFB" w:rsidP="005A3FFB">
      <w:pPr>
        <w:pBdr>
          <w:top w:val="nil"/>
          <w:left w:val="nil"/>
          <w:bottom w:val="nil"/>
          <w:right w:val="nil"/>
          <w:between w:val="nil"/>
        </w:pBdr>
        <w:spacing w:line="259" w:lineRule="auto"/>
        <w:rPr>
          <w:color w:val="000000"/>
          <w:sz w:val="28"/>
          <w:szCs w:val="28"/>
        </w:rPr>
      </w:pPr>
      <w:r>
        <w:rPr>
          <w:color w:val="000000"/>
          <w:sz w:val="28"/>
          <w:szCs w:val="28"/>
        </w:rPr>
        <w:t>__________________________________________________________________</w:t>
      </w:r>
    </w:p>
    <w:p w14:paraId="3CEDF17F" w14:textId="77777777" w:rsidR="005A3FFB" w:rsidRDefault="005A3FFB" w:rsidP="005A3FFB">
      <w:pPr>
        <w:pBdr>
          <w:top w:val="nil"/>
          <w:left w:val="nil"/>
          <w:bottom w:val="nil"/>
          <w:right w:val="nil"/>
          <w:between w:val="nil"/>
        </w:pBdr>
        <w:spacing w:after="160" w:line="259" w:lineRule="auto"/>
        <w:ind w:firstLine="3"/>
        <w:jc w:val="center"/>
        <w:rPr>
          <w:i/>
          <w:color w:val="000000"/>
          <w:sz w:val="22"/>
          <w:szCs w:val="22"/>
        </w:rPr>
      </w:pPr>
      <w:r>
        <w:rPr>
          <w:i/>
          <w:color w:val="000000"/>
          <w:sz w:val="22"/>
          <w:szCs w:val="22"/>
        </w:rPr>
        <w:t>(полное наименование претендента)</w:t>
      </w:r>
    </w:p>
    <w:p w14:paraId="0F567C3E" w14:textId="77777777" w:rsidR="005A3FFB" w:rsidRDefault="005A3FFB" w:rsidP="005A3FFB">
      <w:pPr>
        <w:pBdr>
          <w:top w:val="nil"/>
          <w:left w:val="nil"/>
          <w:bottom w:val="nil"/>
          <w:right w:val="nil"/>
          <w:between w:val="nil"/>
        </w:pBdr>
        <w:spacing w:after="160" w:line="259" w:lineRule="auto"/>
        <w:ind w:firstLine="3"/>
        <w:jc w:val="right"/>
        <w:rPr>
          <w:b/>
          <w:color w:val="000000"/>
          <w:sz w:val="26"/>
          <w:szCs w:val="26"/>
        </w:rPr>
      </w:pPr>
      <w:r>
        <w:rPr>
          <w:b/>
          <w:color w:val="000000"/>
          <w:sz w:val="22"/>
          <w:szCs w:val="22"/>
        </w:rPr>
        <w:t>Таблица № 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38"/>
        <w:gridCol w:w="5201"/>
      </w:tblGrid>
      <w:tr w:rsidR="005A3FFB" w14:paraId="21622A60" w14:textId="77777777" w:rsidTr="005A3FFB">
        <w:trPr>
          <w:jc w:val="center"/>
        </w:trPr>
        <w:tc>
          <w:tcPr>
            <w:tcW w:w="4438" w:type="dxa"/>
            <w:shd w:val="clear" w:color="auto" w:fill="auto"/>
            <w:vAlign w:val="center"/>
          </w:tcPr>
          <w:p w14:paraId="03E9079B" w14:textId="77777777" w:rsidR="005A3FFB" w:rsidRDefault="005A3FFB" w:rsidP="005A3FFB">
            <w:pPr>
              <w:pBdr>
                <w:top w:val="nil"/>
                <w:left w:val="nil"/>
                <w:bottom w:val="nil"/>
                <w:right w:val="nil"/>
                <w:between w:val="nil"/>
              </w:pBdr>
              <w:tabs>
                <w:tab w:val="left" w:pos="1276"/>
              </w:tabs>
              <w:jc w:val="center"/>
              <w:rPr>
                <w:color w:val="000000"/>
                <w:sz w:val="26"/>
                <w:szCs w:val="26"/>
              </w:rPr>
            </w:pPr>
            <w:r>
              <w:rPr>
                <w:color w:val="000000"/>
                <w:sz w:val="26"/>
                <w:szCs w:val="26"/>
              </w:rPr>
              <w:t>Наименование</w:t>
            </w:r>
          </w:p>
        </w:tc>
        <w:tc>
          <w:tcPr>
            <w:tcW w:w="5201" w:type="dxa"/>
            <w:shd w:val="clear" w:color="auto" w:fill="auto"/>
            <w:vAlign w:val="center"/>
          </w:tcPr>
          <w:p w14:paraId="1DD577D0" w14:textId="77777777" w:rsidR="005A3FFB" w:rsidRDefault="005A3FFB" w:rsidP="005A3FFB">
            <w:pPr>
              <w:pBdr>
                <w:top w:val="nil"/>
                <w:left w:val="nil"/>
                <w:bottom w:val="nil"/>
                <w:right w:val="nil"/>
                <w:between w:val="nil"/>
              </w:pBdr>
              <w:tabs>
                <w:tab w:val="left" w:pos="1276"/>
              </w:tabs>
              <w:jc w:val="center"/>
              <w:rPr>
                <w:color w:val="000000"/>
                <w:sz w:val="26"/>
                <w:szCs w:val="26"/>
              </w:rPr>
            </w:pPr>
            <w:r>
              <w:rPr>
                <w:color w:val="000000"/>
                <w:sz w:val="26"/>
                <w:szCs w:val="26"/>
              </w:rPr>
              <w:t>Значение</w:t>
            </w:r>
          </w:p>
        </w:tc>
      </w:tr>
      <w:tr w:rsidR="005A3FFB" w14:paraId="5EA9D9FF" w14:textId="77777777" w:rsidTr="00300437">
        <w:trPr>
          <w:trHeight w:val="419"/>
          <w:jc w:val="center"/>
        </w:trPr>
        <w:tc>
          <w:tcPr>
            <w:tcW w:w="4438" w:type="dxa"/>
            <w:shd w:val="clear" w:color="auto" w:fill="auto"/>
            <w:vAlign w:val="center"/>
          </w:tcPr>
          <w:p w14:paraId="4E00671C" w14:textId="77777777" w:rsidR="005A3FFB" w:rsidRDefault="005A3FFB" w:rsidP="005A3FFB">
            <w:pPr>
              <w:pBdr>
                <w:top w:val="nil"/>
                <w:left w:val="nil"/>
                <w:bottom w:val="nil"/>
                <w:right w:val="nil"/>
                <w:between w:val="nil"/>
              </w:pBdr>
              <w:jc w:val="center"/>
              <w:rPr>
                <w:color w:val="000000"/>
                <w:sz w:val="26"/>
                <w:szCs w:val="26"/>
              </w:rPr>
            </w:pPr>
            <w:r>
              <w:rPr>
                <w:color w:val="000000"/>
                <w:sz w:val="26"/>
                <w:szCs w:val="26"/>
              </w:rPr>
              <w:t>Цена Товара (за 2 единицы) с учетом доставки,</w:t>
            </w:r>
            <w:r>
              <w:rPr>
                <w:i/>
                <w:color w:val="000000"/>
                <w:sz w:val="26"/>
                <w:szCs w:val="26"/>
              </w:rPr>
              <w:t>(рублей/юаней)</w:t>
            </w:r>
            <w:r>
              <w:rPr>
                <w:rStyle w:val="afa"/>
                <w:i/>
                <w:color w:val="000000"/>
                <w:sz w:val="26"/>
                <w:szCs w:val="26"/>
              </w:rPr>
              <w:footnoteReference w:id="2"/>
            </w:r>
            <w:r>
              <w:rPr>
                <w:i/>
                <w:color w:val="000000"/>
                <w:sz w:val="26"/>
                <w:szCs w:val="26"/>
              </w:rPr>
              <w:t xml:space="preserve"> </w:t>
            </w:r>
            <w:r>
              <w:rPr>
                <w:color w:val="000000"/>
                <w:sz w:val="26"/>
                <w:szCs w:val="26"/>
              </w:rPr>
              <w:t>без НДС</w:t>
            </w:r>
          </w:p>
        </w:tc>
        <w:tc>
          <w:tcPr>
            <w:tcW w:w="5201" w:type="dxa"/>
            <w:shd w:val="clear" w:color="auto" w:fill="auto"/>
            <w:vAlign w:val="center"/>
          </w:tcPr>
          <w:p w14:paraId="4AF5C8C8" w14:textId="77777777" w:rsidR="00907D27" w:rsidRDefault="005A3FFB" w:rsidP="005A3FFB">
            <w:pPr>
              <w:widowControl w:val="0"/>
              <w:pBdr>
                <w:top w:val="nil"/>
                <w:left w:val="nil"/>
                <w:bottom w:val="nil"/>
                <w:right w:val="nil"/>
                <w:between w:val="nil"/>
              </w:pBdr>
              <w:jc w:val="center"/>
            </w:pPr>
            <w:r>
              <w:rPr>
                <w:szCs w:val="28"/>
              </w:rPr>
              <w:t xml:space="preserve">_____________ </w:t>
            </w:r>
            <w:r>
              <w:rPr>
                <w:i/>
                <w:color w:val="000000"/>
              </w:rPr>
              <w:t xml:space="preserve">(не более </w:t>
            </w:r>
            <w:r w:rsidR="00300437" w:rsidRPr="00300437">
              <w:rPr>
                <w:i/>
                <w:color w:val="000000"/>
              </w:rPr>
              <w:t>9</w:t>
            </w:r>
            <w:r w:rsidR="00907D27">
              <w:rPr>
                <w:i/>
                <w:color w:val="000000"/>
              </w:rPr>
              <w:t>2</w:t>
            </w:r>
            <w:r w:rsidR="00300437" w:rsidRPr="00300437">
              <w:rPr>
                <w:i/>
                <w:color w:val="000000"/>
              </w:rPr>
              <w:t xml:space="preserve"> </w:t>
            </w:r>
            <w:r w:rsidR="00907D27">
              <w:rPr>
                <w:i/>
                <w:color w:val="000000"/>
              </w:rPr>
              <w:t>954</w:t>
            </w:r>
            <w:r w:rsidR="00300437" w:rsidRPr="00300437">
              <w:rPr>
                <w:i/>
                <w:color w:val="000000"/>
              </w:rPr>
              <w:t xml:space="preserve"> </w:t>
            </w:r>
            <w:r w:rsidR="00907D27">
              <w:rPr>
                <w:i/>
                <w:color w:val="000000"/>
              </w:rPr>
              <w:t>040</w:t>
            </w:r>
            <w:r w:rsidR="00300437" w:rsidRPr="00300437">
              <w:rPr>
                <w:i/>
                <w:color w:val="000000"/>
              </w:rPr>
              <w:t>,00</w:t>
            </w:r>
            <w:r>
              <w:rPr>
                <w:i/>
                <w:color w:val="000000"/>
              </w:rPr>
              <w:t xml:space="preserve"> руб./</w:t>
            </w:r>
            <w:r>
              <w:t xml:space="preserve"> </w:t>
            </w:r>
          </w:p>
          <w:p w14:paraId="00808CE5" w14:textId="6BF90305" w:rsidR="005A3FFB" w:rsidRDefault="005A3FFB" w:rsidP="005A3FFB">
            <w:pPr>
              <w:widowControl w:val="0"/>
              <w:pBdr>
                <w:top w:val="nil"/>
                <w:left w:val="nil"/>
                <w:bottom w:val="nil"/>
                <w:right w:val="nil"/>
                <w:between w:val="nil"/>
              </w:pBdr>
              <w:jc w:val="center"/>
              <w:rPr>
                <w:color w:val="000000"/>
                <w:sz w:val="26"/>
                <w:szCs w:val="26"/>
              </w:rPr>
            </w:pPr>
            <w:r>
              <w:rPr>
                <w:i/>
                <w:color w:val="000000"/>
              </w:rPr>
              <w:t>6 900 000,00 юаней без учета НДС)</w:t>
            </w:r>
            <w:r>
              <w:rPr>
                <w:color w:val="000000"/>
                <w:sz w:val="26"/>
                <w:szCs w:val="26"/>
              </w:rPr>
              <w:t xml:space="preserve"> </w:t>
            </w:r>
          </w:p>
        </w:tc>
      </w:tr>
      <w:tr w:rsidR="005A3FFB" w14:paraId="7425211B" w14:textId="77777777" w:rsidTr="00300437">
        <w:trPr>
          <w:trHeight w:val="499"/>
          <w:jc w:val="center"/>
        </w:trPr>
        <w:tc>
          <w:tcPr>
            <w:tcW w:w="4438" w:type="dxa"/>
            <w:shd w:val="clear" w:color="auto" w:fill="auto"/>
            <w:vAlign w:val="center"/>
          </w:tcPr>
          <w:p w14:paraId="351CFD4E" w14:textId="77777777" w:rsidR="005A3FFB" w:rsidRPr="00C4196A" w:rsidRDefault="005A3FFB" w:rsidP="005A3FFB">
            <w:pPr>
              <w:pBdr>
                <w:top w:val="nil"/>
                <w:left w:val="nil"/>
                <w:bottom w:val="nil"/>
                <w:right w:val="nil"/>
                <w:between w:val="nil"/>
              </w:pBdr>
              <w:tabs>
                <w:tab w:val="left" w:pos="1276"/>
              </w:tabs>
              <w:jc w:val="center"/>
              <w:rPr>
                <w:color w:val="000000"/>
                <w:sz w:val="26"/>
                <w:szCs w:val="26"/>
              </w:rPr>
            </w:pPr>
            <w:r>
              <w:rPr>
                <w:color w:val="000000"/>
                <w:sz w:val="26"/>
                <w:szCs w:val="26"/>
              </w:rPr>
              <w:t>Стоимость проведения ТО на гарантийный период (4000 моточасов) (за 2 единицы)</w:t>
            </w:r>
            <w:r>
              <w:rPr>
                <w:rStyle w:val="afa"/>
                <w:color w:val="000000"/>
                <w:sz w:val="26"/>
                <w:szCs w:val="26"/>
              </w:rPr>
              <w:footnoteReference w:id="3"/>
            </w:r>
            <w:r>
              <w:rPr>
                <w:color w:val="000000"/>
                <w:sz w:val="26"/>
                <w:szCs w:val="26"/>
              </w:rPr>
              <w:t xml:space="preserve">, </w:t>
            </w:r>
            <w:r>
              <w:rPr>
                <w:i/>
                <w:color w:val="000000"/>
                <w:sz w:val="26"/>
                <w:szCs w:val="26"/>
              </w:rPr>
              <w:t>(рублей/юаней)</w:t>
            </w:r>
            <w:r>
              <w:rPr>
                <w:color w:val="000000"/>
                <w:sz w:val="26"/>
                <w:szCs w:val="26"/>
              </w:rPr>
              <w:t xml:space="preserve"> без НДС</w:t>
            </w:r>
          </w:p>
        </w:tc>
        <w:tc>
          <w:tcPr>
            <w:tcW w:w="5201" w:type="dxa"/>
            <w:shd w:val="clear" w:color="auto" w:fill="auto"/>
            <w:vAlign w:val="center"/>
          </w:tcPr>
          <w:p w14:paraId="342E6D55" w14:textId="39F55CD0" w:rsidR="005A3FFB" w:rsidRPr="00300437" w:rsidRDefault="005A3FFB" w:rsidP="005A3FFB">
            <w:pPr>
              <w:pBdr>
                <w:top w:val="nil"/>
                <w:left w:val="nil"/>
                <w:bottom w:val="nil"/>
                <w:right w:val="nil"/>
                <w:between w:val="nil"/>
              </w:pBdr>
              <w:tabs>
                <w:tab w:val="left" w:pos="1276"/>
              </w:tabs>
              <w:jc w:val="center"/>
              <w:rPr>
                <w:i/>
                <w:color w:val="000000"/>
                <w:sz w:val="26"/>
                <w:szCs w:val="26"/>
              </w:rPr>
            </w:pPr>
            <w:r w:rsidRPr="00300437">
              <w:rPr>
                <w:i/>
                <w:color w:val="000000"/>
                <w:sz w:val="26"/>
                <w:szCs w:val="26"/>
              </w:rPr>
              <w:t xml:space="preserve">____________ (не более </w:t>
            </w:r>
            <w:r w:rsidR="00300437" w:rsidRPr="00300437">
              <w:rPr>
                <w:i/>
                <w:color w:val="000000"/>
                <w:sz w:val="26"/>
                <w:szCs w:val="26"/>
              </w:rPr>
              <w:t xml:space="preserve">6 </w:t>
            </w:r>
            <w:r w:rsidR="00907D27">
              <w:rPr>
                <w:i/>
                <w:color w:val="000000"/>
                <w:sz w:val="26"/>
                <w:szCs w:val="26"/>
              </w:rPr>
              <w:t>843</w:t>
            </w:r>
            <w:r w:rsidR="00300437" w:rsidRPr="00300437">
              <w:rPr>
                <w:i/>
                <w:color w:val="000000"/>
                <w:sz w:val="26"/>
                <w:szCs w:val="26"/>
              </w:rPr>
              <w:t xml:space="preserve"> </w:t>
            </w:r>
            <w:r w:rsidR="00907D27">
              <w:rPr>
                <w:i/>
                <w:color w:val="000000"/>
                <w:sz w:val="26"/>
                <w:szCs w:val="26"/>
              </w:rPr>
              <w:t>572</w:t>
            </w:r>
            <w:r w:rsidR="00300437" w:rsidRPr="00300437">
              <w:rPr>
                <w:i/>
                <w:color w:val="000000"/>
                <w:sz w:val="26"/>
                <w:szCs w:val="26"/>
              </w:rPr>
              <w:t>,</w:t>
            </w:r>
            <w:r w:rsidR="00907D27">
              <w:rPr>
                <w:i/>
                <w:color w:val="000000"/>
                <w:sz w:val="26"/>
                <w:szCs w:val="26"/>
              </w:rPr>
              <w:t>8</w:t>
            </w:r>
            <w:r w:rsidR="00300437" w:rsidRPr="00300437">
              <w:rPr>
                <w:i/>
                <w:color w:val="000000"/>
                <w:sz w:val="26"/>
                <w:szCs w:val="26"/>
              </w:rPr>
              <w:t xml:space="preserve">0 </w:t>
            </w:r>
            <w:r w:rsidRPr="00300437">
              <w:rPr>
                <w:i/>
                <w:color w:val="000000"/>
                <w:sz w:val="26"/>
                <w:szCs w:val="26"/>
              </w:rPr>
              <w:t>руб./</w:t>
            </w:r>
            <w:r w:rsidRPr="00300437">
              <w:rPr>
                <w:i/>
                <w:color w:val="000000"/>
              </w:rPr>
              <w:t xml:space="preserve"> 508 000,00 </w:t>
            </w:r>
            <w:r w:rsidRPr="00300437">
              <w:rPr>
                <w:i/>
                <w:color w:val="000000"/>
                <w:sz w:val="26"/>
                <w:szCs w:val="26"/>
              </w:rPr>
              <w:t>юаней без учета НДС)</w:t>
            </w:r>
          </w:p>
        </w:tc>
      </w:tr>
      <w:tr w:rsidR="005A3FFB" w14:paraId="19B8B287" w14:textId="77777777" w:rsidTr="00300437">
        <w:trPr>
          <w:trHeight w:val="499"/>
          <w:jc w:val="center"/>
        </w:trPr>
        <w:tc>
          <w:tcPr>
            <w:tcW w:w="4438" w:type="dxa"/>
            <w:shd w:val="clear" w:color="auto" w:fill="auto"/>
            <w:vAlign w:val="center"/>
          </w:tcPr>
          <w:p w14:paraId="4F73F0BC" w14:textId="77777777" w:rsidR="005A3FFB" w:rsidRPr="0021044D" w:rsidRDefault="005A3FFB" w:rsidP="005A3FFB">
            <w:pPr>
              <w:pBdr>
                <w:top w:val="nil"/>
                <w:left w:val="nil"/>
                <w:bottom w:val="nil"/>
                <w:right w:val="nil"/>
                <w:between w:val="nil"/>
              </w:pBdr>
              <w:tabs>
                <w:tab w:val="left" w:pos="1276"/>
              </w:tabs>
              <w:jc w:val="center"/>
              <w:rPr>
                <w:i/>
                <w:color w:val="000000"/>
                <w:sz w:val="26"/>
                <w:szCs w:val="26"/>
              </w:rPr>
            </w:pPr>
            <w:r>
              <w:rPr>
                <w:color w:val="000000"/>
                <w:sz w:val="26"/>
                <w:szCs w:val="26"/>
              </w:rPr>
              <w:t xml:space="preserve">Размер аванса за Товар (за две единицы), </w:t>
            </w:r>
            <w:r>
              <w:rPr>
                <w:i/>
                <w:color w:val="000000"/>
                <w:sz w:val="26"/>
                <w:szCs w:val="26"/>
              </w:rPr>
              <w:t xml:space="preserve">(рублей/юаней) </w:t>
            </w:r>
            <w:r>
              <w:rPr>
                <w:color w:val="000000"/>
                <w:sz w:val="26"/>
                <w:szCs w:val="26"/>
              </w:rPr>
              <w:t>без НДС</w:t>
            </w:r>
          </w:p>
        </w:tc>
        <w:tc>
          <w:tcPr>
            <w:tcW w:w="5201" w:type="dxa"/>
            <w:shd w:val="clear" w:color="auto" w:fill="auto"/>
            <w:vAlign w:val="center"/>
          </w:tcPr>
          <w:p w14:paraId="2DE733BD" w14:textId="77777777" w:rsidR="005A3FFB" w:rsidRPr="00300437" w:rsidRDefault="005A3FFB" w:rsidP="005A3FFB">
            <w:pPr>
              <w:pBdr>
                <w:top w:val="nil"/>
                <w:left w:val="nil"/>
                <w:bottom w:val="nil"/>
                <w:right w:val="nil"/>
                <w:between w:val="nil"/>
              </w:pBdr>
              <w:tabs>
                <w:tab w:val="left" w:pos="1276"/>
              </w:tabs>
              <w:jc w:val="center"/>
              <w:rPr>
                <w:i/>
                <w:color w:val="000000"/>
                <w:sz w:val="26"/>
                <w:szCs w:val="26"/>
              </w:rPr>
            </w:pPr>
            <w:r w:rsidRPr="00300437">
              <w:rPr>
                <w:i/>
                <w:color w:val="000000"/>
                <w:sz w:val="26"/>
                <w:szCs w:val="26"/>
              </w:rPr>
              <w:t>___________ (указываемая сумма не должна превышать 75% от Цены Товара)</w:t>
            </w:r>
          </w:p>
        </w:tc>
      </w:tr>
      <w:tr w:rsidR="005A3FFB" w14:paraId="6AA4AA76" w14:textId="77777777" w:rsidTr="00300437">
        <w:trPr>
          <w:trHeight w:val="533"/>
          <w:jc w:val="center"/>
        </w:trPr>
        <w:tc>
          <w:tcPr>
            <w:tcW w:w="4438" w:type="dxa"/>
            <w:shd w:val="clear" w:color="auto" w:fill="auto"/>
            <w:vAlign w:val="center"/>
          </w:tcPr>
          <w:p w14:paraId="5DA5A8DA" w14:textId="77777777" w:rsidR="005A3FFB" w:rsidRPr="00C4196A" w:rsidRDefault="005A3FFB" w:rsidP="005A3FFB">
            <w:pPr>
              <w:pBdr>
                <w:top w:val="nil"/>
                <w:left w:val="nil"/>
                <w:bottom w:val="nil"/>
                <w:right w:val="nil"/>
                <w:between w:val="nil"/>
              </w:pBdr>
              <w:tabs>
                <w:tab w:val="left" w:pos="1276"/>
              </w:tabs>
              <w:jc w:val="center"/>
              <w:rPr>
                <w:color w:val="000000"/>
                <w:sz w:val="26"/>
                <w:szCs w:val="26"/>
              </w:rPr>
            </w:pPr>
            <w:r>
              <w:rPr>
                <w:color w:val="000000"/>
                <w:sz w:val="26"/>
                <w:szCs w:val="26"/>
              </w:rPr>
              <w:t xml:space="preserve">Стоимость нормо-часа выполнения работ, </w:t>
            </w:r>
            <w:r>
              <w:rPr>
                <w:i/>
                <w:color w:val="000000"/>
                <w:sz w:val="26"/>
                <w:szCs w:val="26"/>
              </w:rPr>
              <w:t xml:space="preserve">(рублей/юаней) </w:t>
            </w:r>
            <w:r>
              <w:rPr>
                <w:color w:val="000000"/>
                <w:sz w:val="26"/>
                <w:szCs w:val="26"/>
              </w:rPr>
              <w:t>без НДС</w:t>
            </w:r>
          </w:p>
        </w:tc>
        <w:tc>
          <w:tcPr>
            <w:tcW w:w="5201" w:type="dxa"/>
            <w:shd w:val="clear" w:color="auto" w:fill="auto"/>
            <w:vAlign w:val="center"/>
          </w:tcPr>
          <w:p w14:paraId="374B9BCC" w14:textId="03B22AA4" w:rsidR="005A3FFB" w:rsidRPr="00300437" w:rsidRDefault="005A3FFB" w:rsidP="005A3FFB">
            <w:pPr>
              <w:pBdr>
                <w:top w:val="nil"/>
                <w:left w:val="nil"/>
                <w:bottom w:val="nil"/>
                <w:right w:val="nil"/>
                <w:between w:val="nil"/>
              </w:pBdr>
              <w:tabs>
                <w:tab w:val="left" w:pos="1276"/>
              </w:tabs>
              <w:jc w:val="center"/>
              <w:rPr>
                <w:i/>
                <w:color w:val="000000"/>
                <w:sz w:val="26"/>
                <w:szCs w:val="26"/>
              </w:rPr>
            </w:pPr>
            <w:r w:rsidRPr="00300437">
              <w:rPr>
                <w:i/>
                <w:color w:val="000000"/>
                <w:sz w:val="26"/>
                <w:szCs w:val="26"/>
              </w:rPr>
              <w:t xml:space="preserve">_________ (не более </w:t>
            </w:r>
            <w:r w:rsidR="00907D27">
              <w:rPr>
                <w:i/>
                <w:color w:val="000000"/>
                <w:sz w:val="26"/>
                <w:szCs w:val="26"/>
              </w:rPr>
              <w:t>4 715</w:t>
            </w:r>
            <w:r w:rsidR="00300437" w:rsidRPr="00300437">
              <w:rPr>
                <w:i/>
                <w:color w:val="000000"/>
                <w:sz w:val="26"/>
                <w:szCs w:val="26"/>
              </w:rPr>
              <w:t>,</w:t>
            </w:r>
            <w:r w:rsidR="00907D27">
              <w:rPr>
                <w:i/>
                <w:color w:val="000000"/>
                <w:sz w:val="26"/>
                <w:szCs w:val="26"/>
              </w:rPr>
              <w:t>06</w:t>
            </w:r>
            <w:r w:rsidR="00300437" w:rsidRPr="00300437">
              <w:rPr>
                <w:i/>
                <w:color w:val="000000"/>
                <w:sz w:val="26"/>
                <w:szCs w:val="26"/>
              </w:rPr>
              <w:t xml:space="preserve"> </w:t>
            </w:r>
            <w:r w:rsidRPr="00300437">
              <w:rPr>
                <w:i/>
                <w:color w:val="000000"/>
                <w:sz w:val="26"/>
                <w:szCs w:val="26"/>
              </w:rPr>
              <w:t xml:space="preserve">руб./ </w:t>
            </w:r>
            <w:r w:rsidRPr="00300437">
              <w:rPr>
                <w:i/>
                <w:color w:val="000000"/>
              </w:rPr>
              <w:t xml:space="preserve">350 </w:t>
            </w:r>
            <w:r w:rsidRPr="00300437">
              <w:rPr>
                <w:i/>
                <w:color w:val="000000"/>
                <w:sz w:val="26"/>
                <w:szCs w:val="26"/>
              </w:rPr>
              <w:t>юаней без учета НДС)</w:t>
            </w:r>
          </w:p>
        </w:tc>
      </w:tr>
      <w:tr w:rsidR="005A3FFB" w14:paraId="4226CDBD" w14:textId="77777777" w:rsidTr="00300437">
        <w:trPr>
          <w:trHeight w:val="541"/>
          <w:jc w:val="center"/>
        </w:trPr>
        <w:tc>
          <w:tcPr>
            <w:tcW w:w="4438" w:type="dxa"/>
            <w:shd w:val="clear" w:color="auto" w:fill="auto"/>
            <w:vAlign w:val="center"/>
          </w:tcPr>
          <w:p w14:paraId="4A2C6A67" w14:textId="77777777" w:rsidR="005A3FFB" w:rsidRPr="00AD00CA" w:rsidRDefault="005A3FFB" w:rsidP="005A3FFB">
            <w:pPr>
              <w:pBdr>
                <w:top w:val="nil"/>
                <w:left w:val="nil"/>
                <w:bottom w:val="nil"/>
                <w:right w:val="nil"/>
                <w:between w:val="nil"/>
              </w:pBdr>
              <w:tabs>
                <w:tab w:val="left" w:pos="1276"/>
              </w:tabs>
              <w:jc w:val="center"/>
              <w:rPr>
                <w:color w:val="000000"/>
                <w:sz w:val="26"/>
                <w:szCs w:val="26"/>
              </w:rPr>
            </w:pPr>
            <w:r>
              <w:rPr>
                <w:sz w:val="26"/>
                <w:szCs w:val="26"/>
              </w:rPr>
              <w:t>Предельная стоимость работ по текущему ремонту</w:t>
            </w:r>
            <w:r>
              <w:rPr>
                <w:color w:val="000000"/>
                <w:sz w:val="26"/>
                <w:szCs w:val="26"/>
              </w:rPr>
              <w:t xml:space="preserve"> (за 2 единицы)</w:t>
            </w:r>
            <w:r>
              <w:rPr>
                <w:sz w:val="26"/>
                <w:szCs w:val="26"/>
              </w:rPr>
              <w:t>, руб. без НДС</w:t>
            </w:r>
          </w:p>
        </w:tc>
        <w:tc>
          <w:tcPr>
            <w:tcW w:w="5201" w:type="dxa"/>
            <w:shd w:val="clear" w:color="auto" w:fill="auto"/>
            <w:vAlign w:val="center"/>
          </w:tcPr>
          <w:p w14:paraId="24FABCB9" w14:textId="77777777" w:rsidR="005A3FFB" w:rsidRPr="001E317A" w:rsidRDefault="005A3FFB" w:rsidP="005A3FFB">
            <w:pPr>
              <w:pBdr>
                <w:top w:val="nil"/>
                <w:left w:val="nil"/>
                <w:bottom w:val="nil"/>
                <w:right w:val="nil"/>
                <w:between w:val="nil"/>
              </w:pBdr>
              <w:tabs>
                <w:tab w:val="left" w:pos="1276"/>
              </w:tabs>
              <w:jc w:val="center"/>
              <w:rPr>
                <w:i/>
                <w:color w:val="000000"/>
                <w:sz w:val="26"/>
                <w:szCs w:val="26"/>
                <w:lang w:val="en-US"/>
              </w:rPr>
            </w:pPr>
            <w:r>
              <w:rPr>
                <w:sz w:val="26"/>
                <w:szCs w:val="26"/>
              </w:rPr>
              <w:t>4 368 454,02</w:t>
            </w:r>
          </w:p>
        </w:tc>
      </w:tr>
      <w:tr w:rsidR="005A3FFB" w14:paraId="6C3897FE" w14:textId="77777777" w:rsidTr="005A3FFB">
        <w:trPr>
          <w:trHeight w:val="541"/>
          <w:jc w:val="center"/>
        </w:trPr>
        <w:tc>
          <w:tcPr>
            <w:tcW w:w="4438" w:type="dxa"/>
            <w:shd w:val="clear" w:color="auto" w:fill="auto"/>
            <w:vAlign w:val="center"/>
          </w:tcPr>
          <w:p w14:paraId="65AF9EE7" w14:textId="77777777" w:rsidR="005A3FFB" w:rsidRPr="000A0443" w:rsidRDefault="005A3FFB" w:rsidP="005A3FFB">
            <w:pPr>
              <w:pBdr>
                <w:top w:val="nil"/>
                <w:left w:val="nil"/>
                <w:bottom w:val="nil"/>
                <w:right w:val="nil"/>
                <w:between w:val="nil"/>
              </w:pBdr>
              <w:tabs>
                <w:tab w:val="left" w:pos="1276"/>
              </w:tabs>
              <w:jc w:val="center"/>
              <w:rPr>
                <w:color w:val="000000"/>
                <w:sz w:val="26"/>
                <w:szCs w:val="26"/>
              </w:rPr>
            </w:pPr>
            <w:r>
              <w:rPr>
                <w:color w:val="000000"/>
                <w:sz w:val="26"/>
                <w:szCs w:val="26"/>
              </w:rPr>
              <w:t>Срок поставки Товара</w:t>
            </w:r>
          </w:p>
        </w:tc>
        <w:tc>
          <w:tcPr>
            <w:tcW w:w="5201" w:type="dxa"/>
            <w:shd w:val="clear" w:color="auto" w:fill="auto"/>
            <w:vAlign w:val="center"/>
          </w:tcPr>
          <w:p w14:paraId="1D6FFC8E" w14:textId="77777777" w:rsidR="005A3FFB" w:rsidRPr="000A0443" w:rsidRDefault="005A3FFB" w:rsidP="005A3FFB">
            <w:pPr>
              <w:pBdr>
                <w:top w:val="nil"/>
                <w:left w:val="nil"/>
                <w:bottom w:val="nil"/>
                <w:right w:val="nil"/>
                <w:between w:val="nil"/>
              </w:pBdr>
              <w:tabs>
                <w:tab w:val="left" w:pos="1276"/>
              </w:tabs>
              <w:jc w:val="center"/>
              <w:rPr>
                <w:color w:val="000000"/>
                <w:sz w:val="26"/>
                <w:szCs w:val="26"/>
              </w:rPr>
            </w:pPr>
            <w:r>
              <w:rPr>
                <w:i/>
                <w:sz w:val="26"/>
                <w:szCs w:val="26"/>
              </w:rPr>
              <w:t>___________ (календарных дней с даты подписания договора) (указываемый срок не более 120 календарных дней с даты подписания договора)</w:t>
            </w:r>
          </w:p>
        </w:tc>
      </w:tr>
      <w:tr w:rsidR="005A3FFB" w14:paraId="185B2CBE" w14:textId="77777777" w:rsidTr="005A3FFB">
        <w:trPr>
          <w:trHeight w:val="541"/>
          <w:jc w:val="center"/>
        </w:trPr>
        <w:tc>
          <w:tcPr>
            <w:tcW w:w="4438" w:type="dxa"/>
            <w:shd w:val="clear" w:color="auto" w:fill="auto"/>
            <w:vAlign w:val="center"/>
          </w:tcPr>
          <w:p w14:paraId="522BE542" w14:textId="77777777" w:rsidR="005A3FFB" w:rsidRDefault="005A3FFB" w:rsidP="005A3FFB">
            <w:pPr>
              <w:pBdr>
                <w:top w:val="nil"/>
                <w:left w:val="nil"/>
                <w:bottom w:val="nil"/>
                <w:right w:val="nil"/>
                <w:between w:val="nil"/>
              </w:pBdr>
              <w:tabs>
                <w:tab w:val="left" w:pos="1276"/>
              </w:tabs>
              <w:jc w:val="center"/>
              <w:rPr>
                <w:color w:val="000000"/>
                <w:sz w:val="26"/>
                <w:szCs w:val="26"/>
              </w:rPr>
            </w:pPr>
            <w:r>
              <w:rPr>
                <w:color w:val="000000"/>
                <w:sz w:val="28"/>
                <w:szCs w:val="28"/>
              </w:rPr>
              <w:t>Расчетная (условная) цена договора</w:t>
            </w:r>
            <w:r>
              <w:rPr>
                <w:rStyle w:val="afa"/>
                <w:color w:val="000000"/>
                <w:sz w:val="28"/>
                <w:szCs w:val="28"/>
              </w:rPr>
              <w:footnoteReference w:id="4"/>
            </w:r>
            <w:r>
              <w:rPr>
                <w:color w:val="000000"/>
                <w:sz w:val="28"/>
                <w:szCs w:val="28"/>
              </w:rPr>
              <w:t xml:space="preserve">, </w:t>
            </w:r>
            <w:r>
              <w:rPr>
                <w:i/>
                <w:color w:val="000000"/>
                <w:sz w:val="26"/>
                <w:szCs w:val="26"/>
              </w:rPr>
              <w:t xml:space="preserve">(рублей) </w:t>
            </w:r>
            <w:r>
              <w:rPr>
                <w:color w:val="000000"/>
                <w:sz w:val="26"/>
                <w:szCs w:val="26"/>
              </w:rPr>
              <w:t>без НДС</w:t>
            </w:r>
          </w:p>
        </w:tc>
        <w:tc>
          <w:tcPr>
            <w:tcW w:w="5201" w:type="dxa"/>
            <w:shd w:val="clear" w:color="auto" w:fill="auto"/>
            <w:vAlign w:val="center"/>
          </w:tcPr>
          <w:p w14:paraId="7906E3B9" w14:textId="7F370476" w:rsidR="005A3FFB" w:rsidRDefault="005A3FFB" w:rsidP="005A3FFB">
            <w:pPr>
              <w:pBdr>
                <w:top w:val="nil"/>
                <w:left w:val="nil"/>
                <w:bottom w:val="nil"/>
                <w:right w:val="nil"/>
                <w:between w:val="nil"/>
              </w:pBdr>
              <w:tabs>
                <w:tab w:val="left" w:pos="1276"/>
              </w:tabs>
              <w:jc w:val="center"/>
              <w:rPr>
                <w:i/>
                <w:color w:val="000000"/>
                <w:sz w:val="26"/>
                <w:szCs w:val="26"/>
              </w:rPr>
            </w:pPr>
            <w:r>
              <w:rPr>
                <w:szCs w:val="28"/>
              </w:rPr>
              <w:t xml:space="preserve">_____________ </w:t>
            </w:r>
            <w:r>
              <w:rPr>
                <w:i/>
                <w:color w:val="000000"/>
              </w:rPr>
              <w:t xml:space="preserve">(не более </w:t>
            </w:r>
            <w:r w:rsidR="00300437" w:rsidRPr="00300437">
              <w:rPr>
                <w:i/>
                <w:color w:val="000000"/>
              </w:rPr>
              <w:t>1</w:t>
            </w:r>
            <w:r w:rsidR="00907D27">
              <w:rPr>
                <w:i/>
                <w:color w:val="000000"/>
              </w:rPr>
              <w:t>04</w:t>
            </w:r>
            <w:r w:rsidR="00300437" w:rsidRPr="00300437">
              <w:rPr>
                <w:i/>
                <w:color w:val="000000"/>
              </w:rPr>
              <w:t xml:space="preserve"> </w:t>
            </w:r>
            <w:r w:rsidR="00907D27">
              <w:rPr>
                <w:i/>
                <w:color w:val="000000"/>
              </w:rPr>
              <w:t>166</w:t>
            </w:r>
            <w:r w:rsidR="00300437" w:rsidRPr="00300437">
              <w:rPr>
                <w:i/>
                <w:color w:val="000000"/>
              </w:rPr>
              <w:t xml:space="preserve"> </w:t>
            </w:r>
            <w:r w:rsidR="00907D27">
              <w:rPr>
                <w:i/>
                <w:color w:val="000000"/>
              </w:rPr>
              <w:t>066</w:t>
            </w:r>
            <w:r w:rsidR="00300437" w:rsidRPr="00300437">
              <w:rPr>
                <w:i/>
                <w:color w:val="000000"/>
              </w:rPr>
              <w:t>,</w:t>
            </w:r>
            <w:r w:rsidR="00907D27">
              <w:rPr>
                <w:i/>
                <w:color w:val="000000"/>
              </w:rPr>
              <w:t>82</w:t>
            </w:r>
            <w:r w:rsidR="00300437" w:rsidRPr="00300437">
              <w:rPr>
                <w:i/>
                <w:color w:val="000000"/>
              </w:rPr>
              <w:t xml:space="preserve"> </w:t>
            </w:r>
            <w:r>
              <w:rPr>
                <w:i/>
                <w:color w:val="000000"/>
              </w:rPr>
              <w:t>руб. без учета НДС)</w:t>
            </w:r>
          </w:p>
        </w:tc>
      </w:tr>
    </w:tbl>
    <w:p w14:paraId="7CD0244D" w14:textId="77777777" w:rsidR="005A3FFB" w:rsidRDefault="005A3FFB" w:rsidP="005A3FFB">
      <w:pPr>
        <w:pBdr>
          <w:top w:val="nil"/>
          <w:left w:val="nil"/>
          <w:bottom w:val="nil"/>
          <w:right w:val="nil"/>
          <w:between w:val="nil"/>
        </w:pBdr>
        <w:jc w:val="both"/>
        <w:rPr>
          <w:color w:val="000000"/>
          <w:sz w:val="28"/>
          <w:szCs w:val="28"/>
        </w:rPr>
      </w:pPr>
    </w:p>
    <w:p w14:paraId="580D8F6A"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1. Поставка Товара, выполнение Работ облагается НДС по ставке ____% / НДС не облагается </w:t>
      </w:r>
      <w:r>
        <w:rPr>
          <w:i/>
          <w:color w:val="000000"/>
        </w:rPr>
        <w:t>(указать необходимое)</w:t>
      </w:r>
      <w:r>
        <w:rPr>
          <w:i/>
          <w:color w:val="000000"/>
          <w:sz w:val="28"/>
          <w:szCs w:val="28"/>
        </w:rPr>
        <w:t>.</w:t>
      </w:r>
    </w:p>
    <w:p w14:paraId="1B43AFA6" w14:textId="77777777" w:rsidR="005A3FFB" w:rsidRDefault="005A3FFB" w:rsidP="005A3FFB">
      <w:pPr>
        <w:pBdr>
          <w:top w:val="nil"/>
          <w:left w:val="nil"/>
          <w:bottom w:val="nil"/>
          <w:right w:val="nil"/>
          <w:between w:val="nil"/>
        </w:pBdr>
        <w:ind w:firstLine="709"/>
        <w:jc w:val="both"/>
        <w:rPr>
          <w:color w:val="000000"/>
          <w:sz w:val="28"/>
          <w:szCs w:val="28"/>
        </w:rPr>
      </w:pPr>
    </w:p>
    <w:p w14:paraId="0EB63A7D" w14:textId="77777777" w:rsidR="005A3FFB" w:rsidRDefault="005A3FFB" w:rsidP="005A3FFB">
      <w:pPr>
        <w:pBdr>
          <w:top w:val="nil"/>
          <w:left w:val="nil"/>
          <w:bottom w:val="nil"/>
          <w:right w:val="nil"/>
          <w:between w:val="nil"/>
        </w:pBdr>
        <w:ind w:firstLine="709"/>
        <w:jc w:val="both"/>
        <w:rPr>
          <w:color w:val="000000"/>
          <w:sz w:val="28"/>
          <w:szCs w:val="28"/>
        </w:rPr>
      </w:pPr>
      <w:r>
        <w:rPr>
          <w:sz w:val="28"/>
          <w:szCs w:val="28"/>
        </w:rPr>
        <w:t>2</w:t>
      </w:r>
      <w:r>
        <w:rPr>
          <w:color w:val="000000"/>
          <w:sz w:val="28"/>
          <w:szCs w:val="28"/>
        </w:rPr>
        <w:t xml:space="preserve">. Стоимость Товара, Работ, указанные в настоящем финансово-коммерческом предложении даны с учетом всех налогов (кроме НДС),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w:t>
      </w:r>
      <w:r>
        <w:rPr>
          <w:color w:val="000000"/>
          <w:sz w:val="28"/>
          <w:szCs w:val="28"/>
        </w:rPr>
        <w:lastRenderedPageBreak/>
        <w:t xml:space="preserve">Российской Федерации, утилизационный сбор,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связанных с поставкой Товара и выполнением Работ, в том числе субподрядных. </w:t>
      </w:r>
    </w:p>
    <w:p w14:paraId="7FEE9650" w14:textId="77777777" w:rsidR="005A3FFB" w:rsidRDefault="005A3FFB" w:rsidP="005A3FFB">
      <w:pPr>
        <w:pBdr>
          <w:top w:val="nil"/>
          <w:left w:val="nil"/>
          <w:bottom w:val="nil"/>
          <w:right w:val="nil"/>
          <w:between w:val="nil"/>
        </w:pBdr>
        <w:ind w:firstLine="709"/>
        <w:jc w:val="both"/>
        <w:rPr>
          <w:color w:val="000000"/>
          <w:sz w:val="28"/>
          <w:szCs w:val="28"/>
        </w:rPr>
      </w:pPr>
    </w:p>
    <w:p w14:paraId="7F097125" w14:textId="7314BB67" w:rsidR="005A3FFB" w:rsidRPr="00B3001B" w:rsidRDefault="005A3FFB" w:rsidP="005A3FFB">
      <w:pPr>
        <w:pBdr>
          <w:top w:val="nil"/>
          <w:left w:val="nil"/>
          <w:bottom w:val="nil"/>
          <w:right w:val="nil"/>
          <w:between w:val="nil"/>
        </w:pBdr>
        <w:ind w:firstLine="709"/>
        <w:jc w:val="both"/>
        <w:rPr>
          <w:i/>
          <w:color w:val="000000"/>
        </w:rPr>
      </w:pPr>
      <w:r>
        <w:rPr>
          <w:color w:val="000000"/>
          <w:sz w:val="28"/>
          <w:szCs w:val="28"/>
        </w:rPr>
        <w:t xml:space="preserve">3. Гарантийный срок нормального функционирования поставляемого Товара, в течение которого должна быть обеспечена возможность эксплуатации Товара в соответствии с </w:t>
      </w:r>
      <w:r w:rsidR="006C4FED">
        <w:rPr>
          <w:color w:val="000000"/>
          <w:sz w:val="28"/>
          <w:szCs w:val="28"/>
        </w:rPr>
        <w:t>проектом д</w:t>
      </w:r>
      <w:r>
        <w:rPr>
          <w:color w:val="000000"/>
          <w:sz w:val="28"/>
          <w:szCs w:val="28"/>
        </w:rPr>
        <w:t>оговор</w:t>
      </w:r>
      <w:r w:rsidR="006C4FED">
        <w:rPr>
          <w:color w:val="000000"/>
          <w:sz w:val="28"/>
          <w:szCs w:val="28"/>
        </w:rPr>
        <w:t>а</w:t>
      </w:r>
      <w:r>
        <w:rPr>
          <w:color w:val="000000"/>
          <w:sz w:val="28"/>
          <w:szCs w:val="28"/>
        </w:rPr>
        <w:t xml:space="preserve"> (приложение № 5 к документации о закупке) и технической документацией на Товар, включая комплектующие узлы и детали, составляет _______ (___________)месяца или  _______ (___________) моточасов (в зависимости от того, что наступает ранее)</w:t>
      </w:r>
      <w:r>
        <w:rPr>
          <w:i/>
          <w:color w:val="000000"/>
        </w:rPr>
        <w:t xml:space="preserve"> (не менее 24 месяцев или 4 000 моточасов)</w:t>
      </w:r>
      <w:r>
        <w:rPr>
          <w:color w:val="000000"/>
          <w:sz w:val="28"/>
          <w:szCs w:val="28"/>
        </w:rPr>
        <w:t xml:space="preserve">, гарантия на шины _______ (___________) моточасов </w:t>
      </w:r>
      <w:r>
        <w:rPr>
          <w:i/>
          <w:color w:val="000000"/>
        </w:rPr>
        <w:t>(не менее 3 000 моточасов)</w:t>
      </w:r>
      <w:r>
        <w:rPr>
          <w:color w:val="000000"/>
          <w:sz w:val="28"/>
          <w:szCs w:val="28"/>
        </w:rPr>
        <w:t xml:space="preserve">, гарантия на металлоконструкцию стрелы _______ (___________) моточасов </w:t>
      </w:r>
      <w:r>
        <w:rPr>
          <w:i/>
          <w:color w:val="000000"/>
        </w:rPr>
        <w:t>(не менее 10 000 моточасов)</w:t>
      </w:r>
      <w:r>
        <w:rPr>
          <w:color w:val="000000"/>
          <w:sz w:val="28"/>
          <w:szCs w:val="28"/>
        </w:rPr>
        <w:t xml:space="preserve">, гарантия на покраску Товара (___________) месяцев </w:t>
      </w:r>
      <w:r>
        <w:rPr>
          <w:i/>
          <w:color w:val="000000"/>
        </w:rPr>
        <w:t>(не менее 60 месяцев)</w:t>
      </w:r>
      <w:r>
        <w:rPr>
          <w:color w:val="000000"/>
          <w:sz w:val="28"/>
          <w:szCs w:val="28"/>
        </w:rPr>
        <w:t xml:space="preserve">. Течение срока гарантии во всех указанных случаях начинается с даты подписания </w:t>
      </w:r>
      <w:r w:rsidR="00075D7D">
        <w:rPr>
          <w:color w:val="000000"/>
          <w:sz w:val="28"/>
          <w:szCs w:val="28"/>
        </w:rPr>
        <w:t>а</w:t>
      </w:r>
      <w:r>
        <w:rPr>
          <w:color w:val="000000"/>
          <w:sz w:val="28"/>
          <w:szCs w:val="28"/>
        </w:rPr>
        <w:t xml:space="preserve">кта приема-передачи Товара, или УПД, или товарной накладной (форма № ТОРГ–12). </w:t>
      </w:r>
    </w:p>
    <w:p w14:paraId="2846A2D6" w14:textId="77777777" w:rsidR="005A3FFB" w:rsidRDefault="005A3FFB" w:rsidP="005A3FFB">
      <w:pPr>
        <w:pBdr>
          <w:top w:val="nil"/>
          <w:left w:val="nil"/>
          <w:bottom w:val="nil"/>
          <w:right w:val="nil"/>
          <w:between w:val="nil"/>
        </w:pBdr>
        <w:ind w:firstLine="709"/>
        <w:jc w:val="both"/>
        <w:rPr>
          <w:color w:val="000000"/>
          <w:sz w:val="28"/>
          <w:szCs w:val="28"/>
        </w:rPr>
      </w:pPr>
    </w:p>
    <w:p w14:paraId="38E1B21A" w14:textId="77777777" w:rsidR="005A3FFB" w:rsidRPr="00804418" w:rsidRDefault="005A3FFB" w:rsidP="005A3FFB">
      <w:pPr>
        <w:pBdr>
          <w:top w:val="nil"/>
          <w:left w:val="nil"/>
          <w:bottom w:val="nil"/>
          <w:right w:val="nil"/>
          <w:between w:val="nil"/>
        </w:pBdr>
        <w:ind w:firstLine="709"/>
        <w:jc w:val="both"/>
        <w:rPr>
          <w:color w:val="000000"/>
          <w:sz w:val="28"/>
          <w:szCs w:val="28"/>
        </w:rPr>
      </w:pPr>
      <w:r>
        <w:rPr>
          <w:color w:val="000000"/>
          <w:sz w:val="28"/>
          <w:szCs w:val="28"/>
        </w:rPr>
        <w:t>4. Стоимость проведения ТО</w:t>
      </w:r>
      <w:r>
        <w:rPr>
          <w:rStyle w:val="afa"/>
          <w:color w:val="000000"/>
          <w:sz w:val="28"/>
          <w:szCs w:val="28"/>
        </w:rPr>
        <w:footnoteReference w:id="5"/>
      </w:r>
    </w:p>
    <w:p w14:paraId="457A586D" w14:textId="77777777" w:rsidR="005A3FFB" w:rsidRPr="000148F8" w:rsidRDefault="005A3FFB" w:rsidP="005A3FFB"/>
    <w:tbl>
      <w:tblPr>
        <w:tblW w:w="9067" w:type="dxa"/>
        <w:jc w:val="center"/>
        <w:tblLook w:val="04A0" w:firstRow="1" w:lastRow="0" w:firstColumn="1" w:lastColumn="0" w:noHBand="0" w:noVBand="1"/>
      </w:tblPr>
      <w:tblGrid>
        <w:gridCol w:w="595"/>
        <w:gridCol w:w="2802"/>
        <w:gridCol w:w="2552"/>
        <w:gridCol w:w="3118"/>
      </w:tblGrid>
      <w:tr w:rsidR="005A3FFB" w:rsidRPr="00711A7A" w14:paraId="0418070C" w14:textId="77777777" w:rsidTr="005A3FFB">
        <w:trPr>
          <w:trHeight w:val="726"/>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F244B"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 п/п</w:t>
            </w:r>
          </w:p>
        </w:tc>
        <w:tc>
          <w:tcPr>
            <w:tcW w:w="2802" w:type="dxa"/>
            <w:tcBorders>
              <w:top w:val="single" w:sz="4" w:space="0" w:color="auto"/>
              <w:left w:val="nil"/>
              <w:bottom w:val="single" w:sz="4" w:space="0" w:color="auto"/>
              <w:right w:val="single" w:sz="4" w:space="0" w:color="auto"/>
            </w:tcBorders>
            <w:shd w:val="clear" w:color="auto" w:fill="auto"/>
            <w:vAlign w:val="center"/>
            <w:hideMark/>
          </w:tcPr>
          <w:p w14:paraId="51400ACA"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 xml:space="preserve">Наработка </w:t>
            </w:r>
            <w:proofErr w:type="spellStart"/>
            <w:r>
              <w:rPr>
                <w:color w:val="000000"/>
                <w:sz w:val="28"/>
                <w:szCs w:val="28"/>
                <w:lang w:eastAsia="ru-RU"/>
              </w:rPr>
              <w:t>ричстакера</w:t>
            </w:r>
            <w:proofErr w:type="spellEnd"/>
            <w:r>
              <w:rPr>
                <w:color w:val="000000"/>
                <w:sz w:val="28"/>
                <w:szCs w:val="28"/>
                <w:lang w:eastAsia="ru-RU"/>
              </w:rPr>
              <w:t xml:space="preserve">, </w:t>
            </w:r>
            <w:proofErr w:type="spellStart"/>
            <w:r>
              <w:rPr>
                <w:color w:val="000000"/>
                <w:sz w:val="28"/>
                <w:szCs w:val="28"/>
                <w:lang w:eastAsia="ru-RU"/>
              </w:rPr>
              <w:t>мтч</w:t>
            </w:r>
            <w:proofErr w:type="spellEnd"/>
          </w:p>
        </w:tc>
        <w:tc>
          <w:tcPr>
            <w:tcW w:w="2552" w:type="dxa"/>
            <w:tcBorders>
              <w:top w:val="single" w:sz="4" w:space="0" w:color="auto"/>
              <w:left w:val="nil"/>
              <w:bottom w:val="single" w:sz="4" w:space="0" w:color="auto"/>
              <w:right w:val="single" w:sz="4" w:space="0" w:color="auto"/>
            </w:tcBorders>
          </w:tcPr>
          <w:p w14:paraId="20EAD468" w14:textId="77777777" w:rsidR="005A3FFB" w:rsidRDefault="005A3FFB" w:rsidP="005A3FFB">
            <w:pPr>
              <w:suppressAutoHyphens w:val="0"/>
              <w:jc w:val="center"/>
              <w:rPr>
                <w:i/>
                <w:color w:val="000000"/>
                <w:sz w:val="20"/>
                <w:szCs w:val="20"/>
                <w:lang w:eastAsia="ru-RU"/>
              </w:rPr>
            </w:pPr>
            <w:r>
              <w:rPr>
                <w:color w:val="000000"/>
                <w:sz w:val="28"/>
                <w:szCs w:val="28"/>
                <w:lang w:eastAsia="ru-RU"/>
              </w:rPr>
              <w:t xml:space="preserve">Вид ТО </w:t>
            </w:r>
            <w:r>
              <w:rPr>
                <w:i/>
                <w:color w:val="000000"/>
                <w:sz w:val="20"/>
                <w:szCs w:val="20"/>
                <w:lang w:eastAsia="ru-RU"/>
              </w:rPr>
              <w:t xml:space="preserve">(например: </w:t>
            </w:r>
          </w:p>
          <w:p w14:paraId="6BE363BC" w14:textId="77777777" w:rsidR="005A3FFB" w:rsidRPr="000D45BC" w:rsidRDefault="005A3FFB" w:rsidP="005A3FFB">
            <w:pPr>
              <w:suppressAutoHyphens w:val="0"/>
              <w:jc w:val="center"/>
              <w:rPr>
                <w:color w:val="000000"/>
                <w:sz w:val="28"/>
                <w:szCs w:val="28"/>
                <w:lang w:eastAsia="ru-RU"/>
              </w:rPr>
            </w:pPr>
            <w:r>
              <w:rPr>
                <w:i/>
                <w:color w:val="000000"/>
                <w:sz w:val="20"/>
                <w:szCs w:val="20"/>
                <w:lang w:eastAsia="ru-RU"/>
              </w:rPr>
              <w:t>ТО-500</w:t>
            </w:r>
            <w:proofErr w:type="gramStart"/>
            <w:r>
              <w:rPr>
                <w:i/>
                <w:color w:val="000000"/>
                <w:sz w:val="20"/>
                <w:szCs w:val="20"/>
                <w:lang w:eastAsia="ru-RU"/>
              </w:rPr>
              <w:t>/ТО-1000</w:t>
            </w:r>
            <w:proofErr w:type="gramEnd"/>
            <w:r>
              <w:rPr>
                <w:i/>
                <w:color w:val="000000"/>
                <w:sz w:val="20"/>
                <w:szCs w:val="20"/>
                <w:lang w:eastAsia="ru-RU"/>
              </w:rPr>
              <w:t>/ТО-2000/ не проводится)</w:t>
            </w:r>
          </w:p>
        </w:tc>
        <w:tc>
          <w:tcPr>
            <w:tcW w:w="3118" w:type="dxa"/>
            <w:tcBorders>
              <w:top w:val="single" w:sz="4" w:space="0" w:color="auto"/>
              <w:left w:val="single" w:sz="4" w:space="0" w:color="auto"/>
              <w:bottom w:val="single" w:sz="4" w:space="0" w:color="auto"/>
              <w:right w:val="single" w:sz="4" w:space="0" w:color="auto"/>
            </w:tcBorders>
          </w:tcPr>
          <w:p w14:paraId="0D7607DB" w14:textId="77777777" w:rsidR="005A3FFB" w:rsidRPr="005C6BE6" w:rsidRDefault="005A3FFB" w:rsidP="005A3FFB">
            <w:pPr>
              <w:suppressAutoHyphens w:val="0"/>
              <w:jc w:val="center"/>
              <w:rPr>
                <w:color w:val="000000"/>
                <w:sz w:val="28"/>
                <w:szCs w:val="28"/>
                <w:lang w:eastAsia="ru-RU"/>
              </w:rPr>
            </w:pPr>
            <w:r>
              <w:rPr>
                <w:rStyle w:val="afa"/>
                <w:color w:val="000000"/>
                <w:sz w:val="28"/>
                <w:szCs w:val="28"/>
                <w:lang w:eastAsia="ru-RU"/>
              </w:rPr>
              <w:footnoteReference w:id="6"/>
            </w: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5A3FFB" w:rsidRPr="00711A7A" w14:paraId="12980C91"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8D30A76"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1</w:t>
            </w:r>
          </w:p>
        </w:tc>
        <w:tc>
          <w:tcPr>
            <w:tcW w:w="2802" w:type="dxa"/>
            <w:tcBorders>
              <w:top w:val="nil"/>
              <w:left w:val="nil"/>
              <w:bottom w:val="single" w:sz="4" w:space="0" w:color="auto"/>
              <w:right w:val="single" w:sz="4" w:space="0" w:color="auto"/>
            </w:tcBorders>
            <w:shd w:val="clear" w:color="auto" w:fill="auto"/>
            <w:vAlign w:val="center"/>
            <w:hideMark/>
          </w:tcPr>
          <w:p w14:paraId="43452610" w14:textId="77777777" w:rsidR="005A3FFB" w:rsidRPr="00711A7A" w:rsidRDefault="005A3FFB" w:rsidP="005A3FFB">
            <w:pPr>
              <w:suppressAutoHyphens w:val="0"/>
              <w:rPr>
                <w:color w:val="000000"/>
                <w:sz w:val="28"/>
                <w:szCs w:val="28"/>
                <w:lang w:eastAsia="ru-RU"/>
              </w:rPr>
            </w:pPr>
            <w:r>
              <w:rPr>
                <w:color w:val="000000"/>
                <w:sz w:val="28"/>
                <w:szCs w:val="28"/>
                <w:lang w:eastAsia="ru-RU"/>
              </w:rPr>
              <w:t>50</w:t>
            </w:r>
          </w:p>
        </w:tc>
        <w:tc>
          <w:tcPr>
            <w:tcW w:w="2552" w:type="dxa"/>
            <w:tcBorders>
              <w:top w:val="single" w:sz="4" w:space="0" w:color="auto"/>
              <w:left w:val="nil"/>
              <w:bottom w:val="single" w:sz="4" w:space="0" w:color="auto"/>
              <w:right w:val="single" w:sz="4" w:space="0" w:color="auto"/>
            </w:tcBorders>
          </w:tcPr>
          <w:p w14:paraId="4ED1FB72"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68A810C4" w14:textId="77777777" w:rsidR="005A3FFB" w:rsidRDefault="005A3FFB" w:rsidP="005A3FFB">
            <w:pPr>
              <w:suppressAutoHyphens w:val="0"/>
              <w:jc w:val="center"/>
              <w:rPr>
                <w:color w:val="000000"/>
                <w:sz w:val="28"/>
                <w:szCs w:val="28"/>
                <w:lang w:eastAsia="ru-RU"/>
              </w:rPr>
            </w:pPr>
          </w:p>
        </w:tc>
      </w:tr>
      <w:tr w:rsidR="005A3FFB" w:rsidRPr="00711A7A" w14:paraId="7600B0CA"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6E26D696"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2</w:t>
            </w:r>
          </w:p>
        </w:tc>
        <w:tc>
          <w:tcPr>
            <w:tcW w:w="2802" w:type="dxa"/>
            <w:tcBorders>
              <w:top w:val="nil"/>
              <w:left w:val="nil"/>
              <w:bottom w:val="single" w:sz="4" w:space="0" w:color="auto"/>
              <w:right w:val="single" w:sz="4" w:space="0" w:color="auto"/>
            </w:tcBorders>
            <w:shd w:val="clear" w:color="auto" w:fill="auto"/>
            <w:vAlign w:val="center"/>
            <w:hideMark/>
          </w:tcPr>
          <w:p w14:paraId="6303365F" w14:textId="77777777" w:rsidR="005A3FFB" w:rsidRPr="00711A7A" w:rsidRDefault="005A3FFB" w:rsidP="005A3FFB">
            <w:pPr>
              <w:suppressAutoHyphens w:val="0"/>
              <w:rPr>
                <w:color w:val="000000"/>
                <w:sz w:val="28"/>
                <w:szCs w:val="28"/>
                <w:lang w:eastAsia="ru-RU"/>
              </w:rPr>
            </w:pPr>
            <w:r>
              <w:rPr>
                <w:color w:val="000000"/>
                <w:sz w:val="28"/>
                <w:szCs w:val="28"/>
                <w:lang w:eastAsia="ru-RU"/>
              </w:rPr>
              <w:t>100</w:t>
            </w:r>
          </w:p>
        </w:tc>
        <w:tc>
          <w:tcPr>
            <w:tcW w:w="2552" w:type="dxa"/>
            <w:tcBorders>
              <w:top w:val="single" w:sz="4" w:space="0" w:color="auto"/>
              <w:left w:val="nil"/>
              <w:bottom w:val="single" w:sz="4" w:space="0" w:color="auto"/>
              <w:right w:val="single" w:sz="4" w:space="0" w:color="auto"/>
            </w:tcBorders>
          </w:tcPr>
          <w:p w14:paraId="0D49BA59"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607EA805" w14:textId="77777777" w:rsidR="005A3FFB" w:rsidRDefault="005A3FFB" w:rsidP="005A3FFB">
            <w:pPr>
              <w:suppressAutoHyphens w:val="0"/>
              <w:jc w:val="center"/>
              <w:rPr>
                <w:color w:val="000000"/>
                <w:sz w:val="28"/>
                <w:szCs w:val="28"/>
                <w:lang w:eastAsia="ru-RU"/>
              </w:rPr>
            </w:pPr>
          </w:p>
        </w:tc>
      </w:tr>
      <w:tr w:rsidR="005A3FFB" w:rsidRPr="00711A7A" w14:paraId="3B89C8A3"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138B2195"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3</w:t>
            </w:r>
          </w:p>
        </w:tc>
        <w:tc>
          <w:tcPr>
            <w:tcW w:w="2802" w:type="dxa"/>
            <w:tcBorders>
              <w:top w:val="nil"/>
              <w:left w:val="nil"/>
              <w:bottom w:val="single" w:sz="4" w:space="0" w:color="auto"/>
              <w:right w:val="single" w:sz="4" w:space="0" w:color="auto"/>
            </w:tcBorders>
            <w:shd w:val="clear" w:color="auto" w:fill="auto"/>
            <w:vAlign w:val="center"/>
            <w:hideMark/>
          </w:tcPr>
          <w:p w14:paraId="5B940FB1" w14:textId="77777777" w:rsidR="005A3FFB" w:rsidRPr="00711A7A" w:rsidRDefault="005A3FFB" w:rsidP="005A3FFB">
            <w:pPr>
              <w:suppressAutoHyphens w:val="0"/>
              <w:rPr>
                <w:color w:val="000000"/>
                <w:sz w:val="28"/>
                <w:szCs w:val="28"/>
                <w:lang w:eastAsia="ru-RU"/>
              </w:rPr>
            </w:pPr>
            <w:r>
              <w:rPr>
                <w:color w:val="000000"/>
                <w:sz w:val="28"/>
                <w:szCs w:val="28"/>
                <w:lang w:eastAsia="ru-RU"/>
              </w:rPr>
              <w:t>250</w:t>
            </w:r>
          </w:p>
        </w:tc>
        <w:tc>
          <w:tcPr>
            <w:tcW w:w="2552" w:type="dxa"/>
            <w:tcBorders>
              <w:top w:val="single" w:sz="4" w:space="0" w:color="auto"/>
              <w:left w:val="nil"/>
              <w:bottom w:val="single" w:sz="4" w:space="0" w:color="auto"/>
              <w:right w:val="single" w:sz="4" w:space="0" w:color="auto"/>
            </w:tcBorders>
          </w:tcPr>
          <w:p w14:paraId="5A2AECD7"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3BCCD164" w14:textId="77777777" w:rsidR="005A3FFB" w:rsidRDefault="005A3FFB" w:rsidP="005A3FFB">
            <w:pPr>
              <w:suppressAutoHyphens w:val="0"/>
              <w:jc w:val="center"/>
              <w:rPr>
                <w:color w:val="000000"/>
                <w:sz w:val="28"/>
                <w:szCs w:val="28"/>
                <w:lang w:eastAsia="ru-RU"/>
              </w:rPr>
            </w:pPr>
          </w:p>
        </w:tc>
      </w:tr>
      <w:tr w:rsidR="005A3FFB" w:rsidRPr="00711A7A" w14:paraId="5E9C4BFB"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FE2F0DA"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4</w:t>
            </w:r>
          </w:p>
        </w:tc>
        <w:tc>
          <w:tcPr>
            <w:tcW w:w="2802" w:type="dxa"/>
            <w:tcBorders>
              <w:top w:val="nil"/>
              <w:left w:val="nil"/>
              <w:bottom w:val="single" w:sz="4" w:space="0" w:color="auto"/>
              <w:right w:val="single" w:sz="4" w:space="0" w:color="auto"/>
            </w:tcBorders>
            <w:shd w:val="clear" w:color="auto" w:fill="auto"/>
            <w:vAlign w:val="center"/>
            <w:hideMark/>
          </w:tcPr>
          <w:p w14:paraId="303EBAA8" w14:textId="77777777" w:rsidR="005A3FFB" w:rsidRPr="00711A7A" w:rsidRDefault="005A3FFB" w:rsidP="005A3FFB">
            <w:pPr>
              <w:suppressAutoHyphens w:val="0"/>
              <w:rPr>
                <w:color w:val="000000"/>
                <w:sz w:val="28"/>
                <w:szCs w:val="28"/>
                <w:lang w:eastAsia="ru-RU"/>
              </w:rPr>
            </w:pPr>
            <w:r>
              <w:rPr>
                <w:color w:val="000000"/>
                <w:sz w:val="28"/>
                <w:szCs w:val="28"/>
                <w:lang w:eastAsia="ru-RU"/>
              </w:rPr>
              <w:t>500</w:t>
            </w:r>
          </w:p>
        </w:tc>
        <w:tc>
          <w:tcPr>
            <w:tcW w:w="2552" w:type="dxa"/>
            <w:tcBorders>
              <w:top w:val="single" w:sz="4" w:space="0" w:color="auto"/>
              <w:left w:val="nil"/>
              <w:bottom w:val="single" w:sz="4" w:space="0" w:color="auto"/>
              <w:right w:val="single" w:sz="4" w:space="0" w:color="auto"/>
            </w:tcBorders>
          </w:tcPr>
          <w:p w14:paraId="718B823D"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0105BBE" w14:textId="77777777" w:rsidR="005A3FFB" w:rsidRDefault="005A3FFB" w:rsidP="005A3FFB">
            <w:pPr>
              <w:suppressAutoHyphens w:val="0"/>
              <w:jc w:val="center"/>
              <w:rPr>
                <w:color w:val="000000"/>
                <w:sz w:val="28"/>
                <w:szCs w:val="28"/>
                <w:lang w:eastAsia="ru-RU"/>
              </w:rPr>
            </w:pPr>
          </w:p>
        </w:tc>
      </w:tr>
      <w:tr w:rsidR="005A3FFB" w:rsidRPr="00711A7A" w14:paraId="589289EC"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2D1BD2B9"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5</w:t>
            </w:r>
          </w:p>
        </w:tc>
        <w:tc>
          <w:tcPr>
            <w:tcW w:w="2802" w:type="dxa"/>
            <w:tcBorders>
              <w:top w:val="nil"/>
              <w:left w:val="nil"/>
              <w:bottom w:val="single" w:sz="4" w:space="0" w:color="auto"/>
              <w:right w:val="single" w:sz="4" w:space="0" w:color="auto"/>
            </w:tcBorders>
            <w:shd w:val="clear" w:color="auto" w:fill="auto"/>
            <w:vAlign w:val="center"/>
          </w:tcPr>
          <w:p w14:paraId="1F6FC452" w14:textId="77777777" w:rsidR="005A3FFB" w:rsidRPr="00711A7A" w:rsidRDefault="005A3FFB" w:rsidP="005A3FFB">
            <w:pPr>
              <w:suppressAutoHyphens w:val="0"/>
              <w:rPr>
                <w:color w:val="000000"/>
                <w:sz w:val="28"/>
                <w:szCs w:val="28"/>
                <w:lang w:eastAsia="ru-RU"/>
              </w:rPr>
            </w:pPr>
            <w:r>
              <w:rPr>
                <w:color w:val="000000"/>
                <w:sz w:val="28"/>
                <w:szCs w:val="28"/>
                <w:lang w:eastAsia="ru-RU"/>
              </w:rPr>
              <w:t>750</w:t>
            </w:r>
          </w:p>
        </w:tc>
        <w:tc>
          <w:tcPr>
            <w:tcW w:w="2552" w:type="dxa"/>
            <w:tcBorders>
              <w:top w:val="single" w:sz="4" w:space="0" w:color="auto"/>
              <w:left w:val="nil"/>
              <w:bottom w:val="single" w:sz="4" w:space="0" w:color="auto"/>
              <w:right w:val="single" w:sz="4" w:space="0" w:color="auto"/>
            </w:tcBorders>
          </w:tcPr>
          <w:p w14:paraId="1DCB51B6"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C0A7761" w14:textId="77777777" w:rsidR="005A3FFB" w:rsidRDefault="005A3FFB" w:rsidP="005A3FFB">
            <w:pPr>
              <w:suppressAutoHyphens w:val="0"/>
              <w:jc w:val="center"/>
              <w:rPr>
                <w:color w:val="000000"/>
                <w:sz w:val="28"/>
                <w:szCs w:val="28"/>
                <w:lang w:eastAsia="ru-RU"/>
              </w:rPr>
            </w:pPr>
          </w:p>
        </w:tc>
      </w:tr>
      <w:tr w:rsidR="005A3FFB" w:rsidRPr="00711A7A" w14:paraId="7B52AFAF"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08C1F9BB"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6</w:t>
            </w:r>
          </w:p>
        </w:tc>
        <w:tc>
          <w:tcPr>
            <w:tcW w:w="2802" w:type="dxa"/>
            <w:tcBorders>
              <w:top w:val="nil"/>
              <w:left w:val="nil"/>
              <w:bottom w:val="single" w:sz="4" w:space="0" w:color="auto"/>
              <w:right w:val="single" w:sz="4" w:space="0" w:color="auto"/>
            </w:tcBorders>
            <w:shd w:val="clear" w:color="auto" w:fill="auto"/>
            <w:vAlign w:val="center"/>
            <w:hideMark/>
          </w:tcPr>
          <w:p w14:paraId="149629FE" w14:textId="77777777" w:rsidR="005A3FFB" w:rsidRPr="00711A7A" w:rsidRDefault="005A3FFB" w:rsidP="005A3FFB">
            <w:pPr>
              <w:suppressAutoHyphens w:val="0"/>
              <w:rPr>
                <w:color w:val="000000"/>
                <w:sz w:val="28"/>
                <w:szCs w:val="28"/>
                <w:lang w:eastAsia="ru-RU"/>
              </w:rPr>
            </w:pPr>
            <w:r>
              <w:rPr>
                <w:color w:val="000000"/>
                <w:sz w:val="28"/>
                <w:szCs w:val="28"/>
                <w:lang w:eastAsia="ru-RU"/>
              </w:rPr>
              <w:t>1000</w:t>
            </w:r>
          </w:p>
        </w:tc>
        <w:tc>
          <w:tcPr>
            <w:tcW w:w="2552" w:type="dxa"/>
            <w:tcBorders>
              <w:top w:val="single" w:sz="4" w:space="0" w:color="auto"/>
              <w:left w:val="nil"/>
              <w:bottom w:val="single" w:sz="4" w:space="0" w:color="auto"/>
              <w:right w:val="single" w:sz="4" w:space="0" w:color="auto"/>
            </w:tcBorders>
          </w:tcPr>
          <w:p w14:paraId="5FD5AB72"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231F1AC5" w14:textId="77777777" w:rsidR="005A3FFB" w:rsidRDefault="005A3FFB" w:rsidP="005A3FFB">
            <w:pPr>
              <w:suppressAutoHyphens w:val="0"/>
              <w:jc w:val="center"/>
              <w:rPr>
                <w:color w:val="000000"/>
                <w:sz w:val="28"/>
                <w:szCs w:val="28"/>
                <w:lang w:eastAsia="ru-RU"/>
              </w:rPr>
            </w:pPr>
          </w:p>
        </w:tc>
      </w:tr>
      <w:tr w:rsidR="005A3FFB" w:rsidRPr="00711A7A" w14:paraId="53BE9663"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2E2ACEA7"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7</w:t>
            </w:r>
          </w:p>
        </w:tc>
        <w:tc>
          <w:tcPr>
            <w:tcW w:w="2802" w:type="dxa"/>
            <w:tcBorders>
              <w:top w:val="nil"/>
              <w:left w:val="nil"/>
              <w:bottom w:val="single" w:sz="4" w:space="0" w:color="auto"/>
              <w:right w:val="single" w:sz="4" w:space="0" w:color="auto"/>
            </w:tcBorders>
            <w:shd w:val="clear" w:color="auto" w:fill="auto"/>
            <w:vAlign w:val="center"/>
            <w:hideMark/>
          </w:tcPr>
          <w:p w14:paraId="3B469CBB" w14:textId="77777777" w:rsidR="005A3FFB" w:rsidRPr="00711A7A" w:rsidRDefault="005A3FFB" w:rsidP="005A3FFB">
            <w:pPr>
              <w:suppressAutoHyphens w:val="0"/>
              <w:rPr>
                <w:color w:val="000000"/>
                <w:sz w:val="28"/>
                <w:szCs w:val="28"/>
                <w:lang w:eastAsia="ru-RU"/>
              </w:rPr>
            </w:pPr>
            <w:r>
              <w:rPr>
                <w:color w:val="000000"/>
                <w:sz w:val="28"/>
                <w:szCs w:val="28"/>
                <w:lang w:eastAsia="ru-RU"/>
              </w:rPr>
              <w:t>1250</w:t>
            </w:r>
          </w:p>
        </w:tc>
        <w:tc>
          <w:tcPr>
            <w:tcW w:w="2552" w:type="dxa"/>
            <w:tcBorders>
              <w:top w:val="single" w:sz="4" w:space="0" w:color="auto"/>
              <w:left w:val="nil"/>
              <w:bottom w:val="single" w:sz="4" w:space="0" w:color="auto"/>
              <w:right w:val="single" w:sz="4" w:space="0" w:color="auto"/>
            </w:tcBorders>
          </w:tcPr>
          <w:p w14:paraId="1EF79764"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B77888F" w14:textId="77777777" w:rsidR="005A3FFB" w:rsidRDefault="005A3FFB" w:rsidP="005A3FFB">
            <w:pPr>
              <w:suppressAutoHyphens w:val="0"/>
              <w:jc w:val="center"/>
              <w:rPr>
                <w:color w:val="000000"/>
                <w:sz w:val="28"/>
                <w:szCs w:val="28"/>
                <w:lang w:eastAsia="ru-RU"/>
              </w:rPr>
            </w:pPr>
          </w:p>
        </w:tc>
      </w:tr>
      <w:tr w:rsidR="005A3FFB" w:rsidRPr="00711A7A" w14:paraId="53E151AC"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519C35E5"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8</w:t>
            </w:r>
          </w:p>
        </w:tc>
        <w:tc>
          <w:tcPr>
            <w:tcW w:w="2802" w:type="dxa"/>
            <w:tcBorders>
              <w:top w:val="nil"/>
              <w:left w:val="nil"/>
              <w:bottom w:val="single" w:sz="4" w:space="0" w:color="auto"/>
              <w:right w:val="single" w:sz="4" w:space="0" w:color="auto"/>
            </w:tcBorders>
            <w:shd w:val="clear" w:color="auto" w:fill="auto"/>
            <w:vAlign w:val="center"/>
            <w:hideMark/>
          </w:tcPr>
          <w:p w14:paraId="70CC7B8A" w14:textId="77777777" w:rsidR="005A3FFB" w:rsidRPr="00711A7A" w:rsidRDefault="005A3FFB" w:rsidP="005A3FFB">
            <w:pPr>
              <w:suppressAutoHyphens w:val="0"/>
              <w:rPr>
                <w:color w:val="000000"/>
                <w:sz w:val="28"/>
                <w:szCs w:val="28"/>
                <w:lang w:eastAsia="ru-RU"/>
              </w:rPr>
            </w:pPr>
            <w:r>
              <w:rPr>
                <w:color w:val="000000"/>
                <w:sz w:val="28"/>
                <w:szCs w:val="28"/>
                <w:lang w:eastAsia="ru-RU"/>
              </w:rPr>
              <w:t>1500</w:t>
            </w:r>
          </w:p>
        </w:tc>
        <w:tc>
          <w:tcPr>
            <w:tcW w:w="2552" w:type="dxa"/>
            <w:tcBorders>
              <w:top w:val="single" w:sz="4" w:space="0" w:color="auto"/>
              <w:left w:val="nil"/>
              <w:bottom w:val="single" w:sz="4" w:space="0" w:color="auto"/>
              <w:right w:val="single" w:sz="4" w:space="0" w:color="auto"/>
            </w:tcBorders>
          </w:tcPr>
          <w:p w14:paraId="6FAC45CE"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3EFEE699" w14:textId="77777777" w:rsidR="005A3FFB" w:rsidRDefault="005A3FFB" w:rsidP="005A3FFB">
            <w:pPr>
              <w:suppressAutoHyphens w:val="0"/>
              <w:jc w:val="center"/>
              <w:rPr>
                <w:color w:val="000000"/>
                <w:sz w:val="28"/>
                <w:szCs w:val="28"/>
                <w:lang w:eastAsia="ru-RU"/>
              </w:rPr>
            </w:pPr>
          </w:p>
        </w:tc>
      </w:tr>
      <w:tr w:rsidR="005A3FFB" w:rsidRPr="00711A7A" w14:paraId="572248AA"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06072860"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9</w:t>
            </w:r>
          </w:p>
        </w:tc>
        <w:tc>
          <w:tcPr>
            <w:tcW w:w="2802" w:type="dxa"/>
            <w:tcBorders>
              <w:top w:val="nil"/>
              <w:left w:val="nil"/>
              <w:bottom w:val="single" w:sz="4" w:space="0" w:color="auto"/>
              <w:right w:val="single" w:sz="4" w:space="0" w:color="auto"/>
            </w:tcBorders>
            <w:shd w:val="clear" w:color="auto" w:fill="auto"/>
            <w:vAlign w:val="center"/>
          </w:tcPr>
          <w:p w14:paraId="5BA4AC23" w14:textId="77777777" w:rsidR="005A3FFB" w:rsidRDefault="005A3FFB" w:rsidP="005A3FFB">
            <w:pPr>
              <w:suppressAutoHyphens w:val="0"/>
              <w:rPr>
                <w:color w:val="000000"/>
                <w:sz w:val="28"/>
                <w:szCs w:val="28"/>
                <w:lang w:eastAsia="ru-RU"/>
              </w:rPr>
            </w:pPr>
            <w:r>
              <w:rPr>
                <w:color w:val="000000"/>
                <w:sz w:val="28"/>
                <w:szCs w:val="28"/>
                <w:lang w:eastAsia="ru-RU"/>
              </w:rPr>
              <w:t>1750</w:t>
            </w:r>
          </w:p>
        </w:tc>
        <w:tc>
          <w:tcPr>
            <w:tcW w:w="2552" w:type="dxa"/>
            <w:tcBorders>
              <w:top w:val="single" w:sz="4" w:space="0" w:color="auto"/>
              <w:left w:val="nil"/>
              <w:bottom w:val="single" w:sz="4" w:space="0" w:color="auto"/>
              <w:right w:val="single" w:sz="4" w:space="0" w:color="auto"/>
            </w:tcBorders>
          </w:tcPr>
          <w:p w14:paraId="576C9C92"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7CBF6F6B" w14:textId="77777777" w:rsidR="005A3FFB" w:rsidRDefault="005A3FFB" w:rsidP="005A3FFB">
            <w:pPr>
              <w:suppressAutoHyphens w:val="0"/>
              <w:jc w:val="center"/>
              <w:rPr>
                <w:color w:val="000000"/>
                <w:sz w:val="28"/>
                <w:szCs w:val="28"/>
                <w:lang w:eastAsia="ru-RU"/>
              </w:rPr>
            </w:pPr>
          </w:p>
        </w:tc>
      </w:tr>
      <w:tr w:rsidR="005A3FFB" w:rsidRPr="00711A7A" w14:paraId="6C3D75D3"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594A9812"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10</w:t>
            </w:r>
          </w:p>
        </w:tc>
        <w:tc>
          <w:tcPr>
            <w:tcW w:w="2802" w:type="dxa"/>
            <w:tcBorders>
              <w:top w:val="nil"/>
              <w:left w:val="nil"/>
              <w:bottom w:val="single" w:sz="4" w:space="0" w:color="auto"/>
              <w:right w:val="single" w:sz="4" w:space="0" w:color="auto"/>
            </w:tcBorders>
            <w:shd w:val="clear" w:color="auto" w:fill="auto"/>
            <w:vAlign w:val="center"/>
          </w:tcPr>
          <w:p w14:paraId="1DB8BD1D" w14:textId="77777777" w:rsidR="005A3FFB" w:rsidRDefault="005A3FFB" w:rsidP="005A3FFB">
            <w:pPr>
              <w:suppressAutoHyphens w:val="0"/>
              <w:rPr>
                <w:color w:val="000000"/>
                <w:sz w:val="28"/>
                <w:szCs w:val="28"/>
                <w:lang w:eastAsia="ru-RU"/>
              </w:rPr>
            </w:pPr>
            <w:r>
              <w:rPr>
                <w:color w:val="000000"/>
                <w:sz w:val="28"/>
                <w:szCs w:val="28"/>
                <w:lang w:eastAsia="ru-RU"/>
              </w:rPr>
              <w:t>2000</w:t>
            </w:r>
          </w:p>
        </w:tc>
        <w:tc>
          <w:tcPr>
            <w:tcW w:w="2552" w:type="dxa"/>
            <w:tcBorders>
              <w:top w:val="single" w:sz="4" w:space="0" w:color="auto"/>
              <w:left w:val="nil"/>
              <w:bottom w:val="single" w:sz="4" w:space="0" w:color="auto"/>
              <w:right w:val="single" w:sz="4" w:space="0" w:color="auto"/>
            </w:tcBorders>
          </w:tcPr>
          <w:p w14:paraId="533BBB74"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35933AA4" w14:textId="77777777" w:rsidR="005A3FFB" w:rsidRDefault="005A3FFB" w:rsidP="005A3FFB">
            <w:pPr>
              <w:suppressAutoHyphens w:val="0"/>
              <w:jc w:val="center"/>
              <w:rPr>
                <w:color w:val="000000"/>
                <w:sz w:val="28"/>
                <w:szCs w:val="28"/>
                <w:lang w:eastAsia="ru-RU"/>
              </w:rPr>
            </w:pPr>
          </w:p>
        </w:tc>
      </w:tr>
      <w:tr w:rsidR="005A3FFB" w:rsidRPr="00711A7A" w14:paraId="550EAB72"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0CDE0E1A"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11</w:t>
            </w:r>
          </w:p>
        </w:tc>
        <w:tc>
          <w:tcPr>
            <w:tcW w:w="2802" w:type="dxa"/>
            <w:tcBorders>
              <w:top w:val="nil"/>
              <w:left w:val="nil"/>
              <w:bottom w:val="single" w:sz="4" w:space="0" w:color="auto"/>
              <w:right w:val="single" w:sz="4" w:space="0" w:color="auto"/>
            </w:tcBorders>
            <w:shd w:val="clear" w:color="auto" w:fill="auto"/>
            <w:vAlign w:val="center"/>
          </w:tcPr>
          <w:p w14:paraId="3DCFA508" w14:textId="77777777" w:rsidR="005A3FFB" w:rsidRDefault="005A3FFB" w:rsidP="005A3FFB">
            <w:pPr>
              <w:suppressAutoHyphens w:val="0"/>
              <w:rPr>
                <w:color w:val="000000"/>
                <w:sz w:val="28"/>
                <w:szCs w:val="28"/>
                <w:lang w:eastAsia="ru-RU"/>
              </w:rPr>
            </w:pPr>
            <w:r>
              <w:rPr>
                <w:color w:val="000000"/>
                <w:sz w:val="28"/>
                <w:szCs w:val="28"/>
                <w:lang w:eastAsia="ru-RU"/>
              </w:rPr>
              <w:t>2250</w:t>
            </w:r>
          </w:p>
        </w:tc>
        <w:tc>
          <w:tcPr>
            <w:tcW w:w="2552" w:type="dxa"/>
            <w:tcBorders>
              <w:top w:val="single" w:sz="4" w:space="0" w:color="auto"/>
              <w:left w:val="nil"/>
              <w:bottom w:val="single" w:sz="4" w:space="0" w:color="auto"/>
              <w:right w:val="single" w:sz="4" w:space="0" w:color="auto"/>
            </w:tcBorders>
          </w:tcPr>
          <w:p w14:paraId="61FAF67A"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73CE869A" w14:textId="77777777" w:rsidR="005A3FFB" w:rsidRDefault="005A3FFB" w:rsidP="005A3FFB">
            <w:pPr>
              <w:suppressAutoHyphens w:val="0"/>
              <w:jc w:val="center"/>
              <w:rPr>
                <w:color w:val="000000"/>
                <w:sz w:val="28"/>
                <w:szCs w:val="28"/>
                <w:lang w:eastAsia="ru-RU"/>
              </w:rPr>
            </w:pPr>
          </w:p>
        </w:tc>
      </w:tr>
      <w:tr w:rsidR="005A3FFB" w:rsidRPr="00711A7A" w14:paraId="5D646988"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2ED404AA"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12</w:t>
            </w:r>
          </w:p>
        </w:tc>
        <w:tc>
          <w:tcPr>
            <w:tcW w:w="2802" w:type="dxa"/>
            <w:tcBorders>
              <w:top w:val="nil"/>
              <w:left w:val="nil"/>
              <w:bottom w:val="single" w:sz="4" w:space="0" w:color="auto"/>
              <w:right w:val="single" w:sz="4" w:space="0" w:color="auto"/>
            </w:tcBorders>
            <w:shd w:val="clear" w:color="auto" w:fill="auto"/>
            <w:vAlign w:val="center"/>
          </w:tcPr>
          <w:p w14:paraId="16C3B5D7" w14:textId="77777777" w:rsidR="005A3FFB" w:rsidRDefault="005A3FFB" w:rsidP="005A3FFB">
            <w:pPr>
              <w:suppressAutoHyphens w:val="0"/>
              <w:rPr>
                <w:color w:val="000000"/>
                <w:sz w:val="28"/>
                <w:szCs w:val="28"/>
                <w:lang w:eastAsia="ru-RU"/>
              </w:rPr>
            </w:pPr>
            <w:r>
              <w:rPr>
                <w:color w:val="000000"/>
                <w:sz w:val="28"/>
                <w:szCs w:val="28"/>
                <w:lang w:eastAsia="ru-RU"/>
              </w:rPr>
              <w:t>2500</w:t>
            </w:r>
          </w:p>
        </w:tc>
        <w:tc>
          <w:tcPr>
            <w:tcW w:w="2552" w:type="dxa"/>
            <w:tcBorders>
              <w:top w:val="single" w:sz="4" w:space="0" w:color="auto"/>
              <w:left w:val="nil"/>
              <w:bottom w:val="single" w:sz="4" w:space="0" w:color="auto"/>
              <w:right w:val="single" w:sz="4" w:space="0" w:color="auto"/>
            </w:tcBorders>
          </w:tcPr>
          <w:p w14:paraId="6D23C8E7"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0DF30EB" w14:textId="77777777" w:rsidR="005A3FFB" w:rsidRDefault="005A3FFB" w:rsidP="005A3FFB">
            <w:pPr>
              <w:suppressAutoHyphens w:val="0"/>
              <w:jc w:val="center"/>
              <w:rPr>
                <w:color w:val="000000"/>
                <w:sz w:val="28"/>
                <w:szCs w:val="28"/>
                <w:lang w:eastAsia="ru-RU"/>
              </w:rPr>
            </w:pPr>
          </w:p>
        </w:tc>
      </w:tr>
      <w:tr w:rsidR="005A3FFB" w:rsidRPr="00711A7A" w14:paraId="3B0B0F74"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70316F27"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lastRenderedPageBreak/>
              <w:t>13</w:t>
            </w:r>
          </w:p>
        </w:tc>
        <w:tc>
          <w:tcPr>
            <w:tcW w:w="2802" w:type="dxa"/>
            <w:tcBorders>
              <w:top w:val="nil"/>
              <w:left w:val="nil"/>
              <w:bottom w:val="single" w:sz="4" w:space="0" w:color="auto"/>
              <w:right w:val="single" w:sz="4" w:space="0" w:color="auto"/>
            </w:tcBorders>
            <w:shd w:val="clear" w:color="auto" w:fill="auto"/>
            <w:vAlign w:val="center"/>
          </w:tcPr>
          <w:p w14:paraId="338228D3" w14:textId="77777777" w:rsidR="005A3FFB" w:rsidRDefault="005A3FFB" w:rsidP="005A3FFB">
            <w:pPr>
              <w:suppressAutoHyphens w:val="0"/>
              <w:rPr>
                <w:color w:val="000000"/>
                <w:sz w:val="28"/>
                <w:szCs w:val="28"/>
                <w:lang w:eastAsia="ru-RU"/>
              </w:rPr>
            </w:pPr>
            <w:r>
              <w:rPr>
                <w:color w:val="000000"/>
                <w:sz w:val="28"/>
                <w:szCs w:val="28"/>
                <w:lang w:eastAsia="ru-RU"/>
              </w:rPr>
              <w:t>2750</w:t>
            </w:r>
          </w:p>
        </w:tc>
        <w:tc>
          <w:tcPr>
            <w:tcW w:w="2552" w:type="dxa"/>
            <w:tcBorders>
              <w:top w:val="single" w:sz="4" w:space="0" w:color="auto"/>
              <w:left w:val="nil"/>
              <w:bottom w:val="single" w:sz="4" w:space="0" w:color="auto"/>
              <w:right w:val="single" w:sz="4" w:space="0" w:color="auto"/>
            </w:tcBorders>
          </w:tcPr>
          <w:p w14:paraId="2364F1A8"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72978D0D" w14:textId="77777777" w:rsidR="005A3FFB" w:rsidRDefault="005A3FFB" w:rsidP="005A3FFB">
            <w:pPr>
              <w:suppressAutoHyphens w:val="0"/>
              <w:jc w:val="center"/>
              <w:rPr>
                <w:color w:val="000000"/>
                <w:sz w:val="28"/>
                <w:szCs w:val="28"/>
                <w:lang w:eastAsia="ru-RU"/>
              </w:rPr>
            </w:pPr>
          </w:p>
        </w:tc>
      </w:tr>
      <w:tr w:rsidR="005A3FFB" w:rsidRPr="00711A7A" w14:paraId="51E13256"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325CA5FD"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14</w:t>
            </w:r>
          </w:p>
        </w:tc>
        <w:tc>
          <w:tcPr>
            <w:tcW w:w="2802" w:type="dxa"/>
            <w:tcBorders>
              <w:top w:val="nil"/>
              <w:left w:val="nil"/>
              <w:bottom w:val="single" w:sz="4" w:space="0" w:color="auto"/>
              <w:right w:val="single" w:sz="4" w:space="0" w:color="auto"/>
            </w:tcBorders>
            <w:shd w:val="clear" w:color="auto" w:fill="auto"/>
            <w:vAlign w:val="center"/>
          </w:tcPr>
          <w:p w14:paraId="2758B460" w14:textId="77777777" w:rsidR="005A3FFB" w:rsidRDefault="005A3FFB" w:rsidP="005A3FFB">
            <w:pPr>
              <w:suppressAutoHyphens w:val="0"/>
              <w:rPr>
                <w:color w:val="000000"/>
                <w:sz w:val="28"/>
                <w:szCs w:val="28"/>
                <w:lang w:eastAsia="ru-RU"/>
              </w:rPr>
            </w:pPr>
            <w:r>
              <w:rPr>
                <w:color w:val="000000"/>
                <w:sz w:val="28"/>
                <w:szCs w:val="28"/>
                <w:lang w:eastAsia="ru-RU"/>
              </w:rPr>
              <w:t>3000</w:t>
            </w:r>
          </w:p>
        </w:tc>
        <w:tc>
          <w:tcPr>
            <w:tcW w:w="2552" w:type="dxa"/>
            <w:tcBorders>
              <w:top w:val="single" w:sz="4" w:space="0" w:color="auto"/>
              <w:left w:val="nil"/>
              <w:bottom w:val="single" w:sz="4" w:space="0" w:color="auto"/>
              <w:right w:val="single" w:sz="4" w:space="0" w:color="auto"/>
            </w:tcBorders>
          </w:tcPr>
          <w:p w14:paraId="110C9C12"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2BCC262C" w14:textId="77777777" w:rsidR="005A3FFB" w:rsidRDefault="005A3FFB" w:rsidP="005A3FFB">
            <w:pPr>
              <w:suppressAutoHyphens w:val="0"/>
              <w:jc w:val="center"/>
              <w:rPr>
                <w:color w:val="000000"/>
                <w:sz w:val="28"/>
                <w:szCs w:val="28"/>
                <w:lang w:eastAsia="ru-RU"/>
              </w:rPr>
            </w:pPr>
          </w:p>
        </w:tc>
      </w:tr>
      <w:tr w:rsidR="005A3FFB" w:rsidRPr="00711A7A" w14:paraId="2245F430"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tcPr>
          <w:p w14:paraId="4754EA9A"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15</w:t>
            </w:r>
          </w:p>
        </w:tc>
        <w:tc>
          <w:tcPr>
            <w:tcW w:w="2802" w:type="dxa"/>
            <w:tcBorders>
              <w:top w:val="nil"/>
              <w:left w:val="nil"/>
              <w:bottom w:val="single" w:sz="4" w:space="0" w:color="auto"/>
              <w:right w:val="single" w:sz="4" w:space="0" w:color="auto"/>
            </w:tcBorders>
            <w:shd w:val="clear" w:color="auto" w:fill="auto"/>
            <w:vAlign w:val="center"/>
          </w:tcPr>
          <w:p w14:paraId="1FB8FC3A" w14:textId="77777777" w:rsidR="005A3FFB" w:rsidRDefault="005A3FFB" w:rsidP="005A3FFB">
            <w:pPr>
              <w:suppressAutoHyphens w:val="0"/>
              <w:rPr>
                <w:color w:val="000000"/>
                <w:sz w:val="28"/>
                <w:szCs w:val="28"/>
                <w:lang w:eastAsia="ru-RU"/>
              </w:rPr>
            </w:pPr>
            <w:r>
              <w:rPr>
                <w:color w:val="000000"/>
                <w:sz w:val="28"/>
                <w:szCs w:val="28"/>
                <w:lang w:eastAsia="ru-RU"/>
              </w:rPr>
              <w:t>3250</w:t>
            </w:r>
          </w:p>
        </w:tc>
        <w:tc>
          <w:tcPr>
            <w:tcW w:w="2552" w:type="dxa"/>
            <w:tcBorders>
              <w:top w:val="single" w:sz="4" w:space="0" w:color="auto"/>
              <w:left w:val="nil"/>
              <w:bottom w:val="single" w:sz="4" w:space="0" w:color="auto"/>
              <w:right w:val="single" w:sz="4" w:space="0" w:color="auto"/>
            </w:tcBorders>
          </w:tcPr>
          <w:p w14:paraId="16B0EE3A"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1CAFE08B" w14:textId="77777777" w:rsidR="005A3FFB" w:rsidRDefault="005A3FFB" w:rsidP="005A3FFB">
            <w:pPr>
              <w:suppressAutoHyphens w:val="0"/>
              <w:jc w:val="center"/>
              <w:rPr>
                <w:color w:val="000000"/>
                <w:sz w:val="28"/>
                <w:szCs w:val="28"/>
                <w:lang w:eastAsia="ru-RU"/>
              </w:rPr>
            </w:pPr>
          </w:p>
        </w:tc>
      </w:tr>
      <w:tr w:rsidR="005A3FFB" w:rsidRPr="00711A7A" w14:paraId="6BC937C6" w14:textId="77777777" w:rsidTr="005A3FFB">
        <w:trPr>
          <w:trHeight w:val="300"/>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14:paraId="70B5980C" w14:textId="77777777" w:rsidR="005A3FFB" w:rsidRPr="00711A7A" w:rsidRDefault="005A3FFB" w:rsidP="005A3FFB">
            <w:pPr>
              <w:suppressAutoHyphens w:val="0"/>
              <w:jc w:val="center"/>
              <w:rPr>
                <w:color w:val="000000"/>
                <w:sz w:val="28"/>
                <w:szCs w:val="28"/>
                <w:lang w:eastAsia="ru-RU"/>
              </w:rPr>
            </w:pPr>
            <w:r>
              <w:rPr>
                <w:color w:val="000000"/>
                <w:sz w:val="28"/>
                <w:szCs w:val="28"/>
                <w:lang w:eastAsia="ru-RU"/>
              </w:rPr>
              <w:t>16</w:t>
            </w:r>
          </w:p>
        </w:tc>
        <w:tc>
          <w:tcPr>
            <w:tcW w:w="2802" w:type="dxa"/>
            <w:tcBorders>
              <w:top w:val="nil"/>
              <w:left w:val="nil"/>
              <w:bottom w:val="single" w:sz="4" w:space="0" w:color="auto"/>
              <w:right w:val="single" w:sz="4" w:space="0" w:color="auto"/>
            </w:tcBorders>
            <w:shd w:val="clear" w:color="auto" w:fill="auto"/>
            <w:vAlign w:val="center"/>
            <w:hideMark/>
          </w:tcPr>
          <w:p w14:paraId="0196F08F" w14:textId="77777777" w:rsidR="005A3FFB" w:rsidRPr="00711A7A" w:rsidRDefault="005A3FFB" w:rsidP="005A3FFB">
            <w:pPr>
              <w:suppressAutoHyphens w:val="0"/>
              <w:rPr>
                <w:color w:val="000000"/>
                <w:sz w:val="28"/>
                <w:szCs w:val="28"/>
                <w:lang w:eastAsia="ru-RU"/>
              </w:rPr>
            </w:pPr>
            <w:r>
              <w:rPr>
                <w:color w:val="000000"/>
                <w:sz w:val="28"/>
                <w:szCs w:val="28"/>
                <w:lang w:eastAsia="ru-RU"/>
              </w:rPr>
              <w:t>3500</w:t>
            </w:r>
          </w:p>
        </w:tc>
        <w:tc>
          <w:tcPr>
            <w:tcW w:w="2552" w:type="dxa"/>
            <w:tcBorders>
              <w:top w:val="single" w:sz="4" w:space="0" w:color="auto"/>
              <w:left w:val="nil"/>
              <w:bottom w:val="single" w:sz="4" w:space="0" w:color="auto"/>
              <w:right w:val="single" w:sz="4" w:space="0" w:color="auto"/>
            </w:tcBorders>
          </w:tcPr>
          <w:p w14:paraId="16975C84" w14:textId="77777777" w:rsidR="005A3FFB" w:rsidRDefault="005A3FFB" w:rsidP="005A3FFB">
            <w:pPr>
              <w:suppressAutoHyphens w:val="0"/>
              <w:jc w:val="center"/>
              <w:rPr>
                <w:color w:val="000000"/>
                <w:sz w:val="28"/>
                <w:szCs w:val="28"/>
                <w:lang w:eastAsia="ru-RU"/>
              </w:rPr>
            </w:pPr>
          </w:p>
        </w:tc>
        <w:tc>
          <w:tcPr>
            <w:tcW w:w="3118" w:type="dxa"/>
            <w:tcBorders>
              <w:top w:val="nil"/>
              <w:left w:val="single" w:sz="4" w:space="0" w:color="auto"/>
              <w:bottom w:val="single" w:sz="4" w:space="0" w:color="auto"/>
              <w:right w:val="single" w:sz="4" w:space="0" w:color="auto"/>
            </w:tcBorders>
          </w:tcPr>
          <w:p w14:paraId="47C50121" w14:textId="77777777" w:rsidR="005A3FFB" w:rsidRDefault="005A3FFB" w:rsidP="005A3FFB">
            <w:pPr>
              <w:suppressAutoHyphens w:val="0"/>
              <w:jc w:val="center"/>
              <w:rPr>
                <w:color w:val="000000"/>
                <w:sz w:val="28"/>
                <w:szCs w:val="28"/>
                <w:lang w:eastAsia="ru-RU"/>
              </w:rPr>
            </w:pPr>
          </w:p>
        </w:tc>
      </w:tr>
      <w:tr w:rsidR="005A3FFB" w:rsidRPr="00711A7A" w14:paraId="63AC00CA" w14:textId="77777777" w:rsidTr="005A3FFB">
        <w:trPr>
          <w:trHeight w:val="3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216D94ED" w14:textId="77777777" w:rsidR="005A3FFB" w:rsidRDefault="005A3FFB" w:rsidP="005A3FFB">
            <w:pPr>
              <w:suppressAutoHyphens w:val="0"/>
              <w:jc w:val="center"/>
              <w:rPr>
                <w:color w:val="000000"/>
                <w:sz w:val="28"/>
                <w:szCs w:val="28"/>
                <w:lang w:eastAsia="ru-RU"/>
              </w:rPr>
            </w:pPr>
            <w:r>
              <w:rPr>
                <w:color w:val="000000"/>
                <w:sz w:val="28"/>
                <w:szCs w:val="28"/>
                <w:lang w:eastAsia="ru-RU"/>
              </w:rPr>
              <w:t>17</w:t>
            </w:r>
          </w:p>
        </w:tc>
        <w:tc>
          <w:tcPr>
            <w:tcW w:w="2802" w:type="dxa"/>
            <w:tcBorders>
              <w:top w:val="single" w:sz="4" w:space="0" w:color="auto"/>
              <w:left w:val="nil"/>
              <w:bottom w:val="single" w:sz="4" w:space="0" w:color="auto"/>
              <w:right w:val="single" w:sz="4" w:space="0" w:color="auto"/>
            </w:tcBorders>
            <w:shd w:val="clear" w:color="auto" w:fill="auto"/>
            <w:vAlign w:val="center"/>
          </w:tcPr>
          <w:p w14:paraId="03F71474" w14:textId="77777777" w:rsidR="005A3FFB" w:rsidRPr="00711A7A" w:rsidRDefault="005A3FFB" w:rsidP="005A3FFB">
            <w:pPr>
              <w:suppressAutoHyphens w:val="0"/>
              <w:rPr>
                <w:color w:val="000000"/>
                <w:sz w:val="28"/>
                <w:szCs w:val="28"/>
                <w:lang w:eastAsia="ru-RU"/>
              </w:rPr>
            </w:pPr>
            <w:r>
              <w:rPr>
                <w:color w:val="000000"/>
                <w:sz w:val="28"/>
                <w:szCs w:val="28"/>
                <w:lang w:eastAsia="ru-RU"/>
              </w:rPr>
              <w:t>3750</w:t>
            </w:r>
          </w:p>
        </w:tc>
        <w:tc>
          <w:tcPr>
            <w:tcW w:w="2552" w:type="dxa"/>
            <w:tcBorders>
              <w:top w:val="single" w:sz="4" w:space="0" w:color="auto"/>
              <w:left w:val="nil"/>
              <w:bottom w:val="single" w:sz="4" w:space="0" w:color="auto"/>
              <w:right w:val="single" w:sz="4" w:space="0" w:color="auto"/>
            </w:tcBorders>
          </w:tcPr>
          <w:p w14:paraId="38D85D24" w14:textId="77777777" w:rsidR="005A3FFB" w:rsidRDefault="005A3FFB" w:rsidP="005A3FFB">
            <w:pPr>
              <w:suppressAutoHyphens w:val="0"/>
              <w:jc w:val="center"/>
              <w:rPr>
                <w:color w:val="000000"/>
                <w:sz w:val="28"/>
                <w:szCs w:val="28"/>
                <w:lang w:eastAsia="ru-RU"/>
              </w:rPr>
            </w:pPr>
          </w:p>
        </w:tc>
        <w:tc>
          <w:tcPr>
            <w:tcW w:w="3118" w:type="dxa"/>
            <w:tcBorders>
              <w:top w:val="single" w:sz="4" w:space="0" w:color="auto"/>
              <w:left w:val="single" w:sz="4" w:space="0" w:color="auto"/>
              <w:bottom w:val="single" w:sz="4" w:space="0" w:color="auto"/>
              <w:right w:val="single" w:sz="4" w:space="0" w:color="auto"/>
            </w:tcBorders>
          </w:tcPr>
          <w:p w14:paraId="5F79EDFE" w14:textId="77777777" w:rsidR="005A3FFB" w:rsidRDefault="005A3FFB" w:rsidP="005A3FFB">
            <w:pPr>
              <w:suppressAutoHyphens w:val="0"/>
              <w:jc w:val="center"/>
              <w:rPr>
                <w:color w:val="000000"/>
                <w:sz w:val="28"/>
                <w:szCs w:val="28"/>
                <w:lang w:eastAsia="ru-RU"/>
              </w:rPr>
            </w:pPr>
          </w:p>
        </w:tc>
      </w:tr>
      <w:tr w:rsidR="005A3FFB" w:rsidRPr="00711A7A" w14:paraId="2C3808C1" w14:textId="77777777" w:rsidTr="005A3FFB">
        <w:trPr>
          <w:trHeight w:val="300"/>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tcPr>
          <w:p w14:paraId="58A72537" w14:textId="77777777" w:rsidR="005A3FFB" w:rsidRDefault="005A3FFB" w:rsidP="005A3FFB">
            <w:pPr>
              <w:suppressAutoHyphens w:val="0"/>
              <w:jc w:val="center"/>
              <w:rPr>
                <w:color w:val="000000"/>
                <w:sz w:val="28"/>
                <w:szCs w:val="28"/>
                <w:lang w:eastAsia="ru-RU"/>
              </w:rPr>
            </w:pPr>
            <w:r>
              <w:rPr>
                <w:color w:val="000000"/>
                <w:sz w:val="28"/>
                <w:szCs w:val="28"/>
                <w:lang w:eastAsia="ru-RU"/>
              </w:rPr>
              <w:t>18</w:t>
            </w:r>
          </w:p>
        </w:tc>
        <w:tc>
          <w:tcPr>
            <w:tcW w:w="2802" w:type="dxa"/>
            <w:tcBorders>
              <w:top w:val="single" w:sz="4" w:space="0" w:color="auto"/>
              <w:left w:val="nil"/>
              <w:bottom w:val="single" w:sz="4" w:space="0" w:color="auto"/>
              <w:right w:val="single" w:sz="4" w:space="0" w:color="auto"/>
            </w:tcBorders>
            <w:shd w:val="clear" w:color="auto" w:fill="auto"/>
            <w:vAlign w:val="center"/>
          </w:tcPr>
          <w:p w14:paraId="1F4B9509" w14:textId="77777777" w:rsidR="005A3FFB" w:rsidRPr="00711A7A" w:rsidRDefault="005A3FFB" w:rsidP="005A3FFB">
            <w:pPr>
              <w:suppressAutoHyphens w:val="0"/>
              <w:rPr>
                <w:color w:val="000000"/>
                <w:sz w:val="28"/>
                <w:szCs w:val="28"/>
                <w:lang w:eastAsia="ru-RU"/>
              </w:rPr>
            </w:pPr>
            <w:r>
              <w:rPr>
                <w:color w:val="000000"/>
                <w:sz w:val="28"/>
                <w:szCs w:val="28"/>
                <w:lang w:eastAsia="ru-RU"/>
              </w:rPr>
              <w:t>4000</w:t>
            </w:r>
          </w:p>
        </w:tc>
        <w:tc>
          <w:tcPr>
            <w:tcW w:w="2552" w:type="dxa"/>
            <w:tcBorders>
              <w:top w:val="single" w:sz="4" w:space="0" w:color="auto"/>
              <w:left w:val="nil"/>
              <w:bottom w:val="single" w:sz="4" w:space="0" w:color="auto"/>
              <w:right w:val="single" w:sz="4" w:space="0" w:color="auto"/>
            </w:tcBorders>
          </w:tcPr>
          <w:p w14:paraId="31A13CE2" w14:textId="77777777" w:rsidR="005A3FFB" w:rsidRDefault="005A3FFB" w:rsidP="005A3FFB">
            <w:pPr>
              <w:suppressAutoHyphens w:val="0"/>
              <w:jc w:val="center"/>
              <w:rPr>
                <w:color w:val="000000"/>
                <w:sz w:val="28"/>
                <w:szCs w:val="28"/>
                <w:lang w:eastAsia="ru-RU"/>
              </w:rPr>
            </w:pPr>
          </w:p>
        </w:tc>
        <w:tc>
          <w:tcPr>
            <w:tcW w:w="3118" w:type="dxa"/>
            <w:tcBorders>
              <w:top w:val="single" w:sz="4" w:space="0" w:color="auto"/>
              <w:left w:val="single" w:sz="4" w:space="0" w:color="auto"/>
              <w:bottom w:val="single" w:sz="4" w:space="0" w:color="auto"/>
              <w:right w:val="single" w:sz="4" w:space="0" w:color="auto"/>
            </w:tcBorders>
          </w:tcPr>
          <w:p w14:paraId="11A96FF0" w14:textId="77777777" w:rsidR="005A3FFB" w:rsidRDefault="005A3FFB" w:rsidP="005A3FFB">
            <w:pPr>
              <w:suppressAutoHyphens w:val="0"/>
              <w:jc w:val="center"/>
              <w:rPr>
                <w:color w:val="000000"/>
                <w:sz w:val="28"/>
                <w:szCs w:val="28"/>
                <w:lang w:eastAsia="ru-RU"/>
              </w:rPr>
            </w:pPr>
          </w:p>
        </w:tc>
      </w:tr>
    </w:tbl>
    <w:p w14:paraId="7CB4A149"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5.  </w:t>
      </w:r>
      <w:r>
        <w:rPr>
          <w:i/>
          <w:color w:val="000000"/>
          <w:sz w:val="28"/>
          <w:szCs w:val="28"/>
        </w:rPr>
        <w:t>__________</w:t>
      </w:r>
      <w:r>
        <w:rPr>
          <w:i/>
          <w:color w:val="000000"/>
        </w:rPr>
        <w:t xml:space="preserve">(полное наименование претендента) </w:t>
      </w:r>
      <w:r>
        <w:rPr>
          <w:color w:val="000000"/>
          <w:sz w:val="28"/>
          <w:szCs w:val="28"/>
        </w:rPr>
        <w:t>согласны возместить 100% каких-либо убытков Заказчика, возникших в случае ненадлежащего выполнения Исполнителем условий договора, несоответствия результатов Работ обусловленным сторонами требованиям.</w:t>
      </w:r>
    </w:p>
    <w:p w14:paraId="389C712B" w14:textId="77777777" w:rsidR="005A3FFB" w:rsidRPr="00DB45BE" w:rsidRDefault="005A3FFB" w:rsidP="005A3FFB">
      <w:pPr>
        <w:pStyle w:val="affe"/>
        <w:ind w:firstLine="720"/>
        <w:jc w:val="both"/>
        <w:rPr>
          <w:color w:val="000000"/>
          <w:sz w:val="28"/>
          <w:szCs w:val="28"/>
        </w:rPr>
      </w:pPr>
      <w:r>
        <w:rPr>
          <w:sz w:val="28"/>
          <w:szCs w:val="28"/>
        </w:rPr>
        <w:t>6</w:t>
      </w:r>
      <w:r>
        <w:rPr>
          <w:color w:val="000000"/>
          <w:sz w:val="28"/>
          <w:szCs w:val="28"/>
        </w:rPr>
        <w:t xml:space="preserve">. Осуществлять электронный документооборот (далее – ЭДО) на условиях, изложенных в приложении № 11 к проекту договора (приложение № 5 к документации о закупке) </w:t>
      </w:r>
      <w:r>
        <w:rPr>
          <w:b/>
          <w:bCs/>
          <w:color w:val="000000"/>
          <w:sz w:val="28"/>
          <w:szCs w:val="28"/>
        </w:rPr>
        <w:t>согласны</w:t>
      </w:r>
      <w:r>
        <w:rPr>
          <w:i/>
          <w:iCs/>
          <w:color w:val="000000"/>
          <w:sz w:val="28"/>
          <w:szCs w:val="28"/>
        </w:rPr>
        <w:t>.</w:t>
      </w:r>
    </w:p>
    <w:p w14:paraId="64AE5E01" w14:textId="77777777" w:rsidR="005A3FFB" w:rsidRDefault="005A3FFB" w:rsidP="005A3FFB">
      <w:pPr>
        <w:pStyle w:val="affe"/>
        <w:spacing w:before="0" w:after="0"/>
        <w:ind w:firstLine="720"/>
        <w:jc w:val="both"/>
      </w:pPr>
      <w:r>
        <w:rPr>
          <w:color w:val="000000"/>
          <w:sz w:val="28"/>
          <w:szCs w:val="28"/>
        </w:rPr>
        <w:t xml:space="preserve">При осуществлении ЭДО предполагается обмен следующими документами </w:t>
      </w:r>
      <w:r>
        <w:rPr>
          <w:i/>
          <w:iCs/>
          <w:color w:val="000000"/>
          <w:sz w:val="28"/>
          <w:szCs w:val="28"/>
        </w:rPr>
        <w:t>(при согласии с ЭДО удалить ненужные ниже строки)</w:t>
      </w:r>
      <w:r>
        <w:rPr>
          <w:color w:val="000000"/>
          <w:sz w:val="28"/>
          <w:szCs w:val="28"/>
        </w:rPr>
        <w:t>:</w:t>
      </w:r>
    </w:p>
    <w:p w14:paraId="10592EF9" w14:textId="77777777" w:rsidR="005A3FFB" w:rsidRDefault="005A3FFB" w:rsidP="005A3FFB">
      <w:pPr>
        <w:pStyle w:val="affe"/>
        <w:spacing w:before="0" w:after="0"/>
        <w:ind w:firstLine="720"/>
        <w:jc w:val="both"/>
      </w:pPr>
      <w:r>
        <w:rPr>
          <w:color w:val="000000"/>
          <w:sz w:val="28"/>
          <w:szCs w:val="28"/>
        </w:rPr>
        <w:t>- акт сдачи-приемки выполненных работ/оказанных услуг;</w:t>
      </w:r>
    </w:p>
    <w:p w14:paraId="486BBB6E" w14:textId="77777777" w:rsidR="005A3FFB" w:rsidRDefault="005A3FFB" w:rsidP="005A3FFB">
      <w:pPr>
        <w:pStyle w:val="affe"/>
        <w:spacing w:before="0" w:after="0"/>
        <w:ind w:firstLine="720"/>
        <w:jc w:val="both"/>
      </w:pPr>
      <w:r>
        <w:rPr>
          <w:color w:val="000000"/>
          <w:sz w:val="28"/>
          <w:szCs w:val="28"/>
        </w:rPr>
        <w:t>- товарная накладная формы ТОРГ-12;</w:t>
      </w:r>
    </w:p>
    <w:p w14:paraId="680254E8" w14:textId="77777777" w:rsidR="005A3FFB" w:rsidRDefault="005A3FFB" w:rsidP="005A3FFB">
      <w:pPr>
        <w:pStyle w:val="affe"/>
        <w:spacing w:before="0" w:after="0"/>
        <w:ind w:firstLine="720"/>
        <w:jc w:val="both"/>
      </w:pPr>
      <w:r>
        <w:rPr>
          <w:color w:val="000000"/>
          <w:sz w:val="28"/>
          <w:szCs w:val="28"/>
        </w:rPr>
        <w:t>- универсальный передаточный документ (УПД);</w:t>
      </w:r>
    </w:p>
    <w:p w14:paraId="3C804257" w14:textId="77777777" w:rsidR="005A3FFB" w:rsidRDefault="005A3FFB" w:rsidP="005A3FFB">
      <w:pPr>
        <w:pStyle w:val="affe"/>
        <w:spacing w:before="0" w:after="0"/>
        <w:ind w:firstLine="720"/>
        <w:jc w:val="both"/>
      </w:pPr>
      <w:r>
        <w:rPr>
          <w:color w:val="000000"/>
          <w:sz w:val="28"/>
          <w:szCs w:val="28"/>
        </w:rPr>
        <w:t>- счет-фактура;</w:t>
      </w:r>
    </w:p>
    <w:p w14:paraId="1F7DD953"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 корректировочный документ/корректировочная счет-фактура.</w:t>
      </w:r>
    </w:p>
    <w:p w14:paraId="3A071733" w14:textId="77777777" w:rsidR="005A3FFB" w:rsidRDefault="005A3FFB" w:rsidP="005A3FFB">
      <w:pPr>
        <w:pBdr>
          <w:top w:val="nil"/>
          <w:left w:val="nil"/>
          <w:bottom w:val="nil"/>
          <w:right w:val="nil"/>
          <w:between w:val="nil"/>
        </w:pBdr>
        <w:ind w:firstLine="709"/>
        <w:jc w:val="both"/>
        <w:rPr>
          <w:color w:val="000000"/>
          <w:sz w:val="28"/>
          <w:szCs w:val="28"/>
        </w:rPr>
      </w:pPr>
      <w:r>
        <w:rPr>
          <w:color w:val="000000"/>
          <w:sz w:val="28"/>
          <w:szCs w:val="28"/>
        </w:rPr>
        <w:t>Наличие регистрационного номера партии товара (РНПТ) в учётных документах, передаваемых Исполнителем филиалу Заказчика вместе с поставляемым Товаром, гарантируем</w:t>
      </w:r>
      <w:r>
        <w:rPr>
          <w:rStyle w:val="afa"/>
          <w:color w:val="000000"/>
          <w:sz w:val="28"/>
          <w:szCs w:val="28"/>
        </w:rPr>
        <w:footnoteReference w:id="7"/>
      </w:r>
      <w:r>
        <w:rPr>
          <w:color w:val="000000"/>
          <w:sz w:val="28"/>
          <w:szCs w:val="28"/>
        </w:rPr>
        <w:t>.</w:t>
      </w:r>
    </w:p>
    <w:p w14:paraId="3D11D565" w14:textId="77777777" w:rsidR="005A3FFB" w:rsidRDefault="005A3FFB" w:rsidP="005A3FFB">
      <w:pPr>
        <w:pBdr>
          <w:top w:val="nil"/>
          <w:left w:val="nil"/>
          <w:bottom w:val="nil"/>
          <w:right w:val="nil"/>
          <w:between w:val="nil"/>
        </w:pBdr>
        <w:jc w:val="both"/>
        <w:rPr>
          <w:color w:val="000000"/>
          <w:sz w:val="28"/>
          <w:szCs w:val="28"/>
        </w:rPr>
      </w:pPr>
    </w:p>
    <w:p w14:paraId="703463AC" w14:textId="77777777" w:rsidR="005A3FFB" w:rsidRDefault="005A3FFB" w:rsidP="005A3FFB">
      <w:pPr>
        <w:pBdr>
          <w:top w:val="nil"/>
          <w:left w:val="nil"/>
          <w:bottom w:val="nil"/>
          <w:right w:val="nil"/>
          <w:between w:val="nil"/>
        </w:pBdr>
        <w:ind w:firstLine="709"/>
        <w:jc w:val="both"/>
        <w:rPr>
          <w:color w:val="000000"/>
          <w:sz w:val="28"/>
          <w:szCs w:val="28"/>
        </w:rPr>
      </w:pPr>
      <w:r>
        <w:rPr>
          <w:sz w:val="28"/>
          <w:szCs w:val="28"/>
        </w:rPr>
        <w:t>7</w:t>
      </w:r>
      <w:r>
        <w:rPr>
          <w:color w:val="000000"/>
          <w:sz w:val="28"/>
          <w:szCs w:val="28"/>
        </w:rPr>
        <w:t xml:space="preserve">. Срок действия настоящего финансово-коммерческого предложения составляет _______________ </w:t>
      </w:r>
      <w:r>
        <w:rPr>
          <w:i/>
          <w:color w:val="000000"/>
        </w:rPr>
        <w:t>(указывается дата в соответствии с пунктом 7 Информационной карты, но не менее 90 (девяносто) календарных дней)</w:t>
      </w:r>
      <w:r>
        <w:rPr>
          <w:color w:val="000000"/>
          <w:sz w:val="28"/>
          <w:szCs w:val="28"/>
        </w:rPr>
        <w:t xml:space="preserve"> с даты окончания срока подачи Заявок, указанной в пункте 6 Информационной карты.</w:t>
      </w:r>
    </w:p>
    <w:p w14:paraId="24E0B17A" w14:textId="77777777" w:rsidR="005A3FFB" w:rsidRDefault="005A3FFB" w:rsidP="005A3FFB">
      <w:pPr>
        <w:pBdr>
          <w:top w:val="nil"/>
          <w:left w:val="nil"/>
          <w:bottom w:val="nil"/>
          <w:right w:val="nil"/>
          <w:between w:val="nil"/>
        </w:pBdr>
        <w:ind w:firstLine="709"/>
        <w:jc w:val="both"/>
        <w:rPr>
          <w:color w:val="000000"/>
          <w:sz w:val="28"/>
          <w:szCs w:val="28"/>
        </w:rPr>
      </w:pPr>
    </w:p>
    <w:p w14:paraId="5B054FB0" w14:textId="77777777" w:rsidR="005A3FFB" w:rsidRDefault="005A3FFB" w:rsidP="005A3FFB">
      <w:pPr>
        <w:pBdr>
          <w:top w:val="nil"/>
          <w:left w:val="nil"/>
          <w:bottom w:val="nil"/>
          <w:right w:val="nil"/>
          <w:between w:val="nil"/>
        </w:pBdr>
        <w:ind w:firstLine="709"/>
        <w:jc w:val="both"/>
        <w:rPr>
          <w:color w:val="000000"/>
          <w:sz w:val="28"/>
          <w:szCs w:val="28"/>
        </w:rPr>
      </w:pPr>
      <w:r>
        <w:rPr>
          <w:sz w:val="28"/>
          <w:szCs w:val="28"/>
        </w:rPr>
        <w:t>8</w:t>
      </w:r>
      <w:r>
        <w:rPr>
          <w:color w:val="000000"/>
          <w:sz w:val="28"/>
          <w:szCs w:val="28"/>
        </w:rPr>
        <w:t xml:space="preserve">. Если предложения, изложенные в финансово-коммерческом предложении, будут приняты Заказчиком, </w:t>
      </w:r>
      <w:r>
        <w:rPr>
          <w:color w:val="000000"/>
        </w:rPr>
        <w:t>________</w:t>
      </w:r>
      <w:r>
        <w:rPr>
          <w:i/>
          <w:color w:val="000000"/>
        </w:rPr>
        <w:t>(полное наименование претендента)</w:t>
      </w:r>
      <w:r>
        <w:rPr>
          <w:color w:val="000000"/>
          <w:sz w:val="28"/>
          <w:szCs w:val="28"/>
        </w:rPr>
        <w:t xml:space="preserve"> берет на себя обязательство поставить Товары, выполнить Работы в соответствии с требованиями документации о закупке и согласно нашим предложениям.</w:t>
      </w:r>
    </w:p>
    <w:p w14:paraId="75CEFFE1" w14:textId="77777777" w:rsidR="005A3FFB" w:rsidRDefault="005A3FFB" w:rsidP="005A3FFB">
      <w:pPr>
        <w:pBdr>
          <w:top w:val="nil"/>
          <w:left w:val="nil"/>
          <w:bottom w:val="nil"/>
          <w:right w:val="nil"/>
          <w:between w:val="nil"/>
        </w:pBdr>
        <w:ind w:firstLine="709"/>
        <w:jc w:val="both"/>
        <w:rPr>
          <w:color w:val="000000"/>
          <w:sz w:val="28"/>
          <w:szCs w:val="28"/>
        </w:rPr>
      </w:pPr>
    </w:p>
    <w:p w14:paraId="213B5EFD" w14:textId="77777777" w:rsidR="005A3FFB" w:rsidRDefault="005A3FFB" w:rsidP="005A3FFB">
      <w:pPr>
        <w:pBdr>
          <w:top w:val="nil"/>
          <w:left w:val="nil"/>
          <w:bottom w:val="nil"/>
          <w:right w:val="nil"/>
          <w:between w:val="nil"/>
        </w:pBdr>
        <w:ind w:firstLine="709"/>
        <w:jc w:val="both"/>
        <w:rPr>
          <w:color w:val="000000"/>
          <w:sz w:val="28"/>
          <w:szCs w:val="28"/>
        </w:rPr>
      </w:pPr>
      <w:r>
        <w:rPr>
          <w:sz w:val="28"/>
          <w:szCs w:val="28"/>
        </w:rPr>
        <w:lastRenderedPageBreak/>
        <w:t>9</w:t>
      </w:r>
      <w:r>
        <w:rPr>
          <w:color w:val="000000"/>
          <w:sz w:val="28"/>
          <w:szCs w:val="28"/>
        </w:rPr>
        <w:t xml:space="preserve">. В случае если предложения </w:t>
      </w:r>
      <w:r>
        <w:rPr>
          <w:color w:val="000000"/>
        </w:rPr>
        <w:t>________</w:t>
      </w:r>
      <w:r>
        <w:rPr>
          <w:i/>
          <w:color w:val="000000"/>
        </w:rPr>
        <w:t>(полное наименование претендента)</w:t>
      </w:r>
      <w:r>
        <w:rPr>
          <w:color w:val="000000"/>
          <w:sz w:val="28"/>
          <w:szCs w:val="28"/>
        </w:rPr>
        <w:t xml:space="preserve"> будут признаны лучшими, мы берем на себя обязательства подписать договор в соответствии с условиями участия в </w:t>
      </w:r>
      <w:r w:rsidR="00E77784">
        <w:rPr>
          <w:color w:val="000000"/>
          <w:sz w:val="28"/>
          <w:szCs w:val="28"/>
        </w:rPr>
        <w:t>Открытом конкурсе</w:t>
      </w:r>
      <w:r>
        <w:rPr>
          <w:color w:val="000000"/>
          <w:sz w:val="28"/>
          <w:szCs w:val="28"/>
        </w:rPr>
        <w:t xml:space="preserve"> на условиях настоящего финансово-коммерческого предложения и в соответствии с протоколом Конкурсной комиссии.</w:t>
      </w:r>
    </w:p>
    <w:p w14:paraId="7DB7DA4F" w14:textId="77777777" w:rsidR="005A3FFB" w:rsidRDefault="005A3FFB" w:rsidP="005A3FFB">
      <w:pPr>
        <w:pBdr>
          <w:top w:val="nil"/>
          <w:left w:val="nil"/>
          <w:bottom w:val="nil"/>
          <w:right w:val="nil"/>
          <w:between w:val="nil"/>
        </w:pBdr>
        <w:ind w:firstLine="709"/>
        <w:jc w:val="both"/>
        <w:rPr>
          <w:color w:val="000000"/>
          <w:sz w:val="28"/>
          <w:szCs w:val="28"/>
        </w:rPr>
      </w:pPr>
    </w:p>
    <w:p w14:paraId="113F1711" w14:textId="77777777" w:rsidR="005A3FFB" w:rsidRDefault="005A3FFB" w:rsidP="005A3FFB">
      <w:pPr>
        <w:pBdr>
          <w:top w:val="nil"/>
          <w:left w:val="nil"/>
          <w:bottom w:val="nil"/>
          <w:right w:val="nil"/>
          <w:between w:val="nil"/>
        </w:pBdr>
        <w:ind w:firstLine="709"/>
        <w:jc w:val="both"/>
        <w:rPr>
          <w:color w:val="000000"/>
          <w:sz w:val="28"/>
          <w:szCs w:val="28"/>
        </w:rPr>
      </w:pPr>
      <w:r>
        <w:rPr>
          <w:sz w:val="28"/>
          <w:szCs w:val="28"/>
        </w:rPr>
        <w:t>10</w:t>
      </w:r>
      <w:r>
        <w:rPr>
          <w:color w:val="000000"/>
          <w:sz w:val="28"/>
          <w:szCs w:val="28"/>
        </w:rPr>
        <w:t>. ________</w:t>
      </w:r>
      <w:r>
        <w:rPr>
          <w:i/>
          <w:color w:val="000000"/>
        </w:rPr>
        <w:t xml:space="preserve">(полное наименование претендента) </w:t>
      </w:r>
      <w:r>
        <w:rPr>
          <w:color w:val="000000"/>
          <w:sz w:val="28"/>
          <w:szCs w:val="28"/>
        </w:rPr>
        <w:t xml:space="preserve">согласно с тем, что в случае нашего отказа от заключения договора после признания нашей организации победителем </w:t>
      </w:r>
      <w:r w:rsidR="00E77784">
        <w:rPr>
          <w:color w:val="000000"/>
          <w:sz w:val="28"/>
          <w:szCs w:val="28"/>
        </w:rPr>
        <w:t>Открытого конкурса</w:t>
      </w:r>
      <w:r>
        <w:rPr>
          <w:color w:val="000000"/>
          <w:sz w:val="28"/>
          <w:szCs w:val="28"/>
        </w:rPr>
        <w:t xml:space="preserve">, а </w:t>
      </w:r>
      <w:r>
        <w:rPr>
          <w:sz w:val="28"/>
          <w:szCs w:val="28"/>
        </w:rPr>
        <w:t>также</w:t>
      </w:r>
      <w:r>
        <w:rPr>
          <w:color w:val="000000"/>
          <w:sz w:val="28"/>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14:paraId="3C649F26" w14:textId="77777777" w:rsidR="005A3FFB" w:rsidRDefault="005A3FFB" w:rsidP="005A3FFB">
      <w:pPr>
        <w:pBdr>
          <w:top w:val="nil"/>
          <w:left w:val="nil"/>
          <w:bottom w:val="nil"/>
          <w:right w:val="nil"/>
          <w:between w:val="nil"/>
        </w:pBdr>
        <w:ind w:firstLine="709"/>
        <w:jc w:val="both"/>
        <w:rPr>
          <w:color w:val="000000"/>
          <w:sz w:val="28"/>
          <w:szCs w:val="28"/>
        </w:rPr>
      </w:pPr>
    </w:p>
    <w:p w14:paraId="7B3A4294" w14:textId="77777777" w:rsidR="005A3FFB" w:rsidRDefault="005A3FFB" w:rsidP="005A3FFB">
      <w:pPr>
        <w:pBdr>
          <w:top w:val="nil"/>
          <w:left w:val="nil"/>
          <w:bottom w:val="nil"/>
          <w:right w:val="nil"/>
          <w:between w:val="nil"/>
        </w:pBdr>
        <w:ind w:firstLine="709"/>
        <w:jc w:val="both"/>
        <w:rPr>
          <w:color w:val="000000"/>
          <w:sz w:val="28"/>
          <w:szCs w:val="28"/>
        </w:rPr>
      </w:pPr>
      <w:r>
        <w:rPr>
          <w:sz w:val="28"/>
          <w:szCs w:val="28"/>
        </w:rPr>
        <w:t>11</w:t>
      </w:r>
      <w:r>
        <w:rPr>
          <w:color w:val="000000"/>
          <w:sz w:val="28"/>
          <w:szCs w:val="28"/>
        </w:rPr>
        <w:t xml:space="preserve">. </w:t>
      </w:r>
      <w:r>
        <w:rPr>
          <w:color w:val="000000"/>
        </w:rPr>
        <w:t>________</w:t>
      </w:r>
      <w:r>
        <w:rPr>
          <w:i/>
          <w:color w:val="000000"/>
        </w:rPr>
        <w:t>(полное наименование претендента)</w:t>
      </w:r>
      <w:r>
        <w:rPr>
          <w:color w:val="000000"/>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color w:val="000000"/>
          <w:sz w:val="28"/>
          <w:szCs w:val="28"/>
        </w:rPr>
        <w:t>договора</w:t>
      </w:r>
      <w:proofErr w:type="gramEnd"/>
      <w:r>
        <w:rPr>
          <w:color w:val="000000"/>
          <w:sz w:val="28"/>
          <w:szCs w:val="28"/>
        </w:rPr>
        <w:t xml:space="preserve"> между нами.</w:t>
      </w:r>
    </w:p>
    <w:p w14:paraId="05191670" w14:textId="77777777" w:rsidR="005A3FFB" w:rsidRDefault="005A3FFB" w:rsidP="005A3FFB">
      <w:pPr>
        <w:pBdr>
          <w:top w:val="nil"/>
          <w:left w:val="nil"/>
          <w:bottom w:val="nil"/>
          <w:right w:val="nil"/>
          <w:between w:val="nil"/>
        </w:pBdr>
        <w:tabs>
          <w:tab w:val="left" w:pos="7698"/>
        </w:tabs>
        <w:ind w:firstLine="709"/>
        <w:jc w:val="both"/>
        <w:rPr>
          <w:color w:val="000000"/>
          <w:sz w:val="28"/>
          <w:szCs w:val="28"/>
        </w:rPr>
      </w:pPr>
      <w:r>
        <w:rPr>
          <w:color w:val="000000"/>
          <w:sz w:val="28"/>
          <w:szCs w:val="28"/>
        </w:rPr>
        <w:tab/>
      </w:r>
    </w:p>
    <w:p w14:paraId="2E7E851B" w14:textId="77777777" w:rsidR="005A3FFB" w:rsidRDefault="005A3FFB" w:rsidP="005A3FFB">
      <w:pPr>
        <w:pBdr>
          <w:top w:val="nil"/>
          <w:left w:val="nil"/>
          <w:bottom w:val="nil"/>
          <w:right w:val="nil"/>
          <w:between w:val="nil"/>
        </w:pBdr>
        <w:ind w:firstLine="709"/>
        <w:jc w:val="both"/>
        <w:rPr>
          <w:color w:val="000000"/>
          <w:sz w:val="28"/>
          <w:szCs w:val="28"/>
        </w:rPr>
      </w:pPr>
    </w:p>
    <w:p w14:paraId="46C51C0C" w14:textId="77777777" w:rsidR="005A3FFB" w:rsidRDefault="005A3FFB" w:rsidP="005A3FFB">
      <w:pPr>
        <w:pBdr>
          <w:top w:val="nil"/>
          <w:left w:val="nil"/>
          <w:bottom w:val="nil"/>
          <w:right w:val="nil"/>
          <w:between w:val="nil"/>
        </w:pBdr>
        <w:ind w:firstLine="720"/>
        <w:jc w:val="both"/>
        <w:rPr>
          <w:color w:val="000000"/>
          <w:sz w:val="28"/>
          <w:szCs w:val="28"/>
        </w:rPr>
      </w:pPr>
      <w:r>
        <w:rPr>
          <w:color w:val="000000"/>
          <w:sz w:val="28"/>
          <w:szCs w:val="28"/>
        </w:rPr>
        <w:t>Следующие приложения являются неотъемлемой частью настоящего финансово-коммерческого предложения:</w:t>
      </w:r>
    </w:p>
    <w:p w14:paraId="12D1DDE4" w14:textId="77777777" w:rsidR="005A3FFB" w:rsidRPr="00354C9E" w:rsidRDefault="005A3FFB" w:rsidP="00652900">
      <w:pPr>
        <w:pStyle w:val="affa"/>
        <w:numPr>
          <w:ilvl w:val="0"/>
          <w:numId w:val="28"/>
        </w:numPr>
        <w:pBdr>
          <w:top w:val="nil"/>
          <w:left w:val="nil"/>
          <w:bottom w:val="nil"/>
          <w:right w:val="nil"/>
          <w:between w:val="nil"/>
        </w:pBdr>
        <w:jc w:val="both"/>
        <w:rPr>
          <w:color w:val="000000"/>
          <w:sz w:val="28"/>
          <w:szCs w:val="28"/>
        </w:rPr>
      </w:pPr>
      <w:r>
        <w:rPr>
          <w:color w:val="000000"/>
          <w:sz w:val="28"/>
          <w:szCs w:val="28"/>
        </w:rPr>
        <w:t>Техническое предложение на Товар (приложение № 1);</w:t>
      </w:r>
    </w:p>
    <w:p w14:paraId="183A2C07" w14:textId="77777777" w:rsidR="005A3FFB" w:rsidRPr="00354C9E" w:rsidRDefault="005A3FFB" w:rsidP="00652900">
      <w:pPr>
        <w:pStyle w:val="affa"/>
        <w:numPr>
          <w:ilvl w:val="0"/>
          <w:numId w:val="28"/>
        </w:numPr>
        <w:rPr>
          <w:color w:val="000000"/>
          <w:sz w:val="28"/>
          <w:szCs w:val="28"/>
        </w:rPr>
      </w:pPr>
      <w:r>
        <w:rPr>
          <w:color w:val="000000"/>
          <w:sz w:val="28"/>
          <w:szCs w:val="28"/>
        </w:rPr>
        <w:t xml:space="preserve">Таблица определения Расчетной (условной) цены договора (в виде отдельного файла в формате </w:t>
      </w:r>
      <w:proofErr w:type="spellStart"/>
      <w:r>
        <w:rPr>
          <w:color w:val="000000"/>
          <w:sz w:val="28"/>
          <w:szCs w:val="28"/>
        </w:rPr>
        <w:t>Microsoft</w:t>
      </w:r>
      <w:proofErr w:type="spellEnd"/>
      <w:r>
        <w:rPr>
          <w:color w:val="000000"/>
          <w:sz w:val="28"/>
          <w:szCs w:val="28"/>
        </w:rPr>
        <w:t xml:space="preserve"> EXCEL) (приложение № 2).</w:t>
      </w:r>
    </w:p>
    <w:p w14:paraId="0AB7C4DD" w14:textId="77777777" w:rsidR="005A3FFB" w:rsidRDefault="005A3FFB" w:rsidP="005A3FFB">
      <w:pPr>
        <w:pBdr>
          <w:top w:val="nil"/>
          <w:left w:val="nil"/>
          <w:bottom w:val="nil"/>
          <w:right w:val="nil"/>
          <w:between w:val="nil"/>
        </w:pBdr>
        <w:jc w:val="both"/>
        <w:rPr>
          <w:color w:val="000000"/>
          <w:sz w:val="28"/>
          <w:szCs w:val="28"/>
        </w:rPr>
      </w:pPr>
    </w:p>
    <w:p w14:paraId="47080E3A" w14:textId="77777777" w:rsidR="005A3FFB" w:rsidRDefault="005A3FFB" w:rsidP="005A3FFB">
      <w:pPr>
        <w:pBdr>
          <w:top w:val="nil"/>
          <w:left w:val="nil"/>
          <w:bottom w:val="nil"/>
          <w:right w:val="nil"/>
          <w:between w:val="nil"/>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14:paraId="1B16ACE7" w14:textId="77777777" w:rsidR="005A3FFB" w:rsidRDefault="005A3FFB" w:rsidP="005A3FFB">
      <w:pPr>
        <w:pBdr>
          <w:top w:val="nil"/>
          <w:left w:val="nil"/>
          <w:bottom w:val="nil"/>
          <w:right w:val="nil"/>
          <w:between w:val="nil"/>
        </w:pBdr>
        <w:tabs>
          <w:tab w:val="left" w:pos="8640"/>
        </w:tabs>
        <w:jc w:val="both"/>
        <w:rPr>
          <w:i/>
          <w:color w:val="000000"/>
        </w:rPr>
      </w:pPr>
      <w:r>
        <w:rPr>
          <w:i/>
          <w:color w:val="000000"/>
        </w:rPr>
        <w:t xml:space="preserve">                                                                                      (наименование претендента)</w:t>
      </w:r>
    </w:p>
    <w:p w14:paraId="4FF3C7A0" w14:textId="77777777" w:rsidR="005A3FFB" w:rsidRDefault="005A3FFB" w:rsidP="005A3FFB">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__________________________________________________________________</w:t>
      </w:r>
    </w:p>
    <w:p w14:paraId="563E1752" w14:textId="77777777" w:rsidR="005A3FFB" w:rsidRDefault="005A3FFB" w:rsidP="005A3FFB">
      <w:pPr>
        <w:pBdr>
          <w:top w:val="nil"/>
          <w:left w:val="nil"/>
          <w:bottom w:val="nil"/>
          <w:right w:val="nil"/>
          <w:between w:val="nil"/>
        </w:pBdr>
        <w:jc w:val="both"/>
        <w:rPr>
          <w:color w:val="000000"/>
          <w:sz w:val="28"/>
          <w:szCs w:val="28"/>
        </w:rPr>
      </w:pPr>
      <w:r>
        <w:rPr>
          <w:color w:val="000000"/>
          <w:sz w:val="28"/>
          <w:szCs w:val="28"/>
        </w:rPr>
        <w:t>_________________________________________________________________</w:t>
      </w:r>
    </w:p>
    <w:p w14:paraId="27118898" w14:textId="77777777" w:rsidR="005A3FFB" w:rsidRDefault="005A3FFB" w:rsidP="005A3FFB">
      <w:pPr>
        <w:pBdr>
          <w:top w:val="nil"/>
          <w:left w:val="nil"/>
          <w:bottom w:val="nil"/>
          <w:right w:val="nil"/>
          <w:between w:val="nil"/>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14:paraId="66B206F5" w14:textId="77777777" w:rsidR="005A3FFB" w:rsidRDefault="005A3FFB" w:rsidP="005A3FFB">
      <w:pPr>
        <w:rPr>
          <w:color w:val="000000"/>
          <w:sz w:val="28"/>
          <w:szCs w:val="28"/>
        </w:rPr>
      </w:pPr>
      <w:r>
        <w:rPr>
          <w:color w:val="000000"/>
          <w:sz w:val="28"/>
          <w:szCs w:val="28"/>
        </w:rPr>
        <w:t>«____» ____________ 20__ г.</w:t>
      </w:r>
      <w:bookmarkEnd w:id="31"/>
    </w:p>
    <w:p w14:paraId="56C1D9BE" w14:textId="77777777" w:rsidR="005A3FFB" w:rsidRDefault="005A3FFB" w:rsidP="005A3FFB"/>
    <w:p w14:paraId="65CB27B6" w14:textId="77777777" w:rsidR="005A3FFB" w:rsidRDefault="005A3FFB" w:rsidP="005A3FFB"/>
    <w:p w14:paraId="3DBF5B37" w14:textId="77777777" w:rsidR="005A3FFB" w:rsidRDefault="005A3FFB" w:rsidP="005A3FFB"/>
    <w:p w14:paraId="711B2E9C" w14:textId="77777777" w:rsidR="005A3FFB" w:rsidRDefault="005A3FFB" w:rsidP="005A3FFB"/>
    <w:p w14:paraId="3AD80A83" w14:textId="77777777" w:rsidR="005A3FFB" w:rsidRDefault="005A3FFB" w:rsidP="005A3FFB"/>
    <w:p w14:paraId="0D18168A" w14:textId="6250173B" w:rsidR="005A3FFB" w:rsidRDefault="005A3FFB" w:rsidP="005A3FFB"/>
    <w:p w14:paraId="359828F9" w14:textId="29689992" w:rsidR="00300437" w:rsidRDefault="00300437" w:rsidP="005A3FFB"/>
    <w:p w14:paraId="2CD849F6" w14:textId="009A26A2" w:rsidR="00300437" w:rsidRDefault="00300437" w:rsidP="005A3FFB"/>
    <w:p w14:paraId="3D8FD745" w14:textId="524253FF" w:rsidR="00300437" w:rsidRDefault="00300437" w:rsidP="005A3FFB"/>
    <w:p w14:paraId="559D46FC" w14:textId="77777777" w:rsidR="00300437" w:rsidRDefault="00300437" w:rsidP="005A3FFB"/>
    <w:p w14:paraId="70256287" w14:textId="77777777" w:rsidR="005A3FFB" w:rsidRDefault="005A3FFB" w:rsidP="005A3FFB"/>
    <w:p w14:paraId="6541D04C" w14:textId="77777777" w:rsidR="005A3FFB" w:rsidRDefault="005A3FFB" w:rsidP="005A3FFB"/>
    <w:p w14:paraId="28E0EC2C" w14:textId="77777777" w:rsidR="005A3FFB" w:rsidRDefault="005A3FFB" w:rsidP="005A3FFB"/>
    <w:p w14:paraId="57D1116D" w14:textId="77777777" w:rsidR="005A3FFB" w:rsidRDefault="005A3FFB" w:rsidP="005A3FFB"/>
    <w:p w14:paraId="0A965A58" w14:textId="77777777" w:rsidR="005A3FFB" w:rsidRDefault="005A3FFB" w:rsidP="005A3FFB">
      <w:pPr>
        <w:pBdr>
          <w:top w:val="nil"/>
          <w:left w:val="nil"/>
          <w:bottom w:val="nil"/>
          <w:right w:val="nil"/>
          <w:between w:val="nil"/>
        </w:pBdr>
        <w:jc w:val="right"/>
        <w:outlineLvl w:val="2"/>
        <w:rPr>
          <w:color w:val="000000"/>
          <w:sz w:val="28"/>
          <w:szCs w:val="28"/>
        </w:rPr>
      </w:pPr>
      <w:r>
        <w:rPr>
          <w:color w:val="000000"/>
          <w:sz w:val="28"/>
          <w:szCs w:val="28"/>
        </w:rPr>
        <w:lastRenderedPageBreak/>
        <w:t xml:space="preserve">Приложение № 1 </w:t>
      </w:r>
      <w:r>
        <w:rPr>
          <w:color w:val="000000"/>
          <w:sz w:val="28"/>
          <w:szCs w:val="28"/>
        </w:rPr>
        <w:br/>
        <w:t xml:space="preserve">к финансово-коммерческому предложению </w:t>
      </w:r>
    </w:p>
    <w:p w14:paraId="451489FB" w14:textId="77777777" w:rsidR="005A3FFB" w:rsidRDefault="005A3FFB" w:rsidP="005A3FFB">
      <w:pPr>
        <w:jc w:val="right"/>
      </w:pPr>
    </w:p>
    <w:p w14:paraId="3FFE3BE0" w14:textId="77777777" w:rsidR="005A3FFB" w:rsidRDefault="005A3FFB" w:rsidP="005A3FFB">
      <w:pPr>
        <w:jc w:val="center"/>
        <w:rPr>
          <w:b/>
          <w:color w:val="000000"/>
          <w:sz w:val="28"/>
          <w:szCs w:val="28"/>
        </w:rPr>
      </w:pPr>
      <w:r>
        <w:rPr>
          <w:b/>
          <w:color w:val="000000"/>
          <w:sz w:val="28"/>
          <w:szCs w:val="28"/>
        </w:rPr>
        <w:t>Техническое предложение на Товар</w:t>
      </w:r>
    </w:p>
    <w:p w14:paraId="174BC41D" w14:textId="77777777" w:rsidR="005A3FFB" w:rsidRDefault="005A3FFB" w:rsidP="005A3FFB">
      <w:pPr>
        <w:jc w:val="center"/>
      </w:pPr>
    </w:p>
    <w:tbl>
      <w:tblPr>
        <w:tblW w:w="10012" w:type="dxa"/>
        <w:tblLayout w:type="fixed"/>
        <w:tblLook w:val="04A0" w:firstRow="1" w:lastRow="0" w:firstColumn="1" w:lastColumn="0" w:noHBand="0" w:noVBand="1"/>
      </w:tblPr>
      <w:tblGrid>
        <w:gridCol w:w="934"/>
        <w:gridCol w:w="2605"/>
        <w:gridCol w:w="4111"/>
        <w:gridCol w:w="2126"/>
        <w:gridCol w:w="236"/>
      </w:tblGrid>
      <w:tr w:rsidR="005A3FFB" w:rsidRPr="00B77317" w14:paraId="6F62774F" w14:textId="77777777" w:rsidTr="005A3FFB">
        <w:trPr>
          <w:gridAfter w:val="1"/>
          <w:wAfter w:w="236" w:type="dxa"/>
          <w:trHeight w:val="945"/>
        </w:trPr>
        <w:tc>
          <w:tcPr>
            <w:tcW w:w="97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AF47CE" w14:textId="77777777" w:rsidR="005A3FFB" w:rsidRPr="00B77317" w:rsidRDefault="005A3FFB" w:rsidP="005A3FFB">
            <w:pPr>
              <w:jc w:val="center"/>
              <w:rPr>
                <w:b/>
                <w:bCs/>
                <w:color w:val="000000"/>
                <w:sz w:val="32"/>
                <w:szCs w:val="32"/>
                <w:lang w:eastAsia="ru-RU"/>
              </w:rPr>
            </w:pPr>
            <w:r>
              <w:rPr>
                <w:b/>
                <w:bCs/>
                <w:color w:val="000000"/>
                <w:sz w:val="32"/>
                <w:szCs w:val="32"/>
                <w:lang w:eastAsia="ru-RU"/>
              </w:rPr>
              <w:t>Технические требования на контейнерный перегружатель «</w:t>
            </w:r>
            <w:proofErr w:type="spellStart"/>
            <w:r>
              <w:rPr>
                <w:b/>
                <w:bCs/>
                <w:color w:val="000000"/>
                <w:sz w:val="32"/>
                <w:szCs w:val="32"/>
                <w:lang w:eastAsia="ru-RU"/>
              </w:rPr>
              <w:t>ричстакер</w:t>
            </w:r>
            <w:proofErr w:type="spellEnd"/>
            <w:r>
              <w:rPr>
                <w:b/>
                <w:bCs/>
                <w:color w:val="000000"/>
                <w:sz w:val="32"/>
                <w:szCs w:val="32"/>
                <w:lang w:eastAsia="ru-RU"/>
              </w:rPr>
              <w:t xml:space="preserve">» для обработки 20-40 футовых контейнеров                           </w:t>
            </w:r>
          </w:p>
        </w:tc>
      </w:tr>
      <w:tr w:rsidR="005A3FFB" w:rsidRPr="00B77317" w14:paraId="1A3C18E2" w14:textId="77777777" w:rsidTr="005A3FFB">
        <w:trPr>
          <w:gridAfter w:val="1"/>
          <w:wAfter w:w="236" w:type="dxa"/>
          <w:trHeight w:val="52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2F880ADC" w14:textId="77777777" w:rsidR="005A3FFB" w:rsidRPr="00B77317" w:rsidRDefault="005A3FFB" w:rsidP="005A3FFB">
            <w:pPr>
              <w:jc w:val="center"/>
              <w:rPr>
                <w:b/>
                <w:bCs/>
                <w:color w:val="000000"/>
                <w:sz w:val="28"/>
                <w:szCs w:val="28"/>
                <w:lang w:eastAsia="ru-RU"/>
              </w:rPr>
            </w:pPr>
            <w:r>
              <w:rPr>
                <w:b/>
                <w:bCs/>
                <w:color w:val="000000"/>
                <w:sz w:val="28"/>
                <w:szCs w:val="28"/>
                <w:lang w:eastAsia="ru-RU"/>
              </w:rPr>
              <w:t>№ п/п</w:t>
            </w:r>
          </w:p>
        </w:tc>
        <w:tc>
          <w:tcPr>
            <w:tcW w:w="2605" w:type="dxa"/>
            <w:tcBorders>
              <w:top w:val="nil"/>
              <w:left w:val="nil"/>
              <w:bottom w:val="single" w:sz="4" w:space="0" w:color="auto"/>
              <w:right w:val="single" w:sz="4" w:space="0" w:color="auto"/>
            </w:tcBorders>
            <w:shd w:val="clear" w:color="auto" w:fill="auto"/>
            <w:vAlign w:val="center"/>
            <w:hideMark/>
          </w:tcPr>
          <w:p w14:paraId="111568D3" w14:textId="77777777" w:rsidR="005A3FFB" w:rsidRPr="00B77317" w:rsidRDefault="005A3FFB" w:rsidP="005A3FFB">
            <w:pPr>
              <w:jc w:val="center"/>
              <w:rPr>
                <w:b/>
                <w:bCs/>
                <w:color w:val="000000"/>
                <w:sz w:val="28"/>
                <w:szCs w:val="28"/>
                <w:lang w:eastAsia="ru-RU"/>
              </w:rPr>
            </w:pPr>
            <w:r>
              <w:rPr>
                <w:b/>
                <w:bCs/>
                <w:color w:val="000000"/>
                <w:sz w:val="28"/>
                <w:szCs w:val="28"/>
                <w:lang w:eastAsia="ru-RU"/>
              </w:rPr>
              <w:t>Наименование</w:t>
            </w:r>
          </w:p>
        </w:tc>
        <w:tc>
          <w:tcPr>
            <w:tcW w:w="4111" w:type="dxa"/>
            <w:tcBorders>
              <w:top w:val="nil"/>
              <w:left w:val="nil"/>
              <w:bottom w:val="single" w:sz="4" w:space="0" w:color="auto"/>
              <w:right w:val="single" w:sz="4" w:space="0" w:color="auto"/>
            </w:tcBorders>
            <w:shd w:val="clear" w:color="auto" w:fill="auto"/>
            <w:vAlign w:val="center"/>
            <w:hideMark/>
          </w:tcPr>
          <w:p w14:paraId="7D632464" w14:textId="77777777" w:rsidR="005A3FFB" w:rsidRPr="00B77317" w:rsidRDefault="005A3FFB" w:rsidP="005A3FFB">
            <w:pPr>
              <w:jc w:val="center"/>
              <w:rPr>
                <w:b/>
                <w:bCs/>
                <w:color w:val="000000"/>
                <w:sz w:val="28"/>
                <w:szCs w:val="28"/>
                <w:lang w:eastAsia="ru-RU"/>
              </w:rPr>
            </w:pPr>
            <w:r>
              <w:rPr>
                <w:b/>
                <w:bCs/>
                <w:color w:val="000000"/>
                <w:sz w:val="28"/>
                <w:szCs w:val="28"/>
                <w:lang w:eastAsia="ru-RU"/>
              </w:rPr>
              <w:t>Требуемый параметр</w:t>
            </w:r>
          </w:p>
        </w:tc>
        <w:tc>
          <w:tcPr>
            <w:tcW w:w="2126" w:type="dxa"/>
            <w:tcBorders>
              <w:top w:val="nil"/>
              <w:left w:val="nil"/>
              <w:bottom w:val="single" w:sz="4" w:space="0" w:color="auto"/>
              <w:right w:val="single" w:sz="4" w:space="0" w:color="auto"/>
            </w:tcBorders>
            <w:vAlign w:val="center"/>
          </w:tcPr>
          <w:p w14:paraId="5F7803F1" w14:textId="77777777" w:rsidR="005A3FFB" w:rsidRPr="00B77317" w:rsidRDefault="005A3FFB" w:rsidP="005A3FFB">
            <w:pPr>
              <w:jc w:val="center"/>
              <w:rPr>
                <w:b/>
                <w:bCs/>
                <w:color w:val="000000"/>
                <w:sz w:val="28"/>
                <w:szCs w:val="28"/>
                <w:lang w:eastAsia="ru-RU"/>
              </w:rPr>
            </w:pPr>
            <w:r>
              <w:rPr>
                <w:b/>
                <w:bCs/>
                <w:color w:val="000000"/>
                <w:sz w:val="28"/>
                <w:szCs w:val="28"/>
                <w:lang w:eastAsia="ru-RU"/>
              </w:rPr>
              <w:t>Предлагаемый параметр</w:t>
            </w:r>
          </w:p>
        </w:tc>
      </w:tr>
      <w:tr w:rsidR="005A3FFB" w:rsidRPr="00B77317" w14:paraId="1EBF7FF1" w14:textId="77777777" w:rsidTr="005A3FFB">
        <w:trPr>
          <w:gridAfter w:val="1"/>
          <w:wAfter w:w="236" w:type="dxa"/>
          <w:trHeight w:val="375"/>
        </w:trPr>
        <w:tc>
          <w:tcPr>
            <w:tcW w:w="934" w:type="dxa"/>
            <w:tcBorders>
              <w:top w:val="nil"/>
              <w:left w:val="single" w:sz="4" w:space="0" w:color="auto"/>
              <w:bottom w:val="single" w:sz="4" w:space="0" w:color="auto"/>
              <w:right w:val="single" w:sz="4" w:space="0" w:color="auto"/>
            </w:tcBorders>
            <w:shd w:val="clear" w:color="auto" w:fill="auto"/>
            <w:vAlign w:val="center"/>
            <w:hideMark/>
          </w:tcPr>
          <w:p w14:paraId="0E9351E6" w14:textId="77777777" w:rsidR="005A3FFB" w:rsidRPr="00B77317" w:rsidRDefault="005A3FFB" w:rsidP="005A3FFB">
            <w:pPr>
              <w:jc w:val="center"/>
              <w:rPr>
                <w:b/>
                <w:bCs/>
                <w:color w:val="000000"/>
                <w:sz w:val="28"/>
                <w:szCs w:val="28"/>
                <w:lang w:eastAsia="ru-RU"/>
              </w:rPr>
            </w:pPr>
          </w:p>
        </w:tc>
        <w:tc>
          <w:tcPr>
            <w:tcW w:w="8842" w:type="dxa"/>
            <w:gridSpan w:val="3"/>
            <w:tcBorders>
              <w:top w:val="single" w:sz="4" w:space="0" w:color="auto"/>
              <w:left w:val="nil"/>
              <w:bottom w:val="single" w:sz="4" w:space="0" w:color="auto"/>
              <w:right w:val="single" w:sz="4" w:space="0" w:color="auto"/>
            </w:tcBorders>
            <w:shd w:val="clear" w:color="auto" w:fill="auto"/>
            <w:vAlign w:val="center"/>
            <w:hideMark/>
          </w:tcPr>
          <w:p w14:paraId="44B99615" w14:textId="77777777" w:rsidR="005A3FFB" w:rsidRPr="00B77317" w:rsidRDefault="005A3FFB" w:rsidP="005A3FFB">
            <w:pPr>
              <w:rPr>
                <w:b/>
                <w:bCs/>
                <w:color w:val="000000"/>
                <w:sz w:val="28"/>
                <w:szCs w:val="28"/>
                <w:lang w:eastAsia="ru-RU"/>
              </w:rPr>
            </w:pPr>
            <w:r>
              <w:rPr>
                <w:b/>
                <w:bCs/>
                <w:color w:val="000000"/>
                <w:sz w:val="28"/>
                <w:szCs w:val="28"/>
                <w:lang w:eastAsia="ru-RU"/>
              </w:rPr>
              <w:t xml:space="preserve">Общие сведения </w:t>
            </w:r>
          </w:p>
        </w:tc>
      </w:tr>
      <w:tr w:rsidR="005A3FFB" w:rsidRPr="00B77317" w14:paraId="0985DD04" w14:textId="77777777" w:rsidTr="005A3FFB">
        <w:trPr>
          <w:gridAfter w:val="1"/>
          <w:wAfter w:w="236" w:type="dxa"/>
          <w:trHeight w:val="7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339C1200" w14:textId="77777777" w:rsidR="005A3FFB" w:rsidRPr="00B77317" w:rsidRDefault="005A3FFB" w:rsidP="005A3FFB">
            <w:pPr>
              <w:jc w:val="center"/>
              <w:rPr>
                <w:color w:val="000000"/>
                <w:sz w:val="28"/>
                <w:szCs w:val="28"/>
                <w:lang w:eastAsia="ru-RU"/>
              </w:rPr>
            </w:pPr>
            <w:r>
              <w:rPr>
                <w:color w:val="000000"/>
                <w:sz w:val="28"/>
                <w:szCs w:val="28"/>
                <w:lang w:eastAsia="ru-RU"/>
              </w:rPr>
              <w:t>1.</w:t>
            </w:r>
          </w:p>
        </w:tc>
        <w:tc>
          <w:tcPr>
            <w:tcW w:w="2605" w:type="dxa"/>
            <w:tcBorders>
              <w:top w:val="nil"/>
              <w:left w:val="nil"/>
              <w:bottom w:val="single" w:sz="4" w:space="0" w:color="auto"/>
              <w:right w:val="single" w:sz="4" w:space="0" w:color="auto"/>
            </w:tcBorders>
            <w:shd w:val="clear" w:color="auto" w:fill="FFFFFF" w:themeFill="background1"/>
          </w:tcPr>
          <w:p w14:paraId="056B4E7D" w14:textId="77777777" w:rsidR="005A3FFB" w:rsidRPr="00467427" w:rsidRDefault="005A3FFB" w:rsidP="005A3FFB">
            <w:pPr>
              <w:rPr>
                <w:color w:val="000000"/>
                <w:sz w:val="28"/>
                <w:szCs w:val="28"/>
                <w:lang w:eastAsia="ru-RU"/>
              </w:rPr>
            </w:pPr>
            <w:r>
              <w:rPr>
                <w:sz w:val="28"/>
                <w:szCs w:val="28"/>
              </w:rPr>
              <w:t xml:space="preserve">Спредер (марка, модель) </w:t>
            </w:r>
          </w:p>
        </w:tc>
        <w:tc>
          <w:tcPr>
            <w:tcW w:w="4111" w:type="dxa"/>
            <w:tcBorders>
              <w:top w:val="nil"/>
              <w:left w:val="nil"/>
              <w:bottom w:val="single" w:sz="4" w:space="0" w:color="auto"/>
              <w:right w:val="single" w:sz="4" w:space="0" w:color="auto"/>
            </w:tcBorders>
            <w:shd w:val="clear" w:color="auto" w:fill="FFFFFF" w:themeFill="background1"/>
          </w:tcPr>
          <w:p w14:paraId="00AEC5A4" w14:textId="77777777" w:rsidR="005A3FFB" w:rsidRPr="00467427" w:rsidRDefault="005A3FFB" w:rsidP="005A3FFB">
            <w:pPr>
              <w:rPr>
                <w:i/>
                <w:iCs/>
                <w:sz w:val="28"/>
                <w:szCs w:val="28"/>
                <w:lang w:eastAsia="ru-RU"/>
              </w:rPr>
            </w:pPr>
            <w:r>
              <w:rPr>
                <w:sz w:val="28"/>
                <w:szCs w:val="28"/>
              </w:rPr>
              <w:t>(см. также п.78-79 таблицы № 1 Технического задания)</w:t>
            </w:r>
          </w:p>
        </w:tc>
        <w:tc>
          <w:tcPr>
            <w:tcW w:w="2126" w:type="dxa"/>
            <w:tcBorders>
              <w:top w:val="nil"/>
              <w:left w:val="nil"/>
              <w:bottom w:val="single" w:sz="4" w:space="0" w:color="auto"/>
              <w:right w:val="single" w:sz="4" w:space="0" w:color="auto"/>
            </w:tcBorders>
            <w:shd w:val="clear" w:color="auto" w:fill="FFFFFF" w:themeFill="background1"/>
          </w:tcPr>
          <w:p w14:paraId="4BE0C8D8" w14:textId="77777777" w:rsidR="005A3FFB" w:rsidRPr="00160921" w:rsidRDefault="005A3FFB" w:rsidP="005A3FFB">
            <w:pPr>
              <w:rPr>
                <w:i/>
                <w:iCs/>
                <w:sz w:val="28"/>
                <w:szCs w:val="28"/>
                <w:lang w:eastAsia="ru-RU"/>
              </w:rPr>
            </w:pPr>
            <w:r>
              <w:rPr>
                <w:i/>
                <w:color w:val="000000"/>
                <w:szCs w:val="28"/>
                <w:lang w:eastAsia="ru-RU"/>
              </w:rPr>
              <w:t>(указать марку, модель)</w:t>
            </w:r>
          </w:p>
        </w:tc>
      </w:tr>
      <w:tr w:rsidR="005A3FFB" w:rsidRPr="00B77317" w14:paraId="64D2AD7E" w14:textId="77777777" w:rsidTr="005A3FFB">
        <w:trPr>
          <w:gridAfter w:val="1"/>
          <w:wAfter w:w="236" w:type="dxa"/>
          <w:trHeight w:val="1212"/>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6F7C9986" w14:textId="77777777" w:rsidR="005A3FFB" w:rsidRPr="00B77317" w:rsidRDefault="005A3FFB" w:rsidP="005A3FFB">
            <w:pPr>
              <w:jc w:val="center"/>
              <w:rPr>
                <w:color w:val="000000"/>
                <w:sz w:val="28"/>
                <w:szCs w:val="28"/>
                <w:lang w:eastAsia="ru-RU"/>
              </w:rPr>
            </w:pPr>
            <w:r>
              <w:rPr>
                <w:color w:val="000000"/>
                <w:sz w:val="28"/>
                <w:szCs w:val="28"/>
                <w:lang w:eastAsia="ru-RU"/>
              </w:rPr>
              <w:t>2.</w:t>
            </w:r>
          </w:p>
        </w:tc>
        <w:tc>
          <w:tcPr>
            <w:tcW w:w="2605" w:type="dxa"/>
            <w:tcBorders>
              <w:top w:val="nil"/>
              <w:left w:val="nil"/>
              <w:bottom w:val="single" w:sz="4" w:space="0" w:color="auto"/>
              <w:right w:val="single" w:sz="4" w:space="0" w:color="auto"/>
            </w:tcBorders>
            <w:shd w:val="clear" w:color="auto" w:fill="FFFFFF" w:themeFill="background1"/>
            <w:vAlign w:val="center"/>
          </w:tcPr>
          <w:p w14:paraId="1A1A96EE" w14:textId="77777777" w:rsidR="005A3FFB" w:rsidRPr="00B77317" w:rsidRDefault="005A3FFB" w:rsidP="005A3FFB">
            <w:pPr>
              <w:rPr>
                <w:color w:val="000000"/>
                <w:sz w:val="28"/>
                <w:szCs w:val="28"/>
                <w:lang w:eastAsia="ru-RU"/>
              </w:rPr>
            </w:pPr>
            <w:r>
              <w:rPr>
                <w:color w:val="000000"/>
                <w:sz w:val="28"/>
                <w:szCs w:val="28"/>
                <w:lang w:eastAsia="ru-RU"/>
              </w:rPr>
              <w:t>Места поставки и количество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091CD5A5" w14:textId="77777777" w:rsidR="005A3FFB" w:rsidRPr="003B4AEA" w:rsidRDefault="005A3FFB" w:rsidP="005A3FFB">
            <w:pPr>
              <w:pBdr>
                <w:top w:val="nil"/>
                <w:left w:val="nil"/>
                <w:bottom w:val="nil"/>
                <w:right w:val="nil"/>
                <w:between w:val="nil"/>
              </w:pBdr>
              <w:ind w:firstLine="709"/>
              <w:jc w:val="both"/>
              <w:rPr>
                <w:color w:val="000000"/>
                <w:sz w:val="28"/>
                <w:szCs w:val="28"/>
              </w:rPr>
            </w:pPr>
            <w:r>
              <w:rPr>
                <w:color w:val="000000"/>
                <w:sz w:val="28"/>
                <w:szCs w:val="28"/>
              </w:rPr>
              <w:t xml:space="preserve">Контейнерный терминал </w:t>
            </w:r>
            <w:proofErr w:type="spellStart"/>
            <w:r>
              <w:rPr>
                <w:color w:val="000000"/>
                <w:sz w:val="28"/>
                <w:szCs w:val="28"/>
              </w:rPr>
              <w:t>Клещиха</w:t>
            </w:r>
            <w:proofErr w:type="spellEnd"/>
            <w:r>
              <w:rPr>
                <w:color w:val="000000"/>
                <w:sz w:val="28"/>
                <w:szCs w:val="28"/>
              </w:rPr>
              <w:t xml:space="preserve"> Западно-Сибирского филиала ПАО «ТрансКонтейнер», 630052, Российская Федерация, г. Новосибирск, ул. </w:t>
            </w:r>
            <w:proofErr w:type="spellStart"/>
            <w:r>
              <w:rPr>
                <w:color w:val="000000"/>
                <w:sz w:val="28"/>
                <w:szCs w:val="28"/>
              </w:rPr>
              <w:t>Толмачевская</w:t>
            </w:r>
            <w:proofErr w:type="spellEnd"/>
            <w:r>
              <w:rPr>
                <w:color w:val="000000"/>
                <w:sz w:val="28"/>
                <w:szCs w:val="28"/>
              </w:rPr>
              <w:t>, д. 1. – 2 ед.</w:t>
            </w:r>
          </w:p>
        </w:tc>
        <w:tc>
          <w:tcPr>
            <w:tcW w:w="2126" w:type="dxa"/>
            <w:tcBorders>
              <w:top w:val="nil"/>
              <w:left w:val="nil"/>
              <w:bottom w:val="single" w:sz="4" w:space="0" w:color="auto"/>
              <w:right w:val="single" w:sz="4" w:space="0" w:color="auto"/>
            </w:tcBorders>
            <w:shd w:val="clear" w:color="auto" w:fill="FFFFFF" w:themeFill="background1"/>
          </w:tcPr>
          <w:p w14:paraId="323CE2B9" w14:textId="77777777" w:rsidR="005A3FFB" w:rsidRPr="00B77317" w:rsidRDefault="005A3FFB" w:rsidP="005A3FFB">
            <w:pPr>
              <w:rPr>
                <w:i/>
                <w:iCs/>
                <w:sz w:val="28"/>
                <w:szCs w:val="28"/>
                <w:lang w:eastAsia="ru-RU"/>
              </w:rPr>
            </w:pPr>
          </w:p>
        </w:tc>
      </w:tr>
      <w:tr w:rsidR="005A3FFB" w:rsidRPr="00B77317" w14:paraId="49C336A3" w14:textId="77777777" w:rsidTr="005A3FFB">
        <w:trPr>
          <w:gridAfter w:val="1"/>
          <w:wAfter w:w="236" w:type="dxa"/>
          <w:trHeight w:val="150"/>
        </w:trPr>
        <w:tc>
          <w:tcPr>
            <w:tcW w:w="934" w:type="dxa"/>
            <w:tcBorders>
              <w:top w:val="nil"/>
              <w:left w:val="single" w:sz="4" w:space="0" w:color="auto"/>
              <w:bottom w:val="single" w:sz="4" w:space="0" w:color="auto"/>
              <w:right w:val="single" w:sz="4" w:space="0" w:color="auto"/>
            </w:tcBorders>
            <w:shd w:val="clear" w:color="auto" w:fill="FFFFFF" w:themeFill="background1"/>
            <w:vAlign w:val="center"/>
          </w:tcPr>
          <w:p w14:paraId="0156B642" w14:textId="77777777" w:rsidR="005A3FFB" w:rsidRDefault="005A3FFB" w:rsidP="005A3FFB">
            <w:pPr>
              <w:jc w:val="center"/>
              <w:rPr>
                <w:color w:val="000000"/>
                <w:sz w:val="28"/>
                <w:szCs w:val="28"/>
                <w:lang w:eastAsia="ru-RU"/>
              </w:rPr>
            </w:pPr>
            <w:r>
              <w:rPr>
                <w:color w:val="000000"/>
                <w:sz w:val="28"/>
                <w:szCs w:val="28"/>
                <w:lang w:eastAsia="ru-RU"/>
              </w:rPr>
              <w:t>3.</w:t>
            </w:r>
          </w:p>
        </w:tc>
        <w:tc>
          <w:tcPr>
            <w:tcW w:w="2605" w:type="dxa"/>
            <w:tcBorders>
              <w:top w:val="nil"/>
              <w:left w:val="single" w:sz="4" w:space="0" w:color="auto"/>
              <w:bottom w:val="single" w:sz="4" w:space="0" w:color="auto"/>
              <w:right w:val="single" w:sz="4" w:space="0" w:color="auto"/>
            </w:tcBorders>
            <w:shd w:val="clear" w:color="auto" w:fill="FFFFFF" w:themeFill="background1"/>
            <w:vAlign w:val="center"/>
          </w:tcPr>
          <w:p w14:paraId="769AC2A3" w14:textId="77777777" w:rsidR="005A3FFB" w:rsidRDefault="005A3FFB" w:rsidP="005A3FFB">
            <w:pPr>
              <w:rPr>
                <w:color w:val="000000"/>
                <w:sz w:val="28"/>
                <w:szCs w:val="28"/>
                <w:lang w:eastAsia="ru-RU"/>
              </w:rPr>
            </w:pPr>
            <w:r>
              <w:rPr>
                <w:color w:val="000000"/>
                <w:sz w:val="28"/>
                <w:szCs w:val="28"/>
                <w:lang w:eastAsia="ru-RU"/>
              </w:rPr>
              <w:t>Марка Товара</w:t>
            </w:r>
          </w:p>
        </w:tc>
        <w:tc>
          <w:tcPr>
            <w:tcW w:w="4111" w:type="dxa"/>
            <w:tcBorders>
              <w:top w:val="nil"/>
              <w:left w:val="nil"/>
              <w:bottom w:val="single" w:sz="4" w:space="0" w:color="auto"/>
              <w:right w:val="single" w:sz="4" w:space="0" w:color="auto"/>
            </w:tcBorders>
            <w:shd w:val="clear" w:color="auto" w:fill="FFFFFF" w:themeFill="background1"/>
            <w:vAlign w:val="center"/>
          </w:tcPr>
          <w:p w14:paraId="2A29DE0E" w14:textId="77777777" w:rsidR="005A3FFB" w:rsidRDefault="005A3FFB" w:rsidP="005A3FFB">
            <w:pPr>
              <w:rPr>
                <w:color w:val="000000"/>
                <w:sz w:val="28"/>
                <w:szCs w:val="28"/>
                <w:lang w:eastAsia="ru-RU"/>
              </w:rPr>
            </w:pPr>
            <w:r>
              <w:rPr>
                <w:color w:val="000000"/>
                <w:sz w:val="28"/>
                <w:szCs w:val="28"/>
                <w:lang w:eastAsia="ru-RU"/>
              </w:rPr>
              <w:t xml:space="preserve">Допустимые марки Товара: </w:t>
            </w:r>
            <w:proofErr w:type="spellStart"/>
            <w:r>
              <w:rPr>
                <w:color w:val="000000"/>
                <w:sz w:val="28"/>
                <w:szCs w:val="28"/>
                <w:lang w:val="en-US" w:eastAsia="ru-RU"/>
              </w:rPr>
              <w:t>Sany</w:t>
            </w:r>
            <w:proofErr w:type="spellEnd"/>
            <w:r>
              <w:rPr>
                <w:color w:val="000000"/>
                <w:sz w:val="28"/>
                <w:szCs w:val="28"/>
                <w:lang w:eastAsia="ru-RU"/>
              </w:rPr>
              <w:t xml:space="preserve">, </w:t>
            </w:r>
            <w:r>
              <w:rPr>
                <w:color w:val="000000"/>
                <w:sz w:val="28"/>
                <w:szCs w:val="28"/>
                <w:lang w:val="en-US" w:eastAsia="ru-RU"/>
              </w:rPr>
              <w:t>XCMG</w:t>
            </w:r>
            <w:r>
              <w:rPr>
                <w:color w:val="000000"/>
                <w:sz w:val="28"/>
                <w:szCs w:val="28"/>
                <w:lang w:eastAsia="ru-RU"/>
              </w:rPr>
              <w:t>.</w:t>
            </w:r>
          </w:p>
        </w:tc>
        <w:tc>
          <w:tcPr>
            <w:tcW w:w="2126" w:type="dxa"/>
            <w:tcBorders>
              <w:top w:val="nil"/>
              <w:left w:val="nil"/>
              <w:bottom w:val="single" w:sz="4" w:space="0" w:color="auto"/>
              <w:right w:val="single" w:sz="4" w:space="0" w:color="auto"/>
            </w:tcBorders>
            <w:shd w:val="clear" w:color="auto" w:fill="FFFFFF" w:themeFill="background1"/>
          </w:tcPr>
          <w:p w14:paraId="23388140" w14:textId="77777777" w:rsidR="005A3FFB" w:rsidRPr="00B77317" w:rsidRDefault="005A3FFB" w:rsidP="005A3FFB">
            <w:pPr>
              <w:rPr>
                <w:color w:val="000000"/>
                <w:sz w:val="28"/>
                <w:szCs w:val="28"/>
                <w:lang w:eastAsia="ru-RU"/>
              </w:rPr>
            </w:pPr>
            <w:r>
              <w:rPr>
                <w:i/>
                <w:color w:val="000000"/>
                <w:szCs w:val="28"/>
                <w:lang w:eastAsia="ru-RU"/>
              </w:rPr>
              <w:t>(указать марку, модель)</w:t>
            </w:r>
          </w:p>
        </w:tc>
      </w:tr>
      <w:tr w:rsidR="005A3FFB" w:rsidRPr="00B77317" w14:paraId="48EAFDFB" w14:textId="77777777" w:rsidTr="005A3FFB">
        <w:trPr>
          <w:gridAfter w:val="1"/>
          <w:wAfter w:w="236" w:type="dxa"/>
          <w:trHeight w:val="39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113E281" w14:textId="77777777" w:rsidR="005A3FFB" w:rsidRPr="00B77317" w:rsidRDefault="005A3FFB" w:rsidP="005A3FFB">
            <w:pPr>
              <w:jc w:val="center"/>
              <w:rPr>
                <w:b/>
                <w:bCs/>
                <w:color w:val="000000"/>
                <w:sz w:val="28"/>
                <w:szCs w:val="28"/>
                <w:lang w:eastAsia="ru-RU"/>
              </w:rPr>
            </w:pP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2E56027" w14:textId="77777777" w:rsidR="005A3FFB" w:rsidRPr="00B77317" w:rsidRDefault="005A3FFB" w:rsidP="005A3FFB">
            <w:pPr>
              <w:jc w:val="center"/>
              <w:rPr>
                <w:b/>
                <w:bCs/>
                <w:color w:val="000000"/>
                <w:sz w:val="28"/>
                <w:szCs w:val="28"/>
                <w:lang w:eastAsia="ru-RU"/>
              </w:rPr>
            </w:pPr>
            <w:r>
              <w:rPr>
                <w:b/>
                <w:bCs/>
                <w:color w:val="000000"/>
                <w:sz w:val="28"/>
                <w:szCs w:val="28"/>
                <w:lang w:eastAsia="ru-RU"/>
              </w:rPr>
              <w:t>Силовая установка</w:t>
            </w:r>
          </w:p>
        </w:tc>
        <w:tc>
          <w:tcPr>
            <w:tcW w:w="2126" w:type="dxa"/>
            <w:tcBorders>
              <w:top w:val="single" w:sz="4" w:space="0" w:color="auto"/>
              <w:left w:val="nil"/>
              <w:bottom w:val="single" w:sz="4" w:space="0" w:color="auto"/>
              <w:right w:val="single" w:sz="4" w:space="0" w:color="auto"/>
            </w:tcBorders>
            <w:shd w:val="clear" w:color="auto" w:fill="FFFFFF" w:themeFill="background1"/>
          </w:tcPr>
          <w:p w14:paraId="44A6AA95" w14:textId="77777777" w:rsidR="005A3FFB" w:rsidRPr="00B77317" w:rsidRDefault="005A3FFB" w:rsidP="005A3FFB">
            <w:pPr>
              <w:jc w:val="center"/>
              <w:rPr>
                <w:b/>
                <w:bCs/>
                <w:color w:val="000000"/>
                <w:sz w:val="28"/>
                <w:szCs w:val="28"/>
                <w:lang w:eastAsia="ru-RU"/>
              </w:rPr>
            </w:pPr>
          </w:p>
        </w:tc>
      </w:tr>
      <w:tr w:rsidR="005A3FFB" w:rsidRPr="00B77317" w14:paraId="5C5BFCF9" w14:textId="77777777" w:rsidTr="005A3FFB">
        <w:trPr>
          <w:gridAfter w:val="1"/>
          <w:wAfter w:w="236" w:type="dxa"/>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7A1E5694" w14:textId="77777777" w:rsidR="005A3FFB" w:rsidRPr="00B77317" w:rsidRDefault="005A3FFB" w:rsidP="005A3FFB">
            <w:pPr>
              <w:jc w:val="center"/>
              <w:rPr>
                <w:color w:val="000000"/>
                <w:sz w:val="28"/>
                <w:szCs w:val="28"/>
                <w:lang w:eastAsia="ru-RU"/>
              </w:rPr>
            </w:pPr>
            <w:r>
              <w:rPr>
                <w:color w:val="000000"/>
                <w:sz w:val="28"/>
                <w:szCs w:val="28"/>
                <w:lang w:eastAsia="ru-RU"/>
              </w:rPr>
              <w:t>4.</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78EC6825" w14:textId="77777777" w:rsidR="005A3FFB" w:rsidRPr="00B77317" w:rsidRDefault="005A3FFB" w:rsidP="005A3FFB">
            <w:pPr>
              <w:rPr>
                <w:color w:val="000000"/>
                <w:sz w:val="28"/>
                <w:szCs w:val="28"/>
                <w:lang w:eastAsia="ru-RU"/>
              </w:rPr>
            </w:pPr>
            <w:r>
              <w:rPr>
                <w:color w:val="000000"/>
                <w:sz w:val="28"/>
                <w:szCs w:val="28"/>
                <w:lang w:eastAsia="ru-RU"/>
              </w:rPr>
              <w:t>Двигатель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2064415D" w14:textId="77777777" w:rsidR="005A3FFB" w:rsidRPr="00B77317" w:rsidRDefault="005A3FFB" w:rsidP="005A3FFB">
            <w:pPr>
              <w:rPr>
                <w:color w:val="000000"/>
                <w:sz w:val="28"/>
                <w:szCs w:val="28"/>
                <w:lang w:eastAsia="ru-RU"/>
              </w:rPr>
            </w:pPr>
            <w:r>
              <w:rPr>
                <w:color w:val="000000"/>
                <w:sz w:val="28"/>
                <w:szCs w:val="28"/>
                <w:lang w:eastAsia="ru-RU"/>
              </w:rPr>
              <w:t xml:space="preserve">Дизельный. Мощность не менее 320 </w:t>
            </w:r>
            <w:proofErr w:type="spellStart"/>
            <w:r>
              <w:rPr>
                <w:color w:val="000000"/>
                <w:sz w:val="28"/>
                <w:szCs w:val="28"/>
                <w:lang w:eastAsia="ru-RU"/>
              </w:rPr>
              <w:t>л.с</w:t>
            </w:r>
            <w:proofErr w:type="spellEnd"/>
            <w:r>
              <w:rPr>
                <w:color w:val="000000"/>
                <w:sz w:val="28"/>
                <w:szCs w:val="28"/>
                <w:lang w:eastAsia="ru-RU"/>
              </w:rPr>
              <w:t xml:space="preserve">. Производители: </w:t>
            </w:r>
            <w:proofErr w:type="spellStart"/>
            <w:r>
              <w:rPr>
                <w:color w:val="000000"/>
                <w:sz w:val="28"/>
                <w:szCs w:val="28"/>
                <w:lang w:eastAsia="ru-RU"/>
              </w:rPr>
              <w:t>Volvo</w:t>
            </w:r>
            <w:proofErr w:type="spellEnd"/>
            <w:r>
              <w:rPr>
                <w:color w:val="000000"/>
                <w:sz w:val="28"/>
                <w:szCs w:val="28"/>
                <w:lang w:eastAsia="ru-RU"/>
              </w:rPr>
              <w:t xml:space="preserve">, </w:t>
            </w:r>
            <w:proofErr w:type="spellStart"/>
            <w:r>
              <w:rPr>
                <w:color w:val="000000"/>
                <w:sz w:val="28"/>
                <w:szCs w:val="28"/>
                <w:lang w:eastAsia="ru-RU"/>
              </w:rPr>
              <w:t>Cummins</w:t>
            </w:r>
            <w:proofErr w:type="spellEnd"/>
          </w:p>
        </w:tc>
        <w:tc>
          <w:tcPr>
            <w:tcW w:w="2126" w:type="dxa"/>
            <w:tcBorders>
              <w:top w:val="nil"/>
              <w:left w:val="nil"/>
              <w:bottom w:val="single" w:sz="4" w:space="0" w:color="auto"/>
              <w:right w:val="single" w:sz="4" w:space="0" w:color="auto"/>
            </w:tcBorders>
            <w:shd w:val="clear" w:color="auto" w:fill="FFFFFF" w:themeFill="background1"/>
          </w:tcPr>
          <w:p w14:paraId="412C523E" w14:textId="77777777" w:rsidR="005A3FFB" w:rsidRPr="00DD03AF" w:rsidRDefault="005A3FFB" w:rsidP="005A3FFB">
            <w:pPr>
              <w:rPr>
                <w:color w:val="000000"/>
                <w:sz w:val="28"/>
                <w:szCs w:val="28"/>
                <w:lang w:eastAsia="ru-RU"/>
              </w:rPr>
            </w:pPr>
            <w:r>
              <w:rPr>
                <w:i/>
                <w:color w:val="000000"/>
                <w:szCs w:val="28"/>
                <w:lang w:eastAsia="ru-RU"/>
              </w:rPr>
              <w:t>(указать марку, модель и мощность двигателя)</w:t>
            </w:r>
          </w:p>
        </w:tc>
      </w:tr>
      <w:tr w:rsidR="005A3FFB" w:rsidRPr="00B77317" w14:paraId="279EE3DC" w14:textId="77777777" w:rsidTr="005A3FFB">
        <w:trPr>
          <w:trHeight w:val="375"/>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04BE3D" w14:textId="77777777" w:rsidR="005A3FFB" w:rsidRPr="00B77317" w:rsidRDefault="005A3FFB" w:rsidP="005A3FFB">
            <w:pPr>
              <w:jc w:val="center"/>
              <w:rPr>
                <w:b/>
                <w:bCs/>
                <w:color w:val="000000"/>
                <w:sz w:val="28"/>
                <w:szCs w:val="28"/>
                <w:lang w:eastAsia="ru-RU"/>
              </w:rPr>
            </w:pP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1030592" w14:textId="77777777" w:rsidR="005A3FFB" w:rsidRPr="00B77317" w:rsidRDefault="005A3FFB" w:rsidP="005A3FFB">
            <w:pPr>
              <w:jc w:val="center"/>
              <w:rPr>
                <w:b/>
                <w:bCs/>
                <w:color w:val="000000"/>
                <w:sz w:val="28"/>
                <w:szCs w:val="28"/>
                <w:lang w:eastAsia="ru-RU"/>
              </w:rPr>
            </w:pPr>
            <w:r>
              <w:rPr>
                <w:b/>
                <w:bCs/>
                <w:color w:val="000000"/>
                <w:sz w:val="28"/>
                <w:szCs w:val="28"/>
                <w:lang w:eastAsia="ru-RU"/>
              </w:rPr>
              <w:t>Трансмиссия</w:t>
            </w:r>
          </w:p>
        </w:tc>
        <w:tc>
          <w:tcPr>
            <w:tcW w:w="2126" w:type="dxa"/>
            <w:tcBorders>
              <w:top w:val="single" w:sz="4" w:space="0" w:color="auto"/>
              <w:bottom w:val="single" w:sz="4" w:space="0" w:color="auto"/>
              <w:right w:val="single" w:sz="4" w:space="0" w:color="auto"/>
            </w:tcBorders>
            <w:shd w:val="clear" w:color="auto" w:fill="FFFFFF" w:themeFill="background1"/>
          </w:tcPr>
          <w:p w14:paraId="4BF9A2F5" w14:textId="77777777" w:rsidR="005A3FFB" w:rsidRPr="00B77317" w:rsidRDefault="005A3FFB" w:rsidP="005A3FFB">
            <w:pPr>
              <w:rPr>
                <w:sz w:val="20"/>
                <w:szCs w:val="20"/>
                <w:lang w:eastAsia="ru-RU"/>
              </w:rPr>
            </w:pPr>
          </w:p>
        </w:tc>
        <w:tc>
          <w:tcPr>
            <w:tcW w:w="236" w:type="dxa"/>
            <w:tcBorders>
              <w:left w:val="single" w:sz="4" w:space="0" w:color="auto"/>
            </w:tcBorders>
            <w:vAlign w:val="center"/>
            <w:hideMark/>
          </w:tcPr>
          <w:p w14:paraId="42ED6094" w14:textId="77777777" w:rsidR="005A3FFB" w:rsidRPr="00B77317" w:rsidRDefault="005A3FFB" w:rsidP="005A3FFB">
            <w:pPr>
              <w:rPr>
                <w:sz w:val="20"/>
                <w:szCs w:val="20"/>
                <w:lang w:eastAsia="ru-RU"/>
              </w:rPr>
            </w:pPr>
          </w:p>
        </w:tc>
      </w:tr>
      <w:tr w:rsidR="005A3FFB" w:rsidRPr="00B77317" w14:paraId="73FF0EA8" w14:textId="77777777" w:rsidTr="005A3FFB">
        <w:trPr>
          <w:trHeight w:val="735"/>
        </w:trPr>
        <w:tc>
          <w:tcPr>
            <w:tcW w:w="934"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5983D73" w14:textId="77777777" w:rsidR="005A3FFB" w:rsidRPr="00B77317" w:rsidRDefault="005A3FFB" w:rsidP="005A3FFB">
            <w:pPr>
              <w:jc w:val="center"/>
              <w:rPr>
                <w:color w:val="000000"/>
                <w:sz w:val="28"/>
                <w:szCs w:val="28"/>
                <w:lang w:eastAsia="ru-RU"/>
              </w:rPr>
            </w:pPr>
            <w:r>
              <w:rPr>
                <w:color w:val="000000"/>
                <w:sz w:val="28"/>
                <w:szCs w:val="28"/>
                <w:lang w:eastAsia="ru-RU"/>
              </w:rPr>
              <w:t>5.</w:t>
            </w:r>
          </w:p>
        </w:tc>
        <w:tc>
          <w:tcPr>
            <w:tcW w:w="2605"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0C7A260B" w14:textId="77777777" w:rsidR="005A3FFB" w:rsidRPr="00B77317" w:rsidRDefault="005A3FFB" w:rsidP="005A3FFB">
            <w:pPr>
              <w:rPr>
                <w:color w:val="000000"/>
                <w:sz w:val="28"/>
                <w:szCs w:val="28"/>
                <w:lang w:eastAsia="ru-RU"/>
              </w:rPr>
            </w:pPr>
            <w:r>
              <w:rPr>
                <w:color w:val="000000"/>
                <w:sz w:val="28"/>
                <w:szCs w:val="28"/>
                <w:lang w:eastAsia="ru-RU"/>
              </w:rPr>
              <w:t>Коробка переключения передач</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45122F7D" w14:textId="77777777" w:rsidR="005A3FFB" w:rsidRPr="00B77317" w:rsidRDefault="005A3FFB" w:rsidP="005A3FFB">
            <w:pPr>
              <w:rPr>
                <w:color w:val="000000"/>
                <w:sz w:val="28"/>
                <w:szCs w:val="28"/>
                <w:lang w:eastAsia="ru-RU"/>
              </w:rPr>
            </w:pPr>
            <w:r>
              <w:rPr>
                <w:color w:val="000000"/>
                <w:sz w:val="28"/>
                <w:szCs w:val="28"/>
                <w:lang w:eastAsia="ru-RU"/>
              </w:rPr>
              <w:t xml:space="preserve">Автоматическая. Предпочтительный производитель: </w:t>
            </w:r>
            <w:proofErr w:type="spellStart"/>
            <w:r>
              <w:rPr>
                <w:color w:val="000000"/>
                <w:sz w:val="28"/>
                <w:szCs w:val="28"/>
                <w:lang w:eastAsia="ru-RU"/>
              </w:rPr>
              <w:t>Dana</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65B4B0CA" w14:textId="77777777" w:rsidR="005A3FFB" w:rsidRPr="00B77317" w:rsidRDefault="005A3FFB" w:rsidP="005A3FFB">
            <w:pPr>
              <w:rPr>
                <w:sz w:val="20"/>
                <w:szCs w:val="20"/>
                <w:lang w:eastAsia="ru-RU"/>
              </w:rPr>
            </w:pPr>
          </w:p>
        </w:tc>
        <w:tc>
          <w:tcPr>
            <w:tcW w:w="236" w:type="dxa"/>
            <w:tcBorders>
              <w:left w:val="single" w:sz="4" w:space="0" w:color="auto"/>
            </w:tcBorders>
            <w:vAlign w:val="center"/>
            <w:hideMark/>
          </w:tcPr>
          <w:p w14:paraId="5FEF222D" w14:textId="77777777" w:rsidR="005A3FFB" w:rsidRPr="00B77317" w:rsidRDefault="005A3FFB" w:rsidP="005A3FFB">
            <w:pPr>
              <w:rPr>
                <w:sz w:val="20"/>
                <w:szCs w:val="20"/>
                <w:lang w:eastAsia="ru-RU"/>
              </w:rPr>
            </w:pPr>
          </w:p>
        </w:tc>
      </w:tr>
      <w:tr w:rsidR="005A3FFB" w:rsidRPr="00B77317" w14:paraId="540B6C4C" w14:textId="77777777" w:rsidTr="005A3FFB">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AE23BF8" w14:textId="77777777" w:rsidR="005A3FFB" w:rsidRPr="00B77317" w:rsidRDefault="005A3FFB" w:rsidP="005A3FFB">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235329" w14:textId="77777777" w:rsidR="005A3FFB" w:rsidRPr="00B77317" w:rsidRDefault="005A3FFB" w:rsidP="005A3FFB">
            <w:pPr>
              <w:rPr>
                <w:color w:val="000000"/>
                <w:sz w:val="28"/>
                <w:szCs w:val="28"/>
                <w:lang w:eastAsia="ru-RU"/>
              </w:rPr>
            </w:pP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0A3A4355" w14:textId="77777777" w:rsidR="005A3FFB" w:rsidRPr="00B77317" w:rsidRDefault="005A3FFB" w:rsidP="005A3FFB">
            <w:pPr>
              <w:rPr>
                <w:color w:val="000000"/>
                <w:sz w:val="28"/>
                <w:szCs w:val="28"/>
                <w:lang w:eastAsia="ru-RU"/>
              </w:rPr>
            </w:pPr>
            <w:r>
              <w:rPr>
                <w:color w:val="000000"/>
                <w:sz w:val="28"/>
                <w:szCs w:val="28"/>
                <w:lang w:eastAsia="ru-RU"/>
              </w:rPr>
              <w:t>Радиаторы охлаждения для тяжёлых условий эксплуатации</w:t>
            </w:r>
          </w:p>
        </w:tc>
        <w:tc>
          <w:tcPr>
            <w:tcW w:w="2126" w:type="dxa"/>
            <w:tcBorders>
              <w:top w:val="single" w:sz="4" w:space="0" w:color="auto"/>
              <w:bottom w:val="single" w:sz="4" w:space="0" w:color="auto"/>
              <w:right w:val="single" w:sz="4" w:space="0" w:color="auto"/>
            </w:tcBorders>
            <w:shd w:val="clear" w:color="auto" w:fill="FFFFFF" w:themeFill="background1"/>
          </w:tcPr>
          <w:p w14:paraId="7835DC08" w14:textId="77777777" w:rsidR="005A3FFB" w:rsidRPr="00B77317" w:rsidRDefault="005A3FFB" w:rsidP="005A3FFB">
            <w:pPr>
              <w:rPr>
                <w:sz w:val="20"/>
                <w:szCs w:val="20"/>
                <w:lang w:eastAsia="ru-RU"/>
              </w:rPr>
            </w:pPr>
          </w:p>
        </w:tc>
        <w:tc>
          <w:tcPr>
            <w:tcW w:w="236" w:type="dxa"/>
            <w:tcBorders>
              <w:left w:val="single" w:sz="4" w:space="0" w:color="auto"/>
            </w:tcBorders>
            <w:vAlign w:val="center"/>
            <w:hideMark/>
          </w:tcPr>
          <w:p w14:paraId="45471C09" w14:textId="77777777" w:rsidR="005A3FFB" w:rsidRPr="00B77317" w:rsidRDefault="005A3FFB" w:rsidP="005A3FFB">
            <w:pPr>
              <w:rPr>
                <w:sz w:val="20"/>
                <w:szCs w:val="20"/>
                <w:lang w:eastAsia="ru-RU"/>
              </w:rPr>
            </w:pPr>
          </w:p>
        </w:tc>
      </w:tr>
      <w:tr w:rsidR="005A3FFB" w:rsidRPr="00B77317" w14:paraId="76062D50" w14:textId="77777777" w:rsidTr="005A3FFB">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467015" w14:textId="77777777" w:rsidR="005A3FFB" w:rsidRPr="00B77317" w:rsidRDefault="005A3FFB" w:rsidP="005A3FFB">
            <w:pPr>
              <w:jc w:val="center"/>
              <w:rPr>
                <w:color w:val="000000"/>
                <w:sz w:val="28"/>
                <w:szCs w:val="28"/>
                <w:lang w:eastAsia="ru-RU"/>
              </w:rPr>
            </w:pPr>
            <w:r>
              <w:rPr>
                <w:color w:val="000000"/>
                <w:sz w:val="28"/>
                <w:szCs w:val="28"/>
                <w:lang w:eastAsia="ru-RU"/>
              </w:rPr>
              <w:t xml:space="preserve">6. </w:t>
            </w:r>
          </w:p>
        </w:tc>
        <w:tc>
          <w:tcPr>
            <w:tcW w:w="2605" w:type="dxa"/>
            <w:tcBorders>
              <w:top w:val="nil"/>
              <w:left w:val="nil"/>
              <w:bottom w:val="single" w:sz="4" w:space="0" w:color="auto"/>
              <w:right w:val="single" w:sz="4" w:space="0" w:color="auto"/>
            </w:tcBorders>
            <w:shd w:val="clear" w:color="auto" w:fill="FFFFFF" w:themeFill="background1"/>
            <w:vAlign w:val="center"/>
            <w:hideMark/>
          </w:tcPr>
          <w:p w14:paraId="0A46B29E" w14:textId="77777777" w:rsidR="005A3FFB" w:rsidRPr="00B77317" w:rsidRDefault="005A3FFB" w:rsidP="005A3FFB">
            <w:pPr>
              <w:rPr>
                <w:color w:val="000000"/>
                <w:sz w:val="28"/>
                <w:szCs w:val="28"/>
                <w:lang w:eastAsia="ru-RU"/>
              </w:rPr>
            </w:pPr>
            <w:r>
              <w:rPr>
                <w:color w:val="000000"/>
                <w:sz w:val="28"/>
                <w:szCs w:val="28"/>
                <w:lang w:eastAsia="ru-RU"/>
              </w:rPr>
              <w:t>Ведущая ось</w:t>
            </w:r>
          </w:p>
        </w:tc>
        <w:tc>
          <w:tcPr>
            <w:tcW w:w="4111" w:type="dxa"/>
            <w:tcBorders>
              <w:top w:val="nil"/>
              <w:left w:val="nil"/>
              <w:bottom w:val="single" w:sz="4" w:space="0" w:color="auto"/>
              <w:right w:val="single" w:sz="4" w:space="0" w:color="auto"/>
            </w:tcBorders>
            <w:shd w:val="clear" w:color="auto" w:fill="FFFFFF" w:themeFill="background1"/>
            <w:vAlign w:val="center"/>
            <w:hideMark/>
          </w:tcPr>
          <w:p w14:paraId="553F1AD5" w14:textId="77777777" w:rsidR="005A3FFB" w:rsidRPr="00B77317" w:rsidRDefault="005A3FFB" w:rsidP="005A3FFB">
            <w:pPr>
              <w:rPr>
                <w:color w:val="000000"/>
                <w:sz w:val="28"/>
                <w:szCs w:val="28"/>
                <w:lang w:eastAsia="ru-RU"/>
              </w:rPr>
            </w:pPr>
            <w:r>
              <w:rPr>
                <w:color w:val="000000"/>
                <w:sz w:val="28"/>
                <w:szCs w:val="28"/>
                <w:lang w:eastAsia="ru-RU"/>
              </w:rPr>
              <w:t xml:space="preserve">Производитель: </w:t>
            </w:r>
            <w:proofErr w:type="spellStart"/>
            <w:r>
              <w:rPr>
                <w:color w:val="000000"/>
                <w:sz w:val="28"/>
                <w:szCs w:val="28"/>
                <w:lang w:eastAsia="ru-RU"/>
              </w:rPr>
              <w:t>Kessler</w:t>
            </w:r>
            <w:proofErr w:type="spellEnd"/>
          </w:p>
        </w:tc>
        <w:tc>
          <w:tcPr>
            <w:tcW w:w="2126" w:type="dxa"/>
            <w:tcBorders>
              <w:top w:val="single" w:sz="4" w:space="0" w:color="auto"/>
              <w:bottom w:val="single" w:sz="4" w:space="0" w:color="auto"/>
              <w:right w:val="single" w:sz="4" w:space="0" w:color="auto"/>
            </w:tcBorders>
            <w:shd w:val="clear" w:color="auto" w:fill="FFFFFF" w:themeFill="background1"/>
          </w:tcPr>
          <w:p w14:paraId="70F5497F" w14:textId="77777777" w:rsidR="005A3FFB" w:rsidRPr="00B77317" w:rsidRDefault="005A3FFB" w:rsidP="005A3FFB">
            <w:pPr>
              <w:rPr>
                <w:sz w:val="20"/>
                <w:szCs w:val="20"/>
                <w:lang w:eastAsia="ru-RU"/>
              </w:rPr>
            </w:pPr>
          </w:p>
        </w:tc>
        <w:tc>
          <w:tcPr>
            <w:tcW w:w="236" w:type="dxa"/>
            <w:tcBorders>
              <w:left w:val="single" w:sz="4" w:space="0" w:color="auto"/>
            </w:tcBorders>
            <w:vAlign w:val="center"/>
            <w:hideMark/>
          </w:tcPr>
          <w:p w14:paraId="0D119177" w14:textId="77777777" w:rsidR="005A3FFB" w:rsidRPr="00B77317" w:rsidRDefault="005A3FFB" w:rsidP="005A3FFB">
            <w:pPr>
              <w:rPr>
                <w:sz w:val="20"/>
                <w:szCs w:val="20"/>
                <w:lang w:eastAsia="ru-RU"/>
              </w:rPr>
            </w:pPr>
          </w:p>
        </w:tc>
      </w:tr>
      <w:tr w:rsidR="005A3FFB" w:rsidRPr="00B77317" w14:paraId="0073B433" w14:textId="77777777" w:rsidTr="005A3FFB">
        <w:trPr>
          <w:trHeight w:val="420"/>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660540E9" w14:textId="77777777" w:rsidR="005A3FFB" w:rsidRPr="00B77317" w:rsidRDefault="005A3FFB" w:rsidP="005A3FFB">
            <w:pPr>
              <w:jc w:val="center"/>
              <w:rPr>
                <w:b/>
                <w:bCs/>
                <w:color w:val="000000"/>
                <w:sz w:val="28"/>
                <w:szCs w:val="28"/>
                <w:lang w:eastAsia="ru-RU"/>
              </w:rPr>
            </w:pPr>
          </w:p>
        </w:tc>
        <w:tc>
          <w:tcPr>
            <w:tcW w:w="671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2980561" w14:textId="77777777" w:rsidR="005A3FFB" w:rsidRPr="00B77317" w:rsidRDefault="005A3FFB" w:rsidP="005A3FFB">
            <w:pPr>
              <w:jc w:val="center"/>
              <w:rPr>
                <w:b/>
                <w:bCs/>
                <w:color w:val="000000"/>
                <w:sz w:val="28"/>
                <w:szCs w:val="28"/>
                <w:lang w:eastAsia="ru-RU"/>
              </w:rPr>
            </w:pPr>
            <w:r>
              <w:rPr>
                <w:b/>
                <w:bCs/>
                <w:color w:val="000000"/>
                <w:sz w:val="28"/>
                <w:szCs w:val="28"/>
                <w:lang w:eastAsia="ru-RU"/>
              </w:rPr>
              <w:t>Система мониторинга</w:t>
            </w:r>
          </w:p>
        </w:tc>
        <w:tc>
          <w:tcPr>
            <w:tcW w:w="2126" w:type="dxa"/>
            <w:tcBorders>
              <w:top w:val="single" w:sz="4" w:space="0" w:color="auto"/>
              <w:bottom w:val="single" w:sz="4" w:space="0" w:color="auto"/>
              <w:right w:val="single" w:sz="4" w:space="0" w:color="auto"/>
            </w:tcBorders>
            <w:shd w:val="clear" w:color="auto" w:fill="FFFFFF" w:themeFill="background1"/>
          </w:tcPr>
          <w:p w14:paraId="4D13592B" w14:textId="77777777" w:rsidR="005A3FFB" w:rsidRPr="00B77317" w:rsidRDefault="005A3FFB" w:rsidP="005A3FFB">
            <w:pPr>
              <w:rPr>
                <w:sz w:val="20"/>
                <w:szCs w:val="20"/>
                <w:lang w:eastAsia="ru-RU"/>
              </w:rPr>
            </w:pPr>
          </w:p>
        </w:tc>
        <w:tc>
          <w:tcPr>
            <w:tcW w:w="236" w:type="dxa"/>
            <w:tcBorders>
              <w:left w:val="single" w:sz="4" w:space="0" w:color="auto"/>
            </w:tcBorders>
            <w:vAlign w:val="center"/>
            <w:hideMark/>
          </w:tcPr>
          <w:p w14:paraId="7A509511" w14:textId="77777777" w:rsidR="005A3FFB" w:rsidRPr="00B77317" w:rsidRDefault="005A3FFB" w:rsidP="005A3FFB">
            <w:pPr>
              <w:rPr>
                <w:sz w:val="20"/>
                <w:szCs w:val="20"/>
                <w:lang w:eastAsia="ru-RU"/>
              </w:rPr>
            </w:pPr>
          </w:p>
        </w:tc>
      </w:tr>
      <w:tr w:rsidR="005A3FFB" w:rsidRPr="00B77317" w14:paraId="00AC7D09" w14:textId="77777777" w:rsidTr="005A3FFB">
        <w:trPr>
          <w:trHeight w:val="8190"/>
        </w:trPr>
        <w:tc>
          <w:tcPr>
            <w:tcW w:w="9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D4C84A" w14:textId="77777777" w:rsidR="005A3FFB" w:rsidRPr="00B77317" w:rsidRDefault="005A3FFB" w:rsidP="005A3FFB">
            <w:pPr>
              <w:jc w:val="center"/>
              <w:rPr>
                <w:color w:val="000000"/>
                <w:sz w:val="28"/>
                <w:szCs w:val="28"/>
                <w:lang w:eastAsia="ru-RU"/>
              </w:rPr>
            </w:pPr>
            <w:r>
              <w:rPr>
                <w:color w:val="000000"/>
                <w:sz w:val="28"/>
                <w:szCs w:val="28"/>
                <w:lang w:eastAsia="ru-RU"/>
              </w:rPr>
              <w:lastRenderedPageBreak/>
              <w:t>7.</w:t>
            </w:r>
          </w:p>
        </w:tc>
        <w:tc>
          <w:tcPr>
            <w:tcW w:w="260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14AED5" w14:textId="77777777" w:rsidR="005A3FFB" w:rsidRPr="00B77317" w:rsidRDefault="005A3FFB" w:rsidP="005A3FFB">
            <w:pPr>
              <w:jc w:val="center"/>
              <w:rPr>
                <w:color w:val="000000"/>
                <w:sz w:val="28"/>
                <w:szCs w:val="28"/>
                <w:lang w:eastAsia="ru-RU"/>
              </w:rPr>
            </w:pPr>
            <w:r>
              <w:rPr>
                <w:color w:val="000000"/>
                <w:sz w:val="28"/>
                <w:szCs w:val="28"/>
                <w:lang w:eastAsia="ru-RU"/>
              </w:rPr>
              <w:t>Требования к системе мониторинга</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83C845" w14:textId="77777777" w:rsidR="005A3FFB" w:rsidRDefault="005A3FFB" w:rsidP="005A3FFB">
            <w:pPr>
              <w:jc w:val="both"/>
              <w:rPr>
                <w:color w:val="000000"/>
                <w:sz w:val="28"/>
                <w:szCs w:val="28"/>
                <w:lang w:eastAsia="ru-RU"/>
              </w:rPr>
            </w:pPr>
            <w:r>
              <w:rPr>
                <w:color w:val="000000"/>
                <w:sz w:val="28"/>
                <w:szCs w:val="28"/>
                <w:lang w:eastAsia="ru-RU"/>
              </w:rPr>
              <w:t>Вариант № 1</w:t>
            </w:r>
          </w:p>
          <w:p w14:paraId="61A6BCF5" w14:textId="2B7C5D83" w:rsidR="005A3FFB" w:rsidRPr="00AD7664" w:rsidRDefault="005A3FFB" w:rsidP="005A3FFB">
            <w:pPr>
              <w:jc w:val="both"/>
              <w:rPr>
                <w:color w:val="000000"/>
                <w:sz w:val="28"/>
                <w:szCs w:val="28"/>
                <w:lang w:eastAsia="ru-RU"/>
              </w:rPr>
            </w:pPr>
            <w:r>
              <w:rPr>
                <w:color w:val="000000"/>
                <w:sz w:val="28"/>
                <w:szCs w:val="28"/>
                <w:lang w:eastAsia="ru-RU"/>
              </w:rPr>
              <w:t xml:space="preserve">Система онлайн мониторинга не должна содержать лицензионные требования лиц и иметь возможность модификации интерфейсов API по необходимости. Система онлайн мониторинга не должна содержать паролей, либо должен быть предоставлен доступ к смене пароля. Предоставлять перечисленные в пункте </w:t>
            </w:r>
            <w:r w:rsidR="006C4FED">
              <w:rPr>
                <w:color w:val="000000"/>
                <w:sz w:val="28"/>
                <w:szCs w:val="28"/>
                <w:lang w:eastAsia="ru-RU"/>
              </w:rPr>
              <w:t>8</w:t>
            </w:r>
            <w:r>
              <w:rPr>
                <w:color w:val="000000"/>
                <w:sz w:val="28"/>
                <w:szCs w:val="28"/>
                <w:lang w:eastAsia="ru-RU"/>
              </w:rPr>
              <w:t xml:space="preserve"> параметры. Передача данных мониторинга с помощью мобильного интернета и </w:t>
            </w:r>
            <w:proofErr w:type="spellStart"/>
            <w:r>
              <w:rPr>
                <w:color w:val="000000"/>
                <w:sz w:val="28"/>
                <w:szCs w:val="28"/>
                <w:lang w:eastAsia="ru-RU"/>
              </w:rPr>
              <w:t>wi-fi</w:t>
            </w:r>
            <w:proofErr w:type="spellEnd"/>
            <w:r>
              <w:rPr>
                <w:color w:val="000000"/>
                <w:sz w:val="28"/>
                <w:szCs w:val="28"/>
                <w:lang w:eastAsia="ru-RU"/>
              </w:rPr>
              <w:t>.</w:t>
            </w:r>
          </w:p>
          <w:p w14:paraId="54ABDE31" w14:textId="77777777" w:rsidR="005A3FFB" w:rsidRDefault="005A3FFB" w:rsidP="005A3FFB">
            <w:pPr>
              <w:jc w:val="both"/>
              <w:rPr>
                <w:color w:val="000000"/>
                <w:sz w:val="28"/>
                <w:szCs w:val="28"/>
                <w:lang w:eastAsia="ru-RU"/>
              </w:rPr>
            </w:pPr>
            <w:r>
              <w:rPr>
                <w:color w:val="000000"/>
                <w:sz w:val="28"/>
                <w:szCs w:val="28"/>
                <w:lang w:eastAsia="ru-RU"/>
              </w:rPr>
              <w:br/>
              <w:t>Вариант № 2</w:t>
            </w:r>
          </w:p>
          <w:p w14:paraId="6077D9D0" w14:textId="05379B8B" w:rsidR="005A3FFB" w:rsidRDefault="005A3FFB" w:rsidP="005A3FFB">
            <w:pPr>
              <w:jc w:val="both"/>
              <w:rPr>
                <w:color w:val="000000"/>
                <w:sz w:val="28"/>
                <w:szCs w:val="28"/>
                <w:lang w:eastAsia="ru-RU"/>
              </w:rPr>
            </w:pPr>
            <w:r>
              <w:rPr>
                <w:color w:val="000000"/>
                <w:sz w:val="28"/>
                <w:szCs w:val="28"/>
                <w:lang w:eastAsia="ru-RU"/>
              </w:rPr>
              <w:t xml:space="preserve">Производитель должен предоставить описание протокола доступа к перечисленным в пункте </w:t>
            </w:r>
            <w:r w:rsidR="006C4FED">
              <w:rPr>
                <w:color w:val="000000"/>
                <w:sz w:val="28"/>
                <w:szCs w:val="28"/>
                <w:lang w:eastAsia="ru-RU"/>
              </w:rPr>
              <w:t>8</w:t>
            </w:r>
            <w:r>
              <w:rPr>
                <w:color w:val="000000"/>
                <w:sz w:val="28"/>
                <w:szCs w:val="28"/>
                <w:lang w:eastAsia="ru-RU"/>
              </w:rPr>
              <w:t xml:space="preserve"> параметрам по CAN-шине, если доступ к CAN-шине и считывание параметров в режиме </w:t>
            </w:r>
            <w:proofErr w:type="spellStart"/>
            <w:r>
              <w:rPr>
                <w:color w:val="000000"/>
                <w:sz w:val="28"/>
                <w:szCs w:val="28"/>
                <w:lang w:eastAsia="ru-RU"/>
              </w:rPr>
              <w:t>read-only</w:t>
            </w:r>
            <w:proofErr w:type="spellEnd"/>
            <w:r>
              <w:rPr>
                <w:color w:val="000000"/>
                <w:sz w:val="28"/>
                <w:szCs w:val="28"/>
                <w:lang w:eastAsia="ru-RU"/>
              </w:rPr>
              <w:t xml:space="preserve"> может быть осуществлен покупателем без нарушения гарантии. Система онлайн мониторинга не должна содержать паролей, либо должен быть предоставлен доступ к смене пароля.</w:t>
            </w:r>
            <w:r>
              <w:rPr>
                <w:color w:val="000000"/>
                <w:sz w:val="28"/>
                <w:szCs w:val="28"/>
                <w:lang w:eastAsia="ru-RU"/>
              </w:rPr>
              <w:br/>
            </w:r>
            <w:r>
              <w:rPr>
                <w:color w:val="000000"/>
                <w:sz w:val="28"/>
                <w:szCs w:val="28"/>
                <w:lang w:eastAsia="ru-RU"/>
              </w:rPr>
              <w:br/>
              <w:t>Вариант 3</w:t>
            </w:r>
          </w:p>
          <w:p w14:paraId="70EBDC7F" w14:textId="4156D6AC" w:rsidR="005A3FFB" w:rsidRPr="00AD7664" w:rsidRDefault="005A3FFB" w:rsidP="005A3FFB">
            <w:pPr>
              <w:jc w:val="both"/>
              <w:rPr>
                <w:color w:val="000000"/>
                <w:sz w:val="28"/>
                <w:szCs w:val="28"/>
                <w:lang w:eastAsia="ru-RU"/>
              </w:rPr>
            </w:pPr>
            <w:r>
              <w:rPr>
                <w:color w:val="000000"/>
                <w:sz w:val="28"/>
                <w:szCs w:val="28"/>
                <w:lang w:eastAsia="ru-RU"/>
              </w:rPr>
              <w:t xml:space="preserve">Предусмотреть доступ к программному обеспечению производителя, позволяющий осуществить считывание указанных в пункте </w:t>
            </w:r>
            <w:r w:rsidR="006C4FED">
              <w:rPr>
                <w:color w:val="000000"/>
                <w:sz w:val="28"/>
                <w:szCs w:val="28"/>
                <w:lang w:eastAsia="ru-RU"/>
              </w:rPr>
              <w:t>8</w:t>
            </w:r>
            <w:r>
              <w:rPr>
                <w:color w:val="000000"/>
                <w:sz w:val="28"/>
                <w:szCs w:val="28"/>
                <w:lang w:eastAsia="ru-RU"/>
              </w:rPr>
              <w:t xml:space="preserve"> параметров</w:t>
            </w:r>
            <w:r w:rsidR="006C4FED">
              <w:rPr>
                <w:color w:val="000000"/>
                <w:sz w:val="28"/>
                <w:szCs w:val="28"/>
                <w:lang w:eastAsia="ru-RU"/>
              </w:rPr>
              <w:t>.</w:t>
            </w:r>
            <w:r>
              <w:rPr>
                <w:color w:val="000000"/>
                <w:sz w:val="28"/>
                <w:szCs w:val="28"/>
                <w:lang w:eastAsia="ru-RU"/>
              </w:rPr>
              <w:t xml:space="preserve"> Доступ может быть осуществлен по протоколу API либо путем предоставления доступа к внутренним данным (файлы, таблицы) в которых хранится данная информация. </w:t>
            </w:r>
            <w:r>
              <w:rPr>
                <w:color w:val="000000"/>
                <w:sz w:val="28"/>
                <w:szCs w:val="28"/>
                <w:lang w:eastAsia="ru-RU"/>
              </w:rPr>
              <w:lastRenderedPageBreak/>
              <w:t>Система онлайн мониторинга не должна содержать паролей, либо должен быть предоставлен доступ к смене пароля.</w:t>
            </w:r>
          </w:p>
        </w:tc>
        <w:tc>
          <w:tcPr>
            <w:tcW w:w="2126" w:type="dxa"/>
            <w:tcBorders>
              <w:top w:val="single" w:sz="4" w:space="0" w:color="auto"/>
              <w:bottom w:val="single" w:sz="4" w:space="0" w:color="auto"/>
              <w:right w:val="single" w:sz="4" w:space="0" w:color="auto"/>
            </w:tcBorders>
            <w:shd w:val="clear" w:color="auto" w:fill="FFFFFF" w:themeFill="background1"/>
          </w:tcPr>
          <w:p w14:paraId="2376EF79" w14:textId="77777777" w:rsidR="005A3FFB" w:rsidRPr="009D235C" w:rsidRDefault="005A3FFB" w:rsidP="005A3FFB">
            <w:pPr>
              <w:pBdr>
                <w:top w:val="nil"/>
                <w:left w:val="nil"/>
                <w:bottom w:val="nil"/>
                <w:right w:val="nil"/>
                <w:between w:val="nil"/>
              </w:pBdr>
              <w:spacing w:line="276" w:lineRule="auto"/>
              <w:rPr>
                <w:i/>
                <w:iCs/>
              </w:rPr>
            </w:pPr>
            <w:r>
              <w:rPr>
                <w:i/>
                <w:iCs/>
              </w:rPr>
              <w:lastRenderedPageBreak/>
              <w:t>(указать вариант № 1 или вариант № 2 или вариант № 3)</w:t>
            </w:r>
          </w:p>
        </w:tc>
        <w:tc>
          <w:tcPr>
            <w:tcW w:w="236" w:type="dxa"/>
            <w:tcBorders>
              <w:left w:val="single" w:sz="4" w:space="0" w:color="auto"/>
            </w:tcBorders>
            <w:vAlign w:val="center"/>
            <w:hideMark/>
          </w:tcPr>
          <w:p w14:paraId="24CDA7D6" w14:textId="77777777" w:rsidR="005A3FFB" w:rsidRPr="00B77317" w:rsidRDefault="005A3FFB" w:rsidP="005A3FFB">
            <w:pPr>
              <w:rPr>
                <w:sz w:val="20"/>
                <w:szCs w:val="20"/>
                <w:lang w:eastAsia="ru-RU"/>
              </w:rPr>
            </w:pPr>
          </w:p>
        </w:tc>
      </w:tr>
      <w:tr w:rsidR="005A3FFB" w:rsidRPr="00B77317" w14:paraId="77B41759" w14:textId="77777777" w:rsidTr="005A3FFB">
        <w:trPr>
          <w:trHeight w:val="77"/>
        </w:trPr>
        <w:tc>
          <w:tcPr>
            <w:tcW w:w="93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4456FE6" w14:textId="77777777" w:rsidR="005A3FFB" w:rsidRPr="00B77317" w:rsidRDefault="005A3FFB" w:rsidP="005A3FFB">
            <w:pPr>
              <w:rPr>
                <w:color w:val="000000"/>
                <w:sz w:val="28"/>
                <w:szCs w:val="28"/>
                <w:lang w:eastAsia="ru-RU"/>
              </w:rPr>
            </w:pP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6E2BC26" w14:textId="77777777" w:rsidR="005A3FFB" w:rsidRPr="00B77317" w:rsidRDefault="005A3FFB" w:rsidP="005A3FFB">
            <w:pPr>
              <w:rPr>
                <w:color w:val="000000"/>
                <w:sz w:val="28"/>
                <w:szCs w:val="28"/>
                <w:lang w:eastAsia="ru-RU"/>
              </w:rPr>
            </w:pPr>
          </w:p>
        </w:tc>
        <w:tc>
          <w:tcPr>
            <w:tcW w:w="411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358CAE7" w14:textId="77777777" w:rsidR="005A3FFB" w:rsidRPr="00BE44E0" w:rsidRDefault="005A3FFB" w:rsidP="005A3FFB">
            <w:pPr>
              <w:jc w:val="both"/>
              <w:rPr>
                <w:color w:val="000000"/>
                <w:sz w:val="28"/>
                <w:szCs w:val="28"/>
                <w:lang w:eastAsia="ru-RU"/>
              </w:rPr>
            </w:pPr>
          </w:p>
        </w:tc>
        <w:tc>
          <w:tcPr>
            <w:tcW w:w="2126" w:type="dxa"/>
            <w:tcBorders>
              <w:top w:val="single" w:sz="4" w:space="0" w:color="auto"/>
              <w:left w:val="nil"/>
              <w:bottom w:val="single" w:sz="4" w:space="0" w:color="auto"/>
              <w:right w:val="single" w:sz="4" w:space="0" w:color="auto"/>
            </w:tcBorders>
            <w:shd w:val="clear" w:color="auto" w:fill="FFFFFF" w:themeFill="background1"/>
          </w:tcPr>
          <w:p w14:paraId="606CFC99" w14:textId="77777777" w:rsidR="005A3FFB" w:rsidRPr="00B77317" w:rsidRDefault="005A3FFB" w:rsidP="005A3FFB">
            <w:pPr>
              <w:rPr>
                <w:rFonts w:ascii="Calibri" w:hAnsi="Calibri" w:cs="Calibri"/>
                <w:color w:val="000000"/>
                <w:sz w:val="22"/>
                <w:szCs w:val="22"/>
                <w:lang w:eastAsia="ru-RU"/>
              </w:rPr>
            </w:pPr>
          </w:p>
        </w:tc>
        <w:tc>
          <w:tcPr>
            <w:tcW w:w="236" w:type="dxa"/>
            <w:tcBorders>
              <w:top w:val="nil"/>
              <w:left w:val="single" w:sz="4" w:space="0" w:color="auto"/>
              <w:bottom w:val="nil"/>
              <w:right w:val="nil"/>
            </w:tcBorders>
            <w:shd w:val="clear" w:color="auto" w:fill="auto"/>
            <w:noWrap/>
            <w:vAlign w:val="bottom"/>
            <w:hideMark/>
          </w:tcPr>
          <w:p w14:paraId="50235D03" w14:textId="77777777" w:rsidR="005A3FFB" w:rsidRPr="00B77317" w:rsidRDefault="005A3FFB" w:rsidP="005A3FFB">
            <w:pPr>
              <w:rPr>
                <w:rFonts w:ascii="Calibri" w:hAnsi="Calibri" w:cs="Calibri"/>
                <w:color w:val="000000"/>
                <w:sz w:val="22"/>
                <w:szCs w:val="22"/>
                <w:lang w:eastAsia="ru-RU"/>
              </w:rPr>
            </w:pPr>
          </w:p>
        </w:tc>
      </w:tr>
      <w:tr w:rsidR="005A3FFB" w:rsidRPr="00B77317" w14:paraId="640BA6CA" w14:textId="77777777" w:rsidTr="005A3FFB">
        <w:trPr>
          <w:trHeight w:val="77"/>
        </w:trPr>
        <w:tc>
          <w:tcPr>
            <w:tcW w:w="934"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F0BAAD" w14:textId="77777777" w:rsidR="005A3FFB" w:rsidRPr="00B77317" w:rsidRDefault="005A3FFB" w:rsidP="005A3FFB">
            <w:pPr>
              <w:jc w:val="center"/>
              <w:rPr>
                <w:color w:val="000000"/>
                <w:sz w:val="28"/>
                <w:szCs w:val="28"/>
                <w:lang w:eastAsia="ru-RU"/>
              </w:rPr>
            </w:pPr>
            <w:r>
              <w:rPr>
                <w:color w:val="000000"/>
                <w:sz w:val="28"/>
                <w:szCs w:val="28"/>
                <w:lang w:eastAsia="ru-RU"/>
              </w:rPr>
              <w:t>8.</w:t>
            </w:r>
          </w:p>
        </w:tc>
        <w:tc>
          <w:tcPr>
            <w:tcW w:w="2605"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83656BC" w14:textId="77777777" w:rsidR="005A3FFB" w:rsidRPr="00B77317" w:rsidRDefault="005A3FFB" w:rsidP="005A3FFB">
            <w:pPr>
              <w:rPr>
                <w:color w:val="000000"/>
                <w:sz w:val="28"/>
                <w:szCs w:val="28"/>
                <w:lang w:eastAsia="ru-RU"/>
              </w:rPr>
            </w:pPr>
          </w:p>
        </w:tc>
        <w:tc>
          <w:tcPr>
            <w:tcW w:w="4111"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AA6CF8" w14:textId="77777777" w:rsidR="005A3FFB" w:rsidRPr="00AD7664" w:rsidRDefault="005A3FFB" w:rsidP="005A3FFB">
            <w:pPr>
              <w:jc w:val="both"/>
              <w:rPr>
                <w:color w:val="000000"/>
                <w:sz w:val="28"/>
                <w:szCs w:val="28"/>
                <w:lang w:eastAsia="ru-RU"/>
              </w:rPr>
            </w:pPr>
            <w:r>
              <w:rPr>
                <w:color w:val="000000"/>
                <w:sz w:val="28"/>
                <w:szCs w:val="28"/>
                <w:lang w:eastAsia="ru-RU"/>
              </w:rPr>
              <w:t>Система онлайн мониторинга должна позволять контролировать местоположения, наработку моточасов, время и место стоянок под разгрузкой/загрузкой, заправки, сливы и расход ГСМ, вести учёт и контролировать своевременность проведения ТО, контролировать работу техники под нагрузкой и на холостом ходу, контролировать время и интенсивность работы оборудования.</w:t>
            </w:r>
          </w:p>
        </w:tc>
        <w:tc>
          <w:tcPr>
            <w:tcW w:w="2126" w:type="dxa"/>
            <w:tcBorders>
              <w:top w:val="single" w:sz="4" w:space="0" w:color="auto"/>
              <w:bottom w:val="single" w:sz="4" w:space="0" w:color="auto"/>
              <w:right w:val="single" w:sz="4" w:space="0" w:color="auto"/>
            </w:tcBorders>
            <w:shd w:val="clear" w:color="auto" w:fill="FFFFFF" w:themeFill="background1"/>
          </w:tcPr>
          <w:p w14:paraId="40235DE8" w14:textId="77777777" w:rsidR="005A3FFB" w:rsidRPr="00B77317" w:rsidRDefault="005A3FFB" w:rsidP="005A3FFB">
            <w:pPr>
              <w:rPr>
                <w:sz w:val="20"/>
                <w:szCs w:val="20"/>
                <w:lang w:eastAsia="ru-RU"/>
              </w:rPr>
            </w:pPr>
          </w:p>
        </w:tc>
        <w:tc>
          <w:tcPr>
            <w:tcW w:w="236" w:type="dxa"/>
            <w:tcBorders>
              <w:left w:val="single" w:sz="4" w:space="0" w:color="auto"/>
            </w:tcBorders>
            <w:vAlign w:val="center"/>
            <w:hideMark/>
          </w:tcPr>
          <w:p w14:paraId="27D651C4" w14:textId="77777777" w:rsidR="005A3FFB" w:rsidRPr="00B77317" w:rsidRDefault="005A3FFB" w:rsidP="005A3FFB">
            <w:pPr>
              <w:rPr>
                <w:sz w:val="20"/>
                <w:szCs w:val="20"/>
                <w:lang w:eastAsia="ru-RU"/>
              </w:rPr>
            </w:pPr>
          </w:p>
        </w:tc>
      </w:tr>
      <w:tr w:rsidR="005A3FFB" w:rsidRPr="00B77317" w14:paraId="048D5E42" w14:textId="77777777" w:rsidTr="005A3FFB">
        <w:trPr>
          <w:trHeight w:val="77"/>
        </w:trPr>
        <w:tc>
          <w:tcPr>
            <w:tcW w:w="3539" w:type="dxa"/>
            <w:gridSpan w:val="2"/>
            <w:tcBorders>
              <w:top w:val="nil"/>
              <w:left w:val="single" w:sz="4" w:space="0" w:color="auto"/>
              <w:bottom w:val="single" w:sz="4" w:space="0" w:color="auto"/>
              <w:right w:val="single" w:sz="4" w:space="0" w:color="auto"/>
            </w:tcBorders>
            <w:shd w:val="clear" w:color="000000" w:fill="FFFFFF"/>
            <w:vAlign w:val="center"/>
          </w:tcPr>
          <w:p w14:paraId="2E0A8460" w14:textId="01D4A183" w:rsidR="005A3FFB" w:rsidRDefault="005A3FFB" w:rsidP="005A3FFB">
            <w:pPr>
              <w:jc w:val="both"/>
              <w:rPr>
                <w:color w:val="000000"/>
                <w:sz w:val="28"/>
                <w:szCs w:val="28"/>
                <w:lang w:eastAsia="ru-RU"/>
              </w:rPr>
            </w:pPr>
            <w:r>
              <w:rPr>
                <w:color w:val="000000"/>
                <w:sz w:val="28"/>
                <w:szCs w:val="28"/>
                <w:lang w:eastAsia="ru-RU"/>
              </w:rPr>
              <w:t xml:space="preserve">Пункты 4-11, 13-63, 67-91, 94-125 </w:t>
            </w:r>
            <w:r w:rsidR="006C4FED">
              <w:rPr>
                <w:color w:val="000000"/>
                <w:sz w:val="28"/>
                <w:szCs w:val="28"/>
                <w:lang w:eastAsia="ru-RU"/>
              </w:rPr>
              <w:t>т</w:t>
            </w:r>
            <w:r>
              <w:rPr>
                <w:color w:val="000000"/>
                <w:sz w:val="28"/>
                <w:szCs w:val="28"/>
                <w:lang w:eastAsia="ru-RU"/>
              </w:rPr>
              <w:t>аблицы № 1 Технического задания</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4852D6A" w14:textId="77777777" w:rsidR="005A3FFB" w:rsidRDefault="005A3FFB" w:rsidP="005A3FFB">
            <w:pPr>
              <w:jc w:val="both"/>
              <w:rPr>
                <w:color w:val="000000"/>
                <w:sz w:val="28"/>
                <w:szCs w:val="28"/>
                <w:lang w:eastAsia="ru-RU"/>
              </w:rPr>
            </w:pPr>
            <w:r>
              <w:rPr>
                <w:color w:val="000000"/>
                <w:sz w:val="28"/>
                <w:szCs w:val="28"/>
                <w:lang w:eastAsia="ru-RU"/>
              </w:rPr>
              <w:t>Соответствие</w:t>
            </w:r>
          </w:p>
        </w:tc>
        <w:tc>
          <w:tcPr>
            <w:tcW w:w="2126" w:type="dxa"/>
            <w:tcBorders>
              <w:top w:val="single" w:sz="4" w:space="0" w:color="auto"/>
              <w:bottom w:val="single" w:sz="4" w:space="0" w:color="auto"/>
              <w:right w:val="single" w:sz="4" w:space="0" w:color="auto"/>
            </w:tcBorders>
          </w:tcPr>
          <w:p w14:paraId="642C33D7" w14:textId="77777777" w:rsidR="005A3FFB" w:rsidRPr="00B77317" w:rsidRDefault="005A3FFB" w:rsidP="005A3FFB">
            <w:pPr>
              <w:rPr>
                <w:sz w:val="20"/>
                <w:szCs w:val="20"/>
                <w:lang w:eastAsia="ru-RU"/>
              </w:rPr>
            </w:pPr>
          </w:p>
        </w:tc>
        <w:tc>
          <w:tcPr>
            <w:tcW w:w="236" w:type="dxa"/>
            <w:tcBorders>
              <w:left w:val="single" w:sz="4" w:space="0" w:color="auto"/>
            </w:tcBorders>
            <w:vAlign w:val="center"/>
          </w:tcPr>
          <w:p w14:paraId="0ECDB45F" w14:textId="77777777" w:rsidR="005A3FFB" w:rsidRPr="00B77317" w:rsidRDefault="005A3FFB" w:rsidP="005A3FFB">
            <w:pPr>
              <w:rPr>
                <w:sz w:val="20"/>
                <w:szCs w:val="20"/>
                <w:lang w:eastAsia="ru-RU"/>
              </w:rPr>
            </w:pPr>
          </w:p>
        </w:tc>
      </w:tr>
    </w:tbl>
    <w:p w14:paraId="2FEB7352" w14:textId="77777777"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14:paraId="76B3ECCC" w14:textId="77777777" w:rsidR="00D63C4B" w:rsidRDefault="00D63C4B">
      <w:pPr>
        <w:pStyle w:val="afc"/>
        <w:ind w:firstLine="0"/>
        <w:jc w:val="right"/>
        <w:rPr>
          <w:szCs w:val="28"/>
        </w:rPr>
      </w:pPr>
    </w:p>
    <w:p w14:paraId="6F905068" w14:textId="77777777" w:rsidR="00D63C4B" w:rsidRDefault="005A3FFB">
      <w:pPr>
        <w:pStyle w:val="afc"/>
        <w:ind w:firstLine="0"/>
        <w:jc w:val="right"/>
        <w:rPr>
          <w:szCs w:val="28"/>
        </w:rPr>
      </w:pPr>
      <w:r>
        <w:t>Приложение № 4</w:t>
      </w:r>
    </w:p>
    <w:p w14:paraId="0E69A131"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05598E93" w14:textId="77777777" w:rsidR="00C10125" w:rsidRDefault="00C10125" w:rsidP="00C10125">
      <w:pPr>
        <w:pStyle w:val="afc"/>
        <w:ind w:firstLine="0"/>
        <w:jc w:val="left"/>
        <w:rPr>
          <w:rFonts w:eastAsia="Times New Roman"/>
          <w:sz w:val="28"/>
          <w:szCs w:val="28"/>
        </w:rPr>
      </w:pPr>
    </w:p>
    <w:p w14:paraId="57BF529A" w14:textId="77777777" w:rsidR="005A3FFB" w:rsidRDefault="005A3FFB" w:rsidP="005A3FFB">
      <w:pPr>
        <w:pBdr>
          <w:top w:val="nil"/>
          <w:left w:val="nil"/>
          <w:bottom w:val="nil"/>
          <w:right w:val="nil"/>
          <w:between w:val="nil"/>
        </w:pBdr>
        <w:jc w:val="center"/>
        <w:outlineLvl w:val="1"/>
        <w:rPr>
          <w:b/>
          <w:color w:val="000000"/>
          <w:sz w:val="28"/>
          <w:szCs w:val="28"/>
        </w:rPr>
      </w:pPr>
      <w:r>
        <w:rPr>
          <w:b/>
          <w:bCs/>
          <w:sz w:val="28"/>
          <w:szCs w:val="28"/>
        </w:rPr>
        <w:t xml:space="preserve">Сведения об опыте поставки </w:t>
      </w:r>
      <w:r>
        <w:rPr>
          <w:b/>
          <w:color w:val="000000"/>
          <w:sz w:val="28"/>
          <w:szCs w:val="28"/>
        </w:rPr>
        <w:t xml:space="preserve">товара по предмету </w:t>
      </w:r>
    </w:p>
    <w:p w14:paraId="61D0B66F" w14:textId="77777777" w:rsidR="005A3FFB" w:rsidRDefault="005A3FFB" w:rsidP="005A3FFB">
      <w:pPr>
        <w:jc w:val="center"/>
        <w:outlineLvl w:val="1"/>
        <w:rPr>
          <w:b/>
          <w:bCs/>
          <w:sz w:val="28"/>
          <w:szCs w:val="28"/>
        </w:rPr>
      </w:pPr>
      <w:r>
        <w:rPr>
          <w:b/>
          <w:color w:val="000000"/>
          <w:sz w:val="28"/>
          <w:szCs w:val="28"/>
        </w:rPr>
        <w:t xml:space="preserve">Открытого конкурса № ___________поставленных </w:t>
      </w:r>
      <w:proofErr w:type="spellStart"/>
      <w:r>
        <w:rPr>
          <w:b/>
          <w:color w:val="000000"/>
          <w:sz w:val="28"/>
          <w:szCs w:val="28"/>
        </w:rPr>
        <w:t>ричстакеров</w:t>
      </w:r>
      <w:proofErr w:type="spellEnd"/>
      <w:r>
        <w:rPr>
          <w:b/>
          <w:color w:val="000000"/>
          <w:sz w:val="28"/>
          <w:szCs w:val="28"/>
        </w:rPr>
        <w:t xml:space="preserve"> </w:t>
      </w:r>
      <w:r>
        <w:rPr>
          <w:b/>
          <w:bCs/>
          <w:sz w:val="28"/>
          <w:szCs w:val="28"/>
        </w:rPr>
        <w:t>____________________________________________</w:t>
      </w:r>
    </w:p>
    <w:p w14:paraId="1EF3AE06" w14:textId="77777777" w:rsidR="005A3FFB" w:rsidRDefault="005A3FFB" w:rsidP="005A3FFB">
      <w:pPr>
        <w:jc w:val="center"/>
        <w:rPr>
          <w:i/>
        </w:rPr>
      </w:pPr>
      <w:r>
        <w:rPr>
          <w:i/>
        </w:rPr>
        <w:t>(наименование претендента)</w:t>
      </w:r>
    </w:p>
    <w:p w14:paraId="0567CCAA" w14:textId="77777777" w:rsidR="005A3FFB" w:rsidRDefault="005A3FFB" w:rsidP="005A3FFB">
      <w:pP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1559"/>
        <w:gridCol w:w="3600"/>
        <w:gridCol w:w="1734"/>
        <w:gridCol w:w="1907"/>
      </w:tblGrid>
      <w:tr w:rsidR="005A3FFB" w14:paraId="160519AE" w14:textId="77777777" w:rsidTr="005A3FFB">
        <w:trPr>
          <w:trHeight w:val="1408"/>
        </w:trPr>
        <w:tc>
          <w:tcPr>
            <w:tcW w:w="534" w:type="dxa"/>
            <w:tcBorders>
              <w:top w:val="single" w:sz="4" w:space="0" w:color="auto"/>
              <w:left w:val="single" w:sz="4" w:space="0" w:color="auto"/>
              <w:bottom w:val="single" w:sz="4" w:space="0" w:color="auto"/>
              <w:right w:val="single" w:sz="4" w:space="0" w:color="auto"/>
            </w:tcBorders>
            <w:vAlign w:val="center"/>
            <w:hideMark/>
          </w:tcPr>
          <w:p w14:paraId="7A2336DF" w14:textId="77777777" w:rsidR="005A3FFB" w:rsidRDefault="005A3FFB" w:rsidP="005A3FFB">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FD1428" w14:textId="77777777" w:rsidR="005A3FFB" w:rsidRDefault="005A3FFB" w:rsidP="005A3FFB">
            <w:pPr>
              <w:jc w:val="center"/>
            </w:pPr>
            <w:r>
              <w:t>Дата и номер договора</w:t>
            </w:r>
          </w:p>
        </w:tc>
        <w:tc>
          <w:tcPr>
            <w:tcW w:w="3600" w:type="dxa"/>
            <w:tcBorders>
              <w:top w:val="single" w:sz="4" w:space="0" w:color="auto"/>
              <w:left w:val="single" w:sz="4" w:space="0" w:color="auto"/>
              <w:bottom w:val="single" w:sz="4" w:space="0" w:color="auto"/>
              <w:right w:val="single" w:sz="4" w:space="0" w:color="auto"/>
            </w:tcBorders>
            <w:vAlign w:val="center"/>
            <w:hideMark/>
          </w:tcPr>
          <w:p w14:paraId="0EFB01D9" w14:textId="77777777" w:rsidR="005A3FFB" w:rsidRDefault="005A3FFB" w:rsidP="005A3FFB">
            <w:pPr>
              <w:jc w:val="center"/>
            </w:pPr>
            <w:r>
              <w:t>Предмет договора</w:t>
            </w:r>
          </w:p>
        </w:tc>
        <w:tc>
          <w:tcPr>
            <w:tcW w:w="1734" w:type="dxa"/>
            <w:tcBorders>
              <w:top w:val="single" w:sz="4" w:space="0" w:color="auto"/>
              <w:left w:val="single" w:sz="4" w:space="0" w:color="auto"/>
              <w:bottom w:val="single" w:sz="4" w:space="0" w:color="auto"/>
              <w:right w:val="single" w:sz="4" w:space="0" w:color="auto"/>
            </w:tcBorders>
            <w:vAlign w:val="center"/>
            <w:hideMark/>
          </w:tcPr>
          <w:p w14:paraId="4E82A7F7" w14:textId="77777777" w:rsidR="005A3FFB" w:rsidRDefault="005A3FFB" w:rsidP="005A3FFB">
            <w:pPr>
              <w:jc w:val="center"/>
            </w:pPr>
            <w:r>
              <w:t>Наименование контрагента</w:t>
            </w:r>
          </w:p>
        </w:tc>
        <w:tc>
          <w:tcPr>
            <w:tcW w:w="1907" w:type="dxa"/>
            <w:tcBorders>
              <w:top w:val="single" w:sz="4" w:space="0" w:color="auto"/>
              <w:left w:val="single" w:sz="4" w:space="0" w:color="auto"/>
              <w:bottom w:val="single" w:sz="4" w:space="0" w:color="auto"/>
              <w:right w:val="single" w:sz="4" w:space="0" w:color="auto"/>
            </w:tcBorders>
            <w:vAlign w:val="center"/>
            <w:hideMark/>
          </w:tcPr>
          <w:p w14:paraId="0572892C" w14:textId="3F4ED4AF" w:rsidR="005A3FFB" w:rsidRDefault="005A3FFB" w:rsidP="005A3FFB">
            <w:pPr>
              <w:jc w:val="center"/>
            </w:pPr>
            <w:r>
              <w:t xml:space="preserve">Количество поставленного Товара по договору, </w:t>
            </w:r>
            <w:r w:rsidR="00300437">
              <w:t>шт.</w:t>
            </w:r>
          </w:p>
        </w:tc>
      </w:tr>
      <w:tr w:rsidR="005A3FFB" w14:paraId="163E40A9" w14:textId="77777777" w:rsidTr="005A3FFB">
        <w:trPr>
          <w:trHeight w:val="274"/>
        </w:trPr>
        <w:tc>
          <w:tcPr>
            <w:tcW w:w="534" w:type="dxa"/>
            <w:tcBorders>
              <w:top w:val="single" w:sz="4" w:space="0" w:color="auto"/>
              <w:left w:val="single" w:sz="4" w:space="0" w:color="auto"/>
              <w:bottom w:val="single" w:sz="4" w:space="0" w:color="auto"/>
              <w:right w:val="single" w:sz="4" w:space="0" w:color="auto"/>
            </w:tcBorders>
            <w:hideMark/>
          </w:tcPr>
          <w:p w14:paraId="5CB6E0A1" w14:textId="77777777" w:rsidR="005A3FFB" w:rsidRDefault="005A3FFB" w:rsidP="005A3FFB">
            <w:r>
              <w:t>1.</w:t>
            </w:r>
          </w:p>
        </w:tc>
        <w:tc>
          <w:tcPr>
            <w:tcW w:w="1559" w:type="dxa"/>
            <w:tcBorders>
              <w:top w:val="single" w:sz="4" w:space="0" w:color="auto"/>
              <w:left w:val="single" w:sz="4" w:space="0" w:color="auto"/>
              <w:bottom w:val="single" w:sz="4" w:space="0" w:color="auto"/>
              <w:right w:val="single" w:sz="4" w:space="0" w:color="auto"/>
            </w:tcBorders>
            <w:vAlign w:val="center"/>
          </w:tcPr>
          <w:p w14:paraId="6ED47812" w14:textId="77777777" w:rsidR="005A3FFB" w:rsidRDefault="005A3FFB" w:rsidP="005A3FFB"/>
        </w:tc>
        <w:tc>
          <w:tcPr>
            <w:tcW w:w="3600" w:type="dxa"/>
            <w:tcBorders>
              <w:top w:val="single" w:sz="4" w:space="0" w:color="auto"/>
              <w:left w:val="single" w:sz="4" w:space="0" w:color="auto"/>
              <w:bottom w:val="single" w:sz="4" w:space="0" w:color="auto"/>
              <w:right w:val="single" w:sz="4" w:space="0" w:color="auto"/>
            </w:tcBorders>
          </w:tcPr>
          <w:p w14:paraId="680F46D8" w14:textId="77777777" w:rsidR="005A3FFB" w:rsidRDefault="005A3FFB" w:rsidP="005A3FFB"/>
        </w:tc>
        <w:tc>
          <w:tcPr>
            <w:tcW w:w="1734" w:type="dxa"/>
            <w:tcBorders>
              <w:top w:val="single" w:sz="4" w:space="0" w:color="auto"/>
              <w:left w:val="single" w:sz="4" w:space="0" w:color="auto"/>
              <w:bottom w:val="single" w:sz="4" w:space="0" w:color="auto"/>
              <w:right w:val="single" w:sz="4" w:space="0" w:color="auto"/>
            </w:tcBorders>
          </w:tcPr>
          <w:p w14:paraId="2D1DB37F" w14:textId="77777777" w:rsidR="005A3FFB" w:rsidRDefault="005A3FFB" w:rsidP="005A3FFB"/>
        </w:tc>
        <w:tc>
          <w:tcPr>
            <w:tcW w:w="1907" w:type="dxa"/>
            <w:tcBorders>
              <w:top w:val="single" w:sz="4" w:space="0" w:color="auto"/>
              <w:left w:val="single" w:sz="4" w:space="0" w:color="auto"/>
              <w:bottom w:val="single" w:sz="4" w:space="0" w:color="auto"/>
              <w:right w:val="single" w:sz="4" w:space="0" w:color="auto"/>
            </w:tcBorders>
          </w:tcPr>
          <w:p w14:paraId="677BDF9C" w14:textId="77777777" w:rsidR="005A3FFB" w:rsidRDefault="005A3FFB" w:rsidP="005A3FFB"/>
        </w:tc>
      </w:tr>
      <w:tr w:rsidR="005A3FFB" w14:paraId="77A450BA" w14:textId="77777777" w:rsidTr="005A3FFB">
        <w:trPr>
          <w:trHeight w:val="262"/>
        </w:trPr>
        <w:tc>
          <w:tcPr>
            <w:tcW w:w="534" w:type="dxa"/>
            <w:tcBorders>
              <w:top w:val="single" w:sz="4" w:space="0" w:color="auto"/>
              <w:left w:val="single" w:sz="4" w:space="0" w:color="auto"/>
              <w:bottom w:val="single" w:sz="4" w:space="0" w:color="auto"/>
              <w:right w:val="single" w:sz="4" w:space="0" w:color="auto"/>
            </w:tcBorders>
            <w:hideMark/>
          </w:tcPr>
          <w:p w14:paraId="6D4356D4" w14:textId="77777777" w:rsidR="005A3FFB" w:rsidRDefault="005A3FFB" w:rsidP="005A3FFB">
            <w:r>
              <w:t>2.</w:t>
            </w:r>
          </w:p>
        </w:tc>
        <w:tc>
          <w:tcPr>
            <w:tcW w:w="1559" w:type="dxa"/>
            <w:tcBorders>
              <w:top w:val="single" w:sz="4" w:space="0" w:color="auto"/>
              <w:left w:val="single" w:sz="4" w:space="0" w:color="auto"/>
              <w:bottom w:val="single" w:sz="4" w:space="0" w:color="auto"/>
              <w:right w:val="single" w:sz="4" w:space="0" w:color="auto"/>
            </w:tcBorders>
            <w:vAlign w:val="center"/>
          </w:tcPr>
          <w:p w14:paraId="4B66EF23" w14:textId="77777777" w:rsidR="005A3FFB" w:rsidRDefault="005A3FFB" w:rsidP="005A3FFB"/>
        </w:tc>
        <w:tc>
          <w:tcPr>
            <w:tcW w:w="3600" w:type="dxa"/>
            <w:tcBorders>
              <w:top w:val="single" w:sz="4" w:space="0" w:color="auto"/>
              <w:left w:val="single" w:sz="4" w:space="0" w:color="auto"/>
              <w:bottom w:val="single" w:sz="4" w:space="0" w:color="auto"/>
              <w:right w:val="single" w:sz="4" w:space="0" w:color="auto"/>
            </w:tcBorders>
          </w:tcPr>
          <w:p w14:paraId="46F0EFC0" w14:textId="77777777" w:rsidR="005A3FFB" w:rsidRDefault="005A3FFB" w:rsidP="005A3FFB"/>
        </w:tc>
        <w:tc>
          <w:tcPr>
            <w:tcW w:w="1734" w:type="dxa"/>
            <w:tcBorders>
              <w:top w:val="single" w:sz="4" w:space="0" w:color="auto"/>
              <w:left w:val="single" w:sz="4" w:space="0" w:color="auto"/>
              <w:bottom w:val="single" w:sz="4" w:space="0" w:color="auto"/>
              <w:right w:val="single" w:sz="4" w:space="0" w:color="auto"/>
            </w:tcBorders>
          </w:tcPr>
          <w:p w14:paraId="242A7104" w14:textId="77777777" w:rsidR="005A3FFB" w:rsidRDefault="005A3FFB" w:rsidP="005A3FFB"/>
        </w:tc>
        <w:tc>
          <w:tcPr>
            <w:tcW w:w="1907" w:type="dxa"/>
            <w:tcBorders>
              <w:top w:val="single" w:sz="4" w:space="0" w:color="auto"/>
              <w:left w:val="single" w:sz="4" w:space="0" w:color="auto"/>
              <w:bottom w:val="single" w:sz="4" w:space="0" w:color="auto"/>
              <w:right w:val="single" w:sz="4" w:space="0" w:color="auto"/>
            </w:tcBorders>
          </w:tcPr>
          <w:p w14:paraId="0B3E7F3F" w14:textId="77777777" w:rsidR="005A3FFB" w:rsidRDefault="005A3FFB" w:rsidP="005A3FFB"/>
        </w:tc>
      </w:tr>
      <w:tr w:rsidR="005A3FFB" w14:paraId="157FF51A" w14:textId="77777777" w:rsidTr="005A3FFB">
        <w:trPr>
          <w:trHeight w:val="262"/>
        </w:trPr>
        <w:tc>
          <w:tcPr>
            <w:tcW w:w="534" w:type="dxa"/>
            <w:tcBorders>
              <w:top w:val="single" w:sz="4" w:space="0" w:color="auto"/>
              <w:left w:val="single" w:sz="4" w:space="0" w:color="auto"/>
              <w:bottom w:val="single" w:sz="4" w:space="0" w:color="auto"/>
              <w:right w:val="single" w:sz="4" w:space="0" w:color="auto"/>
            </w:tcBorders>
            <w:hideMark/>
          </w:tcPr>
          <w:p w14:paraId="75B9DC4A" w14:textId="77777777" w:rsidR="005A3FFB" w:rsidRDefault="005A3FFB" w:rsidP="005A3FFB">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644F24C" w14:textId="77777777" w:rsidR="005A3FFB" w:rsidRDefault="005A3FFB" w:rsidP="005A3FFB">
            <w:r>
              <w:t>…</w:t>
            </w:r>
          </w:p>
        </w:tc>
        <w:tc>
          <w:tcPr>
            <w:tcW w:w="3600" w:type="dxa"/>
            <w:tcBorders>
              <w:top w:val="single" w:sz="4" w:space="0" w:color="auto"/>
              <w:left w:val="single" w:sz="4" w:space="0" w:color="auto"/>
              <w:bottom w:val="single" w:sz="4" w:space="0" w:color="auto"/>
              <w:right w:val="single" w:sz="4" w:space="0" w:color="auto"/>
            </w:tcBorders>
            <w:hideMark/>
          </w:tcPr>
          <w:p w14:paraId="4E1051B5" w14:textId="77777777" w:rsidR="005A3FFB" w:rsidRDefault="005A3FFB" w:rsidP="005A3FFB">
            <w:r>
              <w:t>…</w:t>
            </w:r>
          </w:p>
        </w:tc>
        <w:tc>
          <w:tcPr>
            <w:tcW w:w="1734" w:type="dxa"/>
            <w:tcBorders>
              <w:top w:val="single" w:sz="4" w:space="0" w:color="auto"/>
              <w:left w:val="single" w:sz="4" w:space="0" w:color="auto"/>
              <w:bottom w:val="single" w:sz="4" w:space="0" w:color="auto"/>
              <w:right w:val="single" w:sz="4" w:space="0" w:color="auto"/>
            </w:tcBorders>
            <w:hideMark/>
          </w:tcPr>
          <w:p w14:paraId="631B6F95" w14:textId="77777777" w:rsidR="005A3FFB" w:rsidRDefault="005A3FFB" w:rsidP="005A3FFB">
            <w:r>
              <w:t>…</w:t>
            </w:r>
          </w:p>
        </w:tc>
        <w:tc>
          <w:tcPr>
            <w:tcW w:w="1907" w:type="dxa"/>
            <w:tcBorders>
              <w:top w:val="single" w:sz="4" w:space="0" w:color="auto"/>
              <w:left w:val="single" w:sz="4" w:space="0" w:color="auto"/>
              <w:bottom w:val="single" w:sz="4" w:space="0" w:color="auto"/>
              <w:right w:val="single" w:sz="4" w:space="0" w:color="auto"/>
            </w:tcBorders>
            <w:hideMark/>
          </w:tcPr>
          <w:p w14:paraId="2E94975F" w14:textId="77777777" w:rsidR="005A3FFB" w:rsidRDefault="005A3FFB" w:rsidP="005A3FFB">
            <w:r>
              <w:t>…</w:t>
            </w:r>
          </w:p>
        </w:tc>
      </w:tr>
      <w:tr w:rsidR="005A3FFB" w14:paraId="3B8D9FA0" w14:textId="77777777" w:rsidTr="005A3FFB">
        <w:trPr>
          <w:trHeight w:val="207"/>
        </w:trPr>
        <w:tc>
          <w:tcPr>
            <w:tcW w:w="534" w:type="dxa"/>
            <w:tcBorders>
              <w:top w:val="single" w:sz="4" w:space="0" w:color="auto"/>
              <w:left w:val="single" w:sz="4" w:space="0" w:color="auto"/>
              <w:bottom w:val="single" w:sz="4" w:space="0" w:color="auto"/>
              <w:right w:val="single" w:sz="4" w:space="0" w:color="auto"/>
            </w:tcBorders>
          </w:tcPr>
          <w:p w14:paraId="68EA94E6" w14:textId="77777777" w:rsidR="005A3FFB" w:rsidRDefault="005A3FFB" w:rsidP="005A3FFB"/>
        </w:tc>
        <w:tc>
          <w:tcPr>
            <w:tcW w:w="6893" w:type="dxa"/>
            <w:gridSpan w:val="3"/>
            <w:tcBorders>
              <w:top w:val="single" w:sz="4" w:space="0" w:color="auto"/>
              <w:left w:val="single" w:sz="4" w:space="0" w:color="auto"/>
              <w:bottom w:val="single" w:sz="4" w:space="0" w:color="auto"/>
              <w:right w:val="single" w:sz="4" w:space="0" w:color="auto"/>
            </w:tcBorders>
            <w:vAlign w:val="center"/>
            <w:hideMark/>
          </w:tcPr>
          <w:p w14:paraId="0A5F2D13" w14:textId="77777777" w:rsidR="005A3FFB" w:rsidRDefault="005A3FFB" w:rsidP="005A3FFB">
            <w:r>
              <w:t>Итого:</w:t>
            </w:r>
          </w:p>
        </w:tc>
        <w:tc>
          <w:tcPr>
            <w:tcW w:w="1907" w:type="dxa"/>
            <w:tcBorders>
              <w:top w:val="single" w:sz="4" w:space="0" w:color="auto"/>
              <w:left w:val="single" w:sz="4" w:space="0" w:color="auto"/>
              <w:bottom w:val="single" w:sz="4" w:space="0" w:color="auto"/>
              <w:right w:val="single" w:sz="4" w:space="0" w:color="auto"/>
            </w:tcBorders>
            <w:hideMark/>
          </w:tcPr>
          <w:p w14:paraId="0050EC80" w14:textId="77777777" w:rsidR="005A3FFB" w:rsidRDefault="005A3FFB" w:rsidP="005A3FFB">
            <w:pPr>
              <w:rPr>
                <w:i/>
              </w:rPr>
            </w:pPr>
          </w:p>
        </w:tc>
      </w:tr>
    </w:tbl>
    <w:p w14:paraId="43318EA6" w14:textId="77777777" w:rsidR="005A3FFB" w:rsidRDefault="005A3FFB" w:rsidP="005A3FFB"/>
    <w:p w14:paraId="5F3A5024" w14:textId="77777777" w:rsidR="005A3FFB" w:rsidRDefault="005A3FFB" w:rsidP="005A3FFB"/>
    <w:p w14:paraId="5B216D1D" w14:textId="77777777" w:rsidR="005A3FFB" w:rsidRDefault="005A3FFB" w:rsidP="005A3FFB">
      <w:r>
        <w:t xml:space="preserve">Приложения: </w:t>
      </w:r>
    </w:p>
    <w:p w14:paraId="2C63CAED" w14:textId="77777777" w:rsidR="005A3FFB" w:rsidRDefault="005A3FFB" w:rsidP="005A3FFB">
      <w:r>
        <w:t>1.1. копия договора, указанного в строке 1, на ____ листах;</w:t>
      </w:r>
    </w:p>
    <w:p w14:paraId="0B6CB454" w14:textId="77777777" w:rsidR="005A3FFB" w:rsidRDefault="005A3FFB" w:rsidP="005A3FFB">
      <w:r>
        <w:t>1.2. копии документов, подтверждающих факт поставки Товара на сумму, указанную в строке 1, на __ листах;</w:t>
      </w:r>
    </w:p>
    <w:p w14:paraId="644E9FE7" w14:textId="77777777" w:rsidR="005A3FFB" w:rsidRDefault="005A3FFB" w:rsidP="005A3FFB">
      <w:r>
        <w:t>2.1.  копия договора, указанного в строке 2, на ____ листах;</w:t>
      </w:r>
    </w:p>
    <w:p w14:paraId="37595342" w14:textId="77777777" w:rsidR="005A3FFB" w:rsidRDefault="005A3FFB" w:rsidP="005A3FFB">
      <w:r>
        <w:t xml:space="preserve">2.2.  копии документов, подтверждающих факт </w:t>
      </w:r>
      <w:proofErr w:type="spellStart"/>
      <w:r>
        <w:t>факт</w:t>
      </w:r>
      <w:proofErr w:type="spellEnd"/>
      <w:r>
        <w:t xml:space="preserve"> поставки Товара на сумму, указанную в строке 2, на __ листах;</w:t>
      </w:r>
    </w:p>
    <w:p w14:paraId="78DBEBDB" w14:textId="77777777" w:rsidR="005A3FFB" w:rsidRDefault="005A3FFB" w:rsidP="005A3FFB">
      <w:r>
        <w:t>…</w:t>
      </w:r>
    </w:p>
    <w:p w14:paraId="27F42B71" w14:textId="77777777" w:rsidR="005A3FFB" w:rsidRDefault="005A3FFB" w:rsidP="005A3FFB">
      <w:pPr>
        <w:rPr>
          <w:b/>
          <w:szCs w:val="28"/>
        </w:rPr>
      </w:pPr>
    </w:p>
    <w:p w14:paraId="5D3363B1" w14:textId="77777777" w:rsidR="005A3FFB" w:rsidRDefault="005A3FFB" w:rsidP="005A3FFB"/>
    <w:p w14:paraId="17846EBF" w14:textId="77777777" w:rsidR="005A3FFB" w:rsidRDefault="005A3FFB" w:rsidP="005A3FFB"/>
    <w:p w14:paraId="4E994903" w14:textId="77777777" w:rsidR="005A3FFB" w:rsidRDefault="005A3FFB" w:rsidP="005A3FFB">
      <w:pPr>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14:paraId="6992D7B2" w14:textId="77777777" w:rsidR="005A3FFB" w:rsidRDefault="005A3FFB" w:rsidP="005A3FFB">
      <w:pPr>
        <w:rPr>
          <w:i/>
        </w:rPr>
      </w:pPr>
      <w:r>
        <w:rPr>
          <w:i/>
        </w:rPr>
        <w:t>(наименование претендента)</w:t>
      </w:r>
    </w:p>
    <w:p w14:paraId="4169BF2D" w14:textId="77777777" w:rsidR="005A3FFB" w:rsidRDefault="005A3FFB" w:rsidP="005A3FFB">
      <w:pPr>
        <w:rPr>
          <w:sz w:val="28"/>
          <w:szCs w:val="28"/>
          <w:lang w:eastAsia="ru-RU"/>
        </w:rPr>
      </w:pPr>
    </w:p>
    <w:p w14:paraId="10D7F053" w14:textId="77777777" w:rsidR="005A3FFB" w:rsidRDefault="005A3FFB" w:rsidP="005A3FFB">
      <w:pPr>
        <w:rPr>
          <w:sz w:val="28"/>
          <w:szCs w:val="28"/>
          <w:lang w:eastAsia="ru-RU"/>
        </w:rPr>
      </w:pPr>
    </w:p>
    <w:p w14:paraId="472B64DD" w14:textId="77777777" w:rsidR="005A3FFB" w:rsidRDefault="005A3FFB" w:rsidP="005A3FFB">
      <w:pPr>
        <w:rPr>
          <w:sz w:val="28"/>
          <w:szCs w:val="28"/>
          <w:lang w:eastAsia="ru-RU"/>
        </w:rPr>
      </w:pPr>
    </w:p>
    <w:p w14:paraId="66C93B6A" w14:textId="77777777" w:rsidR="005A3FFB" w:rsidRDefault="005A3FFB" w:rsidP="005A3FFB">
      <w:pPr>
        <w:rPr>
          <w:i/>
        </w:rPr>
      </w:pPr>
      <w:r>
        <w:rPr>
          <w:i/>
        </w:rPr>
        <w:t xml:space="preserve">   М.П.</w:t>
      </w:r>
      <w:r>
        <w:rPr>
          <w:i/>
        </w:rPr>
        <w:tab/>
      </w:r>
      <w:r>
        <w:rPr>
          <w:i/>
        </w:rPr>
        <w:tab/>
      </w:r>
      <w:r>
        <w:rPr>
          <w:i/>
        </w:rPr>
        <w:tab/>
        <w:t>(должность, подпись, ФИО)</w:t>
      </w:r>
    </w:p>
    <w:p w14:paraId="50F93623" w14:textId="77777777" w:rsidR="005A3FFB" w:rsidRDefault="005A3FFB" w:rsidP="005A3FFB">
      <w:pPr>
        <w:rPr>
          <w:bCs/>
          <w:sz w:val="28"/>
          <w:szCs w:val="28"/>
        </w:rPr>
      </w:pPr>
      <w:r>
        <w:rPr>
          <w:sz w:val="28"/>
          <w:szCs w:val="28"/>
          <w:lang w:eastAsia="ru-RU"/>
        </w:rPr>
        <w:t>"____" _________ 2024г.</w:t>
      </w:r>
    </w:p>
    <w:p w14:paraId="039EB463" w14:textId="77777777" w:rsidR="005A3FFB" w:rsidRDefault="005A3FFB" w:rsidP="005A3FFB">
      <w:pPr>
        <w:rPr>
          <w:sz w:val="28"/>
          <w:szCs w:val="28"/>
          <w:lang w:eastAsia="ru-RU"/>
        </w:rPr>
      </w:pPr>
    </w:p>
    <w:p w14:paraId="7A7ADB01" w14:textId="77777777" w:rsidR="005A3FFB" w:rsidRDefault="005A3FFB" w:rsidP="005A3FFB"/>
    <w:p w14:paraId="5630B989" w14:textId="77777777" w:rsidR="005A3FFB" w:rsidRPr="00F50158" w:rsidRDefault="005A3FFB" w:rsidP="005A3FFB"/>
    <w:p w14:paraId="264AA67F" w14:textId="77777777" w:rsidR="006B6573" w:rsidRDefault="006B6573" w:rsidP="00B559B9">
      <w:pPr>
        <w:pStyle w:val="afc"/>
        <w:ind w:firstLine="0"/>
        <w:jc w:val="left"/>
        <w:rPr>
          <w:rFonts w:eastAsia="Times New Roman"/>
          <w:sz w:val="24"/>
          <w:szCs w:val="28"/>
        </w:rPr>
      </w:pPr>
    </w:p>
    <w:p w14:paraId="18E214EE" w14:textId="77777777"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449AA2E" w14:textId="77777777" w:rsidR="00D63C4B" w:rsidRDefault="005A3FFB">
      <w:pPr>
        <w:pStyle w:val="afc"/>
        <w:ind w:firstLine="0"/>
        <w:jc w:val="right"/>
        <w:rPr>
          <w:rFonts w:cs="Arial"/>
          <w:b/>
          <w:bCs/>
          <w:i/>
          <w:iCs/>
          <w:szCs w:val="28"/>
        </w:rPr>
      </w:pPr>
      <w:r>
        <w:rPr>
          <w:sz w:val="28"/>
          <w:szCs w:val="28"/>
        </w:rPr>
        <w:lastRenderedPageBreak/>
        <w:t>Приложение № </w:t>
      </w:r>
      <w:r>
        <w:t>5</w:t>
      </w:r>
    </w:p>
    <w:p w14:paraId="091277A3" w14:textId="77777777" w:rsidR="00C10125" w:rsidRPr="00C03380" w:rsidRDefault="00C10125" w:rsidP="00C03380">
      <w:pPr>
        <w:jc w:val="right"/>
        <w:rPr>
          <w:sz w:val="28"/>
        </w:rPr>
      </w:pPr>
      <w:r>
        <w:rPr>
          <w:sz w:val="28"/>
        </w:rPr>
        <w:t>к документации о закупке</w:t>
      </w:r>
    </w:p>
    <w:p w14:paraId="24846249" w14:textId="77777777" w:rsidR="005A3FFB" w:rsidRPr="00B3001B" w:rsidRDefault="005A3FFB" w:rsidP="005A3FFB">
      <w:pPr>
        <w:suppressAutoHyphens w:val="0"/>
        <w:rPr>
          <w:iCs/>
          <w:sz w:val="28"/>
          <w:szCs w:val="28"/>
        </w:rPr>
      </w:pPr>
    </w:p>
    <w:p w14:paraId="05BB5B99" w14:textId="77777777" w:rsidR="005A3FFB" w:rsidRPr="00B3001B" w:rsidRDefault="005A3FFB" w:rsidP="005A3FFB">
      <w:pPr>
        <w:suppressAutoHyphens w:val="0"/>
        <w:rPr>
          <w:iCs/>
          <w:sz w:val="28"/>
          <w:szCs w:val="28"/>
        </w:rPr>
      </w:pPr>
    </w:p>
    <w:p w14:paraId="7FB59E39" w14:textId="77777777" w:rsidR="005A3FFB" w:rsidRPr="00B3001B" w:rsidRDefault="005A3FFB" w:rsidP="005A3FFB">
      <w:pPr>
        <w:keepNext/>
        <w:pBdr>
          <w:top w:val="nil"/>
          <w:left w:val="nil"/>
          <w:bottom w:val="nil"/>
          <w:right w:val="nil"/>
          <w:between w:val="nil"/>
        </w:pBdr>
        <w:tabs>
          <w:tab w:val="left" w:pos="22680"/>
        </w:tabs>
        <w:ind w:firstLine="709"/>
        <w:jc w:val="center"/>
        <w:outlineLvl w:val="1"/>
        <w:rPr>
          <w:b/>
          <w:color w:val="000000"/>
        </w:rPr>
      </w:pPr>
      <w:r>
        <w:rPr>
          <w:b/>
          <w:color w:val="000000"/>
        </w:rPr>
        <w:t>ПРОЕКТ ДОГОВОРА   № ___________________</w:t>
      </w:r>
    </w:p>
    <w:p w14:paraId="7583DFE6" w14:textId="77777777" w:rsidR="005A3FFB" w:rsidRPr="00B3001B" w:rsidRDefault="005A3FFB" w:rsidP="005A3FFB">
      <w:pPr>
        <w:pBdr>
          <w:top w:val="nil"/>
          <w:left w:val="nil"/>
          <w:bottom w:val="nil"/>
          <w:right w:val="nil"/>
          <w:between w:val="nil"/>
        </w:pBdr>
        <w:ind w:firstLine="709"/>
        <w:rPr>
          <w:color w:val="000000"/>
        </w:rPr>
      </w:pPr>
    </w:p>
    <w:p w14:paraId="5F3169AC" w14:textId="77777777" w:rsidR="005A3FFB" w:rsidRPr="00B3001B" w:rsidRDefault="005A3FFB" w:rsidP="005A3FFB">
      <w:pPr>
        <w:pBdr>
          <w:top w:val="nil"/>
          <w:left w:val="nil"/>
          <w:bottom w:val="nil"/>
          <w:right w:val="nil"/>
          <w:between w:val="nil"/>
        </w:pBdr>
        <w:jc w:val="both"/>
        <w:rPr>
          <w:color w:val="000000"/>
        </w:rPr>
      </w:pPr>
      <w:r>
        <w:rPr>
          <w:color w:val="000000"/>
        </w:rPr>
        <w:t>г.                                                                                                   «___» _________202</w:t>
      </w:r>
      <w:r>
        <w:t>4</w:t>
      </w:r>
      <w:r>
        <w:rPr>
          <w:color w:val="000000"/>
        </w:rPr>
        <w:t>г.</w:t>
      </w:r>
    </w:p>
    <w:p w14:paraId="05AFD3B7" w14:textId="77777777" w:rsidR="005A3FFB" w:rsidRPr="00B3001B" w:rsidRDefault="005A3FFB" w:rsidP="005A3FFB">
      <w:pPr>
        <w:pBdr>
          <w:top w:val="nil"/>
          <w:left w:val="nil"/>
          <w:bottom w:val="nil"/>
          <w:right w:val="nil"/>
          <w:between w:val="nil"/>
        </w:pBdr>
        <w:jc w:val="both"/>
        <w:rPr>
          <w:color w:val="000000"/>
        </w:rPr>
      </w:pPr>
    </w:p>
    <w:p w14:paraId="4559B9FE" w14:textId="77777777" w:rsidR="005A3FFB" w:rsidRPr="00B3001B" w:rsidRDefault="005A3FFB" w:rsidP="005A3FFB">
      <w:pPr>
        <w:pBdr>
          <w:top w:val="nil"/>
          <w:left w:val="nil"/>
          <w:bottom w:val="nil"/>
          <w:right w:val="nil"/>
          <w:between w:val="nil"/>
        </w:pBdr>
        <w:ind w:firstLine="709"/>
        <w:jc w:val="both"/>
        <w:rPr>
          <w:color w:val="000000"/>
        </w:rPr>
      </w:pPr>
      <w:r>
        <w:rPr>
          <w:b/>
          <w:color w:val="000000"/>
        </w:rPr>
        <w:t>Публичное акционерное общество «ТрансКонтейнер» (ПАО «ТрансКонтейнер»),</w:t>
      </w:r>
      <w:r>
        <w:rPr>
          <w:color w:val="000000"/>
        </w:rPr>
        <w:t xml:space="preserve"> именуемое в дальнейшем «Заказчик», в лице _________________________________, действующего на основании ___________________________, с одной стороны, и __________________________________________________________________</w:t>
      </w:r>
      <w:r>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rPr>
          <w:color w:val="000000"/>
        </w:rPr>
        <w:t xml:space="preserve">, именуемое в дальнейшем «Исполнитель», в лице __________________________________________________________________, </w:t>
      </w:r>
    </w:p>
    <w:p w14:paraId="1E412D0D" w14:textId="77777777" w:rsidR="005A3FFB" w:rsidRPr="00B3001B" w:rsidRDefault="005A3FFB" w:rsidP="005A3FFB">
      <w:pPr>
        <w:pBdr>
          <w:top w:val="nil"/>
          <w:left w:val="nil"/>
          <w:bottom w:val="nil"/>
          <w:right w:val="nil"/>
          <w:between w:val="nil"/>
        </w:pBdr>
        <w:ind w:firstLine="709"/>
        <w:jc w:val="center"/>
        <w:rPr>
          <w:color w:val="000000"/>
        </w:rPr>
      </w:pPr>
      <w:r>
        <w:rPr>
          <w:i/>
          <w:color w:val="000000"/>
          <w:vertAlign w:val="superscript"/>
        </w:rPr>
        <w:t>(должность, Ф.И.О. - полностью)</w:t>
      </w:r>
    </w:p>
    <w:p w14:paraId="456A1527" w14:textId="77777777" w:rsidR="005A3FFB" w:rsidRPr="00B3001B" w:rsidRDefault="005A3FFB" w:rsidP="005A3FFB">
      <w:pPr>
        <w:pBdr>
          <w:top w:val="nil"/>
          <w:left w:val="nil"/>
          <w:bottom w:val="nil"/>
          <w:right w:val="nil"/>
          <w:between w:val="nil"/>
        </w:pBdr>
        <w:jc w:val="both"/>
        <w:rPr>
          <w:color w:val="000000"/>
        </w:rPr>
      </w:pPr>
      <w:r>
        <w:rPr>
          <w:color w:val="000000"/>
        </w:rPr>
        <w:t>действующего на основании________________________________________</w:t>
      </w:r>
      <w:r>
        <w:rPr>
          <w:i/>
          <w:color w:val="000000"/>
          <w:vertAlign w:val="superscript"/>
        </w:rPr>
        <w:t xml:space="preserve"> (указывается документ, уполномочивающий лицо на заключение настоящего Договора, например: устава/ доверенности от «__»_______№ __и </w:t>
      </w:r>
      <w:proofErr w:type="spellStart"/>
      <w:r>
        <w:rPr>
          <w:i/>
          <w:color w:val="000000"/>
          <w:vertAlign w:val="superscript"/>
        </w:rPr>
        <w:t>т.д</w:t>
      </w:r>
      <w:proofErr w:type="spellEnd"/>
      <w:r>
        <w:rPr>
          <w:i/>
          <w:color w:val="000000"/>
          <w:vertAlign w:val="superscript"/>
        </w:rPr>
        <w:t>)</w:t>
      </w:r>
      <w:r>
        <w:rPr>
          <w:color w:val="000000"/>
        </w:rPr>
        <w:t>с другой стороны, именуемые в дальнейшем «Стороны», заключили настоящий договор на выполнение работ (далее - »Договор») о нижеследующем:</w:t>
      </w:r>
    </w:p>
    <w:p w14:paraId="11BA534F" w14:textId="77777777" w:rsidR="005A3FFB" w:rsidRPr="00B3001B" w:rsidRDefault="005A3FFB" w:rsidP="005A3FFB">
      <w:pPr>
        <w:pBdr>
          <w:top w:val="nil"/>
          <w:left w:val="nil"/>
          <w:bottom w:val="nil"/>
          <w:right w:val="nil"/>
          <w:between w:val="nil"/>
        </w:pBdr>
        <w:ind w:firstLine="709"/>
        <w:jc w:val="both"/>
        <w:rPr>
          <w:color w:val="000000"/>
        </w:rPr>
      </w:pPr>
    </w:p>
    <w:p w14:paraId="341AC4E2" w14:textId="77777777" w:rsidR="005A3FFB" w:rsidRPr="00B3001B" w:rsidRDefault="005A3FFB" w:rsidP="005A3FFB">
      <w:pPr>
        <w:pBdr>
          <w:top w:val="nil"/>
          <w:left w:val="nil"/>
          <w:bottom w:val="nil"/>
          <w:right w:val="nil"/>
          <w:between w:val="nil"/>
        </w:pBdr>
        <w:ind w:firstLine="709"/>
        <w:jc w:val="both"/>
        <w:rPr>
          <w:color w:val="000000"/>
        </w:rPr>
      </w:pPr>
    </w:p>
    <w:p w14:paraId="01FFDB03" w14:textId="77777777" w:rsidR="005A3FFB" w:rsidRPr="00B3001B" w:rsidRDefault="005A3FFB" w:rsidP="005A3FFB">
      <w:pPr>
        <w:pBdr>
          <w:top w:val="nil"/>
          <w:left w:val="nil"/>
          <w:bottom w:val="nil"/>
          <w:right w:val="nil"/>
          <w:between w:val="nil"/>
        </w:pBdr>
        <w:tabs>
          <w:tab w:val="left" w:pos="22680"/>
        </w:tabs>
        <w:ind w:firstLine="709"/>
        <w:rPr>
          <w:color w:val="000000"/>
        </w:rPr>
      </w:pPr>
    </w:p>
    <w:p w14:paraId="4F81AB73" w14:textId="77777777" w:rsidR="005A3FFB" w:rsidRPr="00B3001B" w:rsidRDefault="005A3FFB" w:rsidP="005A3FFB">
      <w:pPr>
        <w:pBdr>
          <w:top w:val="nil"/>
          <w:left w:val="nil"/>
          <w:bottom w:val="nil"/>
          <w:right w:val="nil"/>
          <w:between w:val="nil"/>
        </w:pBdr>
        <w:tabs>
          <w:tab w:val="left" w:pos="22680"/>
        </w:tabs>
        <w:ind w:firstLine="709"/>
        <w:jc w:val="center"/>
        <w:rPr>
          <w:b/>
        </w:rPr>
      </w:pPr>
      <w:r>
        <w:rPr>
          <w:b/>
        </w:rPr>
        <w:t>1. ПРЕДМЕТ ДОГОВОРА</w:t>
      </w:r>
    </w:p>
    <w:p w14:paraId="3C9B3ECF" w14:textId="77777777" w:rsidR="005A3FFB" w:rsidRPr="00B3001B" w:rsidRDefault="005A3FFB" w:rsidP="005A3FFB">
      <w:pPr>
        <w:pBdr>
          <w:top w:val="nil"/>
          <w:left w:val="nil"/>
          <w:bottom w:val="nil"/>
          <w:right w:val="nil"/>
          <w:between w:val="nil"/>
        </w:pBdr>
        <w:tabs>
          <w:tab w:val="left" w:pos="22680"/>
        </w:tabs>
        <w:ind w:firstLine="709"/>
        <w:jc w:val="both"/>
      </w:pPr>
      <w:r>
        <w:t>1.1. Заказчик поручает и обязуется оплатить, а Исполнитель принимает на себя обязательства по поставке двух новых, не находившихся в эксплуатации, контейнерных перегружателей типа «</w:t>
      </w:r>
      <w:proofErr w:type="spellStart"/>
      <w:r>
        <w:t>ричстакер</w:t>
      </w:r>
      <w:proofErr w:type="spellEnd"/>
      <w:r>
        <w:t>» (далее – «Товар», «Техника») для контейнерного терминала ______________________________________________________________, их техническое обслуживание и текущий ремонт на время действия гарантии на Товар (далее – «Работы»)».</w:t>
      </w:r>
    </w:p>
    <w:p w14:paraId="2AC5687D"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t xml:space="preserve">1.2. Наименование, количество, место и срок поставки Товара определяются Сторонами в </w:t>
      </w:r>
      <w:r>
        <w:rPr>
          <w:color w:val="000000"/>
        </w:rPr>
        <w:t>Спецификации (Приложение № 1), являющейся неотъемлемой частью настоящего Договора.</w:t>
      </w:r>
    </w:p>
    <w:p w14:paraId="72463C5A"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14:paraId="0B864AB3"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1.3. Все права и обязанности Заказчика по настоящему Договору осуществляет ______________________________________ (именуемый в дальнейшем – Филиал Заказчика).</w:t>
      </w:r>
    </w:p>
    <w:p w14:paraId="39EC6E33" w14:textId="77777777" w:rsidR="005A3FFB" w:rsidRPr="00B3001B" w:rsidRDefault="005A3FFB" w:rsidP="005A3FFB">
      <w:pPr>
        <w:pBdr>
          <w:top w:val="nil"/>
          <w:left w:val="nil"/>
          <w:bottom w:val="nil"/>
          <w:right w:val="nil"/>
          <w:between w:val="nil"/>
        </w:pBdr>
        <w:ind w:firstLine="709"/>
        <w:jc w:val="both"/>
        <w:rPr>
          <w:color w:val="000000"/>
        </w:rPr>
      </w:pPr>
      <w:r>
        <w:rPr>
          <w:color w:val="000000"/>
        </w:rPr>
        <w:t xml:space="preserve">1.4. Период выполнения Работ по настоящему Договору – с даты подписания Акта приема Техники на обслуживание до окончания гарантии на Товар. </w:t>
      </w:r>
    </w:p>
    <w:p w14:paraId="3E4C64B5" w14:textId="77777777" w:rsidR="005A3FFB" w:rsidRPr="00B3001B" w:rsidRDefault="005A3FFB" w:rsidP="005A3FFB">
      <w:pPr>
        <w:pBdr>
          <w:top w:val="nil"/>
          <w:left w:val="nil"/>
          <w:bottom w:val="nil"/>
          <w:right w:val="nil"/>
          <w:between w:val="nil"/>
        </w:pBdr>
        <w:ind w:firstLine="709"/>
        <w:jc w:val="both"/>
        <w:rPr>
          <w:color w:val="000000"/>
        </w:rPr>
      </w:pPr>
      <w:r>
        <w:rPr>
          <w:color w:val="000000"/>
        </w:rPr>
        <w:t>1.5. Работы производятся на территории контейнерного терминала, на котором располагается Техника.</w:t>
      </w:r>
    </w:p>
    <w:p w14:paraId="13C046DA" w14:textId="77777777" w:rsidR="005A3FFB" w:rsidRPr="00B3001B" w:rsidRDefault="005A3FFB" w:rsidP="005A3FFB">
      <w:pPr>
        <w:pBdr>
          <w:top w:val="nil"/>
          <w:left w:val="nil"/>
          <w:bottom w:val="nil"/>
          <w:right w:val="nil"/>
          <w:between w:val="nil"/>
        </w:pBdr>
        <w:ind w:firstLine="709"/>
        <w:jc w:val="both"/>
        <w:rPr>
          <w:color w:val="000000"/>
        </w:rPr>
      </w:pPr>
      <w:r>
        <w:rPr>
          <w:color w:val="000000"/>
        </w:rPr>
        <w:t xml:space="preserve">1.6. Перед началом выполнения работ по проведению ТО, ТР составляется акт приема Товара на обслуживание в соответствии Приложением № 9, являющемся неотъемлемой частью настоящего Договора. </w:t>
      </w:r>
    </w:p>
    <w:p w14:paraId="526ADD87" w14:textId="77777777" w:rsidR="005A3FFB" w:rsidRPr="00B3001B" w:rsidRDefault="005A3FFB" w:rsidP="005A3FFB">
      <w:pPr>
        <w:pBdr>
          <w:top w:val="nil"/>
          <w:left w:val="nil"/>
          <w:bottom w:val="nil"/>
          <w:right w:val="nil"/>
          <w:between w:val="nil"/>
        </w:pBdr>
        <w:ind w:firstLine="709"/>
        <w:jc w:val="both"/>
        <w:rPr>
          <w:color w:val="000000"/>
        </w:rPr>
      </w:pPr>
    </w:p>
    <w:p w14:paraId="68C1770E"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p>
    <w:p w14:paraId="61014D51"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2.</w:t>
      </w:r>
      <w:sdt>
        <w:sdtPr>
          <w:tag w:val="goog_rdk_37"/>
          <w:id w:val="-521396413"/>
        </w:sdtPr>
        <w:sdtEndPr/>
        <w:sdtContent/>
      </w:sdt>
      <w:r>
        <w:rPr>
          <w:b/>
          <w:color w:val="000000"/>
        </w:rPr>
        <w:t xml:space="preserve"> ЦЕНА ДОГОВОРА И ПОРЯДОК РАСЧЕТОВ</w:t>
      </w:r>
    </w:p>
    <w:p w14:paraId="0A001896" w14:textId="5EC1E516"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lastRenderedPageBreak/>
        <w:t xml:space="preserve">2.1. Цена Товара с учетом всех налогов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утилизационный сбор,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 и работ по пуско-наладке, проведение инструктажа персонала Заказчика по эксплуатации Товара на местах поставки, а также иных расходов Поставщика, </w:t>
      </w:r>
      <w:r w:rsidR="006C4FED" w:rsidRPr="006C4FED">
        <w:rPr>
          <w:color w:val="000000"/>
        </w:rPr>
        <w:t>связанных с поставкой Товара и выполнением Работ, в том числе субподрядных</w:t>
      </w:r>
      <w:r w:rsidR="006C4FED">
        <w:rPr>
          <w:color w:val="000000"/>
        </w:rPr>
        <w:t xml:space="preserve"> (при наличии)</w:t>
      </w:r>
      <w:r w:rsidR="006C4FED" w:rsidRPr="006C4FED">
        <w:rPr>
          <w:color w:val="000000"/>
        </w:rPr>
        <w:t xml:space="preserve">, </w:t>
      </w:r>
      <w:r>
        <w:rPr>
          <w:color w:val="000000"/>
        </w:rPr>
        <w:t xml:space="preserve">составляет </w:t>
      </w:r>
      <w:r>
        <w:rPr>
          <w:b/>
          <w:color w:val="000000"/>
        </w:rPr>
        <w:t>_____ (_________) ________</w:t>
      </w:r>
      <w:r>
        <w:rPr>
          <w:color w:val="000000"/>
        </w:rPr>
        <w:t>, в том числе НДС 20% - ________ (___________) ______________.</w:t>
      </w:r>
    </w:p>
    <w:p w14:paraId="40BBE525" w14:textId="77777777" w:rsidR="005A3FFB" w:rsidRPr="00B3001B" w:rsidRDefault="005A3FFB" w:rsidP="005A3FFB">
      <w:pPr>
        <w:pStyle w:val="affe"/>
        <w:spacing w:before="0" w:after="0"/>
        <w:ind w:firstLine="567"/>
        <w:jc w:val="both"/>
      </w:pPr>
      <w:r>
        <w:rPr>
          <w:color w:val="000000"/>
        </w:rPr>
        <w:t>2.2. Оплата Товара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в следующем порядке:</w:t>
      </w:r>
    </w:p>
    <w:p w14:paraId="03528E31" w14:textId="77777777" w:rsidR="005A3FFB" w:rsidRPr="00B3001B" w:rsidRDefault="005A3FFB" w:rsidP="005A3FFB">
      <w:pPr>
        <w:pStyle w:val="affe"/>
        <w:spacing w:before="0" w:after="0"/>
        <w:ind w:firstLine="567"/>
        <w:jc w:val="both"/>
      </w:pPr>
      <w:r>
        <w:rPr>
          <w:color w:val="000000"/>
        </w:rPr>
        <w:t>2.2.1. Аванс в размере _____________, в том числе  НДС (20%) – __________  (__________________)  ___, Заказчик оплачивает в течение 10 (десяти) календарных дней с даты предоставления банковской гарантии на возврат авансового платежа, предусмотренной п. 2.5 настоящего Договора.</w:t>
      </w:r>
    </w:p>
    <w:p w14:paraId="1125A7CC" w14:textId="77777777" w:rsidR="005A3FFB" w:rsidRPr="00B3001B" w:rsidRDefault="005A3FFB" w:rsidP="005A3FFB">
      <w:pPr>
        <w:pStyle w:val="affe"/>
        <w:spacing w:before="0" w:after="0"/>
        <w:ind w:firstLine="567"/>
        <w:jc w:val="both"/>
      </w:pPr>
      <w:r>
        <w:rPr>
          <w:color w:val="000000"/>
        </w:rPr>
        <w:t xml:space="preserve">В случае непредоставления банковской гарантии, аванс не выплачивается. </w:t>
      </w:r>
      <w:r>
        <w:t xml:space="preserve">При этом цена, сроки и другие условия выполнения обязательств Исполнителя продолжают действовать и остаются неизменными. </w:t>
      </w:r>
    </w:p>
    <w:p w14:paraId="6CA30737" w14:textId="77777777" w:rsidR="005A3FFB" w:rsidRPr="00B3001B" w:rsidRDefault="005A3FFB" w:rsidP="005A3FFB">
      <w:pPr>
        <w:pStyle w:val="affe"/>
        <w:spacing w:before="0" w:after="0"/>
        <w:ind w:firstLine="567"/>
        <w:jc w:val="both"/>
      </w:pPr>
      <w:r>
        <w:rPr>
          <w:color w:val="000000"/>
        </w:rPr>
        <w:t>2.2.2.  Окончательный платеж в размере  ______________(_________________) ___, в том числе  НДС (20%) – _____________(_______________________) ___, Заказчик оплачивает в течение 30 (тридцати) календарных дней с даты подписания сторонами акта приема-передачи Товара (</w:t>
      </w:r>
      <w:r>
        <w:rPr>
          <w:i/>
          <w:color w:val="000000"/>
        </w:rPr>
        <w:t>или Универсального передаточного документа (далее – УПД), или товарной накладной (форма ТОРГ-12</w:t>
      </w:r>
      <w:r>
        <w:rPr>
          <w:color w:val="000000"/>
        </w:rPr>
        <w:t>)) на основании выставленного Исполнителем счета.</w:t>
      </w:r>
    </w:p>
    <w:p w14:paraId="4558AC1C" w14:textId="77777777" w:rsidR="005A3FFB" w:rsidRPr="00B3001B" w:rsidRDefault="005A3FFB" w:rsidP="005A3FFB">
      <w:pPr>
        <w:pStyle w:val="affe"/>
        <w:spacing w:before="0" w:after="0"/>
        <w:ind w:firstLine="567"/>
        <w:jc w:val="both"/>
      </w:pPr>
      <w:r>
        <w:rPr>
          <w:color w:val="000000"/>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75CF93FF" w14:textId="77777777" w:rsidR="005A3FFB" w:rsidRPr="00B3001B" w:rsidRDefault="005A3FFB" w:rsidP="005A3FFB">
      <w:pPr>
        <w:pStyle w:val="affe"/>
        <w:spacing w:before="0" w:after="0"/>
        <w:ind w:firstLine="567"/>
        <w:jc w:val="both"/>
      </w:pPr>
      <w:r>
        <w:rPr>
          <w:color w:val="000000"/>
        </w:rPr>
        <w:t>2.4. Датой оплаты считается дата зачисления денежных средств на расчетный счет Исполнителя.</w:t>
      </w:r>
    </w:p>
    <w:p w14:paraId="376D9812" w14:textId="77777777" w:rsidR="005A3FFB" w:rsidRPr="00B3001B" w:rsidRDefault="005A3FFB" w:rsidP="005A3FFB">
      <w:pPr>
        <w:pStyle w:val="affe"/>
        <w:spacing w:before="0" w:after="0"/>
        <w:ind w:firstLine="567"/>
        <w:jc w:val="both"/>
      </w:pPr>
      <w:r>
        <w:rPr>
          <w:color w:val="000000"/>
        </w:rPr>
        <w:t>2.5. Исполнитель предоставляет гарантию возврата авансового платежа путем оформления независимой банковской гарантии на аванс в соответствии с требованиями, изложенными в Приложении № 12, являющимся неотъемлемой частью настоящего Договора. Гарантия предоставляется не позднее 20 (двадцати) рабочих дней после подписания Сторонами настоящего Договора.</w:t>
      </w:r>
    </w:p>
    <w:p w14:paraId="026FBCE4" w14:textId="77777777" w:rsidR="005A3FFB" w:rsidRPr="00B3001B" w:rsidRDefault="005A3FFB" w:rsidP="005A3FFB">
      <w:pPr>
        <w:pStyle w:val="affe"/>
        <w:spacing w:before="0" w:after="0"/>
        <w:ind w:firstLine="567"/>
        <w:jc w:val="both"/>
      </w:pPr>
      <w:r>
        <w:rPr>
          <w:color w:val="000000"/>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13AE1BD9" w14:textId="77777777" w:rsidR="005A3FFB" w:rsidRPr="00B3001B" w:rsidRDefault="005A3FFB" w:rsidP="005A3FFB">
      <w:pPr>
        <w:pBdr>
          <w:top w:val="nil"/>
          <w:left w:val="nil"/>
          <w:bottom w:val="nil"/>
          <w:right w:val="nil"/>
          <w:between w:val="nil"/>
        </w:pBdr>
        <w:ind w:firstLine="709"/>
        <w:jc w:val="both"/>
        <w:rPr>
          <w:color w:val="000000"/>
        </w:rPr>
      </w:pPr>
      <w:r>
        <w:rPr>
          <w:color w:val="000000"/>
        </w:rPr>
        <w:t xml:space="preserve">2.6. </w:t>
      </w:r>
      <w:sdt>
        <w:sdtPr>
          <w:tag w:val="goog_rdk_38"/>
          <w:id w:val="-1961479994"/>
        </w:sdtPr>
        <w:sdtEndPr/>
        <w:sdtContent/>
      </w:sdt>
      <w:r>
        <w:rPr>
          <w:color w:val="000000"/>
        </w:rPr>
        <w:t xml:space="preserve">Общая стоимость выполненных Работ складывается из стоимости </w:t>
      </w:r>
      <w:r>
        <w:t xml:space="preserve">технического обслуживания и текущего ремонта. </w:t>
      </w:r>
      <w:r>
        <w:rPr>
          <w:color w:val="000000"/>
        </w:rPr>
        <w:t xml:space="preserve"> </w:t>
      </w:r>
    </w:p>
    <w:p w14:paraId="196EFCF9" w14:textId="77777777" w:rsidR="005A3FFB" w:rsidRPr="00B3001B" w:rsidRDefault="005A3FFB" w:rsidP="005A3FFB">
      <w:pPr>
        <w:pBdr>
          <w:top w:val="nil"/>
          <w:left w:val="nil"/>
          <w:bottom w:val="nil"/>
          <w:right w:val="nil"/>
          <w:between w:val="nil"/>
        </w:pBdr>
        <w:ind w:firstLine="709"/>
        <w:jc w:val="both"/>
        <w:rPr>
          <w:color w:val="000000"/>
        </w:rPr>
      </w:pPr>
      <w:r>
        <w:t xml:space="preserve">Стоимость технического обслуживания (ТО) не может превышать ___________ </w:t>
      </w:r>
      <w:proofErr w:type="spellStart"/>
      <w:r>
        <w:t>рублей___копеек</w:t>
      </w:r>
      <w:proofErr w:type="spellEnd"/>
      <w:r>
        <w:t xml:space="preserve">, </w:t>
      </w:r>
      <w:r>
        <w:rPr>
          <w:color w:val="000000"/>
        </w:rPr>
        <w:t>с учетом всех налогов (кроме НДС)</w:t>
      </w:r>
      <w:r>
        <w:t xml:space="preserve">. </w:t>
      </w:r>
      <w:r>
        <w:rPr>
          <w:color w:val="000000"/>
        </w:rPr>
        <w:t xml:space="preserve">Сумма НДС и условия начисления определяются в соответствии с законодательством Российской Федерации. </w:t>
      </w:r>
    </w:p>
    <w:p w14:paraId="51EB9C38" w14:textId="77777777" w:rsidR="005A3FFB" w:rsidRPr="00B3001B" w:rsidRDefault="005A3FFB" w:rsidP="005A3FFB">
      <w:pPr>
        <w:pBdr>
          <w:top w:val="nil"/>
          <w:left w:val="nil"/>
          <w:bottom w:val="nil"/>
          <w:right w:val="nil"/>
          <w:between w:val="nil"/>
        </w:pBdr>
        <w:ind w:firstLine="709"/>
        <w:jc w:val="both"/>
      </w:pPr>
      <w:r>
        <w:rPr>
          <w:color w:val="000000"/>
        </w:rPr>
        <w:t xml:space="preserve">Стоимость проведения для каждого вида ТО </w:t>
      </w:r>
      <w:r>
        <w:t>определяется в соответствии с Приложением № 4 к настоящему договору (стоимость включает в себя стоимость материалов и работ).</w:t>
      </w:r>
    </w:p>
    <w:p w14:paraId="56D50049" w14:textId="77777777" w:rsidR="005A3FFB" w:rsidRPr="00B3001B" w:rsidRDefault="005A3FFB" w:rsidP="005A3FFB">
      <w:pPr>
        <w:pBdr>
          <w:top w:val="nil"/>
          <w:left w:val="nil"/>
          <w:bottom w:val="nil"/>
          <w:right w:val="nil"/>
          <w:between w:val="nil"/>
        </w:pBdr>
        <w:ind w:firstLine="709"/>
        <w:jc w:val="both"/>
        <w:rPr>
          <w:color w:val="000000"/>
        </w:rPr>
      </w:pPr>
      <w:r>
        <w:rPr>
          <w:color w:val="000000"/>
        </w:rPr>
        <w:t xml:space="preserve"> Стоимость </w:t>
      </w:r>
      <w:r>
        <w:t xml:space="preserve">Работ по текущему ремонту (ТР) не может превышать ____________ руб. </w:t>
      </w:r>
      <w:r>
        <w:rPr>
          <w:color w:val="000000"/>
        </w:rPr>
        <w:t>с учетом всех налогов (кроме НДС)</w:t>
      </w:r>
      <w:r>
        <w:t xml:space="preserve">. </w:t>
      </w:r>
      <w:r>
        <w:rPr>
          <w:color w:val="000000"/>
        </w:rPr>
        <w:t>Сумма НДС и условия начисления определяются в соответствии с законодательством Российской Федерации. Стоимость 1 (одного) нормо-</w:t>
      </w:r>
      <w:r>
        <w:rPr>
          <w:color w:val="000000"/>
        </w:rPr>
        <w:lastRenderedPageBreak/>
        <w:t>часа выполнения работ не может превышать ___________ (__________) с учетом всех налогов (кроме НДС). Сумма НДС и условия начисления определяются в соответствии с законодательством Российской Федерации.</w:t>
      </w:r>
    </w:p>
    <w:p w14:paraId="4478D898" w14:textId="77777777" w:rsidR="005A3FFB" w:rsidRPr="00B3001B" w:rsidRDefault="005A3FFB" w:rsidP="005A3FFB">
      <w:pPr>
        <w:pBdr>
          <w:top w:val="nil"/>
          <w:left w:val="nil"/>
          <w:bottom w:val="nil"/>
          <w:right w:val="nil"/>
          <w:between w:val="nil"/>
        </w:pBdr>
        <w:ind w:firstLine="709"/>
        <w:jc w:val="both"/>
        <w:rPr>
          <w:color w:val="000000"/>
        </w:rPr>
      </w:pPr>
      <w:r>
        <w:t xml:space="preserve"> </w:t>
      </w:r>
      <w:r>
        <w:rPr>
          <w:color w:val="000000"/>
        </w:rPr>
        <w:t xml:space="preserve">Стоимость </w:t>
      </w:r>
      <w:r>
        <w:t xml:space="preserve">Работ по текущему ремонту (ТР) </w:t>
      </w:r>
      <w:r>
        <w:rPr>
          <w:color w:val="000000"/>
        </w:rPr>
        <w:t>определяется пер</w:t>
      </w:r>
      <w:r>
        <w:t>емножением стоимости нормо-часа выполнения Работ на количество затраченных часов, согласно нормативам стандартных работ (Приложение № 5 к настоящему Договору) и стоимости применяемых запасных частей и материалов (в случае, если используются материалы Исполнителя). Заказчик вправе предоставлять собственные запасные части и материалы для проведения работ по текущему ремонту.</w:t>
      </w:r>
      <w:r>
        <w:rPr>
          <w:color w:val="000000"/>
        </w:rPr>
        <w:t xml:space="preserve"> </w:t>
      </w:r>
    </w:p>
    <w:p w14:paraId="6B1A2485" w14:textId="77777777" w:rsidR="005A3FFB" w:rsidRPr="00B3001B" w:rsidRDefault="005A3FFB" w:rsidP="005A3FFB">
      <w:pPr>
        <w:pBdr>
          <w:top w:val="nil"/>
          <w:left w:val="nil"/>
          <w:bottom w:val="nil"/>
          <w:right w:val="nil"/>
          <w:between w:val="nil"/>
        </w:pBdr>
        <w:ind w:firstLine="708"/>
        <w:jc w:val="both"/>
        <w:rPr>
          <w:b/>
        </w:rPr>
      </w:pPr>
      <w:r>
        <w:rPr>
          <w:color w:val="000000"/>
        </w:rPr>
        <w:t xml:space="preserve">Стоимость </w:t>
      </w:r>
      <w:r>
        <w:t>технического обслуживания (ТО) и текущего ремонта (ТР)</w:t>
      </w:r>
      <w:r>
        <w:rPr>
          <w:color w:val="000000"/>
        </w:rPr>
        <w:t xml:space="preserve"> включает в себя оплату труда специалистов, задействованных при производстве Работ, стоимости используемых при выполнении Работ запасных частей и материалов, представленных Исполнителем, затрат, связанных с их доставкой на место производства Работ, хранением, выполнением погрузочно-разгрузочных работ, расходов, связанных с таможенным оформлением, а также иных затрат (расходов), связанных с выполнением Работ, в том числе субподрядных. </w:t>
      </w:r>
    </w:p>
    <w:p w14:paraId="64F7F255" w14:textId="77777777" w:rsidR="005A3FFB" w:rsidRPr="00B3001B" w:rsidRDefault="005A3FFB" w:rsidP="005A3FFB">
      <w:pPr>
        <w:pBdr>
          <w:top w:val="nil"/>
          <w:left w:val="nil"/>
          <w:bottom w:val="nil"/>
          <w:right w:val="nil"/>
          <w:between w:val="nil"/>
        </w:pBdr>
        <w:ind w:firstLine="709"/>
        <w:jc w:val="both"/>
        <w:rPr>
          <w:color w:val="000000"/>
        </w:rPr>
      </w:pPr>
      <w:r>
        <w:rPr>
          <w:color w:val="000000"/>
        </w:rPr>
        <w:t>2.7. Оплата</w:t>
      </w:r>
      <w:r>
        <w:rPr>
          <w:color w:val="000000"/>
          <w:sz w:val="28"/>
          <w:szCs w:val="28"/>
        </w:rPr>
        <w:t xml:space="preserve"> </w:t>
      </w:r>
      <w:r>
        <w:rPr>
          <w:color w:val="000000"/>
        </w:rPr>
        <w:t>Работ осуществляется в течение 30 (тридцати) календарных дней с даты подписания акта сдачи-приемки выполненных работ</w:t>
      </w:r>
      <w:r>
        <w:rPr>
          <w:i/>
          <w:color w:val="000000"/>
        </w:rPr>
        <w:t>,</w:t>
      </w:r>
      <w:r>
        <w:rPr>
          <w:color w:val="000000"/>
        </w:rPr>
        <w:t xml:space="preserve"> составленного по форме Приложения № </w:t>
      </w:r>
      <w:r>
        <w:t>6,</w:t>
      </w:r>
      <w:r>
        <w:rPr>
          <w:color w:val="000000"/>
        </w:rPr>
        <w:t xml:space="preserve"> или УПД на основании выставленного Исполнителем счета. Оплата Работ по настоящему Договору производится Заказчиком в рублях Российской Федерации по курсу, 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подписания настоящего Договора на основании счетов Исполнителя. </w:t>
      </w:r>
    </w:p>
    <w:p w14:paraId="17189600" w14:textId="77777777" w:rsidR="005A3FFB" w:rsidRPr="00B3001B" w:rsidRDefault="005A3FFB" w:rsidP="005A3FFB">
      <w:pPr>
        <w:pBdr>
          <w:top w:val="nil"/>
          <w:left w:val="nil"/>
          <w:bottom w:val="nil"/>
          <w:right w:val="nil"/>
          <w:between w:val="nil"/>
        </w:pBdr>
        <w:shd w:val="clear" w:color="auto" w:fill="FFFFFF"/>
        <w:ind w:firstLine="709"/>
        <w:jc w:val="both"/>
        <w:rPr>
          <w:color w:val="000000"/>
        </w:rPr>
      </w:pPr>
      <w:r>
        <w:rPr>
          <w:color w:val="000000"/>
        </w:rPr>
        <w:t>2.8. Заказчик вправе предоставить Исполнителю запасные части для проведения текущих ремонтов (ТР), при этом Исполнитель не несёт ответственности за качество таких запчастей.</w:t>
      </w:r>
    </w:p>
    <w:p w14:paraId="253F3FCA" w14:textId="77777777" w:rsidR="005A3FFB" w:rsidRPr="00B3001B" w:rsidRDefault="005A3FFB" w:rsidP="005A3FFB">
      <w:pPr>
        <w:widowControl w:val="0"/>
        <w:pBdr>
          <w:top w:val="nil"/>
          <w:left w:val="nil"/>
          <w:bottom w:val="nil"/>
          <w:right w:val="nil"/>
          <w:between w:val="nil"/>
        </w:pBdr>
        <w:shd w:val="clear" w:color="auto" w:fill="FFFFFF"/>
        <w:ind w:firstLine="709"/>
        <w:jc w:val="both"/>
        <w:rPr>
          <w:color w:val="000000"/>
        </w:rPr>
      </w:pPr>
    </w:p>
    <w:p w14:paraId="067EEE4B" w14:textId="77777777" w:rsidR="005A3FFB" w:rsidRPr="00B3001B" w:rsidRDefault="005A3FFB" w:rsidP="005A3FFB">
      <w:pPr>
        <w:pBdr>
          <w:top w:val="nil"/>
          <w:left w:val="nil"/>
          <w:bottom w:val="nil"/>
          <w:right w:val="nil"/>
          <w:between w:val="nil"/>
        </w:pBdr>
        <w:tabs>
          <w:tab w:val="left" w:pos="22680"/>
        </w:tabs>
        <w:rPr>
          <w:b/>
          <w:color w:val="000000"/>
        </w:rPr>
      </w:pPr>
    </w:p>
    <w:p w14:paraId="4E8878C7"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 xml:space="preserve">3. УСЛОВИЯ ПОСТАВКИ ТОВАРА </w:t>
      </w:r>
    </w:p>
    <w:p w14:paraId="648E59B6"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3.1. Исполнитель обязуется осуществлять поставку, пуско-наладку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14:paraId="441478C7"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 xml:space="preserve">3.2. Доставка Товара осуществляется Исполнителем в адрес филиала Заказчика, указанного в Спецификации (Приложение № 1), являющейся неотъемлемой частью настоящего Договора. </w:t>
      </w:r>
    </w:p>
    <w:p w14:paraId="606A4614"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14:paraId="680F5AA9" w14:textId="77777777" w:rsidR="005A3FFB" w:rsidRPr="00B3001B" w:rsidRDefault="005A3FFB" w:rsidP="005A3FFB">
      <w:pPr>
        <w:pBdr>
          <w:top w:val="nil"/>
          <w:left w:val="nil"/>
          <w:bottom w:val="nil"/>
          <w:right w:val="nil"/>
          <w:between w:val="nil"/>
        </w:pBdr>
        <w:ind w:firstLine="709"/>
        <w:jc w:val="both"/>
        <w:rPr>
          <w:color w:val="000000"/>
        </w:rPr>
      </w:pPr>
      <w:r>
        <w:rPr>
          <w:color w:val="000000"/>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14:paraId="3015E6BA" w14:textId="77777777" w:rsidR="005A3FFB" w:rsidRPr="00B3001B" w:rsidRDefault="005A3FFB" w:rsidP="005A3FFB">
      <w:pPr>
        <w:pBdr>
          <w:top w:val="nil"/>
          <w:left w:val="nil"/>
          <w:bottom w:val="nil"/>
          <w:right w:val="nil"/>
          <w:between w:val="nil"/>
        </w:pBdr>
        <w:ind w:firstLine="709"/>
        <w:jc w:val="both"/>
        <w:rPr>
          <w:color w:val="000000"/>
        </w:rPr>
      </w:pPr>
      <w:r>
        <w:rPr>
          <w:color w:val="000000"/>
        </w:rPr>
        <w:t>Исполнитель обязан обеспечить проведение всего комплекса работ по сборке и пуско-наладке Товара с дальнейшим их пуском, а также провести инструктаж персонала Заказчика по эксплуатации Товара на месте поставки Товара.</w:t>
      </w:r>
    </w:p>
    <w:p w14:paraId="53414589" w14:textId="77777777" w:rsidR="005A3FFB" w:rsidRPr="00B3001B" w:rsidRDefault="005A3FFB" w:rsidP="005A3FFB">
      <w:pPr>
        <w:pBdr>
          <w:top w:val="nil"/>
          <w:left w:val="nil"/>
          <w:bottom w:val="nil"/>
          <w:right w:val="nil"/>
          <w:between w:val="nil"/>
        </w:pBdr>
        <w:tabs>
          <w:tab w:val="left" w:pos="22680"/>
        </w:tabs>
        <w:ind w:firstLine="709"/>
        <w:jc w:val="both"/>
        <w:rPr>
          <w:b/>
          <w:i/>
          <w:color w:val="000000"/>
        </w:rPr>
      </w:pPr>
      <w:r>
        <w:rPr>
          <w:color w:val="000000"/>
        </w:rPr>
        <w:t>3.4. Одновременно с передачей Товара Исполнитель передает филиалу Заказчика подписанный со своей стороны акт приема-передачи Товара</w:t>
      </w:r>
      <w:r>
        <w:rPr>
          <w:i/>
          <w:color w:val="000000"/>
        </w:rPr>
        <w:t>, или УПД, или товарную накладную (форма № ТОРГ–12)</w:t>
      </w:r>
      <w:r>
        <w:rPr>
          <w:color w:val="000000"/>
        </w:rPr>
        <w:t xml:space="preserve">. </w:t>
      </w:r>
      <w:r>
        <w:rPr>
          <w:i/>
          <w:color w:val="000000"/>
        </w:rPr>
        <w:t>Форма Акта приема-передачи Товара (Приложение № 2), является неотъемлемой частью настоящего Договора</w:t>
      </w:r>
      <w:r>
        <w:rPr>
          <w:color w:val="000000"/>
        </w:rPr>
        <w:t xml:space="preserve">, а также  предоставляет на Товар следующую документацию на русском языке на бумажном и электронном носителе, в том числе: каталог запасных  и быстроизнашиваемых частей на </w:t>
      </w:r>
      <w:proofErr w:type="spellStart"/>
      <w:r>
        <w:rPr>
          <w:color w:val="000000"/>
        </w:rPr>
        <w:t>ричстакер</w:t>
      </w:r>
      <w:proofErr w:type="spellEnd"/>
      <w:r>
        <w:rPr>
          <w:color w:val="000000"/>
        </w:rPr>
        <w:t xml:space="preserve"> и спредер  - по 2 экз. </w:t>
      </w:r>
      <w:r>
        <w:rPr>
          <w:color w:val="000000"/>
        </w:rPr>
        <w:lastRenderedPageBreak/>
        <w:t xml:space="preserve">с  единицей Товара, инструкция по эксплуатации - по 1 экз. с единицей Товара, руководство по техническому обслуживанию- по 2 экз. с каждой единицей Товара, Паспорт самоходной машины - по 1 экз. с каждой единицей Товара, гидравлическая схема </w:t>
      </w:r>
      <w:proofErr w:type="spellStart"/>
      <w:r>
        <w:rPr>
          <w:color w:val="000000"/>
        </w:rPr>
        <w:t>ричстакера</w:t>
      </w:r>
      <w:proofErr w:type="spellEnd"/>
      <w:r>
        <w:rPr>
          <w:color w:val="000000"/>
        </w:rPr>
        <w:t xml:space="preserve"> - по 2 экз. с каждой единицей Товара, электрические схемы </w:t>
      </w:r>
      <w:proofErr w:type="spellStart"/>
      <w:r>
        <w:rPr>
          <w:color w:val="000000"/>
        </w:rPr>
        <w:t>ричстакера</w:t>
      </w:r>
      <w:proofErr w:type="spellEnd"/>
      <w:r>
        <w:rPr>
          <w:color w:val="000000"/>
        </w:rPr>
        <w:t xml:space="preserve"> - по 2 экз. с каждой единицей Товара.</w:t>
      </w:r>
    </w:p>
    <w:p w14:paraId="0A157C0E" w14:textId="77777777" w:rsidR="005A3FFB" w:rsidRPr="00B3001B" w:rsidRDefault="005A3FFB" w:rsidP="005A3FFB">
      <w:pPr>
        <w:pBdr>
          <w:top w:val="nil"/>
          <w:left w:val="nil"/>
          <w:bottom w:val="nil"/>
          <w:right w:val="nil"/>
          <w:between w:val="nil"/>
        </w:pBdr>
        <w:ind w:firstLine="709"/>
        <w:jc w:val="both"/>
        <w:rPr>
          <w:color w:val="000000"/>
        </w:rPr>
      </w:pP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 Исполнитель обеспечивает заполнение в счетах-фактурах / УПД (</w:t>
      </w:r>
      <w:r>
        <w:rPr>
          <w:i/>
          <w:color w:val="000000"/>
        </w:rPr>
        <w:t>нужное оставить</w:t>
      </w:r>
      <w:r>
        <w:rPr>
          <w:color w:val="000000"/>
        </w:rPr>
        <w:t>) сведений о товаре, подлежащем прослеживаемости, согласно Приказу ФНС России от 19.12.2018 N ММВ-7-15/820@ и в визуализированной форме согласно Постановлению правительства РФ от 26.12.2011 №1137 в последней редакции на дату выставления счета-фактуры / УПД (</w:t>
      </w:r>
      <w:r>
        <w:rPr>
          <w:i/>
          <w:color w:val="000000"/>
        </w:rPr>
        <w:t>нужное оставить</w:t>
      </w:r>
      <w:r>
        <w:rPr>
          <w:color w:val="000000"/>
        </w:rPr>
        <w:t>), в том числе графы 10-13.</w:t>
      </w:r>
    </w:p>
    <w:p w14:paraId="7544CC0C"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 xml:space="preserve">3.5. Приемка Товара осуществляется представителями Исполнителя и филиала Заказчика на территории филиала Заказчика. Филиал Заказчика осуществляет проверку при приемке Товара по количеству, качеству (только в части наличия явных дефектов внешнего вида) и комплектности. В случае отсутствия претензий по качеству (только в части наличия явных дефектов внешнего вида Товара), количеству и качеству Товара Филиал Заказчика подписывает Акт приема-передачи Товара, </w:t>
      </w:r>
      <w:r>
        <w:rPr>
          <w:i/>
          <w:color w:val="000000"/>
        </w:rPr>
        <w:t>или УПД, или товарную накладную (форма № ТОРГ–12)</w:t>
      </w:r>
      <w:r>
        <w:rPr>
          <w:color w:val="000000"/>
        </w:rPr>
        <w:t xml:space="preserve"> и передает один экземпляр представителю Исполнителя.</w:t>
      </w:r>
    </w:p>
    <w:p w14:paraId="6B54D394"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3.6. 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Исполнителя.</w:t>
      </w:r>
    </w:p>
    <w:p w14:paraId="3045D246"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 xml:space="preserve">3.7. Датой поставки Товара считается дата подписания Сторонами Акта приема-передачи Товара, </w:t>
      </w:r>
      <w:r>
        <w:rPr>
          <w:i/>
          <w:color w:val="000000"/>
        </w:rPr>
        <w:t>или УПД, или товарной накладной (форма № ТОРГ–12)</w:t>
      </w:r>
      <w:r>
        <w:rPr>
          <w:color w:val="000000"/>
        </w:rPr>
        <w:t xml:space="preserve"> .</w:t>
      </w:r>
    </w:p>
    <w:p w14:paraId="01A08480" w14:textId="77777777" w:rsidR="005A3FFB" w:rsidRPr="00B3001B" w:rsidRDefault="005A3FFB" w:rsidP="005A3FFB">
      <w:pPr>
        <w:pBdr>
          <w:top w:val="nil"/>
          <w:left w:val="nil"/>
          <w:bottom w:val="nil"/>
          <w:right w:val="nil"/>
          <w:between w:val="nil"/>
        </w:pBdr>
        <w:tabs>
          <w:tab w:val="left" w:pos="22680"/>
        </w:tabs>
        <w:ind w:firstLine="709"/>
        <w:jc w:val="both"/>
        <w:rPr>
          <w:b/>
          <w:color w:val="000000"/>
        </w:rPr>
      </w:pPr>
      <w:r>
        <w:rPr>
          <w:color w:val="000000"/>
        </w:rPr>
        <w:t xml:space="preserve">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 </w:t>
      </w:r>
      <w:r>
        <w:rPr>
          <w:i/>
          <w:color w:val="000000"/>
        </w:rPr>
        <w:t>или УПД, или товарной накладной (форма № ТОРГ–12)</w:t>
      </w:r>
      <w:r>
        <w:rPr>
          <w:color w:val="000000"/>
        </w:rPr>
        <w:t>.</w:t>
      </w:r>
    </w:p>
    <w:p w14:paraId="0607D767" w14:textId="77777777" w:rsidR="005A3FFB" w:rsidRPr="00B3001B" w:rsidRDefault="005A3FFB" w:rsidP="005A3FFB">
      <w:pPr>
        <w:pBdr>
          <w:top w:val="nil"/>
          <w:left w:val="nil"/>
          <w:bottom w:val="nil"/>
          <w:right w:val="nil"/>
          <w:between w:val="nil"/>
        </w:pBdr>
        <w:ind w:firstLine="709"/>
        <w:jc w:val="center"/>
        <w:rPr>
          <w:b/>
          <w:color w:val="000000"/>
        </w:rPr>
      </w:pPr>
    </w:p>
    <w:p w14:paraId="75DF4708" w14:textId="77777777" w:rsidR="005A3FFB" w:rsidRPr="00B3001B" w:rsidRDefault="005A3FFB" w:rsidP="00652900">
      <w:pPr>
        <w:numPr>
          <w:ilvl w:val="0"/>
          <w:numId w:val="29"/>
        </w:numPr>
        <w:pBdr>
          <w:top w:val="nil"/>
          <w:left w:val="nil"/>
          <w:bottom w:val="nil"/>
          <w:right w:val="nil"/>
          <w:between w:val="nil"/>
        </w:pBdr>
        <w:suppressAutoHyphens w:val="0"/>
        <w:ind w:left="0" w:firstLine="709"/>
        <w:jc w:val="center"/>
        <w:rPr>
          <w:b/>
          <w:color w:val="000000"/>
        </w:rPr>
      </w:pPr>
      <w:r>
        <w:rPr>
          <w:b/>
          <w:color w:val="000000"/>
        </w:rPr>
        <w:t>ПОРЯДОК ВЫПОЛНЕНИЯ, СДАЧИ И ПРИЕМКИ РАБОТ</w:t>
      </w:r>
    </w:p>
    <w:p w14:paraId="11B50796" w14:textId="77777777" w:rsidR="005A3FFB" w:rsidRPr="00B3001B" w:rsidRDefault="005A3FFB" w:rsidP="005A3FFB">
      <w:pPr>
        <w:pBdr>
          <w:top w:val="nil"/>
          <w:left w:val="nil"/>
          <w:bottom w:val="nil"/>
          <w:right w:val="nil"/>
          <w:between w:val="nil"/>
        </w:pBdr>
        <w:rPr>
          <w:b/>
          <w:color w:val="000000"/>
        </w:rPr>
      </w:pPr>
    </w:p>
    <w:p w14:paraId="68F0BB83"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Работы включают в себя:</w:t>
      </w:r>
    </w:p>
    <w:p w14:paraId="76568F5E" w14:textId="77777777" w:rsidR="005A3FFB" w:rsidRPr="00B3001B" w:rsidRDefault="005A3FFB" w:rsidP="005A3FFB">
      <w:pPr>
        <w:ind w:firstLine="709"/>
        <w:jc w:val="both"/>
      </w:pPr>
      <w:r>
        <w:rPr>
          <w:color w:val="000000"/>
        </w:rPr>
        <w:t xml:space="preserve">- проведение технического обслуживания (ТО) </w:t>
      </w:r>
      <w:r>
        <w:t>по заявке Заказчика</w:t>
      </w:r>
      <w:r>
        <w:rPr>
          <w:color w:val="000000"/>
        </w:rPr>
        <w:t xml:space="preserve">, согласно документации, предоставленной заводом изготовителем. </w:t>
      </w:r>
      <w:r>
        <w:t>Под техническим обслуживанием (ТО) понимается выезд на объект Заказчика для проведения мероприятий профилактического характера, проводимых систематически и включающих определённый производителем Товара комплекс работ, а также предоставление Исполнителем запасных частей и материалов требуемых для проведения технического обслуживания, в целях поддержания Техники в исправном техническом состоянии, для предупреждения появления отказов. Техническое обслуживание Товара осуществляется Исполнителем через определенное время наработки Товара (моточасов), в соответствии с инструкцией по эксплуатации Товара и руководством (регламентом) по техническому обслуживанию (Приложение № 3 к настоящему Договору)</w:t>
      </w:r>
      <w:r>
        <w:rPr>
          <w:color w:val="000000"/>
        </w:rPr>
        <w:t xml:space="preserve">; </w:t>
      </w:r>
    </w:p>
    <w:p w14:paraId="71C6EFDF" w14:textId="77777777" w:rsidR="005A3FFB" w:rsidRPr="00B3001B" w:rsidRDefault="005A3FFB" w:rsidP="005A3FFB">
      <w:pPr>
        <w:ind w:firstLine="709"/>
        <w:jc w:val="both"/>
      </w:pPr>
      <w:r>
        <w:t>- проведение текущего ремонта (ТР) по заявке Заказчика, в соответствии с Нормативами стандартных работ контейнерных перегружателей типа «</w:t>
      </w:r>
      <w:proofErr w:type="spellStart"/>
      <w:r>
        <w:t>ричстакер</w:t>
      </w:r>
      <w:proofErr w:type="spellEnd"/>
      <w:r>
        <w:t>», представленном в Приложении № 5, являющимся неотъемлемой</w:t>
      </w:r>
      <w:r>
        <w:rPr>
          <w:color w:val="00B050"/>
        </w:rPr>
        <w:t xml:space="preserve"> </w:t>
      </w:r>
      <w:r>
        <w:t xml:space="preserve">частью настоящего </w:t>
      </w:r>
      <w:r>
        <w:lastRenderedPageBreak/>
        <w:t xml:space="preserve">Договора. Под текущим ремонтом понимается ремонт, который проводится с целью восстановления исправности (до полной работоспособности), а также поддержания эксплуатационных показателей (может быть как плановым, так и внеплановым), не связанный с гарантийным ремонтом. </w:t>
      </w:r>
      <w:r>
        <w:rPr>
          <w:color w:val="000000"/>
        </w:rPr>
        <w:t>Текущий ремонт Товара осуществляется при выезде на объект Заказчика для устранения неисправности, препятствующей работе Товара. Текущий ремонт выполняется на основании инструкции (руководства) завода-изготовителя по эксплуатации Товара.</w:t>
      </w:r>
    </w:p>
    <w:p w14:paraId="77ED3F69" w14:textId="77777777" w:rsidR="005A3FFB" w:rsidRPr="00B3001B" w:rsidRDefault="005A3FFB" w:rsidP="005A3FFB">
      <w:pPr>
        <w:pBdr>
          <w:top w:val="nil"/>
          <w:left w:val="nil"/>
          <w:bottom w:val="nil"/>
          <w:right w:val="nil"/>
          <w:between w:val="nil"/>
        </w:pBdr>
        <w:ind w:firstLine="709"/>
        <w:jc w:val="both"/>
        <w:rPr>
          <w:color w:val="000000"/>
        </w:rPr>
      </w:pPr>
      <w:r>
        <w:rPr>
          <w:color w:val="000000"/>
        </w:rPr>
        <w:t>- проведение консультаций персонала Заказчика по вопросам, связанным с функционированием и эксплуатацией Техники.</w:t>
      </w:r>
    </w:p>
    <w:p w14:paraId="63A693A8" w14:textId="77777777" w:rsidR="005A3FFB" w:rsidRPr="00B3001B" w:rsidRDefault="005A3FFB" w:rsidP="005A3FFB">
      <w:pPr>
        <w:pBdr>
          <w:top w:val="nil"/>
          <w:left w:val="nil"/>
          <w:bottom w:val="nil"/>
          <w:right w:val="nil"/>
          <w:between w:val="nil"/>
        </w:pBdr>
        <w:ind w:firstLine="709"/>
        <w:jc w:val="both"/>
        <w:rPr>
          <w:color w:val="000000"/>
        </w:rPr>
      </w:pPr>
      <w:r>
        <w:t xml:space="preserve">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Товара. ремонт производится с применением запасных частей, </w:t>
      </w:r>
      <w:sdt>
        <w:sdtPr>
          <w:tag w:val="goog_rdk_40"/>
          <w:id w:val="1995825408"/>
        </w:sdtPr>
        <w:sdtEndPr/>
        <w:sdtContent/>
      </w:sdt>
      <w:r>
        <w:t xml:space="preserve">предоставляемых Исполнителем или Заказчиком. Запасные части, детали, расходные материалы, технические жидкости, применяемые в ходе технического обслуживания (ТО), текущего ремонта (ТР), должны быть </w:t>
      </w:r>
      <w:sdt>
        <w:sdtPr>
          <w:tag w:val="goog_rdk_41"/>
          <w:id w:val="511190017"/>
        </w:sdtPr>
        <w:sdtEndPr/>
        <w:sdtContent/>
      </w:sdt>
      <w:r>
        <w:t>оригинальными, новыми, неиспользованными, не восстановленными и не собранными из восстановленных компонентов.</w:t>
      </w:r>
    </w:p>
    <w:p w14:paraId="087B7F42"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Срок выполнения Работ:</w:t>
      </w:r>
    </w:p>
    <w:p w14:paraId="04CDB7AF" w14:textId="77777777" w:rsidR="005A3FFB" w:rsidRPr="00B3001B" w:rsidRDefault="005A3FFB" w:rsidP="005A3FFB">
      <w:pPr>
        <w:shd w:val="clear" w:color="auto" w:fill="FFFFFF"/>
        <w:ind w:firstLine="709"/>
        <w:jc w:val="both"/>
        <w:rPr>
          <w:color w:val="000000"/>
        </w:rPr>
      </w:pPr>
      <w:r>
        <w:rPr>
          <w:color w:val="000000"/>
        </w:rPr>
        <w:t>1) Техническое обслуживание Товара:</w:t>
      </w:r>
    </w:p>
    <w:p w14:paraId="630C6A99" w14:textId="77777777" w:rsidR="005A3FFB" w:rsidRPr="00B3001B" w:rsidRDefault="005A3FFB" w:rsidP="005A3FFB">
      <w:pPr>
        <w:shd w:val="clear" w:color="auto" w:fill="FFFFFF"/>
        <w:ind w:firstLine="709"/>
        <w:jc w:val="both"/>
        <w:rPr>
          <w:color w:val="000000"/>
        </w:rPr>
      </w:pPr>
      <w:r>
        <w:rPr>
          <w:color w:val="000000"/>
        </w:rPr>
        <w:t>Техническое обслуживание Товара проводится Исполнителем на основании письменной заявки Заказчика, согласно Приложению № 8 к Договору. Заявка направляется Исполнителю за пять календарных дней до планируемой даты выполнения работ по техническому обслуживанию Товара. Срок выполнения работ по техническому обслуживанию и их стоимость согласно Приложению № 4.</w:t>
      </w:r>
    </w:p>
    <w:p w14:paraId="6E6247FF" w14:textId="77777777" w:rsidR="005A3FFB" w:rsidRPr="00B3001B" w:rsidRDefault="005A3FFB" w:rsidP="005A3FFB">
      <w:pPr>
        <w:shd w:val="clear" w:color="auto" w:fill="FFFFFF"/>
        <w:ind w:firstLine="709"/>
        <w:jc w:val="both"/>
        <w:rPr>
          <w:color w:val="000000"/>
        </w:rPr>
      </w:pPr>
      <w:r>
        <w:rPr>
          <w:color w:val="000000"/>
        </w:rPr>
        <w:t xml:space="preserve">2) Текущий ремонт Товара: </w:t>
      </w:r>
    </w:p>
    <w:p w14:paraId="4B70E85D" w14:textId="77777777" w:rsidR="005A3FFB" w:rsidRPr="00B3001B" w:rsidRDefault="005A3FFB" w:rsidP="005A3FFB">
      <w:pPr>
        <w:ind w:firstLine="709"/>
        <w:jc w:val="both"/>
        <w:rPr>
          <w:color w:val="000000"/>
        </w:rPr>
      </w:pPr>
      <w:r>
        <w:rPr>
          <w:color w:val="000000"/>
        </w:rPr>
        <w:t xml:space="preserve">Текущий ремонт Товара проводится Исполнителем на основании письменной заявки Заказчика, согласно Приложению № 8 к Договору.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Товара.  </w:t>
      </w:r>
    </w:p>
    <w:p w14:paraId="458F12D3" w14:textId="77777777" w:rsidR="005A3FFB" w:rsidRPr="00B3001B" w:rsidRDefault="005A3FFB" w:rsidP="005A3FFB">
      <w:pPr>
        <w:ind w:firstLine="709"/>
        <w:jc w:val="both"/>
        <w:rPr>
          <w:color w:val="000000"/>
        </w:rPr>
      </w:pPr>
      <w:r>
        <w:rPr>
          <w:color w:val="000000"/>
        </w:rPr>
        <w:t>Исполнитель не позднее 1 (одного) календарного дня с момента получения заявки Заказчика осуществляет выезд к месту нахождения Товара для составления дефектного акта (Приложение № 7 к настоящему Договору) и осуществляет работы по устранению неисправностей. Текущий ремонт выполняется на основании инструкции по эксплуатации Товара. Работы выполняются согласно Нормативам стандартных работ, согласно Приложению № 5 к договору.</w:t>
      </w:r>
    </w:p>
    <w:p w14:paraId="1CD1F6BB" w14:textId="77777777" w:rsidR="005A3FFB" w:rsidRPr="00B3001B" w:rsidRDefault="005A3FFB" w:rsidP="005A3FFB">
      <w:pPr>
        <w:shd w:val="clear" w:color="auto" w:fill="FFFFFF"/>
        <w:ind w:firstLine="709"/>
        <w:jc w:val="both"/>
        <w:rPr>
          <w:color w:val="000000"/>
        </w:rPr>
      </w:pPr>
      <w:r>
        <w:rPr>
          <w:color w:val="000000"/>
        </w:rPr>
        <w:t>Р</w:t>
      </w:r>
      <w:sdt>
        <w:sdtPr>
          <w:rPr>
            <w:color w:val="000000"/>
          </w:rPr>
          <w:tag w:val="goog_rdk_0"/>
          <w:id w:val="1997911567"/>
        </w:sdtPr>
        <w:sdtEndPr/>
        <w:sdtContent/>
      </w:sdt>
      <w:sdt>
        <w:sdtPr>
          <w:rPr>
            <w:color w:val="000000"/>
          </w:rPr>
          <w:tag w:val="goog_rdk_1"/>
          <w:id w:val="-1349629547"/>
        </w:sdtPr>
        <w:sdtEndPr/>
        <w:sdtContent/>
      </w:sdt>
      <w:r>
        <w:rPr>
          <w:color w:val="000000"/>
        </w:rPr>
        <w:t>аботы по текущему ремонту выполняются Исполнителем в течение 7 (семи) календа</w:t>
      </w:r>
      <w:sdt>
        <w:sdtPr>
          <w:rPr>
            <w:color w:val="000000"/>
          </w:rPr>
          <w:tag w:val="goog_rdk_3"/>
          <w:id w:val="1063527987"/>
        </w:sdtPr>
        <w:sdtEndPr/>
        <w:sdtContent/>
      </w:sdt>
      <w:r>
        <w:rPr>
          <w:color w:val="000000"/>
        </w:rPr>
        <w:t>рных дней с даты, указанной в заявке Заказчика.</w:t>
      </w:r>
    </w:p>
    <w:p w14:paraId="3DF321C0" w14:textId="77777777" w:rsidR="005A3FFB" w:rsidRPr="00B3001B" w:rsidRDefault="005A3FFB" w:rsidP="005A3FFB">
      <w:pPr>
        <w:shd w:val="clear" w:color="auto" w:fill="FFFFFF"/>
        <w:ind w:firstLine="709"/>
        <w:jc w:val="both"/>
        <w:rPr>
          <w:color w:val="000000"/>
        </w:rPr>
      </w:pPr>
      <w:r>
        <w:rPr>
          <w:color w:val="000000"/>
        </w:rPr>
        <w:t>Исполнитель обязуется иметь в своем распоряжении оригинальные запасные части и смазочные материалы, необходимые для выполнения Работ в достаточном объеме для своевременного выполнения Работ и предотвращения простоя Товара.</w:t>
      </w:r>
    </w:p>
    <w:p w14:paraId="336296F8"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Период выполнения Работ по настоящему Договору – с даты подписания Акта приема Товара на обслуживание и до окончания гарантийного срока на Товар.</w:t>
      </w:r>
    </w:p>
    <w:p w14:paraId="6846883A"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Результатом Работ по настоящему Договору является работоспособн</w:t>
      </w:r>
      <w:r>
        <w:t>ый</w:t>
      </w:r>
      <w:r>
        <w:rPr>
          <w:color w:val="000000"/>
        </w:rPr>
        <w:t xml:space="preserve"> </w:t>
      </w:r>
      <w:r>
        <w:t>Товар</w:t>
      </w:r>
      <w:r>
        <w:rPr>
          <w:color w:val="000000"/>
        </w:rPr>
        <w:t>, отремонтированн</w:t>
      </w:r>
      <w:r>
        <w:t>ый</w:t>
      </w:r>
      <w:r>
        <w:rPr>
          <w:color w:val="000000"/>
        </w:rPr>
        <w:t>, прошедш</w:t>
      </w:r>
      <w:r>
        <w:t>ий</w:t>
      </w:r>
      <w:r>
        <w:rPr>
          <w:color w:val="000000"/>
        </w:rPr>
        <w:t xml:space="preserve"> техническое обслуживание в соответствии с условиями настоящего Договора, готов</w:t>
      </w:r>
      <w:r>
        <w:t>ый</w:t>
      </w:r>
      <w:r>
        <w:rPr>
          <w:color w:val="000000"/>
        </w:rPr>
        <w:t xml:space="preserve"> к работе.</w:t>
      </w:r>
    </w:p>
    <w:p w14:paraId="74E4F4A1"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Работы производятся на территории контейнерного терминала, на котором располагается Техника</w:t>
      </w:r>
    </w:p>
    <w:p w14:paraId="0E89C358"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pPr>
      <w:r>
        <w:t>Требования к качеству Работ:</w:t>
      </w:r>
    </w:p>
    <w:p w14:paraId="5617CE60" w14:textId="77777777" w:rsidR="005A3FFB" w:rsidRPr="00B3001B" w:rsidRDefault="005A3FFB" w:rsidP="005A3FFB">
      <w:pPr>
        <w:keepNext/>
        <w:keepLines/>
        <w:ind w:firstLine="700"/>
        <w:jc w:val="both"/>
      </w:pPr>
      <w:r>
        <w:lastRenderedPageBreak/>
        <w:t>4.6.1. Исполнитель должен:</w:t>
      </w:r>
    </w:p>
    <w:p w14:paraId="6A5516AF" w14:textId="77777777" w:rsidR="005A3FFB" w:rsidRPr="00B3001B" w:rsidRDefault="005A3FFB" w:rsidP="005A3FFB">
      <w:pPr>
        <w:keepNext/>
        <w:keepLines/>
        <w:ind w:firstLine="700"/>
        <w:jc w:val="both"/>
      </w:pPr>
      <w:r>
        <w:t>- выполнять Работы на основании действующих стандартов обслуживания в соответствии с заявкой Заказчика;</w:t>
      </w:r>
    </w:p>
    <w:p w14:paraId="5D54214C" w14:textId="77777777" w:rsidR="005A3FFB" w:rsidRPr="00B3001B" w:rsidRDefault="005A3FFB" w:rsidP="005A3FFB">
      <w:pPr>
        <w:keepNext/>
        <w:keepLines/>
        <w:ind w:firstLine="700"/>
        <w:jc w:val="both"/>
      </w:pPr>
      <w:r>
        <w:t>- обеспечивать постоянный контроль за выполнением Работ, незамедлительно принимать меры по устранению выявленных недостатков;</w:t>
      </w:r>
    </w:p>
    <w:p w14:paraId="7F8E45C2" w14:textId="77777777" w:rsidR="005A3FFB" w:rsidRPr="00B3001B" w:rsidRDefault="005A3FFB" w:rsidP="005A3FFB">
      <w:pPr>
        <w:keepNext/>
        <w:keepLines/>
        <w:ind w:firstLine="700"/>
        <w:jc w:val="both"/>
      </w:pPr>
      <w:r>
        <w:t>- соблюдать гарантийные обязательства при проведении ремонтных работ и замене запасных частей, узлов и агрегатов;</w:t>
      </w:r>
    </w:p>
    <w:p w14:paraId="10172BED" w14:textId="77777777" w:rsidR="005A3FFB" w:rsidRPr="00B3001B" w:rsidRDefault="005A3FFB" w:rsidP="005A3FFB">
      <w:pPr>
        <w:keepNext/>
        <w:keepLines/>
        <w:ind w:firstLine="700"/>
        <w:jc w:val="both"/>
      </w:pPr>
      <w:r>
        <w:t>4.6.2. Работы должны выполняться высококвалифицированными специалистами, прошедшими обучение по направлениям, соответствующим видам Работ.</w:t>
      </w:r>
    </w:p>
    <w:p w14:paraId="63FCCDBB"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pPr>
      <w:r>
        <w:t>Требования к безопасности Работ:</w:t>
      </w:r>
    </w:p>
    <w:p w14:paraId="746D6655" w14:textId="77777777" w:rsidR="005A3FFB" w:rsidRPr="00B3001B" w:rsidRDefault="005A3FFB" w:rsidP="005A3FFB">
      <w:pPr>
        <w:keepNext/>
        <w:keepLines/>
        <w:ind w:firstLine="700"/>
        <w:jc w:val="both"/>
      </w:pPr>
      <w:r>
        <w:t>4.7.1.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14:paraId="23FBBE32" w14:textId="77777777" w:rsidR="005A3FFB" w:rsidRPr="00B3001B" w:rsidRDefault="005A3FFB" w:rsidP="005A3FFB">
      <w:pPr>
        <w:shd w:val="clear" w:color="auto" w:fill="FFFFFF"/>
        <w:ind w:firstLine="709"/>
        <w:jc w:val="both"/>
        <w:rPr>
          <w:color w:val="000000"/>
        </w:rPr>
      </w:pPr>
      <w:r>
        <w:t xml:space="preserve">4.7.2. Исполнитель при </w:t>
      </w:r>
      <w:r>
        <w:rPr>
          <w:color w:val="000000"/>
        </w:rPr>
        <w:t xml:space="preserve">выполнении Работ должен соблюдать требования по соблюдению норм пожарной безопасности, техники безопасности, охраны труда и охраны окружающей среды.   </w:t>
      </w:r>
    </w:p>
    <w:p w14:paraId="0BBC4CA0"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 xml:space="preserve">По завершении выполнения Работ Исполнитель в течение 5 (Пяти) календарных дней представляет Заказчику акт сдачи-приемки выполненных работ по форме Приложение № </w:t>
      </w:r>
      <w:r>
        <w:t>6</w:t>
      </w:r>
      <w:r>
        <w:rPr>
          <w:color w:val="000000"/>
        </w:rPr>
        <w:t>, являющимся неотъемлемой частью настоящего Договора (</w:t>
      </w:r>
      <w:r>
        <w:rPr>
          <w:i/>
          <w:color w:val="000000"/>
        </w:rPr>
        <w:t>или УПД)</w:t>
      </w:r>
      <w:r>
        <w:rPr>
          <w:color w:val="000000"/>
        </w:rPr>
        <w:t>.</w:t>
      </w:r>
    </w:p>
    <w:p w14:paraId="51D43C0A"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Заказчик в течение 5 (Пяти) календарных дней с даты получения акта сдачи-приемки выполненных работ (или УПД) направляет Исполнителю подписанный акт о приёмке выполненных работ или мотивированный отказ от приемки Работ. При наличии мотивированного отказа Заказчика от приемки Работ Сторонами составляется перечень необходимых доработок и указанием сроков их выполнения.</w:t>
      </w:r>
    </w:p>
    <w:p w14:paraId="56102206"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 xml:space="preserve">Гарантийный срок на результаты текущего ремонта по настоящему Договору составляет 12 (двенадцать) месяцев с даты подписания акта сдачи-приемки выполненных Работ </w:t>
      </w:r>
      <w:r>
        <w:rPr>
          <w:i/>
          <w:color w:val="000000"/>
        </w:rPr>
        <w:t>(или УПД).</w:t>
      </w:r>
    </w:p>
    <w:p w14:paraId="43F62A94" w14:textId="77777777" w:rsidR="005A3FFB" w:rsidRPr="00B3001B" w:rsidRDefault="005A3FFB" w:rsidP="005A3FFB">
      <w:pPr>
        <w:pBdr>
          <w:top w:val="nil"/>
          <w:left w:val="nil"/>
          <w:bottom w:val="nil"/>
          <w:right w:val="nil"/>
          <w:between w:val="nil"/>
        </w:pBdr>
        <w:ind w:firstLine="567"/>
        <w:jc w:val="both"/>
        <w:rPr>
          <w:color w:val="000000"/>
        </w:rPr>
      </w:pPr>
      <w:r>
        <w:rPr>
          <w:color w:val="000000"/>
        </w:rPr>
        <w:t>При обнаружении неисправностей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14:paraId="55CC46E8" w14:textId="77777777" w:rsidR="005A3FFB" w:rsidRPr="00B3001B" w:rsidRDefault="005A3FFB" w:rsidP="005A3FFB">
      <w:pPr>
        <w:pBdr>
          <w:top w:val="nil"/>
          <w:left w:val="nil"/>
          <w:bottom w:val="nil"/>
          <w:right w:val="nil"/>
          <w:between w:val="nil"/>
        </w:pBdr>
        <w:ind w:firstLine="567"/>
        <w:jc w:val="both"/>
        <w:rPr>
          <w:color w:val="000000"/>
        </w:rPr>
      </w:pPr>
      <w:r>
        <w:rPr>
          <w:color w:val="000000"/>
        </w:rPr>
        <w:t>Заказчик направляет Исполнителю уведомление о необходимости проведения гарантийного устранения недостатков в результатах Работ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18C915A4"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Исполнитель обязан провести гарантийное устранение недостатков в результатах Работ в сроки, предусмотренные настоящим Договором.</w:t>
      </w:r>
      <w:r>
        <w:rPr>
          <w:i/>
          <w:color w:val="000000"/>
          <w:vertAlign w:val="superscript"/>
        </w:rPr>
        <w:t xml:space="preserve"> </w:t>
      </w:r>
      <w:r>
        <w:rPr>
          <w:color w:val="000000"/>
        </w:rP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754FE282"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14B17C55" w14:textId="77777777" w:rsidR="005A3FFB" w:rsidRPr="00B3001B" w:rsidRDefault="005A3FFB" w:rsidP="00652900">
      <w:pPr>
        <w:numPr>
          <w:ilvl w:val="1"/>
          <w:numId w:val="29"/>
        </w:numPr>
        <w:pBdr>
          <w:top w:val="nil"/>
          <w:left w:val="nil"/>
          <w:bottom w:val="nil"/>
          <w:right w:val="nil"/>
          <w:between w:val="nil"/>
        </w:pBdr>
        <w:suppressAutoHyphens w:val="0"/>
        <w:ind w:left="0" w:firstLine="851"/>
        <w:jc w:val="both"/>
        <w:rPr>
          <w:color w:val="000000"/>
        </w:rPr>
      </w:pPr>
      <w:r>
        <w:rPr>
          <w:color w:val="000000"/>
        </w:rPr>
        <w:t xml:space="preserve">Гарантийный срок на запасные части устанавливается </w:t>
      </w:r>
      <w:r>
        <w:t>производите</w:t>
      </w:r>
      <w:r>
        <w:rPr>
          <w:color w:val="000000"/>
        </w:rPr>
        <w:t>лем, но не менее 12 (двенадцати) месяцев или 2000 (две тысячи) моточасов в зависимости от того, что наступит раньше.</w:t>
      </w:r>
    </w:p>
    <w:p w14:paraId="77FB79F4"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p>
    <w:p w14:paraId="058284DF"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6. КАЧЕСТВО И КОМПЛЕКТНОСТЬ</w:t>
      </w:r>
    </w:p>
    <w:p w14:paraId="7B3022F8"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6.1. Качество и комплектность поставляемого Товара должны соответствовать Технической Спецификации на Товар (приложение № 1а к настоящему Договору) подписанной Сторонами.</w:t>
      </w:r>
    </w:p>
    <w:p w14:paraId="00BA7AA2" w14:textId="77777777" w:rsidR="005A3FFB" w:rsidRPr="00B3001B" w:rsidRDefault="005A3FFB" w:rsidP="005A3FFB">
      <w:pPr>
        <w:pBdr>
          <w:top w:val="nil"/>
          <w:left w:val="nil"/>
          <w:bottom w:val="nil"/>
          <w:right w:val="nil"/>
          <w:between w:val="nil"/>
        </w:pBdr>
        <w:tabs>
          <w:tab w:val="left" w:pos="22680"/>
        </w:tabs>
        <w:ind w:firstLine="709"/>
        <w:jc w:val="both"/>
        <w:rPr>
          <w:b/>
          <w:color w:val="000000"/>
        </w:rPr>
      </w:pPr>
    </w:p>
    <w:p w14:paraId="0CFF5A1E"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lastRenderedPageBreak/>
        <w:t>7. ГАРАНТИЙНЫЕ ОБЯЗАТЕЛЬСТВА</w:t>
      </w:r>
    </w:p>
    <w:p w14:paraId="3B30EC65" w14:textId="77777777" w:rsidR="005A3FFB" w:rsidRPr="00B3001B" w:rsidRDefault="005A3FFB" w:rsidP="005A3FFB">
      <w:pPr>
        <w:pBdr>
          <w:top w:val="nil"/>
          <w:left w:val="nil"/>
          <w:bottom w:val="nil"/>
          <w:right w:val="nil"/>
          <w:between w:val="nil"/>
        </w:pBdr>
        <w:ind w:firstLine="709"/>
        <w:jc w:val="both"/>
        <w:rPr>
          <w:color w:val="000000"/>
        </w:rPr>
      </w:pPr>
      <w:r>
        <w:rPr>
          <w:color w:val="000000"/>
        </w:rPr>
        <w:t>7.1. Гарантийный срок нормального функционирования поставляемого Товара, в течение которой должна быть обеспечена возможность эксплуатации Товара в соответствии с настоящим Договором и технической документацией на Товар, включая комплектующие узлы и детали, составляет (___________)месяца или  (___________)моточасов (в зависимости от того, что наступает ранее), гарантия на шины _______ (___________) моточасов, гарантия на металлоконструкцию стрелы _______ (___________) моточасов.</w:t>
      </w:r>
      <w:r>
        <w:t xml:space="preserve"> </w:t>
      </w:r>
      <w:r>
        <w:rPr>
          <w:color w:val="000000"/>
        </w:rPr>
        <w:t xml:space="preserve">Течение срока гарантии во всех указанных случаях начинается с даты подписания Акта приема-передачи Товара, или УПД, или товарной накладной (форма № ТОРГ–12). </w:t>
      </w:r>
    </w:p>
    <w:p w14:paraId="5EE9A635" w14:textId="77777777" w:rsidR="005A3FFB" w:rsidRPr="00B3001B" w:rsidRDefault="005A3FFB" w:rsidP="005A3FFB">
      <w:pPr>
        <w:pBdr>
          <w:top w:val="nil"/>
          <w:left w:val="nil"/>
          <w:bottom w:val="nil"/>
          <w:right w:val="nil"/>
          <w:between w:val="nil"/>
        </w:pBdr>
        <w:ind w:firstLine="709"/>
        <w:jc w:val="both"/>
        <w:rPr>
          <w:color w:val="000000"/>
        </w:rPr>
      </w:pPr>
      <w:r>
        <w:rPr>
          <w:color w:val="000000"/>
        </w:rPr>
        <w:t>7.2. Действие гарантии не распространяется на:</w:t>
      </w:r>
    </w:p>
    <w:p w14:paraId="449A3ABC"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7.2.1. Быстроизнашивающиеся части Товара (фильтры, гибкие соединения, клиновидные ремни, кабели, угольные щетки, лампы, предохранители), за исключением случаев, когда выход из строя таких частей Товара повлек за собой выход из строя (в том числе нарушение работоспособности и функционирования) связанных с ними узлов и деталей Товара.</w:t>
      </w:r>
    </w:p>
    <w:p w14:paraId="6BCC2552"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7.2.2. Дефекты и (или) нарушение функционирования, вызванные:</w:t>
      </w:r>
    </w:p>
    <w:p w14:paraId="11C0B1A1"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-любыми изменениями или модификациями Товара, внесенными без предварительного письменного согласия Исполнителя;</w:t>
      </w:r>
    </w:p>
    <w:p w14:paraId="286B2443"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-эксплуатацией или хранением Товара не отвечающим требованиям инструкции по эксплуатации;</w:t>
      </w:r>
    </w:p>
    <w:p w14:paraId="315AEFB7" w14:textId="77777777" w:rsidR="005A3FFB" w:rsidRPr="00B3001B" w:rsidRDefault="005A3FFB" w:rsidP="005A3FFB">
      <w:pPr>
        <w:pBdr>
          <w:top w:val="nil"/>
          <w:left w:val="nil"/>
          <w:bottom w:val="nil"/>
          <w:right w:val="nil"/>
          <w:between w:val="nil"/>
        </w:pBdr>
        <w:ind w:firstLine="709"/>
        <w:jc w:val="both"/>
        <w:rPr>
          <w:color w:val="000000"/>
        </w:rPr>
      </w:pPr>
      <w:r>
        <w:rPr>
          <w:color w:val="000000"/>
        </w:rPr>
        <w:t>-повреждениями, возникшими по вине Заказчика;</w:t>
      </w:r>
    </w:p>
    <w:p w14:paraId="08AAFD00" w14:textId="77777777" w:rsidR="005A3FFB" w:rsidRPr="00B3001B" w:rsidRDefault="005A3FFB" w:rsidP="005A3FFB">
      <w:pPr>
        <w:pBdr>
          <w:top w:val="nil"/>
          <w:left w:val="nil"/>
          <w:bottom w:val="nil"/>
          <w:right w:val="nil"/>
          <w:between w:val="nil"/>
        </w:pBdr>
        <w:ind w:firstLine="709"/>
        <w:jc w:val="both"/>
        <w:rPr>
          <w:color w:val="000000"/>
        </w:rPr>
      </w:pPr>
      <w:r>
        <w:rPr>
          <w:color w:val="000000"/>
        </w:rPr>
        <w:t>-невыполнением технического обслуживания в соответствии с графиком регламентного обслуживания и инструкциями по обслуживанию производителя Товара по вине Заказчика;</w:t>
      </w:r>
    </w:p>
    <w:p w14:paraId="22B8A159" w14:textId="77777777" w:rsidR="005A3FFB" w:rsidRPr="00B3001B" w:rsidRDefault="005A3FFB" w:rsidP="005A3FFB">
      <w:pPr>
        <w:pBdr>
          <w:top w:val="nil"/>
          <w:left w:val="nil"/>
          <w:bottom w:val="nil"/>
          <w:right w:val="nil"/>
          <w:between w:val="nil"/>
        </w:pBdr>
        <w:ind w:firstLine="709"/>
        <w:jc w:val="both"/>
        <w:rPr>
          <w:color w:val="000000"/>
        </w:rPr>
      </w:pPr>
      <w:r>
        <w:rPr>
          <w:color w:val="000000"/>
        </w:rPr>
        <w:t>-применение Заказчиком запасных частей, технических жидкостей, не рекомендованных производителем Товара.</w:t>
      </w:r>
    </w:p>
    <w:p w14:paraId="20129D97"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7.3. Гарантийный срок при простое Товара вследствие поломки и необходимости гарантийной замены отдельных частей и/или ремонта Товара продлевается на время простоя Товара.</w:t>
      </w:r>
    </w:p>
    <w:p w14:paraId="05345D8F"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7.4. В случае, если в течение гарантийного периода Товар или его отдельные части (узлы) станут непригодными для дальнейшего использования, Исполнитель производит бесплатный гарантийный ремонт Товара, включая замену непригодных для использования частей (узлов) Товара.</w:t>
      </w:r>
    </w:p>
    <w:p w14:paraId="44F5F72A"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7.5. О факте обнаружения дефекта Товара в течение гарантийного срока и необходимости проведения ремонта Заказчик извещает Исполнителя в письменной форме по почте, факсимильным сообщением или сканированной копией письменной заявки по электронной почте. Полномочный представитель Исполнителя обязан прибыть к месту нахождения Товара в течение 1 (одного) рабочего дня с момента получения письменного уведомления Заказчика для составления дефектного акта (далее – Акт), Приложение № 7 к договору. При отказе Исполнителя от составления или подписания Акта Заказчик составляет акт в одностороннем порядке.</w:t>
      </w:r>
    </w:p>
    <w:p w14:paraId="2B17D349" w14:textId="77777777" w:rsidR="005A3FFB" w:rsidRPr="00B3001B" w:rsidRDefault="005A3FFB" w:rsidP="005A3FFB">
      <w:pPr>
        <w:pBdr>
          <w:top w:val="nil"/>
          <w:left w:val="nil"/>
          <w:bottom w:val="nil"/>
          <w:right w:val="nil"/>
          <w:between w:val="nil"/>
        </w:pBdr>
        <w:ind w:firstLine="709"/>
        <w:jc w:val="both"/>
        <w:rPr>
          <w:color w:val="000000"/>
        </w:rPr>
      </w:pPr>
      <w:r>
        <w:rPr>
          <w:color w:val="000000"/>
        </w:rPr>
        <w:t xml:space="preserve">7.6. Товар должен быть отремонтирован на месте. В случае невозможности проведения гарантийного ремонта Товара на месте, Исполнитель должен за свой счет вывезти Товар к месту проведения гарантийного ремонта. При этом сроки проведения гарантийного ремонта должны быть согласованы Сторонами письменно, в зависимости от вида дефекта, и не могут превышать - 14 календарных дней с даты получения Заявки Заказчика. </w:t>
      </w:r>
    </w:p>
    <w:p w14:paraId="4C1166DE"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7.7. Вывоз Товара и предоставление взамен надлежащего Товара Исполнитель осуществляет своими силами и за свой счет, включая все транспортные расходы по перевозке Товара, расходы по страхованию перевозимого Товара, размещению у Заказчика вновь поставленного надлежащего Товара.</w:t>
      </w:r>
    </w:p>
    <w:p w14:paraId="52A43A33"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lastRenderedPageBreak/>
        <w:t>7.8. Обязательства Исполнителя в рамках качества и надежности нормального функционирования поставляемого Товара распространяются, в частности, и на качество материалов, применяемых для изготовления Товара.</w:t>
      </w:r>
    </w:p>
    <w:p w14:paraId="0159916B"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7.9. Исполнитель гарантирует поставку запасных частей к Товару, поставленному по настоящему Договору, в течение 7 (семи) лет, начиная с даты поставки Товара.</w:t>
      </w:r>
    </w:p>
    <w:p w14:paraId="642C7602" w14:textId="77777777" w:rsidR="005A3FFB" w:rsidRPr="00B3001B" w:rsidRDefault="005A3FFB" w:rsidP="005A3FFB">
      <w:pPr>
        <w:pBdr>
          <w:top w:val="nil"/>
          <w:left w:val="nil"/>
          <w:bottom w:val="nil"/>
          <w:right w:val="nil"/>
          <w:between w:val="nil"/>
        </w:pBdr>
        <w:ind w:firstLine="709"/>
        <w:rPr>
          <w:b/>
          <w:color w:val="000000"/>
        </w:rPr>
      </w:pPr>
    </w:p>
    <w:p w14:paraId="18B81727"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8. УПАКОВКА И МАРКИРОВКА</w:t>
      </w:r>
    </w:p>
    <w:p w14:paraId="695CEBBD"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8.1.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14:paraId="2CCC90D2"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14:paraId="3EDC95FD"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8.2. Маркировка должна включать в себя следующее: № позиции; грузополучатель; адрес грузополучателя; вес нетто (в кг); вес брутто (в кг) в соответствии с ГОСТ 14192-96 (Межгосударственный стандарт. Маркировка грузов).</w:t>
      </w:r>
    </w:p>
    <w:p w14:paraId="2F72F29D"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p>
    <w:p w14:paraId="67D2337F"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p>
    <w:p w14:paraId="060E6D66" w14:textId="77777777" w:rsidR="005A3FFB" w:rsidRPr="00B3001B" w:rsidRDefault="005A3FFB" w:rsidP="005A3FFB">
      <w:pPr>
        <w:pBdr>
          <w:top w:val="nil"/>
          <w:left w:val="nil"/>
          <w:bottom w:val="nil"/>
          <w:right w:val="nil"/>
          <w:between w:val="nil"/>
        </w:pBdr>
        <w:ind w:firstLine="709"/>
        <w:jc w:val="center"/>
        <w:rPr>
          <w:b/>
          <w:color w:val="000000"/>
        </w:rPr>
      </w:pPr>
      <w:r>
        <w:rPr>
          <w:b/>
          <w:color w:val="000000"/>
        </w:rPr>
        <w:t>9. ОБЯЗАННОСТИ СТОРОН</w:t>
      </w:r>
    </w:p>
    <w:p w14:paraId="7287A8DC" w14:textId="77777777" w:rsidR="005A3FFB" w:rsidRPr="00B3001B" w:rsidRDefault="005A3FFB" w:rsidP="005A3FFB">
      <w:pPr>
        <w:pBdr>
          <w:top w:val="nil"/>
          <w:left w:val="nil"/>
          <w:bottom w:val="nil"/>
          <w:right w:val="nil"/>
          <w:between w:val="nil"/>
        </w:pBdr>
        <w:ind w:left="1134" w:hanging="425"/>
        <w:jc w:val="both"/>
        <w:rPr>
          <w:color w:val="000000"/>
        </w:rPr>
      </w:pPr>
      <w:r>
        <w:rPr>
          <w:color w:val="000000"/>
        </w:rPr>
        <w:t>9.1. Исполнитель обязан:</w:t>
      </w:r>
    </w:p>
    <w:p w14:paraId="5965F2B6" w14:textId="77777777" w:rsidR="005A3FFB" w:rsidRPr="00B3001B" w:rsidRDefault="005A3FFB" w:rsidP="00652900">
      <w:pPr>
        <w:numPr>
          <w:ilvl w:val="2"/>
          <w:numId w:val="32"/>
        </w:numPr>
        <w:pBdr>
          <w:top w:val="nil"/>
          <w:left w:val="nil"/>
          <w:bottom w:val="nil"/>
          <w:right w:val="nil"/>
          <w:between w:val="nil"/>
        </w:pBdr>
        <w:suppressAutoHyphens w:val="0"/>
        <w:ind w:left="0" w:firstLine="714"/>
        <w:jc w:val="both"/>
        <w:rPr>
          <w:color w:val="000000"/>
        </w:rPr>
      </w:pPr>
      <w:r>
        <w:rPr>
          <w:color w:val="000000"/>
        </w:rPr>
        <w:t xml:space="preserve">Выполнить Работы в соответствии с требованиями настоящего Договора. </w:t>
      </w:r>
    </w:p>
    <w:p w14:paraId="371D1472" w14:textId="77777777" w:rsidR="005A3FFB" w:rsidRPr="00B3001B" w:rsidRDefault="005A3FFB" w:rsidP="005A3FFB">
      <w:pPr>
        <w:pBdr>
          <w:top w:val="nil"/>
          <w:left w:val="nil"/>
          <w:bottom w:val="nil"/>
          <w:right w:val="nil"/>
          <w:between w:val="nil"/>
        </w:pBdr>
        <w:ind w:firstLine="709"/>
        <w:jc w:val="both"/>
        <w:rPr>
          <w:color w:val="000000"/>
        </w:rPr>
      </w:pPr>
      <w:r>
        <w:rPr>
          <w:color w:val="000000"/>
        </w:rPr>
        <w:t>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r>
        <w:t xml:space="preserve"> </w:t>
      </w:r>
      <w:r>
        <w:rPr>
          <w:color w:val="000000"/>
        </w:rPr>
        <w:t xml:space="preserve">Техническим регламентом таможенного союза «О безопасности машин и оборудования» ТР ТС 010/2011, иными соответствующими нормативными документами, государственными стандартами, а также требованиям, обычно предъявляемым к данному виду Работ. </w:t>
      </w:r>
    </w:p>
    <w:p w14:paraId="71A63B91" w14:textId="77777777" w:rsidR="005A3FFB" w:rsidRPr="00B3001B" w:rsidRDefault="005A3FFB" w:rsidP="005A3FFB">
      <w:pPr>
        <w:pBdr>
          <w:top w:val="nil"/>
          <w:left w:val="nil"/>
          <w:bottom w:val="nil"/>
          <w:right w:val="nil"/>
          <w:between w:val="nil"/>
        </w:pBdr>
        <w:ind w:firstLine="675"/>
        <w:jc w:val="both"/>
        <w:rPr>
          <w:color w:val="000000"/>
          <w:sz w:val="22"/>
        </w:rPr>
      </w:pPr>
      <w:r>
        <w:rPr>
          <w:color w:val="000000"/>
          <w:szCs w:val="28"/>
        </w:rPr>
        <w:t xml:space="preserve">9.1.2. Иметь квалифицированный персонал, имеющий предусмотренные требованиями законодательства Российской Федерации допуски и разрешения, для проведения Работ. Персонал должен состоять в трудовых отношениях с Исполнителем и/или его субподрядчиком и выполнять трудовые функции в интересах и под контролем Исполнителя. </w:t>
      </w:r>
    </w:p>
    <w:p w14:paraId="114827EF" w14:textId="77777777" w:rsidR="005A3FFB" w:rsidRPr="00B3001B" w:rsidRDefault="005A3FFB" w:rsidP="005A3FFB">
      <w:pPr>
        <w:pBdr>
          <w:top w:val="nil"/>
          <w:left w:val="nil"/>
          <w:bottom w:val="nil"/>
          <w:right w:val="nil"/>
          <w:between w:val="nil"/>
        </w:pBdr>
        <w:ind w:firstLine="675"/>
        <w:jc w:val="both"/>
        <w:rPr>
          <w:color w:val="000000"/>
          <w:szCs w:val="28"/>
        </w:rPr>
      </w:pPr>
      <w:r>
        <w:rPr>
          <w:color w:val="000000"/>
          <w:szCs w:val="28"/>
        </w:rPr>
        <w:t>9.1.3. Все замененные детали и узлы (демонтированные в процессе ремонта) в обязательном порядке передать представителям ПАО «ТрансКонтейнер», после чего Сторонами осуществляется приемка выполненных Работ.</w:t>
      </w:r>
    </w:p>
    <w:p w14:paraId="1830B1DA" w14:textId="77777777" w:rsidR="005A3FFB" w:rsidRPr="00B3001B" w:rsidRDefault="005A3FFB" w:rsidP="005A3FFB">
      <w:pPr>
        <w:pStyle w:val="affa"/>
        <w:pBdr>
          <w:top w:val="nil"/>
          <w:left w:val="nil"/>
          <w:bottom w:val="nil"/>
          <w:right w:val="nil"/>
          <w:between w:val="nil"/>
        </w:pBdr>
        <w:suppressAutoHyphens w:val="0"/>
        <w:ind w:left="709"/>
        <w:jc w:val="both"/>
        <w:rPr>
          <w:color w:val="000000"/>
        </w:rPr>
      </w:pPr>
      <w:r>
        <w:rPr>
          <w:color w:val="000000"/>
          <w:szCs w:val="28"/>
        </w:rPr>
        <w:t xml:space="preserve">9.1.4. </w:t>
      </w:r>
      <w:r>
        <w:rPr>
          <w:color w:val="000000"/>
        </w:rPr>
        <w:t>Устранять недостатки в выполненных Работах своими силами и за свой счет.</w:t>
      </w:r>
    </w:p>
    <w:p w14:paraId="1F23AA40" w14:textId="77777777" w:rsidR="005A3FFB" w:rsidRPr="00B3001B" w:rsidRDefault="005A3FFB" w:rsidP="00652900">
      <w:pPr>
        <w:pStyle w:val="affa"/>
        <w:numPr>
          <w:ilvl w:val="2"/>
          <w:numId w:val="36"/>
        </w:numPr>
        <w:pBdr>
          <w:top w:val="nil"/>
          <w:left w:val="nil"/>
          <w:bottom w:val="nil"/>
          <w:right w:val="nil"/>
          <w:between w:val="nil"/>
        </w:pBdr>
        <w:ind w:left="0" w:firstLine="714"/>
        <w:jc w:val="both"/>
        <w:rPr>
          <w:color w:val="000000"/>
        </w:rPr>
      </w:pPr>
      <w:r>
        <w:rPr>
          <w:color w:val="000000"/>
        </w:rPr>
        <w:t>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647199D" w14:textId="77777777" w:rsidR="005A3FFB" w:rsidRPr="00B3001B" w:rsidRDefault="005A3FFB" w:rsidP="00652900">
      <w:pPr>
        <w:pStyle w:val="affa"/>
        <w:numPr>
          <w:ilvl w:val="2"/>
          <w:numId w:val="34"/>
        </w:numPr>
        <w:pBdr>
          <w:top w:val="nil"/>
          <w:left w:val="nil"/>
          <w:bottom w:val="nil"/>
          <w:right w:val="nil"/>
          <w:between w:val="nil"/>
        </w:pBdr>
        <w:suppressAutoHyphens w:val="0"/>
        <w:ind w:left="0" w:firstLine="736"/>
        <w:jc w:val="both"/>
        <w:rPr>
          <w:color w:val="000000"/>
        </w:rPr>
      </w:pPr>
      <w:r>
        <w:rPr>
          <w:color w:val="000000"/>
        </w:rPr>
        <w:t xml:space="preserve">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w:t>
      </w:r>
      <w:r>
        <w:t>5</w:t>
      </w:r>
      <w:r>
        <w:rPr>
          <w:color w:val="000000"/>
        </w:rPr>
        <w:t xml:space="preserve"> к настоящему Договору.</w:t>
      </w:r>
    </w:p>
    <w:p w14:paraId="60AE76FF" w14:textId="77777777" w:rsidR="005A3FFB" w:rsidRPr="00B3001B" w:rsidRDefault="005A3FFB" w:rsidP="00652900">
      <w:pPr>
        <w:numPr>
          <w:ilvl w:val="2"/>
          <w:numId w:val="34"/>
        </w:numPr>
        <w:pBdr>
          <w:top w:val="nil"/>
          <w:left w:val="nil"/>
          <w:bottom w:val="nil"/>
          <w:right w:val="nil"/>
          <w:between w:val="nil"/>
        </w:pBdr>
        <w:suppressAutoHyphens w:val="0"/>
        <w:ind w:left="0" w:firstLine="714"/>
        <w:jc w:val="both"/>
        <w:rPr>
          <w:color w:val="000000"/>
        </w:rPr>
      </w:pPr>
      <w:r>
        <w:rPr>
          <w:color w:val="000000"/>
        </w:rPr>
        <w:t>Незамедлительно информировать Заказчика в случае выявления нецелесообразности продолжения выполнения Работ.</w:t>
      </w:r>
    </w:p>
    <w:p w14:paraId="2018021C" w14:textId="77777777" w:rsidR="005A3FFB" w:rsidRPr="00B3001B" w:rsidRDefault="005A3FFB" w:rsidP="00652900">
      <w:pPr>
        <w:numPr>
          <w:ilvl w:val="2"/>
          <w:numId w:val="34"/>
        </w:numPr>
        <w:pBdr>
          <w:top w:val="nil"/>
          <w:left w:val="nil"/>
          <w:bottom w:val="nil"/>
          <w:right w:val="nil"/>
          <w:between w:val="nil"/>
        </w:pBdr>
        <w:suppressAutoHyphens w:val="0"/>
        <w:ind w:left="0" w:firstLine="714"/>
        <w:jc w:val="both"/>
        <w:rPr>
          <w:color w:val="000000"/>
        </w:rPr>
      </w:pPr>
      <w:r>
        <w:rPr>
          <w:color w:val="000000"/>
        </w:rP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5415AE1C" w14:textId="77777777" w:rsidR="005A3FFB" w:rsidRPr="00B3001B" w:rsidRDefault="005A3FFB" w:rsidP="005A3FFB">
      <w:pPr>
        <w:pBdr>
          <w:top w:val="nil"/>
          <w:left w:val="nil"/>
          <w:bottom w:val="nil"/>
          <w:right w:val="nil"/>
          <w:between w:val="nil"/>
        </w:pBdr>
        <w:tabs>
          <w:tab w:val="left" w:pos="1560"/>
        </w:tabs>
        <w:suppressAutoHyphens w:val="0"/>
        <w:ind w:left="714"/>
        <w:jc w:val="both"/>
        <w:rPr>
          <w:color w:val="000000"/>
        </w:rPr>
      </w:pPr>
    </w:p>
    <w:p w14:paraId="5EC53C04" w14:textId="77777777" w:rsidR="005A3FFB" w:rsidRPr="00B3001B" w:rsidRDefault="005A3FFB" w:rsidP="00652900">
      <w:pPr>
        <w:numPr>
          <w:ilvl w:val="1"/>
          <w:numId w:val="34"/>
        </w:numPr>
        <w:pBdr>
          <w:top w:val="nil"/>
          <w:left w:val="nil"/>
          <w:bottom w:val="nil"/>
          <w:right w:val="nil"/>
          <w:between w:val="nil"/>
        </w:pBdr>
        <w:suppressAutoHyphens w:val="0"/>
        <w:jc w:val="both"/>
        <w:rPr>
          <w:color w:val="000000"/>
        </w:rPr>
      </w:pPr>
      <w:r>
        <w:rPr>
          <w:color w:val="000000"/>
        </w:rPr>
        <w:lastRenderedPageBreak/>
        <w:t>Заказчик обязан:</w:t>
      </w:r>
    </w:p>
    <w:p w14:paraId="4F9C491B" w14:textId="77777777" w:rsidR="005A3FFB" w:rsidRPr="00B3001B" w:rsidRDefault="005A3FFB" w:rsidP="00652900">
      <w:pPr>
        <w:pStyle w:val="affa"/>
        <w:numPr>
          <w:ilvl w:val="2"/>
          <w:numId w:val="35"/>
        </w:numPr>
        <w:pBdr>
          <w:top w:val="nil"/>
          <w:left w:val="nil"/>
          <w:bottom w:val="nil"/>
          <w:right w:val="nil"/>
          <w:between w:val="nil"/>
        </w:pBdr>
        <w:suppressAutoHyphens w:val="0"/>
        <w:ind w:left="0" w:firstLine="709"/>
        <w:jc w:val="both"/>
        <w:rPr>
          <w:color w:val="000000"/>
        </w:rPr>
      </w:pPr>
      <w:r>
        <w:rPr>
          <w:color w:val="000000"/>
        </w:rPr>
        <w:t>Передавать Исполнителю необходимую для выполнения Работ информацию и документацию.</w:t>
      </w:r>
    </w:p>
    <w:p w14:paraId="39AD80FA" w14:textId="77777777" w:rsidR="005A3FFB" w:rsidRPr="00B3001B" w:rsidRDefault="005A3FFB" w:rsidP="005A3FFB">
      <w:pPr>
        <w:pBdr>
          <w:top w:val="nil"/>
          <w:left w:val="nil"/>
          <w:bottom w:val="nil"/>
          <w:right w:val="nil"/>
          <w:between w:val="nil"/>
        </w:pBdr>
        <w:ind w:firstLine="709"/>
        <w:jc w:val="both"/>
        <w:rPr>
          <w:color w:val="000000"/>
        </w:rPr>
      </w:pPr>
      <w:r>
        <w:rPr>
          <w:color w:val="000000"/>
        </w:rPr>
        <w:t>9.2.2. Оплатить Работы в установленный срок в соответствии с условиями настоящего Договора.</w:t>
      </w:r>
    </w:p>
    <w:p w14:paraId="5039CD70" w14:textId="77777777" w:rsidR="005A3FFB" w:rsidRPr="00B3001B" w:rsidRDefault="005A3FFB" w:rsidP="005A3FFB">
      <w:pPr>
        <w:pBdr>
          <w:top w:val="nil"/>
          <w:left w:val="nil"/>
          <w:bottom w:val="nil"/>
          <w:right w:val="nil"/>
          <w:between w:val="nil"/>
        </w:pBdr>
        <w:ind w:firstLine="709"/>
        <w:jc w:val="both"/>
        <w:rPr>
          <w:color w:val="000000"/>
        </w:rPr>
      </w:pPr>
      <w:r>
        <w:rPr>
          <w:color w:val="000000"/>
        </w:rPr>
        <w:t>9.2.3. Проверять ход и качество Работ, выполняемых Исполнителем, не вмешиваясь в его деятельность.</w:t>
      </w:r>
    </w:p>
    <w:p w14:paraId="548B1AA0" w14:textId="77777777" w:rsidR="005A3FFB" w:rsidRPr="00B3001B" w:rsidRDefault="005A3FFB" w:rsidP="005A3FFB">
      <w:pPr>
        <w:pBdr>
          <w:top w:val="nil"/>
          <w:left w:val="nil"/>
          <w:bottom w:val="nil"/>
          <w:right w:val="nil"/>
          <w:between w:val="nil"/>
        </w:pBdr>
        <w:ind w:firstLine="709"/>
        <w:jc w:val="both"/>
        <w:rPr>
          <w:color w:val="000000"/>
        </w:rPr>
      </w:pPr>
      <w:r>
        <w:rPr>
          <w:color w:val="000000"/>
        </w:rPr>
        <w:t>9.2.4.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14:paraId="77895D43" w14:textId="77777777" w:rsidR="005A3FFB" w:rsidRPr="00B3001B" w:rsidRDefault="005A3FFB" w:rsidP="005A3FFB">
      <w:pPr>
        <w:pBdr>
          <w:top w:val="nil"/>
          <w:left w:val="nil"/>
          <w:bottom w:val="nil"/>
          <w:right w:val="nil"/>
          <w:between w:val="nil"/>
        </w:pBdr>
        <w:suppressAutoHyphens w:val="0"/>
        <w:ind w:firstLine="709"/>
        <w:jc w:val="both"/>
        <w:rPr>
          <w:color w:val="000000"/>
        </w:rPr>
      </w:pPr>
      <w:r>
        <w:rPr>
          <w:color w:val="000000"/>
        </w:rPr>
        <w:t>9.3. Заказчик вправе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6BCBDE2E" w14:textId="77777777" w:rsidR="005A3FFB" w:rsidRPr="00B3001B" w:rsidRDefault="005A3FFB" w:rsidP="005A3FFB">
      <w:pPr>
        <w:widowControl w:val="0"/>
        <w:pBdr>
          <w:top w:val="nil"/>
          <w:left w:val="nil"/>
          <w:bottom w:val="nil"/>
          <w:right w:val="nil"/>
          <w:between w:val="nil"/>
        </w:pBdr>
        <w:tabs>
          <w:tab w:val="left" w:pos="22680"/>
        </w:tabs>
        <w:ind w:firstLine="709"/>
        <w:jc w:val="center"/>
        <w:rPr>
          <w:b/>
          <w:color w:val="000000"/>
        </w:rPr>
      </w:pPr>
    </w:p>
    <w:p w14:paraId="07177AE2" w14:textId="77777777" w:rsidR="005A3FFB" w:rsidRPr="00B3001B" w:rsidRDefault="005A3FFB" w:rsidP="005A3FFB">
      <w:pPr>
        <w:widowControl w:val="0"/>
        <w:pBdr>
          <w:top w:val="nil"/>
          <w:left w:val="nil"/>
          <w:bottom w:val="nil"/>
          <w:right w:val="nil"/>
          <w:between w:val="nil"/>
        </w:pBdr>
        <w:tabs>
          <w:tab w:val="left" w:pos="22680"/>
        </w:tabs>
        <w:ind w:firstLine="709"/>
        <w:jc w:val="center"/>
        <w:rPr>
          <w:b/>
          <w:color w:val="000000"/>
        </w:rPr>
      </w:pPr>
      <w:r>
        <w:rPr>
          <w:b/>
          <w:color w:val="000000"/>
        </w:rPr>
        <w:t>10. ОТВЕТСТВЕННОСТЬ СТОРОН</w:t>
      </w:r>
    </w:p>
    <w:p w14:paraId="2AD1E06F"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 xml:space="preserve">10.1.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14:paraId="509BBBDE"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10.2. В случае нарушения сроков поставки Товара по настоящему Договору Заказчик вправе потребовать от Исполнителя уплаты пени в размере 0,03 % от цены настоящего Договора за каждый день просрочки.</w:t>
      </w:r>
    </w:p>
    <w:p w14:paraId="018320AC" w14:textId="77777777" w:rsidR="005A3FFB" w:rsidRPr="00B3001B" w:rsidRDefault="005A3FFB" w:rsidP="005A3FFB">
      <w:pPr>
        <w:pBdr>
          <w:top w:val="nil"/>
          <w:left w:val="nil"/>
          <w:bottom w:val="nil"/>
          <w:right w:val="nil"/>
          <w:between w:val="nil"/>
        </w:pBdr>
        <w:ind w:firstLine="709"/>
        <w:jc w:val="both"/>
        <w:rPr>
          <w:color w:val="000000"/>
        </w:rPr>
      </w:pPr>
      <w:r>
        <w:rPr>
          <w:color w:val="000000"/>
        </w:rPr>
        <w:t xml:space="preserve">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Заказчика в течение 3 (трех) банковских дней возвратить Заказчику произведенную им оплату за недопоставленный Товар. Договор считается расторгнутым </w:t>
      </w:r>
      <w:proofErr w:type="gramStart"/>
      <w:r>
        <w:rPr>
          <w:color w:val="000000"/>
        </w:rPr>
        <w:t>с даты</w:t>
      </w:r>
      <w:proofErr w:type="gramEnd"/>
      <w:r>
        <w:rPr>
          <w:color w:val="000000"/>
        </w:rPr>
        <w:t xml:space="preserve"> указанной в  уведомлении Заказчика.</w:t>
      </w:r>
    </w:p>
    <w:p w14:paraId="1E8924FA" w14:textId="77777777" w:rsidR="005A3FFB" w:rsidRPr="00B3001B" w:rsidRDefault="005A3FFB" w:rsidP="005A3FFB">
      <w:pPr>
        <w:pBdr>
          <w:top w:val="nil"/>
          <w:left w:val="nil"/>
          <w:bottom w:val="nil"/>
          <w:right w:val="nil"/>
          <w:between w:val="nil"/>
        </w:pBdr>
        <w:ind w:firstLine="709"/>
        <w:jc w:val="both"/>
        <w:rPr>
          <w:color w:val="000000"/>
          <w:highlight w:val="yellow"/>
        </w:rPr>
      </w:pPr>
      <w:r>
        <w:rPr>
          <w:color w:val="000000"/>
        </w:rPr>
        <w:t>10.3. 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14:paraId="0E5C5108" w14:textId="77777777" w:rsidR="005A3FFB" w:rsidRPr="00B3001B" w:rsidRDefault="005A3FFB" w:rsidP="005A3FFB">
      <w:pPr>
        <w:pBdr>
          <w:top w:val="nil"/>
          <w:left w:val="nil"/>
          <w:bottom w:val="nil"/>
          <w:right w:val="nil"/>
          <w:between w:val="nil"/>
        </w:pBdr>
        <w:shd w:val="clear" w:color="auto" w:fill="FFFFFF"/>
        <w:tabs>
          <w:tab w:val="left" w:pos="709"/>
        </w:tabs>
        <w:ind w:firstLine="709"/>
        <w:jc w:val="both"/>
        <w:rPr>
          <w:color w:val="000000"/>
        </w:rPr>
      </w:pPr>
      <w:r>
        <w:rPr>
          <w:color w:val="000000"/>
        </w:rPr>
        <w:t>10.4. Исполнитель возмещает убытки Заказчика, возникшие в случае ненадлежащего выполнения Исполнителем условий настоящего Договора, несоответствия результатов Работ обусловленным Сторонами требованиям</w:t>
      </w:r>
      <w:r>
        <w:t>.</w:t>
      </w:r>
      <w:r>
        <w:rPr>
          <w:color w:val="000000"/>
        </w:rPr>
        <w:t xml:space="preserve"> </w:t>
      </w:r>
    </w:p>
    <w:p w14:paraId="069D6674" w14:textId="77777777" w:rsidR="005A3FFB" w:rsidRPr="00B3001B" w:rsidRDefault="005A3FFB" w:rsidP="005A3FFB">
      <w:pPr>
        <w:pBdr>
          <w:top w:val="nil"/>
          <w:left w:val="nil"/>
          <w:bottom w:val="nil"/>
          <w:right w:val="nil"/>
          <w:between w:val="nil"/>
        </w:pBdr>
        <w:shd w:val="clear" w:color="auto" w:fill="FFFFFF"/>
        <w:tabs>
          <w:tab w:val="left" w:pos="709"/>
        </w:tabs>
        <w:ind w:firstLine="709"/>
        <w:jc w:val="both"/>
        <w:rPr>
          <w:color w:val="000000"/>
        </w:rPr>
      </w:pPr>
      <w:r>
        <w:rPr>
          <w:color w:val="000000"/>
        </w:rPr>
        <w:t>10.5. За нарушение Исполнителем сроков выполнения Работ, Заказчик вправе потребовать оплаты пени в размере 0,03 % от цены настоящего Договора за каждый день просрочки.</w:t>
      </w:r>
    </w:p>
    <w:p w14:paraId="5F70375C" w14:textId="77777777" w:rsidR="005A3FFB" w:rsidRPr="00B3001B" w:rsidRDefault="005A3FFB" w:rsidP="005A3FFB">
      <w:pPr>
        <w:pBdr>
          <w:top w:val="nil"/>
          <w:left w:val="nil"/>
          <w:bottom w:val="nil"/>
          <w:right w:val="nil"/>
          <w:between w:val="nil"/>
        </w:pBdr>
        <w:shd w:val="clear" w:color="auto" w:fill="FFFFFF"/>
        <w:tabs>
          <w:tab w:val="left" w:pos="567"/>
        </w:tabs>
        <w:ind w:firstLine="709"/>
        <w:jc w:val="both"/>
        <w:rPr>
          <w:color w:val="000000"/>
        </w:rPr>
      </w:pPr>
      <w:r>
        <w:rPr>
          <w:color w:val="000000"/>
        </w:rPr>
        <w:t>10.6. Исполнитель несет ответственность за качество запасных частей и материалов, используемых для выполнения Работ, а также за их соответствие требованиям заводской Инструкции по эксплуатации Товара.</w:t>
      </w:r>
    </w:p>
    <w:p w14:paraId="6F08A3FE" w14:textId="77777777" w:rsidR="005A3FFB" w:rsidRPr="00B3001B" w:rsidRDefault="005A3FFB" w:rsidP="005A3FFB">
      <w:pPr>
        <w:pBdr>
          <w:top w:val="nil"/>
          <w:left w:val="nil"/>
          <w:bottom w:val="nil"/>
          <w:right w:val="nil"/>
          <w:between w:val="nil"/>
        </w:pBdr>
        <w:shd w:val="clear" w:color="auto" w:fill="FFFFFF"/>
        <w:tabs>
          <w:tab w:val="left" w:pos="709"/>
        </w:tabs>
        <w:ind w:firstLine="709"/>
        <w:jc w:val="both"/>
        <w:rPr>
          <w:color w:val="000000"/>
        </w:rPr>
      </w:pPr>
      <w:r>
        <w:rPr>
          <w:color w:val="000000"/>
        </w:rPr>
        <w:t>10.7. Исполнитель не несет ответственность за повреждение Товара, возникшее в результате нарушения Заказчиком правил эксплуатации Товара.</w:t>
      </w:r>
    </w:p>
    <w:p w14:paraId="39882815" w14:textId="77777777" w:rsidR="005A3FFB" w:rsidRPr="00B3001B" w:rsidRDefault="005A3FFB" w:rsidP="005A3FFB">
      <w:pPr>
        <w:pBdr>
          <w:top w:val="nil"/>
          <w:left w:val="nil"/>
          <w:bottom w:val="nil"/>
          <w:right w:val="nil"/>
          <w:between w:val="nil"/>
        </w:pBdr>
        <w:shd w:val="clear" w:color="auto" w:fill="FFFFFF"/>
        <w:tabs>
          <w:tab w:val="left" w:pos="709"/>
        </w:tabs>
        <w:ind w:firstLine="709"/>
        <w:jc w:val="both"/>
        <w:rPr>
          <w:color w:val="000000"/>
        </w:rPr>
      </w:pPr>
      <w:r>
        <w:rPr>
          <w:color w:val="000000"/>
        </w:rPr>
        <w:t>10.8. Исполнитель несет ответственность перед Заказчиком за неисполнение или ненадлежащее исполнение обязательств третьими лицами.</w:t>
      </w:r>
    </w:p>
    <w:p w14:paraId="37767B2E" w14:textId="77777777" w:rsidR="005A3FFB" w:rsidRPr="00B3001B" w:rsidRDefault="005A3FFB" w:rsidP="005A3FFB">
      <w:pPr>
        <w:pBdr>
          <w:top w:val="nil"/>
          <w:left w:val="nil"/>
          <w:bottom w:val="nil"/>
          <w:right w:val="nil"/>
          <w:between w:val="nil"/>
        </w:pBdr>
        <w:shd w:val="clear" w:color="auto" w:fill="FFFFFF"/>
        <w:tabs>
          <w:tab w:val="left" w:pos="709"/>
        </w:tabs>
        <w:ind w:firstLine="709"/>
        <w:jc w:val="both"/>
        <w:rPr>
          <w:color w:val="000000"/>
        </w:rPr>
      </w:pPr>
      <w:r>
        <w:rPr>
          <w:color w:val="000000"/>
        </w:rPr>
        <w:t>10.9.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7606D79" w14:textId="77777777" w:rsidR="005A3FFB" w:rsidRPr="00B3001B" w:rsidRDefault="005A3FFB" w:rsidP="005A3FFB">
      <w:pPr>
        <w:pBdr>
          <w:top w:val="nil"/>
          <w:left w:val="nil"/>
          <w:bottom w:val="nil"/>
          <w:right w:val="nil"/>
          <w:between w:val="nil"/>
        </w:pBdr>
        <w:tabs>
          <w:tab w:val="left" w:pos="709"/>
          <w:tab w:val="left" w:pos="851"/>
          <w:tab w:val="left" w:pos="993"/>
          <w:tab w:val="left" w:pos="1134"/>
          <w:tab w:val="left" w:pos="1276"/>
          <w:tab w:val="left" w:pos="1843"/>
        </w:tabs>
        <w:ind w:firstLine="709"/>
        <w:jc w:val="both"/>
        <w:rPr>
          <w:color w:val="000000"/>
        </w:rPr>
      </w:pPr>
    </w:p>
    <w:p w14:paraId="2954AC07" w14:textId="77777777" w:rsidR="005A3FFB" w:rsidRPr="00B3001B" w:rsidRDefault="005A3FFB" w:rsidP="005A3FFB">
      <w:pPr>
        <w:pBdr>
          <w:top w:val="nil"/>
          <w:left w:val="nil"/>
          <w:bottom w:val="nil"/>
          <w:right w:val="nil"/>
          <w:between w:val="nil"/>
        </w:pBdr>
        <w:ind w:firstLine="709"/>
        <w:jc w:val="center"/>
        <w:rPr>
          <w:b/>
          <w:color w:val="000000"/>
        </w:rPr>
      </w:pPr>
      <w:r>
        <w:rPr>
          <w:b/>
          <w:color w:val="000000"/>
        </w:rPr>
        <w:t>11. КОНФИДЕНЦИАЛЬНОСТЬ</w:t>
      </w:r>
    </w:p>
    <w:p w14:paraId="30583FB1" w14:textId="77777777" w:rsidR="005A3FFB" w:rsidRPr="00B3001B" w:rsidRDefault="005A3FFB" w:rsidP="005A3FFB">
      <w:pPr>
        <w:pBdr>
          <w:top w:val="nil"/>
          <w:left w:val="nil"/>
          <w:bottom w:val="nil"/>
          <w:right w:val="nil"/>
          <w:between w:val="nil"/>
        </w:pBdr>
        <w:ind w:firstLine="709"/>
        <w:jc w:val="both"/>
        <w:rPr>
          <w:color w:val="000000"/>
        </w:rPr>
      </w:pPr>
      <w:r>
        <w:rPr>
          <w:color w:val="000000"/>
        </w:rPr>
        <w:lastRenderedPageBreak/>
        <w:t>11.1. Стороны обязаны сохранять конфиденциальность информации, полученной в ходе исполнения настоящего Договора.</w:t>
      </w:r>
    </w:p>
    <w:p w14:paraId="44903727" w14:textId="77777777" w:rsidR="005A3FFB" w:rsidRPr="00B3001B" w:rsidRDefault="005A3FFB" w:rsidP="005A3FFB">
      <w:pPr>
        <w:pBdr>
          <w:top w:val="nil"/>
          <w:left w:val="nil"/>
          <w:bottom w:val="nil"/>
          <w:right w:val="nil"/>
          <w:between w:val="nil"/>
        </w:pBdr>
        <w:ind w:firstLine="709"/>
        <w:jc w:val="both"/>
        <w:rPr>
          <w:color w:val="000000"/>
        </w:rPr>
      </w:pPr>
      <w:r>
        <w:rPr>
          <w:color w:val="000000"/>
        </w:rPr>
        <w:t>11.2.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6BA0A271" w14:textId="77777777" w:rsidR="005A3FFB" w:rsidRPr="00B3001B" w:rsidRDefault="005A3FFB" w:rsidP="005A3FFB">
      <w:pPr>
        <w:pBdr>
          <w:top w:val="nil"/>
          <w:left w:val="nil"/>
          <w:bottom w:val="nil"/>
          <w:right w:val="nil"/>
          <w:between w:val="nil"/>
        </w:pBdr>
        <w:ind w:firstLine="709"/>
        <w:jc w:val="both"/>
        <w:rPr>
          <w:b/>
          <w:color w:val="000000"/>
        </w:rPr>
      </w:pPr>
      <w:r>
        <w:rPr>
          <w:color w:val="000000"/>
        </w:rPr>
        <w:t>11.3.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0C84A9A3"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p>
    <w:p w14:paraId="586C8AEF"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12. ОБСТОЯТЕЛЬСТВА НЕПРЕОДОЛИМОЙ СИЛЫ</w:t>
      </w:r>
    </w:p>
    <w:p w14:paraId="571ADFEB"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12.1.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D0D2632"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12.2.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C7F0E40"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12.3.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1528F07"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12.4.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14.3 настоящего Договора.</w:t>
      </w:r>
    </w:p>
    <w:p w14:paraId="07460153"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p>
    <w:p w14:paraId="23AD7158"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13. РАЗРЕШЕНИЕ СПОРОВ</w:t>
      </w:r>
    </w:p>
    <w:p w14:paraId="4FE20C8B"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13.1.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E080697"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13.2.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04F19D62"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13.3.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ПАО «ТрансКонтейнер» на _____________________ железной дороге.</w:t>
      </w:r>
    </w:p>
    <w:p w14:paraId="442F79DD"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p>
    <w:p w14:paraId="6C62F524"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14. ПОРЯДОК ВНЕСЕНИЯ</w:t>
      </w:r>
    </w:p>
    <w:p w14:paraId="2B634876"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ИЗМЕНЕНИЙ, ДОПОЛНЕНИЙ В ДОГОВОР И ЕГО РАСТОРЖЕНИЯ</w:t>
      </w:r>
    </w:p>
    <w:p w14:paraId="1ADF9D61"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14.1.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0FA542CC"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14.2.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52003432"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 xml:space="preserve">14.3. 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6CDF42D2"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lastRenderedPageBreak/>
        <w:t>14.4.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w:t>
      </w:r>
    </w:p>
    <w:p w14:paraId="4C135844" w14:textId="77777777" w:rsidR="005A3FFB" w:rsidRPr="00B3001B" w:rsidRDefault="001F408A" w:rsidP="005A3FFB">
      <w:pPr>
        <w:ind w:firstLine="709"/>
        <w:jc w:val="both"/>
      </w:pPr>
      <w:sdt>
        <w:sdtPr>
          <w:tag w:val="goog_rdk_43"/>
          <w:id w:val="-1192306936"/>
          <w:showingPlcHdr/>
        </w:sdtPr>
        <w:sdtEndPr/>
        <w:sdtContent>
          <w:r w:rsidR="005A3FFB">
            <w:t xml:space="preserve">     </w:t>
          </w:r>
        </w:sdtContent>
      </w:sdt>
      <w:r w:rsidR="005A3FFB">
        <w:t>В случае досрочного расторжения договора Заказчик вправе потребовать обратный выкуп Товара Исполнителем в течение 3 месяцев с даты письменного уведомления Заказчика о досрочном расторжении Договора.</w:t>
      </w:r>
    </w:p>
    <w:p w14:paraId="1D2E0AC9" w14:textId="77777777" w:rsidR="005A3FFB" w:rsidRPr="00B3001B" w:rsidRDefault="005A3FFB" w:rsidP="005A3FFB">
      <w:pPr>
        <w:pBdr>
          <w:top w:val="nil"/>
          <w:left w:val="nil"/>
          <w:bottom w:val="nil"/>
          <w:right w:val="nil"/>
          <w:between w:val="nil"/>
        </w:pBdr>
        <w:tabs>
          <w:tab w:val="left" w:pos="22680"/>
        </w:tabs>
        <w:ind w:firstLine="709"/>
        <w:jc w:val="both"/>
        <w:rPr>
          <w:i/>
          <w:color w:val="000000"/>
        </w:rPr>
      </w:pPr>
    </w:p>
    <w:p w14:paraId="0A6091F2"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15. СРОК ДЕЙСТВИЯ ДОГОВОРА</w:t>
      </w:r>
    </w:p>
    <w:p w14:paraId="35CBAAFC"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 xml:space="preserve">15.1. Настоящий Договор вступает в силу с даты его подписания Сторонами и действует до полного исполнения Сторонами своих обязательств. </w:t>
      </w:r>
    </w:p>
    <w:p w14:paraId="616B569E" w14:textId="77777777" w:rsidR="005A3FFB" w:rsidRPr="00B3001B" w:rsidRDefault="005A3FFB" w:rsidP="005A3FFB">
      <w:pPr>
        <w:pBdr>
          <w:top w:val="nil"/>
          <w:left w:val="nil"/>
          <w:bottom w:val="nil"/>
          <w:right w:val="nil"/>
          <w:between w:val="nil"/>
        </w:pBdr>
        <w:ind w:firstLine="709"/>
        <w:jc w:val="center"/>
        <w:rPr>
          <w:b/>
          <w:color w:val="000000"/>
        </w:rPr>
      </w:pPr>
    </w:p>
    <w:p w14:paraId="6DE6D9C4" w14:textId="77777777" w:rsidR="005A3FFB" w:rsidRPr="00B3001B" w:rsidRDefault="005A3FFB" w:rsidP="005A3FFB">
      <w:pPr>
        <w:pBdr>
          <w:top w:val="nil"/>
          <w:left w:val="nil"/>
          <w:bottom w:val="nil"/>
          <w:right w:val="nil"/>
          <w:between w:val="nil"/>
        </w:pBdr>
        <w:ind w:firstLine="709"/>
        <w:jc w:val="center"/>
        <w:rPr>
          <w:rFonts w:ascii="Calibri" w:hAnsi="Calibri" w:cs="Calibri"/>
          <w:color w:val="000000"/>
        </w:rPr>
      </w:pPr>
      <w:r>
        <w:rPr>
          <w:b/>
          <w:color w:val="000000"/>
        </w:rPr>
        <w:t>16. АНТИКОРРУПЦИОННАЯ ОГОВОРКА</w:t>
      </w:r>
    </w:p>
    <w:p w14:paraId="4C3D2365" w14:textId="77777777" w:rsidR="005A3FFB" w:rsidRPr="00B3001B" w:rsidRDefault="005A3FFB" w:rsidP="005A3FFB">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14:paraId="6083C8CF" w14:textId="77777777" w:rsidR="005A3FFB" w:rsidRPr="00B3001B" w:rsidRDefault="005A3FFB" w:rsidP="005A3FFB">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14:paraId="3ABB955A" w14:textId="77777777" w:rsidR="005A3FFB" w:rsidRPr="00B3001B" w:rsidRDefault="005A3FFB" w:rsidP="005A3FFB">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14:paraId="495D639A" w14:textId="77777777" w:rsidR="005A3FFB" w:rsidRPr="00B3001B" w:rsidRDefault="005A3FFB" w:rsidP="005A3FFB">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
    <w:p w14:paraId="1EC2F6D8" w14:textId="77777777" w:rsidR="005A3FFB" w:rsidRPr="00B3001B" w:rsidRDefault="005A3FFB" w:rsidP="005A3FFB">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 xml:space="preserve">16.5.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w:t>
      </w:r>
      <w:r>
        <w:rPr>
          <w:color w:val="000000"/>
          <w:bdr w:val="none" w:sz="0" w:space="0" w:color="auto" w:frame="1"/>
        </w:rPr>
        <w:lastRenderedPageBreak/>
        <w:t>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8848586" w14:textId="77777777" w:rsidR="005A3FFB" w:rsidRPr="00B3001B" w:rsidRDefault="005A3FFB" w:rsidP="005A3FFB">
      <w:pPr>
        <w:pStyle w:val="xconsnormal"/>
        <w:shd w:val="clear" w:color="auto" w:fill="FFFFFF"/>
        <w:spacing w:before="0" w:beforeAutospacing="0" w:after="0" w:afterAutospacing="0"/>
        <w:ind w:firstLine="709"/>
        <w:jc w:val="both"/>
        <w:rPr>
          <w:rFonts w:ascii="Arial" w:hAnsi="Arial" w:cs="Arial"/>
          <w:color w:val="000000"/>
          <w:sz w:val="20"/>
          <w:szCs w:val="20"/>
        </w:rPr>
      </w:pPr>
      <w:r>
        <w:rPr>
          <w:color w:val="000000"/>
          <w:bdr w:val="none" w:sz="0" w:space="0" w:color="auto" w:frame="1"/>
        </w:rPr>
        <w:t>16.6.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 </w:t>
      </w:r>
    </w:p>
    <w:p w14:paraId="4F034357" w14:textId="77777777" w:rsidR="005A3FFB" w:rsidRPr="00B3001B" w:rsidRDefault="005A3FFB" w:rsidP="005A3FFB">
      <w:pPr>
        <w:pStyle w:val="x1"/>
        <w:shd w:val="clear" w:color="auto" w:fill="FFFFFF"/>
        <w:spacing w:before="0" w:beforeAutospacing="0" w:after="0" w:afterAutospacing="0"/>
        <w:ind w:firstLine="709"/>
        <w:jc w:val="both"/>
        <w:rPr>
          <w:color w:val="000000"/>
        </w:rPr>
      </w:pPr>
      <w:r>
        <w:rPr>
          <w:color w:val="000000"/>
        </w:rPr>
        <w:t>16.6.1.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Pr>
          <w:i/>
          <w:iCs/>
          <w:color w:val="000000"/>
        </w:rPr>
        <w:t> </w:t>
      </w:r>
    </w:p>
    <w:p w14:paraId="4B3B3C64" w14:textId="77777777" w:rsidR="005A3FFB" w:rsidRPr="00B3001B" w:rsidRDefault="005A3FFB" w:rsidP="005A3FFB">
      <w:pPr>
        <w:pStyle w:val="x1"/>
        <w:shd w:val="clear" w:color="auto" w:fill="FFFFFF"/>
        <w:spacing w:before="0" w:beforeAutospacing="0" w:after="0" w:afterAutospacing="0"/>
        <w:ind w:firstLine="709"/>
        <w:jc w:val="both"/>
        <w:rPr>
          <w:color w:val="000000"/>
        </w:rPr>
      </w:pPr>
      <w:r>
        <w:rPr>
          <w:color w:val="000000"/>
        </w:rPr>
        <w:t>16.6.2. если в результате нарушения другой Стороной антикоррупционных требований Стороне причинены убытки;</w:t>
      </w:r>
      <w:r>
        <w:rPr>
          <w:i/>
          <w:iCs/>
          <w:color w:val="000000"/>
        </w:rPr>
        <w:t> </w:t>
      </w:r>
    </w:p>
    <w:p w14:paraId="3A88B5B9" w14:textId="77777777" w:rsidR="005A3FFB" w:rsidRPr="00B3001B" w:rsidRDefault="005A3FFB" w:rsidP="005A3FFB">
      <w:pPr>
        <w:pStyle w:val="x1"/>
        <w:shd w:val="clear" w:color="auto" w:fill="FFFFFF"/>
        <w:spacing w:before="0" w:beforeAutospacing="0" w:after="0" w:afterAutospacing="0"/>
        <w:ind w:firstLine="709"/>
        <w:jc w:val="both"/>
        <w:rPr>
          <w:color w:val="000000"/>
        </w:rPr>
      </w:pPr>
      <w:r>
        <w:rPr>
          <w:color w:val="000000"/>
        </w:rPr>
        <w:t>16.6.3.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r>
        <w:rPr>
          <w:i/>
          <w:iCs/>
          <w:color w:val="000000"/>
        </w:rPr>
        <w:t> </w:t>
      </w:r>
    </w:p>
    <w:p w14:paraId="29B05B8A" w14:textId="77777777" w:rsidR="005A3FFB" w:rsidRPr="00B3001B" w:rsidRDefault="005A3FFB" w:rsidP="005A3FFB">
      <w:pPr>
        <w:pStyle w:val="x1"/>
        <w:shd w:val="clear" w:color="auto" w:fill="FFFFFF"/>
        <w:spacing w:before="0" w:beforeAutospacing="0" w:after="0" w:afterAutospacing="0"/>
        <w:ind w:firstLine="709"/>
        <w:jc w:val="both"/>
        <w:rPr>
          <w:color w:val="000000"/>
        </w:rPr>
      </w:pPr>
      <w:r>
        <w:rPr>
          <w:color w:val="000000"/>
        </w:rPr>
        <w:t>16.7.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Pr>
          <w:i/>
          <w:iCs/>
          <w:color w:val="000000"/>
        </w:rPr>
        <w:t> </w:t>
      </w:r>
    </w:p>
    <w:p w14:paraId="6DB49519" w14:textId="77777777" w:rsidR="005A3FFB" w:rsidRPr="00B3001B" w:rsidRDefault="005A3FFB" w:rsidP="005A3FFB">
      <w:pPr>
        <w:pStyle w:val="x1"/>
        <w:shd w:val="clear" w:color="auto" w:fill="FFFFFF"/>
        <w:spacing w:before="0" w:beforeAutospacing="0" w:after="0" w:afterAutospacing="0"/>
        <w:ind w:firstLine="709"/>
        <w:jc w:val="both"/>
        <w:rPr>
          <w:color w:val="000000"/>
        </w:rPr>
      </w:pPr>
      <w:r>
        <w:rPr>
          <w:color w:val="000000"/>
        </w:rPr>
        <w:t>16.8.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r>
        <w:rPr>
          <w:i/>
          <w:iCs/>
          <w:color w:val="000000"/>
        </w:rPr>
        <w:t> </w:t>
      </w:r>
    </w:p>
    <w:p w14:paraId="43C8C35D" w14:textId="77777777" w:rsidR="005A3FFB" w:rsidRPr="00B3001B" w:rsidRDefault="005A3FFB" w:rsidP="005A3FFB">
      <w:pPr>
        <w:pStyle w:val="x1"/>
        <w:shd w:val="clear" w:color="auto" w:fill="FFFFFF"/>
        <w:spacing w:before="0" w:beforeAutospacing="0" w:after="0" w:afterAutospacing="0"/>
        <w:ind w:firstLine="709"/>
        <w:jc w:val="both"/>
        <w:rPr>
          <w:color w:val="000000"/>
        </w:rPr>
      </w:pPr>
      <w:r>
        <w:rPr>
          <w:color w:val="000000"/>
        </w:rPr>
        <w:t xml:space="preserve">16.9. Каналы уведомления Покупателя о нарушениях антикоррупционных требований: тел.: 8 (800) 100-22-20, адрес электронной почты: line@trcont.ru.   </w:t>
      </w:r>
    </w:p>
    <w:p w14:paraId="07FB9431" w14:textId="77777777" w:rsidR="005A3FFB" w:rsidRPr="00B3001B" w:rsidRDefault="005A3FFB" w:rsidP="005A3FFB">
      <w:pPr>
        <w:pStyle w:val="x1"/>
        <w:shd w:val="clear" w:color="auto" w:fill="FFFFFF"/>
        <w:spacing w:before="0" w:beforeAutospacing="0" w:after="0" w:afterAutospacing="0"/>
        <w:ind w:firstLine="709"/>
        <w:jc w:val="both"/>
        <w:rPr>
          <w:color w:val="000000"/>
        </w:rPr>
      </w:pPr>
      <w:r>
        <w:rPr>
          <w:color w:val="000000"/>
        </w:rPr>
        <w:t>Каналы уведомления Поставщика о нарушениях каких-либо положений пункта 11.1 настоящего Договора: Тел.: __________, официальный сайт </w:t>
      </w:r>
      <w:r>
        <w:t>__________</w:t>
      </w:r>
      <w:r>
        <w:rPr>
          <w:color w:val="000000"/>
        </w:rPr>
        <w:t>(для заполнения специальной формы). </w:t>
      </w:r>
    </w:p>
    <w:p w14:paraId="5970C144" w14:textId="77777777" w:rsidR="005A3FFB" w:rsidRPr="00B3001B" w:rsidRDefault="005A3FFB" w:rsidP="005A3FFB">
      <w:pPr>
        <w:pBdr>
          <w:top w:val="nil"/>
          <w:left w:val="nil"/>
          <w:bottom w:val="nil"/>
          <w:right w:val="nil"/>
          <w:between w:val="nil"/>
        </w:pBdr>
        <w:tabs>
          <w:tab w:val="left" w:pos="22680"/>
        </w:tabs>
        <w:ind w:firstLine="709"/>
        <w:rPr>
          <w:b/>
          <w:color w:val="000000"/>
        </w:rPr>
      </w:pPr>
    </w:p>
    <w:p w14:paraId="55B320A6" w14:textId="77777777" w:rsidR="005A3FFB" w:rsidRPr="00B3001B" w:rsidRDefault="005A3FFB" w:rsidP="00652900">
      <w:pPr>
        <w:numPr>
          <w:ilvl w:val="0"/>
          <w:numId w:val="33"/>
        </w:numPr>
        <w:pBdr>
          <w:top w:val="nil"/>
          <w:left w:val="nil"/>
          <w:bottom w:val="nil"/>
          <w:right w:val="nil"/>
          <w:between w:val="nil"/>
        </w:pBdr>
        <w:suppressAutoHyphens w:val="0"/>
        <w:jc w:val="center"/>
        <w:rPr>
          <w:b/>
          <w:color w:val="000000"/>
        </w:rPr>
      </w:pPr>
      <w:r>
        <w:rPr>
          <w:b/>
          <w:color w:val="000000"/>
        </w:rPr>
        <w:t>ЭЛЕКТРОННЫЙ ДОКУМЕНТООБОРОТ (ЭДО)</w:t>
      </w:r>
    </w:p>
    <w:p w14:paraId="53F85D11" w14:textId="77777777" w:rsidR="005A3FFB" w:rsidRPr="00B3001B" w:rsidRDefault="005A3FFB" w:rsidP="005A3FFB">
      <w:pPr>
        <w:pBdr>
          <w:top w:val="nil"/>
          <w:left w:val="nil"/>
          <w:bottom w:val="nil"/>
          <w:right w:val="nil"/>
          <w:between w:val="nil"/>
        </w:pBdr>
        <w:ind w:firstLine="660"/>
        <w:jc w:val="both"/>
        <w:rPr>
          <w:color w:val="000000"/>
        </w:rPr>
      </w:pPr>
      <w:r>
        <w:rPr>
          <w:color w:val="000000"/>
        </w:rPr>
        <w:t>17.1. 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r>
        <w:t xml:space="preserve"> </w:t>
      </w:r>
      <w:r>
        <w:rPr>
          <w:color w:val="000000"/>
        </w:rPr>
        <w:t>в порядке и на условиях, предусмотренных Приложением № 11 к настоящему Договору.</w:t>
      </w:r>
    </w:p>
    <w:p w14:paraId="7A172A11" w14:textId="77777777" w:rsidR="005A3FFB" w:rsidRPr="00B3001B" w:rsidRDefault="005A3FFB" w:rsidP="005A3FFB">
      <w:pPr>
        <w:pBdr>
          <w:top w:val="nil"/>
          <w:left w:val="nil"/>
          <w:bottom w:val="nil"/>
          <w:right w:val="nil"/>
          <w:between w:val="nil"/>
        </w:pBdr>
        <w:ind w:firstLine="660"/>
        <w:jc w:val="both"/>
        <w:rPr>
          <w:color w:val="000000"/>
        </w:rPr>
      </w:pPr>
      <w:r>
        <w:rPr>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65B5C6A9" w14:textId="77777777" w:rsidR="005A3FFB" w:rsidRPr="00B3001B" w:rsidRDefault="005A3FFB" w:rsidP="005A3FFB">
      <w:pPr>
        <w:pBdr>
          <w:top w:val="nil"/>
          <w:left w:val="nil"/>
          <w:bottom w:val="nil"/>
          <w:right w:val="nil"/>
          <w:between w:val="nil"/>
        </w:pBdr>
        <w:ind w:firstLine="660"/>
        <w:jc w:val="both"/>
        <w:rPr>
          <w:color w:val="000000"/>
        </w:rPr>
      </w:pPr>
      <w:r>
        <w:rPr>
          <w:color w:val="000000"/>
        </w:rPr>
        <w:t>Сторона, использующая ключ квалифицированной электронной подписи, обязана соблюдать его конфиденциальность.</w:t>
      </w:r>
    </w:p>
    <w:p w14:paraId="09931E3C" w14:textId="77777777" w:rsidR="005A3FFB" w:rsidRPr="00B3001B" w:rsidRDefault="005A3FFB" w:rsidP="005A3FFB">
      <w:pPr>
        <w:pBdr>
          <w:top w:val="nil"/>
          <w:left w:val="nil"/>
          <w:bottom w:val="nil"/>
          <w:right w:val="nil"/>
          <w:between w:val="nil"/>
        </w:pBdr>
        <w:ind w:firstLine="660"/>
        <w:jc w:val="both"/>
        <w:rPr>
          <w:color w:val="000000"/>
        </w:rPr>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6BFB994B" w14:textId="77777777" w:rsidR="005A3FFB" w:rsidRPr="00B3001B" w:rsidRDefault="005A3FFB" w:rsidP="005A3FFB">
      <w:pPr>
        <w:pBdr>
          <w:top w:val="nil"/>
          <w:left w:val="nil"/>
          <w:bottom w:val="nil"/>
          <w:right w:val="nil"/>
          <w:between w:val="nil"/>
        </w:pBdr>
        <w:ind w:firstLine="660"/>
        <w:jc w:val="center"/>
        <w:rPr>
          <w:b/>
          <w:color w:val="000000"/>
        </w:rPr>
      </w:pPr>
      <w:r>
        <w:rPr>
          <w:b/>
          <w:color w:val="000000"/>
        </w:rPr>
        <w:t>18. ГАРАНТИИ И ЗАВЕРЕНИЯ ИСПОЛНИТЕЛЯ</w:t>
      </w:r>
    </w:p>
    <w:p w14:paraId="2E34C69C" w14:textId="77777777" w:rsidR="005A3FFB" w:rsidRPr="00B3001B" w:rsidRDefault="005A3FFB" w:rsidP="005A3FFB">
      <w:pPr>
        <w:pBdr>
          <w:top w:val="nil"/>
          <w:left w:val="nil"/>
          <w:bottom w:val="nil"/>
          <w:right w:val="nil"/>
          <w:between w:val="nil"/>
        </w:pBdr>
        <w:ind w:firstLine="660"/>
        <w:jc w:val="both"/>
        <w:rPr>
          <w:color w:val="000000"/>
        </w:rPr>
      </w:pPr>
      <w:r>
        <w:rPr>
          <w:color w:val="000000"/>
        </w:rPr>
        <w:t>18.1.</w:t>
      </w:r>
      <w:r>
        <w:rPr>
          <w:color w:val="000000"/>
        </w:rPr>
        <w:tab/>
        <w:t>Исполнитель настоящим заверяет Заказчика и гарантирует, что на дату заключения настоящего Договора:</w:t>
      </w:r>
    </w:p>
    <w:p w14:paraId="39B42BF5" w14:textId="77777777" w:rsidR="005A3FFB" w:rsidRPr="00B3001B" w:rsidRDefault="005A3FFB" w:rsidP="005A3FFB">
      <w:pPr>
        <w:pBdr>
          <w:top w:val="nil"/>
          <w:left w:val="nil"/>
          <w:bottom w:val="nil"/>
          <w:right w:val="nil"/>
          <w:between w:val="nil"/>
        </w:pBdr>
        <w:ind w:firstLine="660"/>
        <w:jc w:val="both"/>
        <w:rPr>
          <w:color w:val="000000"/>
        </w:rPr>
      </w:pPr>
      <w:r>
        <w:rPr>
          <w:color w:val="000000"/>
        </w:rPr>
        <w:t>18.1.1.</w:t>
      </w:r>
      <w:r>
        <w:rPr>
          <w:color w:val="000000"/>
        </w:rPr>
        <w:tab/>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0073550" w14:textId="77777777" w:rsidR="005A3FFB" w:rsidRPr="00B3001B" w:rsidRDefault="005A3FFB" w:rsidP="005A3FFB">
      <w:pPr>
        <w:pBdr>
          <w:top w:val="nil"/>
          <w:left w:val="nil"/>
          <w:bottom w:val="nil"/>
          <w:right w:val="nil"/>
          <w:between w:val="nil"/>
        </w:pBdr>
        <w:ind w:firstLine="660"/>
        <w:jc w:val="both"/>
        <w:rPr>
          <w:color w:val="000000"/>
        </w:rPr>
      </w:pPr>
      <w:r>
        <w:rPr>
          <w:color w:val="000000"/>
        </w:rPr>
        <w:t>18.1.2.</w:t>
      </w:r>
      <w:r>
        <w:rPr>
          <w:color w:val="000000"/>
        </w:rPr>
        <w:tab/>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F9519B3" w14:textId="77777777" w:rsidR="005A3FFB" w:rsidRPr="00B3001B" w:rsidRDefault="005A3FFB" w:rsidP="005A3FFB">
      <w:pPr>
        <w:pBdr>
          <w:top w:val="nil"/>
          <w:left w:val="nil"/>
          <w:bottom w:val="nil"/>
          <w:right w:val="nil"/>
          <w:between w:val="nil"/>
        </w:pBdr>
        <w:ind w:firstLine="660"/>
        <w:jc w:val="both"/>
        <w:rPr>
          <w:color w:val="000000"/>
        </w:rPr>
      </w:pPr>
      <w:r>
        <w:rPr>
          <w:color w:val="000000"/>
        </w:rPr>
        <w:lastRenderedPageBreak/>
        <w:t>18.1.3.</w:t>
      </w:r>
      <w:r>
        <w:rPr>
          <w:color w:val="000000"/>
        </w:rPr>
        <w:tab/>
        <w:t>настоящий Договор от имени Исполнителя подписан лицом, которое надлежащим образом уполномочено совершать такие действия;</w:t>
      </w:r>
    </w:p>
    <w:p w14:paraId="5607C77C" w14:textId="77777777" w:rsidR="005A3FFB" w:rsidRPr="00B3001B" w:rsidRDefault="005A3FFB" w:rsidP="005A3FFB">
      <w:pPr>
        <w:pBdr>
          <w:top w:val="nil"/>
          <w:left w:val="nil"/>
          <w:bottom w:val="nil"/>
          <w:right w:val="nil"/>
          <w:between w:val="nil"/>
        </w:pBdr>
        <w:ind w:firstLine="660"/>
        <w:jc w:val="both"/>
        <w:rPr>
          <w:color w:val="000000"/>
        </w:rPr>
      </w:pPr>
      <w:r>
        <w:rPr>
          <w:color w:val="000000"/>
        </w:rPr>
        <w:t>18.1.4.</w:t>
      </w:r>
      <w:r>
        <w:rPr>
          <w:color w:val="000000"/>
        </w:rPr>
        <w:tab/>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rPr>
          <w:color w:val="000000"/>
        </w:rPr>
        <w:t>договора</w:t>
      </w:r>
      <w:proofErr w:type="gramEnd"/>
      <w:r>
        <w:rPr>
          <w:color w:val="000000"/>
        </w:rPr>
        <w:t xml:space="preserve"> или документа, стороной по которому является Исполнитель, а также любого положения законодательства Российской Федерации;</w:t>
      </w:r>
    </w:p>
    <w:p w14:paraId="037CC9A0" w14:textId="77777777" w:rsidR="005A3FFB" w:rsidRPr="00B3001B" w:rsidRDefault="005A3FFB" w:rsidP="005A3FFB">
      <w:pPr>
        <w:pBdr>
          <w:top w:val="nil"/>
          <w:left w:val="nil"/>
          <w:bottom w:val="nil"/>
          <w:right w:val="nil"/>
          <w:between w:val="nil"/>
        </w:pBdr>
        <w:ind w:firstLine="660"/>
        <w:jc w:val="both"/>
        <w:rPr>
          <w:color w:val="000000"/>
        </w:rPr>
      </w:pPr>
      <w:r>
        <w:rPr>
          <w:color w:val="000000"/>
        </w:rPr>
        <w:t>18.1.5.</w:t>
      </w:r>
      <w:r>
        <w:rPr>
          <w:color w:val="000000"/>
        </w:rPr>
        <w:tab/>
        <w:t>не существует каких-либо обстоятельств, которые ограничивают, запрещают исполнение Исполнителем обязательств по настоящему Договору.</w:t>
      </w:r>
    </w:p>
    <w:p w14:paraId="654FAFFA" w14:textId="77777777" w:rsidR="005A3FFB" w:rsidRPr="00B3001B" w:rsidRDefault="005A3FFB" w:rsidP="005A3FFB">
      <w:pPr>
        <w:pBdr>
          <w:top w:val="nil"/>
          <w:left w:val="nil"/>
          <w:bottom w:val="nil"/>
          <w:right w:val="nil"/>
          <w:between w:val="nil"/>
        </w:pBdr>
        <w:ind w:firstLine="660"/>
        <w:jc w:val="both"/>
        <w:rPr>
          <w:color w:val="000000"/>
        </w:rPr>
      </w:pPr>
      <w:r>
        <w:rPr>
          <w:color w:val="000000"/>
        </w:rPr>
        <w:t>18.2.</w:t>
      </w:r>
      <w:r>
        <w:rPr>
          <w:color w:val="000000"/>
        </w:rPr>
        <w:tab/>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14:paraId="3D1EF425" w14:textId="77777777" w:rsidR="005A3FFB" w:rsidRPr="00B3001B" w:rsidRDefault="005A3FFB" w:rsidP="005A3FFB">
      <w:pPr>
        <w:pBdr>
          <w:top w:val="nil"/>
          <w:left w:val="nil"/>
          <w:bottom w:val="nil"/>
          <w:right w:val="nil"/>
          <w:between w:val="nil"/>
        </w:pBdr>
        <w:tabs>
          <w:tab w:val="left" w:pos="22680"/>
        </w:tabs>
        <w:ind w:firstLine="709"/>
        <w:rPr>
          <w:b/>
          <w:color w:val="000000"/>
        </w:rPr>
      </w:pPr>
    </w:p>
    <w:p w14:paraId="6788FF9D" w14:textId="77777777" w:rsidR="005A3FFB" w:rsidRPr="00B3001B" w:rsidRDefault="005A3FFB" w:rsidP="005A3FFB">
      <w:pPr>
        <w:pBdr>
          <w:top w:val="nil"/>
          <w:left w:val="nil"/>
          <w:bottom w:val="nil"/>
          <w:right w:val="nil"/>
          <w:between w:val="nil"/>
        </w:pBdr>
        <w:tabs>
          <w:tab w:val="left" w:pos="22680"/>
        </w:tabs>
        <w:ind w:firstLine="709"/>
        <w:jc w:val="center"/>
        <w:rPr>
          <w:b/>
          <w:color w:val="000000"/>
        </w:rPr>
      </w:pPr>
      <w:r>
        <w:rPr>
          <w:b/>
          <w:color w:val="000000"/>
        </w:rPr>
        <w:t>19. ПРОЧИЕ УСЛОВИЯ</w:t>
      </w:r>
    </w:p>
    <w:p w14:paraId="0DC31184"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19.1. Исполнение обязательств по настоящему Договору может быть возложено Исполнителем на третье лицо с письменного согласия Заказчика.</w:t>
      </w:r>
    </w:p>
    <w:p w14:paraId="0F83A283" w14:textId="77777777" w:rsidR="005A3FFB" w:rsidRPr="00B3001B" w:rsidRDefault="005A3FFB" w:rsidP="005A3FFB">
      <w:pPr>
        <w:pBdr>
          <w:top w:val="nil"/>
          <w:left w:val="nil"/>
          <w:bottom w:val="nil"/>
          <w:right w:val="nil"/>
          <w:between w:val="nil"/>
        </w:pBdr>
        <w:tabs>
          <w:tab w:val="left" w:pos="22680"/>
        </w:tabs>
        <w:ind w:firstLine="709"/>
        <w:jc w:val="both"/>
        <w:rPr>
          <w:color w:val="000000"/>
          <w:lang w:bidi="ru-RU"/>
        </w:rPr>
      </w:pPr>
      <w:r>
        <w:rPr>
          <w:color w:val="000000"/>
        </w:rPr>
        <w:t>19.2. Заказчик вправе в одностороннем порядке расторгнуть настоящий Договор</w:t>
      </w:r>
      <w:r>
        <w:rPr>
          <w:color w:val="000000"/>
          <w:lang w:bidi="ru-RU"/>
        </w:rPr>
        <w:t xml:space="preserve"> путем направления письменного уведомления о намерении расторгнуть настоящий Договор Исполнителю</w:t>
      </w:r>
      <w:r>
        <w:t xml:space="preserve"> </w:t>
      </w:r>
      <w:r>
        <w:rPr>
          <w:color w:val="000000"/>
        </w:rPr>
        <w:t xml:space="preserve">в случае не предоставления Исполнителем банковской гарантии </w:t>
      </w:r>
      <w:r>
        <w:rPr>
          <w:color w:val="000000"/>
          <w:lang w:bidi="ru-RU"/>
        </w:rPr>
        <w:t>в течение 30 (тридцати) календарных дней после подписания настоящего Договора</w:t>
      </w:r>
      <w:r>
        <w:rPr>
          <w:color w:val="000000"/>
        </w:rPr>
        <w:t xml:space="preserve">. </w:t>
      </w:r>
      <w:r>
        <w:rPr>
          <w:color w:val="000000"/>
          <w:lang w:bidi="ru-RU"/>
        </w:rPr>
        <w:t>Настоящий Договор считается расторгнутым с даты, указанной в уведомлении о расторжении.</w:t>
      </w:r>
    </w:p>
    <w:p w14:paraId="47FE3FD9"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14:paraId="7FE453E0"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19.4. Все приложения к настоящему Договору являются его неотъемлемыми частями.</w:t>
      </w:r>
    </w:p>
    <w:p w14:paraId="7572B5BA"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 xml:space="preserve">19.5. Все вопросы, не предусмотренные настоящим Договором, регулируются законодательством Российской Федерации. </w:t>
      </w:r>
    </w:p>
    <w:p w14:paraId="4CB29C6D"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19.6. Настоящий Договор составлен в двух экземплярах, имеющих одинаковую силу,  по одному  для каждой из Сторон.</w:t>
      </w:r>
    </w:p>
    <w:p w14:paraId="7B27E52D"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19.7. К настоящему Договору прилагаются:</w:t>
      </w:r>
    </w:p>
    <w:p w14:paraId="448FD88C"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19.7.1. Спецификация (приложение № 1);</w:t>
      </w:r>
    </w:p>
    <w:p w14:paraId="5D734D99"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19.7.2. Техническая Спецификация на Товар (приложение № 1а);</w:t>
      </w:r>
    </w:p>
    <w:p w14:paraId="2B74BF26"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19.7.3. Форма Акта приема-передачи Товара (приложение № 2);</w:t>
      </w:r>
    </w:p>
    <w:p w14:paraId="38D5E31B"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19.7.4. Регламент технического обслуживания погрузчика (приложение № 3);</w:t>
      </w:r>
    </w:p>
    <w:p w14:paraId="00765589"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19.7.5. Сроки и стоимость проведения работ по техническому обслуживанию (приложение № 4);</w:t>
      </w:r>
    </w:p>
    <w:p w14:paraId="56BC0A43" w14:textId="77777777" w:rsidR="005A3FFB" w:rsidRPr="00B3001B" w:rsidRDefault="005A3FFB" w:rsidP="005A3FFB">
      <w:pPr>
        <w:pBdr>
          <w:top w:val="nil"/>
          <w:left w:val="nil"/>
          <w:bottom w:val="nil"/>
          <w:right w:val="nil"/>
          <w:between w:val="nil"/>
        </w:pBdr>
        <w:tabs>
          <w:tab w:val="left" w:pos="22680"/>
        </w:tabs>
        <w:ind w:firstLine="709"/>
        <w:jc w:val="both"/>
        <w:rPr>
          <w:color w:val="000000"/>
        </w:rPr>
      </w:pPr>
      <w:r>
        <w:rPr>
          <w:color w:val="000000"/>
        </w:rPr>
        <w:t>19.7.</w:t>
      </w:r>
      <w:r>
        <w:t>6</w:t>
      </w:r>
      <w:r>
        <w:rPr>
          <w:color w:val="000000"/>
        </w:rPr>
        <w:t>.</w:t>
      </w:r>
      <w:r>
        <w:t xml:space="preserve"> Нормативы стандартных работ</w:t>
      </w:r>
      <w:r>
        <w:rPr>
          <w:b/>
          <w:color w:val="000000"/>
        </w:rPr>
        <w:t xml:space="preserve"> </w:t>
      </w:r>
      <w:r>
        <w:rPr>
          <w:color w:val="000000"/>
        </w:rPr>
        <w:t xml:space="preserve">(приложение № </w:t>
      </w:r>
      <w:r>
        <w:t>5</w:t>
      </w:r>
      <w:r>
        <w:rPr>
          <w:color w:val="000000"/>
        </w:rPr>
        <w:t>);</w:t>
      </w:r>
    </w:p>
    <w:p w14:paraId="06E28D9A" w14:textId="77777777" w:rsidR="005A3FFB" w:rsidRPr="00B3001B" w:rsidRDefault="005A3FFB" w:rsidP="005A3FFB">
      <w:pPr>
        <w:pBdr>
          <w:top w:val="nil"/>
          <w:left w:val="nil"/>
          <w:bottom w:val="nil"/>
          <w:right w:val="nil"/>
          <w:between w:val="nil"/>
        </w:pBdr>
        <w:tabs>
          <w:tab w:val="left" w:pos="22680"/>
        </w:tabs>
        <w:ind w:firstLine="709"/>
        <w:jc w:val="both"/>
      </w:pPr>
      <w:r>
        <w:rPr>
          <w:color w:val="000000"/>
        </w:rPr>
        <w:t>19.7.</w:t>
      </w:r>
      <w:r>
        <w:t>7</w:t>
      </w:r>
      <w:r>
        <w:rPr>
          <w:color w:val="000000"/>
        </w:rPr>
        <w:t>. Форма акта сдачи-приемки выполненных работ</w:t>
      </w:r>
      <w:r>
        <w:rPr>
          <w:b/>
          <w:color w:val="000000"/>
        </w:rPr>
        <w:t xml:space="preserve"> </w:t>
      </w:r>
      <w:r>
        <w:rPr>
          <w:color w:val="000000"/>
        </w:rPr>
        <w:t xml:space="preserve">(приложение № </w:t>
      </w:r>
      <w:r>
        <w:t>6</w:t>
      </w:r>
      <w:r>
        <w:rPr>
          <w:color w:val="000000"/>
        </w:rPr>
        <w:t>);</w:t>
      </w:r>
    </w:p>
    <w:p w14:paraId="3C5F030B" w14:textId="77777777" w:rsidR="005A3FFB" w:rsidRPr="00B3001B" w:rsidRDefault="005A3FFB" w:rsidP="005A3FFB">
      <w:pPr>
        <w:pBdr>
          <w:top w:val="nil"/>
          <w:left w:val="nil"/>
          <w:bottom w:val="nil"/>
          <w:right w:val="nil"/>
          <w:between w:val="nil"/>
        </w:pBdr>
        <w:tabs>
          <w:tab w:val="left" w:pos="22680"/>
        </w:tabs>
        <w:ind w:firstLine="709"/>
        <w:jc w:val="both"/>
      </w:pPr>
      <w:r>
        <w:t>19.7.8. Форма Дефектный акт (Приложение № 7);</w:t>
      </w:r>
    </w:p>
    <w:p w14:paraId="24049C62" w14:textId="77777777" w:rsidR="005A3FFB" w:rsidRPr="00B3001B" w:rsidRDefault="005A3FFB" w:rsidP="005A3FFB">
      <w:pPr>
        <w:tabs>
          <w:tab w:val="left" w:pos="22680"/>
        </w:tabs>
        <w:ind w:firstLine="709"/>
        <w:jc w:val="both"/>
      </w:pPr>
      <w:r>
        <w:t>19.7.9. Форма Заявка (приложение № 8);</w:t>
      </w:r>
    </w:p>
    <w:p w14:paraId="5FF017D8" w14:textId="77777777" w:rsidR="005A3FFB" w:rsidRPr="00B3001B" w:rsidRDefault="005A3FFB" w:rsidP="005A3FFB">
      <w:pPr>
        <w:tabs>
          <w:tab w:val="left" w:pos="22680"/>
        </w:tabs>
        <w:ind w:firstLine="709"/>
        <w:jc w:val="both"/>
      </w:pPr>
      <w:r>
        <w:t>19.7.10. Форма акта приема Товара на обслуживание (приложение № 9);</w:t>
      </w:r>
    </w:p>
    <w:p w14:paraId="18CF94CF" w14:textId="77777777" w:rsidR="005A3FFB" w:rsidRPr="00B3001B" w:rsidRDefault="005A3FFB" w:rsidP="005A3FFB">
      <w:pPr>
        <w:tabs>
          <w:tab w:val="left" w:pos="22680"/>
        </w:tabs>
        <w:ind w:firstLine="709"/>
        <w:jc w:val="both"/>
      </w:pPr>
      <w:r>
        <w:t>19.7.11. Налоговая оговорка (приложение № 10);</w:t>
      </w:r>
    </w:p>
    <w:p w14:paraId="6E8C8CC8" w14:textId="77777777" w:rsidR="005A3FFB" w:rsidRPr="00B3001B" w:rsidRDefault="005A3FFB" w:rsidP="005A3FFB">
      <w:pPr>
        <w:tabs>
          <w:tab w:val="left" w:pos="22680"/>
        </w:tabs>
        <w:ind w:firstLine="709"/>
        <w:jc w:val="both"/>
      </w:pPr>
      <w:r>
        <w:t>19.7.12. Порядок электронного документооборота (Приложение № 11);</w:t>
      </w:r>
    </w:p>
    <w:p w14:paraId="2101CEB7" w14:textId="77777777" w:rsidR="005A3FFB" w:rsidRPr="00B3001B" w:rsidRDefault="005A3FFB" w:rsidP="005A3FFB">
      <w:pPr>
        <w:tabs>
          <w:tab w:val="left" w:pos="22680"/>
        </w:tabs>
        <w:ind w:firstLine="709"/>
        <w:jc w:val="both"/>
      </w:pPr>
      <w:r>
        <w:t xml:space="preserve">19.7.13. </w:t>
      </w:r>
      <w:r>
        <w:rPr>
          <w:color w:val="000000"/>
        </w:rPr>
        <w:t xml:space="preserve">Требования к независимой (банковской) гарантии (приложение № </w:t>
      </w:r>
      <w:r>
        <w:t>12</w:t>
      </w:r>
      <w:r>
        <w:rPr>
          <w:color w:val="000000"/>
        </w:rPr>
        <w:t>).</w:t>
      </w:r>
    </w:p>
    <w:p w14:paraId="5D641846" w14:textId="77777777" w:rsidR="005A3FFB" w:rsidRPr="00B3001B" w:rsidRDefault="005A3FFB" w:rsidP="005A3FFB">
      <w:pPr>
        <w:pBdr>
          <w:top w:val="nil"/>
          <w:left w:val="nil"/>
          <w:bottom w:val="nil"/>
          <w:right w:val="nil"/>
          <w:between w:val="nil"/>
        </w:pBdr>
        <w:tabs>
          <w:tab w:val="left" w:pos="22680"/>
        </w:tabs>
        <w:jc w:val="center"/>
        <w:rPr>
          <w:b/>
          <w:color w:val="000000"/>
        </w:rPr>
      </w:pPr>
    </w:p>
    <w:p w14:paraId="64040E71" w14:textId="77777777" w:rsidR="005A3FFB" w:rsidRPr="00B3001B" w:rsidRDefault="005A3FFB" w:rsidP="005A3FFB">
      <w:pPr>
        <w:pBdr>
          <w:top w:val="nil"/>
          <w:left w:val="nil"/>
          <w:bottom w:val="nil"/>
          <w:right w:val="nil"/>
          <w:between w:val="nil"/>
        </w:pBdr>
        <w:tabs>
          <w:tab w:val="left" w:pos="22680"/>
        </w:tabs>
        <w:jc w:val="center"/>
        <w:rPr>
          <w:b/>
          <w:color w:val="000000"/>
        </w:rPr>
      </w:pPr>
      <w:r>
        <w:rPr>
          <w:b/>
          <w:color w:val="000000"/>
        </w:rPr>
        <w:t>20. ЮРИДИЧЕСКИЕ АДРЕСА И РЕКВИЗИТЫ СТОРОН</w:t>
      </w:r>
    </w:p>
    <w:tbl>
      <w:tblPr>
        <w:tblW w:w="9639" w:type="dxa"/>
        <w:tblLayout w:type="fixed"/>
        <w:tblLook w:val="0000" w:firstRow="0" w:lastRow="0" w:firstColumn="0" w:lastColumn="0" w:noHBand="0" w:noVBand="0"/>
      </w:tblPr>
      <w:tblGrid>
        <w:gridCol w:w="4595"/>
        <w:gridCol w:w="5044"/>
      </w:tblGrid>
      <w:tr w:rsidR="005A3FFB" w14:paraId="3BD0C7FF" w14:textId="77777777" w:rsidTr="005A3FFB">
        <w:trPr>
          <w:trHeight w:val="498"/>
        </w:trPr>
        <w:tc>
          <w:tcPr>
            <w:tcW w:w="4595" w:type="dxa"/>
          </w:tcPr>
          <w:p w14:paraId="0AAAFD2A" w14:textId="77777777" w:rsidR="005A3FFB" w:rsidRPr="00B3001B" w:rsidRDefault="005A3FFB" w:rsidP="005A3FFB">
            <w:pPr>
              <w:pBdr>
                <w:top w:val="nil"/>
                <w:left w:val="nil"/>
                <w:bottom w:val="nil"/>
                <w:right w:val="nil"/>
                <w:between w:val="nil"/>
              </w:pBdr>
              <w:rPr>
                <w:color w:val="000000"/>
              </w:rPr>
            </w:pPr>
          </w:p>
          <w:p w14:paraId="5CBEEE40"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23C6FDB8" w14:textId="77777777" w:rsidR="005A3FFB" w:rsidRPr="00B3001B" w:rsidRDefault="005A3FFB" w:rsidP="005A3FFB">
            <w:pPr>
              <w:pBdr>
                <w:top w:val="nil"/>
                <w:left w:val="nil"/>
                <w:bottom w:val="nil"/>
                <w:right w:val="nil"/>
                <w:between w:val="nil"/>
              </w:pBdr>
              <w:tabs>
                <w:tab w:val="left" w:pos="142"/>
              </w:tabs>
              <w:rPr>
                <w:color w:val="000000"/>
              </w:rPr>
            </w:pPr>
          </w:p>
          <w:p w14:paraId="240047F9" w14:textId="77777777" w:rsidR="005A3FFB" w:rsidRPr="00B3001B" w:rsidRDefault="005A3FFB" w:rsidP="005A3FFB">
            <w:pPr>
              <w:pBdr>
                <w:top w:val="nil"/>
                <w:left w:val="nil"/>
                <w:bottom w:val="nil"/>
                <w:right w:val="nil"/>
                <w:between w:val="nil"/>
              </w:pBdr>
            </w:pPr>
          </w:p>
          <w:p w14:paraId="39D5E3EA" w14:textId="77777777" w:rsidR="005A3FFB" w:rsidRPr="00B3001B" w:rsidRDefault="005A3FFB" w:rsidP="005A3FFB">
            <w:pPr>
              <w:pBdr>
                <w:top w:val="nil"/>
                <w:left w:val="nil"/>
                <w:bottom w:val="nil"/>
                <w:right w:val="nil"/>
                <w:between w:val="nil"/>
              </w:pBdr>
            </w:pPr>
          </w:p>
          <w:p w14:paraId="5D955449" w14:textId="77777777" w:rsidR="005A3FFB" w:rsidRPr="00B3001B" w:rsidRDefault="005A3FFB" w:rsidP="005A3FFB">
            <w:pPr>
              <w:pBdr>
                <w:top w:val="nil"/>
                <w:left w:val="nil"/>
                <w:bottom w:val="nil"/>
                <w:right w:val="nil"/>
                <w:between w:val="nil"/>
              </w:pBdr>
              <w:rPr>
                <w:color w:val="000000"/>
              </w:rPr>
            </w:pPr>
            <w:r>
              <w:rPr>
                <w:color w:val="000000"/>
              </w:rPr>
              <w:lastRenderedPageBreak/>
              <w:t xml:space="preserve">_________________ </w:t>
            </w:r>
          </w:p>
        </w:tc>
        <w:tc>
          <w:tcPr>
            <w:tcW w:w="5044" w:type="dxa"/>
          </w:tcPr>
          <w:p w14:paraId="44CF4AE9" w14:textId="77777777" w:rsidR="005A3FFB" w:rsidRPr="00B3001B" w:rsidRDefault="005A3FFB" w:rsidP="005A3FFB">
            <w:pPr>
              <w:pBdr>
                <w:top w:val="nil"/>
                <w:left w:val="nil"/>
                <w:bottom w:val="nil"/>
                <w:right w:val="nil"/>
                <w:between w:val="nil"/>
              </w:pBdr>
              <w:rPr>
                <w:color w:val="000000"/>
              </w:rPr>
            </w:pPr>
          </w:p>
          <w:p w14:paraId="5F79B70B"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5B6FF823" w14:textId="77777777" w:rsidR="005A3FFB" w:rsidRPr="00B3001B" w:rsidRDefault="005A3FFB" w:rsidP="005A3FFB">
            <w:pPr>
              <w:widowControl w:val="0"/>
              <w:pBdr>
                <w:top w:val="nil"/>
                <w:left w:val="nil"/>
                <w:bottom w:val="nil"/>
                <w:right w:val="nil"/>
                <w:between w:val="nil"/>
              </w:pBdr>
              <w:rPr>
                <w:color w:val="000000"/>
              </w:rPr>
            </w:pPr>
          </w:p>
          <w:p w14:paraId="718F3A11" w14:textId="77777777" w:rsidR="005A3FFB" w:rsidRPr="00B3001B" w:rsidRDefault="005A3FFB" w:rsidP="005A3FFB">
            <w:pPr>
              <w:widowControl w:val="0"/>
              <w:pBdr>
                <w:top w:val="nil"/>
                <w:left w:val="nil"/>
                <w:bottom w:val="nil"/>
                <w:right w:val="nil"/>
                <w:between w:val="nil"/>
              </w:pBdr>
              <w:rPr>
                <w:color w:val="000000"/>
              </w:rPr>
            </w:pPr>
          </w:p>
          <w:p w14:paraId="1EB398D6" w14:textId="77777777" w:rsidR="005A3FFB" w:rsidRPr="00B3001B" w:rsidRDefault="005A3FFB" w:rsidP="005A3FFB">
            <w:pPr>
              <w:widowControl w:val="0"/>
              <w:pBdr>
                <w:top w:val="nil"/>
                <w:left w:val="nil"/>
                <w:bottom w:val="nil"/>
                <w:right w:val="nil"/>
                <w:between w:val="nil"/>
              </w:pBdr>
              <w:rPr>
                <w:color w:val="000000"/>
              </w:rPr>
            </w:pPr>
          </w:p>
          <w:p w14:paraId="6AFB0A8E" w14:textId="77777777" w:rsidR="005A3FFB" w:rsidRPr="00B3001B" w:rsidRDefault="005A3FFB" w:rsidP="005A3FFB">
            <w:pPr>
              <w:widowControl w:val="0"/>
              <w:pBdr>
                <w:top w:val="nil"/>
                <w:left w:val="nil"/>
                <w:bottom w:val="nil"/>
                <w:right w:val="nil"/>
                <w:between w:val="nil"/>
              </w:pBdr>
              <w:rPr>
                <w:color w:val="000000"/>
              </w:rPr>
            </w:pPr>
            <w:r>
              <w:rPr>
                <w:color w:val="000000"/>
              </w:rPr>
              <w:lastRenderedPageBreak/>
              <w:t xml:space="preserve">__________________ </w:t>
            </w:r>
          </w:p>
        </w:tc>
      </w:tr>
    </w:tbl>
    <w:p w14:paraId="53955661" w14:textId="77777777" w:rsidR="005A3FFB" w:rsidRPr="00B3001B" w:rsidRDefault="005A3FFB" w:rsidP="005A3FFB">
      <w:pPr>
        <w:pBdr>
          <w:top w:val="nil"/>
          <w:left w:val="nil"/>
          <w:bottom w:val="nil"/>
          <w:right w:val="nil"/>
          <w:between w:val="nil"/>
        </w:pBdr>
        <w:jc w:val="both"/>
        <w:rPr>
          <w:i/>
          <w:color w:val="000000"/>
        </w:rPr>
        <w:sectPr w:rsidR="005A3FFB" w:rsidRPr="00B3001B">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pPr>
    </w:p>
    <w:p w14:paraId="231FB1CA" w14:textId="77777777" w:rsidR="005A3FFB" w:rsidRPr="00B3001B" w:rsidRDefault="005A3FFB" w:rsidP="005A3FFB">
      <w:pPr>
        <w:pBdr>
          <w:top w:val="nil"/>
          <w:left w:val="nil"/>
          <w:bottom w:val="nil"/>
          <w:right w:val="nil"/>
          <w:between w:val="nil"/>
        </w:pBdr>
        <w:ind w:right="306" w:firstLine="709"/>
        <w:jc w:val="right"/>
        <w:outlineLvl w:val="2"/>
        <w:rPr>
          <w:color w:val="000000"/>
        </w:rPr>
      </w:pPr>
      <w:r>
        <w:rPr>
          <w:color w:val="000000"/>
        </w:rPr>
        <w:lastRenderedPageBreak/>
        <w:t>Приложение № 1</w:t>
      </w:r>
    </w:p>
    <w:p w14:paraId="11F4511A" w14:textId="77777777" w:rsidR="005A3FFB" w:rsidRPr="00B3001B" w:rsidRDefault="005A3FFB" w:rsidP="005A3FFB">
      <w:pPr>
        <w:pBdr>
          <w:top w:val="nil"/>
          <w:left w:val="nil"/>
          <w:bottom w:val="nil"/>
          <w:right w:val="nil"/>
          <w:between w:val="nil"/>
        </w:pBdr>
        <w:ind w:firstLine="567"/>
        <w:jc w:val="right"/>
        <w:rPr>
          <w:color w:val="000000"/>
        </w:rPr>
      </w:pPr>
      <w:r>
        <w:rPr>
          <w:color w:val="000000"/>
        </w:rPr>
        <w:t>к Договору № ___/___/___</w:t>
      </w:r>
    </w:p>
    <w:p w14:paraId="64D80731" w14:textId="77777777" w:rsidR="005A3FFB" w:rsidRPr="00B3001B" w:rsidRDefault="005A3FFB" w:rsidP="005A3FFB">
      <w:pPr>
        <w:pBdr>
          <w:top w:val="nil"/>
          <w:left w:val="nil"/>
          <w:bottom w:val="nil"/>
          <w:right w:val="nil"/>
          <w:between w:val="nil"/>
        </w:pBdr>
        <w:ind w:firstLine="567"/>
        <w:jc w:val="right"/>
        <w:rPr>
          <w:color w:val="000000"/>
        </w:rPr>
      </w:pPr>
      <w:r>
        <w:rPr>
          <w:color w:val="000000"/>
        </w:rPr>
        <w:t>от «__» ________ 2024г.</w:t>
      </w:r>
    </w:p>
    <w:p w14:paraId="4E98DE35" w14:textId="77777777" w:rsidR="005A3FFB" w:rsidRPr="00B3001B" w:rsidRDefault="005A3FFB" w:rsidP="005A3FFB">
      <w:pPr>
        <w:pBdr>
          <w:top w:val="nil"/>
          <w:left w:val="nil"/>
          <w:bottom w:val="nil"/>
          <w:right w:val="nil"/>
          <w:between w:val="nil"/>
        </w:pBdr>
        <w:ind w:firstLine="567"/>
        <w:jc w:val="center"/>
        <w:rPr>
          <w:b/>
          <w:color w:val="000000"/>
        </w:rPr>
      </w:pPr>
      <w:r>
        <w:t>Форма</w:t>
      </w:r>
    </w:p>
    <w:p w14:paraId="59917750" w14:textId="77777777" w:rsidR="005A3FFB" w:rsidRPr="00B3001B" w:rsidRDefault="005A3FFB" w:rsidP="005A3FFB">
      <w:pPr>
        <w:pBdr>
          <w:top w:val="nil"/>
          <w:left w:val="nil"/>
          <w:bottom w:val="nil"/>
          <w:right w:val="nil"/>
          <w:between w:val="nil"/>
        </w:pBdr>
        <w:ind w:firstLine="567"/>
        <w:jc w:val="center"/>
        <w:rPr>
          <w:b/>
          <w:color w:val="000000"/>
        </w:rPr>
      </w:pPr>
      <w:r>
        <w:rPr>
          <w:b/>
          <w:color w:val="000000"/>
        </w:rPr>
        <w:t xml:space="preserve">СПЕЦИФИКАЦИЯ </w:t>
      </w:r>
    </w:p>
    <w:p w14:paraId="3C9B0CA8" w14:textId="77777777" w:rsidR="005A3FFB" w:rsidRPr="00B3001B" w:rsidRDefault="005A3FFB" w:rsidP="005A3FFB">
      <w:pPr>
        <w:pBdr>
          <w:top w:val="nil"/>
          <w:left w:val="nil"/>
          <w:bottom w:val="nil"/>
          <w:right w:val="nil"/>
          <w:between w:val="nil"/>
        </w:pBdr>
        <w:ind w:firstLine="567"/>
        <w:jc w:val="center"/>
        <w:rPr>
          <w:b/>
          <w:color w:val="000000"/>
        </w:rPr>
      </w:pPr>
      <w:r>
        <w:rPr>
          <w:b/>
          <w:color w:val="000000"/>
        </w:rPr>
        <w:t>к Договору поставки № ___/___/___</w:t>
      </w:r>
    </w:p>
    <w:p w14:paraId="234165A5" w14:textId="77777777" w:rsidR="005A3FFB" w:rsidRPr="00B3001B" w:rsidRDefault="005A3FFB" w:rsidP="005A3FFB">
      <w:pPr>
        <w:pBdr>
          <w:top w:val="nil"/>
          <w:left w:val="nil"/>
          <w:bottom w:val="nil"/>
          <w:right w:val="nil"/>
          <w:between w:val="nil"/>
        </w:pBdr>
        <w:ind w:firstLine="567"/>
        <w:jc w:val="center"/>
        <w:rPr>
          <w:b/>
          <w:color w:val="000000"/>
        </w:rPr>
      </w:pPr>
    </w:p>
    <w:tbl>
      <w:tblPr>
        <w:tblW w:w="14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1499"/>
        <w:gridCol w:w="1042"/>
        <w:gridCol w:w="2217"/>
        <w:gridCol w:w="973"/>
        <w:gridCol w:w="697"/>
        <w:gridCol w:w="1387"/>
        <w:gridCol w:w="1664"/>
        <w:gridCol w:w="1388"/>
        <w:gridCol w:w="1664"/>
        <w:gridCol w:w="1318"/>
      </w:tblGrid>
      <w:tr w:rsidR="005A3FFB" w14:paraId="664833F3" w14:textId="77777777" w:rsidTr="005A3FFB">
        <w:tc>
          <w:tcPr>
            <w:tcW w:w="553" w:type="dxa"/>
          </w:tcPr>
          <w:p w14:paraId="1EE531E7" w14:textId="77777777" w:rsidR="005A3FFB" w:rsidRPr="00B3001B" w:rsidRDefault="005A3FFB" w:rsidP="005A3FFB">
            <w:pPr>
              <w:pBdr>
                <w:top w:val="nil"/>
                <w:left w:val="nil"/>
                <w:bottom w:val="nil"/>
                <w:right w:val="nil"/>
                <w:between w:val="nil"/>
              </w:pBdr>
              <w:rPr>
                <w:color w:val="000000"/>
              </w:rPr>
            </w:pPr>
            <w:r>
              <w:rPr>
                <w:color w:val="000000"/>
              </w:rPr>
              <w:t>№ п\п</w:t>
            </w:r>
          </w:p>
        </w:tc>
        <w:tc>
          <w:tcPr>
            <w:tcW w:w="1499" w:type="dxa"/>
          </w:tcPr>
          <w:p w14:paraId="59B81EEB" w14:textId="77777777" w:rsidR="005A3FFB" w:rsidRPr="00B3001B" w:rsidRDefault="005A3FFB" w:rsidP="005A3FFB">
            <w:pPr>
              <w:pBdr>
                <w:top w:val="nil"/>
                <w:left w:val="nil"/>
                <w:bottom w:val="nil"/>
                <w:right w:val="nil"/>
                <w:between w:val="nil"/>
              </w:pBdr>
              <w:rPr>
                <w:color w:val="000000"/>
              </w:rPr>
            </w:pPr>
            <w:r>
              <w:rPr>
                <w:color w:val="000000"/>
              </w:rPr>
              <w:t>Наименование товара</w:t>
            </w:r>
          </w:p>
        </w:tc>
        <w:tc>
          <w:tcPr>
            <w:tcW w:w="1042" w:type="dxa"/>
          </w:tcPr>
          <w:p w14:paraId="0786F976" w14:textId="77777777" w:rsidR="005A3FFB" w:rsidRPr="00B3001B" w:rsidRDefault="005A3FFB" w:rsidP="005A3FFB">
            <w:pPr>
              <w:pBdr>
                <w:top w:val="nil"/>
                <w:left w:val="nil"/>
                <w:bottom w:val="nil"/>
                <w:right w:val="nil"/>
                <w:between w:val="nil"/>
              </w:pBdr>
              <w:rPr>
                <w:color w:val="000000"/>
              </w:rPr>
            </w:pPr>
            <w:r>
              <w:rPr>
                <w:color w:val="000000"/>
              </w:rPr>
              <w:t>Модель</w:t>
            </w:r>
          </w:p>
        </w:tc>
        <w:tc>
          <w:tcPr>
            <w:tcW w:w="2217" w:type="dxa"/>
          </w:tcPr>
          <w:p w14:paraId="601CE068" w14:textId="77777777" w:rsidR="005A3FFB" w:rsidRPr="00B3001B" w:rsidRDefault="005A3FFB" w:rsidP="005A3FFB">
            <w:pPr>
              <w:pBdr>
                <w:top w:val="nil"/>
                <w:left w:val="nil"/>
                <w:bottom w:val="nil"/>
                <w:right w:val="nil"/>
                <w:between w:val="nil"/>
              </w:pBdr>
              <w:rPr>
                <w:color w:val="000000"/>
              </w:rPr>
            </w:pPr>
            <w:r>
              <w:rPr>
                <w:color w:val="000000"/>
              </w:rPr>
              <w:t>Получатель, Место поставки Товара</w:t>
            </w:r>
          </w:p>
        </w:tc>
        <w:tc>
          <w:tcPr>
            <w:tcW w:w="973" w:type="dxa"/>
          </w:tcPr>
          <w:p w14:paraId="4ED9ECFE" w14:textId="77777777" w:rsidR="005A3FFB" w:rsidRPr="00B3001B" w:rsidRDefault="005A3FFB" w:rsidP="005A3FFB">
            <w:pPr>
              <w:pBdr>
                <w:top w:val="nil"/>
                <w:left w:val="nil"/>
                <w:bottom w:val="nil"/>
                <w:right w:val="nil"/>
                <w:between w:val="nil"/>
              </w:pBdr>
              <w:rPr>
                <w:color w:val="000000"/>
              </w:rPr>
            </w:pPr>
            <w:r>
              <w:rPr>
                <w:color w:val="000000"/>
              </w:rPr>
              <w:t xml:space="preserve">Един. </w:t>
            </w:r>
            <w:proofErr w:type="spellStart"/>
            <w:r>
              <w:rPr>
                <w:color w:val="000000"/>
              </w:rPr>
              <w:t>измер</w:t>
            </w:r>
            <w:proofErr w:type="spellEnd"/>
            <w:r>
              <w:rPr>
                <w:color w:val="000000"/>
              </w:rPr>
              <w:t>.</w:t>
            </w:r>
          </w:p>
        </w:tc>
        <w:tc>
          <w:tcPr>
            <w:tcW w:w="697" w:type="dxa"/>
          </w:tcPr>
          <w:p w14:paraId="1965A5BE" w14:textId="77777777" w:rsidR="005A3FFB" w:rsidRPr="00B3001B" w:rsidRDefault="005A3FFB" w:rsidP="005A3FFB">
            <w:pPr>
              <w:pBdr>
                <w:top w:val="nil"/>
                <w:left w:val="nil"/>
                <w:bottom w:val="nil"/>
                <w:right w:val="nil"/>
                <w:between w:val="nil"/>
              </w:pBdr>
              <w:rPr>
                <w:color w:val="000000"/>
              </w:rPr>
            </w:pPr>
            <w:r>
              <w:rPr>
                <w:color w:val="000000"/>
              </w:rPr>
              <w:t>Кол-во</w:t>
            </w:r>
          </w:p>
        </w:tc>
        <w:tc>
          <w:tcPr>
            <w:tcW w:w="1387" w:type="dxa"/>
          </w:tcPr>
          <w:p w14:paraId="6B9418DA" w14:textId="77777777" w:rsidR="005A3FFB" w:rsidRPr="00B3001B" w:rsidRDefault="005A3FFB" w:rsidP="005A3FFB">
            <w:pPr>
              <w:pBdr>
                <w:top w:val="nil"/>
                <w:left w:val="nil"/>
                <w:bottom w:val="nil"/>
                <w:right w:val="nil"/>
                <w:between w:val="nil"/>
              </w:pBdr>
              <w:rPr>
                <w:color w:val="000000"/>
              </w:rPr>
            </w:pPr>
            <w:r>
              <w:rPr>
                <w:color w:val="000000"/>
              </w:rPr>
              <w:t>Цена Товара за ед. без НДС  (рублей)</w:t>
            </w:r>
          </w:p>
        </w:tc>
        <w:tc>
          <w:tcPr>
            <w:tcW w:w="1664" w:type="dxa"/>
          </w:tcPr>
          <w:p w14:paraId="2B8A5131" w14:textId="77777777" w:rsidR="005A3FFB" w:rsidRPr="00B3001B" w:rsidRDefault="005A3FFB" w:rsidP="005A3FFB">
            <w:pPr>
              <w:pBdr>
                <w:top w:val="nil"/>
                <w:left w:val="nil"/>
                <w:bottom w:val="nil"/>
                <w:right w:val="nil"/>
                <w:between w:val="nil"/>
              </w:pBdr>
              <w:rPr>
                <w:color w:val="000000"/>
              </w:rPr>
            </w:pPr>
            <w:r>
              <w:rPr>
                <w:color w:val="000000"/>
              </w:rPr>
              <w:t>Стоимость Товара без НДС  (рублей)</w:t>
            </w:r>
          </w:p>
        </w:tc>
        <w:tc>
          <w:tcPr>
            <w:tcW w:w="1388" w:type="dxa"/>
          </w:tcPr>
          <w:p w14:paraId="74599126" w14:textId="77777777" w:rsidR="005A3FFB" w:rsidRPr="00B3001B" w:rsidRDefault="005A3FFB" w:rsidP="005A3FFB">
            <w:pPr>
              <w:pBdr>
                <w:top w:val="nil"/>
                <w:left w:val="nil"/>
                <w:bottom w:val="nil"/>
                <w:right w:val="nil"/>
                <w:between w:val="nil"/>
              </w:pBdr>
              <w:rPr>
                <w:color w:val="000000"/>
              </w:rPr>
            </w:pPr>
            <w:r>
              <w:rPr>
                <w:color w:val="000000"/>
              </w:rPr>
              <w:t>Сумма НДС 20% (рублей)</w:t>
            </w:r>
          </w:p>
        </w:tc>
        <w:tc>
          <w:tcPr>
            <w:tcW w:w="1664" w:type="dxa"/>
          </w:tcPr>
          <w:p w14:paraId="2B226288" w14:textId="77777777" w:rsidR="005A3FFB" w:rsidRPr="00B3001B" w:rsidRDefault="005A3FFB" w:rsidP="005A3FFB">
            <w:pPr>
              <w:pBdr>
                <w:top w:val="nil"/>
                <w:left w:val="nil"/>
                <w:bottom w:val="nil"/>
                <w:right w:val="nil"/>
                <w:between w:val="nil"/>
              </w:pBdr>
              <w:rPr>
                <w:color w:val="000000"/>
              </w:rPr>
            </w:pPr>
            <w:r>
              <w:rPr>
                <w:color w:val="000000"/>
              </w:rPr>
              <w:t>Стоимость Товара всего с НДС 20</w:t>
            </w:r>
          </w:p>
          <w:p w14:paraId="612ABB78" w14:textId="77777777" w:rsidR="005A3FFB" w:rsidRPr="00B3001B" w:rsidRDefault="005A3FFB" w:rsidP="005A3FFB">
            <w:pPr>
              <w:pBdr>
                <w:top w:val="nil"/>
                <w:left w:val="nil"/>
                <w:bottom w:val="nil"/>
                <w:right w:val="nil"/>
                <w:between w:val="nil"/>
              </w:pBdr>
              <w:rPr>
                <w:color w:val="000000"/>
              </w:rPr>
            </w:pPr>
            <w:r>
              <w:rPr>
                <w:color w:val="000000"/>
              </w:rPr>
              <w:t>% (рублей)</w:t>
            </w:r>
          </w:p>
        </w:tc>
        <w:tc>
          <w:tcPr>
            <w:tcW w:w="1318" w:type="dxa"/>
          </w:tcPr>
          <w:p w14:paraId="3F66D00C" w14:textId="77777777" w:rsidR="005A3FFB" w:rsidRPr="00B3001B" w:rsidRDefault="005A3FFB" w:rsidP="005A3FFB">
            <w:pPr>
              <w:pBdr>
                <w:top w:val="nil"/>
                <w:left w:val="nil"/>
                <w:bottom w:val="nil"/>
                <w:right w:val="nil"/>
                <w:between w:val="nil"/>
              </w:pBdr>
              <w:rPr>
                <w:color w:val="000000"/>
              </w:rPr>
            </w:pPr>
            <w:r>
              <w:rPr>
                <w:color w:val="000000"/>
              </w:rPr>
              <w:t>Срок поставки Товара</w:t>
            </w:r>
          </w:p>
        </w:tc>
      </w:tr>
      <w:tr w:rsidR="005A3FFB" w14:paraId="376FDB96" w14:textId="77777777" w:rsidTr="005A3FFB">
        <w:tc>
          <w:tcPr>
            <w:tcW w:w="553" w:type="dxa"/>
          </w:tcPr>
          <w:p w14:paraId="7AFDD813" w14:textId="77777777" w:rsidR="005A3FFB" w:rsidRPr="00B3001B" w:rsidRDefault="005A3FFB" w:rsidP="005A3FFB">
            <w:pPr>
              <w:pBdr>
                <w:top w:val="nil"/>
                <w:left w:val="nil"/>
                <w:bottom w:val="nil"/>
                <w:right w:val="nil"/>
                <w:between w:val="nil"/>
              </w:pBdr>
              <w:rPr>
                <w:color w:val="000000"/>
              </w:rPr>
            </w:pPr>
          </w:p>
        </w:tc>
        <w:tc>
          <w:tcPr>
            <w:tcW w:w="1499" w:type="dxa"/>
          </w:tcPr>
          <w:p w14:paraId="77575932" w14:textId="77777777" w:rsidR="005A3FFB" w:rsidRPr="00B3001B" w:rsidRDefault="005A3FFB" w:rsidP="005A3FFB">
            <w:pPr>
              <w:pBdr>
                <w:top w:val="nil"/>
                <w:left w:val="nil"/>
                <w:bottom w:val="nil"/>
                <w:right w:val="nil"/>
                <w:between w:val="nil"/>
              </w:pBdr>
              <w:rPr>
                <w:color w:val="000000"/>
              </w:rPr>
            </w:pPr>
          </w:p>
        </w:tc>
        <w:tc>
          <w:tcPr>
            <w:tcW w:w="1042" w:type="dxa"/>
          </w:tcPr>
          <w:p w14:paraId="6D05BC96" w14:textId="77777777" w:rsidR="005A3FFB" w:rsidRPr="00B3001B" w:rsidRDefault="005A3FFB" w:rsidP="005A3FFB">
            <w:pPr>
              <w:pBdr>
                <w:top w:val="nil"/>
                <w:left w:val="nil"/>
                <w:bottom w:val="nil"/>
                <w:right w:val="nil"/>
                <w:between w:val="nil"/>
              </w:pBdr>
              <w:rPr>
                <w:color w:val="000000"/>
              </w:rPr>
            </w:pPr>
          </w:p>
        </w:tc>
        <w:tc>
          <w:tcPr>
            <w:tcW w:w="2217" w:type="dxa"/>
          </w:tcPr>
          <w:p w14:paraId="1020B637" w14:textId="77777777" w:rsidR="005A3FFB" w:rsidRPr="00B3001B" w:rsidRDefault="005A3FFB" w:rsidP="005A3FFB">
            <w:pPr>
              <w:pBdr>
                <w:top w:val="nil"/>
                <w:left w:val="nil"/>
                <w:bottom w:val="nil"/>
                <w:right w:val="nil"/>
                <w:between w:val="nil"/>
              </w:pBdr>
              <w:rPr>
                <w:color w:val="000000"/>
              </w:rPr>
            </w:pPr>
          </w:p>
        </w:tc>
        <w:tc>
          <w:tcPr>
            <w:tcW w:w="973" w:type="dxa"/>
          </w:tcPr>
          <w:p w14:paraId="51FB08DD" w14:textId="77777777" w:rsidR="005A3FFB" w:rsidRPr="00B3001B" w:rsidRDefault="005A3FFB" w:rsidP="005A3FFB">
            <w:pPr>
              <w:pBdr>
                <w:top w:val="nil"/>
                <w:left w:val="nil"/>
                <w:bottom w:val="nil"/>
                <w:right w:val="nil"/>
                <w:between w:val="nil"/>
              </w:pBdr>
              <w:rPr>
                <w:color w:val="000000"/>
              </w:rPr>
            </w:pPr>
          </w:p>
        </w:tc>
        <w:tc>
          <w:tcPr>
            <w:tcW w:w="697" w:type="dxa"/>
          </w:tcPr>
          <w:p w14:paraId="268FD88F" w14:textId="77777777" w:rsidR="005A3FFB" w:rsidRPr="00B3001B" w:rsidRDefault="005A3FFB" w:rsidP="005A3FFB">
            <w:pPr>
              <w:pBdr>
                <w:top w:val="nil"/>
                <w:left w:val="nil"/>
                <w:bottom w:val="nil"/>
                <w:right w:val="nil"/>
                <w:between w:val="nil"/>
              </w:pBdr>
              <w:rPr>
                <w:color w:val="000000"/>
              </w:rPr>
            </w:pPr>
          </w:p>
        </w:tc>
        <w:tc>
          <w:tcPr>
            <w:tcW w:w="1387" w:type="dxa"/>
          </w:tcPr>
          <w:p w14:paraId="7773AA5B" w14:textId="77777777" w:rsidR="005A3FFB" w:rsidRPr="00B3001B" w:rsidRDefault="005A3FFB" w:rsidP="005A3FFB">
            <w:pPr>
              <w:pBdr>
                <w:top w:val="nil"/>
                <w:left w:val="nil"/>
                <w:bottom w:val="nil"/>
                <w:right w:val="nil"/>
                <w:between w:val="nil"/>
              </w:pBdr>
              <w:rPr>
                <w:color w:val="000000"/>
              </w:rPr>
            </w:pPr>
          </w:p>
        </w:tc>
        <w:tc>
          <w:tcPr>
            <w:tcW w:w="1664" w:type="dxa"/>
          </w:tcPr>
          <w:p w14:paraId="2B5B5F0B" w14:textId="77777777" w:rsidR="005A3FFB" w:rsidRPr="00B3001B" w:rsidRDefault="005A3FFB" w:rsidP="005A3FFB">
            <w:pPr>
              <w:pBdr>
                <w:top w:val="nil"/>
                <w:left w:val="nil"/>
                <w:bottom w:val="nil"/>
                <w:right w:val="nil"/>
                <w:between w:val="nil"/>
              </w:pBdr>
              <w:rPr>
                <w:color w:val="000000"/>
              </w:rPr>
            </w:pPr>
          </w:p>
        </w:tc>
        <w:tc>
          <w:tcPr>
            <w:tcW w:w="1388" w:type="dxa"/>
          </w:tcPr>
          <w:p w14:paraId="6B59F7BE" w14:textId="77777777" w:rsidR="005A3FFB" w:rsidRPr="00B3001B" w:rsidRDefault="005A3FFB" w:rsidP="005A3FFB">
            <w:pPr>
              <w:pBdr>
                <w:top w:val="nil"/>
                <w:left w:val="nil"/>
                <w:bottom w:val="nil"/>
                <w:right w:val="nil"/>
                <w:between w:val="nil"/>
              </w:pBdr>
              <w:rPr>
                <w:color w:val="000000"/>
              </w:rPr>
            </w:pPr>
          </w:p>
        </w:tc>
        <w:tc>
          <w:tcPr>
            <w:tcW w:w="1664" w:type="dxa"/>
          </w:tcPr>
          <w:p w14:paraId="7582308D" w14:textId="77777777" w:rsidR="005A3FFB" w:rsidRPr="00B3001B" w:rsidRDefault="005A3FFB" w:rsidP="005A3FFB">
            <w:pPr>
              <w:pBdr>
                <w:top w:val="nil"/>
                <w:left w:val="nil"/>
                <w:bottom w:val="nil"/>
                <w:right w:val="nil"/>
                <w:between w:val="nil"/>
              </w:pBdr>
              <w:rPr>
                <w:color w:val="000000"/>
              </w:rPr>
            </w:pPr>
          </w:p>
        </w:tc>
        <w:tc>
          <w:tcPr>
            <w:tcW w:w="1318" w:type="dxa"/>
          </w:tcPr>
          <w:p w14:paraId="1E8D8D3B" w14:textId="77777777" w:rsidR="005A3FFB" w:rsidRPr="00B3001B" w:rsidRDefault="005A3FFB" w:rsidP="005A3FFB">
            <w:pPr>
              <w:pBdr>
                <w:top w:val="nil"/>
                <w:left w:val="nil"/>
                <w:bottom w:val="nil"/>
                <w:right w:val="nil"/>
                <w:between w:val="nil"/>
              </w:pBdr>
              <w:rPr>
                <w:color w:val="000000"/>
              </w:rPr>
            </w:pPr>
          </w:p>
        </w:tc>
      </w:tr>
      <w:tr w:rsidR="005A3FFB" w14:paraId="33A8173A" w14:textId="77777777" w:rsidTr="005A3FFB">
        <w:tc>
          <w:tcPr>
            <w:tcW w:w="13084" w:type="dxa"/>
            <w:gridSpan w:val="10"/>
          </w:tcPr>
          <w:p w14:paraId="5947EA73" w14:textId="77777777" w:rsidR="005A3FFB" w:rsidRPr="00B3001B" w:rsidRDefault="005A3FFB" w:rsidP="005A3FFB">
            <w:pPr>
              <w:pBdr>
                <w:top w:val="nil"/>
                <w:left w:val="nil"/>
                <w:bottom w:val="nil"/>
                <w:right w:val="nil"/>
                <w:between w:val="nil"/>
              </w:pBdr>
              <w:rPr>
                <w:color w:val="000000"/>
              </w:rPr>
            </w:pPr>
            <w:r>
              <w:rPr>
                <w:color w:val="000000"/>
              </w:rPr>
              <w:t>ИТОГО:  ------------------, в том числе НДС 20% - -------------------------</w:t>
            </w:r>
          </w:p>
        </w:tc>
        <w:tc>
          <w:tcPr>
            <w:tcW w:w="1318" w:type="dxa"/>
          </w:tcPr>
          <w:p w14:paraId="36FA1944" w14:textId="77777777" w:rsidR="005A3FFB" w:rsidRPr="00B3001B" w:rsidRDefault="005A3FFB" w:rsidP="005A3FFB">
            <w:pPr>
              <w:pBdr>
                <w:top w:val="nil"/>
                <w:left w:val="nil"/>
                <w:bottom w:val="nil"/>
                <w:right w:val="nil"/>
                <w:between w:val="nil"/>
              </w:pBdr>
              <w:rPr>
                <w:color w:val="000000"/>
              </w:rPr>
            </w:pPr>
          </w:p>
        </w:tc>
      </w:tr>
    </w:tbl>
    <w:p w14:paraId="528FD786" w14:textId="77777777" w:rsidR="005A3FFB" w:rsidRPr="00B3001B" w:rsidRDefault="005A3FFB" w:rsidP="005A3FFB">
      <w:pPr>
        <w:pBdr>
          <w:top w:val="nil"/>
          <w:left w:val="nil"/>
          <w:bottom w:val="nil"/>
          <w:right w:val="nil"/>
          <w:between w:val="nil"/>
        </w:pBdr>
        <w:ind w:firstLine="567"/>
        <w:jc w:val="center"/>
        <w:rPr>
          <w:b/>
          <w:color w:val="000000"/>
        </w:rPr>
      </w:pPr>
    </w:p>
    <w:p w14:paraId="734C0625" w14:textId="77777777" w:rsidR="005A3FFB" w:rsidRPr="00B3001B" w:rsidRDefault="005A3FFB" w:rsidP="005A3FFB">
      <w:pPr>
        <w:pBdr>
          <w:top w:val="nil"/>
          <w:left w:val="nil"/>
          <w:bottom w:val="nil"/>
          <w:right w:val="nil"/>
          <w:between w:val="nil"/>
        </w:pBdr>
        <w:ind w:firstLine="567"/>
        <w:jc w:val="center"/>
        <w:rPr>
          <w:b/>
          <w:color w:val="000000"/>
        </w:rPr>
      </w:pPr>
    </w:p>
    <w:p w14:paraId="4694AACF" w14:textId="77777777" w:rsidR="005A3FFB" w:rsidRPr="00B3001B" w:rsidRDefault="005A3FFB" w:rsidP="005A3FFB">
      <w:pPr>
        <w:pBdr>
          <w:top w:val="nil"/>
          <w:left w:val="nil"/>
          <w:bottom w:val="nil"/>
          <w:right w:val="nil"/>
          <w:between w:val="nil"/>
        </w:pBdr>
        <w:ind w:firstLine="567"/>
        <w:jc w:val="center"/>
        <w:rPr>
          <w:b/>
          <w:color w:val="000000"/>
        </w:rPr>
      </w:pPr>
    </w:p>
    <w:tbl>
      <w:tblPr>
        <w:tblW w:w="14402" w:type="dxa"/>
        <w:tblLayout w:type="fixed"/>
        <w:tblLook w:val="0000" w:firstRow="0" w:lastRow="0" w:firstColumn="0" w:lastColumn="0" w:noHBand="0" w:noVBand="0"/>
      </w:tblPr>
      <w:tblGrid>
        <w:gridCol w:w="4925"/>
        <w:gridCol w:w="9477"/>
      </w:tblGrid>
      <w:tr w:rsidR="005A3FFB" w14:paraId="034E72AB" w14:textId="77777777" w:rsidTr="005A3FFB">
        <w:trPr>
          <w:trHeight w:val="1137"/>
        </w:trPr>
        <w:tc>
          <w:tcPr>
            <w:tcW w:w="4925" w:type="dxa"/>
            <w:shd w:val="clear" w:color="auto" w:fill="auto"/>
          </w:tcPr>
          <w:p w14:paraId="50699A4B" w14:textId="77777777" w:rsidR="005A3FFB" w:rsidRPr="00B3001B" w:rsidRDefault="005A3FFB" w:rsidP="005A3FFB">
            <w:pPr>
              <w:widowControl w:val="0"/>
              <w:pBdr>
                <w:top w:val="nil"/>
                <w:left w:val="nil"/>
                <w:bottom w:val="nil"/>
                <w:right w:val="nil"/>
                <w:between w:val="nil"/>
              </w:pBdr>
              <w:rPr>
                <w:b/>
                <w:color w:val="000000"/>
              </w:rPr>
            </w:pPr>
            <w:r>
              <w:rPr>
                <w:b/>
                <w:color w:val="000000"/>
              </w:rPr>
              <w:t>Заказчик</w:t>
            </w:r>
          </w:p>
          <w:p w14:paraId="7E5119F1" w14:textId="77777777" w:rsidR="005A3FFB" w:rsidRPr="00B3001B" w:rsidRDefault="005A3FFB" w:rsidP="005A3FFB">
            <w:pPr>
              <w:pBdr>
                <w:top w:val="nil"/>
                <w:left w:val="nil"/>
                <w:bottom w:val="nil"/>
                <w:right w:val="nil"/>
                <w:between w:val="nil"/>
              </w:pBdr>
              <w:ind w:right="163"/>
              <w:rPr>
                <w:color w:val="000000"/>
              </w:rPr>
            </w:pPr>
          </w:p>
          <w:p w14:paraId="085D2592" w14:textId="77777777" w:rsidR="005A3FFB" w:rsidRPr="00B3001B" w:rsidRDefault="005A3FFB" w:rsidP="005A3FFB">
            <w:pPr>
              <w:pBdr>
                <w:top w:val="nil"/>
                <w:left w:val="nil"/>
                <w:bottom w:val="nil"/>
                <w:right w:val="nil"/>
                <w:between w:val="nil"/>
              </w:pBdr>
              <w:ind w:right="163"/>
              <w:rPr>
                <w:color w:val="000000"/>
              </w:rPr>
            </w:pPr>
            <w:r>
              <w:rPr>
                <w:color w:val="000000"/>
              </w:rPr>
              <w:t>_______.</w:t>
            </w:r>
          </w:p>
          <w:p w14:paraId="7876FE9E" w14:textId="77777777" w:rsidR="005A3FFB" w:rsidRPr="00B3001B" w:rsidRDefault="005A3FFB" w:rsidP="005A3FFB">
            <w:pPr>
              <w:widowControl w:val="0"/>
              <w:pBdr>
                <w:top w:val="nil"/>
                <w:left w:val="nil"/>
                <w:bottom w:val="nil"/>
                <w:right w:val="nil"/>
                <w:between w:val="nil"/>
              </w:pBdr>
              <w:rPr>
                <w:b/>
                <w:color w:val="000000"/>
              </w:rPr>
            </w:pPr>
            <w:r>
              <w:rPr>
                <w:i/>
                <w:color w:val="000000"/>
                <w:vertAlign w:val="superscript"/>
              </w:rPr>
              <w:t xml:space="preserve">(подпись)           (ФИО) </w:t>
            </w:r>
            <w:r>
              <w:rPr>
                <w:i/>
                <w:color w:val="FFFFFF"/>
                <w:vertAlign w:val="superscript"/>
              </w:rPr>
              <w:t>( Например: Иванов И.И.)</w:t>
            </w:r>
            <w:r>
              <w:rPr>
                <w:i/>
                <w:color w:val="000000"/>
                <w:vertAlign w:val="superscript"/>
              </w:rPr>
              <w:t xml:space="preserve">                                     </w:t>
            </w:r>
            <w:r>
              <w:rPr>
                <w:b/>
                <w:color w:val="000000"/>
              </w:rPr>
              <w:t>М.П.</w:t>
            </w:r>
          </w:p>
        </w:tc>
        <w:tc>
          <w:tcPr>
            <w:tcW w:w="9477" w:type="dxa"/>
            <w:shd w:val="clear" w:color="auto" w:fill="auto"/>
          </w:tcPr>
          <w:p w14:paraId="0812F687" w14:textId="77777777" w:rsidR="005A3FFB" w:rsidRPr="00B3001B" w:rsidRDefault="005A3FFB" w:rsidP="005A3FFB">
            <w:pPr>
              <w:widowControl w:val="0"/>
              <w:pBdr>
                <w:top w:val="nil"/>
                <w:left w:val="nil"/>
                <w:bottom w:val="nil"/>
                <w:right w:val="nil"/>
                <w:between w:val="nil"/>
              </w:pBdr>
              <w:tabs>
                <w:tab w:val="left" w:pos="360"/>
              </w:tabs>
              <w:jc w:val="center"/>
              <w:rPr>
                <w:b/>
                <w:color w:val="000000"/>
              </w:rPr>
            </w:pPr>
            <w:r>
              <w:rPr>
                <w:b/>
                <w:color w:val="000000"/>
              </w:rPr>
              <w:t>Исполнитель</w:t>
            </w:r>
          </w:p>
          <w:p w14:paraId="5A8847B9" w14:textId="77777777" w:rsidR="005A3FFB" w:rsidRPr="00B3001B" w:rsidRDefault="005A3FFB" w:rsidP="005A3FFB">
            <w:pPr>
              <w:widowControl w:val="0"/>
              <w:pBdr>
                <w:top w:val="nil"/>
                <w:left w:val="nil"/>
                <w:bottom w:val="nil"/>
                <w:right w:val="nil"/>
                <w:between w:val="nil"/>
              </w:pBdr>
              <w:tabs>
                <w:tab w:val="left" w:pos="360"/>
              </w:tabs>
              <w:ind w:firstLine="900"/>
              <w:jc w:val="both"/>
              <w:rPr>
                <w:b/>
                <w:color w:val="000000"/>
              </w:rPr>
            </w:pPr>
          </w:p>
          <w:p w14:paraId="39346444" w14:textId="77777777" w:rsidR="005A3FFB" w:rsidRPr="00B3001B" w:rsidRDefault="005A3FFB" w:rsidP="005A3FFB">
            <w:pPr>
              <w:widowControl w:val="0"/>
              <w:pBdr>
                <w:top w:val="nil"/>
                <w:left w:val="nil"/>
                <w:bottom w:val="nil"/>
                <w:right w:val="nil"/>
                <w:between w:val="nil"/>
              </w:pBdr>
              <w:rPr>
                <w:color w:val="000000"/>
              </w:rPr>
            </w:pPr>
            <w:r>
              <w:rPr>
                <w:b/>
                <w:color w:val="000000"/>
              </w:rPr>
              <w:t xml:space="preserve">                                                                 </w:t>
            </w:r>
            <w:r>
              <w:rPr>
                <w:color w:val="000000"/>
              </w:rPr>
              <w:t xml:space="preserve">_________        </w:t>
            </w:r>
          </w:p>
          <w:p w14:paraId="29F7594D" w14:textId="77777777" w:rsidR="005A3FFB" w:rsidRPr="00B3001B" w:rsidRDefault="005A3FFB" w:rsidP="005A3FFB">
            <w:pPr>
              <w:widowControl w:val="0"/>
              <w:pBdr>
                <w:top w:val="nil"/>
                <w:left w:val="nil"/>
                <w:bottom w:val="nil"/>
                <w:right w:val="nil"/>
                <w:between w:val="nil"/>
              </w:pBdr>
              <w:rPr>
                <w:b/>
                <w:color w:val="000000"/>
              </w:rPr>
            </w:pPr>
            <w:r>
              <w:rPr>
                <w:i/>
                <w:color w:val="000000"/>
                <w:vertAlign w:val="superscript"/>
              </w:rPr>
              <w:t xml:space="preserve">                                                                                                (подпись)                      (ФИО) </w:t>
            </w:r>
            <w:r>
              <w:rPr>
                <w:i/>
                <w:color w:val="FFFFFF"/>
                <w:vertAlign w:val="superscript"/>
              </w:rPr>
              <w:t xml:space="preserve">(Например: Баскаков </w:t>
            </w:r>
            <w:r>
              <w:rPr>
                <w:i/>
                <w:color w:val="000000"/>
                <w:vertAlign w:val="superscript"/>
              </w:rPr>
              <w:t xml:space="preserve"> </w:t>
            </w:r>
          </w:p>
          <w:p w14:paraId="11299539" w14:textId="77777777" w:rsidR="005A3FFB" w:rsidRPr="00B3001B" w:rsidRDefault="005A3FFB" w:rsidP="005A3FFB">
            <w:pPr>
              <w:widowControl w:val="0"/>
              <w:pBdr>
                <w:top w:val="nil"/>
                <w:left w:val="nil"/>
                <w:bottom w:val="nil"/>
                <w:right w:val="nil"/>
                <w:between w:val="nil"/>
              </w:pBdr>
              <w:rPr>
                <w:b/>
                <w:color w:val="000000"/>
              </w:rPr>
            </w:pPr>
            <w:r>
              <w:rPr>
                <w:b/>
                <w:color w:val="000000"/>
              </w:rPr>
              <w:t xml:space="preserve">                                                                 М.П.</w:t>
            </w:r>
          </w:p>
        </w:tc>
      </w:tr>
    </w:tbl>
    <w:p w14:paraId="7391BE1E" w14:textId="77777777" w:rsidR="005A3FFB" w:rsidRPr="00B3001B" w:rsidRDefault="005A3FFB" w:rsidP="005A3FFB">
      <w:pPr>
        <w:pBdr>
          <w:top w:val="nil"/>
          <w:left w:val="nil"/>
          <w:bottom w:val="nil"/>
          <w:right w:val="nil"/>
          <w:between w:val="nil"/>
        </w:pBdr>
        <w:rPr>
          <w:color w:val="000000"/>
        </w:rPr>
        <w:sectPr w:rsidR="005A3FFB" w:rsidRPr="00B3001B">
          <w:headerReference w:type="even" r:id="rId39"/>
          <w:footerReference w:type="even" r:id="rId40"/>
          <w:footerReference w:type="default" r:id="rId41"/>
          <w:headerReference w:type="first" r:id="rId42"/>
          <w:footerReference w:type="first" r:id="rId43"/>
          <w:pgSz w:w="16840" w:h="11907" w:orient="landscape"/>
          <w:pgMar w:top="851" w:right="851" w:bottom="1134" w:left="567" w:header="709" w:footer="709" w:gutter="0"/>
          <w:cols w:space="720"/>
        </w:sectPr>
      </w:pPr>
    </w:p>
    <w:p w14:paraId="3937875A" w14:textId="77777777" w:rsidR="005A3FFB" w:rsidRPr="00B3001B" w:rsidRDefault="005A3FFB" w:rsidP="005A3FFB">
      <w:pPr>
        <w:pBdr>
          <w:top w:val="nil"/>
          <w:left w:val="nil"/>
          <w:bottom w:val="nil"/>
          <w:right w:val="nil"/>
          <w:between w:val="nil"/>
        </w:pBdr>
        <w:ind w:right="306" w:firstLine="709"/>
        <w:jc w:val="right"/>
        <w:outlineLvl w:val="2"/>
        <w:rPr>
          <w:color w:val="000000"/>
        </w:rPr>
      </w:pPr>
      <w:r>
        <w:rPr>
          <w:color w:val="000000"/>
        </w:rPr>
        <w:lastRenderedPageBreak/>
        <w:t>Приложение № 1а</w:t>
      </w:r>
    </w:p>
    <w:p w14:paraId="22505B3E" w14:textId="77777777" w:rsidR="005A3FFB" w:rsidRPr="00B3001B" w:rsidRDefault="005A3FFB" w:rsidP="005A3FFB">
      <w:pPr>
        <w:pBdr>
          <w:top w:val="nil"/>
          <w:left w:val="nil"/>
          <w:bottom w:val="nil"/>
          <w:right w:val="nil"/>
          <w:between w:val="nil"/>
        </w:pBdr>
        <w:jc w:val="right"/>
        <w:rPr>
          <w:color w:val="000000"/>
        </w:rPr>
      </w:pPr>
      <w:r>
        <w:rPr>
          <w:color w:val="000000"/>
        </w:rPr>
        <w:t>к Договору № ___/___/___</w:t>
      </w:r>
    </w:p>
    <w:p w14:paraId="7FC9214D" w14:textId="77777777" w:rsidR="005A3FFB" w:rsidRPr="00B3001B" w:rsidRDefault="005A3FFB" w:rsidP="005A3FFB">
      <w:pPr>
        <w:pBdr>
          <w:top w:val="nil"/>
          <w:left w:val="nil"/>
          <w:bottom w:val="nil"/>
          <w:right w:val="nil"/>
          <w:between w:val="nil"/>
        </w:pBdr>
        <w:jc w:val="right"/>
        <w:rPr>
          <w:color w:val="000000"/>
        </w:rPr>
      </w:pPr>
      <w:r>
        <w:rPr>
          <w:color w:val="000000"/>
        </w:rPr>
        <w:t>от «__» ________ 202</w:t>
      </w:r>
      <w:r>
        <w:t>4</w:t>
      </w:r>
      <w:r>
        <w:rPr>
          <w:color w:val="000000"/>
        </w:rPr>
        <w:t>г.</w:t>
      </w:r>
    </w:p>
    <w:p w14:paraId="620F879F" w14:textId="77777777" w:rsidR="005A3FFB" w:rsidRPr="00B3001B" w:rsidRDefault="005A3FFB" w:rsidP="005A3FFB">
      <w:pPr>
        <w:pBdr>
          <w:top w:val="nil"/>
          <w:left w:val="nil"/>
          <w:bottom w:val="nil"/>
          <w:right w:val="nil"/>
          <w:between w:val="nil"/>
        </w:pBdr>
        <w:rPr>
          <w:color w:val="000000"/>
        </w:rPr>
      </w:pPr>
    </w:p>
    <w:p w14:paraId="08D2DA52" w14:textId="77777777" w:rsidR="005A3FFB" w:rsidRPr="00B3001B" w:rsidRDefault="005A3FFB" w:rsidP="005A3FFB">
      <w:pPr>
        <w:pBdr>
          <w:top w:val="nil"/>
          <w:left w:val="nil"/>
          <w:bottom w:val="nil"/>
          <w:right w:val="nil"/>
          <w:between w:val="nil"/>
        </w:pBdr>
        <w:rPr>
          <w:color w:val="000000"/>
        </w:rPr>
      </w:pPr>
    </w:p>
    <w:p w14:paraId="1C0E436C" w14:textId="77777777" w:rsidR="005A3FFB" w:rsidRPr="00B3001B" w:rsidRDefault="005A3FFB" w:rsidP="005A3FFB">
      <w:pPr>
        <w:pBdr>
          <w:top w:val="nil"/>
          <w:left w:val="nil"/>
          <w:bottom w:val="nil"/>
          <w:right w:val="nil"/>
          <w:between w:val="nil"/>
        </w:pBdr>
        <w:ind w:firstLine="567"/>
        <w:jc w:val="right"/>
        <w:rPr>
          <w:color w:val="000000"/>
        </w:rPr>
      </w:pPr>
    </w:p>
    <w:p w14:paraId="6A3D5296" w14:textId="77777777" w:rsidR="005A3FFB" w:rsidRPr="00B3001B" w:rsidRDefault="005A3FFB" w:rsidP="005A3FFB">
      <w:pPr>
        <w:pBdr>
          <w:top w:val="nil"/>
          <w:left w:val="nil"/>
          <w:bottom w:val="nil"/>
          <w:right w:val="nil"/>
          <w:between w:val="nil"/>
        </w:pBdr>
        <w:ind w:firstLine="567"/>
        <w:jc w:val="right"/>
        <w:rPr>
          <w:color w:val="000000"/>
        </w:rPr>
      </w:pPr>
    </w:p>
    <w:p w14:paraId="4D9621DA" w14:textId="77777777" w:rsidR="005A3FFB" w:rsidRPr="00B3001B" w:rsidRDefault="005A3FFB" w:rsidP="005A3FFB">
      <w:pPr>
        <w:pBdr>
          <w:top w:val="nil"/>
          <w:left w:val="nil"/>
          <w:bottom w:val="nil"/>
          <w:right w:val="nil"/>
          <w:between w:val="nil"/>
        </w:pBdr>
        <w:ind w:firstLine="567"/>
        <w:jc w:val="right"/>
        <w:rPr>
          <w:color w:val="000000"/>
        </w:rPr>
      </w:pPr>
    </w:p>
    <w:p w14:paraId="139D8E7A" w14:textId="77777777" w:rsidR="005A3FFB" w:rsidRPr="00B3001B" w:rsidRDefault="005A3FFB" w:rsidP="005A3FFB">
      <w:pPr>
        <w:pBdr>
          <w:top w:val="nil"/>
          <w:left w:val="nil"/>
          <w:bottom w:val="nil"/>
          <w:right w:val="nil"/>
          <w:between w:val="nil"/>
        </w:pBdr>
        <w:ind w:left="5812" w:right="306" w:hanging="5812"/>
        <w:jc w:val="center"/>
        <w:rPr>
          <w:b/>
          <w:color w:val="000000"/>
        </w:rPr>
      </w:pPr>
      <w:r>
        <w:rPr>
          <w:b/>
          <w:color w:val="000000"/>
        </w:rPr>
        <w:t>Техническая Спецификация на Товар</w:t>
      </w:r>
      <w:r>
        <w:rPr>
          <w:rStyle w:val="afa"/>
          <w:b/>
          <w:color w:val="000000"/>
        </w:rPr>
        <w:footnoteReference w:id="8"/>
      </w:r>
    </w:p>
    <w:p w14:paraId="1E6F8F7A" w14:textId="77777777" w:rsidR="005A3FFB" w:rsidRPr="00B3001B" w:rsidRDefault="005A3FFB" w:rsidP="005A3FFB">
      <w:pPr>
        <w:pBdr>
          <w:top w:val="nil"/>
          <w:left w:val="nil"/>
          <w:bottom w:val="nil"/>
          <w:right w:val="nil"/>
          <w:between w:val="nil"/>
        </w:pBdr>
        <w:ind w:left="5812" w:right="306" w:hanging="5812"/>
        <w:jc w:val="center"/>
        <w:rPr>
          <w:b/>
          <w:color w:val="000000"/>
        </w:rPr>
      </w:pPr>
    </w:p>
    <w:p w14:paraId="38DFF4CB" w14:textId="77777777" w:rsidR="005A3FFB" w:rsidRPr="00B3001B" w:rsidRDefault="005A3FFB" w:rsidP="005A3FFB">
      <w:pPr>
        <w:pBdr>
          <w:top w:val="nil"/>
          <w:left w:val="nil"/>
          <w:bottom w:val="nil"/>
          <w:right w:val="nil"/>
          <w:between w:val="nil"/>
        </w:pBdr>
        <w:ind w:right="306" w:firstLine="709"/>
        <w:jc w:val="both"/>
        <w:rPr>
          <w:color w:val="000000"/>
        </w:rPr>
      </w:pPr>
    </w:p>
    <w:p w14:paraId="02BECF70" w14:textId="77777777" w:rsidR="005A3FFB" w:rsidRPr="00B3001B" w:rsidRDefault="005A3FFB" w:rsidP="005A3FFB">
      <w:pPr>
        <w:pBdr>
          <w:top w:val="nil"/>
          <w:left w:val="nil"/>
          <w:bottom w:val="nil"/>
          <w:right w:val="nil"/>
          <w:between w:val="nil"/>
        </w:pBdr>
        <w:ind w:right="306" w:firstLine="709"/>
        <w:jc w:val="both"/>
        <w:rPr>
          <w:color w:val="000000"/>
        </w:rPr>
      </w:pPr>
    </w:p>
    <w:p w14:paraId="6D28BE4C" w14:textId="77777777" w:rsidR="005A3FFB" w:rsidRPr="00B3001B" w:rsidRDefault="005A3FFB" w:rsidP="005A3FFB">
      <w:pPr>
        <w:pBdr>
          <w:top w:val="nil"/>
          <w:left w:val="nil"/>
          <w:bottom w:val="nil"/>
          <w:right w:val="nil"/>
          <w:between w:val="nil"/>
        </w:pBdr>
        <w:ind w:right="306" w:firstLine="709"/>
        <w:jc w:val="both"/>
        <w:rPr>
          <w:color w:val="000000"/>
        </w:rPr>
      </w:pPr>
    </w:p>
    <w:p w14:paraId="4F1955CF" w14:textId="77777777" w:rsidR="005A3FFB" w:rsidRPr="00B3001B" w:rsidRDefault="005A3FFB" w:rsidP="005A3FFB">
      <w:pPr>
        <w:pBdr>
          <w:top w:val="nil"/>
          <w:left w:val="nil"/>
          <w:bottom w:val="nil"/>
          <w:right w:val="nil"/>
          <w:between w:val="nil"/>
        </w:pBdr>
        <w:ind w:right="306" w:firstLine="709"/>
        <w:jc w:val="both"/>
        <w:rPr>
          <w:color w:val="000000"/>
        </w:rPr>
      </w:pPr>
    </w:p>
    <w:p w14:paraId="19FDBBD8" w14:textId="77777777" w:rsidR="005A3FFB" w:rsidRPr="00B3001B" w:rsidRDefault="005A3FFB" w:rsidP="005A3FFB">
      <w:pPr>
        <w:pBdr>
          <w:top w:val="nil"/>
          <w:left w:val="nil"/>
          <w:bottom w:val="nil"/>
          <w:right w:val="nil"/>
          <w:between w:val="nil"/>
        </w:pBdr>
        <w:ind w:right="306" w:firstLine="709"/>
        <w:jc w:val="both"/>
        <w:rPr>
          <w:color w:val="000000"/>
        </w:rPr>
      </w:pPr>
    </w:p>
    <w:p w14:paraId="361C188C" w14:textId="77777777" w:rsidR="005A3FFB" w:rsidRPr="00B3001B" w:rsidRDefault="005A3FFB" w:rsidP="005A3FFB">
      <w:pPr>
        <w:pBdr>
          <w:top w:val="nil"/>
          <w:left w:val="nil"/>
          <w:bottom w:val="nil"/>
          <w:right w:val="nil"/>
          <w:between w:val="nil"/>
        </w:pBdr>
        <w:ind w:right="306" w:firstLine="709"/>
        <w:jc w:val="both"/>
        <w:rPr>
          <w:color w:val="000000"/>
        </w:rPr>
      </w:pPr>
    </w:p>
    <w:p w14:paraId="6EE68CD9" w14:textId="77777777" w:rsidR="005A3FFB" w:rsidRPr="00B3001B" w:rsidRDefault="005A3FFB" w:rsidP="005A3FFB">
      <w:pPr>
        <w:pBdr>
          <w:top w:val="nil"/>
          <w:left w:val="nil"/>
          <w:bottom w:val="nil"/>
          <w:right w:val="nil"/>
          <w:between w:val="nil"/>
        </w:pBdr>
        <w:ind w:right="306" w:firstLine="709"/>
        <w:jc w:val="both"/>
        <w:rPr>
          <w:color w:val="000000"/>
        </w:rPr>
      </w:pPr>
    </w:p>
    <w:p w14:paraId="1DB64071" w14:textId="77777777" w:rsidR="005A3FFB" w:rsidRPr="00B3001B" w:rsidRDefault="005A3FFB" w:rsidP="005A3FFB">
      <w:pPr>
        <w:pBdr>
          <w:top w:val="nil"/>
          <w:left w:val="nil"/>
          <w:bottom w:val="nil"/>
          <w:right w:val="nil"/>
          <w:between w:val="nil"/>
        </w:pBdr>
        <w:ind w:right="306" w:firstLine="709"/>
        <w:jc w:val="both"/>
        <w:rPr>
          <w:color w:val="000000"/>
        </w:rPr>
      </w:pPr>
    </w:p>
    <w:p w14:paraId="73D30032" w14:textId="77777777" w:rsidR="005A3FFB" w:rsidRPr="00B3001B" w:rsidRDefault="005A3FFB" w:rsidP="005A3FFB">
      <w:pPr>
        <w:pBdr>
          <w:top w:val="nil"/>
          <w:left w:val="nil"/>
          <w:bottom w:val="nil"/>
          <w:right w:val="nil"/>
          <w:between w:val="nil"/>
        </w:pBdr>
        <w:ind w:right="306" w:firstLine="709"/>
        <w:jc w:val="both"/>
        <w:rPr>
          <w:color w:val="000000"/>
        </w:rPr>
      </w:pPr>
    </w:p>
    <w:p w14:paraId="00BB7382" w14:textId="77777777" w:rsidR="005A3FFB" w:rsidRPr="00B3001B" w:rsidRDefault="005A3FFB" w:rsidP="005A3FFB">
      <w:pPr>
        <w:pBdr>
          <w:top w:val="nil"/>
          <w:left w:val="nil"/>
          <w:bottom w:val="nil"/>
          <w:right w:val="nil"/>
          <w:between w:val="nil"/>
        </w:pBdr>
        <w:ind w:right="306" w:firstLine="709"/>
        <w:jc w:val="both"/>
        <w:rPr>
          <w:color w:val="000000"/>
        </w:rPr>
      </w:pPr>
    </w:p>
    <w:p w14:paraId="324AE0B9" w14:textId="77777777" w:rsidR="005A3FFB" w:rsidRPr="00B3001B" w:rsidRDefault="005A3FFB" w:rsidP="005A3FFB">
      <w:pPr>
        <w:pBdr>
          <w:top w:val="nil"/>
          <w:left w:val="nil"/>
          <w:bottom w:val="nil"/>
          <w:right w:val="nil"/>
          <w:between w:val="nil"/>
        </w:pBdr>
        <w:ind w:right="306" w:firstLine="709"/>
        <w:jc w:val="both"/>
        <w:rPr>
          <w:color w:val="000000"/>
        </w:rPr>
      </w:pPr>
    </w:p>
    <w:p w14:paraId="7D9BF045" w14:textId="77777777" w:rsidR="005A3FFB" w:rsidRPr="00B3001B" w:rsidRDefault="005A3FFB" w:rsidP="005A3FFB">
      <w:pPr>
        <w:pBdr>
          <w:top w:val="nil"/>
          <w:left w:val="nil"/>
          <w:bottom w:val="nil"/>
          <w:right w:val="nil"/>
          <w:between w:val="nil"/>
        </w:pBdr>
        <w:ind w:right="306" w:firstLine="709"/>
        <w:jc w:val="both"/>
        <w:rPr>
          <w:color w:val="000000"/>
        </w:rPr>
      </w:pPr>
    </w:p>
    <w:p w14:paraId="625D9551" w14:textId="77777777" w:rsidR="005A3FFB" w:rsidRPr="00B3001B" w:rsidRDefault="005A3FFB" w:rsidP="005A3FFB">
      <w:pPr>
        <w:pBdr>
          <w:top w:val="nil"/>
          <w:left w:val="nil"/>
          <w:bottom w:val="nil"/>
          <w:right w:val="nil"/>
          <w:between w:val="nil"/>
        </w:pBdr>
        <w:ind w:right="306" w:firstLine="709"/>
        <w:jc w:val="both"/>
        <w:rPr>
          <w:color w:val="000000"/>
        </w:rPr>
      </w:pPr>
    </w:p>
    <w:p w14:paraId="3B362B9A" w14:textId="77777777" w:rsidR="005A3FFB" w:rsidRPr="00B3001B" w:rsidRDefault="005A3FFB" w:rsidP="005A3FFB">
      <w:pPr>
        <w:pBdr>
          <w:top w:val="nil"/>
          <w:left w:val="nil"/>
          <w:bottom w:val="nil"/>
          <w:right w:val="nil"/>
          <w:between w:val="nil"/>
        </w:pBdr>
        <w:ind w:right="306" w:firstLine="709"/>
        <w:jc w:val="both"/>
        <w:rPr>
          <w:color w:val="000000"/>
        </w:rPr>
      </w:pPr>
    </w:p>
    <w:p w14:paraId="2833915B" w14:textId="77777777" w:rsidR="005A3FFB" w:rsidRPr="00B3001B" w:rsidRDefault="005A3FFB" w:rsidP="005A3FFB">
      <w:pPr>
        <w:pBdr>
          <w:top w:val="nil"/>
          <w:left w:val="nil"/>
          <w:bottom w:val="nil"/>
          <w:right w:val="nil"/>
          <w:between w:val="nil"/>
        </w:pBdr>
        <w:ind w:right="306" w:firstLine="709"/>
        <w:jc w:val="both"/>
        <w:rPr>
          <w:color w:val="000000"/>
        </w:rPr>
      </w:pPr>
    </w:p>
    <w:p w14:paraId="5D5C24CD" w14:textId="77777777" w:rsidR="005A3FFB" w:rsidRPr="00B3001B" w:rsidRDefault="005A3FFB" w:rsidP="005A3FFB">
      <w:pPr>
        <w:pBdr>
          <w:top w:val="nil"/>
          <w:left w:val="nil"/>
          <w:bottom w:val="nil"/>
          <w:right w:val="nil"/>
          <w:between w:val="nil"/>
        </w:pBdr>
        <w:ind w:right="306" w:firstLine="709"/>
        <w:jc w:val="both"/>
        <w:rPr>
          <w:color w:val="000000"/>
        </w:rPr>
      </w:pPr>
    </w:p>
    <w:p w14:paraId="32FCB706" w14:textId="77777777" w:rsidR="005A3FFB" w:rsidRPr="00B3001B" w:rsidRDefault="005A3FFB" w:rsidP="005A3FFB">
      <w:pPr>
        <w:pBdr>
          <w:top w:val="nil"/>
          <w:left w:val="nil"/>
          <w:bottom w:val="nil"/>
          <w:right w:val="nil"/>
          <w:between w:val="nil"/>
        </w:pBdr>
        <w:ind w:right="306" w:firstLine="709"/>
        <w:jc w:val="both"/>
        <w:rPr>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5A3FFB" w14:paraId="256578E7" w14:textId="77777777" w:rsidTr="005A3FFB">
        <w:trPr>
          <w:trHeight w:val="2162"/>
        </w:trPr>
        <w:tc>
          <w:tcPr>
            <w:tcW w:w="4892" w:type="dxa"/>
            <w:shd w:val="clear" w:color="auto" w:fill="FFFFFF"/>
            <w:tcMar>
              <w:top w:w="0" w:type="dxa"/>
              <w:left w:w="108" w:type="dxa"/>
              <w:bottom w:w="0" w:type="dxa"/>
              <w:right w:w="108" w:type="dxa"/>
            </w:tcMar>
          </w:tcPr>
          <w:p w14:paraId="24061FE6" w14:textId="77777777" w:rsidR="005A3FFB" w:rsidRPr="00B3001B" w:rsidRDefault="005A3FFB" w:rsidP="005A3FFB">
            <w:pPr>
              <w:pBdr>
                <w:top w:val="nil"/>
                <w:left w:val="nil"/>
                <w:bottom w:val="nil"/>
                <w:right w:val="nil"/>
                <w:between w:val="nil"/>
              </w:pBdr>
              <w:rPr>
                <w:color w:val="000000"/>
              </w:rPr>
            </w:pPr>
          </w:p>
          <w:p w14:paraId="1A026F4F"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6A74D861" w14:textId="77777777" w:rsidR="005A3FFB" w:rsidRPr="00B3001B" w:rsidRDefault="005A3FFB" w:rsidP="005A3FFB">
            <w:pPr>
              <w:pBdr>
                <w:top w:val="nil"/>
                <w:left w:val="nil"/>
                <w:bottom w:val="nil"/>
                <w:right w:val="nil"/>
                <w:between w:val="nil"/>
              </w:pBdr>
              <w:tabs>
                <w:tab w:val="left" w:pos="142"/>
              </w:tabs>
              <w:rPr>
                <w:color w:val="000000"/>
              </w:rPr>
            </w:pPr>
          </w:p>
          <w:p w14:paraId="1F9DE14C" w14:textId="77777777" w:rsidR="005A3FFB" w:rsidRPr="00B3001B" w:rsidRDefault="005A3FFB" w:rsidP="005A3FFB">
            <w:pPr>
              <w:pBdr>
                <w:top w:val="nil"/>
                <w:left w:val="nil"/>
                <w:bottom w:val="nil"/>
                <w:right w:val="nil"/>
                <w:between w:val="nil"/>
              </w:pBdr>
            </w:pPr>
          </w:p>
          <w:p w14:paraId="06D8F535" w14:textId="77777777" w:rsidR="005A3FFB" w:rsidRPr="00B3001B" w:rsidRDefault="005A3FFB" w:rsidP="005A3FFB">
            <w:pPr>
              <w:pBdr>
                <w:top w:val="nil"/>
                <w:left w:val="nil"/>
                <w:bottom w:val="nil"/>
                <w:right w:val="nil"/>
                <w:between w:val="nil"/>
              </w:pBdr>
            </w:pPr>
          </w:p>
          <w:p w14:paraId="4C43A880"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5AA423D2" w14:textId="77777777" w:rsidR="005A3FFB" w:rsidRPr="00B3001B" w:rsidRDefault="005A3FFB" w:rsidP="005A3FFB">
            <w:pPr>
              <w:pBdr>
                <w:top w:val="nil"/>
                <w:left w:val="nil"/>
                <w:bottom w:val="nil"/>
                <w:right w:val="nil"/>
                <w:between w:val="nil"/>
              </w:pBdr>
              <w:rPr>
                <w:color w:val="000000"/>
              </w:rPr>
            </w:pPr>
          </w:p>
          <w:p w14:paraId="65FF09A7"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042227C2" w14:textId="77777777" w:rsidR="005A3FFB" w:rsidRPr="00B3001B" w:rsidRDefault="005A3FFB" w:rsidP="005A3FFB">
            <w:pPr>
              <w:widowControl w:val="0"/>
              <w:pBdr>
                <w:top w:val="nil"/>
                <w:left w:val="nil"/>
                <w:bottom w:val="nil"/>
                <w:right w:val="nil"/>
                <w:between w:val="nil"/>
              </w:pBdr>
              <w:rPr>
                <w:color w:val="000000"/>
              </w:rPr>
            </w:pPr>
          </w:p>
          <w:p w14:paraId="2D5BFA05" w14:textId="77777777" w:rsidR="005A3FFB" w:rsidRPr="00B3001B" w:rsidRDefault="005A3FFB" w:rsidP="005A3FFB">
            <w:pPr>
              <w:widowControl w:val="0"/>
              <w:pBdr>
                <w:top w:val="nil"/>
                <w:left w:val="nil"/>
                <w:bottom w:val="nil"/>
                <w:right w:val="nil"/>
                <w:between w:val="nil"/>
              </w:pBdr>
              <w:rPr>
                <w:color w:val="000000"/>
              </w:rPr>
            </w:pPr>
          </w:p>
          <w:p w14:paraId="3C9362AA" w14:textId="77777777" w:rsidR="005A3FFB" w:rsidRPr="00B3001B" w:rsidRDefault="005A3FFB" w:rsidP="005A3FFB">
            <w:pPr>
              <w:widowControl w:val="0"/>
              <w:pBdr>
                <w:top w:val="nil"/>
                <w:left w:val="nil"/>
                <w:bottom w:val="nil"/>
                <w:right w:val="nil"/>
                <w:between w:val="nil"/>
              </w:pBdr>
              <w:rPr>
                <w:color w:val="000000"/>
              </w:rPr>
            </w:pPr>
          </w:p>
          <w:p w14:paraId="7D3CED38"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40DBFDA0" w14:textId="77777777" w:rsidR="005A3FFB" w:rsidRPr="00B3001B" w:rsidRDefault="005A3FFB" w:rsidP="005A3FFB">
      <w:pPr>
        <w:pBdr>
          <w:top w:val="nil"/>
          <w:left w:val="nil"/>
          <w:bottom w:val="nil"/>
          <w:right w:val="nil"/>
          <w:between w:val="nil"/>
        </w:pBdr>
        <w:ind w:right="306" w:firstLine="709"/>
        <w:jc w:val="right"/>
        <w:rPr>
          <w:color w:val="000000"/>
          <w:sz w:val="20"/>
          <w:szCs w:val="20"/>
        </w:rPr>
      </w:pPr>
    </w:p>
    <w:p w14:paraId="529DB672" w14:textId="77777777" w:rsidR="005A3FFB" w:rsidRPr="00B3001B" w:rsidRDefault="005A3FFB" w:rsidP="005A3FFB">
      <w:pPr>
        <w:pBdr>
          <w:top w:val="nil"/>
          <w:left w:val="nil"/>
          <w:bottom w:val="nil"/>
          <w:right w:val="nil"/>
          <w:between w:val="nil"/>
        </w:pBdr>
        <w:ind w:right="306" w:firstLine="709"/>
        <w:jc w:val="right"/>
        <w:outlineLvl w:val="2"/>
        <w:rPr>
          <w:color w:val="000000"/>
          <w:sz w:val="20"/>
          <w:szCs w:val="20"/>
        </w:rPr>
      </w:pPr>
      <w:r>
        <w:rPr>
          <w:color w:val="000000"/>
          <w:sz w:val="20"/>
          <w:szCs w:val="20"/>
        </w:rPr>
        <w:br w:type="column"/>
      </w:r>
      <w:r>
        <w:rPr>
          <w:color w:val="000000"/>
          <w:sz w:val="20"/>
          <w:szCs w:val="20"/>
        </w:rPr>
        <w:lastRenderedPageBreak/>
        <w:t>Приложение № 2</w:t>
      </w:r>
    </w:p>
    <w:p w14:paraId="076D0CA8" w14:textId="77777777" w:rsidR="005A3FFB" w:rsidRPr="00B3001B" w:rsidRDefault="005A3FFB" w:rsidP="005A3FFB">
      <w:pPr>
        <w:pBdr>
          <w:top w:val="nil"/>
          <w:left w:val="nil"/>
          <w:bottom w:val="nil"/>
          <w:right w:val="nil"/>
          <w:between w:val="nil"/>
        </w:pBdr>
        <w:tabs>
          <w:tab w:val="left" w:pos="4860"/>
        </w:tabs>
        <w:jc w:val="right"/>
        <w:rPr>
          <w:color w:val="000000"/>
          <w:sz w:val="20"/>
          <w:szCs w:val="20"/>
          <w:u w:val="single"/>
        </w:rPr>
      </w:pPr>
      <w:r>
        <w:rPr>
          <w:color w:val="000000"/>
          <w:sz w:val="20"/>
          <w:szCs w:val="20"/>
        </w:rPr>
        <w:t>к Договору № ___/___/___</w:t>
      </w:r>
    </w:p>
    <w:p w14:paraId="7D8B4951" w14:textId="77777777" w:rsidR="005A3FFB" w:rsidRPr="00B3001B" w:rsidRDefault="005A3FFB" w:rsidP="005A3FFB">
      <w:pPr>
        <w:pBdr>
          <w:top w:val="nil"/>
          <w:left w:val="nil"/>
          <w:bottom w:val="nil"/>
          <w:right w:val="nil"/>
          <w:between w:val="nil"/>
        </w:pBdr>
        <w:tabs>
          <w:tab w:val="left" w:pos="4860"/>
        </w:tabs>
        <w:jc w:val="right"/>
        <w:rPr>
          <w:color w:val="000000"/>
          <w:sz w:val="20"/>
          <w:szCs w:val="20"/>
        </w:rPr>
      </w:pPr>
      <w:r>
        <w:rPr>
          <w:color w:val="000000"/>
          <w:sz w:val="20"/>
          <w:szCs w:val="20"/>
        </w:rPr>
        <w:t xml:space="preserve"> от «___» ____________ 2024г</w:t>
      </w:r>
    </w:p>
    <w:p w14:paraId="6388A2C8" w14:textId="77777777" w:rsidR="005A3FFB" w:rsidRPr="00B3001B" w:rsidRDefault="005A3FFB" w:rsidP="005A3FFB">
      <w:pPr>
        <w:pBdr>
          <w:top w:val="nil"/>
          <w:left w:val="nil"/>
          <w:bottom w:val="nil"/>
          <w:right w:val="nil"/>
          <w:between w:val="nil"/>
        </w:pBdr>
        <w:ind w:left="284"/>
        <w:rPr>
          <w:b/>
          <w:color w:val="000000"/>
          <w:sz w:val="16"/>
          <w:szCs w:val="16"/>
        </w:rPr>
      </w:pPr>
    </w:p>
    <w:p w14:paraId="0BD9C453" w14:textId="77777777" w:rsidR="005A3FFB" w:rsidRPr="00B3001B" w:rsidRDefault="005A3FFB" w:rsidP="005A3FFB">
      <w:pPr>
        <w:tabs>
          <w:tab w:val="left" w:pos="4860"/>
        </w:tabs>
        <w:jc w:val="center"/>
        <w:outlineLvl w:val="3"/>
        <w:rPr>
          <w:color w:val="000000"/>
        </w:rPr>
      </w:pPr>
      <w:r>
        <w:rPr>
          <w:color w:val="000000"/>
          <w:sz w:val="18"/>
          <w:szCs w:val="18"/>
        </w:rPr>
        <w:t>ФОРМА Акта приема-передачи Товара</w:t>
      </w:r>
      <w:r>
        <w:rPr>
          <w:color w:val="000000"/>
          <w:sz w:val="20"/>
          <w:szCs w:val="20"/>
        </w:rPr>
        <w:t>.</w:t>
      </w:r>
    </w:p>
    <w:p w14:paraId="3C4D6CAF" w14:textId="77777777" w:rsidR="005A3FFB" w:rsidRPr="00B3001B" w:rsidRDefault="005A3FFB" w:rsidP="005A3FFB">
      <w:pPr>
        <w:ind w:firstLine="709"/>
        <w:jc w:val="both"/>
        <w:rPr>
          <w:color w:val="000000"/>
        </w:rPr>
      </w:pPr>
    </w:p>
    <w:tbl>
      <w:tblPr>
        <w:tblW w:w="10540" w:type="dxa"/>
        <w:tblInd w:w="-901" w:type="dxa"/>
        <w:tblLayout w:type="fixed"/>
        <w:tblLook w:val="04A0" w:firstRow="1" w:lastRow="0" w:firstColumn="1" w:lastColumn="0" w:noHBand="0" w:noVBand="1"/>
      </w:tblPr>
      <w:tblGrid>
        <w:gridCol w:w="901"/>
        <w:gridCol w:w="8"/>
        <w:gridCol w:w="4587"/>
        <w:gridCol w:w="4809"/>
        <w:gridCol w:w="235"/>
      </w:tblGrid>
      <w:tr w:rsidR="005A3FFB" w14:paraId="3E382A79" w14:textId="77777777" w:rsidTr="005A3FFB">
        <w:trPr>
          <w:gridAfter w:val="1"/>
          <w:wAfter w:w="235" w:type="dxa"/>
          <w:trHeight w:val="811"/>
        </w:trPr>
        <w:tc>
          <w:tcPr>
            <w:tcW w:w="909" w:type="dxa"/>
            <w:gridSpan w:val="2"/>
          </w:tcPr>
          <w:p w14:paraId="014F48D3" w14:textId="77777777" w:rsidR="005A3FFB" w:rsidRPr="00B3001B" w:rsidRDefault="005A3FFB" w:rsidP="005A3FFB">
            <w:pPr>
              <w:widowControl w:val="0"/>
              <w:spacing w:line="256" w:lineRule="auto"/>
              <w:rPr>
                <w:b/>
                <w:color w:val="000000"/>
              </w:rPr>
            </w:pPr>
          </w:p>
        </w:tc>
        <w:tc>
          <w:tcPr>
            <w:tcW w:w="9396" w:type="dxa"/>
            <w:gridSpan w:val="2"/>
          </w:tcPr>
          <w:p w14:paraId="59A9728F" w14:textId="77777777" w:rsidR="005A3FFB" w:rsidRPr="00B3001B" w:rsidRDefault="005A3FFB" w:rsidP="005A3FFB">
            <w:pPr>
              <w:spacing w:line="256" w:lineRule="auto"/>
              <w:ind w:left="284"/>
              <w:jc w:val="center"/>
              <w:rPr>
                <w:color w:val="000000"/>
                <w:sz w:val="18"/>
                <w:szCs w:val="18"/>
              </w:rPr>
            </w:pPr>
            <w:r>
              <w:rPr>
                <w:noProof/>
              </w:rPr>
              <mc:AlternateContent>
                <mc:Choice Requires="wps">
                  <w:drawing>
                    <wp:anchor distT="0" distB="0" distL="114300" distR="114300" simplePos="0" relativeHeight="251661312" behindDoc="0" locked="0" layoutInCell="1" allowOverlap="1" wp14:anchorId="3D7C0C39" wp14:editId="5AEDAF29">
                      <wp:simplePos x="0" y="0"/>
                      <wp:positionH relativeFrom="column">
                        <wp:posOffset>-412115</wp:posOffset>
                      </wp:positionH>
                      <wp:positionV relativeFrom="paragraph">
                        <wp:posOffset>19050</wp:posOffset>
                      </wp:positionV>
                      <wp:extent cx="459740" cy="5255895"/>
                      <wp:effectExtent l="0" t="0" r="0" b="1905"/>
                      <wp:wrapNone/>
                      <wp:docPr id="1" name="Полилиния: фигура 1"/>
                      <wp:cNvGraphicFramePr/>
                      <a:graphic xmlns:a="http://schemas.openxmlformats.org/drawingml/2006/main">
                        <a:graphicData uri="http://schemas.microsoft.com/office/word/2010/wordprocessingShape">
                          <wps:wsp>
                            <wps:cNvSpPr/>
                            <wps:spPr>
                              <a:xfrm>
                                <a:off x="0" y="0"/>
                                <a:ext cx="459740" cy="5255895"/>
                              </a:xfrm>
                              <a:custGeom>
                                <a:avLst/>
                                <a:gdLst/>
                                <a:ahLst/>
                                <a:cxnLst/>
                                <a:rect l="l" t="t" r="r" b="b"/>
                                <a:pathLst>
                                  <a:path w="396240" h="5192395">
                                    <a:moveTo>
                                      <a:pt x="0" y="0"/>
                                    </a:moveTo>
                                    <a:lnTo>
                                      <a:pt x="0" y="5192395"/>
                                    </a:lnTo>
                                    <a:lnTo>
                                      <a:pt x="396240" y="5192395"/>
                                    </a:lnTo>
                                    <a:lnTo>
                                      <a:pt x="396240" y="0"/>
                                    </a:lnTo>
                                    <a:close/>
                                  </a:path>
                                </a:pathLst>
                              </a:custGeom>
                              <a:solidFill>
                                <a:srgbClr val="FFFFFF"/>
                              </a:solidFill>
                              <a:ln w="12700">
                                <a:solidFill>
                                  <a:srgbClr val="000000"/>
                                </a:solidFill>
                                <a:miter lim="8000"/>
                                <a:headEnd w="sm" len="sm"/>
                                <a:tailEnd w="sm" len="sm"/>
                              </a:ln>
                            </wps:spPr>
                            <wps:txbx>
                              <w:txbxContent>
                                <w:p w14:paraId="1450818E" w14:textId="77777777" w:rsidR="00033EC4" w:rsidRDefault="00033EC4" w:rsidP="005A3FFB">
                                  <w:pPr>
                                    <w:jc w:val="center"/>
                                  </w:pPr>
                                  <w:r>
                                    <w:rPr>
                                      <w:i/>
                                      <w:color w:val="000000"/>
                                      <w:sz w:val="32"/>
                                    </w:rPr>
                                    <w:t>Заполняется Поставщиком</w:t>
                                  </w:r>
                                </w:p>
                                <w:p w14:paraId="6F86DAFB" w14:textId="77777777" w:rsidR="00033EC4" w:rsidRDefault="00033EC4" w:rsidP="005A3FFB"/>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3D7C0C39" id="Полилиния: фигура 1" o:spid="_x0000_s1027" style="position:absolute;left:0;text-align:left;margin-left:-32.45pt;margin-top:1.5pt;width:36.2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5192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" adj="-11796480,,5400" path="m,l,5192395r396240,l396240,,,xe" strokeweight="1pt">
                      <v:stroke startarrowwidth="narrow" startarrowlength="short" endarrowwidth="narrow" endarrowlength="short" miterlimit="5243f" joinstyle="miter"/>
                      <v:formulas/>
                      <v:path arrowok="t" o:connecttype="custom" textboxrect="0,0,396240,5192395"/>
                      <v:textbox inset="7pt,3pt,7pt,3pt">
                        <w:txbxContent>
                          <w:p w14:paraId="1450818E" w14:textId="77777777" w:rsidR="00033EC4" w:rsidRDefault="00033EC4" w:rsidP="005A3FFB">
                            <w:pPr>
                              <w:jc w:val="center"/>
                            </w:pPr>
                            <w:r>
                              <w:rPr>
                                <w:i/>
                                <w:color w:val="000000"/>
                                <w:sz w:val="32"/>
                              </w:rPr>
                              <w:t>Заполняется Поставщиком</w:t>
                            </w:r>
                          </w:p>
                          <w:p w14:paraId="6F86DAFB" w14:textId="77777777" w:rsidR="00033EC4" w:rsidRDefault="00033EC4" w:rsidP="005A3FFB"/>
                        </w:txbxContent>
                      </v:textbox>
                    </v:shape>
                  </w:pict>
                </mc:Fallback>
              </mc:AlternateContent>
            </w:r>
            <w:r>
              <w:rPr>
                <w:color w:val="000000"/>
                <w:sz w:val="18"/>
                <w:szCs w:val="18"/>
              </w:rPr>
              <w:t xml:space="preserve">Акт приема-передачи Товара № _______________от ______________              </w:t>
            </w:r>
          </w:p>
          <w:p w14:paraId="549CC2B9" w14:textId="77777777" w:rsidR="005A3FFB" w:rsidRPr="00B3001B" w:rsidRDefault="005A3FFB" w:rsidP="005A3FFB">
            <w:pPr>
              <w:spacing w:line="256" w:lineRule="auto"/>
              <w:ind w:left="284"/>
              <w:jc w:val="center"/>
              <w:rPr>
                <w:color w:val="000000"/>
                <w:sz w:val="18"/>
                <w:szCs w:val="18"/>
              </w:rPr>
            </w:pPr>
            <w:r>
              <w:rPr>
                <w:color w:val="000000"/>
                <w:sz w:val="18"/>
                <w:szCs w:val="18"/>
              </w:rPr>
              <w:t>Поставщик: ООО «_____________________»</w:t>
            </w:r>
          </w:p>
          <w:p w14:paraId="1CE7124B" w14:textId="77777777" w:rsidR="005A3FFB" w:rsidRPr="00B3001B" w:rsidRDefault="005A3FFB" w:rsidP="005A3FFB">
            <w:pPr>
              <w:spacing w:line="256" w:lineRule="auto"/>
              <w:jc w:val="center"/>
              <w:rPr>
                <w:color w:val="000000"/>
                <w:sz w:val="18"/>
                <w:szCs w:val="18"/>
              </w:rPr>
            </w:pPr>
            <w:r>
              <w:rPr>
                <w:color w:val="000000"/>
                <w:sz w:val="18"/>
                <w:szCs w:val="18"/>
              </w:rPr>
              <w:t>Место нахождения: _____________________________________________</w:t>
            </w:r>
          </w:p>
          <w:p w14:paraId="67B58DFA" w14:textId="77777777" w:rsidR="005A3FFB" w:rsidRPr="00B3001B" w:rsidRDefault="005A3FFB" w:rsidP="005A3FFB">
            <w:pPr>
              <w:tabs>
                <w:tab w:val="left" w:pos="22680"/>
              </w:tabs>
              <w:spacing w:line="256" w:lineRule="auto"/>
              <w:rPr>
                <w:color w:val="000000"/>
                <w:sz w:val="18"/>
                <w:szCs w:val="18"/>
              </w:rPr>
            </w:pPr>
          </w:p>
          <w:p w14:paraId="3B149BA5" w14:textId="77777777" w:rsidR="005A3FFB" w:rsidRPr="00B3001B" w:rsidRDefault="005A3FFB" w:rsidP="005A3FFB">
            <w:pPr>
              <w:spacing w:line="256" w:lineRule="auto"/>
              <w:jc w:val="center"/>
              <w:rPr>
                <w:b/>
                <w:color w:val="000000"/>
                <w:sz w:val="18"/>
                <w:szCs w:val="18"/>
              </w:rPr>
            </w:pPr>
            <w:r>
              <w:rPr>
                <w:b/>
                <w:color w:val="000000"/>
                <w:sz w:val="18"/>
                <w:szCs w:val="18"/>
              </w:rPr>
              <w:t xml:space="preserve">в соответствии с условиями Договора ПЕРЕДАЛ </w:t>
            </w:r>
            <w:r>
              <w:rPr>
                <w:b/>
                <w:color w:val="000000"/>
                <w:sz w:val="18"/>
                <w:szCs w:val="18"/>
                <w:u w:val="single"/>
              </w:rPr>
              <w:t>Грузополучателю</w:t>
            </w:r>
            <w:r>
              <w:rPr>
                <w:b/>
                <w:color w:val="000000"/>
                <w:sz w:val="18"/>
                <w:szCs w:val="18"/>
              </w:rPr>
              <w:t>:</w:t>
            </w:r>
          </w:p>
          <w:p w14:paraId="20A3CB08" w14:textId="77777777" w:rsidR="005A3FFB" w:rsidRPr="00B3001B" w:rsidRDefault="005A3FFB" w:rsidP="005A3FFB">
            <w:pPr>
              <w:spacing w:line="256" w:lineRule="auto"/>
              <w:ind w:left="284"/>
              <w:rPr>
                <w:color w:val="000000"/>
                <w:sz w:val="18"/>
                <w:szCs w:val="18"/>
              </w:rPr>
            </w:pPr>
          </w:p>
          <w:p w14:paraId="46B0AD53" w14:textId="77777777" w:rsidR="005A3FFB" w:rsidRPr="00B3001B" w:rsidRDefault="005A3FFB" w:rsidP="005A3FFB">
            <w:pPr>
              <w:spacing w:line="256" w:lineRule="auto"/>
              <w:jc w:val="center"/>
              <w:rPr>
                <w:b/>
                <w:color w:val="000000"/>
                <w:sz w:val="18"/>
                <w:szCs w:val="18"/>
              </w:rPr>
            </w:pPr>
            <w:r>
              <w:rPr>
                <w:b/>
                <w:color w:val="000000"/>
                <w:sz w:val="18"/>
                <w:szCs w:val="18"/>
              </w:rPr>
              <w:t>Товар по Договору № __________________________________ от ___ __________ 20__г.</w:t>
            </w:r>
          </w:p>
          <w:p w14:paraId="02F62492" w14:textId="77777777" w:rsidR="005A3FFB" w:rsidRPr="00B3001B" w:rsidRDefault="005A3FFB" w:rsidP="005A3FFB">
            <w:pPr>
              <w:spacing w:line="256" w:lineRule="auto"/>
              <w:ind w:left="284"/>
              <w:jc w:val="center"/>
              <w:rPr>
                <w:b/>
                <w:color w:val="000000"/>
                <w:sz w:val="18"/>
                <w:szCs w:val="18"/>
              </w:rPr>
            </w:pPr>
            <w:r>
              <w:rPr>
                <w:b/>
                <w:color w:val="000000"/>
                <w:sz w:val="18"/>
                <w:szCs w:val="18"/>
              </w:rPr>
              <w:t>Цена Товара : _____________ Руб.</w:t>
            </w:r>
          </w:p>
          <w:p w14:paraId="37E5993B" w14:textId="77777777" w:rsidR="005A3FFB" w:rsidRPr="00B3001B" w:rsidRDefault="005A3FFB" w:rsidP="005A3FFB">
            <w:pPr>
              <w:spacing w:line="256" w:lineRule="auto"/>
              <w:ind w:left="284"/>
              <w:jc w:val="center"/>
              <w:rPr>
                <w:b/>
                <w:color w:val="000000"/>
                <w:sz w:val="18"/>
                <w:szCs w:val="18"/>
              </w:rPr>
            </w:pPr>
            <w:r>
              <w:rPr>
                <w:b/>
                <w:color w:val="000000"/>
                <w:sz w:val="18"/>
                <w:szCs w:val="18"/>
              </w:rPr>
              <w:t>Паспорт самоходной машины ___ № ____________</w:t>
            </w:r>
          </w:p>
          <w:p w14:paraId="7E343C02" w14:textId="77777777" w:rsidR="005A3FFB" w:rsidRPr="00B3001B" w:rsidRDefault="005A3FFB" w:rsidP="005A3FFB">
            <w:pPr>
              <w:spacing w:line="256" w:lineRule="auto"/>
              <w:ind w:left="284"/>
              <w:rPr>
                <w:color w:val="000000"/>
                <w:sz w:val="18"/>
                <w:szCs w:val="18"/>
              </w:rPr>
            </w:pPr>
          </w:p>
          <w:p w14:paraId="34EF05D3" w14:textId="77777777" w:rsidR="005A3FFB" w:rsidRPr="00B3001B" w:rsidRDefault="005A3FFB" w:rsidP="005A3FFB">
            <w:pPr>
              <w:spacing w:line="256" w:lineRule="auto"/>
              <w:ind w:left="284"/>
              <w:rPr>
                <w:color w:val="000000"/>
                <w:sz w:val="18"/>
                <w:szCs w:val="18"/>
              </w:rPr>
            </w:pPr>
            <w:r>
              <w:rPr>
                <w:color w:val="000000"/>
                <w:sz w:val="18"/>
                <w:szCs w:val="18"/>
              </w:rPr>
              <w:tab/>
              <w:t>Наименование и марка машины</w:t>
            </w:r>
          </w:p>
          <w:p w14:paraId="50BF351C" w14:textId="77777777" w:rsidR="005A3FFB" w:rsidRPr="00B3001B" w:rsidRDefault="005A3FFB" w:rsidP="005A3FFB">
            <w:pPr>
              <w:spacing w:line="256" w:lineRule="auto"/>
              <w:ind w:left="284"/>
              <w:rPr>
                <w:color w:val="000000"/>
                <w:sz w:val="18"/>
                <w:szCs w:val="18"/>
              </w:rPr>
            </w:pPr>
            <w:r>
              <w:rPr>
                <w:color w:val="000000"/>
                <w:sz w:val="18"/>
                <w:szCs w:val="18"/>
              </w:rPr>
              <w:tab/>
              <w:t>Предприятие изготовитель</w:t>
            </w:r>
          </w:p>
          <w:p w14:paraId="52655B9F" w14:textId="77777777" w:rsidR="005A3FFB" w:rsidRPr="00B3001B" w:rsidRDefault="005A3FFB" w:rsidP="005A3FFB">
            <w:pPr>
              <w:spacing w:line="256" w:lineRule="auto"/>
              <w:ind w:left="284"/>
              <w:rPr>
                <w:color w:val="000000"/>
                <w:sz w:val="18"/>
                <w:szCs w:val="18"/>
              </w:rPr>
            </w:pPr>
            <w:r>
              <w:rPr>
                <w:color w:val="000000"/>
                <w:sz w:val="18"/>
                <w:szCs w:val="18"/>
              </w:rPr>
              <w:tab/>
              <w:t>Год выпуска</w:t>
            </w:r>
          </w:p>
          <w:p w14:paraId="1578C48C" w14:textId="77777777" w:rsidR="005A3FFB" w:rsidRPr="00B3001B" w:rsidRDefault="005A3FFB" w:rsidP="005A3FFB">
            <w:pPr>
              <w:spacing w:line="256" w:lineRule="auto"/>
              <w:ind w:left="284"/>
              <w:rPr>
                <w:color w:val="000000"/>
                <w:sz w:val="18"/>
                <w:szCs w:val="18"/>
              </w:rPr>
            </w:pPr>
            <w:r>
              <w:rPr>
                <w:color w:val="000000"/>
                <w:sz w:val="18"/>
                <w:szCs w:val="18"/>
              </w:rPr>
              <w:tab/>
              <w:t>Заводской номер машины (рамы)</w:t>
            </w:r>
          </w:p>
          <w:p w14:paraId="5518E3E8" w14:textId="77777777" w:rsidR="005A3FFB" w:rsidRPr="00B3001B" w:rsidRDefault="005A3FFB" w:rsidP="005A3FFB">
            <w:pPr>
              <w:spacing w:line="256" w:lineRule="auto"/>
              <w:ind w:left="284"/>
              <w:rPr>
                <w:color w:val="000000"/>
                <w:sz w:val="18"/>
                <w:szCs w:val="18"/>
              </w:rPr>
            </w:pPr>
            <w:r>
              <w:rPr>
                <w:color w:val="000000"/>
                <w:sz w:val="18"/>
                <w:szCs w:val="18"/>
              </w:rPr>
              <w:tab/>
              <w:t>Цвет</w:t>
            </w:r>
          </w:p>
          <w:p w14:paraId="36EC2C33" w14:textId="77777777" w:rsidR="005A3FFB" w:rsidRPr="00B3001B" w:rsidRDefault="005A3FFB" w:rsidP="005A3FFB">
            <w:pPr>
              <w:spacing w:line="256" w:lineRule="auto"/>
              <w:ind w:left="284"/>
              <w:rPr>
                <w:color w:val="000000"/>
                <w:sz w:val="18"/>
                <w:szCs w:val="18"/>
              </w:rPr>
            </w:pPr>
            <w:r>
              <w:rPr>
                <w:color w:val="000000"/>
                <w:sz w:val="18"/>
                <w:szCs w:val="18"/>
              </w:rPr>
              <w:tab/>
              <w:t>Двигатель №</w:t>
            </w:r>
          </w:p>
          <w:p w14:paraId="1D68701B" w14:textId="77777777" w:rsidR="005A3FFB" w:rsidRPr="00B3001B" w:rsidRDefault="005A3FFB" w:rsidP="005A3FFB">
            <w:pPr>
              <w:spacing w:line="256" w:lineRule="auto"/>
              <w:ind w:left="284"/>
              <w:rPr>
                <w:color w:val="000000"/>
                <w:sz w:val="18"/>
                <w:szCs w:val="18"/>
              </w:rPr>
            </w:pPr>
            <w:r>
              <w:rPr>
                <w:color w:val="000000"/>
                <w:sz w:val="18"/>
                <w:szCs w:val="18"/>
              </w:rPr>
              <w:tab/>
              <w:t>Коробка передач №</w:t>
            </w:r>
          </w:p>
          <w:p w14:paraId="4AA16B8A" w14:textId="77777777" w:rsidR="005A3FFB" w:rsidRPr="00B3001B" w:rsidRDefault="005A3FFB" w:rsidP="005A3FFB">
            <w:pPr>
              <w:spacing w:line="256" w:lineRule="auto"/>
              <w:ind w:left="284"/>
              <w:rPr>
                <w:color w:val="000000"/>
                <w:sz w:val="18"/>
                <w:szCs w:val="18"/>
              </w:rPr>
            </w:pPr>
            <w:r>
              <w:rPr>
                <w:color w:val="000000"/>
                <w:sz w:val="18"/>
                <w:szCs w:val="18"/>
              </w:rPr>
              <w:tab/>
              <w:t>Основной ведущий мост (мосты) №</w:t>
            </w:r>
          </w:p>
          <w:p w14:paraId="2DA75BA9" w14:textId="77777777" w:rsidR="005A3FFB" w:rsidRPr="00B3001B" w:rsidRDefault="005A3FFB" w:rsidP="005A3FFB">
            <w:pPr>
              <w:spacing w:line="256" w:lineRule="auto"/>
              <w:ind w:left="284"/>
              <w:rPr>
                <w:color w:val="000000"/>
                <w:sz w:val="18"/>
                <w:szCs w:val="18"/>
              </w:rPr>
            </w:pPr>
            <w:r>
              <w:rPr>
                <w:color w:val="000000"/>
                <w:sz w:val="18"/>
                <w:szCs w:val="18"/>
              </w:rPr>
              <w:tab/>
              <w:t>Вид двигателя</w:t>
            </w:r>
          </w:p>
          <w:p w14:paraId="087423A9" w14:textId="77777777" w:rsidR="005A3FFB" w:rsidRPr="00B3001B" w:rsidRDefault="005A3FFB" w:rsidP="005A3FFB">
            <w:pPr>
              <w:spacing w:line="256" w:lineRule="auto"/>
              <w:ind w:left="284"/>
              <w:rPr>
                <w:color w:val="000000"/>
                <w:sz w:val="18"/>
                <w:szCs w:val="18"/>
              </w:rPr>
            </w:pPr>
            <w:r>
              <w:rPr>
                <w:color w:val="000000"/>
                <w:sz w:val="18"/>
                <w:szCs w:val="18"/>
              </w:rPr>
              <w:tab/>
              <w:t>Мощность двигателя Квт (</w:t>
            </w:r>
            <w:proofErr w:type="spellStart"/>
            <w:r>
              <w:rPr>
                <w:color w:val="000000"/>
                <w:sz w:val="18"/>
                <w:szCs w:val="18"/>
              </w:rPr>
              <w:t>л.с</w:t>
            </w:r>
            <w:proofErr w:type="spellEnd"/>
            <w:r>
              <w:rPr>
                <w:color w:val="000000"/>
                <w:sz w:val="18"/>
                <w:szCs w:val="18"/>
              </w:rPr>
              <w:t>.)</w:t>
            </w:r>
          </w:p>
          <w:p w14:paraId="6A88C5E3" w14:textId="77777777" w:rsidR="005A3FFB" w:rsidRPr="00B3001B" w:rsidRDefault="005A3FFB" w:rsidP="005A3FFB">
            <w:pPr>
              <w:spacing w:line="256" w:lineRule="auto"/>
              <w:ind w:left="284"/>
              <w:rPr>
                <w:color w:val="000000"/>
                <w:sz w:val="18"/>
                <w:szCs w:val="18"/>
              </w:rPr>
            </w:pPr>
            <w:r>
              <w:rPr>
                <w:color w:val="000000"/>
                <w:sz w:val="18"/>
                <w:szCs w:val="18"/>
              </w:rPr>
              <w:tab/>
              <w:t>Конструкционная масса, кг.</w:t>
            </w:r>
          </w:p>
          <w:p w14:paraId="1C1C77D9" w14:textId="77777777" w:rsidR="005A3FFB" w:rsidRPr="00B3001B" w:rsidRDefault="005A3FFB" w:rsidP="005A3FFB">
            <w:pPr>
              <w:spacing w:line="256" w:lineRule="auto"/>
              <w:ind w:left="284"/>
              <w:rPr>
                <w:color w:val="000000"/>
                <w:sz w:val="18"/>
                <w:szCs w:val="18"/>
              </w:rPr>
            </w:pPr>
            <w:r>
              <w:rPr>
                <w:color w:val="000000"/>
                <w:sz w:val="18"/>
                <w:szCs w:val="18"/>
              </w:rPr>
              <w:tab/>
              <w:t>Максимальная конструктивная скорость, км\час</w:t>
            </w:r>
          </w:p>
          <w:p w14:paraId="0B2E8645" w14:textId="77777777" w:rsidR="005A3FFB" w:rsidRPr="00B3001B" w:rsidRDefault="005A3FFB" w:rsidP="005A3FFB">
            <w:pPr>
              <w:spacing w:line="256" w:lineRule="auto"/>
              <w:ind w:left="284"/>
              <w:rPr>
                <w:color w:val="000000"/>
                <w:sz w:val="18"/>
                <w:szCs w:val="18"/>
              </w:rPr>
            </w:pPr>
            <w:r>
              <w:rPr>
                <w:color w:val="000000"/>
                <w:sz w:val="18"/>
                <w:szCs w:val="18"/>
              </w:rPr>
              <w:tab/>
              <w:t>Габаритные размеры, мм.</w:t>
            </w:r>
          </w:p>
          <w:p w14:paraId="12E1AEA8" w14:textId="77777777" w:rsidR="005A3FFB" w:rsidRPr="00B3001B" w:rsidRDefault="005A3FFB" w:rsidP="005A3FFB">
            <w:pPr>
              <w:spacing w:line="256" w:lineRule="auto"/>
              <w:ind w:left="284"/>
              <w:rPr>
                <w:color w:val="000000"/>
                <w:sz w:val="18"/>
                <w:szCs w:val="18"/>
              </w:rPr>
            </w:pPr>
            <w:r>
              <w:rPr>
                <w:color w:val="000000"/>
                <w:sz w:val="18"/>
                <w:szCs w:val="18"/>
              </w:rPr>
              <w:tab/>
              <w:t>Дата выдачи паспорта</w:t>
            </w:r>
          </w:p>
          <w:p w14:paraId="76F60F3C" w14:textId="77777777" w:rsidR="005A3FFB" w:rsidRPr="00B3001B" w:rsidRDefault="005A3FFB" w:rsidP="005A3FFB">
            <w:pPr>
              <w:spacing w:line="256" w:lineRule="auto"/>
              <w:ind w:left="284"/>
              <w:rPr>
                <w:color w:val="000000"/>
                <w:sz w:val="18"/>
                <w:szCs w:val="18"/>
              </w:rPr>
            </w:pPr>
          </w:p>
          <w:p w14:paraId="58B37771" w14:textId="77777777" w:rsidR="005A3FFB" w:rsidRPr="00B3001B" w:rsidRDefault="005A3FFB" w:rsidP="005A3FFB">
            <w:pPr>
              <w:spacing w:line="256" w:lineRule="auto"/>
              <w:ind w:left="284"/>
              <w:jc w:val="center"/>
              <w:rPr>
                <w:b/>
                <w:color w:val="000000"/>
                <w:sz w:val="18"/>
                <w:szCs w:val="18"/>
              </w:rPr>
            </w:pPr>
            <w:r>
              <w:rPr>
                <w:b/>
                <w:color w:val="000000"/>
                <w:sz w:val="18"/>
                <w:szCs w:val="18"/>
              </w:rPr>
              <w:t>Кол-во мест: ____________________ прописью: _________________________________</w:t>
            </w:r>
          </w:p>
          <w:p w14:paraId="77FA139F" w14:textId="77777777" w:rsidR="005A3FFB" w:rsidRPr="00B3001B" w:rsidRDefault="005A3FFB" w:rsidP="005A3FFB">
            <w:pPr>
              <w:spacing w:line="256" w:lineRule="auto"/>
              <w:ind w:left="284"/>
              <w:jc w:val="center"/>
              <w:rPr>
                <w:color w:val="000000"/>
                <w:sz w:val="18"/>
                <w:szCs w:val="18"/>
              </w:rPr>
            </w:pPr>
            <w:r>
              <w:rPr>
                <w:b/>
                <w:color w:val="000000"/>
                <w:sz w:val="18"/>
                <w:szCs w:val="18"/>
              </w:rPr>
              <w:t>и следующие Товаросопроводительные документы</w:t>
            </w:r>
            <w:r>
              <w:rPr>
                <w:color w:val="000000"/>
                <w:sz w:val="18"/>
                <w:szCs w:val="18"/>
              </w:rPr>
              <w:t xml:space="preserve"> (наименование, номер, кол-во листов)</w:t>
            </w:r>
          </w:p>
          <w:p w14:paraId="4FCFB857" w14:textId="77777777" w:rsidR="005A3FFB" w:rsidRPr="00B3001B" w:rsidRDefault="005A3FFB" w:rsidP="005A3FFB">
            <w:pPr>
              <w:spacing w:line="256" w:lineRule="auto"/>
              <w:ind w:left="284"/>
              <w:rPr>
                <w:color w:val="000000"/>
                <w:sz w:val="18"/>
                <w:szCs w:val="18"/>
              </w:rPr>
            </w:pPr>
            <w:r>
              <w:rPr>
                <w:color w:val="000000"/>
                <w:sz w:val="18"/>
                <w:szCs w:val="18"/>
              </w:rPr>
              <w:t>1.________________________________________________________________</w:t>
            </w:r>
          </w:p>
          <w:p w14:paraId="6EDFCBED" w14:textId="77777777" w:rsidR="005A3FFB" w:rsidRPr="00B3001B" w:rsidRDefault="005A3FFB" w:rsidP="005A3FFB">
            <w:pPr>
              <w:spacing w:line="256" w:lineRule="auto"/>
              <w:ind w:left="284"/>
              <w:rPr>
                <w:color w:val="000000"/>
                <w:sz w:val="18"/>
                <w:szCs w:val="18"/>
              </w:rPr>
            </w:pPr>
            <w:r>
              <w:rPr>
                <w:color w:val="000000"/>
                <w:sz w:val="18"/>
                <w:szCs w:val="18"/>
              </w:rPr>
              <w:t>2.________________________________________________________________</w:t>
            </w:r>
          </w:p>
          <w:p w14:paraId="1A9F39A3" w14:textId="77777777" w:rsidR="005A3FFB" w:rsidRPr="00B3001B" w:rsidRDefault="005A3FFB" w:rsidP="005A3FFB">
            <w:pPr>
              <w:spacing w:line="256" w:lineRule="auto"/>
              <w:ind w:left="284"/>
              <w:rPr>
                <w:color w:val="000000"/>
                <w:sz w:val="18"/>
                <w:szCs w:val="18"/>
              </w:rPr>
            </w:pPr>
            <w:r>
              <w:rPr>
                <w:color w:val="000000"/>
                <w:sz w:val="18"/>
                <w:szCs w:val="18"/>
              </w:rPr>
              <w:t>3.________________________________________________________________</w:t>
            </w:r>
          </w:p>
          <w:p w14:paraId="6972E37A" w14:textId="77777777" w:rsidR="005A3FFB" w:rsidRPr="00B3001B" w:rsidRDefault="005A3FFB" w:rsidP="005A3FFB">
            <w:pPr>
              <w:spacing w:line="256" w:lineRule="auto"/>
              <w:ind w:left="284"/>
              <w:rPr>
                <w:color w:val="000000"/>
                <w:sz w:val="18"/>
                <w:szCs w:val="18"/>
              </w:rPr>
            </w:pPr>
            <w:r>
              <w:rPr>
                <w:color w:val="000000"/>
                <w:sz w:val="18"/>
                <w:szCs w:val="18"/>
              </w:rPr>
              <w:t>4.________________________________________________________________</w:t>
            </w:r>
          </w:p>
          <w:p w14:paraId="778DA12C" w14:textId="77777777" w:rsidR="005A3FFB" w:rsidRPr="00B3001B" w:rsidRDefault="005A3FFB" w:rsidP="005A3FFB">
            <w:pPr>
              <w:spacing w:line="256" w:lineRule="auto"/>
              <w:ind w:left="284"/>
              <w:rPr>
                <w:color w:val="000000"/>
                <w:sz w:val="18"/>
                <w:szCs w:val="18"/>
              </w:rPr>
            </w:pPr>
            <w:r>
              <w:rPr>
                <w:color w:val="000000"/>
                <w:sz w:val="18"/>
                <w:szCs w:val="18"/>
              </w:rPr>
              <w:t>5.________________________________________________________________</w:t>
            </w:r>
          </w:p>
          <w:p w14:paraId="0F6D1DBB" w14:textId="77777777" w:rsidR="005A3FFB" w:rsidRPr="00B3001B" w:rsidRDefault="005A3FFB" w:rsidP="005A3FFB">
            <w:pPr>
              <w:spacing w:line="256" w:lineRule="auto"/>
              <w:ind w:left="284"/>
              <w:rPr>
                <w:color w:val="000000"/>
                <w:sz w:val="18"/>
                <w:szCs w:val="18"/>
              </w:rPr>
            </w:pPr>
            <w:r>
              <w:rPr>
                <w:color w:val="000000"/>
                <w:sz w:val="18"/>
                <w:szCs w:val="18"/>
              </w:rPr>
              <w:t>6.________________________________________________________________</w:t>
            </w:r>
          </w:p>
          <w:p w14:paraId="681A5570" w14:textId="77777777" w:rsidR="005A3FFB" w:rsidRPr="00B3001B" w:rsidRDefault="005A3FFB" w:rsidP="005A3FFB">
            <w:pPr>
              <w:spacing w:line="256" w:lineRule="auto"/>
              <w:ind w:left="284"/>
              <w:rPr>
                <w:color w:val="000000"/>
                <w:sz w:val="18"/>
                <w:szCs w:val="18"/>
              </w:rPr>
            </w:pPr>
            <w:r>
              <w:rPr>
                <w:b/>
                <w:color w:val="000000"/>
                <w:sz w:val="18"/>
                <w:szCs w:val="18"/>
              </w:rPr>
              <w:t>Товар доставлен</w:t>
            </w:r>
            <w:r>
              <w:rPr>
                <w:color w:val="000000"/>
                <w:sz w:val="18"/>
                <w:szCs w:val="18"/>
              </w:rPr>
              <w:t xml:space="preserve"> ( сделать отметку в соответствующем поле) </w:t>
            </w:r>
            <w:r>
              <w:rPr>
                <w:noProof/>
              </w:rPr>
              <mc:AlternateContent>
                <mc:Choice Requires="wps">
                  <w:drawing>
                    <wp:anchor distT="0" distB="0" distL="114300" distR="114300" simplePos="0" relativeHeight="251662336" behindDoc="0" locked="0" layoutInCell="1" allowOverlap="1" wp14:anchorId="6B65AA88" wp14:editId="364C202A">
                      <wp:simplePos x="0" y="0"/>
                      <wp:positionH relativeFrom="column">
                        <wp:posOffset>4381500</wp:posOffset>
                      </wp:positionH>
                      <wp:positionV relativeFrom="paragraph">
                        <wp:posOffset>0</wp:posOffset>
                      </wp:positionV>
                      <wp:extent cx="1976120" cy="665480"/>
                      <wp:effectExtent l="0" t="0" r="5080" b="1270"/>
                      <wp:wrapNone/>
                      <wp:docPr id="3" name="Полилиния: фигура 3"/>
                      <wp:cNvGraphicFramePr/>
                      <a:graphic xmlns:a="http://schemas.openxmlformats.org/drawingml/2006/main">
                        <a:graphicData uri="http://schemas.microsoft.com/office/word/2010/wordprocessingShape">
                          <wps:wsp>
                            <wps:cNvSpPr/>
                            <wps:spPr>
                              <a:xfrm>
                                <a:off x="0" y="0"/>
                                <a:ext cx="1976120" cy="6654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44E2233F" w14:textId="77777777" w:rsidR="00033EC4" w:rsidRDefault="00033EC4" w:rsidP="005A3FFB">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6B65AA88" id="Полилиния: фигура 3" o:spid="_x0000_s1028" style="position:absolute;left:0;text-align:left;margin-left:345pt;margin-top:0;width:155.6pt;height:5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44E2233F" w14:textId="77777777" w:rsidR="00033EC4" w:rsidRDefault="00033EC4" w:rsidP="005A3FFB">
                            <w:r>
                              <w:rPr>
                                <w:color w:val="000000"/>
                              </w:rPr>
                              <w:t>Подтверждающая подпись</w:t>
                            </w:r>
                          </w:p>
                        </w:txbxContent>
                      </v:textbox>
                    </v:shape>
                  </w:pict>
                </mc:Fallback>
              </mc:AlternateContent>
            </w:r>
          </w:p>
          <w:p w14:paraId="554CA6F7" w14:textId="77777777" w:rsidR="005A3FFB" w:rsidRPr="00B3001B" w:rsidRDefault="005A3FFB" w:rsidP="005A3FFB">
            <w:pPr>
              <w:spacing w:line="256" w:lineRule="auto"/>
              <w:ind w:left="284"/>
              <w:rPr>
                <w:b/>
                <w:color w:val="000000"/>
                <w:sz w:val="18"/>
                <w:szCs w:val="18"/>
              </w:rPr>
            </w:pPr>
            <w:r>
              <w:rPr>
                <w:b/>
                <w:color w:val="000000"/>
                <w:sz w:val="18"/>
                <w:szCs w:val="18"/>
              </w:rPr>
              <w:t>самим Поставщиком или</w:t>
            </w:r>
          </w:p>
          <w:p w14:paraId="78AE468A" w14:textId="77777777" w:rsidR="005A3FFB" w:rsidRPr="00B3001B" w:rsidRDefault="005A3FFB" w:rsidP="005A3FFB">
            <w:pPr>
              <w:spacing w:line="256" w:lineRule="auto"/>
              <w:ind w:left="284"/>
              <w:rPr>
                <w:color w:val="000000"/>
                <w:sz w:val="18"/>
                <w:szCs w:val="18"/>
              </w:rPr>
            </w:pPr>
            <w:r>
              <w:rPr>
                <w:b/>
                <w:color w:val="000000"/>
                <w:sz w:val="18"/>
                <w:szCs w:val="18"/>
              </w:rPr>
              <w:t>Перевозчиком/экспедиторской фирмой</w:t>
            </w:r>
            <w:r>
              <w:rPr>
                <w:color w:val="000000"/>
                <w:sz w:val="18"/>
                <w:szCs w:val="18"/>
              </w:rPr>
              <w:t>: _________________</w:t>
            </w:r>
            <w:r>
              <w:rPr>
                <w:noProof/>
              </w:rPr>
              <mc:AlternateContent>
                <mc:Choice Requires="wps">
                  <w:drawing>
                    <wp:anchor distT="0" distB="0" distL="114300" distR="114300" simplePos="0" relativeHeight="251663360" behindDoc="0" locked="0" layoutInCell="1" allowOverlap="1" wp14:anchorId="217AAF5F" wp14:editId="7AA68741">
                      <wp:simplePos x="0" y="0"/>
                      <wp:positionH relativeFrom="column">
                        <wp:posOffset>4381500</wp:posOffset>
                      </wp:positionH>
                      <wp:positionV relativeFrom="paragraph">
                        <wp:posOffset>38100</wp:posOffset>
                      </wp:positionV>
                      <wp:extent cx="1976120" cy="271780"/>
                      <wp:effectExtent l="0" t="0" r="5080" b="0"/>
                      <wp:wrapNone/>
                      <wp:docPr id="4" name="Полилиния: фигура 4"/>
                      <wp:cNvGraphicFramePr/>
                      <a:graphic xmlns:a="http://schemas.openxmlformats.org/drawingml/2006/main">
                        <a:graphicData uri="http://schemas.microsoft.com/office/word/2010/wordprocessingShape">
                          <wps:wsp>
                            <wps:cNvSpPr/>
                            <wps:spPr>
                              <a:xfrm>
                                <a:off x="0" y="0"/>
                                <a:ext cx="1976120" cy="27178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69205D0A" w14:textId="77777777" w:rsidR="00033EC4" w:rsidRDefault="00033EC4" w:rsidP="005A3FFB">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217AAF5F" id="Полилиния: фигура 4" o:spid="_x0000_s1029" style="position:absolute;left:0;text-align:left;margin-left:345pt;margin-top:3pt;width:155.6pt;height:2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69205D0A" w14:textId="77777777" w:rsidR="00033EC4" w:rsidRDefault="00033EC4" w:rsidP="005A3FFB">
                            <w:r>
                              <w:rPr>
                                <w:color w:val="000000"/>
                              </w:rPr>
                              <w:t>Подтверждающая подпись</w:t>
                            </w:r>
                          </w:p>
                        </w:txbxContent>
                      </v:textbox>
                    </v:shape>
                  </w:pict>
                </mc:Fallback>
              </mc:AlternateContent>
            </w:r>
          </w:p>
          <w:p w14:paraId="50D52327" w14:textId="77777777" w:rsidR="005A3FFB" w:rsidRPr="00B3001B" w:rsidRDefault="005A3FFB" w:rsidP="005A3FFB">
            <w:pPr>
              <w:spacing w:line="256" w:lineRule="auto"/>
              <w:rPr>
                <w:color w:val="000000"/>
                <w:sz w:val="18"/>
                <w:szCs w:val="18"/>
              </w:rPr>
            </w:pPr>
            <w:r>
              <w:rPr>
                <w:noProof/>
              </w:rPr>
              <mc:AlternateContent>
                <mc:Choice Requires="wps">
                  <w:drawing>
                    <wp:anchor distT="0" distB="0" distL="114300" distR="114300" simplePos="0" relativeHeight="251664384" behindDoc="0" locked="0" layoutInCell="1" allowOverlap="1" wp14:anchorId="619FCE35" wp14:editId="4AB6C25C">
                      <wp:simplePos x="0" y="0"/>
                      <wp:positionH relativeFrom="column">
                        <wp:posOffset>-402590</wp:posOffset>
                      </wp:positionH>
                      <wp:positionV relativeFrom="paragraph">
                        <wp:posOffset>134620</wp:posOffset>
                      </wp:positionV>
                      <wp:extent cx="459740" cy="2898775"/>
                      <wp:effectExtent l="0" t="0" r="0" b="0"/>
                      <wp:wrapNone/>
                      <wp:docPr id="5" name="Полилиния: фигура 5"/>
                      <wp:cNvGraphicFramePr/>
                      <a:graphic xmlns:a="http://schemas.openxmlformats.org/drawingml/2006/main">
                        <a:graphicData uri="http://schemas.microsoft.com/office/word/2010/wordprocessingShape">
                          <wps:wsp>
                            <wps:cNvSpPr/>
                            <wps:spPr>
                              <a:xfrm>
                                <a:off x="0" y="0"/>
                                <a:ext cx="459740" cy="2898775"/>
                              </a:xfrm>
                              <a:custGeom>
                                <a:avLst/>
                                <a:gdLst/>
                                <a:ahLst/>
                                <a:cxnLst/>
                                <a:rect l="l" t="t" r="r" b="b"/>
                                <a:pathLst>
                                  <a:path w="396240" h="2835275">
                                    <a:moveTo>
                                      <a:pt x="0" y="0"/>
                                    </a:moveTo>
                                    <a:lnTo>
                                      <a:pt x="0" y="2835275"/>
                                    </a:lnTo>
                                    <a:lnTo>
                                      <a:pt x="396240" y="2835275"/>
                                    </a:lnTo>
                                    <a:lnTo>
                                      <a:pt x="396240" y="0"/>
                                    </a:lnTo>
                                    <a:close/>
                                  </a:path>
                                </a:pathLst>
                              </a:custGeom>
                              <a:solidFill>
                                <a:srgbClr val="FFFFFF"/>
                              </a:solidFill>
                              <a:ln w="12700">
                                <a:solidFill>
                                  <a:srgbClr val="000000"/>
                                </a:solidFill>
                                <a:miter lim="8000"/>
                                <a:headEnd w="sm" len="sm"/>
                                <a:tailEnd w="sm" len="sm"/>
                              </a:ln>
                            </wps:spPr>
                            <wps:txbx>
                              <w:txbxContent>
                                <w:p w14:paraId="66A53F33" w14:textId="77777777" w:rsidR="00033EC4" w:rsidRDefault="00033EC4" w:rsidP="005A3FFB">
                                  <w:pPr>
                                    <w:jc w:val="center"/>
                                  </w:pPr>
                                  <w:r>
                                    <w:rPr>
                                      <w:i/>
                                      <w:color w:val="000000"/>
                                      <w:sz w:val="28"/>
                                    </w:rPr>
                                    <w:t>Заполняется  Грузополучателем</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619FCE35" id="Полилиния: фигура 5" o:spid="_x0000_s1030" style="position:absolute;margin-left:-31.7pt;margin-top:10.6pt;width:36.2pt;height:2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96240,283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" adj="-11796480,,5400" path="m,l,2835275r396240,l396240,,,xe" strokeweight="1pt">
                      <v:stroke startarrowwidth="narrow" startarrowlength="short" endarrowwidth="narrow" endarrowlength="short" miterlimit="5243f" joinstyle="miter"/>
                      <v:formulas/>
                      <v:path arrowok="t" o:connecttype="custom" textboxrect="0,0,396240,2835275"/>
                      <v:textbox inset="7pt,3pt,7pt,3pt">
                        <w:txbxContent>
                          <w:p w14:paraId="66A53F33" w14:textId="77777777" w:rsidR="00033EC4" w:rsidRDefault="00033EC4" w:rsidP="005A3FFB">
                            <w:pPr>
                              <w:jc w:val="center"/>
                            </w:pPr>
                            <w:r>
                              <w:rPr>
                                <w:i/>
                                <w:color w:val="000000"/>
                                <w:sz w:val="28"/>
                              </w:rPr>
                              <w:t>Заполняется  Грузополучателем</w:t>
                            </w:r>
                          </w:p>
                        </w:txbxContent>
                      </v:textbox>
                    </v:shape>
                  </w:pict>
                </mc:Fallback>
              </mc:AlternateContent>
            </w:r>
            <w:r>
              <w:rPr>
                <w:color w:val="000000"/>
                <w:sz w:val="18"/>
                <w:szCs w:val="18"/>
              </w:rPr>
              <w:t xml:space="preserve">     ___________________________________________________</w:t>
            </w:r>
          </w:p>
          <w:p w14:paraId="1BB2754C" w14:textId="77777777" w:rsidR="005A3FFB" w:rsidRPr="00B3001B" w:rsidRDefault="005A3FFB" w:rsidP="005A3FFB">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(название, контактные реквизиты и адрес)</w:t>
            </w:r>
          </w:p>
          <w:p w14:paraId="284AAE31" w14:textId="77777777" w:rsidR="005A3FFB" w:rsidRPr="00B3001B" w:rsidRDefault="005A3FFB" w:rsidP="005A3FFB">
            <w:pPr>
              <w:spacing w:line="256" w:lineRule="auto"/>
              <w:ind w:left="284"/>
              <w:rPr>
                <w:color w:val="000000"/>
                <w:sz w:val="18"/>
                <w:szCs w:val="18"/>
              </w:rPr>
            </w:pPr>
            <w:r>
              <w:rPr>
                <w:b/>
                <w:color w:val="000000"/>
                <w:sz w:val="18"/>
                <w:szCs w:val="18"/>
              </w:rPr>
              <w:t>а Грузополучатель ПРИНЯЛ</w:t>
            </w:r>
            <w:r>
              <w:rPr>
                <w:color w:val="000000"/>
                <w:sz w:val="18"/>
                <w:szCs w:val="18"/>
              </w:rPr>
              <w:t xml:space="preserve"> ______________________ </w:t>
            </w:r>
            <w:r>
              <w:rPr>
                <w:b/>
                <w:color w:val="000000"/>
                <w:sz w:val="18"/>
                <w:szCs w:val="18"/>
                <w:u w:val="single"/>
              </w:rPr>
              <w:t>в месте поставки по условиям</w:t>
            </w:r>
          </w:p>
          <w:p w14:paraId="54094F83" w14:textId="77777777" w:rsidR="005A3FFB" w:rsidRPr="00B3001B" w:rsidRDefault="005A3FFB" w:rsidP="005A3FFB">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(дата передачи)</w:t>
            </w:r>
          </w:p>
          <w:p w14:paraId="043C39E6" w14:textId="77777777" w:rsidR="005A3FFB" w:rsidRPr="00B3001B" w:rsidRDefault="005A3FFB" w:rsidP="005A3FFB">
            <w:pPr>
              <w:spacing w:line="256" w:lineRule="auto"/>
              <w:ind w:left="284"/>
              <w:rPr>
                <w:color w:val="000000"/>
                <w:sz w:val="18"/>
                <w:szCs w:val="18"/>
              </w:rPr>
            </w:pPr>
            <w:r>
              <w:rPr>
                <w:color w:val="000000"/>
                <w:sz w:val="18"/>
                <w:szCs w:val="18"/>
              </w:rPr>
              <w:t>Договора: ________________________________________________________________</w:t>
            </w:r>
          </w:p>
          <w:p w14:paraId="1585CFD9" w14:textId="77777777" w:rsidR="005A3FFB" w:rsidRPr="00B3001B" w:rsidRDefault="005A3FFB" w:rsidP="005A3FFB">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(адрес приемки)</w:t>
            </w:r>
          </w:p>
          <w:p w14:paraId="49838083" w14:textId="77777777" w:rsidR="005A3FFB" w:rsidRPr="00B3001B" w:rsidRDefault="005A3FFB" w:rsidP="005A3FFB">
            <w:pPr>
              <w:spacing w:line="256" w:lineRule="auto"/>
              <w:ind w:left="284"/>
              <w:rPr>
                <w:color w:val="000000"/>
                <w:sz w:val="18"/>
                <w:szCs w:val="18"/>
              </w:rPr>
            </w:pPr>
            <w:r>
              <w:rPr>
                <w:color w:val="000000"/>
                <w:sz w:val="18"/>
                <w:szCs w:val="18"/>
              </w:rPr>
              <w:t xml:space="preserve">которое </w:t>
            </w:r>
            <w:r>
              <w:rPr>
                <w:b/>
                <w:color w:val="000000"/>
                <w:sz w:val="18"/>
                <w:szCs w:val="18"/>
              </w:rPr>
              <w:t>соответствует / не соответствует месту использования, проверил Товар</w:t>
            </w:r>
            <w:r>
              <w:rPr>
                <w:color w:val="000000"/>
                <w:sz w:val="18"/>
                <w:szCs w:val="18"/>
              </w:rPr>
              <w:t xml:space="preserve"> ( ненужное зачеркнуть)</w:t>
            </w:r>
          </w:p>
          <w:p w14:paraId="54E602C5" w14:textId="77777777" w:rsidR="005A3FFB" w:rsidRPr="00B3001B" w:rsidRDefault="005A3FFB" w:rsidP="005A3FFB">
            <w:pPr>
              <w:spacing w:line="256" w:lineRule="auto"/>
              <w:ind w:left="284"/>
              <w:rPr>
                <w:color w:val="000000"/>
                <w:sz w:val="18"/>
                <w:szCs w:val="18"/>
              </w:rPr>
            </w:pPr>
            <w:r>
              <w:rPr>
                <w:b/>
                <w:color w:val="000000"/>
                <w:sz w:val="18"/>
                <w:szCs w:val="18"/>
              </w:rPr>
              <w:t xml:space="preserve">по количеству, на наличие видимых повреждений и </w:t>
            </w:r>
            <w:proofErr w:type="gramStart"/>
            <w:r>
              <w:rPr>
                <w:b/>
                <w:color w:val="000000"/>
                <w:sz w:val="18"/>
                <w:szCs w:val="18"/>
              </w:rPr>
              <w:t>относящиеся к Товару документы</w:t>
            </w:r>
            <w:proofErr w:type="gramEnd"/>
            <w:r>
              <w:rPr>
                <w:b/>
                <w:color w:val="000000"/>
                <w:sz w:val="18"/>
                <w:szCs w:val="18"/>
              </w:rPr>
              <w:t xml:space="preserve"> и при этом</w:t>
            </w:r>
            <w:r>
              <w:rPr>
                <w:color w:val="000000"/>
                <w:sz w:val="18"/>
                <w:szCs w:val="18"/>
              </w:rPr>
              <w:t xml:space="preserve"> ( сделать отметку в соответствующем поле):</w:t>
            </w:r>
          </w:p>
          <w:p w14:paraId="17052FF6" w14:textId="77777777" w:rsidR="005A3FFB" w:rsidRPr="00B3001B" w:rsidRDefault="005A3FFB" w:rsidP="005A3FFB">
            <w:pPr>
              <w:spacing w:line="256" w:lineRule="auto"/>
              <w:ind w:left="284"/>
              <w:rPr>
                <w:color w:val="000000"/>
                <w:sz w:val="18"/>
                <w:szCs w:val="18"/>
              </w:rPr>
            </w:pPr>
            <w:r>
              <w:rPr>
                <w:color w:val="000000"/>
                <w:sz w:val="18"/>
                <w:szCs w:val="18"/>
              </w:rPr>
              <w:t>- не обнаружил недостатков/несоответствий условиям Договора</w:t>
            </w:r>
            <w:r>
              <w:rPr>
                <w:noProof/>
              </w:rPr>
              <mc:AlternateContent>
                <mc:Choice Requires="wps">
                  <w:drawing>
                    <wp:anchor distT="0" distB="0" distL="114300" distR="114300" simplePos="0" relativeHeight="251665408" behindDoc="0" locked="0" layoutInCell="1" allowOverlap="1" wp14:anchorId="604B2DF8" wp14:editId="3F2F682C">
                      <wp:simplePos x="0" y="0"/>
                      <wp:positionH relativeFrom="column">
                        <wp:posOffset>4533900</wp:posOffset>
                      </wp:positionH>
                      <wp:positionV relativeFrom="paragraph">
                        <wp:posOffset>0</wp:posOffset>
                      </wp:positionV>
                      <wp:extent cx="2111375" cy="368300"/>
                      <wp:effectExtent l="0" t="0" r="3175" b="0"/>
                      <wp:wrapNone/>
                      <wp:docPr id="6" name="Полилиния: фигура 6"/>
                      <wp:cNvGraphicFramePr/>
                      <a:graphic xmlns:a="http://schemas.openxmlformats.org/drawingml/2006/main">
                        <a:graphicData uri="http://schemas.microsoft.com/office/word/2010/wordprocessingShape">
                          <wps:wsp>
                            <wps:cNvSpPr/>
                            <wps:spPr>
                              <a:xfrm>
                                <a:off x="0" y="0"/>
                                <a:ext cx="2111375"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16F1E8C2" w14:textId="77777777" w:rsidR="00033EC4" w:rsidRDefault="00033EC4" w:rsidP="005A3FFB">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604B2DF8" id="Полилиния: фигура 6" o:spid="_x0000_s1031" style="position:absolute;left:0;text-align:left;margin-left:357pt;margin-top:0;width:166.25pt;height: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16F1E8C2" w14:textId="77777777" w:rsidR="00033EC4" w:rsidRDefault="00033EC4" w:rsidP="005A3FFB">
                            <w:r>
                              <w:rPr>
                                <w:color w:val="000000"/>
                              </w:rPr>
                              <w:t>Подтверждающая подпись</w:t>
                            </w:r>
                          </w:p>
                        </w:txbxContent>
                      </v:textbox>
                    </v:shape>
                  </w:pict>
                </mc:Fallback>
              </mc:AlternateContent>
            </w:r>
          </w:p>
          <w:p w14:paraId="3D0DB587" w14:textId="77777777" w:rsidR="005A3FFB" w:rsidRPr="00B3001B" w:rsidRDefault="005A3FFB" w:rsidP="005A3FFB">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t>или</w:t>
            </w:r>
          </w:p>
          <w:p w14:paraId="51F9C89E" w14:textId="77777777" w:rsidR="005A3FFB" w:rsidRPr="00B3001B" w:rsidRDefault="005A3FFB" w:rsidP="005A3FFB">
            <w:pPr>
              <w:spacing w:line="256" w:lineRule="auto"/>
              <w:ind w:left="284"/>
              <w:rPr>
                <w:color w:val="000000"/>
                <w:sz w:val="18"/>
                <w:szCs w:val="18"/>
              </w:rPr>
            </w:pPr>
            <w:r>
              <w:rPr>
                <w:color w:val="000000"/>
                <w:sz w:val="18"/>
                <w:szCs w:val="18"/>
              </w:rPr>
              <w:t>- обнаружил следующие недостатки/несоответствия условия Договора:</w:t>
            </w:r>
          </w:p>
          <w:p w14:paraId="769247A9" w14:textId="77777777" w:rsidR="005A3FFB" w:rsidRPr="00B3001B" w:rsidRDefault="005A3FFB" w:rsidP="005A3FFB">
            <w:pPr>
              <w:spacing w:line="256" w:lineRule="auto"/>
              <w:ind w:left="284"/>
              <w:rPr>
                <w:color w:val="000000"/>
                <w:sz w:val="18"/>
                <w:szCs w:val="18"/>
              </w:rPr>
            </w:pPr>
            <w:r>
              <w:rPr>
                <w:color w:val="000000"/>
                <w:sz w:val="18"/>
                <w:szCs w:val="18"/>
              </w:rPr>
              <w:t>1.________________________________________________________________</w:t>
            </w:r>
          </w:p>
          <w:p w14:paraId="64D41EAB" w14:textId="77777777" w:rsidR="005A3FFB" w:rsidRPr="00B3001B" w:rsidRDefault="005A3FFB" w:rsidP="005A3FFB">
            <w:pPr>
              <w:spacing w:line="256" w:lineRule="auto"/>
              <w:ind w:left="284"/>
              <w:rPr>
                <w:color w:val="000000"/>
                <w:sz w:val="18"/>
                <w:szCs w:val="18"/>
              </w:rPr>
            </w:pPr>
            <w:r>
              <w:rPr>
                <w:color w:val="000000"/>
                <w:sz w:val="18"/>
                <w:szCs w:val="18"/>
              </w:rPr>
              <w:t>2.________________________________________________________________</w:t>
            </w:r>
          </w:p>
          <w:p w14:paraId="38A98520" w14:textId="77777777" w:rsidR="005A3FFB" w:rsidRPr="00B3001B" w:rsidRDefault="005A3FFB" w:rsidP="005A3FFB">
            <w:pPr>
              <w:spacing w:line="256" w:lineRule="auto"/>
              <w:ind w:left="284"/>
              <w:rPr>
                <w:color w:val="000000"/>
                <w:sz w:val="18"/>
                <w:szCs w:val="18"/>
              </w:rPr>
            </w:pPr>
            <w:r>
              <w:rPr>
                <w:color w:val="000000"/>
                <w:sz w:val="18"/>
                <w:szCs w:val="18"/>
              </w:rPr>
              <w:t>3.________________________________________________________________</w:t>
            </w:r>
            <w:r>
              <w:rPr>
                <w:noProof/>
              </w:rPr>
              <mc:AlternateContent>
                <mc:Choice Requires="wps">
                  <w:drawing>
                    <wp:anchor distT="0" distB="0" distL="114300" distR="114300" simplePos="0" relativeHeight="251666432" behindDoc="0" locked="0" layoutInCell="1" allowOverlap="1" wp14:anchorId="18BC3B1A" wp14:editId="08340321">
                      <wp:simplePos x="0" y="0"/>
                      <wp:positionH relativeFrom="column">
                        <wp:posOffset>4533900</wp:posOffset>
                      </wp:positionH>
                      <wp:positionV relativeFrom="paragraph">
                        <wp:posOffset>0</wp:posOffset>
                      </wp:positionV>
                      <wp:extent cx="1983740" cy="368300"/>
                      <wp:effectExtent l="0" t="0" r="0" b="0"/>
                      <wp:wrapNone/>
                      <wp:docPr id="13" name="Полилиния: фигура 13"/>
                      <wp:cNvGraphicFramePr/>
                      <a:graphic xmlns:a="http://schemas.openxmlformats.org/drawingml/2006/main">
                        <a:graphicData uri="http://schemas.microsoft.com/office/word/2010/wordprocessingShape">
                          <wps:wsp>
                            <wps:cNvSpPr/>
                            <wps:spPr>
                              <a:xfrm>
                                <a:off x="0" y="0"/>
                                <a:ext cx="1983740" cy="368300"/>
                              </a:xfrm>
                              <a:custGeom>
                                <a:avLst/>
                                <a:gdLst/>
                                <a:ahLst/>
                                <a:cxnLst/>
                                <a:rect l="l" t="t" r="r" b="b"/>
                                <a:pathLst>
                                  <a:path w="1764029" h="304800">
                                    <a:moveTo>
                                      <a:pt x="0" y="0"/>
                                    </a:moveTo>
                                    <a:lnTo>
                                      <a:pt x="0" y="304800"/>
                                    </a:lnTo>
                                    <a:lnTo>
                                      <a:pt x="1764029" y="304800"/>
                                    </a:lnTo>
                                    <a:lnTo>
                                      <a:pt x="1764029" y="0"/>
                                    </a:lnTo>
                                    <a:close/>
                                  </a:path>
                                </a:pathLst>
                              </a:custGeom>
                              <a:solidFill>
                                <a:srgbClr val="FFFFFF"/>
                              </a:solidFill>
                              <a:ln w="12700">
                                <a:solidFill>
                                  <a:srgbClr val="000000"/>
                                </a:solidFill>
                                <a:miter lim="8000"/>
                                <a:headEnd w="sm" len="sm"/>
                                <a:tailEnd w="sm" len="sm"/>
                              </a:ln>
                            </wps:spPr>
                            <wps:txbx>
                              <w:txbxContent>
                                <w:p w14:paraId="64BB6E4E" w14:textId="77777777" w:rsidR="00033EC4" w:rsidRDefault="00033EC4" w:rsidP="005A3FFB">
                                  <w:r>
                                    <w:rPr>
                                      <w:color w:val="000000"/>
                                    </w:rPr>
                                    <w:t>Подтверждающая подпись</w:t>
                                  </w:r>
                                </w:p>
                              </w:txbxContent>
                            </wps:txbx>
                            <wps:bodyPr spcFirstLastPara="1" vertOverflow="clip" horzOverflow="clip" wrap="square" lIns="88900" tIns="38100" rIns="88900" bIns="38100" anchor="t" anchorCtr="0"/>
                          </wps:wsp>
                        </a:graphicData>
                      </a:graphic>
                      <wp14:sizeRelH relativeFrom="page">
                        <wp14:pctWidth>0</wp14:pctWidth>
                      </wp14:sizeRelH>
                      <wp14:sizeRelV relativeFrom="page">
                        <wp14:pctHeight>0</wp14:pctHeight>
                      </wp14:sizeRelV>
                    </wp:anchor>
                  </w:drawing>
                </mc:Choice>
                <mc:Fallback>
                  <w:pict>
                    <v:shape w14:anchorId="18BC3B1A" id="Полилиния: фигура 13" o:spid="_x0000_s1032" style="position:absolute;left:0;text-align:left;margin-left:357pt;margin-top:0;width:156.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4029,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" adj="-11796480,,5400" path="m,l,304800r1764029,l1764029,,,xe" strokeweight="1pt">
                      <v:stroke startarrowwidth="narrow" startarrowlength="short" endarrowwidth="narrow" endarrowlength="short" miterlimit="5243f" joinstyle="miter"/>
                      <v:formulas/>
                      <v:path arrowok="t" o:connecttype="custom" textboxrect="0,0,1764029,304800"/>
                      <v:textbox inset="7pt,3pt,7pt,3pt">
                        <w:txbxContent>
                          <w:p w14:paraId="64BB6E4E" w14:textId="77777777" w:rsidR="00033EC4" w:rsidRDefault="00033EC4" w:rsidP="005A3FFB">
                            <w:r>
                              <w:rPr>
                                <w:color w:val="000000"/>
                              </w:rPr>
                              <w:t>Подтверждающая подпись</w:t>
                            </w:r>
                          </w:p>
                        </w:txbxContent>
                      </v:textbox>
                    </v:shape>
                  </w:pict>
                </mc:Fallback>
              </mc:AlternateContent>
            </w:r>
          </w:p>
          <w:p w14:paraId="5A64F1E4" w14:textId="77777777" w:rsidR="005A3FFB" w:rsidRPr="00B3001B" w:rsidRDefault="005A3FFB" w:rsidP="005A3FFB">
            <w:pPr>
              <w:spacing w:line="256" w:lineRule="auto"/>
              <w:ind w:left="284"/>
              <w:rPr>
                <w:color w:val="000000"/>
                <w:sz w:val="18"/>
                <w:szCs w:val="18"/>
              </w:rPr>
            </w:pPr>
            <w:r>
              <w:rPr>
                <w:color w:val="000000"/>
                <w:sz w:val="18"/>
                <w:szCs w:val="18"/>
              </w:rPr>
              <w:t>4.________________________________________________________________</w:t>
            </w:r>
          </w:p>
          <w:p w14:paraId="6DA0ACCA" w14:textId="77777777" w:rsidR="005A3FFB" w:rsidRPr="00B3001B" w:rsidRDefault="005A3FFB" w:rsidP="005A3FFB">
            <w:pPr>
              <w:spacing w:line="256" w:lineRule="auto"/>
              <w:ind w:left="284"/>
              <w:rPr>
                <w:color w:val="000000"/>
                <w:sz w:val="18"/>
                <w:szCs w:val="18"/>
              </w:rPr>
            </w:pPr>
            <w:r>
              <w:rPr>
                <w:color w:val="000000"/>
                <w:sz w:val="18"/>
                <w:szCs w:val="18"/>
              </w:rPr>
              <w:t>5.________________________________________________________________</w:t>
            </w:r>
          </w:p>
          <w:p w14:paraId="4811AFFA" w14:textId="77777777" w:rsidR="005A3FFB" w:rsidRPr="00B3001B" w:rsidRDefault="005A3FFB" w:rsidP="005A3FFB">
            <w:pPr>
              <w:spacing w:line="256" w:lineRule="auto"/>
              <w:ind w:left="284"/>
              <w:rPr>
                <w:color w:val="000000"/>
                <w:sz w:val="18"/>
                <w:szCs w:val="18"/>
              </w:rPr>
            </w:pPr>
            <w:r>
              <w:rPr>
                <w:color w:val="000000"/>
                <w:sz w:val="18"/>
                <w:szCs w:val="18"/>
              </w:rPr>
              <w:t>6.________________________________________________________________</w:t>
            </w:r>
          </w:p>
          <w:p w14:paraId="6998E78E" w14:textId="77777777" w:rsidR="005A3FFB" w:rsidRPr="00B3001B" w:rsidRDefault="005A3FFB" w:rsidP="005A3FFB">
            <w:pPr>
              <w:spacing w:line="256" w:lineRule="auto"/>
              <w:ind w:left="284"/>
              <w:rPr>
                <w:color w:val="000000"/>
                <w:sz w:val="18"/>
                <w:szCs w:val="18"/>
              </w:rPr>
            </w:pPr>
            <w:r>
              <w:rPr>
                <w:color w:val="000000"/>
                <w:sz w:val="18"/>
                <w:szCs w:val="18"/>
              </w:rPr>
              <w:t>От Поставщика</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От Грузополучателя</w:t>
            </w:r>
          </w:p>
          <w:p w14:paraId="29F81558" w14:textId="77777777" w:rsidR="005A3FFB" w:rsidRPr="00B3001B" w:rsidRDefault="005A3FFB" w:rsidP="005A3FFB">
            <w:pPr>
              <w:spacing w:line="256" w:lineRule="auto"/>
              <w:ind w:left="284"/>
              <w:rPr>
                <w:color w:val="000000"/>
                <w:sz w:val="18"/>
                <w:szCs w:val="18"/>
              </w:rPr>
            </w:pPr>
            <w:r>
              <w:rPr>
                <w:color w:val="000000"/>
                <w:sz w:val="18"/>
                <w:szCs w:val="18"/>
              </w:rPr>
              <w:tab/>
            </w:r>
            <w:r>
              <w:rPr>
                <w:color w:val="000000"/>
                <w:sz w:val="18"/>
                <w:szCs w:val="18"/>
              </w:rPr>
              <w:tab/>
            </w:r>
            <w:r>
              <w:rPr>
                <w:color w:val="000000"/>
                <w:sz w:val="18"/>
                <w:szCs w:val="18"/>
              </w:rPr>
              <w:tab/>
              <w:t>М.П.</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М.П.</w:t>
            </w:r>
          </w:p>
          <w:p w14:paraId="2D5793E2" w14:textId="77777777" w:rsidR="005A3FFB" w:rsidRPr="00B3001B" w:rsidRDefault="005A3FFB" w:rsidP="005A3FFB">
            <w:pPr>
              <w:spacing w:line="256" w:lineRule="auto"/>
              <w:ind w:left="284"/>
              <w:rPr>
                <w:color w:val="000000"/>
                <w:sz w:val="18"/>
                <w:szCs w:val="18"/>
              </w:rPr>
            </w:pPr>
            <w:r>
              <w:rPr>
                <w:color w:val="000000"/>
                <w:sz w:val="18"/>
                <w:szCs w:val="18"/>
              </w:rPr>
              <w:t>(подпись, должность, расшифровка Ф.И.О.)</w:t>
            </w:r>
            <w:r>
              <w:rPr>
                <w:color w:val="000000"/>
                <w:sz w:val="18"/>
                <w:szCs w:val="18"/>
              </w:rPr>
              <w:tab/>
            </w:r>
            <w:r>
              <w:rPr>
                <w:color w:val="000000"/>
                <w:sz w:val="18"/>
                <w:szCs w:val="18"/>
              </w:rPr>
              <w:tab/>
            </w:r>
            <w:r>
              <w:rPr>
                <w:color w:val="000000"/>
                <w:sz w:val="18"/>
                <w:szCs w:val="18"/>
              </w:rPr>
              <w:tab/>
              <w:t>(подпись, должность, расшифровка Ф.И.О.)</w:t>
            </w:r>
            <w:r>
              <w:rPr>
                <w:color w:val="000000"/>
                <w:sz w:val="18"/>
                <w:szCs w:val="18"/>
              </w:rPr>
              <w:tab/>
            </w:r>
            <w:r>
              <w:rPr>
                <w:color w:val="000000"/>
                <w:sz w:val="18"/>
                <w:szCs w:val="18"/>
              </w:rPr>
              <w:tab/>
            </w:r>
          </w:p>
          <w:p w14:paraId="13D10073" w14:textId="77777777" w:rsidR="005A3FFB" w:rsidRPr="00B3001B" w:rsidRDefault="005A3FFB" w:rsidP="005A3FFB">
            <w:pPr>
              <w:spacing w:line="256" w:lineRule="auto"/>
              <w:ind w:left="284"/>
              <w:rPr>
                <w:color w:val="000000"/>
                <w:sz w:val="18"/>
                <w:szCs w:val="18"/>
              </w:rPr>
            </w:pPr>
          </w:p>
          <w:p w14:paraId="540AE9DB" w14:textId="77777777" w:rsidR="005A3FFB" w:rsidRPr="00B3001B" w:rsidRDefault="005A3FFB" w:rsidP="005A3FFB">
            <w:pPr>
              <w:spacing w:line="256" w:lineRule="auto"/>
              <w:rPr>
                <w:color w:val="000000"/>
                <w:sz w:val="18"/>
                <w:szCs w:val="18"/>
              </w:rPr>
            </w:pPr>
            <w:r>
              <w:rPr>
                <w:color w:val="000000"/>
                <w:sz w:val="18"/>
                <w:szCs w:val="18"/>
              </w:rPr>
              <w:t>________       ___________</w:t>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t>________       ______________</w:t>
            </w:r>
          </w:p>
          <w:p w14:paraId="41BA6B99" w14:textId="77777777" w:rsidR="005A3FFB" w:rsidRPr="00B3001B" w:rsidRDefault="005A3FFB" w:rsidP="005A3FFB">
            <w:pPr>
              <w:spacing w:line="256" w:lineRule="auto"/>
              <w:rPr>
                <w:color w:val="000000"/>
                <w:sz w:val="18"/>
                <w:szCs w:val="18"/>
                <w:vertAlign w:val="superscript"/>
              </w:rPr>
            </w:pPr>
            <w:r>
              <w:rPr>
                <w:color w:val="000000"/>
                <w:sz w:val="18"/>
                <w:szCs w:val="18"/>
                <w:vertAlign w:val="superscript"/>
              </w:rPr>
              <w:lastRenderedPageBreak/>
              <w:t xml:space="preserve">(подпись)                     (Ф.И.О.)                                     </w:t>
            </w:r>
            <w:r>
              <w:rPr>
                <w:color w:val="000000"/>
                <w:sz w:val="18"/>
                <w:szCs w:val="18"/>
              </w:rPr>
              <w:tab/>
            </w:r>
            <w:r>
              <w:rPr>
                <w:color w:val="000000"/>
                <w:sz w:val="18"/>
                <w:szCs w:val="18"/>
              </w:rPr>
              <w:tab/>
            </w:r>
            <w:r>
              <w:rPr>
                <w:color w:val="000000"/>
                <w:sz w:val="18"/>
                <w:szCs w:val="18"/>
              </w:rPr>
              <w:tab/>
            </w:r>
            <w:r>
              <w:rPr>
                <w:color w:val="000000"/>
                <w:sz w:val="18"/>
                <w:szCs w:val="18"/>
                <w:vertAlign w:val="superscript"/>
              </w:rPr>
              <w:t>(подпись)                            (Ф.И.О)</w:t>
            </w:r>
          </w:p>
          <w:p w14:paraId="27BE9BC8" w14:textId="77777777" w:rsidR="005A3FFB" w:rsidRPr="00B3001B" w:rsidRDefault="005A3FFB" w:rsidP="005A3FFB">
            <w:pPr>
              <w:spacing w:line="256" w:lineRule="auto"/>
              <w:ind w:right="163"/>
              <w:rPr>
                <w:color w:val="000000"/>
              </w:rPr>
            </w:pPr>
            <w:r>
              <w:rPr>
                <w:color w:val="000000"/>
              </w:rPr>
              <w:t>от Заказчика</w:t>
            </w:r>
            <w:r>
              <w:rPr>
                <w:color w:val="000000"/>
              </w:rPr>
              <w:tab/>
            </w:r>
            <w:r>
              <w:rPr>
                <w:color w:val="000000"/>
              </w:rPr>
              <w:tab/>
            </w:r>
            <w:r>
              <w:rPr>
                <w:color w:val="000000"/>
              </w:rPr>
              <w:tab/>
            </w:r>
            <w:r>
              <w:rPr>
                <w:color w:val="000000"/>
              </w:rPr>
              <w:tab/>
            </w:r>
            <w:r>
              <w:rPr>
                <w:color w:val="000000"/>
              </w:rPr>
              <w:tab/>
            </w:r>
            <w:r>
              <w:rPr>
                <w:color w:val="000000"/>
              </w:rPr>
              <w:tab/>
              <w:t>от Исполнителя             ______________</w:t>
            </w:r>
          </w:p>
          <w:p w14:paraId="566B2145" w14:textId="77777777" w:rsidR="005A3FFB" w:rsidRPr="00B3001B" w:rsidRDefault="005A3FFB" w:rsidP="005A3FFB">
            <w:pPr>
              <w:spacing w:line="256" w:lineRule="auto"/>
              <w:ind w:right="163"/>
              <w:rPr>
                <w:color w:val="000000"/>
              </w:rPr>
            </w:pPr>
          </w:p>
          <w:p w14:paraId="66E83732" w14:textId="77777777" w:rsidR="005A3FFB" w:rsidRPr="00B3001B" w:rsidRDefault="005A3FFB" w:rsidP="005A3FFB">
            <w:pPr>
              <w:spacing w:line="256" w:lineRule="auto"/>
              <w:ind w:right="163"/>
              <w:rPr>
                <w:color w:val="000000"/>
              </w:rPr>
            </w:pPr>
          </w:p>
          <w:p w14:paraId="759A5EEA" w14:textId="77777777" w:rsidR="005A3FFB" w:rsidRPr="00B3001B" w:rsidRDefault="005A3FFB" w:rsidP="005A3FFB">
            <w:pPr>
              <w:spacing w:line="256" w:lineRule="auto"/>
              <w:ind w:right="163"/>
              <w:rPr>
                <w:color w:val="000000"/>
              </w:rPr>
            </w:pPr>
          </w:p>
        </w:tc>
      </w:tr>
      <w:tr w:rsidR="005A3FFB" w14:paraId="38225AD4" w14:textId="77777777" w:rsidTr="005A3FFB">
        <w:tblPrEx>
          <w:tblLook w:val="0000" w:firstRow="0" w:lastRow="0" w:firstColumn="0" w:lastColumn="0" w:noHBand="0" w:noVBand="0"/>
        </w:tblPrEx>
        <w:trPr>
          <w:gridBefore w:val="1"/>
          <w:wBefore w:w="901" w:type="dxa"/>
          <w:trHeight w:val="498"/>
        </w:trPr>
        <w:tc>
          <w:tcPr>
            <w:tcW w:w="4595" w:type="dxa"/>
            <w:gridSpan w:val="2"/>
          </w:tcPr>
          <w:p w14:paraId="0BC23A5A" w14:textId="77777777" w:rsidR="005A3FFB" w:rsidRPr="00B3001B" w:rsidRDefault="005A3FFB" w:rsidP="005A3FFB">
            <w:pPr>
              <w:pBdr>
                <w:top w:val="nil"/>
                <w:left w:val="nil"/>
                <w:bottom w:val="nil"/>
                <w:right w:val="nil"/>
                <w:between w:val="nil"/>
              </w:pBdr>
              <w:rPr>
                <w:color w:val="000000"/>
              </w:rPr>
            </w:pPr>
          </w:p>
          <w:p w14:paraId="354552BB"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3F83A713" w14:textId="77777777" w:rsidR="005A3FFB" w:rsidRPr="00B3001B" w:rsidRDefault="005A3FFB" w:rsidP="005A3FFB">
            <w:pPr>
              <w:pBdr>
                <w:top w:val="nil"/>
                <w:left w:val="nil"/>
                <w:bottom w:val="nil"/>
                <w:right w:val="nil"/>
                <w:between w:val="nil"/>
              </w:pBdr>
              <w:tabs>
                <w:tab w:val="left" w:pos="142"/>
              </w:tabs>
              <w:rPr>
                <w:color w:val="000000"/>
              </w:rPr>
            </w:pPr>
          </w:p>
          <w:p w14:paraId="38AD6742" w14:textId="77777777" w:rsidR="005A3FFB" w:rsidRPr="00B3001B" w:rsidRDefault="005A3FFB" w:rsidP="005A3FFB">
            <w:pPr>
              <w:pBdr>
                <w:top w:val="nil"/>
                <w:left w:val="nil"/>
                <w:bottom w:val="nil"/>
                <w:right w:val="nil"/>
                <w:between w:val="nil"/>
              </w:pBdr>
            </w:pPr>
          </w:p>
          <w:p w14:paraId="6F5F2345" w14:textId="77777777" w:rsidR="005A3FFB" w:rsidRPr="00B3001B" w:rsidRDefault="005A3FFB" w:rsidP="005A3FFB">
            <w:pPr>
              <w:pBdr>
                <w:top w:val="nil"/>
                <w:left w:val="nil"/>
                <w:bottom w:val="nil"/>
                <w:right w:val="nil"/>
                <w:between w:val="nil"/>
              </w:pBdr>
            </w:pPr>
          </w:p>
          <w:p w14:paraId="2FD8F52B" w14:textId="77777777" w:rsidR="005A3FFB" w:rsidRPr="00B3001B" w:rsidRDefault="005A3FFB" w:rsidP="005A3FFB">
            <w:pPr>
              <w:pBdr>
                <w:top w:val="nil"/>
                <w:left w:val="nil"/>
                <w:bottom w:val="nil"/>
                <w:right w:val="nil"/>
                <w:between w:val="nil"/>
              </w:pBdr>
              <w:rPr>
                <w:color w:val="000000"/>
              </w:rPr>
            </w:pPr>
            <w:r>
              <w:rPr>
                <w:color w:val="000000"/>
              </w:rPr>
              <w:t xml:space="preserve">_________________ </w:t>
            </w:r>
          </w:p>
        </w:tc>
        <w:tc>
          <w:tcPr>
            <w:tcW w:w="5044" w:type="dxa"/>
            <w:gridSpan w:val="2"/>
          </w:tcPr>
          <w:p w14:paraId="31424A10" w14:textId="77777777" w:rsidR="005A3FFB" w:rsidRPr="00B3001B" w:rsidRDefault="005A3FFB" w:rsidP="005A3FFB">
            <w:pPr>
              <w:pBdr>
                <w:top w:val="nil"/>
                <w:left w:val="nil"/>
                <w:bottom w:val="nil"/>
                <w:right w:val="nil"/>
                <w:between w:val="nil"/>
              </w:pBdr>
              <w:rPr>
                <w:color w:val="000000"/>
              </w:rPr>
            </w:pPr>
          </w:p>
          <w:p w14:paraId="572020AD"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06927706" w14:textId="77777777" w:rsidR="005A3FFB" w:rsidRPr="00B3001B" w:rsidRDefault="005A3FFB" w:rsidP="005A3FFB">
            <w:pPr>
              <w:widowControl w:val="0"/>
              <w:pBdr>
                <w:top w:val="nil"/>
                <w:left w:val="nil"/>
                <w:bottom w:val="nil"/>
                <w:right w:val="nil"/>
                <w:between w:val="nil"/>
              </w:pBdr>
              <w:rPr>
                <w:color w:val="000000"/>
              </w:rPr>
            </w:pPr>
          </w:p>
          <w:p w14:paraId="3BECE36B" w14:textId="77777777" w:rsidR="005A3FFB" w:rsidRPr="00B3001B" w:rsidRDefault="005A3FFB" w:rsidP="005A3FFB">
            <w:pPr>
              <w:widowControl w:val="0"/>
              <w:pBdr>
                <w:top w:val="nil"/>
                <w:left w:val="nil"/>
                <w:bottom w:val="nil"/>
                <w:right w:val="nil"/>
                <w:between w:val="nil"/>
              </w:pBdr>
              <w:rPr>
                <w:color w:val="000000"/>
              </w:rPr>
            </w:pPr>
          </w:p>
          <w:p w14:paraId="09DD493B" w14:textId="77777777" w:rsidR="005A3FFB" w:rsidRPr="00B3001B" w:rsidRDefault="005A3FFB" w:rsidP="005A3FFB">
            <w:pPr>
              <w:widowControl w:val="0"/>
              <w:pBdr>
                <w:top w:val="nil"/>
                <w:left w:val="nil"/>
                <w:bottom w:val="nil"/>
                <w:right w:val="nil"/>
                <w:between w:val="nil"/>
              </w:pBdr>
              <w:rPr>
                <w:color w:val="000000"/>
              </w:rPr>
            </w:pPr>
          </w:p>
          <w:p w14:paraId="094F093F" w14:textId="77777777" w:rsidR="005A3FFB" w:rsidRPr="00B3001B" w:rsidRDefault="005A3FFB" w:rsidP="005A3FFB">
            <w:pPr>
              <w:widowControl w:val="0"/>
              <w:pBdr>
                <w:top w:val="nil"/>
                <w:left w:val="nil"/>
                <w:bottom w:val="nil"/>
                <w:right w:val="nil"/>
                <w:between w:val="nil"/>
              </w:pBdr>
              <w:rPr>
                <w:color w:val="000000"/>
              </w:rPr>
            </w:pPr>
            <w:r>
              <w:rPr>
                <w:color w:val="000000"/>
              </w:rPr>
              <w:t xml:space="preserve">__________________ </w:t>
            </w:r>
          </w:p>
        </w:tc>
      </w:tr>
    </w:tbl>
    <w:p w14:paraId="19033F8D" w14:textId="77777777" w:rsidR="005A3FFB" w:rsidRPr="00B3001B" w:rsidRDefault="005A3FFB" w:rsidP="005A3FFB">
      <w:pPr>
        <w:pBdr>
          <w:top w:val="nil"/>
          <w:left w:val="nil"/>
          <w:bottom w:val="nil"/>
          <w:right w:val="nil"/>
          <w:between w:val="nil"/>
        </w:pBdr>
        <w:jc w:val="center"/>
        <w:rPr>
          <w:color w:val="000000"/>
        </w:rPr>
        <w:sectPr w:rsidR="005A3FFB" w:rsidRPr="00B3001B">
          <w:pgSz w:w="11907" w:h="16840"/>
          <w:pgMar w:top="1134" w:right="850" w:bottom="1134" w:left="1701" w:header="227" w:footer="0" w:gutter="0"/>
          <w:cols w:space="720"/>
        </w:sectPr>
      </w:pPr>
    </w:p>
    <w:p w14:paraId="2CA9B11B" w14:textId="77777777" w:rsidR="005A3FFB" w:rsidRPr="00B3001B" w:rsidRDefault="005A3FFB" w:rsidP="005A3FFB">
      <w:pPr>
        <w:pBdr>
          <w:top w:val="nil"/>
          <w:left w:val="nil"/>
          <w:bottom w:val="nil"/>
          <w:right w:val="nil"/>
          <w:between w:val="nil"/>
        </w:pBdr>
        <w:jc w:val="right"/>
        <w:outlineLvl w:val="2"/>
        <w:rPr>
          <w:color w:val="000000"/>
        </w:rPr>
      </w:pPr>
      <w:r>
        <w:rPr>
          <w:color w:val="000000"/>
        </w:rPr>
        <w:lastRenderedPageBreak/>
        <w:t>Приложение № 3</w:t>
      </w:r>
    </w:p>
    <w:p w14:paraId="04FC2B15" w14:textId="77777777" w:rsidR="005A3FFB" w:rsidRPr="00B3001B" w:rsidRDefault="005A3FFB" w:rsidP="005A3FFB">
      <w:pPr>
        <w:pBdr>
          <w:top w:val="nil"/>
          <w:left w:val="nil"/>
          <w:bottom w:val="nil"/>
          <w:right w:val="nil"/>
          <w:between w:val="nil"/>
        </w:pBdr>
        <w:jc w:val="right"/>
        <w:rPr>
          <w:color w:val="000000"/>
        </w:rPr>
      </w:pPr>
      <w:r>
        <w:rPr>
          <w:color w:val="000000"/>
        </w:rPr>
        <w:t xml:space="preserve">к Договору №  _______________ </w:t>
      </w:r>
    </w:p>
    <w:p w14:paraId="590D890A" w14:textId="77777777" w:rsidR="005A3FFB" w:rsidRPr="00B3001B" w:rsidRDefault="005A3FFB" w:rsidP="005A3FFB">
      <w:pPr>
        <w:pBdr>
          <w:top w:val="nil"/>
          <w:left w:val="nil"/>
          <w:bottom w:val="nil"/>
          <w:right w:val="nil"/>
          <w:between w:val="nil"/>
        </w:pBdr>
        <w:jc w:val="right"/>
        <w:rPr>
          <w:color w:val="000000"/>
        </w:rPr>
      </w:pPr>
      <w:r>
        <w:rPr>
          <w:color w:val="000000"/>
        </w:rPr>
        <w:t>от «____» _________ 202</w:t>
      </w:r>
      <w:r>
        <w:t>4</w:t>
      </w:r>
      <w:r>
        <w:rPr>
          <w:color w:val="000000"/>
        </w:rPr>
        <w:t>г.</w:t>
      </w:r>
      <w:r>
        <w:rPr>
          <w:b/>
          <w:color w:val="000000"/>
        </w:rPr>
        <w:t xml:space="preserve">     </w:t>
      </w:r>
    </w:p>
    <w:p w14:paraId="774F1840"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3062445D" w14:textId="77777777" w:rsidR="005A3FFB" w:rsidRPr="00B3001B" w:rsidRDefault="005A3FFB" w:rsidP="005A3FFB">
      <w:pPr>
        <w:pBdr>
          <w:top w:val="nil"/>
          <w:left w:val="nil"/>
          <w:bottom w:val="nil"/>
          <w:right w:val="nil"/>
          <w:between w:val="nil"/>
        </w:pBdr>
        <w:shd w:val="clear" w:color="auto" w:fill="FFFFFF"/>
        <w:jc w:val="center"/>
        <w:outlineLvl w:val="3"/>
        <w:rPr>
          <w:b/>
          <w:color w:val="000000"/>
        </w:rPr>
      </w:pPr>
      <w:r>
        <w:rPr>
          <w:b/>
          <w:color w:val="000000"/>
        </w:rPr>
        <w:t xml:space="preserve">Регламент технического обслуживания погрузчика </w:t>
      </w:r>
      <w:r>
        <w:rPr>
          <w:rStyle w:val="afa"/>
          <w:b/>
          <w:color w:val="000000"/>
        </w:rPr>
        <w:footnoteReference w:id="9"/>
      </w:r>
    </w:p>
    <w:p w14:paraId="44E57A07" w14:textId="77777777" w:rsidR="005A3FFB" w:rsidRPr="00B3001B" w:rsidRDefault="005A3FFB" w:rsidP="005A3FFB">
      <w:pPr>
        <w:pBdr>
          <w:top w:val="nil"/>
          <w:left w:val="nil"/>
          <w:bottom w:val="nil"/>
          <w:right w:val="nil"/>
          <w:between w:val="nil"/>
        </w:pBdr>
        <w:jc w:val="center"/>
        <w:rPr>
          <w:color w:val="000000"/>
          <w:sz w:val="28"/>
          <w:szCs w:val="28"/>
        </w:rPr>
      </w:pPr>
      <w:r>
        <w:rPr>
          <w:color w:val="000000"/>
          <w:sz w:val="28"/>
          <w:szCs w:val="28"/>
          <w:highlight w:val="yellow"/>
        </w:rPr>
        <w:t>(*Указывается исходя из марки погрузчика)</w:t>
      </w:r>
    </w:p>
    <w:p w14:paraId="32873B01"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08EF74C0"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655EA5FE"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7B12DC9C"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1DA6369F"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0C8A459C"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2F9D2EF7"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3C1F8389"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2005F564"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1FA3AFE8"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65A0220F"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4B477DED"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10B6DD32"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52507073" w14:textId="77777777" w:rsidR="005A3FFB" w:rsidRPr="00B3001B" w:rsidRDefault="005A3FFB" w:rsidP="005A3FFB">
      <w:pPr>
        <w:pBdr>
          <w:top w:val="nil"/>
          <w:left w:val="nil"/>
          <w:bottom w:val="nil"/>
          <w:right w:val="nil"/>
          <w:between w:val="nil"/>
        </w:pBdr>
        <w:shd w:val="clear" w:color="auto" w:fill="FFFFFF"/>
        <w:jc w:val="center"/>
        <w:rPr>
          <w:b/>
          <w:color w:val="000000"/>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5A3FFB" w14:paraId="50644A0B" w14:textId="77777777" w:rsidTr="005A3FFB">
        <w:trPr>
          <w:trHeight w:val="2162"/>
        </w:trPr>
        <w:tc>
          <w:tcPr>
            <w:tcW w:w="4892" w:type="dxa"/>
            <w:shd w:val="clear" w:color="auto" w:fill="FFFFFF"/>
            <w:tcMar>
              <w:top w:w="0" w:type="dxa"/>
              <w:left w:w="108" w:type="dxa"/>
              <w:bottom w:w="0" w:type="dxa"/>
              <w:right w:w="108" w:type="dxa"/>
            </w:tcMar>
          </w:tcPr>
          <w:p w14:paraId="72F6C8D6" w14:textId="77777777" w:rsidR="005A3FFB" w:rsidRPr="00B3001B" w:rsidRDefault="005A3FFB" w:rsidP="005A3FFB">
            <w:pPr>
              <w:pBdr>
                <w:top w:val="nil"/>
                <w:left w:val="nil"/>
                <w:bottom w:val="nil"/>
                <w:right w:val="nil"/>
                <w:between w:val="nil"/>
              </w:pBdr>
              <w:rPr>
                <w:color w:val="000000"/>
              </w:rPr>
            </w:pPr>
          </w:p>
          <w:p w14:paraId="0083AA83"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5631254D" w14:textId="77777777" w:rsidR="005A3FFB" w:rsidRPr="00B3001B" w:rsidRDefault="005A3FFB" w:rsidP="005A3FFB">
            <w:pPr>
              <w:pBdr>
                <w:top w:val="nil"/>
                <w:left w:val="nil"/>
                <w:bottom w:val="nil"/>
                <w:right w:val="nil"/>
                <w:between w:val="nil"/>
              </w:pBdr>
              <w:tabs>
                <w:tab w:val="left" w:pos="142"/>
              </w:tabs>
              <w:rPr>
                <w:color w:val="000000"/>
              </w:rPr>
            </w:pPr>
          </w:p>
          <w:p w14:paraId="3670E047" w14:textId="77777777" w:rsidR="005A3FFB" w:rsidRPr="00B3001B" w:rsidRDefault="005A3FFB" w:rsidP="005A3FFB">
            <w:pPr>
              <w:pBdr>
                <w:top w:val="nil"/>
                <w:left w:val="nil"/>
                <w:bottom w:val="nil"/>
                <w:right w:val="nil"/>
                <w:between w:val="nil"/>
              </w:pBdr>
            </w:pPr>
          </w:p>
          <w:p w14:paraId="2358D8EA" w14:textId="77777777" w:rsidR="005A3FFB" w:rsidRPr="00B3001B" w:rsidRDefault="005A3FFB" w:rsidP="005A3FFB">
            <w:pPr>
              <w:pBdr>
                <w:top w:val="nil"/>
                <w:left w:val="nil"/>
                <w:bottom w:val="nil"/>
                <w:right w:val="nil"/>
                <w:between w:val="nil"/>
              </w:pBdr>
            </w:pPr>
          </w:p>
          <w:p w14:paraId="228649AC"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14C51BF6" w14:textId="77777777" w:rsidR="005A3FFB" w:rsidRPr="00B3001B" w:rsidRDefault="005A3FFB" w:rsidP="005A3FFB">
            <w:pPr>
              <w:pBdr>
                <w:top w:val="nil"/>
                <w:left w:val="nil"/>
                <w:bottom w:val="nil"/>
                <w:right w:val="nil"/>
                <w:between w:val="nil"/>
              </w:pBdr>
              <w:rPr>
                <w:color w:val="000000"/>
              </w:rPr>
            </w:pPr>
          </w:p>
          <w:p w14:paraId="68CE62FD"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50B86DB5" w14:textId="77777777" w:rsidR="005A3FFB" w:rsidRPr="00B3001B" w:rsidRDefault="005A3FFB" w:rsidP="005A3FFB">
            <w:pPr>
              <w:widowControl w:val="0"/>
              <w:pBdr>
                <w:top w:val="nil"/>
                <w:left w:val="nil"/>
                <w:bottom w:val="nil"/>
                <w:right w:val="nil"/>
                <w:between w:val="nil"/>
              </w:pBdr>
              <w:rPr>
                <w:color w:val="000000"/>
              </w:rPr>
            </w:pPr>
          </w:p>
          <w:p w14:paraId="4E55A4E0" w14:textId="77777777" w:rsidR="005A3FFB" w:rsidRPr="00B3001B" w:rsidRDefault="005A3FFB" w:rsidP="005A3FFB">
            <w:pPr>
              <w:widowControl w:val="0"/>
              <w:pBdr>
                <w:top w:val="nil"/>
                <w:left w:val="nil"/>
                <w:bottom w:val="nil"/>
                <w:right w:val="nil"/>
                <w:between w:val="nil"/>
              </w:pBdr>
              <w:rPr>
                <w:color w:val="000000"/>
              </w:rPr>
            </w:pPr>
          </w:p>
          <w:p w14:paraId="46A30356" w14:textId="77777777" w:rsidR="005A3FFB" w:rsidRPr="00B3001B" w:rsidRDefault="005A3FFB" w:rsidP="005A3FFB">
            <w:pPr>
              <w:widowControl w:val="0"/>
              <w:pBdr>
                <w:top w:val="nil"/>
                <w:left w:val="nil"/>
                <w:bottom w:val="nil"/>
                <w:right w:val="nil"/>
                <w:between w:val="nil"/>
              </w:pBdr>
              <w:rPr>
                <w:color w:val="000000"/>
              </w:rPr>
            </w:pPr>
          </w:p>
          <w:p w14:paraId="76C3CB89"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32796AD4"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770410E4"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7208FEC6"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5E22ED2F"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7CF21CA1"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6F4156A7"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38A642C6"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5D5C7461"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3EE98DE5"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20F5702C"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02DD03A2"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73E10171"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1A01309C"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3AB29216"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6F9B1F6B"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2D114C60"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0BABC623"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57DCD639"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4E133AAC"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52BEBCE3" w14:textId="77777777" w:rsidR="005A3FFB" w:rsidRPr="00B3001B" w:rsidRDefault="005A3FFB" w:rsidP="005A3FFB">
      <w:pPr>
        <w:pBdr>
          <w:top w:val="nil"/>
          <w:left w:val="nil"/>
          <w:bottom w:val="nil"/>
          <w:right w:val="nil"/>
          <w:between w:val="nil"/>
        </w:pBdr>
        <w:rPr>
          <w:color w:val="000000"/>
        </w:rPr>
      </w:pPr>
    </w:p>
    <w:p w14:paraId="7A613996" w14:textId="77777777" w:rsidR="005A3FFB" w:rsidRPr="00B3001B" w:rsidRDefault="005A3FFB" w:rsidP="005A3FFB">
      <w:pPr>
        <w:pBdr>
          <w:top w:val="nil"/>
          <w:left w:val="nil"/>
          <w:bottom w:val="nil"/>
          <w:right w:val="nil"/>
          <w:between w:val="nil"/>
        </w:pBdr>
        <w:rPr>
          <w:color w:val="000000"/>
        </w:rPr>
      </w:pPr>
    </w:p>
    <w:p w14:paraId="7EEB299F" w14:textId="77777777" w:rsidR="005A3FFB" w:rsidRPr="00B3001B" w:rsidRDefault="005A3FFB" w:rsidP="005A3FFB">
      <w:pPr>
        <w:pBdr>
          <w:top w:val="nil"/>
          <w:left w:val="nil"/>
          <w:bottom w:val="nil"/>
          <w:right w:val="nil"/>
          <w:between w:val="nil"/>
        </w:pBdr>
        <w:ind w:firstLine="567"/>
        <w:jc w:val="right"/>
        <w:outlineLvl w:val="2"/>
        <w:rPr>
          <w:color w:val="000000"/>
        </w:rPr>
      </w:pPr>
      <w:r>
        <w:rPr>
          <w:color w:val="000000"/>
        </w:rPr>
        <w:br w:type="column"/>
      </w:r>
      <w:r>
        <w:rPr>
          <w:color w:val="000000"/>
        </w:rPr>
        <w:lastRenderedPageBreak/>
        <w:t xml:space="preserve">Приложение № </w:t>
      </w:r>
      <w:r>
        <w:t>4</w:t>
      </w:r>
    </w:p>
    <w:p w14:paraId="1EA8BBF7" w14:textId="77777777" w:rsidR="005A3FFB" w:rsidRPr="00B3001B" w:rsidRDefault="005A3FFB" w:rsidP="005A3FFB">
      <w:pPr>
        <w:pBdr>
          <w:top w:val="nil"/>
          <w:left w:val="nil"/>
          <w:bottom w:val="nil"/>
          <w:right w:val="nil"/>
          <w:between w:val="nil"/>
        </w:pBdr>
        <w:ind w:firstLine="567"/>
        <w:jc w:val="right"/>
        <w:rPr>
          <w:color w:val="000000"/>
        </w:rPr>
      </w:pPr>
      <w:r>
        <w:rPr>
          <w:color w:val="000000"/>
        </w:rPr>
        <w:t>к Договору № ___/___/___</w:t>
      </w:r>
    </w:p>
    <w:p w14:paraId="4A3FA84E" w14:textId="77777777" w:rsidR="005A3FFB" w:rsidRPr="00B3001B" w:rsidRDefault="005A3FFB" w:rsidP="005A3FFB">
      <w:pPr>
        <w:pBdr>
          <w:top w:val="nil"/>
          <w:left w:val="nil"/>
          <w:bottom w:val="nil"/>
          <w:right w:val="nil"/>
          <w:between w:val="nil"/>
        </w:pBdr>
        <w:ind w:firstLine="567"/>
        <w:jc w:val="right"/>
        <w:rPr>
          <w:color w:val="000000"/>
        </w:rPr>
      </w:pPr>
      <w:r>
        <w:rPr>
          <w:color w:val="000000"/>
        </w:rPr>
        <w:t>от «__» ________ 202</w:t>
      </w:r>
      <w:r>
        <w:t>4</w:t>
      </w:r>
      <w:r>
        <w:rPr>
          <w:color w:val="000000"/>
        </w:rPr>
        <w:t>г.</w:t>
      </w:r>
    </w:p>
    <w:p w14:paraId="07288D4F" w14:textId="77777777" w:rsidR="005A3FFB" w:rsidRPr="00B3001B" w:rsidRDefault="005A3FFB" w:rsidP="005A3FFB">
      <w:pPr>
        <w:pBdr>
          <w:top w:val="nil"/>
          <w:left w:val="nil"/>
          <w:bottom w:val="nil"/>
          <w:right w:val="nil"/>
          <w:between w:val="nil"/>
        </w:pBdr>
        <w:rPr>
          <w:b/>
          <w:color w:val="000000"/>
        </w:rPr>
      </w:pPr>
    </w:p>
    <w:p w14:paraId="39C1C26D" w14:textId="77777777" w:rsidR="005A3FFB" w:rsidRPr="00B3001B" w:rsidRDefault="005A3FFB" w:rsidP="005A3FFB">
      <w:pPr>
        <w:pBdr>
          <w:top w:val="nil"/>
          <w:left w:val="nil"/>
          <w:bottom w:val="nil"/>
          <w:right w:val="nil"/>
          <w:between w:val="nil"/>
        </w:pBdr>
        <w:ind w:firstLine="567"/>
        <w:jc w:val="center"/>
        <w:rPr>
          <w:b/>
          <w:color w:val="000000"/>
          <w:sz w:val="28"/>
          <w:szCs w:val="28"/>
        </w:rPr>
      </w:pPr>
      <w:r>
        <w:rPr>
          <w:b/>
          <w:color w:val="000000"/>
          <w:sz w:val="28"/>
          <w:szCs w:val="28"/>
        </w:rPr>
        <w:t>Сроки и стоимость проведения работ по техническому обслуживанию</w:t>
      </w:r>
      <w:r>
        <w:rPr>
          <w:rStyle w:val="afa"/>
          <w:b/>
          <w:color w:val="000000"/>
          <w:sz w:val="28"/>
          <w:szCs w:val="28"/>
        </w:rPr>
        <w:footnoteReference w:id="10"/>
      </w:r>
    </w:p>
    <w:p w14:paraId="594CA850" w14:textId="77777777" w:rsidR="005A3FFB" w:rsidRPr="00B3001B" w:rsidRDefault="005A3FFB" w:rsidP="005A3FFB">
      <w:pPr>
        <w:pBdr>
          <w:top w:val="nil"/>
          <w:left w:val="nil"/>
          <w:bottom w:val="nil"/>
          <w:right w:val="nil"/>
          <w:between w:val="nil"/>
        </w:pBdr>
        <w:jc w:val="center"/>
        <w:rPr>
          <w:color w:val="000000"/>
          <w:sz w:val="28"/>
          <w:szCs w:val="28"/>
        </w:rPr>
      </w:pPr>
    </w:p>
    <w:tbl>
      <w:tblPr>
        <w:tblW w:w="7598" w:type="dxa"/>
        <w:jc w:val="center"/>
        <w:tblLook w:val="04A0" w:firstRow="1" w:lastRow="0" w:firstColumn="1" w:lastColumn="0" w:noHBand="0" w:noVBand="1"/>
      </w:tblPr>
      <w:tblGrid>
        <w:gridCol w:w="594"/>
        <w:gridCol w:w="2119"/>
        <w:gridCol w:w="2777"/>
        <w:gridCol w:w="2108"/>
      </w:tblGrid>
      <w:tr w:rsidR="005A3FFB" w14:paraId="0E71F9E1" w14:textId="77777777" w:rsidTr="005A3FFB">
        <w:trPr>
          <w:trHeight w:val="120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1E14C" w14:textId="77777777" w:rsidR="005A3FFB" w:rsidRPr="00B3001B" w:rsidRDefault="005A3FFB" w:rsidP="005A3FFB">
            <w:pPr>
              <w:suppressAutoHyphens w:val="0"/>
              <w:jc w:val="center"/>
              <w:rPr>
                <w:color w:val="000000"/>
                <w:sz w:val="28"/>
                <w:szCs w:val="28"/>
                <w:lang w:eastAsia="ru-RU"/>
              </w:rPr>
            </w:pPr>
            <w:r>
              <w:rPr>
                <w:color w:val="000000"/>
                <w:sz w:val="28"/>
                <w:szCs w:val="28"/>
                <w:lang w:eastAsia="ru-RU"/>
              </w:rPr>
              <w:t>№ п/п</w:t>
            </w:r>
          </w:p>
        </w:tc>
        <w:tc>
          <w:tcPr>
            <w:tcW w:w="2119" w:type="dxa"/>
            <w:tcBorders>
              <w:top w:val="single" w:sz="4" w:space="0" w:color="auto"/>
              <w:left w:val="nil"/>
              <w:bottom w:val="single" w:sz="4" w:space="0" w:color="auto"/>
              <w:right w:val="single" w:sz="4" w:space="0" w:color="auto"/>
            </w:tcBorders>
            <w:shd w:val="clear" w:color="auto" w:fill="auto"/>
            <w:vAlign w:val="center"/>
            <w:hideMark/>
          </w:tcPr>
          <w:p w14:paraId="308D1174" w14:textId="77777777" w:rsidR="005A3FFB" w:rsidRPr="00B3001B" w:rsidRDefault="005A3FFB" w:rsidP="005A3FFB">
            <w:pPr>
              <w:suppressAutoHyphens w:val="0"/>
              <w:jc w:val="center"/>
              <w:rPr>
                <w:color w:val="000000"/>
                <w:sz w:val="28"/>
                <w:szCs w:val="28"/>
                <w:lang w:eastAsia="ru-RU"/>
              </w:rPr>
            </w:pPr>
            <w:r>
              <w:rPr>
                <w:color w:val="000000"/>
                <w:sz w:val="28"/>
                <w:szCs w:val="28"/>
                <w:lang w:eastAsia="ru-RU"/>
              </w:rPr>
              <w:t>Вид технического обслуживания</w:t>
            </w:r>
          </w:p>
        </w:tc>
        <w:tc>
          <w:tcPr>
            <w:tcW w:w="2777" w:type="dxa"/>
            <w:tcBorders>
              <w:top w:val="single" w:sz="4" w:space="0" w:color="auto"/>
              <w:left w:val="nil"/>
              <w:bottom w:val="single" w:sz="4" w:space="0" w:color="auto"/>
              <w:right w:val="single" w:sz="4" w:space="0" w:color="auto"/>
            </w:tcBorders>
            <w:shd w:val="clear" w:color="auto" w:fill="auto"/>
            <w:vAlign w:val="center"/>
            <w:hideMark/>
          </w:tcPr>
          <w:p w14:paraId="2EE357E6" w14:textId="77777777" w:rsidR="005A3FFB" w:rsidRPr="00B3001B" w:rsidRDefault="005A3FFB" w:rsidP="005A3FFB">
            <w:pPr>
              <w:suppressAutoHyphens w:val="0"/>
              <w:jc w:val="center"/>
              <w:rPr>
                <w:color w:val="000000"/>
                <w:sz w:val="28"/>
                <w:szCs w:val="28"/>
                <w:lang w:eastAsia="ru-RU"/>
              </w:rPr>
            </w:pPr>
            <w:r>
              <w:rPr>
                <w:color w:val="000000"/>
                <w:sz w:val="28"/>
                <w:szCs w:val="28"/>
                <w:lang w:eastAsia="ru-RU"/>
              </w:rPr>
              <w:t>Предельный срок выполнения с даты, указанной в заявке, календарных дней</w:t>
            </w:r>
          </w:p>
        </w:tc>
        <w:tc>
          <w:tcPr>
            <w:tcW w:w="2108" w:type="dxa"/>
            <w:tcBorders>
              <w:top w:val="single" w:sz="4" w:space="0" w:color="auto"/>
              <w:left w:val="nil"/>
              <w:bottom w:val="single" w:sz="4" w:space="0" w:color="auto"/>
              <w:right w:val="single" w:sz="4" w:space="0" w:color="auto"/>
            </w:tcBorders>
          </w:tcPr>
          <w:p w14:paraId="62AFD457" w14:textId="77777777" w:rsidR="005A3FFB" w:rsidRPr="00B3001B" w:rsidRDefault="005A3FFB" w:rsidP="005A3FFB">
            <w:pPr>
              <w:suppressAutoHyphens w:val="0"/>
              <w:jc w:val="center"/>
              <w:rPr>
                <w:color w:val="000000"/>
                <w:sz w:val="28"/>
                <w:szCs w:val="28"/>
                <w:lang w:eastAsia="ru-RU"/>
              </w:rPr>
            </w:pPr>
            <w:r>
              <w:rPr>
                <w:color w:val="000000"/>
                <w:sz w:val="28"/>
                <w:szCs w:val="28"/>
                <w:lang w:eastAsia="ru-RU"/>
              </w:rPr>
              <w:t xml:space="preserve">Стоимость ТО, </w:t>
            </w:r>
            <w:r>
              <w:rPr>
                <w:i/>
                <w:color w:val="000000"/>
                <w:sz w:val="28"/>
                <w:szCs w:val="28"/>
                <w:lang w:eastAsia="ru-RU"/>
              </w:rPr>
              <w:t>(рублей/юаней)</w:t>
            </w:r>
            <w:r>
              <w:rPr>
                <w:color w:val="000000"/>
                <w:sz w:val="28"/>
                <w:szCs w:val="28"/>
                <w:lang w:eastAsia="ru-RU"/>
              </w:rPr>
              <w:t xml:space="preserve"> без НДС</w:t>
            </w:r>
          </w:p>
        </w:tc>
      </w:tr>
      <w:tr w:rsidR="005A3FFB" w14:paraId="36873C87" w14:textId="77777777" w:rsidTr="005A3FF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458BF246" w14:textId="77777777" w:rsidR="005A3FFB" w:rsidRPr="00B3001B" w:rsidRDefault="005A3FFB" w:rsidP="005A3FFB">
            <w:pPr>
              <w:suppressAutoHyphens w:val="0"/>
              <w:jc w:val="center"/>
              <w:rPr>
                <w:color w:val="000000"/>
                <w:sz w:val="28"/>
                <w:szCs w:val="28"/>
                <w:lang w:eastAsia="ru-RU"/>
              </w:rPr>
            </w:pPr>
            <w:r>
              <w:rPr>
                <w:color w:val="000000"/>
                <w:sz w:val="28"/>
                <w:szCs w:val="28"/>
                <w:lang w:eastAsia="ru-RU"/>
              </w:rPr>
              <w:t>1</w:t>
            </w:r>
          </w:p>
        </w:tc>
        <w:tc>
          <w:tcPr>
            <w:tcW w:w="2119" w:type="dxa"/>
            <w:tcBorders>
              <w:top w:val="nil"/>
              <w:left w:val="nil"/>
              <w:bottom w:val="single" w:sz="4" w:space="0" w:color="auto"/>
              <w:right w:val="single" w:sz="4" w:space="0" w:color="auto"/>
            </w:tcBorders>
            <w:shd w:val="clear" w:color="auto" w:fill="auto"/>
            <w:vAlign w:val="center"/>
          </w:tcPr>
          <w:p w14:paraId="24DA307D" w14:textId="77777777" w:rsidR="005A3FFB" w:rsidRPr="00B3001B" w:rsidRDefault="005A3FFB" w:rsidP="005A3FFB">
            <w:pPr>
              <w:suppressAutoHyphens w:val="0"/>
              <w:rPr>
                <w:color w:val="000000"/>
                <w:sz w:val="28"/>
                <w:szCs w:val="28"/>
                <w:lang w:eastAsia="ru-RU"/>
              </w:rPr>
            </w:pPr>
            <w:r>
              <w:rPr>
                <w:color w:val="000000"/>
                <w:sz w:val="28"/>
                <w:szCs w:val="28"/>
                <w:lang w:eastAsia="ru-RU"/>
              </w:rPr>
              <w:t>…</w:t>
            </w:r>
          </w:p>
        </w:tc>
        <w:tc>
          <w:tcPr>
            <w:tcW w:w="2777" w:type="dxa"/>
            <w:tcBorders>
              <w:top w:val="nil"/>
              <w:left w:val="nil"/>
              <w:bottom w:val="single" w:sz="4" w:space="0" w:color="auto"/>
              <w:right w:val="single" w:sz="4" w:space="0" w:color="auto"/>
            </w:tcBorders>
            <w:shd w:val="clear" w:color="auto" w:fill="auto"/>
            <w:vAlign w:val="center"/>
          </w:tcPr>
          <w:p w14:paraId="6182E2B5" w14:textId="77777777" w:rsidR="005A3FFB" w:rsidRPr="00B3001B" w:rsidRDefault="005A3FFB" w:rsidP="005A3FFB">
            <w:pPr>
              <w:suppressAutoHyphens w:val="0"/>
              <w:jc w:val="center"/>
              <w:rPr>
                <w:color w:val="000000"/>
                <w:sz w:val="28"/>
                <w:szCs w:val="28"/>
                <w:lang w:eastAsia="ru-RU"/>
              </w:rPr>
            </w:pPr>
            <w:r>
              <w:rPr>
                <w:color w:val="000000"/>
                <w:sz w:val="28"/>
                <w:szCs w:val="28"/>
                <w:lang w:eastAsia="ru-RU"/>
              </w:rPr>
              <w:t>…</w:t>
            </w:r>
          </w:p>
        </w:tc>
        <w:tc>
          <w:tcPr>
            <w:tcW w:w="2108" w:type="dxa"/>
            <w:tcBorders>
              <w:top w:val="nil"/>
              <w:left w:val="nil"/>
              <w:bottom w:val="single" w:sz="4" w:space="0" w:color="auto"/>
              <w:right w:val="single" w:sz="4" w:space="0" w:color="auto"/>
            </w:tcBorders>
          </w:tcPr>
          <w:p w14:paraId="7540158A" w14:textId="77777777" w:rsidR="005A3FFB" w:rsidRPr="00B3001B" w:rsidRDefault="005A3FFB" w:rsidP="005A3FFB">
            <w:pPr>
              <w:suppressAutoHyphens w:val="0"/>
              <w:jc w:val="center"/>
              <w:rPr>
                <w:color w:val="000000"/>
                <w:sz w:val="28"/>
                <w:szCs w:val="28"/>
                <w:lang w:eastAsia="ru-RU"/>
              </w:rPr>
            </w:pPr>
            <w:r>
              <w:rPr>
                <w:color w:val="000000"/>
                <w:sz w:val="28"/>
                <w:szCs w:val="28"/>
                <w:lang w:eastAsia="ru-RU"/>
              </w:rPr>
              <w:t>…</w:t>
            </w:r>
          </w:p>
        </w:tc>
      </w:tr>
      <w:tr w:rsidR="005A3FFB" w14:paraId="59A0C9E3" w14:textId="77777777" w:rsidTr="005A3FF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7D29E85F" w14:textId="77777777" w:rsidR="005A3FFB" w:rsidRPr="00B3001B" w:rsidRDefault="005A3FFB" w:rsidP="005A3FF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4BC482D7" w14:textId="77777777" w:rsidR="005A3FFB" w:rsidRPr="00B3001B" w:rsidRDefault="005A3FFB" w:rsidP="005A3FFB">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4CDC5589" w14:textId="77777777" w:rsidR="005A3FFB" w:rsidRPr="00B3001B" w:rsidRDefault="005A3FFB" w:rsidP="005A3FF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3BCA4408" w14:textId="77777777" w:rsidR="005A3FFB" w:rsidRPr="00B3001B" w:rsidRDefault="005A3FFB" w:rsidP="005A3FFB">
            <w:pPr>
              <w:suppressAutoHyphens w:val="0"/>
              <w:jc w:val="center"/>
              <w:rPr>
                <w:color w:val="000000"/>
                <w:sz w:val="28"/>
                <w:szCs w:val="28"/>
                <w:lang w:eastAsia="ru-RU"/>
              </w:rPr>
            </w:pPr>
          </w:p>
        </w:tc>
      </w:tr>
      <w:tr w:rsidR="005A3FFB" w14:paraId="664E4C27" w14:textId="77777777" w:rsidTr="005A3FF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086DE149" w14:textId="77777777" w:rsidR="005A3FFB" w:rsidRPr="00B3001B" w:rsidRDefault="005A3FFB" w:rsidP="005A3FF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A685C7F" w14:textId="77777777" w:rsidR="005A3FFB" w:rsidRPr="00B3001B" w:rsidRDefault="005A3FFB" w:rsidP="005A3FFB">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10B17012" w14:textId="77777777" w:rsidR="005A3FFB" w:rsidRPr="00B3001B" w:rsidRDefault="005A3FFB" w:rsidP="005A3FF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022526CE" w14:textId="77777777" w:rsidR="005A3FFB" w:rsidRPr="00B3001B" w:rsidRDefault="005A3FFB" w:rsidP="005A3FFB">
            <w:pPr>
              <w:suppressAutoHyphens w:val="0"/>
              <w:jc w:val="center"/>
              <w:rPr>
                <w:color w:val="000000"/>
                <w:sz w:val="28"/>
                <w:szCs w:val="28"/>
                <w:lang w:eastAsia="ru-RU"/>
              </w:rPr>
            </w:pPr>
          </w:p>
        </w:tc>
      </w:tr>
      <w:tr w:rsidR="005A3FFB" w14:paraId="4A15BF7C" w14:textId="77777777" w:rsidTr="005A3FF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64CC7186" w14:textId="77777777" w:rsidR="005A3FFB" w:rsidRPr="00B3001B" w:rsidRDefault="005A3FFB" w:rsidP="005A3FF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122C0E1B" w14:textId="77777777" w:rsidR="005A3FFB" w:rsidRPr="00B3001B" w:rsidRDefault="005A3FFB" w:rsidP="005A3FFB">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3F25CEEA" w14:textId="77777777" w:rsidR="005A3FFB" w:rsidRPr="00B3001B" w:rsidRDefault="005A3FFB" w:rsidP="005A3FF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287FCE30" w14:textId="77777777" w:rsidR="005A3FFB" w:rsidRPr="00B3001B" w:rsidRDefault="005A3FFB" w:rsidP="005A3FFB">
            <w:pPr>
              <w:suppressAutoHyphens w:val="0"/>
              <w:jc w:val="center"/>
              <w:rPr>
                <w:color w:val="000000"/>
                <w:sz w:val="28"/>
                <w:szCs w:val="28"/>
                <w:lang w:eastAsia="ru-RU"/>
              </w:rPr>
            </w:pPr>
          </w:p>
        </w:tc>
      </w:tr>
      <w:tr w:rsidR="005A3FFB" w14:paraId="1E27C8EF" w14:textId="77777777" w:rsidTr="005A3FF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3F5FCCCB" w14:textId="77777777" w:rsidR="005A3FFB" w:rsidRPr="00B3001B" w:rsidRDefault="005A3FFB" w:rsidP="005A3FF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59404BEE" w14:textId="77777777" w:rsidR="005A3FFB" w:rsidRPr="00B3001B" w:rsidRDefault="005A3FFB" w:rsidP="005A3FFB">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12ADCE8B" w14:textId="77777777" w:rsidR="005A3FFB" w:rsidRPr="00B3001B" w:rsidRDefault="005A3FFB" w:rsidP="005A3FF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30D95F3F" w14:textId="77777777" w:rsidR="005A3FFB" w:rsidRPr="00B3001B" w:rsidRDefault="005A3FFB" w:rsidP="005A3FFB">
            <w:pPr>
              <w:suppressAutoHyphens w:val="0"/>
              <w:jc w:val="center"/>
              <w:rPr>
                <w:color w:val="000000"/>
                <w:sz w:val="28"/>
                <w:szCs w:val="28"/>
                <w:lang w:eastAsia="ru-RU"/>
              </w:rPr>
            </w:pPr>
          </w:p>
        </w:tc>
      </w:tr>
      <w:tr w:rsidR="005A3FFB" w14:paraId="666E9206" w14:textId="77777777" w:rsidTr="005A3FF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77543284" w14:textId="77777777" w:rsidR="005A3FFB" w:rsidRPr="00B3001B" w:rsidRDefault="005A3FFB" w:rsidP="005A3FF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422ECE8" w14:textId="77777777" w:rsidR="005A3FFB" w:rsidRPr="00B3001B" w:rsidRDefault="005A3FFB" w:rsidP="005A3FFB">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7AE78354" w14:textId="77777777" w:rsidR="005A3FFB" w:rsidRPr="00B3001B" w:rsidRDefault="005A3FFB" w:rsidP="005A3FF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1EA621E2" w14:textId="77777777" w:rsidR="005A3FFB" w:rsidRPr="00B3001B" w:rsidRDefault="005A3FFB" w:rsidP="005A3FFB">
            <w:pPr>
              <w:suppressAutoHyphens w:val="0"/>
              <w:jc w:val="center"/>
              <w:rPr>
                <w:color w:val="000000"/>
                <w:sz w:val="28"/>
                <w:szCs w:val="28"/>
                <w:lang w:eastAsia="ru-RU"/>
              </w:rPr>
            </w:pPr>
          </w:p>
        </w:tc>
      </w:tr>
      <w:tr w:rsidR="005A3FFB" w14:paraId="61686975" w14:textId="77777777" w:rsidTr="005A3FF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3AE4CF7D" w14:textId="77777777" w:rsidR="005A3FFB" w:rsidRPr="00B3001B" w:rsidRDefault="005A3FFB" w:rsidP="005A3FF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76F8CA0B" w14:textId="77777777" w:rsidR="005A3FFB" w:rsidRPr="00B3001B" w:rsidRDefault="005A3FFB" w:rsidP="005A3FFB">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416C0DD1" w14:textId="77777777" w:rsidR="005A3FFB" w:rsidRPr="00B3001B" w:rsidRDefault="005A3FFB" w:rsidP="005A3FF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695AF4A6" w14:textId="77777777" w:rsidR="005A3FFB" w:rsidRPr="00B3001B" w:rsidRDefault="005A3FFB" w:rsidP="005A3FFB">
            <w:pPr>
              <w:suppressAutoHyphens w:val="0"/>
              <w:jc w:val="center"/>
              <w:rPr>
                <w:color w:val="000000"/>
                <w:sz w:val="28"/>
                <w:szCs w:val="28"/>
                <w:lang w:eastAsia="ru-RU"/>
              </w:rPr>
            </w:pPr>
          </w:p>
        </w:tc>
      </w:tr>
      <w:tr w:rsidR="005A3FFB" w14:paraId="4695C022" w14:textId="77777777" w:rsidTr="005A3FFB">
        <w:trPr>
          <w:trHeight w:val="300"/>
          <w:jc w:val="center"/>
        </w:trPr>
        <w:tc>
          <w:tcPr>
            <w:tcW w:w="594" w:type="dxa"/>
            <w:tcBorders>
              <w:top w:val="nil"/>
              <w:left w:val="single" w:sz="4" w:space="0" w:color="auto"/>
              <w:bottom w:val="single" w:sz="4" w:space="0" w:color="auto"/>
              <w:right w:val="single" w:sz="4" w:space="0" w:color="auto"/>
            </w:tcBorders>
            <w:shd w:val="clear" w:color="auto" w:fill="auto"/>
            <w:vAlign w:val="center"/>
          </w:tcPr>
          <w:p w14:paraId="7DA28F95" w14:textId="77777777" w:rsidR="005A3FFB" w:rsidRPr="00B3001B" w:rsidRDefault="005A3FFB" w:rsidP="005A3FFB">
            <w:pPr>
              <w:suppressAutoHyphens w:val="0"/>
              <w:jc w:val="center"/>
              <w:rPr>
                <w:color w:val="000000"/>
                <w:sz w:val="28"/>
                <w:szCs w:val="28"/>
                <w:lang w:eastAsia="ru-RU"/>
              </w:rPr>
            </w:pPr>
          </w:p>
        </w:tc>
        <w:tc>
          <w:tcPr>
            <w:tcW w:w="2119" w:type="dxa"/>
            <w:tcBorders>
              <w:top w:val="nil"/>
              <w:left w:val="nil"/>
              <w:bottom w:val="single" w:sz="4" w:space="0" w:color="auto"/>
              <w:right w:val="single" w:sz="4" w:space="0" w:color="auto"/>
            </w:tcBorders>
            <w:shd w:val="clear" w:color="auto" w:fill="auto"/>
            <w:vAlign w:val="center"/>
          </w:tcPr>
          <w:p w14:paraId="606B3E6A" w14:textId="77777777" w:rsidR="005A3FFB" w:rsidRPr="00B3001B" w:rsidRDefault="005A3FFB" w:rsidP="005A3FFB">
            <w:pPr>
              <w:suppressAutoHyphens w:val="0"/>
              <w:rPr>
                <w:color w:val="000000"/>
                <w:sz w:val="28"/>
                <w:szCs w:val="28"/>
                <w:lang w:eastAsia="ru-RU"/>
              </w:rPr>
            </w:pPr>
          </w:p>
        </w:tc>
        <w:tc>
          <w:tcPr>
            <w:tcW w:w="2777" w:type="dxa"/>
            <w:tcBorders>
              <w:top w:val="nil"/>
              <w:left w:val="nil"/>
              <w:bottom w:val="single" w:sz="4" w:space="0" w:color="auto"/>
              <w:right w:val="single" w:sz="4" w:space="0" w:color="auto"/>
            </w:tcBorders>
            <w:shd w:val="clear" w:color="auto" w:fill="auto"/>
            <w:vAlign w:val="center"/>
          </w:tcPr>
          <w:p w14:paraId="0D4648F2" w14:textId="77777777" w:rsidR="005A3FFB" w:rsidRPr="00B3001B" w:rsidRDefault="005A3FFB" w:rsidP="005A3FFB">
            <w:pPr>
              <w:suppressAutoHyphens w:val="0"/>
              <w:jc w:val="center"/>
              <w:rPr>
                <w:color w:val="000000"/>
                <w:sz w:val="28"/>
                <w:szCs w:val="28"/>
                <w:lang w:eastAsia="ru-RU"/>
              </w:rPr>
            </w:pPr>
          </w:p>
        </w:tc>
        <w:tc>
          <w:tcPr>
            <w:tcW w:w="2108" w:type="dxa"/>
            <w:tcBorders>
              <w:top w:val="nil"/>
              <w:left w:val="nil"/>
              <w:bottom w:val="single" w:sz="4" w:space="0" w:color="auto"/>
              <w:right w:val="single" w:sz="4" w:space="0" w:color="auto"/>
            </w:tcBorders>
          </w:tcPr>
          <w:p w14:paraId="5C69169F" w14:textId="77777777" w:rsidR="005A3FFB" w:rsidRPr="00B3001B" w:rsidRDefault="005A3FFB" w:rsidP="005A3FFB">
            <w:pPr>
              <w:suppressAutoHyphens w:val="0"/>
              <w:jc w:val="center"/>
              <w:rPr>
                <w:color w:val="000000"/>
                <w:sz w:val="28"/>
                <w:szCs w:val="28"/>
                <w:lang w:eastAsia="ru-RU"/>
              </w:rPr>
            </w:pPr>
          </w:p>
        </w:tc>
      </w:tr>
    </w:tbl>
    <w:p w14:paraId="79F8A12E" w14:textId="77777777" w:rsidR="005A3FFB" w:rsidRPr="00B3001B" w:rsidRDefault="005A3FFB" w:rsidP="005A3FFB">
      <w:pPr>
        <w:pBdr>
          <w:top w:val="nil"/>
          <w:left w:val="nil"/>
          <w:bottom w:val="nil"/>
          <w:right w:val="nil"/>
          <w:between w:val="nil"/>
        </w:pBdr>
        <w:ind w:firstLine="567"/>
        <w:jc w:val="center"/>
        <w:rPr>
          <w:b/>
          <w:color w:val="000000"/>
          <w:sz w:val="28"/>
          <w:szCs w:val="28"/>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5A3FFB" w14:paraId="0D8CA6EC" w14:textId="77777777" w:rsidTr="005A3FFB">
        <w:trPr>
          <w:trHeight w:val="2162"/>
        </w:trPr>
        <w:tc>
          <w:tcPr>
            <w:tcW w:w="4892" w:type="dxa"/>
            <w:shd w:val="clear" w:color="auto" w:fill="FFFFFF"/>
            <w:tcMar>
              <w:top w:w="0" w:type="dxa"/>
              <w:left w:w="108" w:type="dxa"/>
              <w:bottom w:w="0" w:type="dxa"/>
              <w:right w:w="108" w:type="dxa"/>
            </w:tcMar>
          </w:tcPr>
          <w:p w14:paraId="524C50D4" w14:textId="77777777" w:rsidR="005A3FFB" w:rsidRPr="00B3001B" w:rsidRDefault="005A3FFB" w:rsidP="005A3FFB">
            <w:pPr>
              <w:pBdr>
                <w:top w:val="nil"/>
                <w:left w:val="nil"/>
                <w:bottom w:val="nil"/>
                <w:right w:val="nil"/>
                <w:between w:val="nil"/>
              </w:pBdr>
              <w:rPr>
                <w:color w:val="000000"/>
              </w:rPr>
            </w:pPr>
          </w:p>
          <w:p w14:paraId="54C5BD3D"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40F9C066" w14:textId="77777777" w:rsidR="005A3FFB" w:rsidRPr="00B3001B" w:rsidRDefault="005A3FFB" w:rsidP="005A3FFB">
            <w:pPr>
              <w:pBdr>
                <w:top w:val="nil"/>
                <w:left w:val="nil"/>
                <w:bottom w:val="nil"/>
                <w:right w:val="nil"/>
                <w:between w:val="nil"/>
              </w:pBdr>
              <w:tabs>
                <w:tab w:val="left" w:pos="142"/>
              </w:tabs>
              <w:rPr>
                <w:color w:val="000000"/>
              </w:rPr>
            </w:pPr>
          </w:p>
          <w:p w14:paraId="4856F0D5" w14:textId="77777777" w:rsidR="005A3FFB" w:rsidRPr="00B3001B" w:rsidRDefault="005A3FFB" w:rsidP="005A3FFB">
            <w:pPr>
              <w:pBdr>
                <w:top w:val="nil"/>
                <w:left w:val="nil"/>
                <w:bottom w:val="nil"/>
                <w:right w:val="nil"/>
                <w:between w:val="nil"/>
              </w:pBdr>
            </w:pPr>
          </w:p>
          <w:p w14:paraId="4A61E4CF" w14:textId="77777777" w:rsidR="005A3FFB" w:rsidRPr="00B3001B" w:rsidRDefault="005A3FFB" w:rsidP="005A3FFB">
            <w:pPr>
              <w:pBdr>
                <w:top w:val="nil"/>
                <w:left w:val="nil"/>
                <w:bottom w:val="nil"/>
                <w:right w:val="nil"/>
                <w:between w:val="nil"/>
              </w:pBdr>
            </w:pPr>
          </w:p>
          <w:p w14:paraId="2893B357"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4553D7CA" w14:textId="77777777" w:rsidR="005A3FFB" w:rsidRPr="00B3001B" w:rsidRDefault="005A3FFB" w:rsidP="005A3FFB">
            <w:pPr>
              <w:pBdr>
                <w:top w:val="nil"/>
                <w:left w:val="nil"/>
                <w:bottom w:val="nil"/>
                <w:right w:val="nil"/>
                <w:between w:val="nil"/>
              </w:pBdr>
              <w:rPr>
                <w:color w:val="000000"/>
              </w:rPr>
            </w:pPr>
          </w:p>
          <w:p w14:paraId="3C8A294A"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1B5ECB9C" w14:textId="77777777" w:rsidR="005A3FFB" w:rsidRPr="00B3001B" w:rsidRDefault="005A3FFB" w:rsidP="005A3FFB">
            <w:pPr>
              <w:widowControl w:val="0"/>
              <w:pBdr>
                <w:top w:val="nil"/>
                <w:left w:val="nil"/>
                <w:bottom w:val="nil"/>
                <w:right w:val="nil"/>
                <w:between w:val="nil"/>
              </w:pBdr>
              <w:rPr>
                <w:color w:val="000000"/>
              </w:rPr>
            </w:pPr>
          </w:p>
          <w:p w14:paraId="1EB5DD57" w14:textId="77777777" w:rsidR="005A3FFB" w:rsidRPr="00B3001B" w:rsidRDefault="005A3FFB" w:rsidP="005A3FFB">
            <w:pPr>
              <w:widowControl w:val="0"/>
              <w:pBdr>
                <w:top w:val="nil"/>
                <w:left w:val="nil"/>
                <w:bottom w:val="nil"/>
                <w:right w:val="nil"/>
                <w:between w:val="nil"/>
              </w:pBdr>
              <w:rPr>
                <w:color w:val="000000"/>
              </w:rPr>
            </w:pPr>
          </w:p>
          <w:p w14:paraId="41F918E3" w14:textId="77777777" w:rsidR="005A3FFB" w:rsidRPr="00B3001B" w:rsidRDefault="005A3FFB" w:rsidP="005A3FFB">
            <w:pPr>
              <w:widowControl w:val="0"/>
              <w:pBdr>
                <w:top w:val="nil"/>
                <w:left w:val="nil"/>
                <w:bottom w:val="nil"/>
                <w:right w:val="nil"/>
                <w:between w:val="nil"/>
              </w:pBdr>
              <w:rPr>
                <w:color w:val="000000"/>
              </w:rPr>
            </w:pPr>
          </w:p>
          <w:p w14:paraId="0C3CA4D8"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67EC64E7" w14:textId="77777777" w:rsidR="005A3FFB" w:rsidRPr="00B3001B" w:rsidRDefault="005A3FFB" w:rsidP="005A3FFB">
      <w:pPr>
        <w:pBdr>
          <w:top w:val="nil"/>
          <w:left w:val="nil"/>
          <w:bottom w:val="nil"/>
          <w:right w:val="nil"/>
          <w:between w:val="nil"/>
        </w:pBdr>
        <w:ind w:firstLine="567"/>
        <w:jc w:val="center"/>
        <w:rPr>
          <w:b/>
          <w:color w:val="000000"/>
          <w:sz w:val="28"/>
          <w:szCs w:val="28"/>
        </w:rPr>
      </w:pPr>
      <w:r>
        <w:rPr>
          <w:b/>
          <w:color w:val="000000"/>
          <w:sz w:val="28"/>
          <w:szCs w:val="28"/>
        </w:rPr>
        <w:br w:type="page"/>
      </w:r>
    </w:p>
    <w:p w14:paraId="72E7E275" w14:textId="77777777" w:rsidR="005A3FFB" w:rsidRPr="00B3001B" w:rsidRDefault="005A3FFB" w:rsidP="005A3FFB">
      <w:pPr>
        <w:pBdr>
          <w:top w:val="nil"/>
          <w:left w:val="nil"/>
          <w:bottom w:val="nil"/>
          <w:right w:val="nil"/>
          <w:between w:val="nil"/>
        </w:pBdr>
        <w:ind w:firstLine="567"/>
        <w:jc w:val="right"/>
        <w:outlineLvl w:val="2"/>
        <w:rPr>
          <w:color w:val="000000"/>
        </w:rPr>
      </w:pPr>
      <w:r>
        <w:rPr>
          <w:color w:val="000000"/>
        </w:rPr>
        <w:lastRenderedPageBreak/>
        <w:t xml:space="preserve">Приложение № </w:t>
      </w:r>
      <w:r>
        <w:t>5</w:t>
      </w:r>
    </w:p>
    <w:p w14:paraId="44E79BF6" w14:textId="77777777" w:rsidR="005A3FFB" w:rsidRPr="00B3001B" w:rsidRDefault="005A3FFB" w:rsidP="005A3FFB">
      <w:pPr>
        <w:pBdr>
          <w:top w:val="nil"/>
          <w:left w:val="nil"/>
          <w:bottom w:val="nil"/>
          <w:right w:val="nil"/>
          <w:between w:val="nil"/>
        </w:pBdr>
        <w:ind w:firstLine="567"/>
        <w:jc w:val="right"/>
        <w:rPr>
          <w:color w:val="000000"/>
        </w:rPr>
      </w:pPr>
      <w:r>
        <w:rPr>
          <w:color w:val="000000"/>
        </w:rPr>
        <w:t>к Договору № ___/___/___</w:t>
      </w:r>
    </w:p>
    <w:p w14:paraId="04571725" w14:textId="77777777" w:rsidR="005A3FFB" w:rsidRPr="00B3001B" w:rsidRDefault="005A3FFB" w:rsidP="005A3FFB">
      <w:pPr>
        <w:pBdr>
          <w:top w:val="nil"/>
          <w:left w:val="nil"/>
          <w:bottom w:val="nil"/>
          <w:right w:val="nil"/>
          <w:between w:val="nil"/>
        </w:pBdr>
        <w:ind w:firstLine="567"/>
        <w:jc w:val="right"/>
        <w:rPr>
          <w:color w:val="000000"/>
        </w:rPr>
      </w:pPr>
      <w:r>
        <w:rPr>
          <w:color w:val="000000"/>
        </w:rPr>
        <w:t>от «__» ________ 202</w:t>
      </w:r>
      <w:r>
        <w:t>4</w:t>
      </w:r>
      <w:r>
        <w:rPr>
          <w:color w:val="000000"/>
        </w:rPr>
        <w:t>г.</w:t>
      </w:r>
    </w:p>
    <w:p w14:paraId="1C1F93B3" w14:textId="77777777" w:rsidR="005A3FFB" w:rsidRPr="00B3001B" w:rsidRDefault="005A3FFB" w:rsidP="005A3FFB">
      <w:pPr>
        <w:pBdr>
          <w:top w:val="nil"/>
          <w:left w:val="nil"/>
          <w:bottom w:val="nil"/>
          <w:right w:val="nil"/>
          <w:between w:val="nil"/>
        </w:pBdr>
        <w:rPr>
          <w:b/>
          <w:color w:val="000000"/>
        </w:rPr>
      </w:pPr>
    </w:p>
    <w:p w14:paraId="027208C8" w14:textId="77777777" w:rsidR="005A3FFB" w:rsidRPr="00B3001B" w:rsidRDefault="005A3FFB" w:rsidP="005A3FFB">
      <w:pPr>
        <w:pBdr>
          <w:top w:val="nil"/>
          <w:left w:val="nil"/>
          <w:bottom w:val="nil"/>
          <w:right w:val="nil"/>
          <w:between w:val="nil"/>
        </w:pBdr>
        <w:rPr>
          <w:b/>
          <w:color w:val="000000"/>
        </w:rPr>
      </w:pPr>
    </w:p>
    <w:p w14:paraId="6BC79075" w14:textId="77777777" w:rsidR="005A3FFB" w:rsidRPr="00B3001B" w:rsidRDefault="005A3FFB" w:rsidP="005A3FFB">
      <w:pPr>
        <w:pBdr>
          <w:top w:val="nil"/>
          <w:left w:val="nil"/>
          <w:bottom w:val="nil"/>
          <w:right w:val="nil"/>
          <w:between w:val="nil"/>
        </w:pBdr>
        <w:rPr>
          <w:b/>
          <w:color w:val="000000"/>
        </w:rPr>
      </w:pPr>
    </w:p>
    <w:p w14:paraId="61FDD45C" w14:textId="77777777" w:rsidR="005A3FFB" w:rsidRPr="00B3001B" w:rsidRDefault="005A3FFB" w:rsidP="005A3FFB">
      <w:pPr>
        <w:pBdr>
          <w:top w:val="nil"/>
          <w:left w:val="nil"/>
          <w:bottom w:val="nil"/>
          <w:right w:val="nil"/>
          <w:between w:val="nil"/>
        </w:pBdr>
        <w:rPr>
          <w:b/>
          <w:color w:val="000000"/>
        </w:rPr>
      </w:pPr>
    </w:p>
    <w:p w14:paraId="61C8C7EE" w14:textId="77777777" w:rsidR="005A3FFB" w:rsidRPr="00B3001B" w:rsidRDefault="005A3FFB" w:rsidP="005A3FFB">
      <w:pPr>
        <w:pBdr>
          <w:top w:val="nil"/>
          <w:left w:val="nil"/>
          <w:bottom w:val="nil"/>
          <w:right w:val="nil"/>
          <w:between w:val="nil"/>
        </w:pBdr>
        <w:ind w:firstLine="567"/>
        <w:jc w:val="center"/>
        <w:rPr>
          <w:b/>
          <w:color w:val="000000"/>
          <w:sz w:val="28"/>
          <w:szCs w:val="28"/>
        </w:rPr>
      </w:pPr>
      <w:r>
        <w:rPr>
          <w:b/>
          <w:color w:val="000000"/>
          <w:sz w:val="28"/>
          <w:szCs w:val="28"/>
        </w:rPr>
        <w:t>Нормативы стандартных работ</w:t>
      </w:r>
      <w:r>
        <w:rPr>
          <w:rStyle w:val="afa"/>
          <w:b/>
          <w:color w:val="000000"/>
          <w:sz w:val="28"/>
          <w:szCs w:val="28"/>
        </w:rPr>
        <w:footnoteReference w:id="11"/>
      </w:r>
    </w:p>
    <w:p w14:paraId="6EAACEA0" w14:textId="77777777" w:rsidR="005A3FFB" w:rsidRPr="00B3001B" w:rsidRDefault="005A3FFB" w:rsidP="005A3FFB">
      <w:pPr>
        <w:pBdr>
          <w:top w:val="nil"/>
          <w:left w:val="nil"/>
          <w:bottom w:val="nil"/>
          <w:right w:val="nil"/>
          <w:between w:val="nil"/>
        </w:pBdr>
        <w:rPr>
          <w:b/>
          <w:color w:val="000000"/>
          <w:sz w:val="36"/>
          <w:szCs w:val="36"/>
        </w:rPr>
      </w:pPr>
    </w:p>
    <w:p w14:paraId="29C5AFCF" w14:textId="77777777" w:rsidR="005A3FFB" w:rsidRPr="00B3001B" w:rsidRDefault="005A3FFB" w:rsidP="005A3FFB">
      <w:pPr>
        <w:pBdr>
          <w:top w:val="nil"/>
          <w:left w:val="nil"/>
          <w:bottom w:val="nil"/>
          <w:right w:val="nil"/>
          <w:between w:val="nil"/>
        </w:pBdr>
        <w:rPr>
          <w:sz w:val="28"/>
          <w:szCs w:val="28"/>
        </w:rPr>
      </w:pP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5A3FFB" w14:paraId="67F4FB9E" w14:textId="77777777" w:rsidTr="005A3FFB">
        <w:trPr>
          <w:trHeight w:val="1367"/>
        </w:trPr>
        <w:tc>
          <w:tcPr>
            <w:tcW w:w="4847" w:type="dxa"/>
            <w:tcBorders>
              <w:top w:val="nil"/>
              <w:left w:val="nil"/>
              <w:bottom w:val="nil"/>
              <w:right w:val="nil"/>
            </w:tcBorders>
          </w:tcPr>
          <w:p w14:paraId="1FF67064" w14:textId="77777777" w:rsidR="005A3FFB" w:rsidRPr="00B3001B" w:rsidRDefault="005A3FFB" w:rsidP="005A3FFB">
            <w:pPr>
              <w:pBdr>
                <w:top w:val="nil"/>
                <w:left w:val="nil"/>
                <w:bottom w:val="nil"/>
                <w:right w:val="nil"/>
                <w:between w:val="nil"/>
              </w:pBdr>
              <w:rPr>
                <w:color w:val="000000"/>
              </w:rPr>
            </w:pPr>
          </w:p>
          <w:p w14:paraId="4C427E26"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2DEE5F22" w14:textId="77777777" w:rsidR="005A3FFB" w:rsidRPr="00B3001B" w:rsidRDefault="005A3FFB" w:rsidP="005A3FFB">
            <w:pPr>
              <w:pBdr>
                <w:top w:val="nil"/>
                <w:left w:val="nil"/>
                <w:bottom w:val="nil"/>
                <w:right w:val="nil"/>
                <w:between w:val="nil"/>
              </w:pBdr>
              <w:tabs>
                <w:tab w:val="left" w:pos="142"/>
              </w:tabs>
              <w:rPr>
                <w:color w:val="000000"/>
              </w:rPr>
            </w:pPr>
          </w:p>
          <w:p w14:paraId="2CC46156" w14:textId="77777777" w:rsidR="005A3FFB" w:rsidRPr="00B3001B" w:rsidRDefault="005A3FFB" w:rsidP="005A3FFB">
            <w:pPr>
              <w:pBdr>
                <w:top w:val="nil"/>
                <w:left w:val="nil"/>
                <w:bottom w:val="nil"/>
                <w:right w:val="nil"/>
                <w:between w:val="nil"/>
              </w:pBdr>
            </w:pPr>
          </w:p>
          <w:p w14:paraId="04D6ECBF" w14:textId="77777777" w:rsidR="005A3FFB" w:rsidRPr="00B3001B" w:rsidRDefault="005A3FFB" w:rsidP="005A3FFB">
            <w:pPr>
              <w:pBdr>
                <w:top w:val="nil"/>
                <w:left w:val="nil"/>
                <w:bottom w:val="nil"/>
                <w:right w:val="nil"/>
                <w:between w:val="nil"/>
              </w:pBdr>
            </w:pPr>
          </w:p>
          <w:p w14:paraId="44452052" w14:textId="77777777" w:rsidR="005A3FFB" w:rsidRPr="00B3001B" w:rsidRDefault="005A3FFB" w:rsidP="005A3FFB">
            <w:pPr>
              <w:pBdr>
                <w:top w:val="nil"/>
                <w:left w:val="nil"/>
                <w:bottom w:val="nil"/>
                <w:right w:val="nil"/>
                <w:between w:val="nil"/>
              </w:pBdr>
              <w:rPr>
                <w:color w:val="000000"/>
                <w:sz w:val="28"/>
                <w:szCs w:val="28"/>
                <w:vertAlign w:val="superscript"/>
              </w:rPr>
            </w:pPr>
            <w:r>
              <w:rPr>
                <w:color w:val="000000"/>
              </w:rPr>
              <w:t xml:space="preserve">_________________ </w:t>
            </w:r>
          </w:p>
        </w:tc>
        <w:tc>
          <w:tcPr>
            <w:tcW w:w="4819" w:type="dxa"/>
            <w:tcBorders>
              <w:top w:val="nil"/>
              <w:left w:val="nil"/>
              <w:bottom w:val="nil"/>
              <w:right w:val="nil"/>
            </w:tcBorders>
          </w:tcPr>
          <w:p w14:paraId="2AF5C7D3" w14:textId="77777777" w:rsidR="005A3FFB" w:rsidRPr="00B3001B" w:rsidRDefault="005A3FFB" w:rsidP="005A3FFB">
            <w:pPr>
              <w:pBdr>
                <w:top w:val="nil"/>
                <w:left w:val="nil"/>
                <w:bottom w:val="nil"/>
                <w:right w:val="nil"/>
                <w:between w:val="nil"/>
              </w:pBdr>
              <w:rPr>
                <w:color w:val="000000"/>
              </w:rPr>
            </w:pPr>
          </w:p>
          <w:p w14:paraId="31FFC1EB"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3BBF2D29" w14:textId="77777777" w:rsidR="005A3FFB" w:rsidRPr="00B3001B" w:rsidRDefault="005A3FFB" w:rsidP="005A3FFB">
            <w:pPr>
              <w:widowControl w:val="0"/>
              <w:pBdr>
                <w:top w:val="nil"/>
                <w:left w:val="nil"/>
                <w:bottom w:val="nil"/>
                <w:right w:val="nil"/>
                <w:between w:val="nil"/>
              </w:pBdr>
              <w:rPr>
                <w:color w:val="000000"/>
              </w:rPr>
            </w:pPr>
          </w:p>
          <w:p w14:paraId="3034611A" w14:textId="77777777" w:rsidR="005A3FFB" w:rsidRPr="00B3001B" w:rsidRDefault="005A3FFB" w:rsidP="005A3FFB">
            <w:pPr>
              <w:widowControl w:val="0"/>
              <w:pBdr>
                <w:top w:val="nil"/>
                <w:left w:val="nil"/>
                <w:bottom w:val="nil"/>
                <w:right w:val="nil"/>
                <w:between w:val="nil"/>
              </w:pBdr>
              <w:rPr>
                <w:color w:val="000000"/>
              </w:rPr>
            </w:pPr>
          </w:p>
          <w:p w14:paraId="647DE8CD" w14:textId="77777777" w:rsidR="005A3FFB" w:rsidRPr="00B3001B" w:rsidRDefault="005A3FFB" w:rsidP="005A3FFB">
            <w:pPr>
              <w:widowControl w:val="0"/>
              <w:pBdr>
                <w:top w:val="nil"/>
                <w:left w:val="nil"/>
                <w:bottom w:val="nil"/>
                <w:right w:val="nil"/>
                <w:between w:val="nil"/>
              </w:pBdr>
              <w:rPr>
                <w:color w:val="000000"/>
              </w:rPr>
            </w:pPr>
          </w:p>
          <w:p w14:paraId="4D58EFD1" w14:textId="77777777" w:rsidR="005A3FFB" w:rsidRPr="00B3001B" w:rsidRDefault="005A3FFB" w:rsidP="005A3FFB">
            <w:pPr>
              <w:pBdr>
                <w:top w:val="nil"/>
                <w:left w:val="nil"/>
                <w:bottom w:val="nil"/>
                <w:right w:val="nil"/>
                <w:between w:val="nil"/>
              </w:pBdr>
              <w:ind w:left="1343"/>
              <w:rPr>
                <w:color w:val="000000"/>
                <w:sz w:val="28"/>
                <w:szCs w:val="28"/>
              </w:rPr>
            </w:pPr>
            <w:r>
              <w:rPr>
                <w:color w:val="000000"/>
              </w:rPr>
              <w:t xml:space="preserve">__________________ </w:t>
            </w:r>
          </w:p>
        </w:tc>
      </w:tr>
    </w:tbl>
    <w:p w14:paraId="3C65BC4F" w14:textId="77777777" w:rsidR="005A3FFB" w:rsidRPr="00B3001B" w:rsidRDefault="005A3FFB" w:rsidP="005A3FFB">
      <w:pPr>
        <w:pBdr>
          <w:top w:val="nil"/>
          <w:left w:val="nil"/>
          <w:bottom w:val="nil"/>
          <w:right w:val="nil"/>
          <w:between w:val="nil"/>
        </w:pBdr>
        <w:jc w:val="right"/>
        <w:outlineLvl w:val="2"/>
        <w:rPr>
          <w:color w:val="000000"/>
        </w:rPr>
      </w:pPr>
      <w:r>
        <w:rPr>
          <w:color w:val="000000"/>
        </w:rPr>
        <w:br w:type="column"/>
      </w:r>
      <w:r>
        <w:rPr>
          <w:color w:val="000000"/>
        </w:rPr>
        <w:lastRenderedPageBreak/>
        <w:t xml:space="preserve">Приложение № </w:t>
      </w:r>
      <w:r>
        <w:t>6</w:t>
      </w:r>
    </w:p>
    <w:p w14:paraId="25F5E95C" w14:textId="77777777" w:rsidR="005A3FFB" w:rsidRPr="00B3001B" w:rsidRDefault="005A3FFB" w:rsidP="005A3FFB">
      <w:pPr>
        <w:pBdr>
          <w:top w:val="nil"/>
          <w:left w:val="nil"/>
          <w:bottom w:val="nil"/>
          <w:right w:val="nil"/>
          <w:between w:val="nil"/>
        </w:pBdr>
        <w:jc w:val="right"/>
        <w:rPr>
          <w:color w:val="000000"/>
        </w:rPr>
      </w:pPr>
      <w:r>
        <w:rPr>
          <w:color w:val="000000"/>
        </w:rPr>
        <w:t xml:space="preserve">к Договору №  _______________ </w:t>
      </w:r>
    </w:p>
    <w:p w14:paraId="66062CE9" w14:textId="77777777" w:rsidR="005A3FFB" w:rsidRPr="00B3001B" w:rsidRDefault="005A3FFB" w:rsidP="005A3FFB">
      <w:pPr>
        <w:pBdr>
          <w:top w:val="nil"/>
          <w:left w:val="nil"/>
          <w:bottom w:val="nil"/>
          <w:right w:val="nil"/>
          <w:between w:val="nil"/>
        </w:pBdr>
        <w:jc w:val="right"/>
        <w:rPr>
          <w:color w:val="000000"/>
        </w:rPr>
      </w:pPr>
      <w:r>
        <w:rPr>
          <w:color w:val="000000"/>
        </w:rPr>
        <w:t>от «____» _________ 2024г.</w:t>
      </w:r>
      <w:r>
        <w:rPr>
          <w:b/>
          <w:color w:val="000000"/>
        </w:rPr>
        <w:t xml:space="preserve">    </w:t>
      </w:r>
    </w:p>
    <w:p w14:paraId="15F5D338" w14:textId="77777777" w:rsidR="005A3FFB" w:rsidRPr="00B3001B" w:rsidRDefault="005A3FFB" w:rsidP="005A3FFB">
      <w:pPr>
        <w:pBdr>
          <w:top w:val="nil"/>
          <w:left w:val="nil"/>
          <w:bottom w:val="nil"/>
          <w:right w:val="nil"/>
          <w:between w:val="nil"/>
        </w:pBdr>
        <w:jc w:val="center"/>
        <w:outlineLvl w:val="3"/>
      </w:pPr>
    </w:p>
    <w:p w14:paraId="12B4C664" w14:textId="77777777" w:rsidR="005A3FFB" w:rsidRPr="00B3001B" w:rsidRDefault="005A3FFB" w:rsidP="005A3FFB">
      <w:pPr>
        <w:pBdr>
          <w:top w:val="nil"/>
          <w:left w:val="nil"/>
          <w:bottom w:val="nil"/>
          <w:right w:val="nil"/>
          <w:between w:val="nil"/>
        </w:pBdr>
        <w:jc w:val="center"/>
        <w:outlineLvl w:val="3"/>
        <w:rPr>
          <w:b/>
          <w:color w:val="000000"/>
        </w:rPr>
      </w:pPr>
      <w:r>
        <w:t>Форма</w:t>
      </w:r>
      <w:r>
        <w:rPr>
          <w:color w:val="000000"/>
        </w:rPr>
        <w:t xml:space="preserve"> Акта сдачи-приемки выполненных Работ</w:t>
      </w:r>
      <w:r>
        <w:rPr>
          <w:b/>
          <w:color w:val="000000"/>
        </w:rPr>
        <w:t xml:space="preserve"> № ___</w:t>
      </w:r>
    </w:p>
    <w:p w14:paraId="3C2BA2E6" w14:textId="77777777" w:rsidR="005A3FFB" w:rsidRPr="00B3001B" w:rsidRDefault="005A3FFB" w:rsidP="005A3FFB">
      <w:pPr>
        <w:pBdr>
          <w:top w:val="nil"/>
          <w:left w:val="nil"/>
          <w:bottom w:val="nil"/>
          <w:right w:val="nil"/>
          <w:between w:val="nil"/>
        </w:pBdr>
        <w:jc w:val="center"/>
        <w:rPr>
          <w:color w:val="000000"/>
        </w:rPr>
      </w:pPr>
      <w:r>
        <w:rPr>
          <w:color w:val="000000"/>
        </w:rPr>
        <w:t>от «____» _________________ 20__ г.</w:t>
      </w:r>
    </w:p>
    <w:p w14:paraId="711530B6" w14:textId="77777777" w:rsidR="005A3FFB" w:rsidRPr="00B3001B" w:rsidRDefault="005A3FFB" w:rsidP="005A3FFB">
      <w:pPr>
        <w:pBdr>
          <w:top w:val="nil"/>
          <w:left w:val="nil"/>
          <w:bottom w:val="nil"/>
          <w:right w:val="nil"/>
          <w:between w:val="nil"/>
        </w:pBdr>
        <w:jc w:val="center"/>
        <w:rPr>
          <w:b/>
          <w:color w:val="000000"/>
        </w:rPr>
      </w:pPr>
    </w:p>
    <w:p w14:paraId="54FAAA2E" w14:textId="77777777" w:rsidR="005A3FFB" w:rsidRPr="00B3001B" w:rsidRDefault="005A3FFB" w:rsidP="005A3FFB">
      <w:pPr>
        <w:pBdr>
          <w:top w:val="nil"/>
          <w:left w:val="nil"/>
          <w:bottom w:val="nil"/>
          <w:right w:val="nil"/>
          <w:between w:val="nil"/>
        </w:pBdr>
        <w:spacing w:line="360" w:lineRule="auto"/>
        <w:rPr>
          <w:color w:val="000000"/>
        </w:rPr>
      </w:pPr>
      <w:r>
        <w:rPr>
          <w:color w:val="000000"/>
        </w:rPr>
        <w:t>Исполнитель ________________________________________________________________________________</w:t>
      </w:r>
    </w:p>
    <w:p w14:paraId="2F5F8E7D" w14:textId="77777777" w:rsidR="005A3FFB" w:rsidRPr="00B3001B" w:rsidRDefault="005A3FFB" w:rsidP="005A3FFB">
      <w:pPr>
        <w:pBdr>
          <w:top w:val="nil"/>
          <w:left w:val="nil"/>
          <w:bottom w:val="nil"/>
          <w:right w:val="nil"/>
          <w:between w:val="nil"/>
        </w:pBdr>
        <w:spacing w:after="40"/>
        <w:rPr>
          <w:color w:val="000000"/>
        </w:rPr>
      </w:pPr>
      <w:r>
        <w:rPr>
          <w:color w:val="000000"/>
        </w:rPr>
        <w:t>Заказчик  ________________________________________________________________________________</w:t>
      </w:r>
    </w:p>
    <w:p w14:paraId="7FEA1AD6" w14:textId="77777777" w:rsidR="005A3FFB" w:rsidRPr="00B3001B" w:rsidRDefault="005A3FFB" w:rsidP="005A3FFB">
      <w:pPr>
        <w:pBdr>
          <w:top w:val="nil"/>
          <w:left w:val="nil"/>
          <w:bottom w:val="nil"/>
          <w:right w:val="nil"/>
          <w:between w:val="nil"/>
        </w:pBdr>
        <w:spacing w:after="40"/>
        <w:rPr>
          <w:color w:val="000000"/>
        </w:rPr>
      </w:pPr>
    </w:p>
    <w:tbl>
      <w:tblPr>
        <w:tblW w:w="100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
        <w:gridCol w:w="5173"/>
        <w:gridCol w:w="816"/>
        <w:gridCol w:w="1119"/>
        <w:gridCol w:w="820"/>
        <w:gridCol w:w="1697"/>
      </w:tblGrid>
      <w:tr w:rsidR="005A3FFB" w14:paraId="0D7BCE7B" w14:textId="77777777" w:rsidTr="005A3FFB">
        <w:trPr>
          <w:trHeight w:val="397"/>
        </w:trPr>
        <w:tc>
          <w:tcPr>
            <w:tcW w:w="381" w:type="dxa"/>
            <w:vAlign w:val="center"/>
          </w:tcPr>
          <w:p w14:paraId="5314843E" w14:textId="77777777" w:rsidR="005A3FFB" w:rsidRPr="00B3001B" w:rsidRDefault="005A3FFB" w:rsidP="005A3FFB">
            <w:pPr>
              <w:pBdr>
                <w:top w:val="nil"/>
                <w:left w:val="nil"/>
                <w:bottom w:val="nil"/>
                <w:right w:val="nil"/>
                <w:between w:val="nil"/>
              </w:pBdr>
              <w:jc w:val="center"/>
              <w:rPr>
                <w:color w:val="000000"/>
              </w:rPr>
            </w:pPr>
            <w:r>
              <w:rPr>
                <w:color w:val="000000"/>
              </w:rPr>
              <w:t>№</w:t>
            </w:r>
          </w:p>
        </w:tc>
        <w:tc>
          <w:tcPr>
            <w:tcW w:w="5173" w:type="dxa"/>
            <w:vAlign w:val="center"/>
          </w:tcPr>
          <w:p w14:paraId="55222C24" w14:textId="77777777" w:rsidR="005A3FFB" w:rsidRPr="00B3001B" w:rsidRDefault="005A3FFB" w:rsidP="005A3FFB">
            <w:pPr>
              <w:pBdr>
                <w:top w:val="nil"/>
                <w:left w:val="nil"/>
                <w:bottom w:val="nil"/>
                <w:right w:val="nil"/>
                <w:between w:val="nil"/>
              </w:pBdr>
              <w:jc w:val="center"/>
              <w:rPr>
                <w:color w:val="000000"/>
              </w:rPr>
            </w:pPr>
            <w:r>
              <w:rPr>
                <w:color w:val="000000"/>
              </w:rPr>
              <w:t>Наименование работы</w:t>
            </w:r>
          </w:p>
        </w:tc>
        <w:tc>
          <w:tcPr>
            <w:tcW w:w="816" w:type="dxa"/>
            <w:vAlign w:val="center"/>
          </w:tcPr>
          <w:p w14:paraId="1B045751" w14:textId="77777777" w:rsidR="005A3FFB" w:rsidRPr="00B3001B" w:rsidRDefault="005A3FFB" w:rsidP="005A3FFB">
            <w:pPr>
              <w:pBdr>
                <w:top w:val="nil"/>
                <w:left w:val="nil"/>
                <w:bottom w:val="nil"/>
                <w:right w:val="nil"/>
                <w:between w:val="nil"/>
              </w:pBdr>
              <w:jc w:val="center"/>
              <w:rPr>
                <w:color w:val="000000"/>
              </w:rPr>
            </w:pPr>
            <w:r>
              <w:rPr>
                <w:color w:val="000000"/>
              </w:rPr>
              <w:t>Ед. изм.</w:t>
            </w:r>
          </w:p>
        </w:tc>
        <w:tc>
          <w:tcPr>
            <w:tcW w:w="1119" w:type="dxa"/>
            <w:vAlign w:val="center"/>
          </w:tcPr>
          <w:p w14:paraId="10968A08" w14:textId="77777777" w:rsidR="005A3FFB" w:rsidRPr="00B3001B" w:rsidRDefault="005A3FFB" w:rsidP="005A3FFB">
            <w:pPr>
              <w:pBdr>
                <w:top w:val="nil"/>
                <w:left w:val="nil"/>
                <w:bottom w:val="nil"/>
                <w:right w:val="nil"/>
                <w:between w:val="nil"/>
              </w:pBdr>
              <w:jc w:val="center"/>
              <w:rPr>
                <w:color w:val="000000"/>
              </w:rPr>
            </w:pPr>
            <w:r>
              <w:rPr>
                <w:color w:val="000000"/>
              </w:rPr>
              <w:t>Количество</w:t>
            </w:r>
          </w:p>
        </w:tc>
        <w:tc>
          <w:tcPr>
            <w:tcW w:w="820" w:type="dxa"/>
            <w:vAlign w:val="center"/>
          </w:tcPr>
          <w:p w14:paraId="7A3A12F2" w14:textId="77777777" w:rsidR="005A3FFB" w:rsidRPr="00B3001B" w:rsidRDefault="005A3FFB" w:rsidP="005A3FFB">
            <w:pPr>
              <w:pBdr>
                <w:top w:val="nil"/>
                <w:left w:val="nil"/>
                <w:bottom w:val="nil"/>
                <w:right w:val="nil"/>
                <w:between w:val="nil"/>
              </w:pBdr>
              <w:jc w:val="center"/>
              <w:rPr>
                <w:color w:val="000000"/>
              </w:rPr>
            </w:pPr>
            <w:r>
              <w:rPr>
                <w:color w:val="000000"/>
              </w:rPr>
              <w:t>Цена</w:t>
            </w:r>
          </w:p>
        </w:tc>
        <w:tc>
          <w:tcPr>
            <w:tcW w:w="1697" w:type="dxa"/>
            <w:vAlign w:val="center"/>
          </w:tcPr>
          <w:p w14:paraId="20F5B70A" w14:textId="77777777" w:rsidR="005A3FFB" w:rsidRPr="00B3001B" w:rsidRDefault="005A3FFB" w:rsidP="005A3FFB">
            <w:pPr>
              <w:pBdr>
                <w:top w:val="nil"/>
                <w:left w:val="nil"/>
                <w:bottom w:val="nil"/>
                <w:right w:val="nil"/>
                <w:between w:val="nil"/>
              </w:pBdr>
              <w:jc w:val="center"/>
              <w:rPr>
                <w:color w:val="000000"/>
              </w:rPr>
            </w:pPr>
            <w:r>
              <w:rPr>
                <w:color w:val="000000"/>
              </w:rPr>
              <w:t>Сумма</w:t>
            </w:r>
          </w:p>
        </w:tc>
      </w:tr>
      <w:tr w:rsidR="005A3FFB" w14:paraId="5443E87C" w14:textId="77777777" w:rsidTr="005A3FFB">
        <w:trPr>
          <w:trHeight w:val="340"/>
        </w:trPr>
        <w:tc>
          <w:tcPr>
            <w:tcW w:w="381" w:type="dxa"/>
            <w:vAlign w:val="center"/>
          </w:tcPr>
          <w:p w14:paraId="61AD01F9" w14:textId="77777777" w:rsidR="005A3FFB" w:rsidRPr="00B3001B" w:rsidRDefault="005A3FFB" w:rsidP="005A3FFB">
            <w:pPr>
              <w:pBdr>
                <w:top w:val="nil"/>
                <w:left w:val="nil"/>
                <w:bottom w:val="nil"/>
                <w:right w:val="nil"/>
                <w:between w:val="nil"/>
              </w:pBdr>
              <w:jc w:val="center"/>
              <w:rPr>
                <w:color w:val="000000"/>
              </w:rPr>
            </w:pPr>
          </w:p>
        </w:tc>
        <w:tc>
          <w:tcPr>
            <w:tcW w:w="5173" w:type="dxa"/>
            <w:vAlign w:val="center"/>
          </w:tcPr>
          <w:p w14:paraId="45319DA0" w14:textId="77777777" w:rsidR="005A3FFB" w:rsidRPr="00B3001B" w:rsidRDefault="005A3FFB" w:rsidP="005A3FFB">
            <w:pPr>
              <w:pBdr>
                <w:top w:val="nil"/>
                <w:left w:val="nil"/>
                <w:bottom w:val="nil"/>
                <w:right w:val="nil"/>
                <w:between w:val="nil"/>
              </w:pBdr>
              <w:ind w:left="57"/>
              <w:rPr>
                <w:color w:val="000000"/>
              </w:rPr>
            </w:pPr>
          </w:p>
        </w:tc>
        <w:tc>
          <w:tcPr>
            <w:tcW w:w="816" w:type="dxa"/>
            <w:vAlign w:val="center"/>
          </w:tcPr>
          <w:p w14:paraId="1B78D9BF" w14:textId="77777777" w:rsidR="005A3FFB" w:rsidRPr="00B3001B" w:rsidRDefault="005A3FFB" w:rsidP="005A3FFB">
            <w:pPr>
              <w:pBdr>
                <w:top w:val="nil"/>
                <w:left w:val="nil"/>
                <w:bottom w:val="nil"/>
                <w:right w:val="nil"/>
                <w:between w:val="nil"/>
              </w:pBdr>
              <w:jc w:val="center"/>
              <w:rPr>
                <w:color w:val="000000"/>
              </w:rPr>
            </w:pPr>
          </w:p>
        </w:tc>
        <w:tc>
          <w:tcPr>
            <w:tcW w:w="1119" w:type="dxa"/>
            <w:vAlign w:val="center"/>
          </w:tcPr>
          <w:p w14:paraId="064626F8" w14:textId="77777777" w:rsidR="005A3FFB" w:rsidRPr="00B3001B" w:rsidRDefault="005A3FFB" w:rsidP="005A3FFB">
            <w:pPr>
              <w:pBdr>
                <w:top w:val="nil"/>
                <w:left w:val="nil"/>
                <w:bottom w:val="nil"/>
                <w:right w:val="nil"/>
                <w:between w:val="nil"/>
              </w:pBdr>
              <w:jc w:val="center"/>
              <w:rPr>
                <w:color w:val="000000"/>
              </w:rPr>
            </w:pPr>
          </w:p>
        </w:tc>
        <w:tc>
          <w:tcPr>
            <w:tcW w:w="820" w:type="dxa"/>
            <w:vAlign w:val="center"/>
          </w:tcPr>
          <w:p w14:paraId="4C519C82" w14:textId="77777777" w:rsidR="005A3FFB" w:rsidRPr="00B3001B" w:rsidRDefault="005A3FFB" w:rsidP="005A3FFB">
            <w:pPr>
              <w:pBdr>
                <w:top w:val="nil"/>
                <w:left w:val="nil"/>
                <w:bottom w:val="nil"/>
                <w:right w:val="nil"/>
                <w:between w:val="nil"/>
              </w:pBdr>
              <w:jc w:val="center"/>
              <w:rPr>
                <w:color w:val="000000"/>
              </w:rPr>
            </w:pPr>
          </w:p>
        </w:tc>
        <w:tc>
          <w:tcPr>
            <w:tcW w:w="1697" w:type="dxa"/>
            <w:vAlign w:val="center"/>
          </w:tcPr>
          <w:p w14:paraId="71EE0BB4" w14:textId="77777777" w:rsidR="005A3FFB" w:rsidRPr="00B3001B" w:rsidRDefault="005A3FFB" w:rsidP="005A3FFB">
            <w:pPr>
              <w:pBdr>
                <w:top w:val="nil"/>
                <w:left w:val="nil"/>
                <w:bottom w:val="nil"/>
                <w:right w:val="nil"/>
                <w:between w:val="nil"/>
              </w:pBdr>
              <w:jc w:val="center"/>
              <w:rPr>
                <w:color w:val="000000"/>
              </w:rPr>
            </w:pPr>
          </w:p>
        </w:tc>
      </w:tr>
      <w:tr w:rsidR="005A3FFB" w14:paraId="15813BD8" w14:textId="77777777" w:rsidTr="005A3FFB">
        <w:trPr>
          <w:trHeight w:val="340"/>
        </w:trPr>
        <w:tc>
          <w:tcPr>
            <w:tcW w:w="381" w:type="dxa"/>
            <w:vAlign w:val="center"/>
          </w:tcPr>
          <w:p w14:paraId="4C3AACB2" w14:textId="77777777" w:rsidR="005A3FFB" w:rsidRPr="00B3001B" w:rsidRDefault="005A3FFB" w:rsidP="005A3FFB">
            <w:pPr>
              <w:pBdr>
                <w:top w:val="nil"/>
                <w:left w:val="nil"/>
                <w:bottom w:val="nil"/>
                <w:right w:val="nil"/>
                <w:between w:val="nil"/>
              </w:pBdr>
              <w:jc w:val="center"/>
              <w:rPr>
                <w:color w:val="000000"/>
              </w:rPr>
            </w:pPr>
          </w:p>
        </w:tc>
        <w:tc>
          <w:tcPr>
            <w:tcW w:w="5173" w:type="dxa"/>
            <w:vAlign w:val="center"/>
          </w:tcPr>
          <w:p w14:paraId="020005BB" w14:textId="77777777" w:rsidR="005A3FFB" w:rsidRPr="00B3001B" w:rsidRDefault="005A3FFB" w:rsidP="005A3FFB">
            <w:pPr>
              <w:pBdr>
                <w:top w:val="nil"/>
                <w:left w:val="nil"/>
                <w:bottom w:val="nil"/>
                <w:right w:val="nil"/>
                <w:between w:val="nil"/>
              </w:pBdr>
              <w:ind w:left="57"/>
              <w:rPr>
                <w:color w:val="000000"/>
              </w:rPr>
            </w:pPr>
          </w:p>
        </w:tc>
        <w:tc>
          <w:tcPr>
            <w:tcW w:w="816" w:type="dxa"/>
            <w:vAlign w:val="center"/>
          </w:tcPr>
          <w:p w14:paraId="55E87AF9" w14:textId="77777777" w:rsidR="005A3FFB" w:rsidRPr="00B3001B" w:rsidRDefault="005A3FFB" w:rsidP="005A3FFB">
            <w:pPr>
              <w:pBdr>
                <w:top w:val="nil"/>
                <w:left w:val="nil"/>
                <w:bottom w:val="nil"/>
                <w:right w:val="nil"/>
                <w:between w:val="nil"/>
              </w:pBdr>
              <w:jc w:val="center"/>
              <w:rPr>
                <w:color w:val="000000"/>
              </w:rPr>
            </w:pPr>
          </w:p>
        </w:tc>
        <w:tc>
          <w:tcPr>
            <w:tcW w:w="1119" w:type="dxa"/>
            <w:vAlign w:val="center"/>
          </w:tcPr>
          <w:p w14:paraId="52C28A76" w14:textId="77777777" w:rsidR="005A3FFB" w:rsidRPr="00B3001B" w:rsidRDefault="005A3FFB" w:rsidP="005A3FFB">
            <w:pPr>
              <w:pBdr>
                <w:top w:val="nil"/>
                <w:left w:val="nil"/>
                <w:bottom w:val="nil"/>
                <w:right w:val="nil"/>
                <w:between w:val="nil"/>
              </w:pBdr>
              <w:jc w:val="center"/>
              <w:rPr>
                <w:color w:val="000000"/>
              </w:rPr>
            </w:pPr>
          </w:p>
        </w:tc>
        <w:tc>
          <w:tcPr>
            <w:tcW w:w="820" w:type="dxa"/>
            <w:vAlign w:val="center"/>
          </w:tcPr>
          <w:p w14:paraId="0C469FD8" w14:textId="77777777" w:rsidR="005A3FFB" w:rsidRPr="00B3001B" w:rsidRDefault="005A3FFB" w:rsidP="005A3FFB">
            <w:pPr>
              <w:pBdr>
                <w:top w:val="nil"/>
                <w:left w:val="nil"/>
                <w:bottom w:val="nil"/>
                <w:right w:val="nil"/>
                <w:between w:val="nil"/>
              </w:pBdr>
              <w:jc w:val="center"/>
              <w:rPr>
                <w:color w:val="000000"/>
              </w:rPr>
            </w:pPr>
          </w:p>
        </w:tc>
        <w:tc>
          <w:tcPr>
            <w:tcW w:w="1697" w:type="dxa"/>
            <w:vAlign w:val="center"/>
          </w:tcPr>
          <w:p w14:paraId="0C6EE62E" w14:textId="77777777" w:rsidR="005A3FFB" w:rsidRPr="00B3001B" w:rsidRDefault="005A3FFB" w:rsidP="005A3FFB">
            <w:pPr>
              <w:pBdr>
                <w:top w:val="nil"/>
                <w:left w:val="nil"/>
                <w:bottom w:val="nil"/>
                <w:right w:val="nil"/>
                <w:between w:val="nil"/>
              </w:pBdr>
              <w:jc w:val="center"/>
              <w:rPr>
                <w:color w:val="000000"/>
              </w:rPr>
            </w:pPr>
          </w:p>
        </w:tc>
      </w:tr>
      <w:tr w:rsidR="005A3FFB" w14:paraId="004FA667" w14:textId="77777777" w:rsidTr="005A3FFB">
        <w:trPr>
          <w:trHeight w:val="340"/>
        </w:trPr>
        <w:tc>
          <w:tcPr>
            <w:tcW w:w="381" w:type="dxa"/>
            <w:vAlign w:val="center"/>
          </w:tcPr>
          <w:p w14:paraId="19E18BBD" w14:textId="77777777" w:rsidR="005A3FFB" w:rsidRPr="00B3001B" w:rsidRDefault="005A3FFB" w:rsidP="005A3FFB">
            <w:pPr>
              <w:pBdr>
                <w:top w:val="nil"/>
                <w:left w:val="nil"/>
                <w:bottom w:val="nil"/>
                <w:right w:val="nil"/>
                <w:between w:val="nil"/>
              </w:pBdr>
              <w:jc w:val="center"/>
              <w:rPr>
                <w:color w:val="000000"/>
              </w:rPr>
            </w:pPr>
          </w:p>
        </w:tc>
        <w:tc>
          <w:tcPr>
            <w:tcW w:w="5173" w:type="dxa"/>
            <w:vAlign w:val="center"/>
          </w:tcPr>
          <w:p w14:paraId="7CBA82F6" w14:textId="77777777" w:rsidR="005A3FFB" w:rsidRPr="00B3001B" w:rsidRDefault="005A3FFB" w:rsidP="005A3FFB">
            <w:pPr>
              <w:pBdr>
                <w:top w:val="nil"/>
                <w:left w:val="nil"/>
                <w:bottom w:val="nil"/>
                <w:right w:val="nil"/>
                <w:between w:val="nil"/>
              </w:pBdr>
              <w:ind w:left="57"/>
              <w:rPr>
                <w:color w:val="000000"/>
              </w:rPr>
            </w:pPr>
          </w:p>
        </w:tc>
        <w:tc>
          <w:tcPr>
            <w:tcW w:w="816" w:type="dxa"/>
            <w:vAlign w:val="center"/>
          </w:tcPr>
          <w:p w14:paraId="1A3F0524" w14:textId="77777777" w:rsidR="005A3FFB" w:rsidRPr="00B3001B" w:rsidRDefault="005A3FFB" w:rsidP="005A3FFB">
            <w:pPr>
              <w:pBdr>
                <w:top w:val="nil"/>
                <w:left w:val="nil"/>
                <w:bottom w:val="nil"/>
                <w:right w:val="nil"/>
                <w:between w:val="nil"/>
              </w:pBdr>
              <w:jc w:val="center"/>
              <w:rPr>
                <w:color w:val="000000"/>
              </w:rPr>
            </w:pPr>
          </w:p>
        </w:tc>
        <w:tc>
          <w:tcPr>
            <w:tcW w:w="1119" w:type="dxa"/>
            <w:vAlign w:val="center"/>
          </w:tcPr>
          <w:p w14:paraId="7EB4ED99" w14:textId="77777777" w:rsidR="005A3FFB" w:rsidRPr="00B3001B" w:rsidRDefault="005A3FFB" w:rsidP="005A3FFB">
            <w:pPr>
              <w:pBdr>
                <w:top w:val="nil"/>
                <w:left w:val="nil"/>
                <w:bottom w:val="nil"/>
                <w:right w:val="nil"/>
                <w:between w:val="nil"/>
              </w:pBdr>
              <w:jc w:val="center"/>
              <w:rPr>
                <w:color w:val="000000"/>
              </w:rPr>
            </w:pPr>
          </w:p>
        </w:tc>
        <w:tc>
          <w:tcPr>
            <w:tcW w:w="820" w:type="dxa"/>
            <w:vAlign w:val="center"/>
          </w:tcPr>
          <w:p w14:paraId="7E0BF745" w14:textId="77777777" w:rsidR="005A3FFB" w:rsidRPr="00B3001B" w:rsidRDefault="005A3FFB" w:rsidP="005A3FFB">
            <w:pPr>
              <w:pBdr>
                <w:top w:val="nil"/>
                <w:left w:val="nil"/>
                <w:bottom w:val="nil"/>
                <w:right w:val="nil"/>
                <w:between w:val="nil"/>
              </w:pBdr>
              <w:jc w:val="center"/>
              <w:rPr>
                <w:color w:val="000000"/>
              </w:rPr>
            </w:pPr>
          </w:p>
        </w:tc>
        <w:tc>
          <w:tcPr>
            <w:tcW w:w="1697" w:type="dxa"/>
            <w:vAlign w:val="center"/>
          </w:tcPr>
          <w:p w14:paraId="2C1A1977" w14:textId="77777777" w:rsidR="005A3FFB" w:rsidRPr="00B3001B" w:rsidRDefault="005A3FFB" w:rsidP="005A3FFB">
            <w:pPr>
              <w:pBdr>
                <w:top w:val="nil"/>
                <w:left w:val="nil"/>
                <w:bottom w:val="nil"/>
                <w:right w:val="nil"/>
                <w:between w:val="nil"/>
              </w:pBdr>
              <w:jc w:val="center"/>
              <w:rPr>
                <w:color w:val="000000"/>
              </w:rPr>
            </w:pPr>
          </w:p>
        </w:tc>
      </w:tr>
      <w:tr w:rsidR="005A3FFB" w14:paraId="6801E358" w14:textId="77777777" w:rsidTr="005A3FFB">
        <w:trPr>
          <w:trHeight w:val="340"/>
        </w:trPr>
        <w:tc>
          <w:tcPr>
            <w:tcW w:w="381" w:type="dxa"/>
            <w:vAlign w:val="center"/>
          </w:tcPr>
          <w:p w14:paraId="0AAF6B6D" w14:textId="77777777" w:rsidR="005A3FFB" w:rsidRPr="00B3001B" w:rsidRDefault="005A3FFB" w:rsidP="005A3FFB">
            <w:pPr>
              <w:pBdr>
                <w:top w:val="nil"/>
                <w:left w:val="nil"/>
                <w:bottom w:val="nil"/>
                <w:right w:val="nil"/>
                <w:between w:val="nil"/>
              </w:pBdr>
              <w:jc w:val="center"/>
              <w:rPr>
                <w:color w:val="000000"/>
              </w:rPr>
            </w:pPr>
          </w:p>
        </w:tc>
        <w:tc>
          <w:tcPr>
            <w:tcW w:w="5173" w:type="dxa"/>
            <w:vAlign w:val="center"/>
          </w:tcPr>
          <w:p w14:paraId="06B8FC4F" w14:textId="77777777" w:rsidR="005A3FFB" w:rsidRPr="00B3001B" w:rsidRDefault="005A3FFB" w:rsidP="005A3FFB">
            <w:pPr>
              <w:pBdr>
                <w:top w:val="nil"/>
                <w:left w:val="nil"/>
                <w:bottom w:val="nil"/>
                <w:right w:val="nil"/>
                <w:between w:val="nil"/>
              </w:pBdr>
              <w:ind w:left="57"/>
              <w:rPr>
                <w:color w:val="000000"/>
              </w:rPr>
            </w:pPr>
          </w:p>
        </w:tc>
        <w:tc>
          <w:tcPr>
            <w:tcW w:w="816" w:type="dxa"/>
            <w:vAlign w:val="center"/>
          </w:tcPr>
          <w:p w14:paraId="01B41E0A" w14:textId="77777777" w:rsidR="005A3FFB" w:rsidRPr="00B3001B" w:rsidRDefault="005A3FFB" w:rsidP="005A3FFB">
            <w:pPr>
              <w:pBdr>
                <w:top w:val="nil"/>
                <w:left w:val="nil"/>
                <w:bottom w:val="nil"/>
                <w:right w:val="nil"/>
                <w:between w:val="nil"/>
              </w:pBdr>
              <w:jc w:val="center"/>
              <w:rPr>
                <w:color w:val="000000"/>
              </w:rPr>
            </w:pPr>
          </w:p>
        </w:tc>
        <w:tc>
          <w:tcPr>
            <w:tcW w:w="1119" w:type="dxa"/>
            <w:vAlign w:val="center"/>
          </w:tcPr>
          <w:p w14:paraId="75F10474" w14:textId="77777777" w:rsidR="005A3FFB" w:rsidRPr="00B3001B" w:rsidRDefault="005A3FFB" w:rsidP="005A3FFB">
            <w:pPr>
              <w:pBdr>
                <w:top w:val="nil"/>
                <w:left w:val="nil"/>
                <w:bottom w:val="nil"/>
                <w:right w:val="nil"/>
                <w:between w:val="nil"/>
              </w:pBdr>
              <w:jc w:val="center"/>
              <w:rPr>
                <w:color w:val="000000"/>
              </w:rPr>
            </w:pPr>
          </w:p>
        </w:tc>
        <w:tc>
          <w:tcPr>
            <w:tcW w:w="820" w:type="dxa"/>
            <w:vAlign w:val="center"/>
          </w:tcPr>
          <w:p w14:paraId="3A44D07E" w14:textId="77777777" w:rsidR="005A3FFB" w:rsidRPr="00B3001B" w:rsidRDefault="005A3FFB" w:rsidP="005A3FFB">
            <w:pPr>
              <w:pBdr>
                <w:top w:val="nil"/>
                <w:left w:val="nil"/>
                <w:bottom w:val="nil"/>
                <w:right w:val="nil"/>
                <w:between w:val="nil"/>
              </w:pBdr>
              <w:jc w:val="center"/>
              <w:rPr>
                <w:color w:val="000000"/>
              </w:rPr>
            </w:pPr>
          </w:p>
        </w:tc>
        <w:tc>
          <w:tcPr>
            <w:tcW w:w="1697" w:type="dxa"/>
            <w:vAlign w:val="center"/>
          </w:tcPr>
          <w:p w14:paraId="7CFF44DE" w14:textId="77777777" w:rsidR="005A3FFB" w:rsidRPr="00B3001B" w:rsidRDefault="005A3FFB" w:rsidP="005A3FFB">
            <w:pPr>
              <w:pBdr>
                <w:top w:val="nil"/>
                <w:left w:val="nil"/>
                <w:bottom w:val="nil"/>
                <w:right w:val="nil"/>
                <w:between w:val="nil"/>
              </w:pBdr>
              <w:jc w:val="center"/>
              <w:rPr>
                <w:color w:val="000000"/>
              </w:rPr>
            </w:pPr>
          </w:p>
        </w:tc>
      </w:tr>
      <w:tr w:rsidR="005A3FFB" w14:paraId="2E520082" w14:textId="77777777" w:rsidTr="005A3FFB">
        <w:trPr>
          <w:trHeight w:val="340"/>
        </w:trPr>
        <w:tc>
          <w:tcPr>
            <w:tcW w:w="381" w:type="dxa"/>
            <w:vAlign w:val="center"/>
          </w:tcPr>
          <w:p w14:paraId="2B7B99FC" w14:textId="77777777" w:rsidR="005A3FFB" w:rsidRPr="00B3001B" w:rsidRDefault="005A3FFB" w:rsidP="005A3FFB">
            <w:pPr>
              <w:pBdr>
                <w:top w:val="nil"/>
                <w:left w:val="nil"/>
                <w:bottom w:val="nil"/>
                <w:right w:val="nil"/>
                <w:between w:val="nil"/>
              </w:pBdr>
              <w:jc w:val="center"/>
              <w:rPr>
                <w:color w:val="000000"/>
              </w:rPr>
            </w:pPr>
          </w:p>
        </w:tc>
        <w:tc>
          <w:tcPr>
            <w:tcW w:w="5173" w:type="dxa"/>
            <w:vAlign w:val="center"/>
          </w:tcPr>
          <w:p w14:paraId="3FCF2B6B" w14:textId="77777777" w:rsidR="005A3FFB" w:rsidRPr="00B3001B" w:rsidRDefault="005A3FFB" w:rsidP="005A3FFB">
            <w:pPr>
              <w:pBdr>
                <w:top w:val="nil"/>
                <w:left w:val="nil"/>
                <w:bottom w:val="nil"/>
                <w:right w:val="nil"/>
                <w:between w:val="nil"/>
              </w:pBdr>
              <w:ind w:left="57"/>
              <w:rPr>
                <w:color w:val="000000"/>
              </w:rPr>
            </w:pPr>
          </w:p>
        </w:tc>
        <w:tc>
          <w:tcPr>
            <w:tcW w:w="816" w:type="dxa"/>
            <w:vAlign w:val="center"/>
          </w:tcPr>
          <w:p w14:paraId="09C17DAB" w14:textId="77777777" w:rsidR="005A3FFB" w:rsidRPr="00B3001B" w:rsidRDefault="005A3FFB" w:rsidP="005A3FFB">
            <w:pPr>
              <w:pBdr>
                <w:top w:val="nil"/>
                <w:left w:val="nil"/>
                <w:bottom w:val="nil"/>
                <w:right w:val="nil"/>
                <w:between w:val="nil"/>
              </w:pBdr>
              <w:jc w:val="center"/>
              <w:rPr>
                <w:color w:val="000000"/>
              </w:rPr>
            </w:pPr>
          </w:p>
        </w:tc>
        <w:tc>
          <w:tcPr>
            <w:tcW w:w="1119" w:type="dxa"/>
            <w:vAlign w:val="center"/>
          </w:tcPr>
          <w:p w14:paraId="5EFEBBC5" w14:textId="77777777" w:rsidR="005A3FFB" w:rsidRPr="00B3001B" w:rsidRDefault="005A3FFB" w:rsidP="005A3FFB">
            <w:pPr>
              <w:pBdr>
                <w:top w:val="nil"/>
                <w:left w:val="nil"/>
                <w:bottom w:val="nil"/>
                <w:right w:val="nil"/>
                <w:between w:val="nil"/>
              </w:pBdr>
              <w:jc w:val="center"/>
              <w:rPr>
                <w:color w:val="000000"/>
              </w:rPr>
            </w:pPr>
          </w:p>
        </w:tc>
        <w:tc>
          <w:tcPr>
            <w:tcW w:w="820" w:type="dxa"/>
            <w:vAlign w:val="center"/>
          </w:tcPr>
          <w:p w14:paraId="6D766CAD" w14:textId="77777777" w:rsidR="005A3FFB" w:rsidRPr="00B3001B" w:rsidRDefault="005A3FFB" w:rsidP="005A3FFB">
            <w:pPr>
              <w:pBdr>
                <w:top w:val="nil"/>
                <w:left w:val="nil"/>
                <w:bottom w:val="nil"/>
                <w:right w:val="nil"/>
                <w:between w:val="nil"/>
              </w:pBdr>
              <w:jc w:val="center"/>
              <w:rPr>
                <w:color w:val="000000"/>
              </w:rPr>
            </w:pPr>
          </w:p>
        </w:tc>
        <w:tc>
          <w:tcPr>
            <w:tcW w:w="1697" w:type="dxa"/>
            <w:vAlign w:val="center"/>
          </w:tcPr>
          <w:p w14:paraId="73340934" w14:textId="77777777" w:rsidR="005A3FFB" w:rsidRPr="00B3001B" w:rsidRDefault="005A3FFB" w:rsidP="005A3FFB">
            <w:pPr>
              <w:pBdr>
                <w:top w:val="nil"/>
                <w:left w:val="nil"/>
                <w:bottom w:val="nil"/>
                <w:right w:val="nil"/>
                <w:between w:val="nil"/>
              </w:pBdr>
              <w:jc w:val="center"/>
              <w:rPr>
                <w:color w:val="000000"/>
              </w:rPr>
            </w:pPr>
          </w:p>
        </w:tc>
      </w:tr>
      <w:tr w:rsidR="005A3FFB" w14:paraId="7E678BC8" w14:textId="77777777" w:rsidTr="005A3FFB">
        <w:trPr>
          <w:trHeight w:val="340"/>
        </w:trPr>
        <w:tc>
          <w:tcPr>
            <w:tcW w:w="8309" w:type="dxa"/>
            <w:gridSpan w:val="5"/>
            <w:tcBorders>
              <w:left w:val="nil"/>
              <w:bottom w:val="nil"/>
            </w:tcBorders>
            <w:vAlign w:val="center"/>
          </w:tcPr>
          <w:p w14:paraId="1AEA555E" w14:textId="77777777" w:rsidR="005A3FFB" w:rsidRPr="00B3001B" w:rsidRDefault="005A3FFB" w:rsidP="005A3FFB">
            <w:pPr>
              <w:pBdr>
                <w:top w:val="nil"/>
                <w:left w:val="nil"/>
                <w:bottom w:val="nil"/>
                <w:right w:val="nil"/>
                <w:between w:val="nil"/>
              </w:pBdr>
              <w:ind w:right="113"/>
              <w:jc w:val="right"/>
              <w:rPr>
                <w:b/>
                <w:color w:val="000000"/>
              </w:rPr>
            </w:pPr>
            <w:r>
              <w:rPr>
                <w:b/>
                <w:color w:val="000000"/>
              </w:rPr>
              <w:t>Итого:</w:t>
            </w:r>
          </w:p>
        </w:tc>
        <w:tc>
          <w:tcPr>
            <w:tcW w:w="1697" w:type="dxa"/>
            <w:vAlign w:val="center"/>
          </w:tcPr>
          <w:p w14:paraId="2AD9BE55" w14:textId="77777777" w:rsidR="005A3FFB" w:rsidRPr="00B3001B" w:rsidRDefault="005A3FFB" w:rsidP="005A3FFB">
            <w:pPr>
              <w:pBdr>
                <w:top w:val="nil"/>
                <w:left w:val="nil"/>
                <w:bottom w:val="nil"/>
                <w:right w:val="nil"/>
                <w:between w:val="nil"/>
              </w:pBdr>
              <w:jc w:val="center"/>
              <w:rPr>
                <w:color w:val="000000"/>
              </w:rPr>
            </w:pPr>
          </w:p>
        </w:tc>
      </w:tr>
      <w:tr w:rsidR="005A3FFB" w14:paraId="22EC3D5F" w14:textId="77777777" w:rsidTr="005A3FFB">
        <w:trPr>
          <w:trHeight w:val="340"/>
        </w:trPr>
        <w:tc>
          <w:tcPr>
            <w:tcW w:w="8309" w:type="dxa"/>
            <w:gridSpan w:val="5"/>
            <w:tcBorders>
              <w:top w:val="nil"/>
              <w:left w:val="nil"/>
              <w:bottom w:val="nil"/>
            </w:tcBorders>
            <w:vAlign w:val="center"/>
          </w:tcPr>
          <w:p w14:paraId="656A6DBE" w14:textId="77777777" w:rsidR="005A3FFB" w:rsidRPr="00B3001B" w:rsidRDefault="005A3FFB" w:rsidP="005A3FFB">
            <w:pPr>
              <w:pBdr>
                <w:top w:val="nil"/>
                <w:left w:val="nil"/>
                <w:bottom w:val="nil"/>
                <w:right w:val="nil"/>
                <w:between w:val="nil"/>
              </w:pBdr>
              <w:ind w:right="113"/>
              <w:jc w:val="right"/>
              <w:rPr>
                <w:b/>
                <w:color w:val="000000"/>
              </w:rPr>
            </w:pPr>
            <w:r>
              <w:rPr>
                <w:b/>
                <w:color w:val="000000"/>
              </w:rPr>
              <w:t>Без налога (НДС)</w:t>
            </w:r>
          </w:p>
        </w:tc>
        <w:tc>
          <w:tcPr>
            <w:tcW w:w="1697" w:type="dxa"/>
            <w:vAlign w:val="center"/>
          </w:tcPr>
          <w:p w14:paraId="3F00F60E" w14:textId="77777777" w:rsidR="005A3FFB" w:rsidRPr="00B3001B" w:rsidRDefault="005A3FFB" w:rsidP="005A3FFB">
            <w:pPr>
              <w:pBdr>
                <w:top w:val="nil"/>
                <w:left w:val="nil"/>
                <w:bottom w:val="nil"/>
                <w:right w:val="nil"/>
                <w:between w:val="nil"/>
              </w:pBdr>
              <w:jc w:val="center"/>
              <w:rPr>
                <w:color w:val="000000"/>
              </w:rPr>
            </w:pPr>
          </w:p>
        </w:tc>
      </w:tr>
      <w:tr w:rsidR="005A3FFB" w14:paraId="168D334F" w14:textId="77777777" w:rsidTr="005A3FFB">
        <w:trPr>
          <w:trHeight w:val="340"/>
        </w:trPr>
        <w:tc>
          <w:tcPr>
            <w:tcW w:w="8309" w:type="dxa"/>
            <w:gridSpan w:val="5"/>
            <w:tcBorders>
              <w:top w:val="nil"/>
              <w:left w:val="nil"/>
              <w:bottom w:val="nil"/>
            </w:tcBorders>
            <w:vAlign w:val="center"/>
          </w:tcPr>
          <w:p w14:paraId="5BFB2786" w14:textId="77777777" w:rsidR="005A3FFB" w:rsidRPr="00B3001B" w:rsidRDefault="005A3FFB" w:rsidP="005A3FFB">
            <w:pPr>
              <w:pBdr>
                <w:top w:val="nil"/>
                <w:left w:val="nil"/>
                <w:bottom w:val="nil"/>
                <w:right w:val="nil"/>
                <w:between w:val="nil"/>
              </w:pBdr>
              <w:ind w:right="113"/>
              <w:jc w:val="right"/>
              <w:rPr>
                <w:b/>
                <w:color w:val="000000"/>
              </w:rPr>
            </w:pPr>
            <w:r>
              <w:rPr>
                <w:b/>
                <w:color w:val="000000"/>
              </w:rPr>
              <w:t>Всего (с учетом НДС)</w:t>
            </w:r>
          </w:p>
        </w:tc>
        <w:tc>
          <w:tcPr>
            <w:tcW w:w="1697" w:type="dxa"/>
            <w:vAlign w:val="center"/>
          </w:tcPr>
          <w:p w14:paraId="4D281A7E" w14:textId="77777777" w:rsidR="005A3FFB" w:rsidRPr="00B3001B" w:rsidRDefault="005A3FFB" w:rsidP="005A3FFB">
            <w:pPr>
              <w:pBdr>
                <w:top w:val="nil"/>
                <w:left w:val="nil"/>
                <w:bottom w:val="nil"/>
                <w:right w:val="nil"/>
                <w:between w:val="nil"/>
              </w:pBdr>
              <w:jc w:val="center"/>
              <w:rPr>
                <w:color w:val="000000"/>
              </w:rPr>
            </w:pPr>
          </w:p>
        </w:tc>
      </w:tr>
    </w:tbl>
    <w:p w14:paraId="41F627E1" w14:textId="77777777" w:rsidR="005A3FFB" w:rsidRPr="00B3001B" w:rsidRDefault="005A3FFB" w:rsidP="005A3FFB">
      <w:pPr>
        <w:pBdr>
          <w:top w:val="nil"/>
          <w:left w:val="nil"/>
          <w:bottom w:val="nil"/>
          <w:right w:val="nil"/>
          <w:between w:val="nil"/>
        </w:pBdr>
        <w:rPr>
          <w:color w:val="000000"/>
        </w:rPr>
      </w:pPr>
    </w:p>
    <w:p w14:paraId="1B64B5D6" w14:textId="77777777" w:rsidR="005A3FFB" w:rsidRPr="00B3001B" w:rsidRDefault="005A3FFB" w:rsidP="005A3FFB">
      <w:pPr>
        <w:pBdr>
          <w:top w:val="nil"/>
          <w:left w:val="nil"/>
          <w:bottom w:val="nil"/>
          <w:right w:val="nil"/>
          <w:between w:val="nil"/>
        </w:pBdr>
        <w:spacing w:line="360" w:lineRule="auto"/>
        <w:rPr>
          <w:i/>
          <w:color w:val="000000"/>
        </w:rPr>
      </w:pPr>
      <w:r>
        <w:rPr>
          <w:i/>
          <w:color w:val="000000"/>
        </w:rPr>
        <w:t>Всего выполнено работ на сумму: ________________________________________________________________  рублей ___ коп.,</w:t>
      </w:r>
    </w:p>
    <w:p w14:paraId="01A09715" w14:textId="77777777" w:rsidR="005A3FFB" w:rsidRPr="00B3001B" w:rsidRDefault="005A3FFB" w:rsidP="005A3FFB">
      <w:pPr>
        <w:pBdr>
          <w:top w:val="nil"/>
          <w:left w:val="nil"/>
          <w:bottom w:val="nil"/>
          <w:right w:val="nil"/>
          <w:between w:val="nil"/>
        </w:pBdr>
        <w:rPr>
          <w:i/>
          <w:color w:val="000000"/>
        </w:rPr>
      </w:pPr>
      <w:r>
        <w:rPr>
          <w:i/>
          <w:color w:val="000000"/>
        </w:rPr>
        <w:t xml:space="preserve"> в т.ч. НДС – ________________________________________________ рублей___ копеек.</w:t>
      </w:r>
    </w:p>
    <w:p w14:paraId="08D0A6EC" w14:textId="77777777" w:rsidR="005A3FFB" w:rsidRPr="00B3001B" w:rsidRDefault="005A3FFB" w:rsidP="005A3FFB">
      <w:pPr>
        <w:pBdr>
          <w:top w:val="nil"/>
          <w:left w:val="nil"/>
          <w:bottom w:val="nil"/>
          <w:right w:val="nil"/>
          <w:between w:val="nil"/>
        </w:pBdr>
        <w:rPr>
          <w:i/>
          <w:color w:val="000000"/>
        </w:rPr>
      </w:pPr>
    </w:p>
    <w:p w14:paraId="47A0583E" w14:textId="77777777" w:rsidR="005A3FFB" w:rsidRPr="00B3001B" w:rsidRDefault="005A3FFB" w:rsidP="005A3FFB">
      <w:pPr>
        <w:pBdr>
          <w:top w:val="nil"/>
          <w:left w:val="nil"/>
          <w:bottom w:val="nil"/>
          <w:right w:val="nil"/>
          <w:between w:val="nil"/>
        </w:pBdr>
        <w:rPr>
          <w:i/>
          <w:color w:val="000000"/>
        </w:rPr>
      </w:pPr>
      <w:r>
        <w:rPr>
          <w:i/>
          <w:color w:val="000000"/>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6D6623D1" w14:textId="77777777" w:rsidR="005A3FFB" w:rsidRPr="00B3001B" w:rsidRDefault="005A3FFB" w:rsidP="005A3FFB">
      <w:pPr>
        <w:pBdr>
          <w:top w:val="nil"/>
          <w:left w:val="nil"/>
          <w:bottom w:val="nil"/>
          <w:right w:val="nil"/>
          <w:between w:val="nil"/>
        </w:pBdr>
        <w:rPr>
          <w:color w:val="000000"/>
        </w:rPr>
      </w:pPr>
    </w:p>
    <w:p w14:paraId="0278F0A1" w14:textId="77777777" w:rsidR="005A3FFB" w:rsidRPr="00B3001B" w:rsidRDefault="005A3FFB" w:rsidP="005A3FFB">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4B412F2" w14:textId="77777777" w:rsidR="005A3FFB" w:rsidRPr="00B3001B" w:rsidRDefault="005A3FFB" w:rsidP="005A3FFB">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5A3FFB" w14:paraId="2CD716A4" w14:textId="77777777" w:rsidTr="005A3FFB">
        <w:trPr>
          <w:trHeight w:val="1367"/>
        </w:trPr>
        <w:tc>
          <w:tcPr>
            <w:tcW w:w="4847" w:type="dxa"/>
            <w:tcBorders>
              <w:top w:val="nil"/>
              <w:left w:val="nil"/>
              <w:bottom w:val="nil"/>
              <w:right w:val="nil"/>
            </w:tcBorders>
          </w:tcPr>
          <w:p w14:paraId="3B47D28A" w14:textId="77777777" w:rsidR="005A3FFB" w:rsidRPr="00B3001B" w:rsidRDefault="005A3FFB" w:rsidP="005A3FFB">
            <w:pPr>
              <w:pBdr>
                <w:top w:val="nil"/>
                <w:left w:val="nil"/>
                <w:bottom w:val="nil"/>
                <w:right w:val="nil"/>
                <w:between w:val="nil"/>
              </w:pBdr>
              <w:rPr>
                <w:color w:val="000000"/>
              </w:rPr>
            </w:pPr>
          </w:p>
          <w:p w14:paraId="4D64D604"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30734826" w14:textId="77777777" w:rsidR="005A3FFB" w:rsidRPr="00B3001B" w:rsidRDefault="005A3FFB" w:rsidP="005A3FFB">
            <w:pPr>
              <w:pBdr>
                <w:top w:val="nil"/>
                <w:left w:val="nil"/>
                <w:bottom w:val="nil"/>
                <w:right w:val="nil"/>
                <w:between w:val="nil"/>
              </w:pBdr>
              <w:tabs>
                <w:tab w:val="left" w:pos="142"/>
              </w:tabs>
              <w:rPr>
                <w:color w:val="000000"/>
              </w:rPr>
            </w:pPr>
          </w:p>
          <w:p w14:paraId="51A39479" w14:textId="77777777" w:rsidR="005A3FFB" w:rsidRPr="00B3001B" w:rsidRDefault="005A3FFB" w:rsidP="005A3FFB">
            <w:pPr>
              <w:pBdr>
                <w:top w:val="nil"/>
                <w:left w:val="nil"/>
                <w:bottom w:val="nil"/>
                <w:right w:val="nil"/>
                <w:between w:val="nil"/>
              </w:pBdr>
            </w:pPr>
          </w:p>
          <w:p w14:paraId="0B83C86B" w14:textId="77777777" w:rsidR="005A3FFB" w:rsidRPr="00B3001B" w:rsidRDefault="005A3FFB" w:rsidP="005A3FFB">
            <w:pPr>
              <w:pBdr>
                <w:top w:val="nil"/>
                <w:left w:val="nil"/>
                <w:bottom w:val="nil"/>
                <w:right w:val="nil"/>
                <w:between w:val="nil"/>
              </w:pBdr>
            </w:pPr>
          </w:p>
          <w:p w14:paraId="59AC57E8" w14:textId="77777777" w:rsidR="005A3FFB" w:rsidRPr="00B3001B" w:rsidRDefault="005A3FFB" w:rsidP="005A3FFB">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43B55179" w14:textId="77777777" w:rsidR="005A3FFB" w:rsidRPr="00B3001B" w:rsidRDefault="005A3FFB" w:rsidP="005A3FFB">
            <w:pPr>
              <w:pBdr>
                <w:top w:val="nil"/>
                <w:left w:val="nil"/>
                <w:bottom w:val="nil"/>
                <w:right w:val="nil"/>
                <w:between w:val="nil"/>
              </w:pBdr>
              <w:rPr>
                <w:color w:val="000000"/>
              </w:rPr>
            </w:pPr>
          </w:p>
          <w:p w14:paraId="1E0361E8"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02CFB7AF" w14:textId="77777777" w:rsidR="005A3FFB" w:rsidRPr="00B3001B" w:rsidRDefault="005A3FFB" w:rsidP="005A3FFB">
            <w:pPr>
              <w:widowControl w:val="0"/>
              <w:pBdr>
                <w:top w:val="nil"/>
                <w:left w:val="nil"/>
                <w:bottom w:val="nil"/>
                <w:right w:val="nil"/>
                <w:between w:val="nil"/>
              </w:pBdr>
              <w:rPr>
                <w:color w:val="000000"/>
              </w:rPr>
            </w:pPr>
          </w:p>
          <w:p w14:paraId="75C6631A" w14:textId="77777777" w:rsidR="005A3FFB" w:rsidRPr="00B3001B" w:rsidRDefault="005A3FFB" w:rsidP="005A3FFB">
            <w:pPr>
              <w:widowControl w:val="0"/>
              <w:pBdr>
                <w:top w:val="nil"/>
                <w:left w:val="nil"/>
                <w:bottom w:val="nil"/>
                <w:right w:val="nil"/>
                <w:between w:val="nil"/>
              </w:pBdr>
              <w:rPr>
                <w:color w:val="000000"/>
              </w:rPr>
            </w:pPr>
          </w:p>
          <w:p w14:paraId="56D4D4EE" w14:textId="77777777" w:rsidR="005A3FFB" w:rsidRPr="00B3001B" w:rsidRDefault="005A3FFB" w:rsidP="005A3FFB">
            <w:pPr>
              <w:widowControl w:val="0"/>
              <w:pBdr>
                <w:top w:val="nil"/>
                <w:left w:val="nil"/>
                <w:bottom w:val="nil"/>
                <w:right w:val="nil"/>
                <w:between w:val="nil"/>
              </w:pBdr>
              <w:rPr>
                <w:color w:val="000000"/>
              </w:rPr>
            </w:pPr>
          </w:p>
          <w:p w14:paraId="3DF9A260" w14:textId="77777777" w:rsidR="005A3FFB" w:rsidRPr="00B3001B" w:rsidRDefault="005A3FFB" w:rsidP="005A3FFB">
            <w:pPr>
              <w:pBdr>
                <w:top w:val="nil"/>
                <w:left w:val="nil"/>
                <w:bottom w:val="nil"/>
                <w:right w:val="nil"/>
                <w:between w:val="nil"/>
              </w:pBdr>
              <w:ind w:left="1343"/>
              <w:rPr>
                <w:color w:val="000000"/>
              </w:rPr>
            </w:pPr>
            <w:r>
              <w:rPr>
                <w:color w:val="000000"/>
              </w:rPr>
              <w:t xml:space="preserve">__________________ </w:t>
            </w:r>
          </w:p>
        </w:tc>
      </w:tr>
    </w:tbl>
    <w:p w14:paraId="528C5C48" w14:textId="77777777" w:rsidR="005A3FFB" w:rsidRPr="00B3001B" w:rsidRDefault="005A3FFB" w:rsidP="005A3FFB">
      <w:pPr>
        <w:pBdr>
          <w:top w:val="nil"/>
          <w:left w:val="nil"/>
          <w:bottom w:val="nil"/>
          <w:right w:val="nil"/>
          <w:between w:val="nil"/>
        </w:pBdr>
        <w:ind w:firstLine="567"/>
        <w:jc w:val="right"/>
        <w:rPr>
          <w:color w:val="000000"/>
        </w:rPr>
      </w:pPr>
    </w:p>
    <w:p w14:paraId="6DBD13AA" w14:textId="77777777" w:rsidR="005A3FFB" w:rsidRPr="00B3001B" w:rsidRDefault="005A3FFB" w:rsidP="005A3FFB"/>
    <w:p w14:paraId="09A854FA" w14:textId="77777777" w:rsidR="005A3FFB" w:rsidRPr="00B3001B" w:rsidRDefault="005A3FFB" w:rsidP="005A3FFB">
      <w:pPr>
        <w:jc w:val="right"/>
        <w:outlineLvl w:val="2"/>
        <w:sectPr w:rsidR="005A3FFB" w:rsidRPr="00B3001B">
          <w:pgSz w:w="11907" w:h="16840"/>
          <w:pgMar w:top="1134" w:right="851" w:bottom="1134" w:left="1418" w:header="794" w:footer="794" w:gutter="0"/>
          <w:cols w:space="720"/>
        </w:sectPr>
      </w:pPr>
    </w:p>
    <w:p w14:paraId="19D0A3CF" w14:textId="77777777" w:rsidR="005A3FFB" w:rsidRPr="00B3001B" w:rsidRDefault="005A3FFB" w:rsidP="005A3FFB">
      <w:pPr>
        <w:ind w:left="6481" w:firstLine="720"/>
        <w:jc w:val="right"/>
        <w:outlineLvl w:val="2"/>
      </w:pPr>
      <w:r>
        <w:lastRenderedPageBreak/>
        <w:t>Приложение № 7</w:t>
      </w:r>
    </w:p>
    <w:p w14:paraId="7428FD62" w14:textId="77777777" w:rsidR="005A3FFB" w:rsidRPr="00B3001B" w:rsidRDefault="005A3FFB" w:rsidP="005A3FFB">
      <w:pPr>
        <w:jc w:val="right"/>
      </w:pPr>
      <w:r>
        <w:t xml:space="preserve">к Договору №  _______________ </w:t>
      </w:r>
    </w:p>
    <w:p w14:paraId="638D99DA" w14:textId="77777777" w:rsidR="005A3FFB" w:rsidRPr="00B3001B" w:rsidRDefault="005A3FFB" w:rsidP="005A3FFB">
      <w:pPr>
        <w:ind w:left="720"/>
        <w:jc w:val="right"/>
      </w:pPr>
      <w:r>
        <w:t>от «____» _________ 2024г.</w:t>
      </w:r>
    </w:p>
    <w:p w14:paraId="4A5426C6" w14:textId="77777777" w:rsidR="005A3FFB" w:rsidRPr="00B3001B" w:rsidRDefault="005A3FFB" w:rsidP="005A3FFB">
      <w:pPr>
        <w:keepNext/>
        <w:keepLines/>
        <w:spacing w:before="20" w:after="20"/>
      </w:pPr>
      <w:r>
        <w:t xml:space="preserve"> Форма</w:t>
      </w:r>
    </w:p>
    <w:p w14:paraId="196046F5" w14:textId="77777777" w:rsidR="005A3FFB" w:rsidRPr="00B3001B" w:rsidRDefault="005A3FFB" w:rsidP="005A3FFB">
      <w:pPr>
        <w:keepNext/>
        <w:keepLines/>
        <w:spacing w:before="20" w:after="20"/>
        <w:rPr>
          <w:b/>
        </w:rPr>
      </w:pPr>
    </w:p>
    <w:p w14:paraId="1D8EF45B" w14:textId="77777777" w:rsidR="005A3FFB" w:rsidRPr="00B3001B" w:rsidRDefault="005A3FFB" w:rsidP="005A3FFB">
      <w:pPr>
        <w:jc w:val="center"/>
        <w:outlineLvl w:val="3"/>
        <w:rPr>
          <w:b/>
        </w:rPr>
      </w:pPr>
      <w:r>
        <w:rPr>
          <w:b/>
        </w:rPr>
        <w:t>Дефектный акт №</w:t>
      </w:r>
    </w:p>
    <w:p w14:paraId="10410840" w14:textId="77777777" w:rsidR="005A3FFB" w:rsidRPr="00B3001B" w:rsidRDefault="005A3FFB" w:rsidP="005A3FFB">
      <w:pPr>
        <w:jc w:val="center"/>
        <w:rPr>
          <w:b/>
        </w:rPr>
      </w:pPr>
      <w:r>
        <w:rPr>
          <w:b/>
        </w:rPr>
        <w:t>от «__» ________ 20___. к договору № ______________ от ________ 20___г.</w:t>
      </w:r>
    </w:p>
    <w:p w14:paraId="29E633C7" w14:textId="77777777" w:rsidR="005A3FFB" w:rsidRPr="00B3001B" w:rsidRDefault="005A3FFB" w:rsidP="005A3FFB">
      <w:pPr>
        <w:jc w:val="center"/>
        <w:rPr>
          <w:b/>
        </w:rPr>
      </w:pPr>
    </w:p>
    <w:p w14:paraId="7F5D196E" w14:textId="77777777" w:rsidR="005A3FFB" w:rsidRPr="00B3001B" w:rsidRDefault="005A3FFB" w:rsidP="005A3FFB">
      <w:pPr>
        <w:jc w:val="center"/>
        <w:rPr>
          <w:b/>
        </w:rPr>
      </w:pPr>
    </w:p>
    <w:p w14:paraId="31A57D62" w14:textId="77777777" w:rsidR="005A3FFB" w:rsidRPr="00B3001B" w:rsidRDefault="005A3FFB" w:rsidP="005A3FFB">
      <w:pPr>
        <w:rPr>
          <w:b/>
        </w:rPr>
      </w:pPr>
      <w:r>
        <w:rPr>
          <w:b/>
        </w:rPr>
        <w:t xml:space="preserve">Заказчик: </w:t>
      </w:r>
    </w:p>
    <w:p w14:paraId="34C7EC26" w14:textId="77777777" w:rsidR="005A3FFB" w:rsidRPr="00B3001B" w:rsidRDefault="005A3FFB" w:rsidP="005A3FFB">
      <w:pPr>
        <w:ind w:firstLine="284"/>
        <w:rPr>
          <w:b/>
        </w:rPr>
      </w:pPr>
    </w:p>
    <w:p w14:paraId="74BB3595" w14:textId="77777777" w:rsidR="005A3FFB" w:rsidRPr="00B3001B" w:rsidRDefault="005A3FFB" w:rsidP="005A3FFB">
      <w:proofErr w:type="gramStart"/>
      <w:r>
        <w:rPr>
          <w:b/>
        </w:rPr>
        <w:t>Исполнитель:.</w:t>
      </w:r>
      <w:proofErr w:type="gramEnd"/>
      <w:r>
        <w:t xml:space="preserve">                                 </w:t>
      </w:r>
    </w:p>
    <w:p w14:paraId="4D0395C8" w14:textId="77777777" w:rsidR="005A3FFB" w:rsidRPr="00B3001B" w:rsidRDefault="005A3FFB" w:rsidP="005A3FFB"/>
    <w:p w14:paraId="1D95EEDA" w14:textId="77777777" w:rsidR="005A3FFB" w:rsidRPr="00B3001B" w:rsidRDefault="005A3FFB" w:rsidP="005A3FFB">
      <w:pPr>
        <w:ind w:firstLine="426"/>
      </w:pPr>
      <w:r>
        <w:t>Настоящий акт составлен о том, что для проведения ремонта __________________________ ________________________________________</w:t>
      </w:r>
    </w:p>
    <w:p w14:paraId="1BF8E8D4" w14:textId="77777777" w:rsidR="005A3FFB" w:rsidRPr="00B3001B" w:rsidRDefault="005A3FFB" w:rsidP="005A3FFB">
      <w:pPr>
        <w:ind w:firstLine="426"/>
      </w:pPr>
      <w:r>
        <w:t>Необходимо заменить следующие запасные части:</w:t>
      </w:r>
    </w:p>
    <w:tbl>
      <w:tblPr>
        <w:tblW w:w="9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
        <w:gridCol w:w="1514"/>
        <w:gridCol w:w="5116"/>
        <w:gridCol w:w="1264"/>
        <w:gridCol w:w="1237"/>
      </w:tblGrid>
      <w:tr w:rsidR="005A3FFB" w14:paraId="76157697" w14:textId="77777777" w:rsidTr="005A3FFB">
        <w:trPr>
          <w:trHeight w:val="425"/>
        </w:trPr>
        <w:tc>
          <w:tcPr>
            <w:tcW w:w="460" w:type="dxa"/>
            <w:vAlign w:val="center"/>
          </w:tcPr>
          <w:p w14:paraId="3708D95E" w14:textId="77777777" w:rsidR="005A3FFB" w:rsidRPr="00B3001B" w:rsidRDefault="005A3FFB" w:rsidP="005A3FFB">
            <w:pPr>
              <w:jc w:val="center"/>
            </w:pPr>
          </w:p>
        </w:tc>
        <w:tc>
          <w:tcPr>
            <w:tcW w:w="1514" w:type="dxa"/>
            <w:vAlign w:val="center"/>
          </w:tcPr>
          <w:p w14:paraId="6987C882" w14:textId="77777777" w:rsidR="005A3FFB" w:rsidRPr="00B3001B" w:rsidRDefault="005A3FFB" w:rsidP="005A3FFB">
            <w:pPr>
              <w:jc w:val="center"/>
            </w:pPr>
            <w:r>
              <w:t>НОМЕР</w:t>
            </w:r>
          </w:p>
        </w:tc>
        <w:tc>
          <w:tcPr>
            <w:tcW w:w="5116" w:type="dxa"/>
            <w:vAlign w:val="center"/>
          </w:tcPr>
          <w:p w14:paraId="19240982" w14:textId="77777777" w:rsidR="005A3FFB" w:rsidRPr="00B3001B" w:rsidRDefault="005A3FFB" w:rsidP="005A3FFB">
            <w:pPr>
              <w:jc w:val="center"/>
            </w:pPr>
            <w:r>
              <w:t>ОПИСАНИЕ</w:t>
            </w:r>
          </w:p>
        </w:tc>
        <w:tc>
          <w:tcPr>
            <w:tcW w:w="1264" w:type="dxa"/>
            <w:vAlign w:val="center"/>
          </w:tcPr>
          <w:p w14:paraId="168D7162" w14:textId="77777777" w:rsidR="005A3FFB" w:rsidRPr="00B3001B" w:rsidRDefault="005A3FFB" w:rsidP="005A3FFB">
            <w:pPr>
              <w:jc w:val="center"/>
            </w:pPr>
            <w:r>
              <w:t>КОЛ-ВО</w:t>
            </w:r>
          </w:p>
        </w:tc>
        <w:tc>
          <w:tcPr>
            <w:tcW w:w="1237" w:type="dxa"/>
            <w:vAlign w:val="center"/>
          </w:tcPr>
          <w:p w14:paraId="4B437612" w14:textId="77777777" w:rsidR="005A3FFB" w:rsidRPr="00B3001B" w:rsidRDefault="005A3FFB" w:rsidP="005A3FFB">
            <w:pPr>
              <w:jc w:val="center"/>
            </w:pPr>
            <w:r>
              <w:t>ЕД.ИЗМ.</w:t>
            </w:r>
          </w:p>
        </w:tc>
      </w:tr>
      <w:tr w:rsidR="005A3FFB" w14:paraId="0F956C44" w14:textId="77777777" w:rsidTr="005A3FFB">
        <w:tc>
          <w:tcPr>
            <w:tcW w:w="460" w:type="dxa"/>
            <w:vAlign w:val="center"/>
          </w:tcPr>
          <w:p w14:paraId="307367D5" w14:textId="77777777" w:rsidR="005A3FFB" w:rsidRPr="00B3001B" w:rsidRDefault="005A3FFB" w:rsidP="005A3FFB">
            <w:pPr>
              <w:jc w:val="center"/>
            </w:pPr>
            <w:r>
              <w:t>1</w:t>
            </w:r>
          </w:p>
        </w:tc>
        <w:tc>
          <w:tcPr>
            <w:tcW w:w="1514" w:type="dxa"/>
            <w:tcBorders>
              <w:top w:val="single" w:sz="8" w:space="0" w:color="000000"/>
              <w:left w:val="single" w:sz="4" w:space="0" w:color="000000"/>
              <w:bottom w:val="single" w:sz="4" w:space="0" w:color="000000"/>
              <w:right w:val="single" w:sz="4" w:space="0" w:color="000000"/>
            </w:tcBorders>
            <w:shd w:val="clear" w:color="auto" w:fill="auto"/>
            <w:vAlign w:val="bottom"/>
          </w:tcPr>
          <w:p w14:paraId="56631C49" w14:textId="77777777" w:rsidR="005A3FFB" w:rsidRPr="00B3001B" w:rsidRDefault="005A3FFB" w:rsidP="005A3FFB">
            <w:pPr>
              <w:jc w:val="center"/>
            </w:pPr>
          </w:p>
        </w:tc>
        <w:tc>
          <w:tcPr>
            <w:tcW w:w="5116" w:type="dxa"/>
            <w:tcBorders>
              <w:top w:val="single" w:sz="8" w:space="0" w:color="000000"/>
              <w:left w:val="single" w:sz="8" w:space="0" w:color="000000"/>
              <w:bottom w:val="single" w:sz="4" w:space="0" w:color="000000"/>
              <w:right w:val="single" w:sz="4" w:space="0" w:color="000000"/>
            </w:tcBorders>
            <w:shd w:val="clear" w:color="auto" w:fill="auto"/>
            <w:vAlign w:val="center"/>
          </w:tcPr>
          <w:p w14:paraId="3341086B" w14:textId="77777777" w:rsidR="005A3FFB" w:rsidRPr="00B3001B" w:rsidRDefault="005A3FFB" w:rsidP="005A3FFB"/>
        </w:tc>
        <w:tc>
          <w:tcPr>
            <w:tcW w:w="1264" w:type="dxa"/>
            <w:vAlign w:val="bottom"/>
          </w:tcPr>
          <w:p w14:paraId="60ECB9ED" w14:textId="77777777" w:rsidR="005A3FFB" w:rsidRPr="00B3001B" w:rsidRDefault="005A3FFB" w:rsidP="005A3FFB">
            <w:pPr>
              <w:jc w:val="center"/>
            </w:pPr>
          </w:p>
        </w:tc>
        <w:tc>
          <w:tcPr>
            <w:tcW w:w="1237" w:type="dxa"/>
            <w:vAlign w:val="center"/>
          </w:tcPr>
          <w:p w14:paraId="74A596C1" w14:textId="77777777" w:rsidR="005A3FFB" w:rsidRPr="00B3001B" w:rsidRDefault="005A3FFB" w:rsidP="005A3FFB">
            <w:pPr>
              <w:jc w:val="center"/>
            </w:pPr>
          </w:p>
        </w:tc>
      </w:tr>
      <w:tr w:rsidR="005A3FFB" w14:paraId="16A96AF9" w14:textId="77777777" w:rsidTr="005A3FFB">
        <w:tc>
          <w:tcPr>
            <w:tcW w:w="460" w:type="dxa"/>
            <w:vAlign w:val="center"/>
          </w:tcPr>
          <w:p w14:paraId="726733CF" w14:textId="77777777" w:rsidR="005A3FFB" w:rsidRPr="00B3001B" w:rsidRDefault="005A3FFB" w:rsidP="005A3FFB">
            <w:pPr>
              <w:jc w:val="center"/>
            </w:pPr>
            <w:r>
              <w:t>2</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B747F" w14:textId="77777777" w:rsidR="005A3FFB" w:rsidRPr="00B3001B" w:rsidRDefault="005A3FFB" w:rsidP="005A3FFB">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FF12659" w14:textId="77777777" w:rsidR="005A3FFB" w:rsidRPr="00B3001B" w:rsidRDefault="005A3FFB" w:rsidP="005A3FFB"/>
        </w:tc>
        <w:tc>
          <w:tcPr>
            <w:tcW w:w="1264" w:type="dxa"/>
            <w:vAlign w:val="bottom"/>
          </w:tcPr>
          <w:p w14:paraId="3158E1B3" w14:textId="77777777" w:rsidR="005A3FFB" w:rsidRPr="00B3001B" w:rsidRDefault="005A3FFB" w:rsidP="005A3FFB">
            <w:pPr>
              <w:jc w:val="center"/>
            </w:pPr>
          </w:p>
        </w:tc>
        <w:tc>
          <w:tcPr>
            <w:tcW w:w="1237" w:type="dxa"/>
            <w:vAlign w:val="center"/>
          </w:tcPr>
          <w:p w14:paraId="39D760CD" w14:textId="77777777" w:rsidR="005A3FFB" w:rsidRPr="00B3001B" w:rsidRDefault="005A3FFB" w:rsidP="005A3FFB">
            <w:pPr>
              <w:jc w:val="center"/>
            </w:pPr>
          </w:p>
        </w:tc>
      </w:tr>
      <w:tr w:rsidR="005A3FFB" w14:paraId="182AF320" w14:textId="77777777" w:rsidTr="005A3FFB">
        <w:tc>
          <w:tcPr>
            <w:tcW w:w="460" w:type="dxa"/>
            <w:vAlign w:val="center"/>
          </w:tcPr>
          <w:p w14:paraId="7C798568" w14:textId="77777777" w:rsidR="005A3FFB" w:rsidRPr="00B3001B" w:rsidRDefault="005A3FFB" w:rsidP="005A3FFB">
            <w:pPr>
              <w:jc w:val="center"/>
            </w:pPr>
            <w:r>
              <w:t>3</w:t>
            </w:r>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FFD466" w14:textId="77777777" w:rsidR="005A3FFB" w:rsidRPr="00B3001B" w:rsidRDefault="005A3FFB" w:rsidP="005A3FFB">
            <w:pPr>
              <w:jc w:val="center"/>
            </w:pPr>
          </w:p>
        </w:tc>
        <w:tc>
          <w:tcPr>
            <w:tcW w:w="5116"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D84435D" w14:textId="77777777" w:rsidR="005A3FFB" w:rsidRPr="00B3001B" w:rsidRDefault="005A3FFB" w:rsidP="005A3FFB"/>
        </w:tc>
        <w:tc>
          <w:tcPr>
            <w:tcW w:w="1264" w:type="dxa"/>
            <w:vAlign w:val="bottom"/>
          </w:tcPr>
          <w:p w14:paraId="36193FB8" w14:textId="77777777" w:rsidR="005A3FFB" w:rsidRPr="00B3001B" w:rsidRDefault="005A3FFB" w:rsidP="005A3FFB">
            <w:pPr>
              <w:jc w:val="center"/>
            </w:pPr>
          </w:p>
        </w:tc>
        <w:tc>
          <w:tcPr>
            <w:tcW w:w="1237" w:type="dxa"/>
            <w:vAlign w:val="center"/>
          </w:tcPr>
          <w:p w14:paraId="01AE5621" w14:textId="77777777" w:rsidR="005A3FFB" w:rsidRPr="00B3001B" w:rsidRDefault="005A3FFB" w:rsidP="005A3FFB">
            <w:pPr>
              <w:jc w:val="center"/>
            </w:pPr>
          </w:p>
        </w:tc>
      </w:tr>
    </w:tbl>
    <w:p w14:paraId="42BDE2E0" w14:textId="77777777" w:rsidR="005A3FFB" w:rsidRPr="00B3001B" w:rsidRDefault="005A3FFB" w:rsidP="005A3FFB">
      <w:r>
        <w:t xml:space="preserve">        Необходимо выполнить следующие работы:</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5A3FFB" w14:paraId="148D979A" w14:textId="77777777" w:rsidTr="005A3FFB">
        <w:tc>
          <w:tcPr>
            <w:tcW w:w="9571" w:type="dxa"/>
          </w:tcPr>
          <w:p w14:paraId="09B58A76" w14:textId="77777777" w:rsidR="005A3FFB" w:rsidRPr="00B3001B" w:rsidRDefault="005A3FFB" w:rsidP="005A3FFB">
            <w:pPr>
              <w:jc w:val="center"/>
            </w:pPr>
            <w:r>
              <w:t>Виды работ</w:t>
            </w:r>
          </w:p>
        </w:tc>
      </w:tr>
      <w:tr w:rsidR="005A3FFB" w14:paraId="1DFEBBDF" w14:textId="77777777" w:rsidTr="005A3FFB">
        <w:tc>
          <w:tcPr>
            <w:tcW w:w="9571" w:type="dxa"/>
            <w:vAlign w:val="center"/>
          </w:tcPr>
          <w:p w14:paraId="16FDB468" w14:textId="77777777" w:rsidR="005A3FFB" w:rsidRPr="00B3001B" w:rsidRDefault="005A3FFB" w:rsidP="005A3FFB"/>
        </w:tc>
      </w:tr>
      <w:tr w:rsidR="005A3FFB" w14:paraId="7694F85F" w14:textId="77777777" w:rsidTr="005A3FFB">
        <w:tc>
          <w:tcPr>
            <w:tcW w:w="9571" w:type="dxa"/>
            <w:vAlign w:val="center"/>
          </w:tcPr>
          <w:p w14:paraId="507A156E" w14:textId="77777777" w:rsidR="005A3FFB" w:rsidRPr="00B3001B" w:rsidRDefault="005A3FFB" w:rsidP="005A3FFB"/>
        </w:tc>
      </w:tr>
      <w:tr w:rsidR="005A3FFB" w14:paraId="1AB95C9D" w14:textId="77777777" w:rsidTr="005A3FFB">
        <w:trPr>
          <w:trHeight w:val="284"/>
        </w:trPr>
        <w:tc>
          <w:tcPr>
            <w:tcW w:w="9571" w:type="dxa"/>
          </w:tcPr>
          <w:p w14:paraId="4C09456E" w14:textId="77777777" w:rsidR="005A3FFB" w:rsidRPr="00B3001B" w:rsidRDefault="005A3FFB" w:rsidP="005A3FFB"/>
        </w:tc>
      </w:tr>
      <w:tr w:rsidR="005A3FFB" w14:paraId="50D65BB3" w14:textId="77777777" w:rsidTr="005A3FFB">
        <w:tc>
          <w:tcPr>
            <w:tcW w:w="9571" w:type="dxa"/>
          </w:tcPr>
          <w:p w14:paraId="5422A9BB" w14:textId="77777777" w:rsidR="005A3FFB" w:rsidRPr="00B3001B" w:rsidRDefault="005A3FFB" w:rsidP="005A3FFB"/>
        </w:tc>
      </w:tr>
      <w:tr w:rsidR="005A3FFB" w14:paraId="7CBB4CE0" w14:textId="77777777" w:rsidTr="005A3FFB">
        <w:tc>
          <w:tcPr>
            <w:tcW w:w="9571" w:type="dxa"/>
          </w:tcPr>
          <w:p w14:paraId="4A88CA07" w14:textId="77777777" w:rsidR="005A3FFB" w:rsidRPr="00B3001B" w:rsidRDefault="005A3FFB" w:rsidP="005A3FFB">
            <w:pPr>
              <w:ind w:left="720"/>
              <w:jc w:val="both"/>
            </w:pPr>
          </w:p>
        </w:tc>
      </w:tr>
      <w:tr w:rsidR="005A3FFB" w14:paraId="4CEF8D69" w14:textId="77777777" w:rsidTr="005A3FFB">
        <w:tc>
          <w:tcPr>
            <w:tcW w:w="9571" w:type="dxa"/>
          </w:tcPr>
          <w:p w14:paraId="38812184" w14:textId="77777777" w:rsidR="005A3FFB" w:rsidRPr="00B3001B" w:rsidRDefault="005A3FFB" w:rsidP="005A3FFB">
            <w:pPr>
              <w:ind w:left="720"/>
              <w:jc w:val="both"/>
            </w:pPr>
          </w:p>
        </w:tc>
      </w:tr>
      <w:tr w:rsidR="005A3FFB" w14:paraId="26D922A1" w14:textId="77777777" w:rsidTr="005A3FFB">
        <w:tc>
          <w:tcPr>
            <w:tcW w:w="9571" w:type="dxa"/>
          </w:tcPr>
          <w:p w14:paraId="1D10C16D" w14:textId="77777777" w:rsidR="005A3FFB" w:rsidRPr="00B3001B" w:rsidRDefault="005A3FFB" w:rsidP="005A3FFB">
            <w:pPr>
              <w:ind w:left="720"/>
              <w:jc w:val="both"/>
            </w:pPr>
          </w:p>
        </w:tc>
      </w:tr>
      <w:tr w:rsidR="005A3FFB" w14:paraId="1DF571D3" w14:textId="77777777" w:rsidTr="005A3FFB">
        <w:tc>
          <w:tcPr>
            <w:tcW w:w="9571" w:type="dxa"/>
          </w:tcPr>
          <w:p w14:paraId="73123E85" w14:textId="77777777" w:rsidR="005A3FFB" w:rsidRPr="00B3001B" w:rsidRDefault="005A3FFB" w:rsidP="005A3FFB">
            <w:pPr>
              <w:ind w:left="720"/>
              <w:jc w:val="both"/>
            </w:pPr>
          </w:p>
        </w:tc>
      </w:tr>
      <w:tr w:rsidR="005A3FFB" w14:paraId="18EA361C" w14:textId="77777777" w:rsidTr="005A3FFB">
        <w:tc>
          <w:tcPr>
            <w:tcW w:w="9571" w:type="dxa"/>
          </w:tcPr>
          <w:p w14:paraId="6C1C68B7" w14:textId="77777777" w:rsidR="005A3FFB" w:rsidRPr="00B3001B" w:rsidRDefault="005A3FFB" w:rsidP="005A3FFB">
            <w:pPr>
              <w:ind w:left="720"/>
              <w:jc w:val="both"/>
            </w:pPr>
          </w:p>
        </w:tc>
      </w:tr>
    </w:tbl>
    <w:p w14:paraId="6C2A8CF0" w14:textId="77777777" w:rsidR="005A3FFB" w:rsidRPr="00B3001B" w:rsidRDefault="005A3FFB" w:rsidP="005A3FFB">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14:paraId="376DB8F1" w14:textId="77777777" w:rsidR="005A3FFB" w:rsidRPr="00B3001B" w:rsidRDefault="005A3FFB" w:rsidP="005A3FFB">
      <w:pPr>
        <w:rPr>
          <w:b/>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5A3FFB" w14:paraId="1F7D8559" w14:textId="77777777" w:rsidTr="005A3FFB">
        <w:trPr>
          <w:trHeight w:val="982"/>
        </w:trPr>
        <w:tc>
          <w:tcPr>
            <w:tcW w:w="4847" w:type="dxa"/>
            <w:tcBorders>
              <w:top w:val="nil"/>
              <w:left w:val="nil"/>
              <w:bottom w:val="nil"/>
              <w:right w:val="nil"/>
            </w:tcBorders>
          </w:tcPr>
          <w:p w14:paraId="075CC2CE" w14:textId="77777777" w:rsidR="005A3FFB" w:rsidRPr="00B3001B" w:rsidRDefault="005A3FFB" w:rsidP="005A3FFB">
            <w:pPr>
              <w:rPr>
                <w:b/>
              </w:rPr>
            </w:pPr>
            <w:r>
              <w:rPr>
                <w:b/>
              </w:rPr>
              <w:t>Заказчик:</w:t>
            </w:r>
          </w:p>
          <w:p w14:paraId="0CAA16BB" w14:textId="77777777" w:rsidR="005A3FFB" w:rsidRPr="00B3001B" w:rsidRDefault="005A3FFB" w:rsidP="005A3FFB">
            <w:pPr>
              <w:rPr>
                <w:vertAlign w:val="superscript"/>
              </w:rPr>
            </w:pPr>
            <w:r>
              <w:t>_________________/__________</w:t>
            </w:r>
          </w:p>
        </w:tc>
        <w:tc>
          <w:tcPr>
            <w:tcW w:w="4064" w:type="dxa"/>
            <w:tcBorders>
              <w:top w:val="nil"/>
              <w:left w:val="nil"/>
              <w:bottom w:val="nil"/>
              <w:right w:val="nil"/>
            </w:tcBorders>
          </w:tcPr>
          <w:p w14:paraId="7436B8C1" w14:textId="77777777" w:rsidR="005A3FFB" w:rsidRPr="00B3001B" w:rsidRDefault="005A3FFB" w:rsidP="005A3FFB">
            <w:pPr>
              <w:rPr>
                <w:b/>
              </w:rPr>
            </w:pPr>
            <w:r>
              <w:rPr>
                <w:b/>
              </w:rPr>
              <w:t>Исполнитель:</w:t>
            </w:r>
          </w:p>
          <w:p w14:paraId="725AC67C" w14:textId="77777777" w:rsidR="005A3FFB" w:rsidRPr="00B3001B" w:rsidRDefault="005A3FFB" w:rsidP="005A3FFB">
            <w:r>
              <w:t>__________________/__________</w:t>
            </w:r>
          </w:p>
        </w:tc>
      </w:tr>
    </w:tbl>
    <w:p w14:paraId="2D717C61" w14:textId="77777777" w:rsidR="005A3FFB" w:rsidRPr="00B3001B" w:rsidRDefault="005A3FFB" w:rsidP="005A3FFB">
      <w:pPr>
        <w:rPr>
          <w:b/>
          <w:u w:val="single"/>
        </w:rPr>
      </w:pPr>
    </w:p>
    <w:p w14:paraId="75BD4EEE" w14:textId="77777777" w:rsidR="005A3FFB" w:rsidRPr="00B3001B" w:rsidRDefault="005A3FFB" w:rsidP="005A3FFB">
      <w:pPr>
        <w:rPr>
          <w:b/>
          <w:u w:val="single"/>
        </w:rPr>
      </w:pPr>
      <w:r>
        <w:rPr>
          <w:b/>
          <w:u w:val="single"/>
        </w:rPr>
        <w:t>Форма документа согласована:</w:t>
      </w:r>
    </w:p>
    <w:p w14:paraId="7A89FB6A" w14:textId="77777777" w:rsidR="005A3FFB" w:rsidRPr="00B3001B" w:rsidRDefault="005A3FFB" w:rsidP="005A3FFB">
      <w:pPr>
        <w:rPr>
          <w:b/>
          <w:u w:val="single"/>
        </w:rPr>
      </w:pPr>
    </w:p>
    <w:tbl>
      <w:tblPr>
        <w:tblW w:w="8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064"/>
      </w:tblGrid>
      <w:tr w:rsidR="005A3FFB" w14:paraId="7F5CF1B1" w14:textId="77777777" w:rsidTr="005A3FFB">
        <w:trPr>
          <w:trHeight w:val="982"/>
        </w:trPr>
        <w:tc>
          <w:tcPr>
            <w:tcW w:w="4847" w:type="dxa"/>
            <w:tcBorders>
              <w:top w:val="nil"/>
              <w:left w:val="nil"/>
              <w:bottom w:val="nil"/>
              <w:right w:val="nil"/>
            </w:tcBorders>
          </w:tcPr>
          <w:p w14:paraId="1A7F148F" w14:textId="77777777" w:rsidR="005A3FFB" w:rsidRPr="00B3001B" w:rsidRDefault="005A3FFB" w:rsidP="005A3FFB">
            <w:pPr>
              <w:pBdr>
                <w:top w:val="nil"/>
                <w:left w:val="nil"/>
                <w:bottom w:val="nil"/>
                <w:right w:val="nil"/>
                <w:between w:val="nil"/>
              </w:pBdr>
              <w:rPr>
                <w:color w:val="000000"/>
              </w:rPr>
            </w:pPr>
          </w:p>
          <w:p w14:paraId="18447FF4"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16ED6A7E" w14:textId="77777777" w:rsidR="005A3FFB" w:rsidRPr="00B3001B" w:rsidRDefault="005A3FFB" w:rsidP="005A3FFB">
            <w:pPr>
              <w:pBdr>
                <w:top w:val="nil"/>
                <w:left w:val="nil"/>
                <w:bottom w:val="nil"/>
                <w:right w:val="nil"/>
                <w:between w:val="nil"/>
              </w:pBdr>
              <w:tabs>
                <w:tab w:val="left" w:pos="142"/>
              </w:tabs>
              <w:rPr>
                <w:color w:val="000000"/>
              </w:rPr>
            </w:pPr>
          </w:p>
          <w:p w14:paraId="2D1B15C1" w14:textId="77777777" w:rsidR="005A3FFB" w:rsidRPr="00B3001B" w:rsidRDefault="005A3FFB" w:rsidP="005A3FFB">
            <w:pPr>
              <w:pBdr>
                <w:top w:val="nil"/>
                <w:left w:val="nil"/>
                <w:bottom w:val="nil"/>
                <w:right w:val="nil"/>
                <w:between w:val="nil"/>
              </w:pBdr>
            </w:pPr>
          </w:p>
          <w:p w14:paraId="031E4683" w14:textId="77777777" w:rsidR="005A3FFB" w:rsidRPr="00B3001B" w:rsidRDefault="005A3FFB" w:rsidP="005A3FFB">
            <w:pPr>
              <w:pBdr>
                <w:top w:val="nil"/>
                <w:left w:val="nil"/>
                <w:bottom w:val="nil"/>
                <w:right w:val="nil"/>
                <w:between w:val="nil"/>
              </w:pBdr>
            </w:pPr>
          </w:p>
          <w:p w14:paraId="3B83C850" w14:textId="77777777" w:rsidR="005A3FFB" w:rsidRPr="00B3001B" w:rsidRDefault="005A3FFB" w:rsidP="005A3FFB">
            <w:pPr>
              <w:rPr>
                <w:vertAlign w:val="superscript"/>
              </w:rPr>
            </w:pPr>
            <w:r>
              <w:rPr>
                <w:color w:val="000000"/>
              </w:rPr>
              <w:t xml:space="preserve">_________________ </w:t>
            </w:r>
          </w:p>
        </w:tc>
        <w:tc>
          <w:tcPr>
            <w:tcW w:w="4064" w:type="dxa"/>
            <w:tcBorders>
              <w:top w:val="nil"/>
              <w:left w:val="nil"/>
              <w:bottom w:val="nil"/>
              <w:right w:val="nil"/>
            </w:tcBorders>
          </w:tcPr>
          <w:p w14:paraId="49A86BCC" w14:textId="77777777" w:rsidR="005A3FFB" w:rsidRPr="00B3001B" w:rsidRDefault="005A3FFB" w:rsidP="005A3FFB">
            <w:pPr>
              <w:pBdr>
                <w:top w:val="nil"/>
                <w:left w:val="nil"/>
                <w:bottom w:val="nil"/>
                <w:right w:val="nil"/>
                <w:between w:val="nil"/>
              </w:pBdr>
              <w:rPr>
                <w:color w:val="000000"/>
              </w:rPr>
            </w:pPr>
          </w:p>
          <w:p w14:paraId="5D3C4D92"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6D78B96C" w14:textId="77777777" w:rsidR="005A3FFB" w:rsidRPr="00B3001B" w:rsidRDefault="005A3FFB" w:rsidP="005A3FFB">
            <w:pPr>
              <w:widowControl w:val="0"/>
              <w:pBdr>
                <w:top w:val="nil"/>
                <w:left w:val="nil"/>
                <w:bottom w:val="nil"/>
                <w:right w:val="nil"/>
                <w:between w:val="nil"/>
              </w:pBdr>
              <w:rPr>
                <w:color w:val="000000"/>
              </w:rPr>
            </w:pPr>
          </w:p>
          <w:p w14:paraId="4B6E46D7" w14:textId="77777777" w:rsidR="005A3FFB" w:rsidRPr="00B3001B" w:rsidRDefault="005A3FFB" w:rsidP="005A3FFB">
            <w:pPr>
              <w:widowControl w:val="0"/>
              <w:pBdr>
                <w:top w:val="nil"/>
                <w:left w:val="nil"/>
                <w:bottom w:val="nil"/>
                <w:right w:val="nil"/>
                <w:between w:val="nil"/>
              </w:pBdr>
              <w:rPr>
                <w:color w:val="000000"/>
              </w:rPr>
            </w:pPr>
          </w:p>
          <w:p w14:paraId="60A08171" w14:textId="77777777" w:rsidR="005A3FFB" w:rsidRPr="00B3001B" w:rsidRDefault="005A3FFB" w:rsidP="005A3FFB">
            <w:pPr>
              <w:widowControl w:val="0"/>
              <w:pBdr>
                <w:top w:val="nil"/>
                <w:left w:val="nil"/>
                <w:bottom w:val="nil"/>
                <w:right w:val="nil"/>
                <w:between w:val="nil"/>
              </w:pBdr>
              <w:rPr>
                <w:color w:val="000000"/>
              </w:rPr>
            </w:pPr>
          </w:p>
          <w:p w14:paraId="0892B601" w14:textId="77777777" w:rsidR="005A3FFB" w:rsidRPr="00B3001B" w:rsidRDefault="005A3FFB" w:rsidP="005A3FFB">
            <w:r>
              <w:rPr>
                <w:color w:val="000000"/>
              </w:rPr>
              <w:t xml:space="preserve">__________________ </w:t>
            </w:r>
          </w:p>
        </w:tc>
      </w:tr>
    </w:tbl>
    <w:p w14:paraId="2BB10F62" w14:textId="77777777" w:rsidR="005A3FFB" w:rsidRPr="00B3001B" w:rsidRDefault="005A3FFB" w:rsidP="005A3FFB">
      <w:pPr>
        <w:ind w:left="6481" w:firstLine="720"/>
        <w:jc w:val="right"/>
      </w:pPr>
    </w:p>
    <w:p w14:paraId="42A7F4A6" w14:textId="77777777" w:rsidR="005A3FFB" w:rsidRPr="00B3001B" w:rsidRDefault="005A3FFB" w:rsidP="005A3FFB">
      <w:pPr>
        <w:ind w:left="6481" w:firstLine="720"/>
        <w:jc w:val="right"/>
        <w:outlineLvl w:val="2"/>
      </w:pPr>
      <w:r>
        <w:br w:type="column"/>
      </w:r>
      <w:r>
        <w:lastRenderedPageBreak/>
        <w:t>Приложение № 8</w:t>
      </w:r>
    </w:p>
    <w:p w14:paraId="40615A2C" w14:textId="77777777" w:rsidR="005A3FFB" w:rsidRPr="00B3001B" w:rsidRDefault="005A3FFB" w:rsidP="005A3FFB">
      <w:pPr>
        <w:jc w:val="right"/>
      </w:pPr>
      <w:r>
        <w:t xml:space="preserve">к Договору №  _______________ </w:t>
      </w:r>
    </w:p>
    <w:p w14:paraId="71CD29F7" w14:textId="77777777" w:rsidR="005A3FFB" w:rsidRPr="00B3001B" w:rsidRDefault="005A3FFB" w:rsidP="005A3FFB">
      <w:pPr>
        <w:ind w:left="720"/>
        <w:jc w:val="right"/>
      </w:pPr>
      <w:r>
        <w:t>от «____» _________ 2024г.</w:t>
      </w:r>
    </w:p>
    <w:p w14:paraId="66CFDCB8" w14:textId="77777777" w:rsidR="005A3FFB" w:rsidRPr="00B3001B" w:rsidRDefault="005A3FFB" w:rsidP="005A3FFB">
      <w:pPr>
        <w:ind w:left="6481" w:firstLine="720"/>
        <w:jc w:val="right"/>
        <w:outlineLvl w:val="2"/>
      </w:pPr>
      <w:r>
        <w:t>.</w:t>
      </w:r>
    </w:p>
    <w:p w14:paraId="4F535F93" w14:textId="77777777" w:rsidR="005A3FFB" w:rsidRPr="00B3001B" w:rsidRDefault="005A3FFB" w:rsidP="005A3FFB">
      <w:pPr>
        <w:ind w:left="720"/>
        <w:jc w:val="right"/>
        <w:rPr>
          <w:b/>
          <w:u w:val="single"/>
        </w:rPr>
      </w:pPr>
    </w:p>
    <w:p w14:paraId="4C867759" w14:textId="77777777" w:rsidR="005A3FFB" w:rsidRPr="00B3001B" w:rsidRDefault="005A3FFB" w:rsidP="005A3FFB">
      <w:pPr>
        <w:ind w:left="720"/>
        <w:jc w:val="center"/>
        <w:outlineLvl w:val="3"/>
        <w:rPr>
          <w:b/>
          <w:u w:val="single"/>
        </w:rPr>
      </w:pPr>
      <w:r>
        <w:rPr>
          <w:b/>
          <w:u w:val="single"/>
        </w:rPr>
        <w:t>ФОРМА ЗАЯВКИ</w:t>
      </w:r>
    </w:p>
    <w:p w14:paraId="5D9D6F37" w14:textId="77777777" w:rsidR="005A3FFB" w:rsidRPr="00B3001B" w:rsidRDefault="005A3FFB" w:rsidP="005A3FFB">
      <w:pPr>
        <w:ind w:left="720"/>
        <w:jc w:val="right"/>
        <w:rPr>
          <w:b/>
          <w:u w:val="single"/>
        </w:rPr>
      </w:pPr>
    </w:p>
    <w:tbl>
      <w:tblPr>
        <w:tblW w:w="9662" w:type="dxa"/>
        <w:tblLayout w:type="fixed"/>
        <w:tblLook w:val="0400" w:firstRow="0" w:lastRow="0" w:firstColumn="0" w:lastColumn="0" w:noHBand="0" w:noVBand="1"/>
      </w:tblPr>
      <w:tblGrid>
        <w:gridCol w:w="5407"/>
        <w:gridCol w:w="236"/>
        <w:gridCol w:w="263"/>
        <w:gridCol w:w="262"/>
        <w:gridCol w:w="262"/>
        <w:gridCol w:w="264"/>
        <w:gridCol w:w="236"/>
        <w:gridCol w:w="236"/>
        <w:gridCol w:w="995"/>
        <w:gridCol w:w="669"/>
        <w:gridCol w:w="596"/>
        <w:gridCol w:w="236"/>
      </w:tblGrid>
      <w:tr w:rsidR="005A3FFB" w14:paraId="64057F50" w14:textId="77777777" w:rsidTr="005A3FFB">
        <w:trPr>
          <w:gridAfter w:val="1"/>
          <w:wAfter w:w="48" w:type="dxa"/>
        </w:trPr>
        <w:tc>
          <w:tcPr>
            <w:tcW w:w="5792" w:type="dxa"/>
            <w:vAlign w:val="center"/>
          </w:tcPr>
          <w:p w14:paraId="7BC081AB" w14:textId="77777777" w:rsidR="005A3FFB" w:rsidRPr="00B3001B" w:rsidRDefault="005A3FFB" w:rsidP="005A3FFB">
            <w:pPr>
              <w:widowControl w:val="0"/>
              <w:spacing w:line="276" w:lineRule="auto"/>
              <w:rPr>
                <w:b/>
                <w:u w:val="single"/>
              </w:rPr>
            </w:pPr>
            <w:r>
              <w:t>Форма</w:t>
            </w:r>
          </w:p>
        </w:tc>
        <w:tc>
          <w:tcPr>
            <w:tcW w:w="143" w:type="dxa"/>
            <w:vAlign w:val="center"/>
          </w:tcPr>
          <w:p w14:paraId="233B8485" w14:textId="77777777" w:rsidR="005A3FFB" w:rsidRPr="00B3001B" w:rsidRDefault="005A3FFB" w:rsidP="005A3FFB">
            <w:pPr>
              <w:widowControl w:val="0"/>
              <w:spacing w:line="276" w:lineRule="auto"/>
              <w:rPr>
                <w:b/>
                <w:u w:val="single"/>
              </w:rPr>
            </w:pPr>
          </w:p>
        </w:tc>
        <w:tc>
          <w:tcPr>
            <w:tcW w:w="265" w:type="dxa"/>
            <w:vAlign w:val="center"/>
          </w:tcPr>
          <w:p w14:paraId="3D579E7C" w14:textId="77777777" w:rsidR="005A3FFB" w:rsidRPr="00B3001B" w:rsidRDefault="005A3FFB" w:rsidP="005A3FFB">
            <w:pPr>
              <w:widowControl w:val="0"/>
              <w:spacing w:line="276" w:lineRule="auto"/>
              <w:rPr>
                <w:b/>
                <w:u w:val="single"/>
              </w:rPr>
            </w:pPr>
          </w:p>
        </w:tc>
        <w:tc>
          <w:tcPr>
            <w:tcW w:w="264" w:type="dxa"/>
            <w:vAlign w:val="center"/>
          </w:tcPr>
          <w:p w14:paraId="6567CF6A" w14:textId="77777777" w:rsidR="005A3FFB" w:rsidRPr="00B3001B" w:rsidRDefault="005A3FFB" w:rsidP="005A3FFB">
            <w:pPr>
              <w:widowControl w:val="0"/>
              <w:spacing w:line="276" w:lineRule="auto"/>
              <w:rPr>
                <w:b/>
                <w:u w:val="single"/>
              </w:rPr>
            </w:pPr>
          </w:p>
        </w:tc>
        <w:tc>
          <w:tcPr>
            <w:tcW w:w="264" w:type="dxa"/>
            <w:vAlign w:val="center"/>
          </w:tcPr>
          <w:p w14:paraId="5A8D0394" w14:textId="77777777" w:rsidR="005A3FFB" w:rsidRPr="00B3001B" w:rsidRDefault="005A3FFB" w:rsidP="005A3FFB">
            <w:pPr>
              <w:widowControl w:val="0"/>
              <w:spacing w:line="276" w:lineRule="auto"/>
              <w:rPr>
                <w:b/>
                <w:u w:val="single"/>
              </w:rPr>
            </w:pPr>
          </w:p>
        </w:tc>
        <w:tc>
          <w:tcPr>
            <w:tcW w:w="266" w:type="dxa"/>
            <w:vAlign w:val="center"/>
          </w:tcPr>
          <w:p w14:paraId="6ECF1815" w14:textId="77777777" w:rsidR="005A3FFB" w:rsidRPr="00B3001B" w:rsidRDefault="005A3FFB" w:rsidP="005A3FFB">
            <w:pPr>
              <w:widowControl w:val="0"/>
              <w:spacing w:line="276" w:lineRule="auto"/>
              <w:rPr>
                <w:b/>
                <w:u w:val="single"/>
              </w:rPr>
            </w:pPr>
          </w:p>
        </w:tc>
        <w:tc>
          <w:tcPr>
            <w:tcW w:w="186" w:type="dxa"/>
            <w:vAlign w:val="center"/>
          </w:tcPr>
          <w:p w14:paraId="19DBDD3C" w14:textId="77777777" w:rsidR="005A3FFB" w:rsidRPr="00B3001B" w:rsidRDefault="005A3FFB" w:rsidP="005A3FFB">
            <w:pPr>
              <w:widowControl w:val="0"/>
              <w:spacing w:line="276" w:lineRule="auto"/>
              <w:rPr>
                <w:b/>
                <w:u w:val="single"/>
              </w:rPr>
            </w:pPr>
          </w:p>
        </w:tc>
        <w:tc>
          <w:tcPr>
            <w:tcW w:w="59" w:type="dxa"/>
            <w:vAlign w:val="center"/>
          </w:tcPr>
          <w:p w14:paraId="22C3072A" w14:textId="77777777" w:rsidR="005A3FFB" w:rsidRPr="00B3001B" w:rsidRDefault="005A3FFB" w:rsidP="005A3FFB">
            <w:pPr>
              <w:widowControl w:val="0"/>
              <w:spacing w:line="276" w:lineRule="auto"/>
              <w:rPr>
                <w:b/>
                <w:u w:val="single"/>
              </w:rPr>
            </w:pPr>
          </w:p>
        </w:tc>
        <w:tc>
          <w:tcPr>
            <w:tcW w:w="1051" w:type="dxa"/>
            <w:tcBorders>
              <w:bottom w:val="single" w:sz="4" w:space="0" w:color="000000"/>
            </w:tcBorders>
            <w:vAlign w:val="center"/>
          </w:tcPr>
          <w:p w14:paraId="2EF68ADC" w14:textId="77777777" w:rsidR="005A3FFB" w:rsidRPr="00B3001B" w:rsidRDefault="005A3FFB" w:rsidP="005A3FFB">
            <w:pPr>
              <w:widowControl w:val="0"/>
              <w:spacing w:line="276" w:lineRule="auto"/>
              <w:rPr>
                <w:b/>
                <w:u w:val="single"/>
              </w:rPr>
            </w:pPr>
          </w:p>
        </w:tc>
        <w:tc>
          <w:tcPr>
            <w:tcW w:w="701" w:type="dxa"/>
            <w:tcBorders>
              <w:bottom w:val="single" w:sz="4" w:space="0" w:color="000000"/>
            </w:tcBorders>
            <w:vAlign w:val="center"/>
          </w:tcPr>
          <w:p w14:paraId="4339E107" w14:textId="77777777" w:rsidR="005A3FFB" w:rsidRPr="00B3001B" w:rsidRDefault="005A3FFB" w:rsidP="005A3FFB">
            <w:pPr>
              <w:widowControl w:val="0"/>
              <w:spacing w:line="276" w:lineRule="auto"/>
              <w:rPr>
                <w:b/>
                <w:u w:val="single"/>
              </w:rPr>
            </w:pPr>
          </w:p>
        </w:tc>
        <w:tc>
          <w:tcPr>
            <w:tcW w:w="623" w:type="dxa"/>
            <w:tcBorders>
              <w:bottom w:val="single" w:sz="4" w:space="0" w:color="000000"/>
            </w:tcBorders>
            <w:vAlign w:val="center"/>
          </w:tcPr>
          <w:p w14:paraId="1E7AB1D8" w14:textId="77777777" w:rsidR="005A3FFB" w:rsidRPr="00B3001B" w:rsidRDefault="005A3FFB" w:rsidP="005A3FFB">
            <w:pPr>
              <w:widowControl w:val="0"/>
              <w:spacing w:line="276" w:lineRule="auto"/>
              <w:rPr>
                <w:b/>
                <w:u w:val="single"/>
              </w:rPr>
            </w:pPr>
          </w:p>
        </w:tc>
      </w:tr>
      <w:tr w:rsidR="005A3FFB" w14:paraId="2C3C309B" w14:textId="77777777" w:rsidTr="005A3FFB">
        <w:trPr>
          <w:trHeight w:val="313"/>
        </w:trPr>
        <w:tc>
          <w:tcPr>
            <w:tcW w:w="6994" w:type="dxa"/>
            <w:gridSpan w:val="6"/>
            <w:tcBorders>
              <w:top w:val="nil"/>
              <w:left w:val="nil"/>
            </w:tcBorders>
            <w:vAlign w:val="center"/>
          </w:tcPr>
          <w:p w14:paraId="41F203B8" w14:textId="77777777" w:rsidR="005A3FFB" w:rsidRPr="00B3001B" w:rsidRDefault="005A3FFB" w:rsidP="005A3FFB">
            <w:pPr>
              <w:rPr>
                <w:b/>
                <w:sz w:val="18"/>
                <w:szCs w:val="18"/>
              </w:rPr>
            </w:pPr>
            <w:r>
              <w:rPr>
                <w:b/>
                <w:sz w:val="18"/>
                <w:szCs w:val="18"/>
              </w:rPr>
              <w:t>ИСПОЛНИТЕЛЬ:  </w:t>
            </w:r>
          </w:p>
        </w:tc>
        <w:tc>
          <w:tcPr>
            <w:tcW w:w="186" w:type="dxa"/>
            <w:tcBorders>
              <w:top w:val="nil"/>
            </w:tcBorders>
            <w:vAlign w:val="center"/>
          </w:tcPr>
          <w:p w14:paraId="7C8573A5" w14:textId="77777777" w:rsidR="005A3FFB" w:rsidRPr="00B3001B" w:rsidRDefault="005A3FFB" w:rsidP="005A3FFB">
            <w:pPr>
              <w:jc w:val="center"/>
              <w:rPr>
                <w:b/>
                <w:sz w:val="28"/>
                <w:szCs w:val="28"/>
              </w:rPr>
            </w:pPr>
          </w:p>
        </w:tc>
        <w:tc>
          <w:tcPr>
            <w:tcW w:w="59" w:type="dxa"/>
            <w:tcBorders>
              <w:top w:val="nil"/>
            </w:tcBorders>
            <w:vAlign w:val="center"/>
          </w:tcPr>
          <w:p w14:paraId="26B27DEC" w14:textId="77777777" w:rsidR="005A3FFB" w:rsidRPr="00B3001B" w:rsidRDefault="005A3FFB" w:rsidP="005A3FFB">
            <w:pPr>
              <w:jc w:val="center"/>
              <w:rPr>
                <w:b/>
                <w:sz w:val="28"/>
                <w:szCs w:val="28"/>
              </w:rPr>
            </w:pPr>
          </w:p>
        </w:tc>
        <w:tc>
          <w:tcPr>
            <w:tcW w:w="2375"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8959FAD" w14:textId="77777777" w:rsidR="005A3FFB" w:rsidRPr="00B3001B" w:rsidRDefault="005A3FFB" w:rsidP="005A3FFB">
            <w:pPr>
              <w:jc w:val="both"/>
              <w:rPr>
                <w:b/>
              </w:rPr>
            </w:pPr>
            <w:r>
              <w:rPr>
                <w:b/>
                <w:sz w:val="18"/>
                <w:szCs w:val="18"/>
              </w:rPr>
              <w:t>Инвентарный номер Техники:</w:t>
            </w:r>
            <w:r>
              <w:t xml:space="preserve"> </w:t>
            </w:r>
          </w:p>
        </w:tc>
        <w:tc>
          <w:tcPr>
            <w:tcW w:w="48" w:type="dxa"/>
            <w:vAlign w:val="center"/>
          </w:tcPr>
          <w:p w14:paraId="0F1B7AA1" w14:textId="77777777" w:rsidR="005A3FFB" w:rsidRPr="00B3001B" w:rsidRDefault="005A3FFB" w:rsidP="005A3FFB">
            <w:pPr>
              <w:rPr>
                <w:sz w:val="16"/>
                <w:szCs w:val="16"/>
              </w:rPr>
            </w:pPr>
          </w:p>
        </w:tc>
      </w:tr>
      <w:tr w:rsidR="005A3FFB" w14:paraId="2F61034D" w14:textId="77777777" w:rsidTr="005A3FFB">
        <w:trPr>
          <w:trHeight w:val="213"/>
        </w:trPr>
        <w:tc>
          <w:tcPr>
            <w:tcW w:w="6994" w:type="dxa"/>
            <w:gridSpan w:val="6"/>
            <w:tcBorders>
              <w:left w:val="nil"/>
            </w:tcBorders>
          </w:tcPr>
          <w:p w14:paraId="1C21740A" w14:textId="77777777" w:rsidR="005A3FFB" w:rsidRPr="00B3001B" w:rsidRDefault="005A3FFB" w:rsidP="005A3FFB">
            <w:pPr>
              <w:rPr>
                <w:sz w:val="18"/>
                <w:szCs w:val="18"/>
              </w:rPr>
            </w:pPr>
            <w:r>
              <w:rPr>
                <w:sz w:val="18"/>
                <w:szCs w:val="18"/>
              </w:rPr>
              <w:t>Адрес:</w:t>
            </w:r>
          </w:p>
        </w:tc>
        <w:tc>
          <w:tcPr>
            <w:tcW w:w="186" w:type="dxa"/>
            <w:vAlign w:val="center"/>
          </w:tcPr>
          <w:p w14:paraId="4A6D7348" w14:textId="77777777" w:rsidR="005A3FFB" w:rsidRPr="00B3001B" w:rsidRDefault="005A3FFB" w:rsidP="005A3FFB">
            <w:pPr>
              <w:rPr>
                <w:sz w:val="16"/>
                <w:szCs w:val="16"/>
              </w:rPr>
            </w:pPr>
          </w:p>
        </w:tc>
        <w:tc>
          <w:tcPr>
            <w:tcW w:w="59" w:type="dxa"/>
            <w:vAlign w:val="center"/>
          </w:tcPr>
          <w:p w14:paraId="63EC6E37" w14:textId="77777777" w:rsidR="005A3FFB" w:rsidRPr="00B3001B" w:rsidRDefault="005A3FFB" w:rsidP="005A3FFB">
            <w:pPr>
              <w:rPr>
                <w:sz w:val="16"/>
                <w:szCs w:val="16"/>
              </w:rPr>
            </w:pPr>
          </w:p>
        </w:tc>
        <w:tc>
          <w:tcPr>
            <w:tcW w:w="2375" w:type="dxa"/>
            <w:gridSpan w:val="3"/>
            <w:vMerge/>
            <w:tcBorders>
              <w:top w:val="single" w:sz="4" w:space="0" w:color="000000"/>
              <w:left w:val="single" w:sz="4" w:space="0" w:color="000000"/>
              <w:bottom w:val="single" w:sz="4" w:space="0" w:color="000000"/>
              <w:right w:val="single" w:sz="4" w:space="0" w:color="000000"/>
            </w:tcBorders>
            <w:vAlign w:val="center"/>
          </w:tcPr>
          <w:p w14:paraId="004D24C0" w14:textId="77777777" w:rsidR="005A3FFB" w:rsidRPr="00B3001B" w:rsidRDefault="005A3FFB" w:rsidP="005A3FFB">
            <w:pPr>
              <w:widowControl w:val="0"/>
              <w:pBdr>
                <w:top w:val="nil"/>
                <w:left w:val="nil"/>
                <w:bottom w:val="nil"/>
                <w:right w:val="nil"/>
                <w:between w:val="nil"/>
              </w:pBdr>
              <w:spacing w:line="276" w:lineRule="auto"/>
              <w:rPr>
                <w:sz w:val="16"/>
                <w:szCs w:val="16"/>
              </w:rPr>
            </w:pPr>
          </w:p>
        </w:tc>
        <w:tc>
          <w:tcPr>
            <w:tcW w:w="48" w:type="dxa"/>
            <w:vAlign w:val="center"/>
          </w:tcPr>
          <w:p w14:paraId="2A879B64" w14:textId="77777777" w:rsidR="005A3FFB" w:rsidRPr="00B3001B" w:rsidRDefault="005A3FFB" w:rsidP="005A3FFB">
            <w:pPr>
              <w:rPr>
                <w:sz w:val="16"/>
                <w:szCs w:val="16"/>
              </w:rPr>
            </w:pPr>
          </w:p>
        </w:tc>
      </w:tr>
      <w:tr w:rsidR="005A3FFB" w14:paraId="50815B10" w14:textId="77777777" w:rsidTr="005A3FFB">
        <w:trPr>
          <w:trHeight w:val="213"/>
        </w:trPr>
        <w:tc>
          <w:tcPr>
            <w:tcW w:w="9662" w:type="dxa"/>
            <w:gridSpan w:val="12"/>
            <w:tcBorders>
              <w:left w:val="nil"/>
            </w:tcBorders>
            <w:vAlign w:val="center"/>
          </w:tcPr>
          <w:p w14:paraId="37C87D23" w14:textId="77777777" w:rsidR="005A3FFB" w:rsidRPr="00B3001B" w:rsidRDefault="005A3FFB" w:rsidP="005A3FFB">
            <w:pPr>
              <w:rPr>
                <w:sz w:val="14"/>
                <w:szCs w:val="14"/>
              </w:rPr>
            </w:pPr>
          </w:p>
          <w:p w14:paraId="21756B3A" w14:textId="77777777" w:rsidR="005A3FFB" w:rsidRPr="00B3001B" w:rsidRDefault="005A3FFB" w:rsidP="005A3FFB">
            <w:pPr>
              <w:jc w:val="center"/>
              <w:rPr>
                <w:b/>
              </w:rPr>
            </w:pPr>
            <w:r>
              <w:rPr>
                <w:b/>
              </w:rPr>
              <w:t>Заявка № _______ от __.__.____</w:t>
            </w:r>
          </w:p>
          <w:p w14:paraId="309F5CCC" w14:textId="77777777" w:rsidR="005A3FFB" w:rsidRPr="00B3001B" w:rsidRDefault="005A3FFB" w:rsidP="005A3FFB">
            <w:pPr>
              <w:jc w:val="center"/>
              <w:rPr>
                <w:b/>
              </w:rPr>
            </w:pPr>
          </w:p>
          <w:tbl>
            <w:tblPr>
              <w:tblW w:w="9640" w:type="dxa"/>
              <w:tblLayout w:type="fixed"/>
              <w:tblLook w:val="0400" w:firstRow="0" w:lastRow="0" w:firstColumn="0" w:lastColumn="0" w:noHBand="0" w:noVBand="1"/>
            </w:tblPr>
            <w:tblGrid>
              <w:gridCol w:w="4111"/>
              <w:gridCol w:w="5529"/>
            </w:tblGrid>
            <w:tr w:rsidR="005A3FFB" w14:paraId="49E881D1" w14:textId="77777777" w:rsidTr="005A3FFB">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B7D7F2" w14:textId="77777777" w:rsidR="005A3FFB" w:rsidRPr="00B3001B" w:rsidRDefault="005A3FFB" w:rsidP="005A3FFB">
                  <w:pPr>
                    <w:rPr>
                      <w:b/>
                      <w:sz w:val="20"/>
                      <w:szCs w:val="20"/>
                    </w:rPr>
                  </w:pPr>
                  <w:r>
                    <w:rPr>
                      <w:b/>
                      <w:sz w:val="20"/>
                      <w:szCs w:val="20"/>
                    </w:rPr>
                    <w:t xml:space="preserve">Заказчик: </w:t>
                  </w:r>
                </w:p>
              </w:tc>
              <w:tc>
                <w:tcPr>
                  <w:tcW w:w="5529" w:type="dxa"/>
                  <w:tcBorders>
                    <w:top w:val="single" w:sz="4" w:space="0" w:color="000000"/>
                    <w:left w:val="nil"/>
                    <w:bottom w:val="nil"/>
                    <w:right w:val="single" w:sz="4" w:space="0" w:color="000000"/>
                  </w:tcBorders>
                  <w:shd w:val="clear" w:color="auto" w:fill="auto"/>
                  <w:vAlign w:val="center"/>
                </w:tcPr>
                <w:p w14:paraId="63E456F3" w14:textId="77777777" w:rsidR="005A3FFB" w:rsidRPr="00B3001B" w:rsidRDefault="005A3FFB" w:rsidP="005A3FFB">
                  <w:pPr>
                    <w:rPr>
                      <w:b/>
                      <w:sz w:val="20"/>
                      <w:szCs w:val="20"/>
                    </w:rPr>
                  </w:pPr>
                  <w:r>
                    <w:rPr>
                      <w:b/>
                      <w:sz w:val="20"/>
                      <w:szCs w:val="20"/>
                    </w:rPr>
                    <w:t>адрес заказчика :     телефоны:</w:t>
                  </w:r>
                </w:p>
              </w:tc>
            </w:tr>
            <w:tr w:rsidR="005A3FFB" w14:paraId="06E7F574" w14:textId="77777777" w:rsidTr="005A3FFB">
              <w:trPr>
                <w:trHeight w:val="125"/>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77C90B16" w14:textId="77777777" w:rsidR="005A3FFB" w:rsidRPr="00B3001B" w:rsidRDefault="005A3FFB" w:rsidP="005A3FFB">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76BB34DD" w14:textId="77777777" w:rsidR="005A3FFB" w:rsidRPr="00B3001B" w:rsidRDefault="005A3FFB" w:rsidP="005A3FFB">
                  <w:pPr>
                    <w:rPr>
                      <w:b/>
                      <w:sz w:val="20"/>
                      <w:szCs w:val="20"/>
                    </w:rPr>
                  </w:pPr>
                </w:p>
              </w:tc>
            </w:tr>
            <w:tr w:rsidR="005A3FFB" w14:paraId="5415D6A6" w14:textId="77777777" w:rsidTr="005A3FFB">
              <w:trPr>
                <w:trHeight w:val="300"/>
              </w:trPr>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C01DAA" w14:textId="77777777" w:rsidR="005A3FFB" w:rsidRPr="00B3001B" w:rsidRDefault="005A3FFB" w:rsidP="005A3FFB">
                  <w:pPr>
                    <w:rPr>
                      <w:b/>
                      <w:sz w:val="20"/>
                      <w:szCs w:val="20"/>
                    </w:rPr>
                  </w:pPr>
                  <w:r>
                    <w:rPr>
                      <w:b/>
                      <w:sz w:val="20"/>
                      <w:szCs w:val="20"/>
                    </w:rPr>
                    <w:t xml:space="preserve">Владелец: </w:t>
                  </w:r>
                </w:p>
              </w:tc>
              <w:tc>
                <w:tcPr>
                  <w:tcW w:w="5529" w:type="dxa"/>
                  <w:tcBorders>
                    <w:top w:val="single" w:sz="4" w:space="0" w:color="000000"/>
                    <w:left w:val="nil"/>
                    <w:bottom w:val="nil"/>
                    <w:right w:val="single" w:sz="4" w:space="0" w:color="000000"/>
                  </w:tcBorders>
                  <w:shd w:val="clear" w:color="auto" w:fill="auto"/>
                  <w:vAlign w:val="center"/>
                </w:tcPr>
                <w:p w14:paraId="643EB0E9" w14:textId="77777777" w:rsidR="005A3FFB" w:rsidRPr="00B3001B" w:rsidRDefault="005A3FFB" w:rsidP="005A3FFB">
                  <w:pPr>
                    <w:rPr>
                      <w:b/>
                      <w:sz w:val="20"/>
                      <w:szCs w:val="20"/>
                    </w:rPr>
                  </w:pPr>
                  <w:r>
                    <w:rPr>
                      <w:b/>
                      <w:sz w:val="20"/>
                      <w:szCs w:val="20"/>
                    </w:rPr>
                    <w:t>адрес владельца:    телефоны:</w:t>
                  </w:r>
                </w:p>
              </w:tc>
            </w:tr>
            <w:tr w:rsidR="005A3FFB" w14:paraId="61BD7E7B" w14:textId="77777777" w:rsidTr="005A3FFB">
              <w:trPr>
                <w:trHeight w:val="103"/>
              </w:trPr>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64D88FBF" w14:textId="77777777" w:rsidR="005A3FFB" w:rsidRPr="00B3001B" w:rsidRDefault="005A3FFB" w:rsidP="005A3FFB">
                  <w:pPr>
                    <w:widowControl w:val="0"/>
                    <w:pBdr>
                      <w:top w:val="nil"/>
                      <w:left w:val="nil"/>
                      <w:bottom w:val="nil"/>
                      <w:right w:val="nil"/>
                      <w:between w:val="nil"/>
                    </w:pBdr>
                    <w:spacing w:line="276" w:lineRule="auto"/>
                    <w:rPr>
                      <w:b/>
                      <w:sz w:val="20"/>
                      <w:szCs w:val="20"/>
                    </w:rPr>
                  </w:pPr>
                </w:p>
              </w:tc>
              <w:tc>
                <w:tcPr>
                  <w:tcW w:w="5529" w:type="dxa"/>
                  <w:tcBorders>
                    <w:top w:val="nil"/>
                    <w:left w:val="nil"/>
                    <w:bottom w:val="single" w:sz="4" w:space="0" w:color="000000"/>
                    <w:right w:val="single" w:sz="4" w:space="0" w:color="000000"/>
                  </w:tcBorders>
                  <w:shd w:val="clear" w:color="auto" w:fill="auto"/>
                  <w:vAlign w:val="center"/>
                </w:tcPr>
                <w:p w14:paraId="630F6C60" w14:textId="77777777" w:rsidR="005A3FFB" w:rsidRPr="00B3001B" w:rsidRDefault="005A3FFB" w:rsidP="005A3FFB">
                  <w:pPr>
                    <w:rPr>
                      <w:b/>
                      <w:sz w:val="20"/>
                      <w:szCs w:val="20"/>
                    </w:rPr>
                  </w:pPr>
                </w:p>
              </w:tc>
            </w:tr>
          </w:tbl>
          <w:p w14:paraId="3DAA2C32" w14:textId="77777777" w:rsidR="005A3FFB" w:rsidRPr="00B3001B" w:rsidRDefault="005A3FFB" w:rsidP="005A3FFB">
            <w:pPr>
              <w:jc w:val="center"/>
              <w:rPr>
                <w:b/>
              </w:rPr>
            </w:pPr>
          </w:p>
          <w:tbl>
            <w:tblPr>
              <w:tblW w:w="9640" w:type="dxa"/>
              <w:tblBorders>
                <w:top w:val="single" w:sz="4" w:space="0" w:color="000000"/>
                <w:left w:val="single" w:sz="4" w:space="0" w:color="000000"/>
                <w:bottom w:val="single" w:sz="4" w:space="0" w:color="000000"/>
              </w:tblBorders>
              <w:tblLayout w:type="fixed"/>
              <w:tblLook w:val="0400" w:firstRow="0" w:lastRow="0" w:firstColumn="0" w:lastColumn="0" w:noHBand="0" w:noVBand="1"/>
            </w:tblPr>
            <w:tblGrid>
              <w:gridCol w:w="2269"/>
              <w:gridCol w:w="7371"/>
            </w:tblGrid>
            <w:tr w:rsidR="005A3FFB" w14:paraId="40564483" w14:textId="77777777" w:rsidTr="005A3FFB">
              <w:trPr>
                <w:trHeight w:val="300"/>
              </w:trPr>
              <w:tc>
                <w:tcPr>
                  <w:tcW w:w="2269" w:type="dxa"/>
                  <w:shd w:val="clear" w:color="auto" w:fill="auto"/>
                  <w:vAlign w:val="center"/>
                </w:tcPr>
                <w:p w14:paraId="446E4923" w14:textId="77777777" w:rsidR="005A3FFB" w:rsidRPr="00B3001B" w:rsidRDefault="005A3FFB" w:rsidP="005A3FFB">
                  <w:pPr>
                    <w:rPr>
                      <w:b/>
                      <w:sz w:val="20"/>
                      <w:szCs w:val="20"/>
                      <w:u w:val="single"/>
                    </w:rPr>
                  </w:pPr>
                  <w:r>
                    <w:rPr>
                      <w:b/>
                      <w:sz w:val="20"/>
                      <w:szCs w:val="20"/>
                      <w:u w:val="single"/>
                    </w:rPr>
                    <w:t>Погрузчик типа «</w:t>
                  </w:r>
                  <w:proofErr w:type="spellStart"/>
                  <w:r>
                    <w:rPr>
                      <w:b/>
                      <w:sz w:val="20"/>
                      <w:szCs w:val="20"/>
                      <w:u w:val="single"/>
                    </w:rPr>
                    <w:t>ричтакер</w:t>
                  </w:r>
                  <w:proofErr w:type="spellEnd"/>
                  <w:r>
                    <w:rPr>
                      <w:b/>
                      <w:sz w:val="20"/>
                      <w:szCs w:val="20"/>
                      <w:u w:val="single"/>
                    </w:rPr>
                    <w:t>»:</w:t>
                  </w:r>
                </w:p>
              </w:tc>
              <w:tc>
                <w:tcPr>
                  <w:tcW w:w="7371" w:type="dxa"/>
                  <w:tcBorders>
                    <w:top w:val="single" w:sz="4" w:space="0" w:color="000000"/>
                    <w:bottom w:val="single" w:sz="4" w:space="0" w:color="000000"/>
                    <w:right w:val="single" w:sz="4" w:space="0" w:color="000000"/>
                  </w:tcBorders>
                  <w:vAlign w:val="center"/>
                </w:tcPr>
                <w:p w14:paraId="55F8AEC9" w14:textId="77777777" w:rsidR="005A3FFB" w:rsidRPr="00B3001B" w:rsidRDefault="005A3FFB" w:rsidP="005A3FFB">
                  <w:pPr>
                    <w:rPr>
                      <w:b/>
                      <w:sz w:val="20"/>
                      <w:szCs w:val="20"/>
                      <w:u w:val="single"/>
                    </w:rPr>
                  </w:pPr>
                </w:p>
              </w:tc>
            </w:tr>
            <w:tr w:rsidR="005A3FFB" w14:paraId="14F29080" w14:textId="77777777" w:rsidTr="005A3FFB">
              <w:trPr>
                <w:trHeight w:val="300"/>
              </w:trPr>
              <w:tc>
                <w:tcPr>
                  <w:tcW w:w="2269" w:type="dxa"/>
                  <w:shd w:val="clear" w:color="auto" w:fill="auto"/>
                  <w:vAlign w:val="center"/>
                </w:tcPr>
                <w:p w14:paraId="488F3A38" w14:textId="77777777" w:rsidR="005A3FFB" w:rsidRPr="00B3001B" w:rsidRDefault="005A3FFB" w:rsidP="005A3FFB">
                  <w:pPr>
                    <w:rPr>
                      <w:b/>
                      <w:sz w:val="20"/>
                      <w:szCs w:val="20"/>
                    </w:rPr>
                  </w:pPr>
                  <w:r>
                    <w:rPr>
                      <w:b/>
                      <w:sz w:val="20"/>
                      <w:szCs w:val="20"/>
                    </w:rPr>
                    <w:t xml:space="preserve">      заводской номер:</w:t>
                  </w:r>
                </w:p>
              </w:tc>
              <w:tc>
                <w:tcPr>
                  <w:tcW w:w="7371" w:type="dxa"/>
                  <w:tcBorders>
                    <w:top w:val="single" w:sz="4" w:space="0" w:color="000000"/>
                    <w:bottom w:val="single" w:sz="4" w:space="0" w:color="000000"/>
                    <w:right w:val="single" w:sz="4" w:space="0" w:color="000000"/>
                  </w:tcBorders>
                  <w:vAlign w:val="center"/>
                </w:tcPr>
                <w:p w14:paraId="39B94E03" w14:textId="77777777" w:rsidR="005A3FFB" w:rsidRPr="00B3001B" w:rsidRDefault="005A3FFB" w:rsidP="005A3FFB">
                  <w:pPr>
                    <w:rPr>
                      <w:b/>
                      <w:sz w:val="20"/>
                      <w:szCs w:val="20"/>
                    </w:rPr>
                  </w:pPr>
                </w:p>
              </w:tc>
            </w:tr>
            <w:tr w:rsidR="005A3FFB" w14:paraId="1509485F" w14:textId="77777777" w:rsidTr="005A3FFB">
              <w:trPr>
                <w:trHeight w:val="300"/>
              </w:trPr>
              <w:tc>
                <w:tcPr>
                  <w:tcW w:w="2269" w:type="dxa"/>
                  <w:shd w:val="clear" w:color="auto" w:fill="auto"/>
                  <w:vAlign w:val="center"/>
                </w:tcPr>
                <w:p w14:paraId="389E35F3" w14:textId="77777777" w:rsidR="005A3FFB" w:rsidRPr="00B3001B" w:rsidRDefault="005A3FFB" w:rsidP="005A3FFB">
                  <w:pPr>
                    <w:rPr>
                      <w:b/>
                      <w:sz w:val="20"/>
                      <w:szCs w:val="20"/>
                    </w:rPr>
                  </w:pPr>
                  <w:r>
                    <w:rPr>
                      <w:b/>
                      <w:sz w:val="20"/>
                      <w:szCs w:val="20"/>
                    </w:rPr>
                    <w:t>VIN:</w:t>
                  </w:r>
                </w:p>
              </w:tc>
              <w:tc>
                <w:tcPr>
                  <w:tcW w:w="7371" w:type="dxa"/>
                  <w:tcBorders>
                    <w:top w:val="single" w:sz="4" w:space="0" w:color="000000"/>
                    <w:bottom w:val="single" w:sz="4" w:space="0" w:color="000000"/>
                    <w:right w:val="single" w:sz="4" w:space="0" w:color="000000"/>
                  </w:tcBorders>
                  <w:vAlign w:val="center"/>
                </w:tcPr>
                <w:p w14:paraId="28886EA4" w14:textId="77777777" w:rsidR="005A3FFB" w:rsidRPr="00B3001B" w:rsidRDefault="005A3FFB" w:rsidP="005A3FFB">
                  <w:pPr>
                    <w:rPr>
                      <w:b/>
                      <w:sz w:val="20"/>
                      <w:szCs w:val="20"/>
                    </w:rPr>
                  </w:pPr>
                </w:p>
              </w:tc>
            </w:tr>
            <w:tr w:rsidR="005A3FFB" w14:paraId="639BAB7D" w14:textId="77777777" w:rsidTr="005A3FFB">
              <w:trPr>
                <w:trHeight w:val="300"/>
              </w:trPr>
              <w:tc>
                <w:tcPr>
                  <w:tcW w:w="2269" w:type="dxa"/>
                  <w:shd w:val="clear" w:color="auto" w:fill="auto"/>
                  <w:vAlign w:val="center"/>
                </w:tcPr>
                <w:p w14:paraId="202A203B" w14:textId="77777777" w:rsidR="005A3FFB" w:rsidRPr="00B3001B" w:rsidRDefault="005A3FFB" w:rsidP="005A3FFB">
                  <w:pPr>
                    <w:rPr>
                      <w:b/>
                      <w:sz w:val="20"/>
                      <w:szCs w:val="20"/>
                    </w:rPr>
                  </w:pPr>
                  <w:r>
                    <w:rPr>
                      <w:b/>
                      <w:sz w:val="20"/>
                      <w:szCs w:val="20"/>
                    </w:rPr>
                    <w:t xml:space="preserve">   год выпуска:</w:t>
                  </w:r>
                </w:p>
              </w:tc>
              <w:tc>
                <w:tcPr>
                  <w:tcW w:w="7371" w:type="dxa"/>
                  <w:tcBorders>
                    <w:top w:val="single" w:sz="4" w:space="0" w:color="000000"/>
                    <w:bottom w:val="single" w:sz="4" w:space="0" w:color="000000"/>
                    <w:right w:val="single" w:sz="4" w:space="0" w:color="000000"/>
                  </w:tcBorders>
                  <w:vAlign w:val="center"/>
                </w:tcPr>
                <w:p w14:paraId="0B23485C" w14:textId="77777777" w:rsidR="005A3FFB" w:rsidRPr="00B3001B" w:rsidRDefault="005A3FFB" w:rsidP="005A3FFB">
                  <w:pPr>
                    <w:rPr>
                      <w:b/>
                      <w:sz w:val="20"/>
                      <w:szCs w:val="20"/>
                    </w:rPr>
                  </w:pPr>
                </w:p>
              </w:tc>
            </w:tr>
            <w:tr w:rsidR="005A3FFB" w14:paraId="34D8B5F0" w14:textId="77777777" w:rsidTr="005A3FFB">
              <w:trPr>
                <w:trHeight w:val="300"/>
              </w:trPr>
              <w:tc>
                <w:tcPr>
                  <w:tcW w:w="2269" w:type="dxa"/>
                  <w:shd w:val="clear" w:color="auto" w:fill="auto"/>
                  <w:vAlign w:val="center"/>
                </w:tcPr>
                <w:p w14:paraId="660ED1D8" w14:textId="77777777" w:rsidR="005A3FFB" w:rsidRPr="00B3001B" w:rsidRDefault="005A3FFB" w:rsidP="005A3FFB">
                  <w:pPr>
                    <w:rPr>
                      <w:b/>
                      <w:sz w:val="20"/>
                      <w:szCs w:val="20"/>
                    </w:rPr>
                  </w:pPr>
                  <w:r>
                    <w:rPr>
                      <w:b/>
                      <w:sz w:val="20"/>
                      <w:szCs w:val="20"/>
                    </w:rPr>
                    <w:t xml:space="preserve">        пробег:</w:t>
                  </w:r>
                </w:p>
              </w:tc>
              <w:tc>
                <w:tcPr>
                  <w:tcW w:w="7371" w:type="dxa"/>
                  <w:tcBorders>
                    <w:top w:val="single" w:sz="4" w:space="0" w:color="000000"/>
                    <w:bottom w:val="single" w:sz="4" w:space="0" w:color="000000"/>
                    <w:right w:val="single" w:sz="4" w:space="0" w:color="000000"/>
                  </w:tcBorders>
                  <w:vAlign w:val="center"/>
                </w:tcPr>
                <w:p w14:paraId="619539D6" w14:textId="77777777" w:rsidR="005A3FFB" w:rsidRPr="00B3001B" w:rsidRDefault="005A3FFB" w:rsidP="005A3FFB">
                  <w:pPr>
                    <w:rPr>
                      <w:b/>
                      <w:sz w:val="20"/>
                      <w:szCs w:val="20"/>
                    </w:rPr>
                  </w:pPr>
                </w:p>
              </w:tc>
            </w:tr>
          </w:tbl>
          <w:p w14:paraId="78C880F1" w14:textId="77777777" w:rsidR="005A3FFB" w:rsidRPr="00B3001B" w:rsidRDefault="005A3FFB" w:rsidP="005A3FFB">
            <w:pPr>
              <w:spacing w:before="120" w:after="120"/>
              <w:jc w:val="center"/>
              <w:rPr>
                <w:b/>
                <w:sz w:val="20"/>
                <w:szCs w:val="20"/>
              </w:rPr>
            </w:pPr>
            <w:r>
              <w:rPr>
                <w:b/>
                <w:sz w:val="20"/>
                <w:szCs w:val="20"/>
              </w:rPr>
              <w:t>Причина обращения</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5A3FFB" w14:paraId="1EA11073" w14:textId="77777777" w:rsidTr="005A3FFB">
              <w:tc>
                <w:tcPr>
                  <w:tcW w:w="9571" w:type="dxa"/>
                  <w:shd w:val="clear" w:color="auto" w:fill="auto"/>
                </w:tcPr>
                <w:p w14:paraId="3F0785B4" w14:textId="77777777" w:rsidR="005A3FFB" w:rsidRPr="00B3001B" w:rsidRDefault="005A3FFB" w:rsidP="005A3FFB">
                  <w:pPr>
                    <w:rPr>
                      <w:sz w:val="20"/>
                      <w:szCs w:val="20"/>
                    </w:rPr>
                  </w:pPr>
                </w:p>
              </w:tc>
            </w:tr>
          </w:tbl>
          <w:p w14:paraId="2400DF40" w14:textId="77777777" w:rsidR="005A3FFB" w:rsidRPr="00B3001B" w:rsidRDefault="005A3FFB" w:rsidP="005A3FFB">
            <w:pPr>
              <w:jc w:val="center"/>
              <w:rPr>
                <w:sz w:val="14"/>
                <w:szCs w:val="14"/>
              </w:rPr>
            </w:pPr>
          </w:p>
        </w:tc>
      </w:tr>
    </w:tbl>
    <w:p w14:paraId="0D8F533A" w14:textId="77777777" w:rsidR="005A3FFB" w:rsidRPr="00B3001B" w:rsidRDefault="005A3FFB" w:rsidP="005A3FFB">
      <w:pPr>
        <w:widowControl w:val="0"/>
        <w:spacing w:line="276" w:lineRule="auto"/>
        <w:rPr>
          <w:sz w:val="14"/>
          <w:szCs w:val="14"/>
        </w:rPr>
      </w:pPr>
    </w:p>
    <w:tbl>
      <w:tblPr>
        <w:tblW w:w="9680" w:type="dxa"/>
        <w:tblLayout w:type="fixed"/>
        <w:tblLook w:val="0400" w:firstRow="0" w:lastRow="0" w:firstColumn="0" w:lastColumn="0" w:noHBand="0" w:noVBand="1"/>
      </w:tblPr>
      <w:tblGrid>
        <w:gridCol w:w="831"/>
        <w:gridCol w:w="24"/>
        <w:gridCol w:w="51"/>
        <w:gridCol w:w="628"/>
        <w:gridCol w:w="260"/>
        <w:gridCol w:w="13"/>
        <w:gridCol w:w="559"/>
        <w:gridCol w:w="279"/>
        <w:gridCol w:w="49"/>
        <w:gridCol w:w="503"/>
        <w:gridCol w:w="299"/>
        <w:gridCol w:w="75"/>
        <w:gridCol w:w="458"/>
        <w:gridCol w:w="319"/>
        <w:gridCol w:w="92"/>
        <w:gridCol w:w="422"/>
        <w:gridCol w:w="338"/>
        <w:gridCol w:w="100"/>
        <w:gridCol w:w="393"/>
        <w:gridCol w:w="358"/>
        <w:gridCol w:w="102"/>
        <w:gridCol w:w="372"/>
        <w:gridCol w:w="378"/>
        <w:gridCol w:w="10"/>
        <w:gridCol w:w="445"/>
        <w:gridCol w:w="296"/>
        <w:gridCol w:w="102"/>
        <w:gridCol w:w="435"/>
        <w:gridCol w:w="190"/>
        <w:gridCol w:w="228"/>
        <w:gridCol w:w="542"/>
        <w:gridCol w:w="236"/>
        <w:gridCol w:w="293"/>
      </w:tblGrid>
      <w:tr w:rsidR="005A3FFB" w14:paraId="0FA9AF3D" w14:textId="77777777" w:rsidTr="005A3FFB">
        <w:trPr>
          <w:gridAfter w:val="2"/>
          <w:wAfter w:w="370" w:type="dxa"/>
        </w:trPr>
        <w:tc>
          <w:tcPr>
            <w:tcW w:w="919" w:type="dxa"/>
            <w:gridSpan w:val="3"/>
            <w:vAlign w:val="center"/>
          </w:tcPr>
          <w:p w14:paraId="4E788673" w14:textId="77777777" w:rsidR="005A3FFB" w:rsidRPr="00B3001B" w:rsidRDefault="005A3FFB" w:rsidP="005A3FFB">
            <w:pPr>
              <w:widowControl w:val="0"/>
              <w:spacing w:line="276" w:lineRule="auto"/>
              <w:rPr>
                <w:sz w:val="14"/>
                <w:szCs w:val="14"/>
              </w:rPr>
            </w:pPr>
          </w:p>
        </w:tc>
        <w:tc>
          <w:tcPr>
            <w:tcW w:w="916" w:type="dxa"/>
            <w:gridSpan w:val="3"/>
            <w:vAlign w:val="center"/>
          </w:tcPr>
          <w:p w14:paraId="00CAD454" w14:textId="77777777" w:rsidR="005A3FFB" w:rsidRPr="00B3001B" w:rsidRDefault="005A3FFB" w:rsidP="005A3FFB">
            <w:pPr>
              <w:widowControl w:val="0"/>
              <w:spacing w:line="276" w:lineRule="auto"/>
              <w:rPr>
                <w:sz w:val="14"/>
                <w:szCs w:val="14"/>
              </w:rPr>
            </w:pPr>
          </w:p>
        </w:tc>
        <w:tc>
          <w:tcPr>
            <w:tcW w:w="904" w:type="dxa"/>
            <w:gridSpan w:val="3"/>
            <w:vAlign w:val="center"/>
          </w:tcPr>
          <w:p w14:paraId="0040593C" w14:textId="77777777" w:rsidR="005A3FFB" w:rsidRPr="00B3001B" w:rsidRDefault="005A3FFB" w:rsidP="005A3FFB">
            <w:pPr>
              <w:widowControl w:val="0"/>
              <w:spacing w:line="276" w:lineRule="auto"/>
              <w:rPr>
                <w:sz w:val="14"/>
                <w:szCs w:val="14"/>
              </w:rPr>
            </w:pPr>
          </w:p>
        </w:tc>
        <w:tc>
          <w:tcPr>
            <w:tcW w:w="893" w:type="dxa"/>
            <w:gridSpan w:val="3"/>
            <w:vAlign w:val="center"/>
          </w:tcPr>
          <w:p w14:paraId="3FAC078C" w14:textId="77777777" w:rsidR="005A3FFB" w:rsidRPr="00B3001B" w:rsidRDefault="005A3FFB" w:rsidP="005A3FFB">
            <w:pPr>
              <w:widowControl w:val="0"/>
              <w:spacing w:line="276" w:lineRule="auto"/>
              <w:rPr>
                <w:sz w:val="14"/>
                <w:szCs w:val="14"/>
              </w:rPr>
            </w:pPr>
          </w:p>
        </w:tc>
        <w:tc>
          <w:tcPr>
            <w:tcW w:w="884" w:type="dxa"/>
            <w:gridSpan w:val="3"/>
            <w:vAlign w:val="center"/>
          </w:tcPr>
          <w:p w14:paraId="45AA6667" w14:textId="77777777" w:rsidR="005A3FFB" w:rsidRPr="00B3001B" w:rsidRDefault="005A3FFB" w:rsidP="005A3FFB">
            <w:pPr>
              <w:widowControl w:val="0"/>
              <w:spacing w:line="276" w:lineRule="auto"/>
              <w:rPr>
                <w:sz w:val="14"/>
                <w:szCs w:val="14"/>
              </w:rPr>
            </w:pPr>
          </w:p>
        </w:tc>
        <w:tc>
          <w:tcPr>
            <w:tcW w:w="876" w:type="dxa"/>
            <w:gridSpan w:val="3"/>
            <w:vAlign w:val="center"/>
          </w:tcPr>
          <w:p w14:paraId="35275802" w14:textId="77777777" w:rsidR="005A3FFB" w:rsidRPr="00B3001B" w:rsidRDefault="005A3FFB" w:rsidP="005A3FFB">
            <w:pPr>
              <w:widowControl w:val="0"/>
              <w:spacing w:line="276" w:lineRule="auto"/>
              <w:rPr>
                <w:sz w:val="14"/>
                <w:szCs w:val="14"/>
              </w:rPr>
            </w:pPr>
          </w:p>
        </w:tc>
        <w:tc>
          <w:tcPr>
            <w:tcW w:w="869" w:type="dxa"/>
            <w:gridSpan w:val="3"/>
            <w:vAlign w:val="center"/>
          </w:tcPr>
          <w:p w14:paraId="41680F5B" w14:textId="77777777" w:rsidR="005A3FFB" w:rsidRPr="00B3001B" w:rsidRDefault="005A3FFB" w:rsidP="005A3FFB">
            <w:pPr>
              <w:widowControl w:val="0"/>
              <w:spacing w:line="276" w:lineRule="auto"/>
              <w:rPr>
                <w:sz w:val="14"/>
                <w:szCs w:val="14"/>
              </w:rPr>
            </w:pPr>
          </w:p>
        </w:tc>
        <w:tc>
          <w:tcPr>
            <w:tcW w:w="773" w:type="dxa"/>
            <w:gridSpan w:val="3"/>
            <w:vAlign w:val="center"/>
          </w:tcPr>
          <w:p w14:paraId="5021EC9A" w14:textId="77777777" w:rsidR="005A3FFB" w:rsidRPr="00B3001B" w:rsidRDefault="005A3FFB" w:rsidP="005A3FFB">
            <w:pPr>
              <w:widowControl w:val="0"/>
              <w:spacing w:line="276" w:lineRule="auto"/>
              <w:rPr>
                <w:sz w:val="14"/>
                <w:szCs w:val="14"/>
              </w:rPr>
            </w:pPr>
          </w:p>
        </w:tc>
        <w:tc>
          <w:tcPr>
            <w:tcW w:w="754" w:type="dxa"/>
            <w:gridSpan w:val="2"/>
            <w:vAlign w:val="center"/>
          </w:tcPr>
          <w:p w14:paraId="407EA1EB" w14:textId="77777777" w:rsidR="005A3FFB" w:rsidRPr="00B3001B" w:rsidRDefault="005A3FFB" w:rsidP="005A3FFB">
            <w:pPr>
              <w:widowControl w:val="0"/>
              <w:spacing w:line="276" w:lineRule="auto"/>
              <w:rPr>
                <w:sz w:val="14"/>
                <w:szCs w:val="14"/>
              </w:rPr>
            </w:pPr>
          </w:p>
        </w:tc>
        <w:tc>
          <w:tcPr>
            <w:tcW w:w="739" w:type="dxa"/>
            <w:gridSpan w:val="3"/>
            <w:vAlign w:val="center"/>
          </w:tcPr>
          <w:p w14:paraId="55168345" w14:textId="77777777" w:rsidR="005A3FFB" w:rsidRPr="00B3001B" w:rsidRDefault="005A3FFB" w:rsidP="005A3FFB">
            <w:pPr>
              <w:widowControl w:val="0"/>
              <w:spacing w:line="276" w:lineRule="auto"/>
              <w:rPr>
                <w:sz w:val="14"/>
                <w:szCs w:val="14"/>
              </w:rPr>
            </w:pPr>
          </w:p>
        </w:tc>
        <w:tc>
          <w:tcPr>
            <w:tcW w:w="783" w:type="dxa"/>
            <w:gridSpan w:val="2"/>
            <w:vAlign w:val="center"/>
          </w:tcPr>
          <w:p w14:paraId="5BB6D22B" w14:textId="77777777" w:rsidR="005A3FFB" w:rsidRPr="00B3001B" w:rsidRDefault="005A3FFB" w:rsidP="005A3FFB">
            <w:pPr>
              <w:widowControl w:val="0"/>
              <w:spacing w:line="276" w:lineRule="auto"/>
              <w:rPr>
                <w:sz w:val="14"/>
                <w:szCs w:val="14"/>
              </w:rPr>
            </w:pPr>
          </w:p>
        </w:tc>
      </w:tr>
      <w:tr w:rsidR="005A3FFB" w14:paraId="06CE14D8" w14:textId="77777777" w:rsidTr="005A3FFB">
        <w:trPr>
          <w:gridAfter w:val="1"/>
          <w:wAfter w:w="300" w:type="dxa"/>
          <w:trHeight w:val="353"/>
        </w:trPr>
        <w:tc>
          <w:tcPr>
            <w:tcW w:w="6261" w:type="dxa"/>
            <w:gridSpan w:val="21"/>
            <w:tcBorders>
              <w:left w:val="nil"/>
            </w:tcBorders>
            <w:vAlign w:val="center"/>
          </w:tcPr>
          <w:p w14:paraId="7BB4750C" w14:textId="77777777" w:rsidR="005A3FFB" w:rsidRPr="00B3001B" w:rsidRDefault="005A3FFB" w:rsidP="005A3FFB">
            <w:pPr>
              <w:rPr>
                <w:b/>
                <w:sz w:val="18"/>
                <w:szCs w:val="18"/>
              </w:rPr>
            </w:pPr>
            <w:r>
              <w:rPr>
                <w:b/>
                <w:sz w:val="18"/>
                <w:szCs w:val="18"/>
              </w:rPr>
              <w:t>Предварительная стоимость Работ, руб. _______________</w:t>
            </w:r>
          </w:p>
        </w:tc>
        <w:tc>
          <w:tcPr>
            <w:tcW w:w="3049" w:type="dxa"/>
            <w:gridSpan w:val="10"/>
            <w:vAlign w:val="center"/>
          </w:tcPr>
          <w:p w14:paraId="54FB4EE9" w14:textId="77777777" w:rsidR="005A3FFB" w:rsidRPr="00B3001B" w:rsidRDefault="005A3FFB" w:rsidP="005A3FFB">
            <w:pPr>
              <w:rPr>
                <w:b/>
                <w:sz w:val="18"/>
                <w:szCs w:val="18"/>
              </w:rPr>
            </w:pPr>
            <w:r>
              <w:rPr>
                <w:b/>
                <w:sz w:val="18"/>
                <w:szCs w:val="18"/>
              </w:rPr>
              <w:t>Заказчик: _______________</w:t>
            </w:r>
          </w:p>
        </w:tc>
        <w:tc>
          <w:tcPr>
            <w:tcW w:w="70" w:type="dxa"/>
            <w:vAlign w:val="center"/>
          </w:tcPr>
          <w:p w14:paraId="480F1CBB" w14:textId="77777777" w:rsidR="005A3FFB" w:rsidRPr="00B3001B" w:rsidRDefault="005A3FFB" w:rsidP="005A3FFB">
            <w:pPr>
              <w:rPr>
                <w:sz w:val="18"/>
                <w:szCs w:val="18"/>
              </w:rPr>
            </w:pPr>
          </w:p>
        </w:tc>
      </w:tr>
      <w:tr w:rsidR="005A3FFB" w14:paraId="2553993A" w14:textId="77777777" w:rsidTr="005A3FFB">
        <w:trPr>
          <w:gridAfter w:val="1"/>
          <w:wAfter w:w="300" w:type="dxa"/>
          <w:trHeight w:val="571"/>
        </w:trPr>
        <w:tc>
          <w:tcPr>
            <w:tcW w:w="5392" w:type="dxa"/>
            <w:gridSpan w:val="18"/>
            <w:tcBorders>
              <w:left w:val="nil"/>
            </w:tcBorders>
            <w:vAlign w:val="center"/>
          </w:tcPr>
          <w:p w14:paraId="2B024CF4" w14:textId="77777777" w:rsidR="005A3FFB" w:rsidRPr="00B3001B" w:rsidRDefault="005A3FFB" w:rsidP="005A3FFB">
            <w:pPr>
              <w:rPr>
                <w:b/>
                <w:sz w:val="18"/>
                <w:szCs w:val="18"/>
              </w:rPr>
            </w:pPr>
            <w:r>
              <w:rPr>
                <w:b/>
                <w:sz w:val="18"/>
                <w:szCs w:val="18"/>
              </w:rPr>
              <w:t>Дата принятия на ТО/ТР: ____________</w:t>
            </w:r>
          </w:p>
        </w:tc>
        <w:tc>
          <w:tcPr>
            <w:tcW w:w="869" w:type="dxa"/>
            <w:gridSpan w:val="3"/>
            <w:vAlign w:val="center"/>
          </w:tcPr>
          <w:p w14:paraId="124F061C" w14:textId="77777777" w:rsidR="005A3FFB" w:rsidRPr="00B3001B" w:rsidRDefault="005A3FFB" w:rsidP="005A3FFB">
            <w:pPr>
              <w:rPr>
                <w:sz w:val="18"/>
                <w:szCs w:val="18"/>
              </w:rPr>
            </w:pPr>
          </w:p>
        </w:tc>
        <w:tc>
          <w:tcPr>
            <w:tcW w:w="773" w:type="dxa"/>
            <w:gridSpan w:val="3"/>
            <w:vAlign w:val="center"/>
          </w:tcPr>
          <w:p w14:paraId="7CAA0F00" w14:textId="77777777" w:rsidR="005A3FFB" w:rsidRPr="00B3001B" w:rsidRDefault="005A3FFB" w:rsidP="005A3FFB">
            <w:pPr>
              <w:rPr>
                <w:sz w:val="18"/>
                <w:szCs w:val="18"/>
              </w:rPr>
            </w:pPr>
          </w:p>
        </w:tc>
        <w:tc>
          <w:tcPr>
            <w:tcW w:w="754" w:type="dxa"/>
            <w:gridSpan w:val="2"/>
            <w:vAlign w:val="center"/>
          </w:tcPr>
          <w:p w14:paraId="230E60FF" w14:textId="77777777" w:rsidR="005A3FFB" w:rsidRPr="00B3001B" w:rsidRDefault="005A3FFB" w:rsidP="005A3FFB">
            <w:pPr>
              <w:rPr>
                <w:sz w:val="18"/>
                <w:szCs w:val="18"/>
              </w:rPr>
            </w:pPr>
          </w:p>
        </w:tc>
        <w:tc>
          <w:tcPr>
            <w:tcW w:w="739" w:type="dxa"/>
            <w:gridSpan w:val="3"/>
            <w:vAlign w:val="center"/>
          </w:tcPr>
          <w:p w14:paraId="79ABE2FC" w14:textId="77777777" w:rsidR="005A3FFB" w:rsidRPr="00B3001B" w:rsidRDefault="005A3FFB" w:rsidP="005A3FFB">
            <w:pPr>
              <w:rPr>
                <w:sz w:val="18"/>
                <w:szCs w:val="18"/>
              </w:rPr>
            </w:pPr>
          </w:p>
        </w:tc>
        <w:tc>
          <w:tcPr>
            <w:tcW w:w="783" w:type="dxa"/>
            <w:gridSpan w:val="2"/>
            <w:vAlign w:val="center"/>
          </w:tcPr>
          <w:p w14:paraId="522FE145" w14:textId="77777777" w:rsidR="005A3FFB" w:rsidRPr="00B3001B" w:rsidRDefault="005A3FFB" w:rsidP="005A3FFB">
            <w:pPr>
              <w:rPr>
                <w:b/>
                <w:sz w:val="18"/>
                <w:szCs w:val="18"/>
              </w:rPr>
            </w:pPr>
          </w:p>
        </w:tc>
        <w:tc>
          <w:tcPr>
            <w:tcW w:w="70" w:type="dxa"/>
            <w:vAlign w:val="center"/>
          </w:tcPr>
          <w:p w14:paraId="11E1FA7F" w14:textId="77777777" w:rsidR="005A3FFB" w:rsidRPr="00B3001B" w:rsidRDefault="005A3FFB" w:rsidP="005A3FFB">
            <w:pPr>
              <w:rPr>
                <w:sz w:val="18"/>
                <w:szCs w:val="18"/>
              </w:rPr>
            </w:pPr>
          </w:p>
        </w:tc>
      </w:tr>
      <w:tr w:rsidR="005A3FFB" w14:paraId="75077D11" w14:textId="77777777" w:rsidTr="005A3FFB">
        <w:trPr>
          <w:gridAfter w:val="1"/>
          <w:wAfter w:w="300" w:type="dxa"/>
          <w:trHeight w:val="250"/>
        </w:trPr>
        <w:tc>
          <w:tcPr>
            <w:tcW w:w="5392" w:type="dxa"/>
            <w:gridSpan w:val="18"/>
            <w:tcBorders>
              <w:left w:val="nil"/>
            </w:tcBorders>
            <w:vAlign w:val="center"/>
          </w:tcPr>
          <w:p w14:paraId="132A1DAA" w14:textId="77777777" w:rsidR="005A3FFB" w:rsidRPr="00B3001B" w:rsidRDefault="005A3FFB" w:rsidP="005A3FFB">
            <w:pPr>
              <w:rPr>
                <w:b/>
                <w:sz w:val="18"/>
                <w:szCs w:val="18"/>
              </w:rPr>
            </w:pPr>
            <w:r>
              <w:rPr>
                <w:b/>
                <w:sz w:val="18"/>
                <w:szCs w:val="18"/>
              </w:rPr>
              <w:t>Плановая дата выдачи: ________________</w:t>
            </w:r>
          </w:p>
        </w:tc>
        <w:tc>
          <w:tcPr>
            <w:tcW w:w="3918" w:type="dxa"/>
            <w:gridSpan w:val="13"/>
            <w:vAlign w:val="center"/>
          </w:tcPr>
          <w:p w14:paraId="51C0C332" w14:textId="77777777" w:rsidR="005A3FFB" w:rsidRPr="00B3001B" w:rsidRDefault="005A3FFB" w:rsidP="005A3FFB">
            <w:pPr>
              <w:rPr>
                <w:b/>
                <w:sz w:val="18"/>
                <w:szCs w:val="18"/>
              </w:rPr>
            </w:pPr>
            <w:r>
              <w:rPr>
                <w:b/>
                <w:sz w:val="18"/>
                <w:szCs w:val="18"/>
              </w:rPr>
              <w:t>Мастер-приемщик: ____________</w:t>
            </w:r>
          </w:p>
        </w:tc>
        <w:tc>
          <w:tcPr>
            <w:tcW w:w="70" w:type="dxa"/>
            <w:vAlign w:val="center"/>
          </w:tcPr>
          <w:p w14:paraId="6B0D3718" w14:textId="77777777" w:rsidR="005A3FFB" w:rsidRPr="00B3001B" w:rsidRDefault="005A3FFB" w:rsidP="005A3FFB">
            <w:pPr>
              <w:rPr>
                <w:sz w:val="18"/>
                <w:szCs w:val="18"/>
              </w:rPr>
            </w:pPr>
          </w:p>
        </w:tc>
      </w:tr>
      <w:tr w:rsidR="005A3FFB" w14:paraId="01A2815B" w14:textId="77777777" w:rsidTr="005A3FFB">
        <w:trPr>
          <w:gridAfter w:val="1"/>
          <w:wAfter w:w="300" w:type="dxa"/>
          <w:trHeight w:val="188"/>
        </w:trPr>
        <w:tc>
          <w:tcPr>
            <w:tcW w:w="919" w:type="dxa"/>
            <w:gridSpan w:val="3"/>
            <w:tcBorders>
              <w:left w:val="nil"/>
            </w:tcBorders>
            <w:vAlign w:val="center"/>
          </w:tcPr>
          <w:p w14:paraId="3B55DE00" w14:textId="77777777" w:rsidR="005A3FFB" w:rsidRPr="00B3001B" w:rsidRDefault="005A3FFB" w:rsidP="005A3FFB">
            <w:pPr>
              <w:rPr>
                <w:sz w:val="14"/>
                <w:szCs w:val="14"/>
              </w:rPr>
            </w:pPr>
          </w:p>
        </w:tc>
        <w:tc>
          <w:tcPr>
            <w:tcW w:w="916" w:type="dxa"/>
            <w:gridSpan w:val="3"/>
            <w:vAlign w:val="center"/>
          </w:tcPr>
          <w:p w14:paraId="68328455" w14:textId="77777777" w:rsidR="005A3FFB" w:rsidRPr="00B3001B" w:rsidRDefault="005A3FFB" w:rsidP="005A3FFB">
            <w:pPr>
              <w:rPr>
                <w:sz w:val="14"/>
                <w:szCs w:val="14"/>
              </w:rPr>
            </w:pPr>
          </w:p>
        </w:tc>
        <w:tc>
          <w:tcPr>
            <w:tcW w:w="904" w:type="dxa"/>
            <w:gridSpan w:val="3"/>
            <w:vAlign w:val="center"/>
          </w:tcPr>
          <w:p w14:paraId="750BA504" w14:textId="77777777" w:rsidR="005A3FFB" w:rsidRPr="00B3001B" w:rsidRDefault="005A3FFB" w:rsidP="005A3FFB">
            <w:pPr>
              <w:rPr>
                <w:sz w:val="14"/>
                <w:szCs w:val="14"/>
              </w:rPr>
            </w:pPr>
          </w:p>
        </w:tc>
        <w:tc>
          <w:tcPr>
            <w:tcW w:w="893" w:type="dxa"/>
            <w:gridSpan w:val="3"/>
            <w:vAlign w:val="center"/>
          </w:tcPr>
          <w:p w14:paraId="5AC6791F" w14:textId="77777777" w:rsidR="005A3FFB" w:rsidRPr="00B3001B" w:rsidRDefault="005A3FFB" w:rsidP="005A3FFB">
            <w:pPr>
              <w:rPr>
                <w:sz w:val="14"/>
                <w:szCs w:val="14"/>
              </w:rPr>
            </w:pPr>
          </w:p>
        </w:tc>
        <w:tc>
          <w:tcPr>
            <w:tcW w:w="884" w:type="dxa"/>
            <w:gridSpan w:val="3"/>
            <w:vAlign w:val="center"/>
          </w:tcPr>
          <w:p w14:paraId="0B217F0B" w14:textId="77777777" w:rsidR="005A3FFB" w:rsidRPr="00B3001B" w:rsidRDefault="005A3FFB" w:rsidP="005A3FFB">
            <w:pPr>
              <w:rPr>
                <w:sz w:val="14"/>
                <w:szCs w:val="14"/>
              </w:rPr>
            </w:pPr>
          </w:p>
        </w:tc>
        <w:tc>
          <w:tcPr>
            <w:tcW w:w="876" w:type="dxa"/>
            <w:gridSpan w:val="3"/>
            <w:vAlign w:val="center"/>
          </w:tcPr>
          <w:p w14:paraId="1F13883D" w14:textId="77777777" w:rsidR="005A3FFB" w:rsidRPr="00B3001B" w:rsidRDefault="005A3FFB" w:rsidP="005A3FFB">
            <w:pPr>
              <w:rPr>
                <w:sz w:val="14"/>
                <w:szCs w:val="14"/>
              </w:rPr>
            </w:pPr>
          </w:p>
        </w:tc>
        <w:tc>
          <w:tcPr>
            <w:tcW w:w="869" w:type="dxa"/>
            <w:gridSpan w:val="3"/>
            <w:vAlign w:val="center"/>
          </w:tcPr>
          <w:p w14:paraId="4B5E4B53" w14:textId="77777777" w:rsidR="005A3FFB" w:rsidRPr="00B3001B" w:rsidRDefault="005A3FFB" w:rsidP="005A3FFB">
            <w:pPr>
              <w:rPr>
                <w:sz w:val="14"/>
                <w:szCs w:val="14"/>
              </w:rPr>
            </w:pPr>
          </w:p>
        </w:tc>
        <w:tc>
          <w:tcPr>
            <w:tcW w:w="773" w:type="dxa"/>
            <w:gridSpan w:val="3"/>
            <w:vAlign w:val="center"/>
          </w:tcPr>
          <w:p w14:paraId="7B7C8DB5" w14:textId="77777777" w:rsidR="005A3FFB" w:rsidRPr="00B3001B" w:rsidRDefault="005A3FFB" w:rsidP="005A3FFB">
            <w:pPr>
              <w:rPr>
                <w:sz w:val="14"/>
                <w:szCs w:val="14"/>
              </w:rPr>
            </w:pPr>
          </w:p>
        </w:tc>
        <w:tc>
          <w:tcPr>
            <w:tcW w:w="754" w:type="dxa"/>
            <w:gridSpan w:val="2"/>
            <w:vAlign w:val="center"/>
          </w:tcPr>
          <w:p w14:paraId="745561CB" w14:textId="77777777" w:rsidR="005A3FFB" w:rsidRPr="00B3001B" w:rsidRDefault="005A3FFB" w:rsidP="005A3FFB">
            <w:pPr>
              <w:rPr>
                <w:sz w:val="14"/>
                <w:szCs w:val="14"/>
              </w:rPr>
            </w:pPr>
          </w:p>
        </w:tc>
        <w:tc>
          <w:tcPr>
            <w:tcW w:w="739" w:type="dxa"/>
            <w:gridSpan w:val="3"/>
            <w:vAlign w:val="center"/>
          </w:tcPr>
          <w:p w14:paraId="0A95B17E" w14:textId="77777777" w:rsidR="005A3FFB" w:rsidRPr="00B3001B" w:rsidRDefault="005A3FFB" w:rsidP="005A3FFB">
            <w:pPr>
              <w:rPr>
                <w:sz w:val="14"/>
                <w:szCs w:val="14"/>
              </w:rPr>
            </w:pPr>
          </w:p>
        </w:tc>
        <w:tc>
          <w:tcPr>
            <w:tcW w:w="783" w:type="dxa"/>
            <w:gridSpan w:val="2"/>
            <w:vAlign w:val="center"/>
          </w:tcPr>
          <w:p w14:paraId="2BC6F548" w14:textId="77777777" w:rsidR="005A3FFB" w:rsidRPr="00B3001B" w:rsidRDefault="005A3FFB" w:rsidP="005A3FFB">
            <w:pPr>
              <w:rPr>
                <w:sz w:val="14"/>
                <w:szCs w:val="14"/>
              </w:rPr>
            </w:pPr>
          </w:p>
        </w:tc>
        <w:tc>
          <w:tcPr>
            <w:tcW w:w="70" w:type="dxa"/>
            <w:vAlign w:val="center"/>
          </w:tcPr>
          <w:p w14:paraId="0ABCA214" w14:textId="77777777" w:rsidR="005A3FFB" w:rsidRPr="00B3001B" w:rsidRDefault="005A3FFB" w:rsidP="005A3FFB">
            <w:pPr>
              <w:rPr>
                <w:sz w:val="14"/>
                <w:szCs w:val="14"/>
              </w:rPr>
            </w:pPr>
            <w:r>
              <w:rPr>
                <w:sz w:val="14"/>
                <w:szCs w:val="14"/>
              </w:rPr>
              <w:t> </w:t>
            </w:r>
          </w:p>
        </w:tc>
      </w:tr>
      <w:tr w:rsidR="005A3FFB" w14:paraId="4F98D7F4" w14:textId="77777777" w:rsidTr="005A3FFB">
        <w:trPr>
          <w:gridAfter w:val="1"/>
          <w:wAfter w:w="300" w:type="dxa"/>
          <w:trHeight w:val="313"/>
        </w:trPr>
        <w:tc>
          <w:tcPr>
            <w:tcW w:w="9310" w:type="dxa"/>
            <w:gridSpan w:val="31"/>
            <w:tcBorders>
              <w:left w:val="nil"/>
            </w:tcBorders>
            <w:vAlign w:val="center"/>
          </w:tcPr>
          <w:p w14:paraId="52493A5A" w14:textId="77777777" w:rsidR="005A3FFB" w:rsidRPr="00B3001B" w:rsidRDefault="005A3FFB" w:rsidP="005A3FFB">
            <w:pPr>
              <w:jc w:val="center"/>
            </w:pPr>
            <w:r>
              <w:t>Наружные повреждения</w:t>
            </w:r>
          </w:p>
        </w:tc>
        <w:tc>
          <w:tcPr>
            <w:tcW w:w="70" w:type="dxa"/>
            <w:vAlign w:val="center"/>
          </w:tcPr>
          <w:p w14:paraId="5E5074AC" w14:textId="77777777" w:rsidR="005A3FFB" w:rsidRPr="00B3001B" w:rsidRDefault="005A3FFB" w:rsidP="005A3FFB">
            <w:pPr>
              <w:rPr>
                <w:sz w:val="14"/>
                <w:szCs w:val="14"/>
              </w:rPr>
            </w:pPr>
          </w:p>
        </w:tc>
      </w:tr>
      <w:tr w:rsidR="005A3FFB" w14:paraId="520CFE58" w14:textId="77777777" w:rsidTr="005A3FFB">
        <w:trPr>
          <w:gridAfter w:val="1"/>
          <w:wAfter w:w="300" w:type="dxa"/>
          <w:trHeight w:val="288"/>
        </w:trPr>
        <w:tc>
          <w:tcPr>
            <w:tcW w:w="9310" w:type="dxa"/>
            <w:gridSpan w:val="31"/>
            <w:tcBorders>
              <w:left w:val="nil"/>
              <w:bottom w:val="single" w:sz="4" w:space="0" w:color="000000"/>
            </w:tcBorders>
            <w:vAlign w:val="center"/>
          </w:tcPr>
          <w:p w14:paraId="35A193F1" w14:textId="77777777" w:rsidR="005A3FFB" w:rsidRPr="00B3001B" w:rsidRDefault="005A3FFB" w:rsidP="005A3FFB">
            <w:pPr>
              <w:rPr>
                <w:sz w:val="14"/>
                <w:szCs w:val="14"/>
              </w:rPr>
            </w:pPr>
          </w:p>
        </w:tc>
        <w:tc>
          <w:tcPr>
            <w:tcW w:w="70" w:type="dxa"/>
            <w:vAlign w:val="center"/>
          </w:tcPr>
          <w:p w14:paraId="12B55866" w14:textId="77777777" w:rsidR="005A3FFB" w:rsidRPr="00B3001B" w:rsidRDefault="005A3FFB" w:rsidP="005A3FFB">
            <w:pPr>
              <w:rPr>
                <w:sz w:val="14"/>
                <w:szCs w:val="14"/>
              </w:rPr>
            </w:pPr>
            <w:r>
              <w:rPr>
                <w:sz w:val="14"/>
                <w:szCs w:val="14"/>
              </w:rPr>
              <w:t> </w:t>
            </w:r>
          </w:p>
        </w:tc>
      </w:tr>
      <w:tr w:rsidR="005A3FFB" w14:paraId="2B9D4CD2" w14:textId="77777777" w:rsidTr="005A3FFB">
        <w:trPr>
          <w:gridAfter w:val="1"/>
          <w:wAfter w:w="300" w:type="dxa"/>
          <w:trHeight w:val="288"/>
        </w:trPr>
        <w:tc>
          <w:tcPr>
            <w:tcW w:w="9310" w:type="dxa"/>
            <w:gridSpan w:val="31"/>
            <w:tcBorders>
              <w:left w:val="nil"/>
              <w:bottom w:val="single" w:sz="4" w:space="0" w:color="000000"/>
            </w:tcBorders>
            <w:vAlign w:val="center"/>
          </w:tcPr>
          <w:p w14:paraId="57866623" w14:textId="77777777" w:rsidR="005A3FFB" w:rsidRPr="00B3001B" w:rsidRDefault="005A3FFB" w:rsidP="005A3FFB">
            <w:pPr>
              <w:rPr>
                <w:sz w:val="16"/>
                <w:szCs w:val="16"/>
              </w:rPr>
            </w:pPr>
          </w:p>
        </w:tc>
        <w:tc>
          <w:tcPr>
            <w:tcW w:w="70" w:type="dxa"/>
            <w:vAlign w:val="center"/>
          </w:tcPr>
          <w:p w14:paraId="5A092355" w14:textId="77777777" w:rsidR="005A3FFB" w:rsidRPr="00B3001B" w:rsidRDefault="005A3FFB" w:rsidP="005A3FFB">
            <w:pPr>
              <w:rPr>
                <w:sz w:val="16"/>
                <w:szCs w:val="16"/>
              </w:rPr>
            </w:pPr>
            <w:r>
              <w:rPr>
                <w:sz w:val="16"/>
                <w:szCs w:val="16"/>
              </w:rPr>
              <w:t> </w:t>
            </w:r>
          </w:p>
        </w:tc>
      </w:tr>
      <w:tr w:rsidR="005A3FFB" w14:paraId="1C0BBDC3" w14:textId="77777777" w:rsidTr="005A3FFB">
        <w:trPr>
          <w:gridAfter w:val="1"/>
          <w:wAfter w:w="300" w:type="dxa"/>
          <w:trHeight w:val="288"/>
        </w:trPr>
        <w:tc>
          <w:tcPr>
            <w:tcW w:w="9310" w:type="dxa"/>
            <w:gridSpan w:val="31"/>
            <w:tcBorders>
              <w:left w:val="nil"/>
              <w:bottom w:val="single" w:sz="4" w:space="0" w:color="000000"/>
            </w:tcBorders>
            <w:vAlign w:val="center"/>
          </w:tcPr>
          <w:p w14:paraId="4C98DF11" w14:textId="77777777" w:rsidR="005A3FFB" w:rsidRPr="00B3001B" w:rsidRDefault="005A3FFB" w:rsidP="005A3FFB">
            <w:pPr>
              <w:rPr>
                <w:sz w:val="16"/>
                <w:szCs w:val="16"/>
              </w:rPr>
            </w:pPr>
          </w:p>
        </w:tc>
        <w:tc>
          <w:tcPr>
            <w:tcW w:w="70" w:type="dxa"/>
            <w:vAlign w:val="center"/>
          </w:tcPr>
          <w:p w14:paraId="1FB273A8" w14:textId="77777777" w:rsidR="005A3FFB" w:rsidRPr="00B3001B" w:rsidRDefault="005A3FFB" w:rsidP="005A3FFB">
            <w:pPr>
              <w:rPr>
                <w:sz w:val="16"/>
                <w:szCs w:val="16"/>
              </w:rPr>
            </w:pPr>
            <w:r>
              <w:rPr>
                <w:sz w:val="16"/>
                <w:szCs w:val="16"/>
              </w:rPr>
              <w:t> </w:t>
            </w:r>
          </w:p>
        </w:tc>
      </w:tr>
      <w:tr w:rsidR="005A3FFB" w14:paraId="78F41D5C" w14:textId="77777777" w:rsidTr="005A3FFB">
        <w:trPr>
          <w:gridAfter w:val="1"/>
          <w:wAfter w:w="300" w:type="dxa"/>
          <w:trHeight w:val="200"/>
        </w:trPr>
        <w:tc>
          <w:tcPr>
            <w:tcW w:w="9310" w:type="dxa"/>
            <w:gridSpan w:val="31"/>
            <w:tcBorders>
              <w:left w:val="nil"/>
            </w:tcBorders>
            <w:vAlign w:val="center"/>
          </w:tcPr>
          <w:p w14:paraId="097BB17E" w14:textId="77777777" w:rsidR="005A3FFB" w:rsidRPr="00B3001B" w:rsidRDefault="005A3FFB" w:rsidP="005A3FFB">
            <w:pPr>
              <w:rPr>
                <w:sz w:val="16"/>
                <w:szCs w:val="16"/>
              </w:rPr>
            </w:pPr>
          </w:p>
        </w:tc>
        <w:tc>
          <w:tcPr>
            <w:tcW w:w="70" w:type="dxa"/>
            <w:vAlign w:val="center"/>
          </w:tcPr>
          <w:p w14:paraId="6954E578" w14:textId="77777777" w:rsidR="005A3FFB" w:rsidRPr="00B3001B" w:rsidRDefault="005A3FFB" w:rsidP="005A3FFB">
            <w:pPr>
              <w:rPr>
                <w:sz w:val="16"/>
                <w:szCs w:val="16"/>
              </w:rPr>
            </w:pPr>
            <w:r>
              <w:rPr>
                <w:sz w:val="16"/>
                <w:szCs w:val="16"/>
              </w:rPr>
              <w:t> </w:t>
            </w:r>
          </w:p>
        </w:tc>
      </w:tr>
      <w:tr w:rsidR="005A3FFB" w14:paraId="38834B00" w14:textId="77777777" w:rsidTr="005A3FFB">
        <w:trPr>
          <w:gridAfter w:val="1"/>
          <w:wAfter w:w="300" w:type="dxa"/>
        </w:trPr>
        <w:tc>
          <w:tcPr>
            <w:tcW w:w="845" w:type="dxa"/>
            <w:vAlign w:val="center"/>
          </w:tcPr>
          <w:p w14:paraId="48173A6C" w14:textId="77777777" w:rsidR="005A3FFB" w:rsidRPr="00B3001B" w:rsidRDefault="005A3FFB" w:rsidP="005A3FFB">
            <w:pPr>
              <w:widowControl w:val="0"/>
              <w:spacing w:line="276" w:lineRule="auto"/>
              <w:rPr>
                <w:sz w:val="16"/>
                <w:szCs w:val="16"/>
              </w:rPr>
            </w:pPr>
          </w:p>
        </w:tc>
        <w:tc>
          <w:tcPr>
            <w:tcW w:w="712" w:type="dxa"/>
            <w:gridSpan w:val="3"/>
            <w:vAlign w:val="center"/>
          </w:tcPr>
          <w:p w14:paraId="3E291F92" w14:textId="77777777" w:rsidR="005A3FFB" w:rsidRPr="00B3001B" w:rsidRDefault="005A3FFB" w:rsidP="005A3FFB">
            <w:pPr>
              <w:widowControl w:val="0"/>
              <w:spacing w:line="276" w:lineRule="auto"/>
              <w:rPr>
                <w:sz w:val="16"/>
                <w:szCs w:val="16"/>
              </w:rPr>
            </w:pPr>
          </w:p>
        </w:tc>
        <w:tc>
          <w:tcPr>
            <w:tcW w:w="847" w:type="dxa"/>
            <w:gridSpan w:val="3"/>
            <w:vAlign w:val="center"/>
          </w:tcPr>
          <w:p w14:paraId="4AACF1D0" w14:textId="77777777" w:rsidR="005A3FFB" w:rsidRPr="00B3001B" w:rsidRDefault="005A3FFB" w:rsidP="005A3FFB">
            <w:pPr>
              <w:widowControl w:val="0"/>
              <w:spacing w:line="276" w:lineRule="auto"/>
              <w:rPr>
                <w:sz w:val="16"/>
                <w:szCs w:val="16"/>
              </w:rPr>
            </w:pPr>
          </w:p>
        </w:tc>
        <w:tc>
          <w:tcPr>
            <w:tcW w:w="847" w:type="dxa"/>
            <w:gridSpan w:val="3"/>
            <w:vAlign w:val="center"/>
          </w:tcPr>
          <w:p w14:paraId="67C5A73B" w14:textId="77777777" w:rsidR="005A3FFB" w:rsidRPr="00B3001B" w:rsidRDefault="005A3FFB" w:rsidP="005A3FFB">
            <w:pPr>
              <w:widowControl w:val="0"/>
              <w:spacing w:line="276" w:lineRule="auto"/>
              <w:rPr>
                <w:sz w:val="16"/>
                <w:szCs w:val="16"/>
              </w:rPr>
            </w:pPr>
          </w:p>
        </w:tc>
        <w:tc>
          <w:tcPr>
            <w:tcW w:w="847" w:type="dxa"/>
            <w:gridSpan w:val="3"/>
            <w:vAlign w:val="center"/>
          </w:tcPr>
          <w:p w14:paraId="24AD6724" w14:textId="77777777" w:rsidR="005A3FFB" w:rsidRPr="00B3001B" w:rsidRDefault="005A3FFB" w:rsidP="005A3FFB">
            <w:pPr>
              <w:widowControl w:val="0"/>
              <w:spacing w:line="276" w:lineRule="auto"/>
              <w:rPr>
                <w:sz w:val="16"/>
                <w:szCs w:val="16"/>
              </w:rPr>
            </w:pPr>
          </w:p>
        </w:tc>
        <w:tc>
          <w:tcPr>
            <w:tcW w:w="847" w:type="dxa"/>
            <w:gridSpan w:val="3"/>
            <w:vAlign w:val="center"/>
          </w:tcPr>
          <w:p w14:paraId="2B5A885A" w14:textId="77777777" w:rsidR="005A3FFB" w:rsidRPr="00B3001B" w:rsidRDefault="005A3FFB" w:rsidP="005A3FFB">
            <w:pPr>
              <w:widowControl w:val="0"/>
              <w:spacing w:line="276" w:lineRule="auto"/>
              <w:rPr>
                <w:sz w:val="16"/>
                <w:szCs w:val="16"/>
              </w:rPr>
            </w:pPr>
          </w:p>
        </w:tc>
        <w:tc>
          <w:tcPr>
            <w:tcW w:w="847" w:type="dxa"/>
            <w:gridSpan w:val="3"/>
            <w:vAlign w:val="center"/>
          </w:tcPr>
          <w:p w14:paraId="4B2DA7FB" w14:textId="77777777" w:rsidR="005A3FFB" w:rsidRPr="00B3001B" w:rsidRDefault="005A3FFB" w:rsidP="005A3FFB">
            <w:pPr>
              <w:widowControl w:val="0"/>
              <w:spacing w:line="276" w:lineRule="auto"/>
              <w:rPr>
                <w:sz w:val="16"/>
                <w:szCs w:val="16"/>
              </w:rPr>
            </w:pPr>
          </w:p>
        </w:tc>
        <w:tc>
          <w:tcPr>
            <w:tcW w:w="847" w:type="dxa"/>
            <w:gridSpan w:val="3"/>
            <w:vAlign w:val="center"/>
          </w:tcPr>
          <w:p w14:paraId="3192265F" w14:textId="77777777" w:rsidR="005A3FFB" w:rsidRPr="00B3001B" w:rsidRDefault="005A3FFB" w:rsidP="005A3FFB">
            <w:pPr>
              <w:widowControl w:val="0"/>
              <w:spacing w:line="276" w:lineRule="auto"/>
              <w:rPr>
                <w:sz w:val="16"/>
                <w:szCs w:val="16"/>
              </w:rPr>
            </w:pPr>
          </w:p>
        </w:tc>
        <w:tc>
          <w:tcPr>
            <w:tcW w:w="847" w:type="dxa"/>
            <w:gridSpan w:val="3"/>
            <w:vAlign w:val="center"/>
          </w:tcPr>
          <w:p w14:paraId="4ED6CA5A" w14:textId="77777777" w:rsidR="005A3FFB" w:rsidRPr="00B3001B" w:rsidRDefault="005A3FFB" w:rsidP="005A3FFB">
            <w:pPr>
              <w:widowControl w:val="0"/>
              <w:spacing w:line="276" w:lineRule="auto"/>
              <w:rPr>
                <w:sz w:val="16"/>
                <w:szCs w:val="16"/>
              </w:rPr>
            </w:pPr>
          </w:p>
        </w:tc>
        <w:tc>
          <w:tcPr>
            <w:tcW w:w="847" w:type="dxa"/>
            <w:gridSpan w:val="3"/>
            <w:vAlign w:val="center"/>
          </w:tcPr>
          <w:p w14:paraId="211DAF3F" w14:textId="77777777" w:rsidR="005A3FFB" w:rsidRPr="00B3001B" w:rsidRDefault="005A3FFB" w:rsidP="005A3FFB">
            <w:pPr>
              <w:widowControl w:val="0"/>
              <w:spacing w:line="276" w:lineRule="auto"/>
              <w:rPr>
                <w:sz w:val="16"/>
                <w:szCs w:val="16"/>
              </w:rPr>
            </w:pPr>
          </w:p>
        </w:tc>
        <w:tc>
          <w:tcPr>
            <w:tcW w:w="1047" w:type="dxa"/>
            <w:gridSpan w:val="4"/>
            <w:vAlign w:val="center"/>
          </w:tcPr>
          <w:p w14:paraId="0AD8C17B" w14:textId="77777777" w:rsidR="005A3FFB" w:rsidRPr="00B3001B" w:rsidRDefault="005A3FFB" w:rsidP="005A3FFB">
            <w:pPr>
              <w:widowControl w:val="0"/>
              <w:spacing w:line="276" w:lineRule="auto"/>
              <w:rPr>
                <w:sz w:val="16"/>
                <w:szCs w:val="16"/>
              </w:rPr>
            </w:pPr>
          </w:p>
        </w:tc>
      </w:tr>
      <w:tr w:rsidR="005A3FFB" w14:paraId="0C501210" w14:textId="77777777" w:rsidTr="005A3FFB">
        <w:tc>
          <w:tcPr>
            <w:tcW w:w="868" w:type="dxa"/>
            <w:gridSpan w:val="2"/>
            <w:vAlign w:val="center"/>
          </w:tcPr>
          <w:p w14:paraId="1FE10523" w14:textId="77777777" w:rsidR="005A3FFB" w:rsidRPr="00B3001B" w:rsidRDefault="005A3FFB" w:rsidP="005A3FFB">
            <w:pPr>
              <w:widowControl w:val="0"/>
              <w:spacing w:line="276" w:lineRule="auto"/>
              <w:rPr>
                <w:sz w:val="16"/>
                <w:szCs w:val="16"/>
              </w:rPr>
            </w:pPr>
          </w:p>
        </w:tc>
        <w:tc>
          <w:tcPr>
            <w:tcW w:w="954" w:type="dxa"/>
            <w:gridSpan w:val="3"/>
            <w:vAlign w:val="center"/>
          </w:tcPr>
          <w:p w14:paraId="168EC3CB" w14:textId="77777777" w:rsidR="005A3FFB" w:rsidRPr="00B3001B" w:rsidRDefault="005A3FFB" w:rsidP="005A3FFB">
            <w:pPr>
              <w:widowControl w:val="0"/>
              <w:spacing w:line="276" w:lineRule="auto"/>
              <w:rPr>
                <w:sz w:val="16"/>
                <w:szCs w:val="16"/>
              </w:rPr>
            </w:pPr>
          </w:p>
        </w:tc>
        <w:tc>
          <w:tcPr>
            <w:tcW w:w="867" w:type="dxa"/>
            <w:gridSpan w:val="3"/>
            <w:vAlign w:val="center"/>
          </w:tcPr>
          <w:p w14:paraId="7DF9FF6F" w14:textId="77777777" w:rsidR="005A3FFB" w:rsidRPr="00B3001B" w:rsidRDefault="005A3FFB" w:rsidP="005A3FFB">
            <w:pPr>
              <w:widowControl w:val="0"/>
              <w:spacing w:line="276" w:lineRule="auto"/>
              <w:rPr>
                <w:sz w:val="16"/>
                <w:szCs w:val="16"/>
              </w:rPr>
            </w:pPr>
          </w:p>
        </w:tc>
        <w:tc>
          <w:tcPr>
            <w:tcW w:w="867" w:type="dxa"/>
            <w:gridSpan w:val="3"/>
            <w:vAlign w:val="center"/>
          </w:tcPr>
          <w:p w14:paraId="7AC94A78" w14:textId="77777777" w:rsidR="005A3FFB" w:rsidRPr="00B3001B" w:rsidRDefault="005A3FFB" w:rsidP="005A3FFB">
            <w:pPr>
              <w:widowControl w:val="0"/>
              <w:spacing w:line="276" w:lineRule="auto"/>
              <w:rPr>
                <w:sz w:val="16"/>
                <w:szCs w:val="16"/>
              </w:rPr>
            </w:pPr>
          </w:p>
        </w:tc>
        <w:tc>
          <w:tcPr>
            <w:tcW w:w="867" w:type="dxa"/>
            <w:gridSpan w:val="3"/>
            <w:vAlign w:val="center"/>
          </w:tcPr>
          <w:p w14:paraId="173AD542" w14:textId="77777777" w:rsidR="005A3FFB" w:rsidRPr="00B3001B" w:rsidRDefault="005A3FFB" w:rsidP="005A3FFB">
            <w:pPr>
              <w:widowControl w:val="0"/>
              <w:spacing w:line="276" w:lineRule="auto"/>
              <w:rPr>
                <w:sz w:val="16"/>
                <w:szCs w:val="16"/>
              </w:rPr>
            </w:pPr>
          </w:p>
        </w:tc>
        <w:tc>
          <w:tcPr>
            <w:tcW w:w="867" w:type="dxa"/>
            <w:gridSpan w:val="3"/>
            <w:vAlign w:val="center"/>
          </w:tcPr>
          <w:p w14:paraId="4713FB99" w14:textId="77777777" w:rsidR="005A3FFB" w:rsidRPr="00B3001B" w:rsidRDefault="005A3FFB" w:rsidP="005A3FFB">
            <w:pPr>
              <w:widowControl w:val="0"/>
              <w:spacing w:line="276" w:lineRule="auto"/>
              <w:rPr>
                <w:sz w:val="16"/>
                <w:szCs w:val="16"/>
              </w:rPr>
            </w:pPr>
          </w:p>
        </w:tc>
        <w:tc>
          <w:tcPr>
            <w:tcW w:w="867" w:type="dxa"/>
            <w:gridSpan w:val="3"/>
            <w:vAlign w:val="center"/>
          </w:tcPr>
          <w:p w14:paraId="64A80661" w14:textId="77777777" w:rsidR="005A3FFB" w:rsidRPr="00B3001B" w:rsidRDefault="005A3FFB" w:rsidP="005A3FFB">
            <w:pPr>
              <w:widowControl w:val="0"/>
              <w:spacing w:line="276" w:lineRule="auto"/>
              <w:rPr>
                <w:sz w:val="16"/>
                <w:szCs w:val="16"/>
              </w:rPr>
            </w:pPr>
          </w:p>
        </w:tc>
        <w:tc>
          <w:tcPr>
            <w:tcW w:w="867" w:type="dxa"/>
            <w:gridSpan w:val="3"/>
            <w:vAlign w:val="center"/>
          </w:tcPr>
          <w:p w14:paraId="1D09A35D" w14:textId="77777777" w:rsidR="005A3FFB" w:rsidRPr="00B3001B" w:rsidRDefault="005A3FFB" w:rsidP="005A3FFB">
            <w:pPr>
              <w:widowControl w:val="0"/>
              <w:spacing w:line="276" w:lineRule="auto"/>
              <w:rPr>
                <w:sz w:val="16"/>
                <w:szCs w:val="16"/>
              </w:rPr>
            </w:pPr>
          </w:p>
        </w:tc>
        <w:tc>
          <w:tcPr>
            <w:tcW w:w="867" w:type="dxa"/>
            <w:gridSpan w:val="4"/>
            <w:vAlign w:val="center"/>
          </w:tcPr>
          <w:p w14:paraId="15CCDE63" w14:textId="77777777" w:rsidR="005A3FFB" w:rsidRPr="00B3001B" w:rsidRDefault="005A3FFB" w:rsidP="005A3FFB">
            <w:pPr>
              <w:widowControl w:val="0"/>
              <w:spacing w:line="276" w:lineRule="auto"/>
              <w:rPr>
                <w:sz w:val="16"/>
                <w:szCs w:val="16"/>
              </w:rPr>
            </w:pPr>
          </w:p>
        </w:tc>
        <w:tc>
          <w:tcPr>
            <w:tcW w:w="867" w:type="dxa"/>
            <w:gridSpan w:val="3"/>
            <w:vAlign w:val="center"/>
          </w:tcPr>
          <w:p w14:paraId="6F7C26E5" w14:textId="77777777" w:rsidR="005A3FFB" w:rsidRPr="00B3001B" w:rsidRDefault="005A3FFB" w:rsidP="005A3FFB">
            <w:pPr>
              <w:widowControl w:val="0"/>
              <w:spacing w:line="276" w:lineRule="auto"/>
              <w:rPr>
                <w:sz w:val="16"/>
                <w:szCs w:val="16"/>
              </w:rPr>
            </w:pPr>
          </w:p>
        </w:tc>
        <w:tc>
          <w:tcPr>
            <w:tcW w:w="922" w:type="dxa"/>
            <w:gridSpan w:val="3"/>
            <w:vAlign w:val="center"/>
          </w:tcPr>
          <w:p w14:paraId="08ED2278" w14:textId="77777777" w:rsidR="005A3FFB" w:rsidRPr="00B3001B" w:rsidRDefault="005A3FFB" w:rsidP="005A3FFB">
            <w:pPr>
              <w:widowControl w:val="0"/>
              <w:spacing w:line="276" w:lineRule="auto"/>
              <w:rPr>
                <w:sz w:val="16"/>
                <w:szCs w:val="16"/>
              </w:rPr>
            </w:pPr>
          </w:p>
        </w:tc>
      </w:tr>
    </w:tbl>
    <w:p w14:paraId="76D1B9B0" w14:textId="77777777" w:rsidR="005A3FFB" w:rsidRPr="00B3001B" w:rsidRDefault="005A3FFB" w:rsidP="005A3FFB">
      <w:pPr>
        <w:widowControl w:val="0"/>
        <w:rPr>
          <w:sz w:val="20"/>
          <w:szCs w:val="20"/>
        </w:rPr>
      </w:pPr>
    </w:p>
    <w:p w14:paraId="66CD98E2" w14:textId="77777777" w:rsidR="005A3FFB" w:rsidRPr="00B3001B" w:rsidRDefault="005A3FFB" w:rsidP="005A3FFB">
      <w:pPr>
        <w:widowControl w:val="0"/>
        <w:rPr>
          <w:sz w:val="20"/>
          <w:szCs w:val="20"/>
        </w:rPr>
      </w:pPr>
      <w:r>
        <w:rPr>
          <w:sz w:val="20"/>
          <w:szCs w:val="20"/>
        </w:rPr>
        <w:t>Техника сдана для выполнения Работ:                                             Техника принята для выполнения Работ:</w:t>
      </w:r>
    </w:p>
    <w:p w14:paraId="786F115B" w14:textId="77777777" w:rsidR="005A3FFB" w:rsidRPr="00B3001B" w:rsidRDefault="005A3FFB" w:rsidP="005A3FFB">
      <w:pPr>
        <w:widowControl w:val="0"/>
        <w:rPr>
          <w:sz w:val="20"/>
          <w:szCs w:val="20"/>
        </w:rPr>
      </w:pPr>
      <w:r>
        <w:rPr>
          <w:sz w:val="20"/>
          <w:szCs w:val="20"/>
        </w:rPr>
        <w:t>________________________                                                                   ______________________</w:t>
      </w:r>
    </w:p>
    <w:p w14:paraId="57F9C88B" w14:textId="77777777" w:rsidR="005A3FFB" w:rsidRPr="00B3001B" w:rsidRDefault="005A3FFB" w:rsidP="005A3FFB">
      <w:pPr>
        <w:widowControl w:val="0"/>
        <w:rPr>
          <w:sz w:val="20"/>
          <w:szCs w:val="20"/>
        </w:rPr>
      </w:pPr>
      <w:r>
        <w:rPr>
          <w:sz w:val="20"/>
          <w:szCs w:val="20"/>
        </w:rPr>
        <w:tab/>
      </w:r>
    </w:p>
    <w:p w14:paraId="248F5956" w14:textId="77777777" w:rsidR="005A3FFB" w:rsidRPr="00B3001B" w:rsidRDefault="005A3FFB" w:rsidP="005A3FFB">
      <w:pPr>
        <w:tabs>
          <w:tab w:val="left" w:pos="426"/>
        </w:tabs>
      </w:pPr>
      <w:r>
        <w:rPr>
          <w:b/>
          <w:u w:val="single"/>
        </w:rPr>
        <w:t>Форма документа согласована:</w:t>
      </w:r>
    </w:p>
    <w:p w14:paraId="2A62EDBE" w14:textId="77777777" w:rsidR="005A3FFB" w:rsidRPr="00B3001B" w:rsidRDefault="005A3FFB" w:rsidP="005A3FFB">
      <w:pPr>
        <w:jc w:val="center"/>
        <w:rPr>
          <w:sz w:val="28"/>
          <w:szCs w:val="28"/>
        </w:rPr>
      </w:pPr>
    </w:p>
    <w:tbl>
      <w:tblPr>
        <w:tblW w:w="1010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9868"/>
      </w:tblGrid>
      <w:tr w:rsidR="005A3FFB" w14:paraId="20658E5A" w14:textId="77777777" w:rsidTr="005A3FFB">
        <w:trPr>
          <w:trHeight w:val="1367"/>
        </w:trPr>
        <w:tc>
          <w:tcPr>
            <w:tcW w:w="222" w:type="dxa"/>
            <w:tcBorders>
              <w:top w:val="nil"/>
              <w:left w:val="nil"/>
              <w:bottom w:val="nil"/>
              <w:right w:val="nil"/>
            </w:tcBorders>
          </w:tcPr>
          <w:p w14:paraId="30476006" w14:textId="77777777" w:rsidR="005A3FFB" w:rsidRPr="00B3001B" w:rsidRDefault="005A3FFB" w:rsidP="005A3FFB">
            <w:pPr>
              <w:ind w:firstLine="709"/>
              <w:jc w:val="both"/>
              <w:rPr>
                <w:b/>
              </w:rPr>
            </w:pPr>
          </w:p>
        </w:tc>
        <w:tc>
          <w:tcPr>
            <w:tcW w:w="9882" w:type="dxa"/>
            <w:tcBorders>
              <w:top w:val="nil"/>
              <w:left w:val="nil"/>
              <w:bottom w:val="nil"/>
              <w:right w:val="nil"/>
            </w:tcBorders>
          </w:tcPr>
          <w:p w14:paraId="3D3BA364" w14:textId="77777777" w:rsidR="005A3FFB" w:rsidRPr="00B3001B" w:rsidRDefault="005A3FFB" w:rsidP="005A3FFB">
            <w:pPr>
              <w:widowControl w:val="0"/>
              <w:spacing w:line="276" w:lineRule="auto"/>
              <w:rPr>
                <w:b/>
              </w:rPr>
            </w:pPr>
          </w:p>
          <w:tbl>
            <w:tblPr>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5A3FFB" w14:paraId="49D86083" w14:textId="77777777" w:rsidTr="005A3FFB">
              <w:trPr>
                <w:trHeight w:val="1367"/>
              </w:trPr>
              <w:tc>
                <w:tcPr>
                  <w:tcW w:w="4847" w:type="dxa"/>
                  <w:tcBorders>
                    <w:top w:val="nil"/>
                    <w:left w:val="nil"/>
                    <w:bottom w:val="nil"/>
                    <w:right w:val="nil"/>
                  </w:tcBorders>
                </w:tcPr>
                <w:p w14:paraId="33F80BAB" w14:textId="77777777" w:rsidR="005A3FFB" w:rsidRPr="00B3001B" w:rsidRDefault="005A3FFB" w:rsidP="005A3FFB">
                  <w:r>
                    <w:t>Заказчик:</w:t>
                  </w:r>
                </w:p>
                <w:p w14:paraId="4DE47EE1" w14:textId="77777777" w:rsidR="005A3FFB" w:rsidRPr="00B3001B" w:rsidRDefault="005A3FFB" w:rsidP="005A3FFB"/>
                <w:p w14:paraId="51E45CD2" w14:textId="77777777" w:rsidR="005A3FFB" w:rsidRPr="00B3001B" w:rsidRDefault="005A3FFB" w:rsidP="005A3FFB">
                  <w:r>
                    <w:t>_________________/___________</w:t>
                  </w:r>
                </w:p>
                <w:p w14:paraId="40C9D163" w14:textId="77777777" w:rsidR="005A3FFB" w:rsidRPr="00B3001B" w:rsidRDefault="005A3FFB" w:rsidP="005A3FFB">
                  <w:pPr>
                    <w:rPr>
                      <w:vertAlign w:val="superscript"/>
                    </w:rPr>
                  </w:pPr>
                  <w:proofErr w:type="spellStart"/>
                  <w:r>
                    <w:t>м.п</w:t>
                  </w:r>
                  <w:proofErr w:type="spellEnd"/>
                  <w:r>
                    <w:t>.</w:t>
                  </w:r>
                </w:p>
              </w:tc>
              <w:tc>
                <w:tcPr>
                  <w:tcW w:w="4819" w:type="dxa"/>
                  <w:tcBorders>
                    <w:top w:val="nil"/>
                    <w:left w:val="nil"/>
                    <w:bottom w:val="nil"/>
                    <w:right w:val="nil"/>
                  </w:tcBorders>
                </w:tcPr>
                <w:p w14:paraId="1972886D" w14:textId="77777777" w:rsidR="005A3FFB" w:rsidRPr="00B3001B" w:rsidRDefault="005A3FFB" w:rsidP="005A3FFB">
                  <w:r>
                    <w:t>Исполнитель:</w:t>
                  </w:r>
                </w:p>
                <w:p w14:paraId="59E87FAF" w14:textId="77777777" w:rsidR="005A3FFB" w:rsidRPr="00B3001B" w:rsidRDefault="005A3FFB" w:rsidP="005A3FFB"/>
                <w:p w14:paraId="47773E5B" w14:textId="77777777" w:rsidR="005A3FFB" w:rsidRPr="00B3001B" w:rsidRDefault="005A3FFB" w:rsidP="005A3FFB">
                  <w:r>
                    <w:t>_________________/___________</w:t>
                  </w:r>
                </w:p>
                <w:p w14:paraId="44A00479" w14:textId="77777777" w:rsidR="005A3FFB" w:rsidRPr="00B3001B" w:rsidRDefault="005A3FFB" w:rsidP="005A3FFB">
                  <w:proofErr w:type="spellStart"/>
                  <w:r>
                    <w:t>м.п</w:t>
                  </w:r>
                  <w:proofErr w:type="spellEnd"/>
                  <w:r>
                    <w:t>.</w:t>
                  </w:r>
                </w:p>
              </w:tc>
            </w:tr>
          </w:tbl>
          <w:p w14:paraId="0CFB512B" w14:textId="77777777" w:rsidR="005A3FFB" w:rsidRPr="00B3001B" w:rsidRDefault="005A3FFB" w:rsidP="005A3FFB"/>
        </w:tc>
      </w:tr>
    </w:tbl>
    <w:p w14:paraId="7312E138" w14:textId="77777777" w:rsidR="005A3FFB" w:rsidRPr="00B3001B" w:rsidRDefault="005A3FFB" w:rsidP="005A3FFB">
      <w:pPr>
        <w:ind w:left="6481" w:firstLine="720"/>
        <w:jc w:val="right"/>
        <w:outlineLvl w:val="2"/>
      </w:pPr>
    </w:p>
    <w:p w14:paraId="365708F8" w14:textId="77777777" w:rsidR="005A3FFB" w:rsidRPr="00B3001B" w:rsidRDefault="005A3FFB" w:rsidP="005A3FFB">
      <w:pPr>
        <w:ind w:left="6481" w:firstLine="720"/>
        <w:jc w:val="right"/>
        <w:outlineLvl w:val="2"/>
      </w:pPr>
      <w:r>
        <w:lastRenderedPageBreak/>
        <w:t>Приложение № 9</w:t>
      </w:r>
    </w:p>
    <w:p w14:paraId="43FFF406" w14:textId="77777777" w:rsidR="005A3FFB" w:rsidRPr="00B3001B" w:rsidRDefault="005A3FFB" w:rsidP="005A3FFB">
      <w:pPr>
        <w:jc w:val="right"/>
      </w:pPr>
      <w:r>
        <w:t xml:space="preserve">к Договору №  _______________ </w:t>
      </w:r>
    </w:p>
    <w:p w14:paraId="4D417387" w14:textId="77777777" w:rsidR="005A3FFB" w:rsidRPr="00B3001B" w:rsidRDefault="005A3FFB" w:rsidP="005A3FFB">
      <w:pPr>
        <w:ind w:left="720"/>
        <w:jc w:val="right"/>
      </w:pPr>
      <w:r>
        <w:t>от «____» _________ 2024г.</w:t>
      </w:r>
    </w:p>
    <w:p w14:paraId="62F9EAB7" w14:textId="77777777" w:rsidR="005A3FFB" w:rsidRPr="00B3001B" w:rsidRDefault="005A3FFB" w:rsidP="005A3FFB">
      <w:pPr>
        <w:pBdr>
          <w:top w:val="nil"/>
          <w:left w:val="nil"/>
          <w:bottom w:val="nil"/>
          <w:right w:val="nil"/>
          <w:between w:val="nil"/>
        </w:pBdr>
        <w:spacing w:after="240"/>
        <w:jc w:val="center"/>
        <w:rPr>
          <w:b/>
          <w:color w:val="222222"/>
        </w:rPr>
      </w:pPr>
    </w:p>
    <w:p w14:paraId="28AE652B" w14:textId="77777777" w:rsidR="005A3FFB" w:rsidRPr="00B3001B" w:rsidRDefault="005A3FFB" w:rsidP="005A3FFB">
      <w:pPr>
        <w:pBdr>
          <w:top w:val="nil"/>
          <w:left w:val="nil"/>
          <w:bottom w:val="nil"/>
          <w:right w:val="nil"/>
          <w:between w:val="nil"/>
        </w:pBdr>
        <w:spacing w:after="240"/>
        <w:jc w:val="center"/>
        <w:rPr>
          <w:b/>
          <w:color w:val="000000"/>
        </w:rPr>
      </w:pPr>
      <w:r>
        <w:rPr>
          <w:b/>
          <w:color w:val="222222"/>
        </w:rPr>
        <w:t>Акт приема Товара на</w:t>
      </w:r>
      <w:r>
        <w:rPr>
          <w:b/>
          <w:color w:val="000000"/>
        </w:rPr>
        <w:t xml:space="preserve"> обслуживание</w:t>
      </w:r>
    </w:p>
    <w:p w14:paraId="456BF1AC" w14:textId="77777777" w:rsidR="005A3FFB" w:rsidRPr="00B3001B" w:rsidRDefault="005A3FFB" w:rsidP="005A3FFB">
      <w:pPr>
        <w:pBdr>
          <w:top w:val="nil"/>
          <w:left w:val="nil"/>
          <w:bottom w:val="nil"/>
          <w:right w:val="nil"/>
          <w:between w:val="nil"/>
        </w:pBdr>
        <w:tabs>
          <w:tab w:val="left" w:pos="9214"/>
        </w:tabs>
        <w:ind w:firstLine="426"/>
        <w:jc w:val="both"/>
        <w:rPr>
          <w:color w:val="000000"/>
        </w:rPr>
      </w:pPr>
      <w:r>
        <w:rPr>
          <w:color w:val="000000"/>
        </w:rPr>
        <w:t xml:space="preserve">Комиссия в составе: представителей Заказчика _______________ и представителей Исполнителя ______________  составила настоящий акт на предмет осмотра и определения технического состояния </w:t>
      </w:r>
      <w:proofErr w:type="spellStart"/>
      <w:r>
        <w:rPr>
          <w:color w:val="000000"/>
        </w:rPr>
        <w:t>ричстакера</w:t>
      </w:r>
      <w:proofErr w:type="spellEnd"/>
      <w:r>
        <w:rPr>
          <w:color w:val="000000"/>
        </w:rPr>
        <w:t>.</w:t>
      </w:r>
    </w:p>
    <w:p w14:paraId="59231F29" w14:textId="77777777" w:rsidR="005A3FFB" w:rsidRPr="00B3001B" w:rsidRDefault="005A3FFB" w:rsidP="005A3FFB">
      <w:pPr>
        <w:pBdr>
          <w:top w:val="nil"/>
          <w:left w:val="nil"/>
          <w:bottom w:val="nil"/>
          <w:right w:val="nil"/>
          <w:between w:val="nil"/>
        </w:pBdr>
        <w:ind w:left="567" w:right="452" w:firstLine="567"/>
        <w:jc w:val="both"/>
        <w:rPr>
          <w:color w:val="000000"/>
        </w:rPr>
      </w:pPr>
    </w:p>
    <w:p w14:paraId="336F5345" w14:textId="77777777" w:rsidR="005A3FFB" w:rsidRPr="00B3001B" w:rsidRDefault="005A3FFB" w:rsidP="005A3FFB">
      <w:pPr>
        <w:pBdr>
          <w:top w:val="nil"/>
          <w:left w:val="nil"/>
          <w:bottom w:val="nil"/>
          <w:right w:val="nil"/>
          <w:between w:val="nil"/>
        </w:pBdr>
        <w:ind w:left="567" w:right="452" w:firstLine="567"/>
        <w:rPr>
          <w:color w:val="000000"/>
        </w:rPr>
      </w:pPr>
      <w:r>
        <w:rPr>
          <w:color w:val="000000"/>
        </w:rPr>
        <w:t xml:space="preserve">Данные </w:t>
      </w:r>
      <w:proofErr w:type="spellStart"/>
      <w:r>
        <w:rPr>
          <w:color w:val="000000"/>
        </w:rPr>
        <w:t>ричстакера</w:t>
      </w:r>
      <w:proofErr w:type="spellEnd"/>
      <w:r>
        <w:rPr>
          <w:color w:val="000000"/>
        </w:rPr>
        <w:t>:</w:t>
      </w:r>
    </w:p>
    <w:tbl>
      <w:tblPr>
        <w:tblW w:w="9369" w:type="dxa"/>
        <w:tblLayout w:type="fixed"/>
        <w:tblLook w:val="0400" w:firstRow="0" w:lastRow="0" w:firstColumn="0" w:lastColumn="0" w:noHBand="0" w:noVBand="1"/>
      </w:tblPr>
      <w:tblGrid>
        <w:gridCol w:w="3393"/>
        <w:gridCol w:w="5976"/>
      </w:tblGrid>
      <w:tr w:rsidR="005A3FFB" w14:paraId="4469B3B8" w14:textId="77777777" w:rsidTr="005A3FFB">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DA3CB5" w14:textId="77777777" w:rsidR="005A3FFB" w:rsidRPr="00B3001B" w:rsidRDefault="005A3FFB" w:rsidP="005A3FFB">
            <w:pPr>
              <w:pBdr>
                <w:top w:val="nil"/>
                <w:left w:val="nil"/>
                <w:bottom w:val="nil"/>
                <w:right w:val="nil"/>
                <w:between w:val="nil"/>
              </w:pBdr>
              <w:rPr>
                <w:color w:val="000000"/>
              </w:rPr>
            </w:pPr>
            <w:r>
              <w:rPr>
                <w:color w:val="000000"/>
              </w:rPr>
              <w:t>Марка и модель </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57BFE6"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0EBCD7C0" w14:textId="77777777" w:rsidTr="005A3FF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207987" w14:textId="77777777" w:rsidR="005A3FFB" w:rsidRPr="00B3001B" w:rsidRDefault="005A3FFB" w:rsidP="005A3FFB">
            <w:pPr>
              <w:pBdr>
                <w:top w:val="nil"/>
                <w:left w:val="nil"/>
                <w:bottom w:val="nil"/>
                <w:right w:val="nil"/>
                <w:between w:val="nil"/>
              </w:pBdr>
              <w:rPr>
                <w:color w:val="000000"/>
              </w:rPr>
            </w:pPr>
            <w:r>
              <w:rPr>
                <w:color w:val="000000"/>
              </w:rPr>
              <w:t>Заводской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E30829"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1D75F4CC" w14:textId="77777777" w:rsidTr="005A3FF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ADA5D5" w14:textId="77777777" w:rsidR="005A3FFB" w:rsidRPr="00B3001B" w:rsidRDefault="005A3FFB" w:rsidP="005A3FFB">
            <w:pPr>
              <w:pBdr>
                <w:top w:val="nil"/>
                <w:left w:val="nil"/>
                <w:bottom w:val="nil"/>
                <w:right w:val="nil"/>
                <w:between w:val="nil"/>
              </w:pBdr>
              <w:rPr>
                <w:color w:val="000000"/>
              </w:rPr>
            </w:pPr>
            <w:r>
              <w:rPr>
                <w:color w:val="000000"/>
              </w:rPr>
              <w:t>Инвентарный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BFC85B"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228081EB" w14:textId="77777777" w:rsidTr="005A3FF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3CF041" w14:textId="77777777" w:rsidR="005A3FFB" w:rsidRPr="00B3001B" w:rsidRDefault="005A3FFB" w:rsidP="005A3FFB">
            <w:pPr>
              <w:pBdr>
                <w:top w:val="nil"/>
                <w:left w:val="nil"/>
                <w:bottom w:val="nil"/>
                <w:right w:val="nil"/>
                <w:between w:val="nil"/>
              </w:pBdr>
              <w:rPr>
                <w:color w:val="000000"/>
              </w:rPr>
            </w:pPr>
            <w:r>
              <w:rPr>
                <w:color w:val="000000"/>
              </w:rPr>
              <w:t>Гос. номер</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D9C5A8"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53CB9F8B" w14:textId="77777777" w:rsidTr="005A3FF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04DD94" w14:textId="77777777" w:rsidR="005A3FFB" w:rsidRPr="00B3001B" w:rsidRDefault="005A3FFB" w:rsidP="005A3FFB">
            <w:pPr>
              <w:pBdr>
                <w:top w:val="nil"/>
                <w:left w:val="nil"/>
                <w:bottom w:val="nil"/>
                <w:right w:val="nil"/>
                <w:between w:val="nil"/>
              </w:pBdr>
              <w:rPr>
                <w:color w:val="000000"/>
              </w:rPr>
            </w:pPr>
            <w:r>
              <w:rPr>
                <w:color w:val="000000"/>
              </w:rPr>
              <w:t>Год выпуска</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B53C00"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41E21FC4" w14:textId="77777777" w:rsidTr="005A3FFB">
        <w:trPr>
          <w:trHeight w:val="74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B485A4" w14:textId="77777777" w:rsidR="005A3FFB" w:rsidRPr="00B3001B" w:rsidRDefault="005A3FFB" w:rsidP="005A3FFB">
            <w:pPr>
              <w:pBdr>
                <w:top w:val="nil"/>
                <w:left w:val="nil"/>
                <w:bottom w:val="nil"/>
                <w:right w:val="nil"/>
                <w:between w:val="nil"/>
              </w:pBdr>
              <w:rPr>
                <w:color w:val="000000"/>
              </w:rPr>
            </w:pPr>
            <w:r>
              <w:rPr>
                <w:color w:val="000000"/>
              </w:rPr>
              <w:t>Мощность двигателя Квт (</w:t>
            </w:r>
            <w:proofErr w:type="spellStart"/>
            <w:r>
              <w:rPr>
                <w:color w:val="000000"/>
              </w:rPr>
              <w:t>л.с</w:t>
            </w:r>
            <w:proofErr w:type="spellEnd"/>
            <w:r>
              <w:rPr>
                <w:color w:val="000000"/>
              </w:rPr>
              <w:t>.)</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77BEDE"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6B58DD44" w14:textId="77777777" w:rsidTr="005A3FFB">
        <w:trPr>
          <w:trHeight w:val="360"/>
        </w:trPr>
        <w:tc>
          <w:tcPr>
            <w:tcW w:w="33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E9893B" w14:textId="77777777" w:rsidR="005A3FFB" w:rsidRPr="00B3001B" w:rsidRDefault="005A3FFB" w:rsidP="005A3FFB">
            <w:pPr>
              <w:pBdr>
                <w:top w:val="nil"/>
                <w:left w:val="nil"/>
                <w:bottom w:val="nil"/>
                <w:right w:val="nil"/>
                <w:between w:val="nil"/>
              </w:pBdr>
              <w:rPr>
                <w:color w:val="000000"/>
              </w:rPr>
            </w:pPr>
            <w:r>
              <w:rPr>
                <w:color w:val="000000"/>
              </w:rPr>
              <w:t>Наработка моточасов</w:t>
            </w:r>
          </w:p>
        </w:tc>
        <w:tc>
          <w:tcPr>
            <w:tcW w:w="5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426CE9" w14:textId="77777777" w:rsidR="005A3FFB" w:rsidRPr="00B3001B" w:rsidRDefault="005A3FFB" w:rsidP="005A3FFB">
            <w:pPr>
              <w:pBdr>
                <w:top w:val="nil"/>
                <w:left w:val="nil"/>
                <w:bottom w:val="nil"/>
                <w:right w:val="nil"/>
                <w:between w:val="nil"/>
              </w:pBdr>
              <w:rPr>
                <w:color w:val="000000"/>
              </w:rPr>
            </w:pPr>
            <w:r>
              <w:rPr>
                <w:color w:val="000000"/>
              </w:rPr>
              <w:t> </w:t>
            </w:r>
          </w:p>
        </w:tc>
      </w:tr>
    </w:tbl>
    <w:p w14:paraId="4B2D6380" w14:textId="77777777" w:rsidR="005A3FFB" w:rsidRPr="00B3001B" w:rsidRDefault="005A3FFB" w:rsidP="005A3FFB">
      <w:pPr>
        <w:pBdr>
          <w:top w:val="nil"/>
          <w:left w:val="nil"/>
          <w:bottom w:val="nil"/>
          <w:right w:val="nil"/>
          <w:between w:val="nil"/>
        </w:pBdr>
        <w:jc w:val="center"/>
        <w:rPr>
          <w:color w:val="000000"/>
        </w:rPr>
      </w:pPr>
    </w:p>
    <w:p w14:paraId="274F11A0" w14:textId="77777777" w:rsidR="005A3FFB" w:rsidRPr="00B3001B" w:rsidRDefault="005A3FFB" w:rsidP="005A3FFB">
      <w:pPr>
        <w:pBdr>
          <w:top w:val="nil"/>
          <w:left w:val="nil"/>
          <w:bottom w:val="nil"/>
          <w:right w:val="nil"/>
          <w:between w:val="nil"/>
        </w:pBdr>
        <w:jc w:val="center"/>
        <w:rPr>
          <w:color w:val="000000"/>
        </w:rPr>
      </w:pPr>
      <w:r>
        <w:rPr>
          <w:color w:val="000000"/>
        </w:rPr>
        <w:t xml:space="preserve">Результаты осмотра </w:t>
      </w:r>
      <w:proofErr w:type="spellStart"/>
      <w:r>
        <w:rPr>
          <w:color w:val="000000"/>
        </w:rPr>
        <w:t>ричстакера</w:t>
      </w:r>
      <w:proofErr w:type="spellEnd"/>
      <w:r>
        <w:rPr>
          <w:color w:val="000000"/>
        </w:rPr>
        <w:t>, его агрегатов, узлов и механизмов:</w:t>
      </w:r>
    </w:p>
    <w:tbl>
      <w:tblPr>
        <w:tblW w:w="8496" w:type="dxa"/>
        <w:tblLayout w:type="fixed"/>
        <w:tblLook w:val="0400" w:firstRow="0" w:lastRow="0" w:firstColumn="0" w:lastColumn="0" w:noHBand="0" w:noVBand="1"/>
      </w:tblPr>
      <w:tblGrid>
        <w:gridCol w:w="843"/>
        <w:gridCol w:w="4922"/>
        <w:gridCol w:w="2731"/>
      </w:tblGrid>
      <w:tr w:rsidR="005A3FFB" w14:paraId="103C0BC3" w14:textId="77777777" w:rsidTr="005A3FFB">
        <w:trPr>
          <w:trHeight w:val="800"/>
        </w:trPr>
        <w:tc>
          <w:tcPr>
            <w:tcW w:w="843" w:type="dxa"/>
            <w:tcBorders>
              <w:top w:val="single" w:sz="8"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1F63DEB9" w14:textId="77777777" w:rsidR="005A3FFB" w:rsidRPr="00B3001B" w:rsidRDefault="005A3FFB" w:rsidP="005A3FFB">
            <w:pPr>
              <w:pBdr>
                <w:top w:val="nil"/>
                <w:left w:val="nil"/>
                <w:bottom w:val="nil"/>
                <w:right w:val="nil"/>
                <w:between w:val="nil"/>
              </w:pBdr>
              <w:jc w:val="center"/>
              <w:rPr>
                <w:color w:val="000000"/>
              </w:rPr>
            </w:pPr>
            <w:r>
              <w:rPr>
                <w:color w:val="000000"/>
              </w:rPr>
              <w:t>№ п/п</w:t>
            </w:r>
          </w:p>
        </w:tc>
        <w:tc>
          <w:tcPr>
            <w:tcW w:w="4922" w:type="dxa"/>
            <w:tcBorders>
              <w:top w:val="single" w:sz="8" w:space="0" w:color="000000"/>
              <w:left w:val="single" w:sz="4" w:space="0" w:color="000000"/>
              <w:bottom w:val="single" w:sz="8" w:space="0" w:color="000000"/>
              <w:right w:val="single" w:sz="4" w:space="0" w:color="000000"/>
            </w:tcBorders>
            <w:tcMar>
              <w:top w:w="0" w:type="dxa"/>
              <w:left w:w="115" w:type="dxa"/>
              <w:bottom w:w="0" w:type="dxa"/>
              <w:right w:w="115" w:type="dxa"/>
            </w:tcMar>
            <w:vAlign w:val="center"/>
          </w:tcPr>
          <w:p w14:paraId="55643081" w14:textId="77777777" w:rsidR="005A3FFB" w:rsidRPr="00B3001B" w:rsidRDefault="005A3FFB" w:rsidP="005A3FFB">
            <w:pPr>
              <w:pBdr>
                <w:top w:val="nil"/>
                <w:left w:val="nil"/>
                <w:bottom w:val="nil"/>
                <w:right w:val="nil"/>
                <w:between w:val="nil"/>
              </w:pBdr>
              <w:jc w:val="center"/>
              <w:rPr>
                <w:color w:val="000000"/>
              </w:rPr>
            </w:pPr>
            <w:r>
              <w:rPr>
                <w:color w:val="000000"/>
              </w:rPr>
              <w:t>Наименование агрегатов, узлов и механизмов</w:t>
            </w:r>
          </w:p>
        </w:tc>
        <w:tc>
          <w:tcPr>
            <w:tcW w:w="2731" w:type="dxa"/>
            <w:tcBorders>
              <w:top w:val="single" w:sz="8"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7FA5A1C5" w14:textId="77777777" w:rsidR="005A3FFB" w:rsidRPr="00B3001B" w:rsidRDefault="005A3FFB" w:rsidP="005A3FFB">
            <w:pPr>
              <w:pBdr>
                <w:top w:val="nil"/>
                <w:left w:val="nil"/>
                <w:bottom w:val="nil"/>
                <w:right w:val="nil"/>
                <w:between w:val="nil"/>
              </w:pBdr>
              <w:jc w:val="center"/>
              <w:rPr>
                <w:color w:val="000000"/>
              </w:rPr>
            </w:pPr>
            <w:r>
              <w:rPr>
                <w:color w:val="000000"/>
              </w:rPr>
              <w:t>Обнаруженные дефекты</w:t>
            </w:r>
          </w:p>
        </w:tc>
      </w:tr>
      <w:tr w:rsidR="005A3FFB" w14:paraId="58411916" w14:textId="77777777" w:rsidTr="005A3FFB">
        <w:trPr>
          <w:trHeight w:val="360"/>
        </w:trPr>
        <w:tc>
          <w:tcPr>
            <w:tcW w:w="843"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6A9C01CB" w14:textId="77777777" w:rsidR="005A3FFB" w:rsidRPr="00B3001B" w:rsidRDefault="005A3FFB" w:rsidP="005A3FFB">
            <w:pPr>
              <w:pBdr>
                <w:top w:val="nil"/>
                <w:left w:val="nil"/>
                <w:bottom w:val="nil"/>
                <w:right w:val="nil"/>
                <w:between w:val="nil"/>
              </w:pBdr>
              <w:jc w:val="right"/>
              <w:rPr>
                <w:color w:val="000000"/>
              </w:rPr>
            </w:pPr>
            <w:r>
              <w:rPr>
                <w:color w:val="000000"/>
              </w:rPr>
              <w:t>1</w:t>
            </w:r>
          </w:p>
        </w:tc>
        <w:tc>
          <w:tcPr>
            <w:tcW w:w="4922" w:type="dxa"/>
            <w:tcBorders>
              <w:top w:val="single" w:sz="8"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DFDAD4C" w14:textId="77777777" w:rsidR="005A3FFB" w:rsidRPr="00B3001B" w:rsidRDefault="005A3FFB" w:rsidP="005A3FFB">
            <w:pPr>
              <w:pBdr>
                <w:top w:val="nil"/>
                <w:left w:val="nil"/>
                <w:bottom w:val="nil"/>
                <w:right w:val="nil"/>
                <w:between w:val="nil"/>
              </w:pBdr>
              <w:rPr>
                <w:color w:val="000000"/>
              </w:rPr>
            </w:pPr>
            <w:r>
              <w:rPr>
                <w:color w:val="000000"/>
              </w:rPr>
              <w:t> </w:t>
            </w:r>
          </w:p>
        </w:tc>
        <w:tc>
          <w:tcPr>
            <w:tcW w:w="2731"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07EE33AD"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54D7F659" w14:textId="77777777" w:rsidTr="005A3FFB">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546C4565" w14:textId="77777777" w:rsidR="005A3FFB" w:rsidRPr="00B3001B" w:rsidRDefault="005A3FFB" w:rsidP="005A3FFB">
            <w:pPr>
              <w:pBdr>
                <w:top w:val="nil"/>
                <w:left w:val="nil"/>
                <w:bottom w:val="nil"/>
                <w:right w:val="nil"/>
                <w:between w:val="nil"/>
              </w:pBdr>
              <w:jc w:val="right"/>
              <w:rPr>
                <w:color w:val="000000"/>
              </w:rPr>
            </w:pPr>
            <w:r>
              <w:rPr>
                <w:color w:val="000000"/>
              </w:rPr>
              <w:t>2</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58AF1CD1" w14:textId="77777777" w:rsidR="005A3FFB" w:rsidRPr="00B3001B" w:rsidRDefault="005A3FFB" w:rsidP="005A3FFB">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50F151B2"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0C1DD9FC" w14:textId="77777777" w:rsidTr="005A3FFB">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C12A89E" w14:textId="77777777" w:rsidR="005A3FFB" w:rsidRPr="00B3001B" w:rsidRDefault="005A3FFB" w:rsidP="005A3FFB">
            <w:pPr>
              <w:pBdr>
                <w:top w:val="nil"/>
                <w:left w:val="nil"/>
                <w:bottom w:val="nil"/>
                <w:right w:val="nil"/>
                <w:between w:val="nil"/>
              </w:pBdr>
              <w:jc w:val="right"/>
              <w:rPr>
                <w:color w:val="000000"/>
              </w:rPr>
            </w:pPr>
            <w:r>
              <w:rPr>
                <w:color w:val="000000"/>
              </w:rPr>
              <w:t>3</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72DBB200" w14:textId="77777777" w:rsidR="005A3FFB" w:rsidRPr="00B3001B" w:rsidRDefault="005A3FFB" w:rsidP="005A3FFB">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148ACE6"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364C072B" w14:textId="77777777" w:rsidTr="005A3FFB">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704057B5" w14:textId="77777777" w:rsidR="005A3FFB" w:rsidRPr="00B3001B" w:rsidRDefault="005A3FFB" w:rsidP="005A3FFB">
            <w:pPr>
              <w:pBdr>
                <w:top w:val="nil"/>
                <w:left w:val="nil"/>
                <w:bottom w:val="nil"/>
                <w:right w:val="nil"/>
                <w:between w:val="nil"/>
              </w:pBdr>
              <w:jc w:val="right"/>
              <w:rPr>
                <w:color w:val="000000"/>
              </w:rPr>
            </w:pPr>
            <w:r>
              <w:rPr>
                <w:color w:val="000000"/>
              </w:rPr>
              <w:t>4</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6F71BFAD" w14:textId="77777777" w:rsidR="005A3FFB" w:rsidRPr="00B3001B" w:rsidRDefault="005A3FFB" w:rsidP="005A3FFB">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79D332AD" w14:textId="77777777" w:rsidR="005A3FFB" w:rsidRPr="00B3001B" w:rsidRDefault="005A3FFB" w:rsidP="005A3FFB">
            <w:pPr>
              <w:pBdr>
                <w:top w:val="nil"/>
                <w:left w:val="nil"/>
                <w:bottom w:val="nil"/>
                <w:right w:val="nil"/>
                <w:between w:val="nil"/>
              </w:pBdr>
              <w:rPr>
                <w:color w:val="000000"/>
              </w:rPr>
            </w:pPr>
            <w:r>
              <w:rPr>
                <w:color w:val="000000"/>
              </w:rPr>
              <w:t> </w:t>
            </w:r>
          </w:p>
        </w:tc>
      </w:tr>
      <w:tr w:rsidR="005A3FFB" w14:paraId="37F3514A" w14:textId="77777777" w:rsidTr="005A3FFB">
        <w:trPr>
          <w:trHeight w:val="360"/>
        </w:trPr>
        <w:tc>
          <w:tcPr>
            <w:tcW w:w="843"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1DBBBAE4" w14:textId="77777777" w:rsidR="005A3FFB" w:rsidRPr="00B3001B" w:rsidRDefault="005A3FFB" w:rsidP="005A3FFB">
            <w:pPr>
              <w:pBdr>
                <w:top w:val="nil"/>
                <w:left w:val="nil"/>
                <w:bottom w:val="nil"/>
                <w:right w:val="nil"/>
                <w:between w:val="nil"/>
              </w:pBdr>
              <w:jc w:val="right"/>
              <w:rPr>
                <w:color w:val="000000"/>
              </w:rPr>
            </w:pPr>
            <w:r>
              <w:rPr>
                <w:color w:val="000000"/>
              </w:rPr>
              <w:t>…</w:t>
            </w:r>
          </w:p>
        </w:tc>
        <w:tc>
          <w:tcPr>
            <w:tcW w:w="4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14:paraId="45FD6E22" w14:textId="77777777" w:rsidR="005A3FFB" w:rsidRPr="00B3001B" w:rsidRDefault="005A3FFB" w:rsidP="005A3FFB">
            <w:pPr>
              <w:pBdr>
                <w:top w:val="nil"/>
                <w:left w:val="nil"/>
                <w:bottom w:val="nil"/>
                <w:right w:val="nil"/>
                <w:between w:val="nil"/>
              </w:pBdr>
              <w:rPr>
                <w:color w:val="000000"/>
              </w:rPr>
            </w:pPr>
            <w:r>
              <w:rPr>
                <w:color w:val="000000"/>
              </w:rPr>
              <w:t> </w:t>
            </w:r>
          </w:p>
        </w:tc>
        <w:tc>
          <w:tcPr>
            <w:tcW w:w="2731"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bottom"/>
          </w:tcPr>
          <w:p w14:paraId="2676D5C3" w14:textId="77777777" w:rsidR="005A3FFB" w:rsidRPr="00B3001B" w:rsidRDefault="005A3FFB" w:rsidP="005A3FFB">
            <w:pPr>
              <w:pBdr>
                <w:top w:val="nil"/>
                <w:left w:val="nil"/>
                <w:bottom w:val="nil"/>
                <w:right w:val="nil"/>
                <w:between w:val="nil"/>
              </w:pBdr>
              <w:rPr>
                <w:color w:val="000000"/>
              </w:rPr>
            </w:pPr>
            <w:r>
              <w:rPr>
                <w:color w:val="000000"/>
              </w:rPr>
              <w:t> </w:t>
            </w:r>
          </w:p>
        </w:tc>
      </w:tr>
    </w:tbl>
    <w:p w14:paraId="0C82473F" w14:textId="77777777" w:rsidR="005A3FFB" w:rsidRPr="00B3001B" w:rsidRDefault="005A3FFB" w:rsidP="005A3FFB">
      <w:pPr>
        <w:pBdr>
          <w:top w:val="nil"/>
          <w:left w:val="nil"/>
          <w:bottom w:val="nil"/>
          <w:right w:val="nil"/>
          <w:between w:val="nil"/>
        </w:pBdr>
        <w:tabs>
          <w:tab w:val="left" w:pos="4500"/>
        </w:tabs>
        <w:rPr>
          <w:color w:val="000000"/>
        </w:rPr>
      </w:pPr>
    </w:p>
    <w:p w14:paraId="7CF3FAAC" w14:textId="77777777" w:rsidR="005A3FFB" w:rsidRPr="00B3001B" w:rsidRDefault="005A3FFB" w:rsidP="005A3FFB">
      <w:pPr>
        <w:pBdr>
          <w:top w:val="nil"/>
          <w:left w:val="nil"/>
          <w:bottom w:val="nil"/>
          <w:right w:val="nil"/>
          <w:between w:val="nil"/>
        </w:pBdr>
        <w:tabs>
          <w:tab w:val="left" w:pos="4500"/>
        </w:tabs>
        <w:rPr>
          <w:color w:val="000000"/>
        </w:rPr>
      </w:pPr>
    </w:p>
    <w:p w14:paraId="36E4A0EE" w14:textId="77777777" w:rsidR="005A3FFB" w:rsidRPr="00B3001B" w:rsidRDefault="005A3FFB" w:rsidP="005A3FFB">
      <w:pPr>
        <w:pBdr>
          <w:top w:val="nil"/>
          <w:left w:val="nil"/>
          <w:bottom w:val="nil"/>
          <w:right w:val="nil"/>
          <w:between w:val="nil"/>
        </w:pBdr>
        <w:tabs>
          <w:tab w:val="left" w:pos="4500"/>
        </w:tabs>
        <w:rPr>
          <w:color w:val="000000"/>
        </w:rPr>
      </w:pPr>
      <w:r>
        <w:rPr>
          <w:color w:val="000000"/>
        </w:rPr>
        <w:t>Исполнитель ______________________</w:t>
      </w:r>
      <w:r>
        <w:rPr>
          <w:color w:val="000000"/>
        </w:rPr>
        <w:tab/>
        <w:t>Заказчик ___________________________</w:t>
      </w:r>
    </w:p>
    <w:p w14:paraId="7BFE9B75" w14:textId="77777777" w:rsidR="005A3FFB" w:rsidRPr="00B3001B" w:rsidRDefault="005A3FFB" w:rsidP="005A3FFB">
      <w:pPr>
        <w:pBdr>
          <w:top w:val="nil"/>
          <w:left w:val="nil"/>
          <w:bottom w:val="nil"/>
          <w:right w:val="nil"/>
          <w:between w:val="nil"/>
        </w:pBdr>
        <w:tabs>
          <w:tab w:val="left" w:pos="-4140"/>
          <w:tab w:val="left" w:pos="2160"/>
          <w:tab w:val="left" w:pos="6480"/>
        </w:tabs>
        <w:rPr>
          <w:color w:val="000000"/>
        </w:rPr>
      </w:pPr>
      <w:r>
        <w:rPr>
          <w:color w:val="000000"/>
        </w:rPr>
        <w:tab/>
        <w:t xml:space="preserve">М.П. </w:t>
      </w:r>
      <w:r>
        <w:rPr>
          <w:color w:val="000000"/>
        </w:rPr>
        <w:tab/>
        <w:t>М.П.</w:t>
      </w:r>
    </w:p>
    <w:tbl>
      <w:tblPr>
        <w:tblW w:w="966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819"/>
      </w:tblGrid>
      <w:tr w:rsidR="005A3FFB" w14:paraId="00592BE7" w14:textId="77777777" w:rsidTr="005A3FFB">
        <w:trPr>
          <w:trHeight w:val="1367"/>
        </w:trPr>
        <w:tc>
          <w:tcPr>
            <w:tcW w:w="4847" w:type="dxa"/>
            <w:tcBorders>
              <w:top w:val="nil"/>
              <w:left w:val="nil"/>
              <w:bottom w:val="nil"/>
              <w:right w:val="nil"/>
            </w:tcBorders>
          </w:tcPr>
          <w:p w14:paraId="719EBEE7" w14:textId="77777777" w:rsidR="005A3FFB" w:rsidRPr="00B3001B" w:rsidRDefault="005A3FFB" w:rsidP="005A3FFB">
            <w:pPr>
              <w:pBdr>
                <w:top w:val="nil"/>
                <w:left w:val="nil"/>
                <w:bottom w:val="nil"/>
                <w:right w:val="nil"/>
                <w:between w:val="nil"/>
              </w:pBdr>
              <w:rPr>
                <w:color w:val="000000"/>
              </w:rPr>
            </w:pPr>
          </w:p>
          <w:p w14:paraId="720E973B"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34CCA141" w14:textId="77777777" w:rsidR="005A3FFB" w:rsidRPr="00B3001B" w:rsidRDefault="005A3FFB" w:rsidP="005A3FFB">
            <w:pPr>
              <w:pBdr>
                <w:top w:val="nil"/>
                <w:left w:val="nil"/>
                <w:bottom w:val="nil"/>
                <w:right w:val="nil"/>
                <w:between w:val="nil"/>
              </w:pBdr>
              <w:tabs>
                <w:tab w:val="left" w:pos="142"/>
              </w:tabs>
              <w:rPr>
                <w:color w:val="000000"/>
              </w:rPr>
            </w:pPr>
          </w:p>
          <w:p w14:paraId="295306F8" w14:textId="77777777" w:rsidR="005A3FFB" w:rsidRPr="00B3001B" w:rsidRDefault="005A3FFB" w:rsidP="005A3FFB">
            <w:pPr>
              <w:pBdr>
                <w:top w:val="nil"/>
                <w:left w:val="nil"/>
                <w:bottom w:val="nil"/>
                <w:right w:val="nil"/>
                <w:between w:val="nil"/>
              </w:pBdr>
            </w:pPr>
          </w:p>
          <w:p w14:paraId="713F0F17" w14:textId="77777777" w:rsidR="005A3FFB" w:rsidRPr="00B3001B" w:rsidRDefault="005A3FFB" w:rsidP="005A3FFB">
            <w:pPr>
              <w:pBdr>
                <w:top w:val="nil"/>
                <w:left w:val="nil"/>
                <w:bottom w:val="nil"/>
                <w:right w:val="nil"/>
                <w:between w:val="nil"/>
              </w:pBdr>
            </w:pPr>
          </w:p>
          <w:p w14:paraId="1B32CBA3" w14:textId="77777777" w:rsidR="005A3FFB" w:rsidRPr="00B3001B" w:rsidRDefault="005A3FFB" w:rsidP="005A3FFB">
            <w:pPr>
              <w:pBdr>
                <w:top w:val="nil"/>
                <w:left w:val="nil"/>
                <w:bottom w:val="nil"/>
                <w:right w:val="nil"/>
                <w:between w:val="nil"/>
              </w:pBdr>
              <w:rPr>
                <w:color w:val="000000"/>
                <w:vertAlign w:val="superscript"/>
              </w:rPr>
            </w:pPr>
            <w:r>
              <w:rPr>
                <w:color w:val="000000"/>
              </w:rPr>
              <w:t xml:space="preserve">_________________ </w:t>
            </w:r>
          </w:p>
        </w:tc>
        <w:tc>
          <w:tcPr>
            <w:tcW w:w="4819" w:type="dxa"/>
            <w:tcBorders>
              <w:top w:val="nil"/>
              <w:left w:val="nil"/>
              <w:bottom w:val="nil"/>
              <w:right w:val="nil"/>
            </w:tcBorders>
          </w:tcPr>
          <w:p w14:paraId="06BADD72" w14:textId="77777777" w:rsidR="005A3FFB" w:rsidRPr="00B3001B" w:rsidRDefault="005A3FFB" w:rsidP="005A3FFB">
            <w:pPr>
              <w:pBdr>
                <w:top w:val="nil"/>
                <w:left w:val="nil"/>
                <w:bottom w:val="nil"/>
                <w:right w:val="nil"/>
                <w:between w:val="nil"/>
              </w:pBdr>
              <w:rPr>
                <w:color w:val="000000"/>
              </w:rPr>
            </w:pPr>
          </w:p>
          <w:p w14:paraId="49CE1EDA"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03827321" w14:textId="77777777" w:rsidR="005A3FFB" w:rsidRPr="00B3001B" w:rsidRDefault="005A3FFB" w:rsidP="005A3FFB">
            <w:pPr>
              <w:widowControl w:val="0"/>
              <w:pBdr>
                <w:top w:val="nil"/>
                <w:left w:val="nil"/>
                <w:bottom w:val="nil"/>
                <w:right w:val="nil"/>
                <w:between w:val="nil"/>
              </w:pBdr>
              <w:rPr>
                <w:color w:val="000000"/>
              </w:rPr>
            </w:pPr>
          </w:p>
          <w:p w14:paraId="3E877BF9" w14:textId="77777777" w:rsidR="005A3FFB" w:rsidRPr="00B3001B" w:rsidRDefault="005A3FFB" w:rsidP="005A3FFB">
            <w:pPr>
              <w:widowControl w:val="0"/>
              <w:pBdr>
                <w:top w:val="nil"/>
                <w:left w:val="nil"/>
                <w:bottom w:val="nil"/>
                <w:right w:val="nil"/>
                <w:between w:val="nil"/>
              </w:pBdr>
              <w:rPr>
                <w:color w:val="000000"/>
              </w:rPr>
            </w:pPr>
          </w:p>
          <w:p w14:paraId="6EABE821" w14:textId="77777777" w:rsidR="005A3FFB" w:rsidRPr="00B3001B" w:rsidRDefault="005A3FFB" w:rsidP="005A3FFB">
            <w:pPr>
              <w:widowControl w:val="0"/>
              <w:pBdr>
                <w:top w:val="nil"/>
                <w:left w:val="nil"/>
                <w:bottom w:val="nil"/>
                <w:right w:val="nil"/>
                <w:between w:val="nil"/>
              </w:pBdr>
              <w:rPr>
                <w:color w:val="000000"/>
              </w:rPr>
            </w:pPr>
          </w:p>
          <w:p w14:paraId="53F530AC" w14:textId="77777777" w:rsidR="005A3FFB" w:rsidRPr="00B3001B" w:rsidRDefault="005A3FFB" w:rsidP="005A3FFB">
            <w:pPr>
              <w:pBdr>
                <w:top w:val="nil"/>
                <w:left w:val="nil"/>
                <w:bottom w:val="nil"/>
                <w:right w:val="nil"/>
                <w:between w:val="nil"/>
              </w:pBdr>
              <w:ind w:left="1343"/>
              <w:rPr>
                <w:color w:val="000000"/>
              </w:rPr>
            </w:pPr>
            <w:r>
              <w:rPr>
                <w:color w:val="000000"/>
              </w:rPr>
              <w:t xml:space="preserve">__________________ </w:t>
            </w:r>
          </w:p>
        </w:tc>
      </w:tr>
    </w:tbl>
    <w:p w14:paraId="77F5E23B" w14:textId="77777777" w:rsidR="005A3FFB" w:rsidRPr="00B3001B" w:rsidRDefault="005A3FFB" w:rsidP="005A3FFB">
      <w:pPr>
        <w:pBdr>
          <w:top w:val="nil"/>
          <w:left w:val="nil"/>
          <w:bottom w:val="nil"/>
          <w:right w:val="nil"/>
          <w:between w:val="nil"/>
        </w:pBdr>
        <w:shd w:val="clear" w:color="auto" w:fill="FFFFFF"/>
        <w:jc w:val="center"/>
        <w:rPr>
          <w:b/>
          <w:color w:val="000000"/>
        </w:rPr>
      </w:pPr>
    </w:p>
    <w:p w14:paraId="2EF4DCCF" w14:textId="77777777" w:rsidR="005A3FFB" w:rsidRPr="00B3001B" w:rsidRDefault="005A3FFB" w:rsidP="005A3FFB">
      <w:pPr>
        <w:pBdr>
          <w:top w:val="nil"/>
          <w:left w:val="nil"/>
          <w:bottom w:val="nil"/>
          <w:right w:val="nil"/>
          <w:between w:val="nil"/>
        </w:pBdr>
        <w:ind w:firstLine="567"/>
        <w:jc w:val="right"/>
        <w:rPr>
          <w:color w:val="000000"/>
        </w:rPr>
      </w:pPr>
    </w:p>
    <w:p w14:paraId="02C7BE4E" w14:textId="77777777" w:rsidR="005A3FFB" w:rsidRPr="00B3001B" w:rsidRDefault="005A3FFB" w:rsidP="005A3FFB">
      <w:pPr>
        <w:pBdr>
          <w:top w:val="nil"/>
          <w:left w:val="nil"/>
          <w:bottom w:val="nil"/>
          <w:right w:val="nil"/>
          <w:between w:val="nil"/>
        </w:pBdr>
        <w:jc w:val="right"/>
        <w:rPr>
          <w:color w:val="000000"/>
        </w:rPr>
      </w:pPr>
    </w:p>
    <w:p w14:paraId="43DC664A" w14:textId="77777777" w:rsidR="005A3FFB" w:rsidRPr="00B3001B" w:rsidRDefault="005A3FFB" w:rsidP="005A3FFB">
      <w:pPr>
        <w:pBdr>
          <w:top w:val="nil"/>
          <w:left w:val="nil"/>
          <w:bottom w:val="nil"/>
          <w:right w:val="nil"/>
          <w:between w:val="nil"/>
        </w:pBdr>
        <w:jc w:val="right"/>
        <w:rPr>
          <w:color w:val="000000"/>
        </w:rPr>
      </w:pPr>
    </w:p>
    <w:p w14:paraId="794D0850" w14:textId="77777777" w:rsidR="005A3FFB" w:rsidRPr="00B3001B" w:rsidRDefault="005A3FFB" w:rsidP="005A3FFB">
      <w:pPr>
        <w:pBdr>
          <w:top w:val="nil"/>
          <w:left w:val="nil"/>
          <w:bottom w:val="nil"/>
          <w:right w:val="nil"/>
          <w:between w:val="nil"/>
        </w:pBdr>
        <w:jc w:val="right"/>
        <w:rPr>
          <w:color w:val="000000"/>
        </w:rPr>
      </w:pPr>
    </w:p>
    <w:p w14:paraId="1B44D755" w14:textId="77777777" w:rsidR="005A3FFB" w:rsidRPr="00B3001B" w:rsidRDefault="005A3FFB" w:rsidP="005A3FFB">
      <w:pPr>
        <w:pBdr>
          <w:top w:val="nil"/>
          <w:left w:val="nil"/>
          <w:bottom w:val="nil"/>
          <w:right w:val="nil"/>
          <w:between w:val="nil"/>
        </w:pBdr>
        <w:jc w:val="right"/>
        <w:rPr>
          <w:color w:val="000000"/>
        </w:rPr>
      </w:pPr>
    </w:p>
    <w:p w14:paraId="3B058B81" w14:textId="77777777" w:rsidR="005A3FFB" w:rsidRPr="00B3001B" w:rsidRDefault="005A3FFB" w:rsidP="005A3FFB">
      <w:pPr>
        <w:pBdr>
          <w:top w:val="nil"/>
          <w:left w:val="nil"/>
          <w:bottom w:val="nil"/>
          <w:right w:val="nil"/>
          <w:between w:val="nil"/>
        </w:pBdr>
        <w:jc w:val="right"/>
        <w:rPr>
          <w:color w:val="000000"/>
        </w:rPr>
      </w:pPr>
    </w:p>
    <w:p w14:paraId="5EC5B378" w14:textId="77777777" w:rsidR="005A3FFB" w:rsidRPr="00B3001B" w:rsidRDefault="005A3FFB" w:rsidP="005A3FFB">
      <w:pPr>
        <w:ind w:left="6481" w:firstLine="720"/>
        <w:jc w:val="right"/>
        <w:outlineLvl w:val="2"/>
      </w:pPr>
      <w:r>
        <w:lastRenderedPageBreak/>
        <w:t>Приложение № 10</w:t>
      </w:r>
    </w:p>
    <w:p w14:paraId="6182FA1A" w14:textId="77777777" w:rsidR="005A3FFB" w:rsidRPr="00B3001B" w:rsidRDefault="005A3FFB" w:rsidP="005A3FFB">
      <w:pPr>
        <w:jc w:val="right"/>
      </w:pPr>
      <w:r>
        <w:t xml:space="preserve">к Договору №  _______________ </w:t>
      </w:r>
    </w:p>
    <w:p w14:paraId="78C1ACC8" w14:textId="77777777" w:rsidR="005A3FFB" w:rsidRPr="00B3001B" w:rsidRDefault="005A3FFB" w:rsidP="005A3FFB">
      <w:pPr>
        <w:ind w:left="720"/>
        <w:jc w:val="right"/>
      </w:pPr>
      <w:r>
        <w:t>от «____» _________ 2024г.</w:t>
      </w:r>
    </w:p>
    <w:p w14:paraId="390E5FBB" w14:textId="77777777" w:rsidR="005A3FFB" w:rsidRPr="00B3001B" w:rsidRDefault="005A3FFB" w:rsidP="005A3FFB">
      <w:pPr>
        <w:pStyle w:val="LO-normal"/>
        <w:tabs>
          <w:tab w:val="left" w:pos="142"/>
        </w:tabs>
        <w:ind w:firstLine="567"/>
        <w:jc w:val="right"/>
        <w:rPr>
          <w:rFonts w:ascii="Times New Roman" w:eastAsia="Times New Roman" w:hAnsi="Times New Roman" w:cs="Times New Roman"/>
          <w:color w:val="000000" w:themeColor="text1"/>
        </w:rPr>
      </w:pPr>
    </w:p>
    <w:p w14:paraId="777B5223" w14:textId="77777777" w:rsidR="005A3FFB" w:rsidRPr="00B3001B" w:rsidRDefault="005A3FFB" w:rsidP="005A3FFB">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510AF450" w14:textId="77777777" w:rsidR="005A3FFB" w:rsidRPr="00B3001B" w:rsidRDefault="005A3FFB" w:rsidP="005A3FFB">
      <w:pPr>
        <w:autoSpaceDE w:val="0"/>
        <w:autoSpaceDN w:val="0"/>
        <w:adjustRightInd w:val="0"/>
        <w:ind w:firstLine="709"/>
        <w:jc w:val="both"/>
      </w:pPr>
      <w:r>
        <w:t xml:space="preserve">1. Исполнитель </w:t>
      </w:r>
      <w:r>
        <w:rPr>
          <w:color w:val="000000"/>
        </w:rPr>
        <w:t xml:space="preserve">на момент заключения и/или при исполнении </w:t>
      </w:r>
      <w:r>
        <w:t xml:space="preserve">Договора поставки </w:t>
      </w:r>
      <w:r>
        <w:rPr>
          <w:rFonts w:eastAsia="MS Mincho"/>
        </w:rPr>
        <w:t xml:space="preserve">от «__» ____________ 202__ г. </w:t>
      </w:r>
      <w:r>
        <w:t xml:space="preserve">№ </w:t>
      </w:r>
      <w:proofErr w:type="spellStart"/>
      <w:r>
        <w:t>ТКд</w:t>
      </w:r>
      <w:proofErr w:type="spellEnd"/>
      <w:r>
        <w:t xml:space="preserve">/___/_____/____, </w:t>
      </w:r>
      <w:r>
        <w:rPr>
          <w:rFonts w:eastAsia="MS Mincho"/>
        </w:rPr>
        <w:t xml:space="preserve">(далее также – Договор, настоящий Договор) заключенного с ПАО «ТрансКонтейнер» (далее – Заказчик), </w:t>
      </w:r>
      <w:r>
        <w:t>гарантирует (заверяет), что:</w:t>
      </w:r>
    </w:p>
    <w:p w14:paraId="2C4B749C" w14:textId="77777777" w:rsidR="005A3FFB" w:rsidRPr="00B3001B" w:rsidRDefault="005A3FFB" w:rsidP="005A3FFB">
      <w:pPr>
        <w:autoSpaceDE w:val="0"/>
        <w:autoSpaceDN w:val="0"/>
        <w:adjustRightInd w:val="0"/>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5C54C74" w14:textId="77777777" w:rsidR="005A3FFB" w:rsidRPr="00B3001B" w:rsidRDefault="005A3FFB" w:rsidP="005A3FFB">
      <w:pPr>
        <w:autoSpaceDE w:val="0"/>
        <w:autoSpaceDN w:val="0"/>
        <w:adjustRightInd w:val="0"/>
        <w:ind w:firstLine="709"/>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D12D86E" w14:textId="77777777" w:rsidR="005A3FFB" w:rsidRPr="00B3001B" w:rsidRDefault="005A3FFB" w:rsidP="005A3FFB">
      <w:pPr>
        <w:autoSpaceDE w:val="0"/>
        <w:autoSpaceDN w:val="0"/>
        <w:adjustRightInd w:val="0"/>
        <w:ind w:firstLine="709"/>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705C915" w14:textId="77777777" w:rsidR="005A3FFB" w:rsidRPr="00B3001B" w:rsidRDefault="005A3FFB" w:rsidP="005A3FFB">
      <w:pPr>
        <w:autoSpaceDE w:val="0"/>
        <w:autoSpaceDN w:val="0"/>
        <w:adjustRightInd w:val="0"/>
        <w:ind w:firstLine="709"/>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3FFEB4A" w14:textId="77777777" w:rsidR="005A3FFB" w:rsidRPr="00B3001B" w:rsidRDefault="005A3FFB" w:rsidP="005A3FFB">
      <w:pPr>
        <w:autoSpaceDE w:val="0"/>
        <w:autoSpaceDN w:val="0"/>
        <w:adjustRightInd w:val="0"/>
        <w:ind w:firstLine="709"/>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BF26CB8" w14:textId="77777777" w:rsidR="005A3FFB" w:rsidRPr="00B3001B" w:rsidRDefault="005A3FFB" w:rsidP="005A3FFB">
      <w:pPr>
        <w:autoSpaceDE w:val="0"/>
        <w:autoSpaceDN w:val="0"/>
        <w:adjustRightInd w:val="0"/>
        <w:ind w:firstLine="709"/>
        <w:jc w:val="both"/>
      </w:pPr>
      <w:r>
        <w:t>не совершает сделок (операций) основной целью которых являются неуплата (неполная уплата) и (или) зачет (возврат) суммы налога;</w:t>
      </w:r>
    </w:p>
    <w:p w14:paraId="5E41ABFA" w14:textId="77777777" w:rsidR="005A3FFB" w:rsidRPr="00B3001B" w:rsidRDefault="005A3FFB" w:rsidP="005A3FFB">
      <w:pPr>
        <w:autoSpaceDE w:val="0"/>
        <w:autoSpaceDN w:val="0"/>
        <w:adjustRightInd w:val="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86F8D8F" w14:textId="77777777" w:rsidR="005A3FFB" w:rsidRPr="00B3001B" w:rsidRDefault="005A3FFB" w:rsidP="005A3FFB">
      <w:pPr>
        <w:autoSpaceDE w:val="0"/>
        <w:autoSpaceDN w:val="0"/>
        <w:adjustRightInd w:val="0"/>
        <w:ind w:firstLine="709"/>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0A966478" w14:textId="77777777" w:rsidR="005A3FFB" w:rsidRPr="00B3001B" w:rsidRDefault="005A3FFB" w:rsidP="005A3FFB">
      <w:pPr>
        <w:autoSpaceDE w:val="0"/>
        <w:autoSpaceDN w:val="0"/>
        <w:adjustRightInd w:val="0"/>
        <w:ind w:firstLine="709"/>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69907F1" w14:textId="77777777" w:rsidR="005A3FFB" w:rsidRPr="00B3001B" w:rsidRDefault="005A3FFB" w:rsidP="005A3FFB">
      <w:pPr>
        <w:autoSpaceDE w:val="0"/>
        <w:autoSpaceDN w:val="0"/>
        <w:adjustRightInd w:val="0"/>
        <w:ind w:firstLine="709"/>
        <w:jc w:val="both"/>
      </w:pPr>
      <w: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77D272CD" w14:textId="77777777" w:rsidR="005A3FFB" w:rsidRPr="00B3001B" w:rsidRDefault="005A3FFB" w:rsidP="005A3FFB">
      <w:pPr>
        <w:autoSpaceDE w:val="0"/>
        <w:autoSpaceDN w:val="0"/>
        <w:adjustRightInd w:val="0"/>
        <w:ind w:firstLine="709"/>
        <w:jc w:val="both"/>
        <w:rPr>
          <w:color w:val="000000"/>
        </w:rPr>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color w:val="000000"/>
        </w:rPr>
        <w:t>;</w:t>
      </w:r>
    </w:p>
    <w:p w14:paraId="5F8B22E6" w14:textId="77777777" w:rsidR="005A3FFB" w:rsidRPr="00B3001B" w:rsidRDefault="005A3FFB" w:rsidP="005A3FFB">
      <w:pPr>
        <w:autoSpaceDE w:val="0"/>
        <w:autoSpaceDN w:val="0"/>
        <w:adjustRightInd w:val="0"/>
        <w:ind w:firstLine="709"/>
        <w:jc w:val="both"/>
      </w:pPr>
      <w:r>
        <w:t>лица, подписывающие от его имени первичные документы и счета-фактуры, имеют на это все необходимые полномочия.</w:t>
      </w:r>
    </w:p>
    <w:p w14:paraId="77C6B847" w14:textId="77777777" w:rsidR="005A3FFB" w:rsidRPr="00B3001B" w:rsidRDefault="005A3FFB" w:rsidP="005A3FFB">
      <w:pPr>
        <w:tabs>
          <w:tab w:val="left" w:pos="1272"/>
        </w:tabs>
        <w:autoSpaceDE w:val="0"/>
        <w:autoSpaceDN w:val="0"/>
        <w:adjustRightInd w:val="0"/>
        <w:ind w:firstLine="709"/>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1D987D1F" w14:textId="77777777" w:rsidR="005A3FFB" w:rsidRPr="00B3001B" w:rsidRDefault="005A3FFB" w:rsidP="005A3FFB">
      <w:pPr>
        <w:tabs>
          <w:tab w:val="left" w:pos="1272"/>
        </w:tabs>
        <w:autoSpaceDE w:val="0"/>
        <w:autoSpaceDN w:val="0"/>
        <w:adjustRightInd w:val="0"/>
        <w:ind w:firstLine="709"/>
        <w:jc w:val="both"/>
      </w:pPr>
      <w:r>
        <w:t>2.1.</w:t>
      </w:r>
      <w:r>
        <w:tab/>
        <w:t xml:space="preserve"> установит получение Заказчиком необоснованной налоговой выгоды в связи с исполнением Договора и/или</w:t>
      </w:r>
    </w:p>
    <w:p w14:paraId="7E04D584" w14:textId="77777777" w:rsidR="005A3FFB" w:rsidRPr="00B3001B" w:rsidRDefault="005A3FFB" w:rsidP="005A3FFB">
      <w:pPr>
        <w:tabs>
          <w:tab w:val="left" w:pos="1272"/>
        </w:tabs>
        <w:autoSpaceDE w:val="0"/>
        <w:autoSpaceDN w:val="0"/>
        <w:adjustRightInd w:val="0"/>
        <w:ind w:firstLine="709"/>
        <w:jc w:val="both"/>
      </w:pPr>
      <w:r>
        <w:lastRenderedPageBreak/>
        <w:t>2.2.</w:t>
      </w:r>
      <w: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1A801F31" w14:textId="77777777" w:rsidR="005A3FFB" w:rsidRPr="00B3001B" w:rsidRDefault="005A3FFB" w:rsidP="005A3FFB">
      <w:pPr>
        <w:tabs>
          <w:tab w:val="left" w:pos="1272"/>
        </w:tabs>
        <w:autoSpaceDE w:val="0"/>
        <w:autoSpaceDN w:val="0"/>
        <w:adjustRightInd w:val="0"/>
        <w:ind w:firstLine="709"/>
        <w:jc w:val="both"/>
      </w:pPr>
      <w:r>
        <w:t>2.3.</w:t>
      </w:r>
      <w:r>
        <w:tab/>
        <w:t xml:space="preserve"> признает неправомерным применение Заказчиком налоговых вычетов в отношении сумм НДС</w:t>
      </w:r>
    </w:p>
    <w:p w14:paraId="4039668E" w14:textId="77777777" w:rsidR="005A3FFB" w:rsidRPr="00B3001B" w:rsidRDefault="005A3FFB" w:rsidP="005A3FFB">
      <w:pPr>
        <w:tabs>
          <w:tab w:val="left" w:pos="1272"/>
        </w:tabs>
        <w:autoSpaceDE w:val="0"/>
        <w:autoSpaceDN w:val="0"/>
        <w:adjustRightInd w:val="0"/>
        <w:ind w:firstLine="709"/>
        <w:jc w:val="both"/>
        <w:rPr>
          <w:color w:val="000000"/>
        </w:rPr>
      </w:pPr>
      <w:r>
        <w:t>в связи с тем, что Исполнитель</w:t>
      </w:r>
      <w:r>
        <w:rPr>
          <w:color w:val="000000"/>
        </w:rPr>
        <w:t>:</w:t>
      </w:r>
    </w:p>
    <w:p w14:paraId="7520218F" w14:textId="77777777" w:rsidR="005A3FFB" w:rsidRPr="00B3001B" w:rsidRDefault="005A3FFB" w:rsidP="005A3FFB">
      <w:pPr>
        <w:tabs>
          <w:tab w:val="left" w:pos="1272"/>
        </w:tabs>
        <w:autoSpaceDE w:val="0"/>
        <w:autoSpaceDN w:val="0"/>
        <w:adjustRightInd w:val="0"/>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w:t>
      </w:r>
      <w:r>
        <w:t xml:space="preserve">Заказчика </w:t>
      </w:r>
      <w:r>
        <w:rPr>
          <w:color w:val="000000"/>
        </w:rPr>
        <w:t>по Договору, а равно по исчислению и перечислению в бюджет НДС и/или</w:t>
      </w:r>
    </w:p>
    <w:p w14:paraId="6CB47231" w14:textId="77777777" w:rsidR="005A3FFB" w:rsidRPr="00B3001B" w:rsidRDefault="005A3FFB" w:rsidP="005A3FFB">
      <w:pPr>
        <w:tabs>
          <w:tab w:val="left" w:pos="1272"/>
        </w:tabs>
        <w:autoSpaceDE w:val="0"/>
        <w:autoSpaceDN w:val="0"/>
        <w:adjustRightInd w:val="0"/>
        <w:ind w:firstLine="709"/>
        <w:jc w:val="both"/>
      </w:pPr>
      <w:r>
        <w:rPr>
          <w:color w:val="000000"/>
        </w:rPr>
        <w:t>2.5.</w:t>
      </w:r>
      <w:r>
        <w:rPr>
          <w:color w:val="000000"/>
        </w:rPr>
        <w:tab/>
        <w:t xml:space="preserve">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18DBCC2" w14:textId="77777777" w:rsidR="005A3FFB" w:rsidRPr="00B3001B" w:rsidRDefault="005A3FFB" w:rsidP="005A3FFB">
      <w:pPr>
        <w:tabs>
          <w:tab w:val="left" w:pos="1272"/>
        </w:tabs>
        <w:autoSpaceDE w:val="0"/>
        <w:autoSpaceDN w:val="0"/>
        <w:adjustRightInd w:val="0"/>
        <w:ind w:firstLine="709"/>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color w:val="000000"/>
        </w:rPr>
        <w:t xml:space="preserve">вправе в течение 10 (десяти) рабочих дней с даты письменного предложения </w:t>
      </w:r>
      <w: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158F3B2A" w14:textId="77777777" w:rsidR="005A3FFB" w:rsidRPr="00B3001B" w:rsidRDefault="005A3FFB" w:rsidP="005A3FFB">
      <w:pPr>
        <w:widowControl w:val="0"/>
        <w:tabs>
          <w:tab w:val="left" w:pos="1272"/>
        </w:tabs>
        <w:autoSpaceDE w:val="0"/>
        <w:autoSpaceDN w:val="0"/>
        <w:adjustRightInd w:val="0"/>
        <w:ind w:firstLine="709"/>
        <w:jc w:val="both"/>
      </w:pPr>
      <w:r>
        <w:t>2.6.</w:t>
      </w:r>
      <w: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32DD882F" w14:textId="77777777" w:rsidR="005A3FFB" w:rsidRPr="00B3001B" w:rsidRDefault="005A3FFB" w:rsidP="005A3FFB">
      <w:pPr>
        <w:widowControl w:val="0"/>
        <w:tabs>
          <w:tab w:val="left" w:pos="1272"/>
        </w:tabs>
        <w:autoSpaceDE w:val="0"/>
        <w:autoSpaceDN w:val="0"/>
        <w:adjustRightInd w:val="0"/>
        <w:ind w:firstLine="709"/>
        <w:jc w:val="both"/>
      </w:pPr>
      <w:r>
        <w:t>2.7.</w:t>
      </w:r>
      <w:r>
        <w:tab/>
        <w:t xml:space="preserve"> сумма начисленных Заказчику пеней на сумму Доначисленных налогов (далее – Пени); плюс</w:t>
      </w:r>
    </w:p>
    <w:p w14:paraId="77BE4950" w14:textId="77777777" w:rsidR="005A3FFB" w:rsidRPr="00B3001B" w:rsidRDefault="005A3FFB" w:rsidP="005A3FFB">
      <w:pPr>
        <w:widowControl w:val="0"/>
        <w:autoSpaceDE w:val="0"/>
        <w:autoSpaceDN w:val="0"/>
        <w:adjustRightInd w:val="0"/>
        <w:ind w:firstLine="709"/>
        <w:jc w:val="both"/>
      </w:pPr>
      <w:r>
        <w:t>2.8.</w:t>
      </w:r>
      <w:r>
        <w:tab/>
      </w:r>
      <w:proofErr w:type="gramStart"/>
      <w:r>
        <w:t>штрафы</w:t>
      </w:r>
      <w:proofErr w:type="gramEnd"/>
      <w:r>
        <w:t xml:space="preserve"> начисленные Заказчику за соответствующие налоговые нарушения в связи с неуплатой ею Доначисленных налогов (далее – Штрафы).</w:t>
      </w:r>
    </w:p>
    <w:p w14:paraId="5A0F84E3" w14:textId="77777777" w:rsidR="005A3FFB" w:rsidRPr="00B3001B" w:rsidRDefault="005A3FFB" w:rsidP="005A3FFB">
      <w:pPr>
        <w:autoSpaceDE w:val="0"/>
        <w:autoSpaceDN w:val="0"/>
        <w:adjustRightInd w:val="0"/>
        <w:ind w:firstLine="709"/>
        <w:jc w:val="both"/>
      </w:pPr>
      <w:r>
        <w:t>3.</w:t>
      </w:r>
      <w: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t>имущественные права</w:t>
      </w:r>
      <w:proofErr w:type="gramEnd"/>
      <w:r>
        <w:t xml:space="preserve"> являющиеся объектом настоящего Договора, имущественных требований:</w:t>
      </w:r>
    </w:p>
    <w:p w14:paraId="2069D800" w14:textId="77777777" w:rsidR="005A3FFB" w:rsidRPr="00B3001B" w:rsidRDefault="005A3FFB" w:rsidP="005A3FFB">
      <w:pPr>
        <w:tabs>
          <w:tab w:val="left" w:pos="1272"/>
        </w:tabs>
        <w:autoSpaceDE w:val="0"/>
        <w:autoSpaceDN w:val="0"/>
        <w:adjustRightInd w:val="0"/>
        <w:ind w:firstLine="709"/>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790422F" w14:textId="77777777" w:rsidR="005A3FFB" w:rsidRPr="00B3001B" w:rsidRDefault="005A3FFB" w:rsidP="005A3FFB">
      <w:pPr>
        <w:tabs>
          <w:tab w:val="left" w:pos="1272"/>
        </w:tabs>
        <w:autoSpaceDE w:val="0"/>
        <w:autoSpaceDN w:val="0"/>
        <w:adjustRightInd w:val="0"/>
        <w:ind w:firstLine="709"/>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color w:val="000000"/>
        </w:rPr>
        <w:t xml:space="preserve">обязан в течение 10 (десять) рабочих дней с даты письменного требования </w:t>
      </w:r>
      <w:r>
        <w:t>Заказчика возместить последнему Имущественные потери, связанные с нарушением имущественных прав третьих лиц.</w:t>
      </w:r>
    </w:p>
    <w:p w14:paraId="1447B1CF" w14:textId="77777777" w:rsidR="005A3FFB" w:rsidRPr="00B3001B" w:rsidRDefault="005A3FFB" w:rsidP="005A3FFB">
      <w:pPr>
        <w:tabs>
          <w:tab w:val="left" w:pos="1133"/>
        </w:tabs>
        <w:autoSpaceDE w:val="0"/>
        <w:autoSpaceDN w:val="0"/>
        <w:adjustRightInd w:val="0"/>
        <w:ind w:firstLine="709"/>
        <w:jc w:val="both"/>
      </w:pPr>
      <w:r>
        <w:t>4.</w:t>
      </w:r>
      <w: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color w:val="000000"/>
        </w:rPr>
        <w:t xml:space="preserve">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t>ов</w:t>
      </w:r>
      <w:proofErr w:type="spellEnd"/>
      <w: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1D7D1689" w14:textId="77777777" w:rsidR="005A3FFB" w:rsidRPr="00B3001B" w:rsidRDefault="005A3FFB" w:rsidP="005A3FFB">
      <w:pPr>
        <w:tabs>
          <w:tab w:val="left" w:pos="1133"/>
        </w:tabs>
        <w:autoSpaceDE w:val="0"/>
        <w:autoSpaceDN w:val="0"/>
        <w:adjustRightInd w:val="0"/>
        <w:ind w:firstLine="709"/>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w:t>
      </w:r>
      <w:proofErr w:type="spellStart"/>
      <w:r>
        <w:t>ам</w:t>
      </w:r>
      <w:proofErr w:type="spellEnd"/>
      <w:r>
        <w:t>), в рамках которого (-ых) Заказчик предпринял добросовестные усилия по оспариванию Решения налогового органа, а также</w:t>
      </w:r>
    </w:p>
    <w:p w14:paraId="62D6526B" w14:textId="77777777" w:rsidR="005A3FFB" w:rsidRPr="00B3001B" w:rsidRDefault="005A3FFB" w:rsidP="005A3FFB">
      <w:pPr>
        <w:tabs>
          <w:tab w:val="left" w:pos="1133"/>
        </w:tabs>
        <w:autoSpaceDE w:val="0"/>
        <w:autoSpaceDN w:val="0"/>
        <w:adjustRightInd w:val="0"/>
        <w:ind w:firstLine="709"/>
        <w:jc w:val="both"/>
      </w:pPr>
      <w:r>
        <w:t>4.2.</w:t>
      </w:r>
      <w:r>
        <w:tab/>
        <w:t>судебные расходы Заказчика в связи с оспариванием Решения налогового органа в полном размере.</w:t>
      </w:r>
    </w:p>
    <w:p w14:paraId="5324CC1B" w14:textId="77777777" w:rsidR="005A3FFB" w:rsidRPr="00B3001B" w:rsidRDefault="005A3FFB" w:rsidP="005A3FFB">
      <w:pPr>
        <w:tabs>
          <w:tab w:val="left" w:pos="1133"/>
        </w:tabs>
        <w:autoSpaceDE w:val="0"/>
        <w:autoSpaceDN w:val="0"/>
        <w:adjustRightInd w:val="0"/>
        <w:ind w:firstLine="709"/>
        <w:jc w:val="both"/>
      </w:pPr>
      <w:r>
        <w:t>5.</w:t>
      </w:r>
      <w: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45B6FD9A" w14:textId="77777777" w:rsidR="005A3FFB" w:rsidRPr="00B3001B" w:rsidRDefault="005A3FFB" w:rsidP="005A3FFB">
      <w:pPr>
        <w:tabs>
          <w:tab w:val="left" w:pos="1133"/>
        </w:tabs>
        <w:autoSpaceDE w:val="0"/>
        <w:autoSpaceDN w:val="0"/>
        <w:adjustRightInd w:val="0"/>
        <w:ind w:firstLine="709"/>
        <w:jc w:val="both"/>
      </w:pPr>
      <w:r>
        <w:t>6.</w:t>
      </w:r>
      <w: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182BD5F6" w14:textId="77777777" w:rsidR="005A3FFB" w:rsidRPr="00B3001B" w:rsidRDefault="005A3FFB" w:rsidP="005A3FFB">
      <w:pPr>
        <w:tabs>
          <w:tab w:val="left" w:pos="1133"/>
        </w:tabs>
        <w:autoSpaceDE w:val="0"/>
        <w:autoSpaceDN w:val="0"/>
        <w:adjustRightInd w:val="0"/>
        <w:ind w:firstLine="709"/>
        <w:jc w:val="both"/>
      </w:pPr>
      <w:r>
        <w:t>7.</w:t>
      </w:r>
      <w: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64BC101D" w14:textId="77777777" w:rsidR="005A3FFB" w:rsidRPr="00B3001B" w:rsidRDefault="005A3FFB" w:rsidP="005A3FFB">
      <w:pPr>
        <w:tabs>
          <w:tab w:val="left" w:pos="1133"/>
        </w:tabs>
        <w:autoSpaceDE w:val="0"/>
        <w:autoSpaceDN w:val="0"/>
        <w:adjustRightInd w:val="0"/>
        <w:ind w:firstLine="709"/>
        <w:jc w:val="both"/>
      </w:pPr>
      <w:r>
        <w:t>8.</w:t>
      </w:r>
      <w: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color w:val="000000"/>
        </w:rPr>
        <w:t xml:space="preserve">обязан возместить </w:t>
      </w:r>
      <w:r>
        <w:t xml:space="preserve">Заказчику </w:t>
      </w:r>
      <w:r>
        <w:rPr>
          <w:color w:val="000000"/>
        </w:rPr>
        <w:t>по его требованию убытки, причиненные недостоверностью таких заверений</w:t>
      </w:r>
      <w:r>
        <w:t>.</w:t>
      </w:r>
    </w:p>
    <w:p w14:paraId="1DC308E5" w14:textId="77777777" w:rsidR="005A3FFB" w:rsidRPr="00B3001B" w:rsidRDefault="005A3FFB" w:rsidP="005A3FFB">
      <w:pPr>
        <w:tabs>
          <w:tab w:val="left" w:pos="1133"/>
        </w:tabs>
        <w:autoSpaceDE w:val="0"/>
        <w:autoSpaceDN w:val="0"/>
        <w:adjustRightInd w:val="0"/>
        <w:ind w:left="5" w:firstLine="854"/>
        <w:jc w:val="both"/>
      </w:pPr>
    </w:p>
    <w:p w14:paraId="5E39034B" w14:textId="77777777" w:rsidR="005A3FFB" w:rsidRPr="00B3001B" w:rsidRDefault="005A3FFB" w:rsidP="005A3FFB">
      <w:pPr>
        <w:pStyle w:val="LO-normal"/>
        <w:tabs>
          <w:tab w:val="left" w:pos="142"/>
        </w:tabs>
        <w:spacing w:before="240" w:after="240"/>
        <w:ind w:firstLine="567"/>
        <w:rPr>
          <w:rFonts w:ascii="Times New Roman" w:eastAsia="Times New Roman" w:hAnsi="Times New Roman" w:cs="Times New Roman"/>
          <w:color w:val="000000" w:themeColor="text1"/>
        </w:rPr>
      </w:pPr>
    </w:p>
    <w:p w14:paraId="4C4046BC"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5A3FFB" w14:paraId="483D983E" w14:textId="77777777" w:rsidTr="005A3FFB">
        <w:trPr>
          <w:trHeight w:val="1793"/>
        </w:trPr>
        <w:tc>
          <w:tcPr>
            <w:tcW w:w="4892" w:type="dxa"/>
            <w:shd w:val="clear" w:color="auto" w:fill="FFFFFF"/>
            <w:tcMar>
              <w:top w:w="0" w:type="dxa"/>
              <w:left w:w="108" w:type="dxa"/>
              <w:bottom w:w="0" w:type="dxa"/>
              <w:right w:w="108" w:type="dxa"/>
            </w:tcMar>
          </w:tcPr>
          <w:p w14:paraId="58E6891D" w14:textId="77777777" w:rsidR="005A3FFB" w:rsidRPr="00B3001B" w:rsidRDefault="005A3FFB" w:rsidP="005A3FFB">
            <w:pPr>
              <w:pBdr>
                <w:top w:val="nil"/>
                <w:left w:val="nil"/>
                <w:bottom w:val="nil"/>
                <w:right w:val="nil"/>
                <w:between w:val="nil"/>
              </w:pBdr>
              <w:rPr>
                <w:color w:val="000000"/>
              </w:rPr>
            </w:pPr>
          </w:p>
          <w:p w14:paraId="1F27102E"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38A464BE" w14:textId="77777777" w:rsidR="005A3FFB" w:rsidRPr="00B3001B" w:rsidRDefault="005A3FFB" w:rsidP="005A3FFB">
            <w:pPr>
              <w:pBdr>
                <w:top w:val="nil"/>
                <w:left w:val="nil"/>
                <w:bottom w:val="nil"/>
                <w:right w:val="nil"/>
                <w:between w:val="nil"/>
              </w:pBdr>
              <w:tabs>
                <w:tab w:val="left" w:pos="142"/>
              </w:tabs>
              <w:rPr>
                <w:color w:val="000000"/>
              </w:rPr>
            </w:pPr>
          </w:p>
          <w:p w14:paraId="15B99110" w14:textId="77777777" w:rsidR="005A3FFB" w:rsidRPr="00B3001B" w:rsidRDefault="005A3FFB" w:rsidP="005A3FFB">
            <w:pPr>
              <w:pBdr>
                <w:top w:val="nil"/>
                <w:left w:val="nil"/>
                <w:bottom w:val="nil"/>
                <w:right w:val="nil"/>
                <w:between w:val="nil"/>
              </w:pBdr>
            </w:pPr>
          </w:p>
          <w:p w14:paraId="0AFEC398" w14:textId="77777777" w:rsidR="005A3FFB" w:rsidRPr="00B3001B" w:rsidRDefault="005A3FFB" w:rsidP="005A3FFB">
            <w:pPr>
              <w:pBdr>
                <w:top w:val="nil"/>
                <w:left w:val="nil"/>
                <w:bottom w:val="nil"/>
                <w:right w:val="nil"/>
                <w:between w:val="nil"/>
              </w:pBdr>
            </w:pPr>
          </w:p>
          <w:p w14:paraId="6AA25B35"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7191FAE9" w14:textId="77777777" w:rsidR="005A3FFB" w:rsidRPr="00B3001B" w:rsidRDefault="005A3FFB" w:rsidP="005A3FFB">
            <w:pPr>
              <w:pBdr>
                <w:top w:val="nil"/>
                <w:left w:val="nil"/>
                <w:bottom w:val="nil"/>
                <w:right w:val="nil"/>
                <w:between w:val="nil"/>
              </w:pBdr>
              <w:rPr>
                <w:color w:val="000000"/>
              </w:rPr>
            </w:pPr>
          </w:p>
          <w:p w14:paraId="0853A3C0"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0BBDADD5" w14:textId="77777777" w:rsidR="005A3FFB" w:rsidRPr="00B3001B" w:rsidRDefault="005A3FFB" w:rsidP="005A3FFB">
            <w:pPr>
              <w:widowControl w:val="0"/>
              <w:pBdr>
                <w:top w:val="nil"/>
                <w:left w:val="nil"/>
                <w:bottom w:val="nil"/>
                <w:right w:val="nil"/>
                <w:between w:val="nil"/>
              </w:pBdr>
              <w:rPr>
                <w:color w:val="000000"/>
              </w:rPr>
            </w:pPr>
          </w:p>
          <w:p w14:paraId="06C276E2" w14:textId="77777777" w:rsidR="005A3FFB" w:rsidRPr="00B3001B" w:rsidRDefault="005A3FFB" w:rsidP="005A3FFB">
            <w:pPr>
              <w:widowControl w:val="0"/>
              <w:pBdr>
                <w:top w:val="nil"/>
                <w:left w:val="nil"/>
                <w:bottom w:val="nil"/>
                <w:right w:val="nil"/>
                <w:between w:val="nil"/>
              </w:pBdr>
              <w:rPr>
                <w:color w:val="000000"/>
              </w:rPr>
            </w:pPr>
          </w:p>
          <w:p w14:paraId="6D577FE9" w14:textId="77777777" w:rsidR="005A3FFB" w:rsidRPr="00B3001B" w:rsidRDefault="005A3FFB" w:rsidP="005A3FFB">
            <w:pPr>
              <w:widowControl w:val="0"/>
              <w:pBdr>
                <w:top w:val="nil"/>
                <w:left w:val="nil"/>
                <w:bottom w:val="nil"/>
                <w:right w:val="nil"/>
                <w:between w:val="nil"/>
              </w:pBdr>
              <w:rPr>
                <w:color w:val="000000"/>
              </w:rPr>
            </w:pPr>
          </w:p>
          <w:p w14:paraId="50D2F63E"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7E0655B1" w14:textId="77777777" w:rsidR="005A3FFB" w:rsidRPr="00B3001B" w:rsidRDefault="005A3FFB" w:rsidP="005A3FFB">
      <w:pPr>
        <w:pBdr>
          <w:top w:val="nil"/>
          <w:left w:val="nil"/>
          <w:bottom w:val="nil"/>
          <w:right w:val="nil"/>
          <w:between w:val="nil"/>
        </w:pBdr>
        <w:ind w:left="6480" w:firstLine="720"/>
        <w:rPr>
          <w:color w:val="000000"/>
        </w:rPr>
      </w:pPr>
    </w:p>
    <w:p w14:paraId="541258F7" w14:textId="77777777" w:rsidR="005A3FFB" w:rsidRPr="00B3001B" w:rsidRDefault="005A3FFB" w:rsidP="005A3FFB">
      <w:pPr>
        <w:pBdr>
          <w:top w:val="nil"/>
          <w:left w:val="nil"/>
          <w:bottom w:val="nil"/>
          <w:right w:val="nil"/>
          <w:between w:val="nil"/>
        </w:pBdr>
        <w:ind w:left="6480" w:firstLine="720"/>
        <w:rPr>
          <w:color w:val="000000"/>
        </w:rPr>
      </w:pPr>
    </w:p>
    <w:p w14:paraId="5EEBEAB3" w14:textId="77777777" w:rsidR="005A3FFB" w:rsidRPr="00B3001B" w:rsidRDefault="005A3FFB" w:rsidP="005A3FFB">
      <w:pPr>
        <w:pBdr>
          <w:top w:val="nil"/>
          <w:left w:val="nil"/>
          <w:bottom w:val="nil"/>
          <w:right w:val="nil"/>
          <w:between w:val="nil"/>
        </w:pBdr>
        <w:rPr>
          <w:color w:val="000000"/>
        </w:rPr>
      </w:pPr>
    </w:p>
    <w:p w14:paraId="1B97AF3E" w14:textId="77777777" w:rsidR="005A3FFB" w:rsidRPr="00B3001B" w:rsidRDefault="005A3FFB" w:rsidP="005A3FFB">
      <w:pPr>
        <w:pBdr>
          <w:top w:val="nil"/>
          <w:left w:val="nil"/>
          <w:bottom w:val="nil"/>
          <w:right w:val="nil"/>
          <w:between w:val="nil"/>
        </w:pBdr>
        <w:rPr>
          <w:color w:val="000000"/>
        </w:rPr>
      </w:pPr>
    </w:p>
    <w:p w14:paraId="252AABAD" w14:textId="77777777" w:rsidR="005A3FFB" w:rsidRPr="00B3001B" w:rsidRDefault="005A3FFB" w:rsidP="005A3FFB">
      <w:pPr>
        <w:pBdr>
          <w:top w:val="nil"/>
          <w:left w:val="nil"/>
          <w:bottom w:val="nil"/>
          <w:right w:val="nil"/>
          <w:between w:val="nil"/>
        </w:pBdr>
        <w:ind w:left="6481" w:firstLine="720"/>
        <w:jc w:val="right"/>
        <w:outlineLvl w:val="2"/>
        <w:rPr>
          <w:color w:val="000000"/>
        </w:rPr>
      </w:pPr>
      <w:r>
        <w:rPr>
          <w:color w:val="000000"/>
        </w:rPr>
        <w:br w:type="column"/>
      </w:r>
      <w:r>
        <w:rPr>
          <w:color w:val="000000"/>
        </w:rPr>
        <w:lastRenderedPageBreak/>
        <w:t xml:space="preserve">Приложение № </w:t>
      </w:r>
      <w:r>
        <w:t>11</w:t>
      </w:r>
    </w:p>
    <w:p w14:paraId="7108D0A1" w14:textId="77777777" w:rsidR="005A3FFB" w:rsidRPr="00B3001B" w:rsidRDefault="005A3FFB" w:rsidP="005A3FFB">
      <w:pPr>
        <w:pBdr>
          <w:top w:val="nil"/>
          <w:left w:val="nil"/>
          <w:bottom w:val="nil"/>
          <w:right w:val="nil"/>
          <w:between w:val="nil"/>
        </w:pBdr>
        <w:jc w:val="right"/>
        <w:rPr>
          <w:color w:val="000000"/>
        </w:rPr>
      </w:pPr>
      <w:r>
        <w:rPr>
          <w:color w:val="000000"/>
        </w:rPr>
        <w:t xml:space="preserve">к Договору №  _______________ </w:t>
      </w:r>
    </w:p>
    <w:p w14:paraId="7A38A6F2" w14:textId="77777777" w:rsidR="005A3FFB" w:rsidRPr="00B3001B" w:rsidRDefault="005A3FFB" w:rsidP="005A3FFB">
      <w:pPr>
        <w:pBdr>
          <w:top w:val="nil"/>
          <w:left w:val="nil"/>
          <w:bottom w:val="nil"/>
          <w:right w:val="nil"/>
          <w:between w:val="nil"/>
        </w:pBdr>
        <w:ind w:left="720"/>
        <w:jc w:val="right"/>
        <w:rPr>
          <w:color w:val="000000"/>
        </w:rPr>
      </w:pPr>
      <w:r>
        <w:rPr>
          <w:color w:val="000000"/>
        </w:rPr>
        <w:t>от «____» _________ 202</w:t>
      </w:r>
      <w:r>
        <w:t>4</w:t>
      </w:r>
      <w:r>
        <w:rPr>
          <w:color w:val="000000"/>
        </w:rPr>
        <w:t>г.</w:t>
      </w:r>
    </w:p>
    <w:p w14:paraId="6A6998DC" w14:textId="77777777" w:rsidR="005A3FFB" w:rsidRPr="00B3001B" w:rsidRDefault="005A3FFB" w:rsidP="005A3FFB">
      <w:pPr>
        <w:pBdr>
          <w:top w:val="nil"/>
          <w:left w:val="nil"/>
          <w:bottom w:val="nil"/>
          <w:right w:val="nil"/>
          <w:between w:val="nil"/>
        </w:pBdr>
        <w:ind w:left="720"/>
        <w:jc w:val="right"/>
        <w:rPr>
          <w:color w:val="000000"/>
        </w:rPr>
      </w:pPr>
    </w:p>
    <w:p w14:paraId="701A0F01" w14:textId="77777777" w:rsidR="005A3FFB" w:rsidRPr="00A47BE6" w:rsidRDefault="005A3FFB" w:rsidP="005A3FFB">
      <w:pPr>
        <w:pBdr>
          <w:top w:val="nil"/>
          <w:left w:val="nil"/>
          <w:bottom w:val="nil"/>
          <w:right w:val="nil"/>
          <w:between w:val="nil"/>
        </w:pBdr>
        <w:jc w:val="center"/>
        <w:outlineLvl w:val="3"/>
        <w:rPr>
          <w:sz w:val="28"/>
        </w:rPr>
      </w:pPr>
      <w:r>
        <w:rPr>
          <w:sz w:val="28"/>
        </w:rPr>
        <w:t xml:space="preserve">Порядок электронного документооборота </w:t>
      </w:r>
    </w:p>
    <w:p w14:paraId="32BE8676" w14:textId="77777777" w:rsidR="005A3FFB" w:rsidRPr="00B3001B" w:rsidRDefault="005A3FFB" w:rsidP="005A3FFB">
      <w:pPr>
        <w:pBdr>
          <w:top w:val="nil"/>
          <w:left w:val="nil"/>
          <w:bottom w:val="nil"/>
          <w:right w:val="nil"/>
          <w:between w:val="nil"/>
        </w:pBdr>
        <w:jc w:val="center"/>
        <w:outlineLvl w:val="3"/>
        <w:rPr>
          <w:color w:val="000000"/>
        </w:rPr>
      </w:pPr>
    </w:p>
    <w:p w14:paraId="52392253" w14:textId="77777777" w:rsidR="005A3FFB" w:rsidRPr="00B3001B" w:rsidRDefault="005A3FFB" w:rsidP="005A3FFB">
      <w:pPr>
        <w:pBdr>
          <w:top w:val="nil"/>
          <w:left w:val="nil"/>
          <w:bottom w:val="nil"/>
          <w:right w:val="nil"/>
          <w:between w:val="nil"/>
        </w:pBdr>
        <w:jc w:val="center"/>
        <w:outlineLvl w:val="3"/>
        <w:rPr>
          <w:color w:val="000000"/>
        </w:rPr>
      </w:pPr>
    </w:p>
    <w:p w14:paraId="74E6B299" w14:textId="77777777" w:rsidR="005A3FFB" w:rsidRDefault="005A3FFB" w:rsidP="00652900">
      <w:pPr>
        <w:pStyle w:val="affa"/>
        <w:widowControl w:val="0"/>
        <w:numPr>
          <w:ilvl w:val="0"/>
          <w:numId w:val="37"/>
        </w:numPr>
        <w:tabs>
          <w:tab w:val="left" w:pos="1276"/>
        </w:tabs>
        <w:suppressAutoHyphens w:val="0"/>
        <w:autoSpaceDE w:val="0"/>
        <w:autoSpaceDN w:val="0"/>
        <w:spacing w:line="276" w:lineRule="auto"/>
        <w:ind w:left="0" w:right="-1" w:firstLine="709"/>
        <w:jc w:val="both"/>
        <w:rPr>
          <w:sz w:val="28"/>
        </w:rPr>
      </w:pPr>
      <w:r>
        <w:rPr>
          <w:sz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15E9FBA" w14:textId="77777777" w:rsidR="005A3FFB" w:rsidRDefault="005A3FFB" w:rsidP="00652900">
      <w:pPr>
        <w:pStyle w:val="affa"/>
        <w:widowControl w:val="0"/>
        <w:numPr>
          <w:ilvl w:val="0"/>
          <w:numId w:val="37"/>
        </w:numPr>
        <w:tabs>
          <w:tab w:val="left" w:pos="1276"/>
        </w:tabs>
        <w:suppressAutoHyphens w:val="0"/>
        <w:autoSpaceDE w:val="0"/>
        <w:autoSpaceDN w:val="0"/>
        <w:ind w:left="0" w:right="-1" w:firstLine="709"/>
        <w:jc w:val="both"/>
        <w:rPr>
          <w:sz w:val="28"/>
        </w:rPr>
      </w:pPr>
      <w:r>
        <w:rPr>
          <w:sz w:val="28"/>
        </w:rPr>
        <w:t>Обмен</w:t>
      </w:r>
      <w:r>
        <w:rPr>
          <w:spacing w:val="-9"/>
          <w:sz w:val="28"/>
        </w:rPr>
        <w:t xml:space="preserve"> </w:t>
      </w:r>
      <w:r>
        <w:rPr>
          <w:sz w:val="28"/>
        </w:rPr>
        <w:t>электронными</w:t>
      </w:r>
      <w:r>
        <w:rPr>
          <w:spacing w:val="-9"/>
          <w:sz w:val="28"/>
        </w:rPr>
        <w:t xml:space="preserve"> </w:t>
      </w:r>
      <w:r>
        <w:rPr>
          <w:sz w:val="28"/>
        </w:rPr>
        <w:t>документами</w:t>
      </w:r>
      <w:r>
        <w:rPr>
          <w:spacing w:val="-9"/>
          <w:sz w:val="28"/>
        </w:rPr>
        <w:t xml:space="preserve"> </w:t>
      </w:r>
      <w:r>
        <w:rPr>
          <w:sz w:val="28"/>
        </w:rPr>
        <w:t>между</w:t>
      </w:r>
      <w:r>
        <w:rPr>
          <w:spacing w:val="-9"/>
          <w:sz w:val="28"/>
        </w:rPr>
        <w:t xml:space="preserve"> </w:t>
      </w:r>
      <w:r>
        <w:rPr>
          <w:sz w:val="28"/>
        </w:rPr>
        <w:t>Сторонами</w:t>
      </w:r>
      <w:r>
        <w:rPr>
          <w:spacing w:val="-9"/>
          <w:sz w:val="28"/>
        </w:rPr>
        <w:t xml:space="preserve"> </w:t>
      </w:r>
      <w:r>
        <w:rPr>
          <w:sz w:val="28"/>
        </w:rPr>
        <w:t>производится с</w:t>
      </w:r>
      <w:r>
        <w:rPr>
          <w:spacing w:val="-18"/>
          <w:sz w:val="28"/>
        </w:rPr>
        <w:t xml:space="preserve"> </w:t>
      </w:r>
      <w:r>
        <w:rPr>
          <w:sz w:val="28"/>
        </w:rPr>
        <w:t>помощью</w:t>
      </w:r>
      <w:r>
        <w:rPr>
          <w:spacing w:val="-17"/>
          <w:sz w:val="28"/>
        </w:rPr>
        <w:t xml:space="preserve"> </w:t>
      </w:r>
      <w:r>
        <w:rPr>
          <w:sz w:val="28"/>
        </w:rPr>
        <w:t>одной</w:t>
      </w:r>
      <w:r>
        <w:rPr>
          <w:spacing w:val="-18"/>
          <w:sz w:val="28"/>
        </w:rPr>
        <w:t xml:space="preserve"> </w:t>
      </w:r>
      <w:r>
        <w:rPr>
          <w:sz w:val="28"/>
        </w:rPr>
        <w:t>из</w:t>
      </w:r>
      <w:r>
        <w:rPr>
          <w:spacing w:val="-17"/>
          <w:sz w:val="28"/>
        </w:rPr>
        <w:t xml:space="preserve"> </w:t>
      </w:r>
      <w:r>
        <w:rPr>
          <w:sz w:val="28"/>
        </w:rPr>
        <w:t>организаций</w:t>
      </w:r>
      <w:r>
        <w:rPr>
          <w:spacing w:val="-18"/>
          <w:sz w:val="28"/>
        </w:rPr>
        <w:t xml:space="preserve"> </w:t>
      </w:r>
      <w:r>
        <w:rPr>
          <w:sz w:val="28"/>
        </w:rPr>
        <w:t>операторов</w:t>
      </w:r>
      <w:r>
        <w:rPr>
          <w:spacing w:val="-17"/>
          <w:sz w:val="28"/>
        </w:rPr>
        <w:t xml:space="preserve"> </w:t>
      </w:r>
      <w:r>
        <w:rPr>
          <w:sz w:val="28"/>
        </w:rPr>
        <w:t>ЭДО</w:t>
      </w:r>
      <w:r>
        <w:rPr>
          <w:spacing w:val="-18"/>
          <w:sz w:val="28"/>
        </w:rPr>
        <w:t xml:space="preserve"> </w:t>
      </w:r>
      <w:r>
        <w:rPr>
          <w:sz w:val="28"/>
        </w:rPr>
        <w:t>согласно</w:t>
      </w:r>
      <w:r>
        <w:rPr>
          <w:spacing w:val="-17"/>
          <w:sz w:val="28"/>
        </w:rPr>
        <w:t xml:space="preserve"> </w:t>
      </w:r>
      <w:r>
        <w:rPr>
          <w:sz w:val="28"/>
        </w:rPr>
        <w:t>актуальному</w:t>
      </w:r>
      <w:r>
        <w:rPr>
          <w:spacing w:val="-18"/>
          <w:sz w:val="28"/>
        </w:rPr>
        <w:t xml:space="preserve"> </w:t>
      </w:r>
      <w:r>
        <w:rPr>
          <w:sz w:val="28"/>
        </w:rPr>
        <w:t>на</w:t>
      </w:r>
      <w:r>
        <w:rPr>
          <w:spacing w:val="-17"/>
          <w:sz w:val="28"/>
        </w:rPr>
        <w:t xml:space="preserve"> </w:t>
      </w:r>
      <w:r>
        <w:rPr>
          <w:sz w:val="28"/>
        </w:rPr>
        <w:t>день подписания Договора реестру операторов на сайте Федеральной налоговой службы (</w:t>
      </w:r>
      <w:hyperlink r:id="rId44">
        <w:r>
          <w:rPr>
            <w:color w:val="0000FF"/>
            <w:sz w:val="28"/>
            <w:u w:val="single" w:color="0000FF"/>
          </w:rPr>
          <w:t>https://www.nalog.gov.ru</w:t>
        </w:r>
      </w:hyperlink>
      <w:r>
        <w:rPr>
          <w:sz w:val="28"/>
        </w:rPr>
        <w:t>).</w:t>
      </w:r>
    </w:p>
    <w:p w14:paraId="36227E0F" w14:textId="77777777" w:rsidR="005A3FFB" w:rsidRDefault="005A3FFB" w:rsidP="00652900">
      <w:pPr>
        <w:pStyle w:val="affa"/>
        <w:widowControl w:val="0"/>
        <w:numPr>
          <w:ilvl w:val="0"/>
          <w:numId w:val="37"/>
        </w:numPr>
        <w:tabs>
          <w:tab w:val="left" w:pos="1276"/>
        </w:tabs>
        <w:suppressAutoHyphens w:val="0"/>
        <w:autoSpaceDE w:val="0"/>
        <w:autoSpaceDN w:val="0"/>
        <w:spacing w:before="26" w:line="268" w:lineRule="auto"/>
        <w:ind w:left="0" w:right="-1" w:firstLine="709"/>
        <w:jc w:val="both"/>
        <w:rPr>
          <w:sz w:val="28"/>
        </w:rPr>
      </w:pPr>
      <w:r>
        <w:rPr>
          <w:sz w:val="28"/>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644AD6F8" w14:textId="77777777" w:rsidR="005A3FFB" w:rsidRDefault="005A3FFB" w:rsidP="005A3FFB">
      <w:pPr>
        <w:pStyle w:val="afc"/>
        <w:spacing w:line="268" w:lineRule="auto"/>
        <w:ind w:left="967" w:right="2550" w:firstLine="0"/>
        <w:rPr>
          <w:rFonts w:eastAsia="Times New Roman"/>
          <w:sz w:val="28"/>
        </w:rPr>
      </w:pPr>
      <w:r>
        <w:rPr>
          <w:rFonts w:eastAsia="Times New Roman"/>
          <w:sz w:val="28"/>
        </w:rPr>
        <w:t>Универсальный передаточный документ (УПД);</w:t>
      </w:r>
    </w:p>
    <w:p w14:paraId="2625D9E9" w14:textId="77777777" w:rsidR="005A3FFB" w:rsidRDefault="005A3FFB" w:rsidP="005A3FFB">
      <w:pPr>
        <w:pStyle w:val="afc"/>
        <w:spacing w:before="37" w:line="268" w:lineRule="auto"/>
        <w:ind w:right="-26" w:firstLine="993"/>
        <w:rPr>
          <w:rFonts w:eastAsia="Times New Roman"/>
          <w:sz w:val="28"/>
        </w:rPr>
      </w:pPr>
      <w:r>
        <w:rPr>
          <w:rFonts w:eastAsia="Times New Roman"/>
          <w:sz w:val="28"/>
        </w:rPr>
        <w:t xml:space="preserve">Акт о выполненных работах; (оказанных услугах); </w:t>
      </w:r>
    </w:p>
    <w:p w14:paraId="1525961D" w14:textId="77777777" w:rsidR="005A3FFB" w:rsidRPr="00F905AA" w:rsidRDefault="005A3FFB" w:rsidP="005A3FFB">
      <w:pPr>
        <w:pStyle w:val="afc"/>
        <w:spacing w:before="37" w:line="268" w:lineRule="auto"/>
        <w:ind w:right="-26" w:firstLine="993"/>
        <w:rPr>
          <w:rFonts w:eastAsia="Times New Roman"/>
          <w:sz w:val="28"/>
        </w:rPr>
      </w:pPr>
      <w:r>
        <w:rPr>
          <w:rFonts w:eastAsia="Times New Roman"/>
          <w:sz w:val="28"/>
        </w:rPr>
        <w:t>Товарная накладная ТОРГ-12. 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5DFCA189" w14:textId="77777777" w:rsidR="005A3FFB" w:rsidRPr="00F905AA" w:rsidRDefault="005A3FFB" w:rsidP="005A3FFB">
      <w:pPr>
        <w:pStyle w:val="afc"/>
        <w:spacing w:line="268" w:lineRule="auto"/>
        <w:ind w:right="-26"/>
        <w:rPr>
          <w:rFonts w:eastAsia="Times New Roman"/>
          <w:sz w:val="28"/>
        </w:rPr>
      </w:pPr>
      <w:r>
        <w:rPr>
          <w:rFonts w:eastAsia="Times New Roman"/>
          <w:sz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3FCDFE27" w14:textId="77777777" w:rsidR="005A3FFB" w:rsidRPr="00F905AA" w:rsidRDefault="005A3FFB" w:rsidP="005A3FFB">
      <w:pPr>
        <w:pStyle w:val="afc"/>
        <w:spacing w:line="320" w:lineRule="exact"/>
        <w:rPr>
          <w:rFonts w:eastAsia="Times New Roman"/>
          <w:sz w:val="28"/>
        </w:rPr>
      </w:pPr>
      <w:r>
        <w:rPr>
          <w:rFonts w:eastAsia="Times New Roman"/>
          <w:sz w:val="28"/>
        </w:rPr>
        <w:t>элемента «</w:t>
      </w:r>
      <w:proofErr w:type="spellStart"/>
      <w:r>
        <w:rPr>
          <w:rFonts w:eastAsia="Times New Roman"/>
          <w:sz w:val="28"/>
        </w:rPr>
        <w:t>ТекстИнф</w:t>
      </w:r>
      <w:proofErr w:type="spellEnd"/>
      <w:r>
        <w:rPr>
          <w:rFonts w:eastAsia="Times New Roman"/>
          <w:sz w:val="28"/>
        </w:rPr>
        <w:t>»:</w:t>
      </w:r>
    </w:p>
    <w:p w14:paraId="5C9C01E5" w14:textId="77777777" w:rsidR="005A3FFB" w:rsidRPr="00F905AA" w:rsidRDefault="005A3FFB" w:rsidP="005A3FFB">
      <w:pPr>
        <w:pStyle w:val="afc"/>
        <w:spacing w:before="35"/>
        <w:rPr>
          <w:rFonts w:eastAsia="Times New Roman"/>
          <w:sz w:val="28"/>
        </w:rPr>
      </w:pPr>
      <w:r>
        <w:rPr>
          <w:rFonts w:eastAsia="Times New Roman"/>
          <w:sz w:val="28"/>
        </w:rPr>
        <w:t>в поле «</w:t>
      </w:r>
      <w:proofErr w:type="spellStart"/>
      <w:r>
        <w:rPr>
          <w:rFonts w:eastAsia="Times New Roman"/>
          <w:sz w:val="28"/>
        </w:rPr>
        <w:t>Идентиф</w:t>
      </w:r>
      <w:proofErr w:type="spellEnd"/>
      <w:r>
        <w:rPr>
          <w:rFonts w:eastAsia="Times New Roman"/>
          <w:sz w:val="28"/>
        </w:rPr>
        <w:t>» указать «</w:t>
      </w:r>
      <w:proofErr w:type="spellStart"/>
      <w:r>
        <w:rPr>
          <w:rFonts w:eastAsia="Times New Roman"/>
          <w:sz w:val="28"/>
        </w:rPr>
        <w:t>КодБЕ</w:t>
      </w:r>
      <w:proofErr w:type="spellEnd"/>
      <w:r>
        <w:rPr>
          <w:rFonts w:eastAsia="Times New Roman"/>
          <w:sz w:val="28"/>
        </w:rPr>
        <w:t>»;</w:t>
      </w:r>
    </w:p>
    <w:p w14:paraId="6801A553" w14:textId="77777777" w:rsidR="005A3FFB" w:rsidRPr="00F905AA" w:rsidRDefault="005A3FFB" w:rsidP="005A3FFB">
      <w:pPr>
        <w:pStyle w:val="afc"/>
        <w:spacing w:before="38"/>
        <w:rPr>
          <w:rFonts w:eastAsia="Times New Roman"/>
          <w:sz w:val="28"/>
        </w:rPr>
      </w:pPr>
      <w:r>
        <w:rPr>
          <w:rFonts w:eastAsia="Times New Roman"/>
          <w:sz w:val="28"/>
        </w:rPr>
        <w:t>в поле «</w:t>
      </w:r>
      <w:proofErr w:type="spellStart"/>
      <w:r>
        <w:rPr>
          <w:rFonts w:eastAsia="Times New Roman"/>
          <w:sz w:val="28"/>
        </w:rPr>
        <w:t>Значен</w:t>
      </w:r>
      <w:proofErr w:type="spellEnd"/>
      <w:r>
        <w:rPr>
          <w:rFonts w:eastAsia="Times New Roman"/>
          <w:sz w:val="28"/>
        </w:rPr>
        <w:t>» указать значение кода БЕ</w:t>
      </w:r>
      <w:r>
        <w:rPr>
          <w:color w:val="000000"/>
          <w:sz w:val="28"/>
          <w:szCs w:val="28"/>
          <w:vertAlign w:val="superscript"/>
        </w:rPr>
        <w:footnoteReference w:id="12"/>
      </w:r>
      <w:r>
        <w:rPr>
          <w:color w:val="000000"/>
          <w:sz w:val="28"/>
          <w:szCs w:val="28"/>
        </w:rPr>
        <w:t>.</w:t>
      </w:r>
    </w:p>
    <w:p w14:paraId="22305A04" w14:textId="77777777" w:rsidR="005A3FFB" w:rsidRPr="00F905AA" w:rsidRDefault="005A3FFB" w:rsidP="005A3FFB">
      <w:pPr>
        <w:pStyle w:val="afc"/>
        <w:spacing w:before="6"/>
        <w:rPr>
          <w:rFonts w:eastAsia="Times New Roman"/>
          <w:sz w:val="28"/>
        </w:rPr>
      </w:pPr>
      <w:r>
        <w:rPr>
          <w:rFonts w:eastAsia="Times New Roman"/>
          <w:sz w:val="28"/>
        </w:rPr>
        <w:t>элемента основания передачи «</w:t>
      </w:r>
      <w:proofErr w:type="spellStart"/>
      <w:r>
        <w:rPr>
          <w:rFonts w:eastAsia="Times New Roman"/>
          <w:sz w:val="28"/>
        </w:rPr>
        <w:t>ОснПер</w:t>
      </w:r>
      <w:proofErr w:type="spellEnd"/>
      <w:r>
        <w:rPr>
          <w:rFonts w:eastAsia="Times New Roman"/>
          <w:sz w:val="28"/>
        </w:rPr>
        <w:t>»:</w:t>
      </w:r>
    </w:p>
    <w:p w14:paraId="33F9FE68" w14:textId="77777777" w:rsidR="005A3FFB" w:rsidRPr="00F905AA" w:rsidRDefault="005A3FFB" w:rsidP="005A3FFB">
      <w:pPr>
        <w:pStyle w:val="afc"/>
        <w:spacing w:before="38"/>
        <w:rPr>
          <w:rFonts w:eastAsia="Times New Roman"/>
          <w:sz w:val="28"/>
        </w:rPr>
      </w:pPr>
      <w:r>
        <w:rPr>
          <w:rFonts w:eastAsia="Times New Roman"/>
          <w:sz w:val="28"/>
        </w:rPr>
        <w:t>в поле «</w:t>
      </w:r>
      <w:proofErr w:type="spellStart"/>
      <w:r>
        <w:rPr>
          <w:rFonts w:eastAsia="Times New Roman"/>
          <w:sz w:val="28"/>
        </w:rPr>
        <w:t>НаимОсн</w:t>
      </w:r>
      <w:proofErr w:type="spellEnd"/>
      <w:r>
        <w:rPr>
          <w:rFonts w:eastAsia="Times New Roman"/>
          <w:sz w:val="28"/>
        </w:rPr>
        <w:t>» указать «Договор»;</w:t>
      </w:r>
    </w:p>
    <w:p w14:paraId="18A1A30A" w14:textId="77777777" w:rsidR="005A3FFB" w:rsidRPr="00F905AA" w:rsidRDefault="005A3FFB" w:rsidP="005A3FFB">
      <w:pPr>
        <w:pStyle w:val="afc"/>
        <w:spacing w:before="38"/>
        <w:rPr>
          <w:rFonts w:eastAsia="Times New Roman"/>
          <w:sz w:val="28"/>
        </w:rPr>
      </w:pPr>
      <w:r>
        <w:rPr>
          <w:rFonts w:eastAsia="Times New Roman"/>
          <w:sz w:val="28"/>
        </w:rPr>
        <w:t>в поле «</w:t>
      </w:r>
      <w:proofErr w:type="spellStart"/>
      <w:r>
        <w:rPr>
          <w:rFonts w:eastAsia="Times New Roman"/>
          <w:sz w:val="28"/>
        </w:rPr>
        <w:t>НомерОсн</w:t>
      </w:r>
      <w:proofErr w:type="spellEnd"/>
      <w:r>
        <w:rPr>
          <w:rFonts w:eastAsia="Times New Roman"/>
          <w:sz w:val="28"/>
        </w:rPr>
        <w:t>» указать номер Договора:</w:t>
      </w:r>
    </w:p>
    <w:p w14:paraId="0BF88683" w14:textId="77777777" w:rsidR="005A3FFB" w:rsidRPr="00F905AA" w:rsidRDefault="005A3FFB" w:rsidP="005A3FFB">
      <w:pPr>
        <w:pStyle w:val="afc"/>
        <w:spacing w:before="38"/>
        <w:rPr>
          <w:rFonts w:eastAsia="Times New Roman"/>
          <w:sz w:val="28"/>
        </w:rPr>
      </w:pPr>
      <w:r>
        <w:rPr>
          <w:rFonts w:eastAsia="Times New Roman"/>
          <w:sz w:val="28"/>
        </w:rPr>
        <w:t>в поле «</w:t>
      </w:r>
      <w:proofErr w:type="spellStart"/>
      <w:r>
        <w:rPr>
          <w:rFonts w:eastAsia="Times New Roman"/>
          <w:sz w:val="28"/>
        </w:rPr>
        <w:t>ДатаОсн</w:t>
      </w:r>
      <w:proofErr w:type="spellEnd"/>
      <w:r>
        <w:rPr>
          <w:rFonts w:eastAsia="Times New Roman"/>
          <w:sz w:val="28"/>
        </w:rPr>
        <w:t>» указать дату Договора.</w:t>
      </w:r>
    </w:p>
    <w:p w14:paraId="584CF4D4" w14:textId="77777777" w:rsidR="005A3FFB" w:rsidRPr="00F905AA" w:rsidRDefault="005A3FFB" w:rsidP="005A3FFB">
      <w:pPr>
        <w:pStyle w:val="afc"/>
        <w:spacing w:before="38" w:line="268" w:lineRule="auto"/>
        <w:ind w:right="-26"/>
        <w:rPr>
          <w:rFonts w:eastAsia="Times New Roman"/>
          <w:sz w:val="28"/>
        </w:rPr>
      </w:pPr>
      <w:r>
        <w:rPr>
          <w:rFonts w:eastAsia="Times New Roman"/>
          <w:sz w:val="28"/>
        </w:rPr>
        <w:lastRenderedPageBreak/>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Pr>
          <w:rFonts w:eastAsia="Times New Roman"/>
          <w:sz w:val="28"/>
        </w:rPr>
        <w:t>pdf</w:t>
      </w:r>
      <w:proofErr w:type="spellEnd"/>
      <w:r>
        <w:rPr>
          <w:rFonts w:eastAsia="Times New Roman"/>
          <w:sz w:val="28"/>
        </w:rPr>
        <w:t xml:space="preserve"> и передаются только в комплекте с формализованными документами.</w:t>
      </w:r>
    </w:p>
    <w:p w14:paraId="1B594D6C" w14:textId="77777777" w:rsidR="005A3FFB" w:rsidRDefault="005A3FFB" w:rsidP="00652900">
      <w:pPr>
        <w:pStyle w:val="affa"/>
        <w:widowControl w:val="0"/>
        <w:numPr>
          <w:ilvl w:val="0"/>
          <w:numId w:val="37"/>
        </w:numPr>
        <w:tabs>
          <w:tab w:val="left" w:pos="1276"/>
        </w:tabs>
        <w:suppressAutoHyphens w:val="0"/>
        <w:autoSpaceDE w:val="0"/>
        <w:autoSpaceDN w:val="0"/>
        <w:spacing w:line="268" w:lineRule="auto"/>
        <w:ind w:left="0" w:right="-26" w:firstLine="709"/>
        <w:jc w:val="both"/>
        <w:rPr>
          <w:sz w:val="28"/>
        </w:rPr>
      </w:pPr>
      <w:r>
        <w:rPr>
          <w:sz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w:t>
      </w:r>
      <w:r>
        <w:rPr>
          <w:spacing w:val="80"/>
          <w:sz w:val="28"/>
        </w:rPr>
        <w:t xml:space="preserve"> </w:t>
      </w:r>
      <w:r>
        <w:rPr>
          <w:sz w:val="28"/>
        </w:rPr>
        <w:t>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w:t>
      </w:r>
      <w:r>
        <w:rPr>
          <w:spacing w:val="80"/>
          <w:w w:val="150"/>
          <w:sz w:val="28"/>
        </w:rPr>
        <w:t xml:space="preserve"> </w:t>
      </w:r>
      <w:r>
        <w:rPr>
          <w:sz w:val="28"/>
        </w:rPr>
        <w:t>подписанными</w:t>
      </w:r>
      <w:r>
        <w:rPr>
          <w:spacing w:val="80"/>
          <w:w w:val="150"/>
          <w:sz w:val="28"/>
        </w:rPr>
        <w:t xml:space="preserve"> </w:t>
      </w:r>
      <w:r>
        <w:rPr>
          <w:sz w:val="28"/>
        </w:rPr>
        <w:t>уполномоченными</w:t>
      </w:r>
      <w:r>
        <w:rPr>
          <w:spacing w:val="80"/>
          <w:w w:val="150"/>
          <w:sz w:val="28"/>
        </w:rPr>
        <w:t xml:space="preserve"> </w:t>
      </w:r>
      <w:r>
        <w:rPr>
          <w:sz w:val="28"/>
        </w:rPr>
        <w:t>лицами</w:t>
      </w:r>
      <w:r>
        <w:rPr>
          <w:spacing w:val="80"/>
          <w:w w:val="150"/>
          <w:sz w:val="28"/>
        </w:rPr>
        <w:t xml:space="preserve"> </w:t>
      </w:r>
      <w:r>
        <w:rPr>
          <w:sz w:val="28"/>
        </w:rPr>
        <w:t>Сторон</w:t>
      </w:r>
      <w:r>
        <w:rPr>
          <w:spacing w:val="40"/>
          <w:sz w:val="28"/>
        </w:rPr>
        <w:t xml:space="preserve"> </w:t>
      </w:r>
      <w:r>
        <w:rPr>
          <w:sz w:val="28"/>
        </w:rPr>
        <w:t>на бумажном носителе.</w:t>
      </w:r>
    </w:p>
    <w:p w14:paraId="4BFBEAFF" w14:textId="77777777" w:rsidR="005A3FFB" w:rsidRDefault="005A3FFB" w:rsidP="00652900">
      <w:pPr>
        <w:pStyle w:val="affa"/>
        <w:widowControl w:val="0"/>
        <w:numPr>
          <w:ilvl w:val="0"/>
          <w:numId w:val="37"/>
        </w:numPr>
        <w:tabs>
          <w:tab w:val="left" w:pos="1276"/>
        </w:tabs>
        <w:suppressAutoHyphens w:val="0"/>
        <w:autoSpaceDE w:val="0"/>
        <w:autoSpaceDN w:val="0"/>
        <w:spacing w:line="268" w:lineRule="auto"/>
        <w:ind w:left="0" w:right="-26" w:firstLine="709"/>
        <w:jc w:val="both"/>
        <w:rPr>
          <w:sz w:val="28"/>
        </w:rPr>
      </w:pPr>
      <w:r>
        <w:rPr>
          <w:sz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w:t>
      </w:r>
      <w:r>
        <w:rPr>
          <w:spacing w:val="40"/>
          <w:sz w:val="28"/>
        </w:rPr>
        <w:t xml:space="preserve"> </w:t>
      </w:r>
      <w:r>
        <w:rPr>
          <w:sz w:val="28"/>
        </w:rPr>
        <w:t>при</w:t>
      </w:r>
      <w:r>
        <w:rPr>
          <w:spacing w:val="40"/>
          <w:sz w:val="28"/>
        </w:rPr>
        <w:t xml:space="preserve"> </w:t>
      </w:r>
      <w:r>
        <w:rPr>
          <w:sz w:val="28"/>
        </w:rPr>
        <w:t>осуществлении</w:t>
      </w:r>
      <w:r>
        <w:rPr>
          <w:spacing w:val="40"/>
          <w:sz w:val="28"/>
        </w:rPr>
        <w:t xml:space="preserve"> </w:t>
      </w:r>
      <w:r>
        <w:rPr>
          <w:sz w:val="28"/>
        </w:rPr>
        <w:t>юридически</w:t>
      </w:r>
      <w:r>
        <w:rPr>
          <w:spacing w:val="40"/>
          <w:sz w:val="28"/>
        </w:rPr>
        <w:t xml:space="preserve"> </w:t>
      </w:r>
      <w:r>
        <w:rPr>
          <w:sz w:val="28"/>
        </w:rPr>
        <w:t>значимого</w:t>
      </w:r>
      <w:r>
        <w:rPr>
          <w:spacing w:val="40"/>
          <w:sz w:val="28"/>
        </w:rPr>
        <w:t xml:space="preserve"> </w:t>
      </w:r>
      <w:r>
        <w:rPr>
          <w:sz w:val="28"/>
        </w:rPr>
        <w:t>ЭДО</w:t>
      </w:r>
      <w:r>
        <w:rPr>
          <w:spacing w:val="40"/>
          <w:sz w:val="28"/>
        </w:rPr>
        <w:t xml:space="preserve"> </w:t>
      </w:r>
      <w:r>
        <w:rPr>
          <w:sz w:val="28"/>
        </w:rPr>
        <w:t>формы,</w:t>
      </w:r>
      <w:r>
        <w:rPr>
          <w:spacing w:val="40"/>
          <w:sz w:val="28"/>
        </w:rPr>
        <w:t xml:space="preserve"> </w:t>
      </w:r>
      <w:r>
        <w:rPr>
          <w:sz w:val="28"/>
        </w:rPr>
        <w:t>форматы и</w:t>
      </w:r>
      <w:r>
        <w:rPr>
          <w:spacing w:val="-5"/>
          <w:sz w:val="28"/>
        </w:rPr>
        <w:t xml:space="preserve"> </w:t>
      </w:r>
      <w:r>
        <w:rPr>
          <w:sz w:val="28"/>
        </w:rPr>
        <w:t>порядок, установленные законодательством, применимыми нормативными актами, а также совместимые технические средства ЭДО.</w:t>
      </w:r>
    </w:p>
    <w:p w14:paraId="1A730C69" w14:textId="77777777" w:rsidR="005A3FFB" w:rsidRDefault="005A3FFB" w:rsidP="00652900">
      <w:pPr>
        <w:pStyle w:val="affa"/>
        <w:widowControl w:val="0"/>
        <w:numPr>
          <w:ilvl w:val="0"/>
          <w:numId w:val="37"/>
        </w:numPr>
        <w:tabs>
          <w:tab w:val="left" w:pos="1276"/>
        </w:tabs>
        <w:suppressAutoHyphens w:val="0"/>
        <w:autoSpaceDE w:val="0"/>
        <w:autoSpaceDN w:val="0"/>
        <w:spacing w:line="268" w:lineRule="auto"/>
        <w:ind w:left="0" w:right="-26" w:firstLine="709"/>
        <w:jc w:val="both"/>
        <w:rPr>
          <w:sz w:val="28"/>
        </w:rPr>
      </w:pPr>
      <w:r>
        <w:rPr>
          <w:sz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w:t>
      </w:r>
      <w:r>
        <w:rPr>
          <w:spacing w:val="80"/>
          <w:w w:val="150"/>
          <w:sz w:val="28"/>
        </w:rPr>
        <w:t xml:space="preserve"> </w:t>
      </w:r>
      <w:r>
        <w:rPr>
          <w:sz w:val="28"/>
        </w:rPr>
        <w:t>учетных</w:t>
      </w:r>
      <w:r>
        <w:rPr>
          <w:spacing w:val="80"/>
          <w:w w:val="150"/>
          <w:sz w:val="28"/>
        </w:rPr>
        <w:t xml:space="preserve"> </w:t>
      </w:r>
      <w:r>
        <w:rPr>
          <w:sz w:val="28"/>
        </w:rPr>
        <w:t>документов,</w:t>
      </w:r>
      <w:r>
        <w:rPr>
          <w:spacing w:val="80"/>
          <w:w w:val="150"/>
          <w:sz w:val="28"/>
        </w:rPr>
        <w:t xml:space="preserve"> </w:t>
      </w:r>
      <w:r>
        <w:rPr>
          <w:sz w:val="28"/>
        </w:rPr>
        <w:t>используются</w:t>
      </w:r>
      <w:r>
        <w:rPr>
          <w:spacing w:val="80"/>
          <w:w w:val="150"/>
          <w:sz w:val="28"/>
        </w:rPr>
        <w:t xml:space="preserve"> </w:t>
      </w:r>
      <w:r>
        <w:rPr>
          <w:sz w:val="28"/>
        </w:rPr>
        <w:t>в</w:t>
      </w:r>
      <w:r>
        <w:rPr>
          <w:spacing w:val="80"/>
          <w:w w:val="150"/>
          <w:sz w:val="28"/>
        </w:rPr>
        <w:t xml:space="preserve"> </w:t>
      </w:r>
      <w:r>
        <w:rPr>
          <w:sz w:val="28"/>
        </w:rPr>
        <w:t>качестве</w:t>
      </w:r>
      <w:r>
        <w:rPr>
          <w:spacing w:val="80"/>
          <w:w w:val="150"/>
          <w:sz w:val="28"/>
        </w:rPr>
        <w:t xml:space="preserve"> </w:t>
      </w:r>
      <w:r>
        <w:rPr>
          <w:sz w:val="28"/>
        </w:rPr>
        <w:t>доказательства в</w:t>
      </w:r>
      <w:r>
        <w:rPr>
          <w:spacing w:val="-3"/>
          <w:sz w:val="28"/>
        </w:rPr>
        <w:t xml:space="preserve"> </w:t>
      </w:r>
      <w:r>
        <w:rPr>
          <w:sz w:val="28"/>
        </w:rPr>
        <w:t>судебных</w:t>
      </w:r>
      <w:r>
        <w:rPr>
          <w:spacing w:val="80"/>
          <w:sz w:val="28"/>
        </w:rPr>
        <w:t xml:space="preserve"> </w:t>
      </w:r>
      <w:r>
        <w:rPr>
          <w:sz w:val="28"/>
        </w:rPr>
        <w:t>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4AAFCE78" w14:textId="77777777" w:rsidR="005A3FFB" w:rsidRDefault="005A3FFB" w:rsidP="00652900">
      <w:pPr>
        <w:pStyle w:val="afc"/>
        <w:numPr>
          <w:ilvl w:val="0"/>
          <w:numId w:val="37"/>
        </w:numPr>
        <w:tabs>
          <w:tab w:val="left" w:pos="1276"/>
        </w:tabs>
        <w:spacing w:line="269" w:lineRule="auto"/>
        <w:ind w:left="0" w:right="-28" w:firstLine="709"/>
      </w:pPr>
      <w:r>
        <w:rPr>
          <w:sz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r>
        <w:rPr>
          <w:rFonts w:eastAsia="Times New Roman"/>
          <w:sz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5909F85" w14:textId="77777777" w:rsidR="005A3FFB" w:rsidRPr="000816A4" w:rsidRDefault="005A3FFB" w:rsidP="00652900">
      <w:pPr>
        <w:pStyle w:val="affa"/>
        <w:widowControl w:val="0"/>
        <w:numPr>
          <w:ilvl w:val="0"/>
          <w:numId w:val="37"/>
        </w:numPr>
        <w:tabs>
          <w:tab w:val="left" w:pos="1276"/>
        </w:tabs>
        <w:suppressAutoHyphens w:val="0"/>
        <w:autoSpaceDE w:val="0"/>
        <w:autoSpaceDN w:val="0"/>
        <w:spacing w:line="268" w:lineRule="auto"/>
        <w:ind w:left="0" w:right="-26" w:firstLine="709"/>
        <w:jc w:val="both"/>
        <w:rPr>
          <w:sz w:val="28"/>
        </w:rPr>
      </w:pPr>
      <w:r>
        <w:rPr>
          <w:sz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w:t>
      </w:r>
      <w:r>
        <w:rPr>
          <w:sz w:val="28"/>
        </w:rPr>
        <w:lastRenderedPageBreak/>
        <w:t xml:space="preserve">документами на бумажном носителе с подписанием собственноручной </w:t>
      </w:r>
      <w:r>
        <w:rPr>
          <w:spacing w:val="-2"/>
          <w:sz w:val="28"/>
        </w:rPr>
        <w:t>подписью.</w:t>
      </w:r>
    </w:p>
    <w:p w14:paraId="28448790" w14:textId="77777777" w:rsidR="005A3FFB" w:rsidRDefault="005A3FFB" w:rsidP="00652900">
      <w:pPr>
        <w:pStyle w:val="affa"/>
        <w:widowControl w:val="0"/>
        <w:numPr>
          <w:ilvl w:val="0"/>
          <w:numId w:val="37"/>
        </w:numPr>
        <w:tabs>
          <w:tab w:val="left" w:pos="1276"/>
        </w:tabs>
        <w:suppressAutoHyphens w:val="0"/>
        <w:autoSpaceDE w:val="0"/>
        <w:autoSpaceDN w:val="0"/>
        <w:spacing w:line="268" w:lineRule="auto"/>
        <w:ind w:left="0" w:right="-1" w:firstLine="709"/>
        <w:jc w:val="both"/>
        <w:rPr>
          <w:sz w:val="28"/>
        </w:rPr>
      </w:pPr>
      <w:r>
        <w:rPr>
          <w:sz w:val="28"/>
        </w:rPr>
        <w:t>В отношениях, не урегулированных настоящим Приложением, Стороны руководствуются законодательством Российской Федерации.</w:t>
      </w:r>
    </w:p>
    <w:p w14:paraId="68115569" w14:textId="77777777" w:rsidR="005A3FFB" w:rsidRDefault="005A3FFB" w:rsidP="005A3FFB">
      <w:pPr>
        <w:pStyle w:val="affa"/>
        <w:widowControl w:val="0"/>
        <w:tabs>
          <w:tab w:val="left" w:pos="1134"/>
        </w:tabs>
        <w:suppressAutoHyphens w:val="0"/>
        <w:autoSpaceDE w:val="0"/>
        <w:autoSpaceDN w:val="0"/>
        <w:spacing w:line="268" w:lineRule="auto"/>
        <w:ind w:left="258" w:right="-1"/>
        <w:jc w:val="both"/>
        <w:rPr>
          <w:sz w:val="28"/>
        </w:rPr>
      </w:pPr>
    </w:p>
    <w:p w14:paraId="7C067C86" w14:textId="77777777" w:rsidR="005A3FFB" w:rsidRDefault="005A3FFB" w:rsidP="005A3FFB">
      <w:pPr>
        <w:tabs>
          <w:tab w:val="left" w:pos="4478"/>
        </w:tabs>
        <w:ind w:left="258"/>
        <w:rPr>
          <w:sz w:val="18"/>
        </w:rPr>
      </w:pPr>
    </w:p>
    <w:p w14:paraId="1FE429A7" w14:textId="77777777" w:rsidR="005A3FFB" w:rsidRPr="00596A46" w:rsidRDefault="005A3FFB" w:rsidP="005A3FFB">
      <w:pPr>
        <w:pStyle w:val="affa"/>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A3FFB" w14:paraId="3AFB43AE" w14:textId="77777777" w:rsidTr="005A3FFB">
        <w:trPr>
          <w:trHeight w:val="1462"/>
        </w:trPr>
        <w:tc>
          <w:tcPr>
            <w:tcW w:w="5495" w:type="dxa"/>
            <w:tcBorders>
              <w:top w:val="nil"/>
              <w:left w:val="nil"/>
              <w:bottom w:val="nil"/>
              <w:right w:val="nil"/>
            </w:tcBorders>
          </w:tcPr>
          <w:p w14:paraId="0F1EA0A5" w14:textId="77777777" w:rsidR="005A3FFB" w:rsidRPr="00B127E9" w:rsidRDefault="005A3FFB" w:rsidP="005A3FFB">
            <w:pPr>
              <w:keepNext/>
              <w:keepLines/>
              <w:rPr>
                <w:sz w:val="28"/>
              </w:rPr>
            </w:pPr>
            <w:r>
              <w:rPr>
                <w:sz w:val="28"/>
              </w:rPr>
              <w:t>Заказчик:</w:t>
            </w:r>
          </w:p>
          <w:p w14:paraId="25059D87" w14:textId="77777777" w:rsidR="005A3FFB" w:rsidRPr="00E15FE9" w:rsidRDefault="005A3FFB" w:rsidP="005A3FFB">
            <w:pPr>
              <w:keepNext/>
              <w:keepLines/>
              <w:rPr>
                <w:i/>
              </w:rPr>
            </w:pPr>
          </w:p>
          <w:p w14:paraId="637917BC" w14:textId="77777777" w:rsidR="005A3FFB" w:rsidRDefault="005A3FFB" w:rsidP="005A3FFB">
            <w:pPr>
              <w:keepNext/>
              <w:keepLines/>
              <w:rPr>
                <w:i/>
              </w:rPr>
            </w:pPr>
          </w:p>
          <w:p w14:paraId="37908361" w14:textId="77777777" w:rsidR="005A3FFB" w:rsidRDefault="005A3FFB" w:rsidP="005A3FFB">
            <w:pPr>
              <w:keepNext/>
              <w:keepLines/>
              <w:rPr>
                <w:i/>
              </w:rPr>
            </w:pPr>
          </w:p>
          <w:p w14:paraId="3E0CF249" w14:textId="77777777" w:rsidR="005A3FFB" w:rsidRPr="00E15FE9" w:rsidRDefault="005A3FFB" w:rsidP="005A3FFB">
            <w:pPr>
              <w:keepNext/>
              <w:keepLines/>
              <w:rPr>
                <w:i/>
                <w:vertAlign w:val="superscript"/>
              </w:rPr>
            </w:pPr>
            <w:r>
              <w:rPr>
                <w:i/>
              </w:rPr>
              <w:t>________    ______________</w:t>
            </w:r>
          </w:p>
          <w:p w14:paraId="11B7B064" w14:textId="77777777" w:rsidR="005A3FFB" w:rsidRPr="00E15FE9" w:rsidRDefault="005A3FFB" w:rsidP="005A3FFB">
            <w:pPr>
              <w:keepNext/>
              <w:keepLines/>
              <w:rPr>
                <w:i/>
              </w:rPr>
            </w:pPr>
            <w:r>
              <w:rPr>
                <w:i/>
                <w:vertAlign w:val="superscript"/>
              </w:rPr>
              <w:t xml:space="preserve">(подпись)                        (Ф.И.О.)                                     </w:t>
            </w:r>
          </w:p>
        </w:tc>
        <w:tc>
          <w:tcPr>
            <w:tcW w:w="4336" w:type="dxa"/>
            <w:tcBorders>
              <w:top w:val="nil"/>
              <w:left w:val="nil"/>
              <w:bottom w:val="nil"/>
              <w:right w:val="nil"/>
            </w:tcBorders>
          </w:tcPr>
          <w:p w14:paraId="4EF6A5F3" w14:textId="77777777" w:rsidR="005A3FFB" w:rsidRPr="00B25594" w:rsidRDefault="005A3FFB" w:rsidP="005A3FFB">
            <w:pPr>
              <w:keepNext/>
              <w:keepLines/>
            </w:pPr>
            <w:r>
              <w:t>Исполнитель:</w:t>
            </w:r>
          </w:p>
          <w:p w14:paraId="674928E7" w14:textId="77777777" w:rsidR="005A3FFB" w:rsidRDefault="005A3FFB" w:rsidP="005A3FFB">
            <w:pPr>
              <w:keepNext/>
              <w:keepLines/>
              <w:rPr>
                <w:i/>
              </w:rPr>
            </w:pPr>
          </w:p>
          <w:p w14:paraId="7CB306A6" w14:textId="77777777" w:rsidR="005A3FFB" w:rsidRDefault="005A3FFB" w:rsidP="005A3FFB">
            <w:pPr>
              <w:keepNext/>
              <w:keepLines/>
              <w:rPr>
                <w:i/>
              </w:rPr>
            </w:pPr>
          </w:p>
          <w:p w14:paraId="7B12FB3F" w14:textId="77777777" w:rsidR="005A3FFB" w:rsidRPr="00E15FE9" w:rsidRDefault="005A3FFB" w:rsidP="005A3FFB">
            <w:pPr>
              <w:keepNext/>
              <w:keepLines/>
              <w:rPr>
                <w:i/>
              </w:rPr>
            </w:pPr>
          </w:p>
          <w:p w14:paraId="223DA44A" w14:textId="77777777" w:rsidR="005A3FFB" w:rsidRPr="00E15FE9" w:rsidRDefault="005A3FFB" w:rsidP="005A3FFB">
            <w:pPr>
              <w:keepNext/>
              <w:keepLines/>
              <w:rPr>
                <w:i/>
                <w:vertAlign w:val="superscript"/>
              </w:rPr>
            </w:pPr>
            <w:r>
              <w:rPr>
                <w:i/>
              </w:rPr>
              <w:t>________    ______________</w:t>
            </w:r>
          </w:p>
          <w:p w14:paraId="31D45CDC" w14:textId="77777777" w:rsidR="005A3FFB" w:rsidRPr="00E15FE9" w:rsidRDefault="005A3FFB" w:rsidP="005A3FFB">
            <w:pPr>
              <w:keepNext/>
              <w:keepLines/>
              <w:rPr>
                <w:i/>
              </w:rPr>
            </w:pPr>
            <w:r>
              <w:rPr>
                <w:i/>
                <w:vertAlign w:val="superscript"/>
              </w:rPr>
              <w:t xml:space="preserve">(подпись)                        (Ф.И.О.)                                     </w:t>
            </w:r>
          </w:p>
        </w:tc>
      </w:tr>
    </w:tbl>
    <w:p w14:paraId="5460494B" w14:textId="77777777" w:rsidR="005A3FFB" w:rsidRDefault="005A3FFB" w:rsidP="005A3FFB">
      <w:pPr>
        <w:tabs>
          <w:tab w:val="left" w:pos="4478"/>
        </w:tabs>
        <w:ind w:left="258"/>
        <w:rPr>
          <w:sz w:val="18"/>
        </w:rPr>
      </w:pPr>
    </w:p>
    <w:p w14:paraId="0CE8AF58" w14:textId="77777777" w:rsidR="005A3FFB" w:rsidRDefault="005A3FFB" w:rsidP="005A3FFB">
      <w:pPr>
        <w:tabs>
          <w:tab w:val="left" w:pos="4478"/>
        </w:tabs>
        <w:ind w:left="258"/>
        <w:rPr>
          <w:sz w:val="18"/>
        </w:rPr>
      </w:pPr>
    </w:p>
    <w:p w14:paraId="559B886D" w14:textId="77777777" w:rsidR="005A3FFB" w:rsidRDefault="005A3FFB" w:rsidP="005A3FFB">
      <w:pPr>
        <w:rPr>
          <w:sz w:val="18"/>
        </w:rPr>
      </w:pPr>
    </w:p>
    <w:p w14:paraId="4ACDA60C" w14:textId="77777777" w:rsidR="005A3FFB" w:rsidRDefault="005A3FFB" w:rsidP="005A3FFB">
      <w:pPr>
        <w:pBdr>
          <w:top w:val="nil"/>
          <w:left w:val="nil"/>
          <w:bottom w:val="nil"/>
          <w:right w:val="nil"/>
          <w:between w:val="nil"/>
        </w:pBdr>
        <w:jc w:val="right"/>
        <w:outlineLvl w:val="2"/>
        <w:rPr>
          <w:color w:val="000000"/>
        </w:rPr>
      </w:pPr>
    </w:p>
    <w:p w14:paraId="4E67FC24" w14:textId="77777777" w:rsidR="005A3FFB" w:rsidRDefault="005A3FFB" w:rsidP="005A3FFB">
      <w:pPr>
        <w:pBdr>
          <w:top w:val="nil"/>
          <w:left w:val="nil"/>
          <w:bottom w:val="nil"/>
          <w:right w:val="nil"/>
          <w:between w:val="nil"/>
        </w:pBdr>
        <w:jc w:val="right"/>
        <w:outlineLvl w:val="2"/>
        <w:rPr>
          <w:color w:val="000000"/>
        </w:rPr>
      </w:pPr>
    </w:p>
    <w:p w14:paraId="0640CC7F" w14:textId="77777777" w:rsidR="005A3FFB" w:rsidRDefault="005A3FFB" w:rsidP="005A3FFB">
      <w:pPr>
        <w:pBdr>
          <w:top w:val="nil"/>
          <w:left w:val="nil"/>
          <w:bottom w:val="nil"/>
          <w:right w:val="nil"/>
          <w:between w:val="nil"/>
        </w:pBdr>
        <w:jc w:val="right"/>
        <w:outlineLvl w:val="2"/>
        <w:rPr>
          <w:color w:val="000000"/>
        </w:rPr>
      </w:pPr>
    </w:p>
    <w:p w14:paraId="7EF1C853" w14:textId="77777777" w:rsidR="005A3FFB" w:rsidRDefault="005A3FFB" w:rsidP="005A3FFB">
      <w:pPr>
        <w:pBdr>
          <w:top w:val="nil"/>
          <w:left w:val="nil"/>
          <w:bottom w:val="nil"/>
          <w:right w:val="nil"/>
          <w:between w:val="nil"/>
        </w:pBdr>
        <w:jc w:val="right"/>
        <w:outlineLvl w:val="2"/>
        <w:rPr>
          <w:color w:val="000000"/>
        </w:rPr>
      </w:pPr>
    </w:p>
    <w:p w14:paraId="1C9F0E18" w14:textId="77777777" w:rsidR="005A3FFB" w:rsidRDefault="005A3FFB" w:rsidP="005A3FFB">
      <w:pPr>
        <w:pBdr>
          <w:top w:val="nil"/>
          <w:left w:val="nil"/>
          <w:bottom w:val="nil"/>
          <w:right w:val="nil"/>
          <w:between w:val="nil"/>
        </w:pBdr>
        <w:jc w:val="right"/>
        <w:outlineLvl w:val="2"/>
        <w:rPr>
          <w:color w:val="000000"/>
        </w:rPr>
      </w:pPr>
    </w:p>
    <w:p w14:paraId="1CEC5E9A" w14:textId="77777777" w:rsidR="005A3FFB" w:rsidRDefault="005A3FFB" w:rsidP="005A3FFB">
      <w:pPr>
        <w:pBdr>
          <w:top w:val="nil"/>
          <w:left w:val="nil"/>
          <w:bottom w:val="nil"/>
          <w:right w:val="nil"/>
          <w:between w:val="nil"/>
        </w:pBdr>
        <w:jc w:val="right"/>
        <w:outlineLvl w:val="2"/>
        <w:rPr>
          <w:color w:val="000000"/>
        </w:rPr>
      </w:pPr>
    </w:p>
    <w:p w14:paraId="32F5F00B" w14:textId="77777777" w:rsidR="005A3FFB" w:rsidRDefault="005A3FFB" w:rsidP="005A3FFB">
      <w:pPr>
        <w:pBdr>
          <w:top w:val="nil"/>
          <w:left w:val="nil"/>
          <w:bottom w:val="nil"/>
          <w:right w:val="nil"/>
          <w:between w:val="nil"/>
        </w:pBdr>
        <w:jc w:val="right"/>
        <w:outlineLvl w:val="2"/>
        <w:rPr>
          <w:color w:val="000000"/>
        </w:rPr>
      </w:pPr>
    </w:p>
    <w:p w14:paraId="2006B562" w14:textId="77777777" w:rsidR="005A3FFB" w:rsidRDefault="005A3FFB" w:rsidP="005A3FFB">
      <w:pPr>
        <w:pBdr>
          <w:top w:val="nil"/>
          <w:left w:val="nil"/>
          <w:bottom w:val="nil"/>
          <w:right w:val="nil"/>
          <w:between w:val="nil"/>
        </w:pBdr>
        <w:jc w:val="right"/>
        <w:outlineLvl w:val="2"/>
        <w:rPr>
          <w:color w:val="000000"/>
        </w:rPr>
      </w:pPr>
    </w:p>
    <w:p w14:paraId="3C692CD8" w14:textId="77777777" w:rsidR="005A3FFB" w:rsidRDefault="005A3FFB" w:rsidP="005A3FFB">
      <w:pPr>
        <w:pBdr>
          <w:top w:val="nil"/>
          <w:left w:val="nil"/>
          <w:bottom w:val="nil"/>
          <w:right w:val="nil"/>
          <w:between w:val="nil"/>
        </w:pBdr>
        <w:jc w:val="right"/>
        <w:outlineLvl w:val="2"/>
        <w:rPr>
          <w:color w:val="000000"/>
        </w:rPr>
      </w:pPr>
    </w:p>
    <w:p w14:paraId="29EA35CF" w14:textId="77777777" w:rsidR="005A3FFB" w:rsidRDefault="005A3FFB" w:rsidP="005A3FFB">
      <w:pPr>
        <w:pBdr>
          <w:top w:val="nil"/>
          <w:left w:val="nil"/>
          <w:bottom w:val="nil"/>
          <w:right w:val="nil"/>
          <w:between w:val="nil"/>
        </w:pBdr>
        <w:jc w:val="right"/>
        <w:outlineLvl w:val="2"/>
        <w:rPr>
          <w:color w:val="000000"/>
        </w:rPr>
      </w:pPr>
    </w:p>
    <w:p w14:paraId="191F09CA" w14:textId="77777777" w:rsidR="005A3FFB" w:rsidRDefault="005A3FFB" w:rsidP="005A3FFB">
      <w:pPr>
        <w:pBdr>
          <w:top w:val="nil"/>
          <w:left w:val="nil"/>
          <w:bottom w:val="nil"/>
          <w:right w:val="nil"/>
          <w:between w:val="nil"/>
        </w:pBdr>
        <w:jc w:val="right"/>
        <w:outlineLvl w:val="2"/>
        <w:rPr>
          <w:color w:val="000000"/>
        </w:rPr>
      </w:pPr>
    </w:p>
    <w:p w14:paraId="56C737B7" w14:textId="77777777" w:rsidR="005A3FFB" w:rsidRDefault="005A3FFB" w:rsidP="005A3FFB">
      <w:pPr>
        <w:pBdr>
          <w:top w:val="nil"/>
          <w:left w:val="nil"/>
          <w:bottom w:val="nil"/>
          <w:right w:val="nil"/>
          <w:between w:val="nil"/>
        </w:pBdr>
        <w:jc w:val="right"/>
        <w:outlineLvl w:val="2"/>
        <w:rPr>
          <w:color w:val="000000"/>
        </w:rPr>
      </w:pPr>
    </w:p>
    <w:p w14:paraId="33B13D33" w14:textId="77777777" w:rsidR="005A3FFB" w:rsidRDefault="005A3FFB" w:rsidP="005A3FFB">
      <w:pPr>
        <w:pBdr>
          <w:top w:val="nil"/>
          <w:left w:val="nil"/>
          <w:bottom w:val="nil"/>
          <w:right w:val="nil"/>
          <w:between w:val="nil"/>
        </w:pBdr>
        <w:jc w:val="right"/>
        <w:outlineLvl w:val="2"/>
        <w:rPr>
          <w:color w:val="000000"/>
        </w:rPr>
      </w:pPr>
    </w:p>
    <w:p w14:paraId="31859F93" w14:textId="77777777" w:rsidR="005A3FFB" w:rsidRDefault="005A3FFB" w:rsidP="005A3FFB">
      <w:pPr>
        <w:pBdr>
          <w:top w:val="nil"/>
          <w:left w:val="nil"/>
          <w:bottom w:val="nil"/>
          <w:right w:val="nil"/>
          <w:between w:val="nil"/>
        </w:pBdr>
        <w:jc w:val="right"/>
        <w:outlineLvl w:val="2"/>
        <w:rPr>
          <w:color w:val="000000"/>
        </w:rPr>
      </w:pPr>
    </w:p>
    <w:p w14:paraId="6E47A045" w14:textId="77777777" w:rsidR="005A3FFB" w:rsidRDefault="005A3FFB" w:rsidP="005A3FFB">
      <w:pPr>
        <w:pBdr>
          <w:top w:val="nil"/>
          <w:left w:val="nil"/>
          <w:bottom w:val="nil"/>
          <w:right w:val="nil"/>
          <w:between w:val="nil"/>
        </w:pBdr>
        <w:jc w:val="right"/>
        <w:outlineLvl w:val="2"/>
        <w:rPr>
          <w:color w:val="000000"/>
        </w:rPr>
      </w:pPr>
    </w:p>
    <w:p w14:paraId="4CDC570D" w14:textId="77777777" w:rsidR="005A3FFB" w:rsidRDefault="005A3FFB" w:rsidP="005A3FFB">
      <w:pPr>
        <w:pBdr>
          <w:top w:val="nil"/>
          <w:left w:val="nil"/>
          <w:bottom w:val="nil"/>
          <w:right w:val="nil"/>
          <w:between w:val="nil"/>
        </w:pBdr>
        <w:jc w:val="right"/>
        <w:outlineLvl w:val="2"/>
        <w:rPr>
          <w:color w:val="000000"/>
        </w:rPr>
      </w:pPr>
    </w:p>
    <w:p w14:paraId="3C045B6D" w14:textId="77777777" w:rsidR="005A3FFB" w:rsidRDefault="005A3FFB" w:rsidP="005A3FFB">
      <w:pPr>
        <w:pBdr>
          <w:top w:val="nil"/>
          <w:left w:val="nil"/>
          <w:bottom w:val="nil"/>
          <w:right w:val="nil"/>
          <w:between w:val="nil"/>
        </w:pBdr>
        <w:jc w:val="right"/>
        <w:outlineLvl w:val="2"/>
        <w:rPr>
          <w:color w:val="000000"/>
        </w:rPr>
      </w:pPr>
    </w:p>
    <w:p w14:paraId="0E3425F0" w14:textId="77777777" w:rsidR="005A3FFB" w:rsidRDefault="005A3FFB" w:rsidP="005A3FFB">
      <w:pPr>
        <w:pBdr>
          <w:top w:val="nil"/>
          <w:left w:val="nil"/>
          <w:bottom w:val="nil"/>
          <w:right w:val="nil"/>
          <w:between w:val="nil"/>
        </w:pBdr>
        <w:jc w:val="right"/>
        <w:outlineLvl w:val="2"/>
        <w:rPr>
          <w:color w:val="000000"/>
        </w:rPr>
      </w:pPr>
    </w:p>
    <w:p w14:paraId="01A02AA7" w14:textId="77777777" w:rsidR="005A3FFB" w:rsidRDefault="005A3FFB" w:rsidP="005A3FFB">
      <w:pPr>
        <w:pBdr>
          <w:top w:val="nil"/>
          <w:left w:val="nil"/>
          <w:bottom w:val="nil"/>
          <w:right w:val="nil"/>
          <w:between w:val="nil"/>
        </w:pBdr>
        <w:jc w:val="right"/>
        <w:outlineLvl w:val="2"/>
        <w:rPr>
          <w:color w:val="000000"/>
        </w:rPr>
      </w:pPr>
    </w:p>
    <w:p w14:paraId="78910090" w14:textId="77777777" w:rsidR="005A3FFB" w:rsidRDefault="005A3FFB" w:rsidP="005A3FFB">
      <w:pPr>
        <w:pBdr>
          <w:top w:val="nil"/>
          <w:left w:val="nil"/>
          <w:bottom w:val="nil"/>
          <w:right w:val="nil"/>
          <w:between w:val="nil"/>
        </w:pBdr>
        <w:jc w:val="right"/>
        <w:outlineLvl w:val="2"/>
        <w:rPr>
          <w:color w:val="000000"/>
        </w:rPr>
      </w:pPr>
    </w:p>
    <w:p w14:paraId="6DCF817B" w14:textId="77777777" w:rsidR="005A3FFB" w:rsidRDefault="005A3FFB" w:rsidP="005A3FFB">
      <w:pPr>
        <w:pBdr>
          <w:top w:val="nil"/>
          <w:left w:val="nil"/>
          <w:bottom w:val="nil"/>
          <w:right w:val="nil"/>
          <w:between w:val="nil"/>
        </w:pBdr>
        <w:jc w:val="right"/>
        <w:outlineLvl w:val="2"/>
        <w:rPr>
          <w:color w:val="000000"/>
        </w:rPr>
      </w:pPr>
    </w:p>
    <w:p w14:paraId="4CA74A16" w14:textId="77777777" w:rsidR="005A3FFB" w:rsidRDefault="005A3FFB" w:rsidP="005A3FFB">
      <w:pPr>
        <w:pBdr>
          <w:top w:val="nil"/>
          <w:left w:val="nil"/>
          <w:bottom w:val="nil"/>
          <w:right w:val="nil"/>
          <w:between w:val="nil"/>
        </w:pBdr>
        <w:jc w:val="right"/>
        <w:outlineLvl w:val="2"/>
        <w:rPr>
          <w:color w:val="000000"/>
        </w:rPr>
      </w:pPr>
    </w:p>
    <w:p w14:paraId="48D21851" w14:textId="77777777" w:rsidR="005A3FFB" w:rsidRDefault="005A3FFB" w:rsidP="005A3FFB">
      <w:pPr>
        <w:pBdr>
          <w:top w:val="nil"/>
          <w:left w:val="nil"/>
          <w:bottom w:val="nil"/>
          <w:right w:val="nil"/>
          <w:between w:val="nil"/>
        </w:pBdr>
        <w:jc w:val="right"/>
        <w:outlineLvl w:val="2"/>
        <w:rPr>
          <w:color w:val="000000"/>
        </w:rPr>
      </w:pPr>
    </w:p>
    <w:p w14:paraId="3EFBAB99" w14:textId="77777777" w:rsidR="005A3FFB" w:rsidRDefault="005A3FFB" w:rsidP="005A3FFB">
      <w:pPr>
        <w:pBdr>
          <w:top w:val="nil"/>
          <w:left w:val="nil"/>
          <w:bottom w:val="nil"/>
          <w:right w:val="nil"/>
          <w:between w:val="nil"/>
        </w:pBdr>
        <w:jc w:val="right"/>
        <w:outlineLvl w:val="2"/>
        <w:rPr>
          <w:color w:val="000000"/>
        </w:rPr>
      </w:pPr>
    </w:p>
    <w:p w14:paraId="57F2F40F" w14:textId="77777777" w:rsidR="005A3FFB" w:rsidRDefault="005A3FFB" w:rsidP="005A3FFB">
      <w:pPr>
        <w:pBdr>
          <w:top w:val="nil"/>
          <w:left w:val="nil"/>
          <w:bottom w:val="nil"/>
          <w:right w:val="nil"/>
          <w:between w:val="nil"/>
        </w:pBdr>
        <w:jc w:val="right"/>
        <w:outlineLvl w:val="2"/>
        <w:rPr>
          <w:color w:val="000000"/>
        </w:rPr>
      </w:pPr>
    </w:p>
    <w:p w14:paraId="1E89B75F" w14:textId="77777777" w:rsidR="005A3FFB" w:rsidRDefault="005A3FFB" w:rsidP="005A3FFB">
      <w:pPr>
        <w:pBdr>
          <w:top w:val="nil"/>
          <w:left w:val="nil"/>
          <w:bottom w:val="nil"/>
          <w:right w:val="nil"/>
          <w:between w:val="nil"/>
        </w:pBdr>
        <w:jc w:val="right"/>
        <w:outlineLvl w:val="2"/>
        <w:rPr>
          <w:color w:val="000000"/>
        </w:rPr>
      </w:pPr>
    </w:p>
    <w:p w14:paraId="244C7BC6" w14:textId="77777777" w:rsidR="005A3FFB" w:rsidRDefault="005A3FFB" w:rsidP="005A3FFB">
      <w:pPr>
        <w:pBdr>
          <w:top w:val="nil"/>
          <w:left w:val="nil"/>
          <w:bottom w:val="nil"/>
          <w:right w:val="nil"/>
          <w:between w:val="nil"/>
        </w:pBdr>
        <w:jc w:val="right"/>
        <w:outlineLvl w:val="2"/>
        <w:rPr>
          <w:color w:val="000000"/>
        </w:rPr>
      </w:pPr>
    </w:p>
    <w:p w14:paraId="2535209D" w14:textId="77777777" w:rsidR="005A3FFB" w:rsidRDefault="005A3FFB" w:rsidP="005A3FFB">
      <w:pPr>
        <w:pBdr>
          <w:top w:val="nil"/>
          <w:left w:val="nil"/>
          <w:bottom w:val="nil"/>
          <w:right w:val="nil"/>
          <w:between w:val="nil"/>
        </w:pBdr>
        <w:jc w:val="right"/>
        <w:outlineLvl w:val="2"/>
        <w:rPr>
          <w:color w:val="000000"/>
        </w:rPr>
      </w:pPr>
    </w:p>
    <w:p w14:paraId="0230FE08" w14:textId="77777777" w:rsidR="005A3FFB" w:rsidRDefault="005A3FFB" w:rsidP="005A3FFB">
      <w:pPr>
        <w:pBdr>
          <w:top w:val="nil"/>
          <w:left w:val="nil"/>
          <w:bottom w:val="nil"/>
          <w:right w:val="nil"/>
          <w:between w:val="nil"/>
        </w:pBdr>
        <w:jc w:val="right"/>
        <w:outlineLvl w:val="2"/>
        <w:rPr>
          <w:color w:val="000000"/>
        </w:rPr>
      </w:pPr>
    </w:p>
    <w:p w14:paraId="2C8E27F6" w14:textId="77777777" w:rsidR="005A3FFB" w:rsidRDefault="005A3FFB" w:rsidP="005A3FFB">
      <w:pPr>
        <w:pBdr>
          <w:top w:val="nil"/>
          <w:left w:val="nil"/>
          <w:bottom w:val="nil"/>
          <w:right w:val="nil"/>
          <w:between w:val="nil"/>
        </w:pBdr>
        <w:jc w:val="right"/>
        <w:outlineLvl w:val="2"/>
        <w:rPr>
          <w:color w:val="000000"/>
        </w:rPr>
      </w:pPr>
    </w:p>
    <w:p w14:paraId="649FE4E7" w14:textId="77777777" w:rsidR="005A3FFB" w:rsidRDefault="005A3FFB" w:rsidP="005A3FFB">
      <w:pPr>
        <w:pBdr>
          <w:top w:val="nil"/>
          <w:left w:val="nil"/>
          <w:bottom w:val="nil"/>
          <w:right w:val="nil"/>
          <w:between w:val="nil"/>
        </w:pBdr>
        <w:jc w:val="right"/>
        <w:outlineLvl w:val="2"/>
        <w:rPr>
          <w:color w:val="000000"/>
        </w:rPr>
      </w:pPr>
    </w:p>
    <w:p w14:paraId="651D6F45" w14:textId="77777777" w:rsidR="005A3FFB" w:rsidRDefault="005A3FFB" w:rsidP="005A3FFB">
      <w:pPr>
        <w:pBdr>
          <w:top w:val="nil"/>
          <w:left w:val="nil"/>
          <w:bottom w:val="nil"/>
          <w:right w:val="nil"/>
          <w:between w:val="nil"/>
        </w:pBdr>
        <w:jc w:val="right"/>
        <w:outlineLvl w:val="2"/>
        <w:rPr>
          <w:color w:val="000000"/>
        </w:rPr>
      </w:pPr>
    </w:p>
    <w:p w14:paraId="3542A5D9" w14:textId="77777777" w:rsidR="005A3FFB" w:rsidRDefault="005A3FFB" w:rsidP="005A3FFB">
      <w:pPr>
        <w:pBdr>
          <w:top w:val="nil"/>
          <w:left w:val="nil"/>
          <w:bottom w:val="nil"/>
          <w:right w:val="nil"/>
          <w:between w:val="nil"/>
        </w:pBdr>
        <w:jc w:val="right"/>
        <w:outlineLvl w:val="2"/>
        <w:rPr>
          <w:color w:val="000000"/>
        </w:rPr>
      </w:pPr>
    </w:p>
    <w:p w14:paraId="58E1525E" w14:textId="77777777" w:rsidR="005A3FFB" w:rsidRDefault="005A3FFB" w:rsidP="005A3FFB">
      <w:pPr>
        <w:pBdr>
          <w:top w:val="nil"/>
          <w:left w:val="nil"/>
          <w:bottom w:val="nil"/>
          <w:right w:val="nil"/>
          <w:between w:val="nil"/>
        </w:pBdr>
        <w:jc w:val="right"/>
        <w:outlineLvl w:val="2"/>
        <w:rPr>
          <w:color w:val="000000"/>
        </w:rPr>
      </w:pPr>
    </w:p>
    <w:p w14:paraId="5721C680" w14:textId="77777777" w:rsidR="005A3FFB" w:rsidRDefault="005A3FFB" w:rsidP="005A3FFB">
      <w:pPr>
        <w:pBdr>
          <w:top w:val="nil"/>
          <w:left w:val="nil"/>
          <w:bottom w:val="nil"/>
          <w:right w:val="nil"/>
          <w:between w:val="nil"/>
        </w:pBdr>
        <w:jc w:val="right"/>
        <w:outlineLvl w:val="2"/>
        <w:rPr>
          <w:color w:val="000000"/>
        </w:rPr>
      </w:pPr>
    </w:p>
    <w:p w14:paraId="45C8FAFC" w14:textId="77777777" w:rsidR="005A3FFB" w:rsidRDefault="005A3FFB" w:rsidP="005A3FFB">
      <w:pPr>
        <w:pBdr>
          <w:top w:val="nil"/>
          <w:left w:val="nil"/>
          <w:bottom w:val="nil"/>
          <w:right w:val="nil"/>
          <w:between w:val="nil"/>
        </w:pBdr>
        <w:jc w:val="right"/>
        <w:outlineLvl w:val="2"/>
        <w:rPr>
          <w:color w:val="000000"/>
        </w:rPr>
      </w:pPr>
    </w:p>
    <w:p w14:paraId="4A517142" w14:textId="77777777" w:rsidR="005A3FFB" w:rsidRPr="00B3001B" w:rsidRDefault="005A3FFB" w:rsidP="005A3FFB">
      <w:pPr>
        <w:pBdr>
          <w:top w:val="nil"/>
          <w:left w:val="nil"/>
          <w:bottom w:val="nil"/>
          <w:right w:val="nil"/>
          <w:between w:val="nil"/>
        </w:pBdr>
        <w:jc w:val="right"/>
        <w:outlineLvl w:val="2"/>
        <w:rPr>
          <w:color w:val="000000"/>
        </w:rPr>
      </w:pPr>
      <w:r>
        <w:rPr>
          <w:color w:val="000000"/>
        </w:rPr>
        <w:lastRenderedPageBreak/>
        <w:t xml:space="preserve">Приложение № </w:t>
      </w:r>
      <w:r>
        <w:t>12</w:t>
      </w:r>
    </w:p>
    <w:p w14:paraId="3172D768" w14:textId="77777777" w:rsidR="005A3FFB" w:rsidRPr="00B3001B" w:rsidRDefault="005A3FFB" w:rsidP="005A3FFB">
      <w:pPr>
        <w:pBdr>
          <w:top w:val="nil"/>
          <w:left w:val="nil"/>
          <w:bottom w:val="nil"/>
          <w:right w:val="nil"/>
          <w:between w:val="nil"/>
        </w:pBdr>
        <w:jc w:val="right"/>
        <w:rPr>
          <w:color w:val="000000"/>
        </w:rPr>
      </w:pPr>
      <w:r>
        <w:rPr>
          <w:color w:val="000000"/>
        </w:rPr>
        <w:t xml:space="preserve">к Договору №  _______________ </w:t>
      </w:r>
    </w:p>
    <w:p w14:paraId="1DBE6FE0" w14:textId="77777777" w:rsidR="005A3FFB" w:rsidRPr="00B3001B" w:rsidRDefault="005A3FFB" w:rsidP="005A3FFB">
      <w:pPr>
        <w:pBdr>
          <w:top w:val="nil"/>
          <w:left w:val="nil"/>
          <w:bottom w:val="nil"/>
          <w:right w:val="nil"/>
          <w:between w:val="nil"/>
        </w:pBdr>
        <w:ind w:left="720" w:hanging="720"/>
        <w:jc w:val="right"/>
        <w:rPr>
          <w:color w:val="000000"/>
        </w:rPr>
      </w:pPr>
      <w:r>
        <w:rPr>
          <w:color w:val="000000"/>
        </w:rPr>
        <w:t>от «____» _________ 2024 г.</w:t>
      </w:r>
      <w:r>
        <w:rPr>
          <w:b/>
          <w:color w:val="000000"/>
        </w:rPr>
        <w:t xml:space="preserve">                                                                                           </w:t>
      </w:r>
    </w:p>
    <w:p w14:paraId="2DD6959B" w14:textId="77777777" w:rsidR="005A3FFB" w:rsidRPr="00B3001B" w:rsidRDefault="005A3FFB" w:rsidP="005A3FFB">
      <w:pPr>
        <w:pStyle w:val="10"/>
        <w:ind w:firstLine="0"/>
        <w:jc w:val="right"/>
        <w:rPr>
          <w:b/>
          <w:bCs/>
          <w:i/>
          <w:iCs/>
          <w:sz w:val="24"/>
          <w:szCs w:val="24"/>
        </w:rPr>
      </w:pPr>
    </w:p>
    <w:p w14:paraId="1C361BC0" w14:textId="77777777" w:rsidR="005A3FFB" w:rsidRPr="00B3001B" w:rsidRDefault="005A3FFB" w:rsidP="005A3FFB"/>
    <w:p w14:paraId="62D35051" w14:textId="77777777" w:rsidR="005A3FFB" w:rsidRPr="00B3001B" w:rsidRDefault="005A3FFB" w:rsidP="005A3FFB">
      <w:pPr>
        <w:jc w:val="center"/>
        <w:outlineLvl w:val="3"/>
        <w:rPr>
          <w:b/>
        </w:rPr>
      </w:pPr>
      <w:r>
        <w:rPr>
          <w:b/>
        </w:rPr>
        <w:t>ТРЕБОВАНИЯ К НЕЗАВИСИМОЙ (БАНКОВСКОЙ) ГАРАНТИИ</w:t>
      </w:r>
    </w:p>
    <w:p w14:paraId="5FBD1CC6" w14:textId="77777777" w:rsidR="005A3FFB" w:rsidRPr="00B3001B" w:rsidRDefault="005A3FFB" w:rsidP="005A3FFB">
      <w:pPr>
        <w:jc w:val="both"/>
      </w:pPr>
    </w:p>
    <w:p w14:paraId="7505C09A" w14:textId="77777777" w:rsidR="005A3FFB" w:rsidRDefault="005A3FFB" w:rsidP="005A3FFB">
      <w:pPr>
        <w:ind w:firstLine="709"/>
        <w:jc w:val="both"/>
      </w:pPr>
      <w:r>
        <w:t>1. Независимая гарантия оформляется в соответствии с требованиями §6 главы 23 Гражданского кодекса Российской Федерации.</w:t>
      </w:r>
    </w:p>
    <w:p w14:paraId="78BACAA1" w14:textId="77777777" w:rsidR="005A3FFB" w:rsidRDefault="005A3FFB" w:rsidP="005A3FFB">
      <w:pPr>
        <w:ind w:firstLine="709"/>
        <w:jc w:val="both"/>
      </w:pPr>
      <w:r>
        <w:t>2. В независимой гарантии должны быть указаны:</w:t>
      </w:r>
    </w:p>
    <w:p w14:paraId="30FC77E7" w14:textId="77777777" w:rsidR="005A3FFB" w:rsidRDefault="005A3FFB" w:rsidP="005A3FFB">
      <w:pPr>
        <w:ind w:firstLine="709"/>
        <w:jc w:val="both"/>
      </w:pPr>
      <w:r>
        <w:t>1) дата выдачи;</w:t>
      </w:r>
    </w:p>
    <w:p w14:paraId="6090A4AB" w14:textId="77777777" w:rsidR="005A3FFB" w:rsidRDefault="005A3FFB" w:rsidP="005A3FFB">
      <w:pPr>
        <w:ind w:firstLine="709"/>
        <w:jc w:val="both"/>
      </w:pPr>
      <w:r>
        <w:t>2) принципал – наименование, адрес, ИНН, ОГРН;</w:t>
      </w:r>
    </w:p>
    <w:p w14:paraId="280A2677" w14:textId="77777777" w:rsidR="005A3FFB" w:rsidRDefault="005A3FFB" w:rsidP="005A3FFB">
      <w:pPr>
        <w:ind w:firstLine="709"/>
        <w:jc w:val="both"/>
      </w:pPr>
      <w: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28725DC0" w14:textId="77777777" w:rsidR="005A3FFB" w:rsidRDefault="005A3FFB" w:rsidP="005A3FFB">
      <w:pPr>
        <w:ind w:firstLine="709"/>
        <w:jc w:val="both"/>
      </w:pPr>
      <w: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46836345" w14:textId="77777777" w:rsidR="005A3FFB" w:rsidRDefault="005A3FFB" w:rsidP="005A3FFB">
      <w:pPr>
        <w:ind w:firstLine="709"/>
        <w:jc w:val="both"/>
      </w:pPr>
      <w:r>
        <w:t>5) номер и дата договора (указать предмет договора);</w:t>
      </w:r>
    </w:p>
    <w:p w14:paraId="398423B6" w14:textId="77777777" w:rsidR="005A3FFB" w:rsidRDefault="005A3FFB" w:rsidP="005A3FFB">
      <w:pPr>
        <w:ind w:firstLine="709"/>
        <w:jc w:val="both"/>
      </w:pPr>
      <w:r>
        <w:t>6) денежная сумма, подлежащая выплате ____________ ((сумма в рублях, эквивалентная сумме авансового платежа в юанях, пересчитанная по курсу ЦБ РФ на дату заключения договора + 2%);</w:t>
      </w:r>
    </w:p>
    <w:p w14:paraId="1D5AC833" w14:textId="77777777" w:rsidR="005A3FFB" w:rsidRDefault="005A3FFB" w:rsidP="005A3FFB">
      <w:pPr>
        <w:ind w:firstLine="709"/>
        <w:jc w:val="both"/>
      </w:pPr>
      <w:r>
        <w:t>7) срок действия гарантии;</w:t>
      </w:r>
    </w:p>
    <w:p w14:paraId="3EBF0027" w14:textId="77777777" w:rsidR="005A3FFB" w:rsidRDefault="005A3FFB" w:rsidP="005A3FFB">
      <w:pPr>
        <w:ind w:firstLine="709"/>
        <w:jc w:val="both"/>
      </w:pPr>
      <w:r>
        <w:t>8) 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4075B7C7" w14:textId="77777777" w:rsidR="005A3FFB" w:rsidRDefault="005A3FFB" w:rsidP="005A3FFB">
      <w:pPr>
        <w:ind w:firstLine="709"/>
        <w:jc w:val="both"/>
      </w:pPr>
      <w: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F181E70" w14:textId="77777777" w:rsidR="005A3FFB" w:rsidRDefault="005A3FFB" w:rsidP="005A3FFB">
      <w:pPr>
        <w:ind w:firstLine="709"/>
        <w:jc w:val="both"/>
      </w:pPr>
      <w: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5B54A406" w14:textId="77777777" w:rsidR="005A3FFB" w:rsidRDefault="005A3FFB" w:rsidP="005A3FFB">
      <w:pPr>
        <w:ind w:firstLine="709"/>
        <w:jc w:val="both"/>
      </w:pPr>
      <w:r>
        <w:t>11) обязанность гаранта уплатить бенефициару неустойку в размере 0,1% денежной суммы, подлежащей уплате, за каждый календарный день просрочки;</w:t>
      </w:r>
    </w:p>
    <w:p w14:paraId="59256567" w14:textId="77777777" w:rsidR="005A3FFB" w:rsidRDefault="005A3FFB" w:rsidP="005A3FFB">
      <w:pPr>
        <w:ind w:firstLine="709"/>
        <w:jc w:val="both"/>
      </w:pPr>
      <w: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0AAFF77D" w14:textId="77777777" w:rsidR="005A3FFB" w:rsidRDefault="005A3FFB" w:rsidP="005A3FFB">
      <w:pPr>
        <w:ind w:firstLine="709"/>
        <w:jc w:val="both"/>
      </w:pPr>
      <w: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1BB62C70" w14:textId="77777777" w:rsidR="005A3FFB" w:rsidRDefault="005A3FFB" w:rsidP="005A3FFB">
      <w:pPr>
        <w:ind w:firstLine="709"/>
        <w:jc w:val="both"/>
      </w:pPr>
      <w: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36D376BE" w14:textId="77777777" w:rsidR="005A3FFB" w:rsidRDefault="005A3FFB" w:rsidP="005A3FFB">
      <w:pPr>
        <w:ind w:firstLine="709"/>
        <w:jc w:val="both"/>
      </w:pPr>
      <w: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97F1762" w14:textId="77777777" w:rsidR="005A3FFB" w:rsidRDefault="005A3FFB" w:rsidP="005A3FFB">
      <w:pPr>
        <w:ind w:firstLine="709"/>
        <w:jc w:val="both"/>
      </w:pPr>
      <w: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BB10BED" w14:textId="77777777" w:rsidR="005A3FFB" w:rsidRDefault="005A3FFB" w:rsidP="005A3FFB">
      <w:pPr>
        <w:ind w:firstLine="709"/>
        <w:jc w:val="both"/>
      </w:pPr>
      <w: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2237091" w14:textId="77777777" w:rsidR="005A3FFB" w:rsidRDefault="005A3FFB" w:rsidP="005A3FFB">
      <w:pPr>
        <w:ind w:firstLine="709"/>
        <w:jc w:val="both"/>
      </w:pPr>
      <w:r>
        <w:t>18) условие, согласно которому банковская гарантия вступает в силу со дня выдачи банковской гарантии;</w:t>
      </w:r>
    </w:p>
    <w:p w14:paraId="04A252FB" w14:textId="77777777" w:rsidR="005A3FFB" w:rsidRDefault="005A3FFB" w:rsidP="005A3FFB">
      <w:pPr>
        <w:ind w:firstLine="709"/>
        <w:jc w:val="both"/>
      </w:pPr>
      <w:r>
        <w:t>19) условие, согласно которому бенефициар вправе предъявлять требование в течение всего срока действия банковской гарантии.</w:t>
      </w:r>
    </w:p>
    <w:p w14:paraId="625614AA" w14:textId="77777777" w:rsidR="005A3FFB" w:rsidRDefault="005A3FFB" w:rsidP="005A3FFB">
      <w:pPr>
        <w:ind w:firstLine="709"/>
        <w:jc w:val="both"/>
      </w:pPr>
      <w: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B63A16A" w14:textId="77777777" w:rsidR="005A3FFB" w:rsidRDefault="005A3FFB" w:rsidP="005A3FFB">
      <w:pPr>
        <w:ind w:firstLine="709"/>
        <w:jc w:val="both"/>
      </w:pPr>
      <w: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8342950" w14:textId="77777777" w:rsidR="005A3FFB" w:rsidRDefault="005A3FFB" w:rsidP="005A3FFB">
      <w:pPr>
        <w:ind w:firstLine="709"/>
        <w:jc w:val="both"/>
      </w:pPr>
      <w: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6421B8AD" w14:textId="77777777" w:rsidR="005A3FFB" w:rsidRPr="00B3001B" w:rsidRDefault="005A3FFB" w:rsidP="005A3FFB">
      <w:pPr>
        <w:ind w:firstLine="709"/>
        <w:jc w:val="both"/>
      </w:pPr>
      <w:r>
        <w:t xml:space="preserve">6. Срок действия банковской гарантии должен превышать срок действия договора, заключаемого по итогам </w:t>
      </w:r>
      <w:r w:rsidR="00E77784">
        <w:t>Открытого конкурса</w:t>
      </w:r>
      <w:r>
        <w:t>, не менее чем на 60 календарных дней.</w:t>
      </w: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5A3FFB" w14:paraId="0D22C7B3" w14:textId="77777777" w:rsidTr="005A3FFB">
        <w:trPr>
          <w:trHeight w:val="2162"/>
        </w:trPr>
        <w:tc>
          <w:tcPr>
            <w:tcW w:w="4892" w:type="dxa"/>
            <w:shd w:val="clear" w:color="auto" w:fill="FFFFFF"/>
            <w:tcMar>
              <w:top w:w="0" w:type="dxa"/>
              <w:left w:w="108" w:type="dxa"/>
              <w:bottom w:w="0" w:type="dxa"/>
              <w:right w:w="108" w:type="dxa"/>
            </w:tcMar>
          </w:tcPr>
          <w:p w14:paraId="7CB6C426" w14:textId="77777777" w:rsidR="005A3FFB" w:rsidRPr="00B3001B" w:rsidRDefault="005A3FFB" w:rsidP="005A3FFB">
            <w:pPr>
              <w:pBdr>
                <w:top w:val="nil"/>
                <w:left w:val="nil"/>
                <w:bottom w:val="nil"/>
                <w:right w:val="nil"/>
                <w:between w:val="nil"/>
              </w:pBdr>
              <w:rPr>
                <w:color w:val="000000"/>
              </w:rPr>
            </w:pPr>
          </w:p>
          <w:p w14:paraId="0A8FD6F3" w14:textId="77777777" w:rsidR="005A3FFB" w:rsidRPr="00B3001B" w:rsidRDefault="005A3FFB" w:rsidP="005A3FFB">
            <w:pPr>
              <w:pBdr>
                <w:top w:val="nil"/>
                <w:left w:val="nil"/>
                <w:bottom w:val="nil"/>
                <w:right w:val="nil"/>
                <w:between w:val="nil"/>
              </w:pBdr>
              <w:rPr>
                <w:color w:val="000000"/>
              </w:rPr>
            </w:pPr>
            <w:r>
              <w:rPr>
                <w:color w:val="000000"/>
              </w:rPr>
              <w:t>Заказчик:</w:t>
            </w:r>
          </w:p>
          <w:p w14:paraId="4B35E68B" w14:textId="77777777" w:rsidR="005A3FFB" w:rsidRPr="00B3001B" w:rsidRDefault="005A3FFB" w:rsidP="005A3FFB">
            <w:pPr>
              <w:pBdr>
                <w:top w:val="nil"/>
                <w:left w:val="nil"/>
                <w:bottom w:val="nil"/>
                <w:right w:val="nil"/>
                <w:between w:val="nil"/>
              </w:pBdr>
              <w:tabs>
                <w:tab w:val="left" w:pos="142"/>
              </w:tabs>
              <w:rPr>
                <w:color w:val="000000"/>
              </w:rPr>
            </w:pPr>
          </w:p>
          <w:p w14:paraId="6DDA3A29" w14:textId="77777777" w:rsidR="005A3FFB" w:rsidRPr="00B3001B" w:rsidRDefault="005A3FFB" w:rsidP="005A3FFB">
            <w:pPr>
              <w:pBdr>
                <w:top w:val="nil"/>
                <w:left w:val="nil"/>
                <w:bottom w:val="nil"/>
                <w:right w:val="nil"/>
                <w:between w:val="nil"/>
              </w:pBdr>
            </w:pPr>
          </w:p>
          <w:p w14:paraId="67F624AA" w14:textId="77777777" w:rsidR="005A3FFB" w:rsidRPr="00B3001B" w:rsidRDefault="005A3FFB" w:rsidP="005A3FFB">
            <w:pPr>
              <w:pBdr>
                <w:top w:val="nil"/>
                <w:left w:val="nil"/>
                <w:bottom w:val="nil"/>
                <w:right w:val="nil"/>
                <w:between w:val="nil"/>
              </w:pBdr>
            </w:pPr>
          </w:p>
          <w:p w14:paraId="68E96BA4"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 </w:t>
            </w:r>
          </w:p>
        </w:tc>
        <w:tc>
          <w:tcPr>
            <w:tcW w:w="4810" w:type="dxa"/>
            <w:shd w:val="clear" w:color="auto" w:fill="FFFFFF"/>
            <w:tcMar>
              <w:top w:w="0" w:type="dxa"/>
              <w:left w:w="108" w:type="dxa"/>
              <w:bottom w:w="0" w:type="dxa"/>
              <w:right w:w="108" w:type="dxa"/>
            </w:tcMar>
          </w:tcPr>
          <w:p w14:paraId="5DD36345" w14:textId="77777777" w:rsidR="005A3FFB" w:rsidRPr="00B3001B" w:rsidRDefault="005A3FFB" w:rsidP="005A3FFB">
            <w:pPr>
              <w:pBdr>
                <w:top w:val="nil"/>
                <w:left w:val="nil"/>
                <w:bottom w:val="nil"/>
                <w:right w:val="nil"/>
                <w:between w:val="nil"/>
              </w:pBdr>
              <w:rPr>
                <w:color w:val="000000"/>
              </w:rPr>
            </w:pPr>
          </w:p>
          <w:p w14:paraId="11942F1A" w14:textId="77777777" w:rsidR="005A3FFB" w:rsidRPr="00B3001B" w:rsidRDefault="005A3FFB" w:rsidP="005A3FFB">
            <w:pPr>
              <w:pBdr>
                <w:top w:val="nil"/>
                <w:left w:val="nil"/>
                <w:bottom w:val="nil"/>
                <w:right w:val="nil"/>
                <w:between w:val="nil"/>
              </w:pBdr>
              <w:rPr>
                <w:color w:val="000000"/>
              </w:rPr>
            </w:pPr>
            <w:r>
              <w:rPr>
                <w:color w:val="000000"/>
              </w:rPr>
              <w:t xml:space="preserve">Исполнитель: </w:t>
            </w:r>
          </w:p>
          <w:p w14:paraId="7CDFB489" w14:textId="77777777" w:rsidR="005A3FFB" w:rsidRPr="00B3001B" w:rsidRDefault="005A3FFB" w:rsidP="005A3FFB">
            <w:pPr>
              <w:widowControl w:val="0"/>
              <w:pBdr>
                <w:top w:val="nil"/>
                <w:left w:val="nil"/>
                <w:bottom w:val="nil"/>
                <w:right w:val="nil"/>
                <w:between w:val="nil"/>
              </w:pBdr>
              <w:rPr>
                <w:color w:val="000000"/>
              </w:rPr>
            </w:pPr>
          </w:p>
          <w:p w14:paraId="2D1DDF89" w14:textId="77777777" w:rsidR="005A3FFB" w:rsidRPr="00B3001B" w:rsidRDefault="005A3FFB" w:rsidP="005A3FFB">
            <w:pPr>
              <w:widowControl w:val="0"/>
              <w:pBdr>
                <w:top w:val="nil"/>
                <w:left w:val="nil"/>
                <w:bottom w:val="nil"/>
                <w:right w:val="nil"/>
                <w:between w:val="nil"/>
              </w:pBdr>
              <w:rPr>
                <w:color w:val="000000"/>
              </w:rPr>
            </w:pPr>
          </w:p>
          <w:p w14:paraId="6E1556AB" w14:textId="77777777" w:rsidR="005A3FFB" w:rsidRPr="00B3001B" w:rsidRDefault="005A3FFB" w:rsidP="005A3FFB">
            <w:pPr>
              <w:widowControl w:val="0"/>
              <w:pBdr>
                <w:top w:val="nil"/>
                <w:left w:val="nil"/>
                <w:bottom w:val="nil"/>
                <w:right w:val="nil"/>
                <w:between w:val="nil"/>
              </w:pBdr>
              <w:rPr>
                <w:color w:val="000000"/>
              </w:rPr>
            </w:pPr>
          </w:p>
          <w:p w14:paraId="43AADE66" w14:textId="77777777" w:rsidR="005A3FFB" w:rsidRPr="00B3001B" w:rsidRDefault="005A3FFB" w:rsidP="005A3FFB">
            <w:pPr>
              <w:pStyle w:val="LO-normal"/>
              <w:tabs>
                <w:tab w:val="left" w:pos="142"/>
              </w:tabs>
              <w:ind w:firstLine="567"/>
              <w:rPr>
                <w:rFonts w:ascii="Times New Roman" w:eastAsia="Times New Roman" w:hAnsi="Times New Roman" w:cs="Times New Roman"/>
                <w:color w:val="000000" w:themeColor="text1"/>
              </w:rPr>
            </w:pPr>
            <w:r>
              <w:rPr>
                <w:color w:val="000000"/>
              </w:rPr>
              <w:t xml:space="preserve">__________________ </w:t>
            </w:r>
          </w:p>
        </w:tc>
      </w:tr>
    </w:tbl>
    <w:p w14:paraId="0A53CCF0" w14:textId="77777777" w:rsidR="005A3FFB" w:rsidRPr="00B3001B" w:rsidRDefault="005A3FFB" w:rsidP="005A3FFB"/>
    <w:p w14:paraId="4BE9BB6C" w14:textId="77777777" w:rsidR="005A3FFB" w:rsidRPr="00B3001B" w:rsidRDefault="005A3FFB" w:rsidP="005A3FFB"/>
    <w:p w14:paraId="60C80CD4" w14:textId="77777777" w:rsidR="005A3FFB" w:rsidRPr="00B3001B" w:rsidRDefault="005A3FFB" w:rsidP="005A3FFB">
      <w:pPr>
        <w:pStyle w:val="10"/>
        <w:ind w:firstLine="0"/>
        <w:outlineLvl w:val="0"/>
      </w:pPr>
    </w:p>
    <w:p w14:paraId="75A0FEBF" w14:textId="77777777" w:rsidR="005A3FFB" w:rsidRDefault="005A3FFB" w:rsidP="005A3FFB">
      <w:pPr>
        <w:pBdr>
          <w:top w:val="nil"/>
          <w:left w:val="nil"/>
          <w:bottom w:val="nil"/>
          <w:right w:val="nil"/>
          <w:between w:val="nil"/>
        </w:pBdr>
        <w:jc w:val="both"/>
        <w:rPr>
          <w:b/>
          <w:i/>
          <w:color w:val="FF0000"/>
          <w:sz w:val="26"/>
          <w:szCs w:val="26"/>
        </w:rPr>
      </w:pPr>
    </w:p>
    <w:p w14:paraId="3C59EE82" w14:textId="77777777" w:rsidR="00474A37" w:rsidRPr="00474A37" w:rsidRDefault="00474A37" w:rsidP="00474A37">
      <w:pPr>
        <w:pStyle w:val="10"/>
        <w:jc w:val="right"/>
        <w:outlineLvl w:val="0"/>
        <w:sectPr w:rsidR="00474A37" w:rsidRPr="00474A37" w:rsidSect="007C51E1">
          <w:pgSz w:w="11907" w:h="16840" w:code="9"/>
          <w:pgMar w:top="1134" w:right="851" w:bottom="1134" w:left="1418" w:header="794" w:footer="794" w:gutter="0"/>
          <w:cols w:space="720"/>
          <w:titlePg/>
          <w:docGrid w:linePitch="326"/>
        </w:sectPr>
      </w:pPr>
    </w:p>
    <w:p w14:paraId="611FB449" w14:textId="77777777" w:rsidR="00D63C4B" w:rsidRDefault="005A3FFB">
      <w:pPr>
        <w:pStyle w:val="10"/>
        <w:ind w:firstLine="0"/>
        <w:jc w:val="right"/>
        <w:outlineLvl w:val="0"/>
        <w:rPr>
          <w:b/>
          <w:i/>
          <w:iCs/>
        </w:rPr>
      </w:pPr>
      <w:r>
        <w:lastRenderedPageBreak/>
        <w:t>Приложение № 6</w:t>
      </w:r>
    </w:p>
    <w:p w14:paraId="1854442A" w14:textId="77777777" w:rsidR="00493F52" w:rsidRDefault="00493F52" w:rsidP="00493F52">
      <w:pPr>
        <w:jc w:val="right"/>
        <w:rPr>
          <w:sz w:val="28"/>
        </w:rPr>
      </w:pPr>
      <w:r>
        <w:rPr>
          <w:sz w:val="28"/>
        </w:rPr>
        <w:t>к документации о закупке</w:t>
      </w:r>
    </w:p>
    <w:p w14:paraId="73C7CB75" w14:textId="77777777" w:rsidR="00493F52" w:rsidRPr="00C03380" w:rsidRDefault="00493F52" w:rsidP="00493F52">
      <w:pPr>
        <w:jc w:val="right"/>
        <w:rPr>
          <w:b/>
          <w:i/>
          <w:iCs/>
          <w:sz w:val="28"/>
        </w:rPr>
      </w:pPr>
    </w:p>
    <w:p w14:paraId="52D53D4A"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3"/>
      </w:r>
    </w:p>
    <w:p w14:paraId="599D2E67" w14:textId="77777777" w:rsidR="00474A37" w:rsidRPr="00474A37" w:rsidRDefault="00474A37" w:rsidP="00474A37">
      <w:pPr>
        <w:tabs>
          <w:tab w:val="left" w:pos="9639"/>
        </w:tabs>
        <w:ind w:firstLine="567"/>
        <w:jc w:val="center"/>
        <w:rPr>
          <w:sz w:val="22"/>
        </w:rPr>
      </w:pPr>
    </w:p>
    <w:p w14:paraId="7E09FC2E"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01C7DF3"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4018BC41"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FCAA6B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FFACF73"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3F52D5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FD95626"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1A5C479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C6B0CE1"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D9EF5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0C11555" w14:textId="77777777" w:rsidR="00474A37" w:rsidRPr="00474A37" w:rsidRDefault="00474A37" w:rsidP="00474A37">
            <w:pPr>
              <w:tabs>
                <w:tab w:val="left" w:pos="9639"/>
              </w:tabs>
              <w:spacing w:line="256" w:lineRule="auto"/>
              <w:jc w:val="center"/>
              <w:rPr>
                <w:szCs w:val="28"/>
              </w:rPr>
            </w:pPr>
          </w:p>
        </w:tc>
      </w:tr>
      <w:tr w:rsidR="00474A37" w:rsidRPr="00474A37" w14:paraId="503B2E2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133C419"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F6D52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5C7D2F" w14:textId="77777777" w:rsidR="00474A37" w:rsidRPr="00474A37" w:rsidRDefault="00474A37" w:rsidP="00474A37">
            <w:pPr>
              <w:tabs>
                <w:tab w:val="left" w:pos="9639"/>
              </w:tabs>
              <w:spacing w:line="256" w:lineRule="auto"/>
              <w:jc w:val="center"/>
              <w:rPr>
                <w:szCs w:val="28"/>
              </w:rPr>
            </w:pPr>
          </w:p>
        </w:tc>
      </w:tr>
      <w:tr w:rsidR="00474A37" w:rsidRPr="00474A37" w14:paraId="24F35C4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9661284"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BE119F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5ADBB32" w14:textId="77777777" w:rsidR="00474A37" w:rsidRPr="00474A37" w:rsidRDefault="00474A37" w:rsidP="00474A37">
            <w:pPr>
              <w:tabs>
                <w:tab w:val="left" w:pos="9639"/>
              </w:tabs>
              <w:spacing w:line="256" w:lineRule="auto"/>
              <w:jc w:val="center"/>
              <w:rPr>
                <w:szCs w:val="28"/>
              </w:rPr>
            </w:pPr>
          </w:p>
        </w:tc>
      </w:tr>
      <w:tr w:rsidR="00474A37" w:rsidRPr="00474A37" w14:paraId="02DDEA8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7281E62"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922627A"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28CA19" w14:textId="77777777" w:rsidR="00474A37" w:rsidRPr="00474A37" w:rsidRDefault="00474A37" w:rsidP="00474A37">
            <w:pPr>
              <w:tabs>
                <w:tab w:val="left" w:pos="9639"/>
              </w:tabs>
              <w:spacing w:line="256" w:lineRule="auto"/>
              <w:jc w:val="center"/>
              <w:rPr>
                <w:szCs w:val="28"/>
              </w:rPr>
            </w:pPr>
          </w:p>
        </w:tc>
      </w:tr>
      <w:tr w:rsidR="00474A37" w:rsidRPr="00474A37" w14:paraId="12DD57D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67A7DBB"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436361D"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EC6FCCE" w14:textId="77777777" w:rsidR="00474A37" w:rsidRPr="00474A37" w:rsidRDefault="00474A37" w:rsidP="00474A37">
            <w:pPr>
              <w:tabs>
                <w:tab w:val="left" w:pos="9639"/>
              </w:tabs>
              <w:spacing w:line="256" w:lineRule="auto"/>
              <w:jc w:val="center"/>
              <w:rPr>
                <w:szCs w:val="28"/>
              </w:rPr>
            </w:pPr>
          </w:p>
        </w:tc>
      </w:tr>
      <w:tr w:rsidR="00474A37" w:rsidRPr="00474A37" w14:paraId="5292596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0805169"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5C015B7"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50DEEE4"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D2FB97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7C7D36"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9DC74A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9751EE9" w14:textId="77777777" w:rsidR="00474A37" w:rsidRPr="00474A37" w:rsidRDefault="00474A37" w:rsidP="00474A37">
            <w:pPr>
              <w:tabs>
                <w:tab w:val="left" w:pos="9639"/>
              </w:tabs>
              <w:spacing w:line="256" w:lineRule="auto"/>
              <w:jc w:val="center"/>
            </w:pPr>
          </w:p>
        </w:tc>
      </w:tr>
      <w:tr w:rsidR="00474A37" w:rsidRPr="00474A37" w14:paraId="0CFEA3B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AEB0ED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A5AE5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D1F1893" w14:textId="77777777" w:rsidR="00474A37" w:rsidRPr="00474A37" w:rsidRDefault="00474A37" w:rsidP="00474A37">
            <w:pPr>
              <w:tabs>
                <w:tab w:val="left" w:pos="9639"/>
              </w:tabs>
              <w:spacing w:line="256" w:lineRule="auto"/>
              <w:jc w:val="center"/>
            </w:pPr>
          </w:p>
        </w:tc>
      </w:tr>
      <w:tr w:rsidR="00474A37" w:rsidRPr="00474A37" w14:paraId="628D23F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DC1F18"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A18D3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2B48634" w14:textId="77777777" w:rsidR="00474A37" w:rsidRPr="00474A37" w:rsidRDefault="00474A37" w:rsidP="00474A37">
            <w:pPr>
              <w:tabs>
                <w:tab w:val="left" w:pos="9639"/>
              </w:tabs>
              <w:spacing w:line="256" w:lineRule="auto"/>
              <w:jc w:val="center"/>
            </w:pPr>
          </w:p>
        </w:tc>
      </w:tr>
      <w:tr w:rsidR="00474A37" w:rsidRPr="00474A37" w14:paraId="45421C8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BA9F24E"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1C18BEE"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921EB07" w14:textId="77777777" w:rsidR="00474A37" w:rsidRPr="00474A37" w:rsidRDefault="00474A37" w:rsidP="00474A37">
            <w:pPr>
              <w:tabs>
                <w:tab w:val="left" w:pos="9639"/>
              </w:tabs>
              <w:spacing w:line="256" w:lineRule="auto"/>
              <w:jc w:val="center"/>
            </w:pPr>
          </w:p>
        </w:tc>
      </w:tr>
      <w:tr w:rsidR="00474A37" w:rsidRPr="00474A37" w14:paraId="462EE19A"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44DF8C2"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E4CF26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8FC6802" w14:textId="77777777" w:rsidR="00474A37" w:rsidRPr="00474A37" w:rsidRDefault="00474A37" w:rsidP="00474A37">
            <w:pPr>
              <w:tabs>
                <w:tab w:val="left" w:pos="9639"/>
              </w:tabs>
              <w:spacing w:line="256" w:lineRule="auto"/>
              <w:jc w:val="center"/>
            </w:pPr>
          </w:p>
        </w:tc>
      </w:tr>
      <w:tr w:rsidR="00474A37" w:rsidRPr="00474A37" w14:paraId="5874166D" w14:textId="77777777" w:rsidTr="00A336A8">
        <w:tc>
          <w:tcPr>
            <w:tcW w:w="3138" w:type="dxa"/>
            <w:tcBorders>
              <w:top w:val="single" w:sz="4" w:space="0" w:color="auto"/>
              <w:left w:val="single" w:sz="4" w:space="0" w:color="auto"/>
              <w:bottom w:val="single" w:sz="4" w:space="0" w:color="auto"/>
              <w:right w:val="nil"/>
            </w:tcBorders>
            <w:hideMark/>
          </w:tcPr>
          <w:p w14:paraId="0F91B8B9" w14:textId="77777777" w:rsidR="00474A37" w:rsidRPr="00474A37" w:rsidRDefault="00474A37" w:rsidP="00474A37">
            <w:pPr>
              <w:tabs>
                <w:tab w:val="left" w:pos="9639"/>
              </w:tabs>
              <w:spacing w:line="256" w:lineRule="auto"/>
            </w:pPr>
            <w:r>
              <w:t>Руководитель:</w:t>
            </w:r>
          </w:p>
          <w:p w14:paraId="64685AA3"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1269F95B"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68FDF3F"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F50A29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88D49AE" w14:textId="77777777" w:rsidR="00474A37" w:rsidRPr="00474A37" w:rsidRDefault="00474A37" w:rsidP="00474A37">
            <w:pPr>
              <w:tabs>
                <w:tab w:val="left" w:pos="9639"/>
              </w:tabs>
              <w:spacing w:line="256" w:lineRule="auto"/>
              <w:jc w:val="center"/>
            </w:pPr>
          </w:p>
        </w:tc>
      </w:tr>
      <w:tr w:rsidR="00474A37" w:rsidRPr="00474A37" w14:paraId="70020B22"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7ADAAB"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B239B1B"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14FE01CD"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19721DA0"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9E749C8"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9066282"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A8984B2"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F97D083"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E2736E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317181B3" w14:textId="77777777" w:rsidR="00474A37" w:rsidRPr="00474A37" w:rsidRDefault="00474A37" w:rsidP="00474A37">
            <w:pPr>
              <w:tabs>
                <w:tab w:val="left" w:pos="9639"/>
              </w:tabs>
              <w:spacing w:line="256" w:lineRule="auto"/>
              <w:jc w:val="center"/>
            </w:pPr>
          </w:p>
        </w:tc>
      </w:tr>
      <w:tr w:rsidR="00FF0053" w:rsidRPr="00474A37" w14:paraId="227C227C"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38B4843F"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04227B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4FABEF3" w14:textId="77777777" w:rsidR="00FF0053" w:rsidRPr="00474A37" w:rsidRDefault="00FF0053" w:rsidP="00474A37">
            <w:pPr>
              <w:tabs>
                <w:tab w:val="left" w:pos="9639"/>
              </w:tabs>
              <w:spacing w:line="256" w:lineRule="auto"/>
              <w:jc w:val="center"/>
            </w:pPr>
          </w:p>
        </w:tc>
      </w:tr>
      <w:tr w:rsidR="00FF0053" w:rsidRPr="00474A37" w14:paraId="73BB4A4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0F43A55C"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12B7175"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AAC6C15" w14:textId="77777777" w:rsidR="00FF0053" w:rsidRPr="00474A37" w:rsidRDefault="00FF0053" w:rsidP="00474A37">
            <w:pPr>
              <w:tabs>
                <w:tab w:val="left" w:pos="9639"/>
              </w:tabs>
              <w:spacing w:line="256" w:lineRule="auto"/>
              <w:jc w:val="center"/>
            </w:pPr>
          </w:p>
        </w:tc>
      </w:tr>
    </w:tbl>
    <w:p w14:paraId="731CF2C2"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899F796" w14:textId="77777777" w:rsidR="00474A37" w:rsidRPr="00474A37" w:rsidRDefault="00474A37" w:rsidP="00474A37">
      <w:pPr>
        <w:jc w:val="both"/>
        <w:rPr>
          <w:rFonts w:eastAsia="MS Mincho"/>
          <w:b/>
          <w:bCs/>
          <w:sz w:val="28"/>
          <w:szCs w:val="28"/>
        </w:rPr>
      </w:pPr>
    </w:p>
    <w:p w14:paraId="05BBF9C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176926CD" w14:textId="77777777" w:rsidR="00474A37" w:rsidRPr="00474A37" w:rsidRDefault="00474A37" w:rsidP="00474A37">
      <w:pPr>
        <w:tabs>
          <w:tab w:val="left" w:pos="8640"/>
        </w:tabs>
        <w:jc w:val="center"/>
        <w:rPr>
          <w:i/>
        </w:rPr>
      </w:pPr>
      <w:r>
        <w:rPr>
          <w:i/>
        </w:rPr>
        <w:t xml:space="preserve">                                                                    (наименование претендента)</w:t>
      </w:r>
    </w:p>
    <w:p w14:paraId="3802371A"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4808B5DD" w14:textId="77777777" w:rsidR="00493F52" w:rsidRPr="0074281A" w:rsidRDefault="00474A37" w:rsidP="00493F52">
      <w:pPr>
        <w:rPr>
          <w:sz w:val="28"/>
          <w:szCs w:val="28"/>
          <w:lang w:eastAsia="ru-RU"/>
        </w:rPr>
      </w:pPr>
      <w:r>
        <w:rPr>
          <w:sz w:val="28"/>
          <w:szCs w:val="28"/>
          <w:lang w:eastAsia="ru-RU"/>
        </w:rPr>
        <w:t>«____» ____________ 20___ г.</w:t>
      </w:r>
    </w:p>
    <w:p w14:paraId="1135BBD3"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55734DA4" w14:textId="77777777" w:rsidR="00D63C4B" w:rsidRDefault="005A3FFB">
      <w:pPr>
        <w:pStyle w:val="10"/>
        <w:ind w:firstLine="0"/>
        <w:jc w:val="right"/>
        <w:outlineLvl w:val="0"/>
        <w:rPr>
          <w:b/>
          <w:i/>
          <w:iCs/>
        </w:rPr>
      </w:pPr>
      <w:r>
        <w:lastRenderedPageBreak/>
        <w:t>Приложение № 7</w:t>
      </w:r>
      <w:r>
        <w:br/>
        <w:t>к документации о закупке</w:t>
      </w:r>
    </w:p>
    <w:p w14:paraId="43766B10" w14:textId="77777777" w:rsidR="005A3FFB" w:rsidRDefault="005A3FFB" w:rsidP="005A3FFB">
      <w:pPr>
        <w:pBdr>
          <w:top w:val="nil"/>
          <w:left w:val="nil"/>
          <w:bottom w:val="nil"/>
          <w:right w:val="nil"/>
          <w:between w:val="nil"/>
        </w:pBdr>
        <w:jc w:val="center"/>
        <w:rPr>
          <w:b/>
          <w:color w:val="000000"/>
          <w:sz w:val="26"/>
          <w:szCs w:val="26"/>
        </w:rPr>
      </w:pPr>
      <w:bookmarkStart w:id="32" w:name="_Hlk126066057"/>
      <w:r>
        <w:rPr>
          <w:b/>
          <w:color w:val="000000"/>
          <w:sz w:val="26"/>
          <w:szCs w:val="26"/>
        </w:rPr>
        <w:t>Порядок расчета критерия «Расчетная (условная) цена договора»</w:t>
      </w:r>
    </w:p>
    <w:p w14:paraId="30F62087" w14:textId="77777777" w:rsidR="005A3FFB" w:rsidRDefault="005A3FFB" w:rsidP="005A3FFB">
      <w:pPr>
        <w:pBdr>
          <w:top w:val="nil"/>
          <w:left w:val="nil"/>
          <w:bottom w:val="nil"/>
          <w:right w:val="nil"/>
          <w:between w:val="nil"/>
        </w:pBdr>
        <w:ind w:firstLine="709"/>
        <w:jc w:val="both"/>
        <w:rPr>
          <w:color w:val="000000"/>
          <w:sz w:val="26"/>
          <w:szCs w:val="26"/>
        </w:rPr>
      </w:pPr>
    </w:p>
    <w:p w14:paraId="6D4A9B1B"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1. Расчетная (условная) цена договора определяется исходя из следующих параметров:</w:t>
      </w:r>
    </w:p>
    <w:p w14:paraId="622D4042"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1.1. Цена Товара, указанная участником в таблице № 1 Финансово-коммерческого предложения (рубли Российской Федерации, юани);</w:t>
      </w:r>
    </w:p>
    <w:p w14:paraId="7D072214"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1.2. Курс валюты цены Товара, установленный Центральным банком Российской Федерации на дату опубликования Открытого конкурса, указанную в пункте 6 Информационной карты;</w:t>
      </w:r>
    </w:p>
    <w:p w14:paraId="15B34E02"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 xml:space="preserve">1.3. Стоимость Работ (Стоимость обслуживания на 4 000 </w:t>
      </w:r>
      <w:proofErr w:type="spellStart"/>
      <w:r>
        <w:rPr>
          <w:color w:val="000000"/>
          <w:sz w:val="26"/>
          <w:szCs w:val="26"/>
        </w:rPr>
        <w:t>мтч</w:t>
      </w:r>
      <w:proofErr w:type="spellEnd"/>
      <w:r>
        <w:rPr>
          <w:rStyle w:val="afa"/>
          <w:color w:val="000000"/>
          <w:sz w:val="26"/>
          <w:szCs w:val="26"/>
        </w:rPr>
        <w:footnoteReference w:id="14"/>
      </w:r>
      <w:r>
        <w:rPr>
          <w:color w:val="000000"/>
          <w:sz w:val="26"/>
          <w:szCs w:val="26"/>
        </w:rPr>
        <w:t xml:space="preserve"> и предельной стоимости работ по текущему ремонту (ТР), определенной Заказчиком);</w:t>
      </w:r>
    </w:p>
    <w:p w14:paraId="1AC45634"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 xml:space="preserve">1.4. При заполнении строк 20-37 Приложения № 2 к Финансово-коммерческому предложению (Наработка </w:t>
      </w:r>
      <w:proofErr w:type="spellStart"/>
      <w:r>
        <w:rPr>
          <w:color w:val="000000"/>
          <w:sz w:val="26"/>
          <w:szCs w:val="26"/>
        </w:rPr>
        <w:t>ричстакеров</w:t>
      </w:r>
      <w:proofErr w:type="spellEnd"/>
      <w:r>
        <w:rPr>
          <w:color w:val="000000"/>
          <w:sz w:val="26"/>
          <w:szCs w:val="26"/>
        </w:rPr>
        <w:t xml:space="preserve"> и стоимость ТО) требуется указывать цену 0 руб. в случае, если данное обслуживание не требуется проводить для данной модели </w:t>
      </w:r>
      <w:proofErr w:type="spellStart"/>
      <w:r>
        <w:rPr>
          <w:color w:val="000000"/>
          <w:sz w:val="26"/>
          <w:szCs w:val="26"/>
        </w:rPr>
        <w:t>ричстакера</w:t>
      </w:r>
      <w:proofErr w:type="spellEnd"/>
      <w:r>
        <w:rPr>
          <w:color w:val="000000"/>
          <w:sz w:val="26"/>
          <w:szCs w:val="26"/>
        </w:rPr>
        <w:t xml:space="preserve">.  </w:t>
      </w:r>
    </w:p>
    <w:p w14:paraId="792BDA8F" w14:textId="77777777" w:rsidR="005A3FFB" w:rsidRPr="00D52036" w:rsidRDefault="005A3FFB" w:rsidP="005A3FFB">
      <w:pPr>
        <w:pBdr>
          <w:top w:val="nil"/>
          <w:left w:val="nil"/>
          <w:bottom w:val="nil"/>
          <w:right w:val="nil"/>
          <w:between w:val="nil"/>
        </w:pBdr>
        <w:ind w:firstLine="709"/>
        <w:jc w:val="both"/>
        <w:rPr>
          <w:color w:val="000000"/>
          <w:sz w:val="26"/>
          <w:szCs w:val="26"/>
        </w:rPr>
      </w:pPr>
      <w:r>
        <w:rPr>
          <w:color w:val="000000"/>
          <w:sz w:val="26"/>
          <w:szCs w:val="26"/>
        </w:rPr>
        <w:t xml:space="preserve">2. Расчет расчетной (условной) цены договора производится в таблице в формате </w:t>
      </w:r>
      <w:proofErr w:type="spellStart"/>
      <w:r>
        <w:rPr>
          <w:color w:val="000000"/>
          <w:sz w:val="26"/>
          <w:szCs w:val="26"/>
        </w:rPr>
        <w:t>Microsoft</w:t>
      </w:r>
      <w:proofErr w:type="spellEnd"/>
      <w:r>
        <w:rPr>
          <w:color w:val="000000"/>
          <w:sz w:val="26"/>
          <w:szCs w:val="26"/>
        </w:rPr>
        <w:t xml:space="preserve"> EXCEL, публикуемой вместе с настоящей документацией о закупке отдельным файлом, путем внесения претендентом в ячейки, обозначенные </w:t>
      </w:r>
      <w:bookmarkStart w:id="33" w:name="_Hlk126066194"/>
      <w:r>
        <w:rPr>
          <w:color w:val="000000"/>
          <w:sz w:val="26"/>
          <w:szCs w:val="26"/>
          <w:highlight w:val="green"/>
          <w:shd w:val="clear" w:color="auto" w:fill="9BBB59" w:themeFill="accent3"/>
        </w:rPr>
        <w:t>зеленой заливкой</w:t>
      </w:r>
      <w:bookmarkEnd w:id="33"/>
      <w:r>
        <w:rPr>
          <w:color w:val="000000"/>
          <w:sz w:val="26"/>
          <w:szCs w:val="26"/>
        </w:rPr>
        <w:t xml:space="preserve"> </w:t>
      </w:r>
      <w:r>
        <w:rPr>
          <w:i/>
          <w:iCs/>
          <w:color w:val="000000"/>
          <w:sz w:val="26"/>
          <w:szCs w:val="26"/>
        </w:rPr>
        <w:t xml:space="preserve">(при подаче ценового предложения в валюте «юани», участник заполняет ячейки, закрашенные </w:t>
      </w:r>
      <w:bookmarkStart w:id="34" w:name="_Hlk126066180"/>
      <w:r>
        <w:rPr>
          <w:i/>
          <w:iCs/>
          <w:color w:val="000000"/>
          <w:sz w:val="26"/>
          <w:szCs w:val="26"/>
          <w:shd w:val="clear" w:color="auto" w:fill="F3A201"/>
        </w:rPr>
        <w:t>оранжевым цветом</w:t>
      </w:r>
      <w:bookmarkEnd w:id="34"/>
      <w:r>
        <w:rPr>
          <w:i/>
          <w:iCs/>
          <w:color w:val="000000"/>
          <w:sz w:val="26"/>
          <w:szCs w:val="26"/>
        </w:rPr>
        <w:t>),</w:t>
      </w:r>
      <w:r>
        <w:rPr>
          <w:color w:val="000000"/>
          <w:sz w:val="26"/>
          <w:szCs w:val="26"/>
        </w:rPr>
        <w:t xml:space="preserve">стоимостных параметров своего финансово-коммерческого предложения, при курсе валюты цены Товара, установленного Центральным банком Российской Федерации на дату опубликования Открытого конкурса, указанную в пункте 6 Информационной карты. Для удобства заполнения таблицы в формате </w:t>
      </w:r>
      <w:proofErr w:type="spellStart"/>
      <w:r>
        <w:rPr>
          <w:color w:val="000000"/>
          <w:sz w:val="26"/>
          <w:szCs w:val="26"/>
        </w:rPr>
        <w:t>Microsoft</w:t>
      </w:r>
      <w:proofErr w:type="spellEnd"/>
      <w:r>
        <w:rPr>
          <w:color w:val="000000"/>
          <w:sz w:val="26"/>
          <w:szCs w:val="26"/>
        </w:rPr>
        <w:t xml:space="preserve"> EXCEL, к ней прилагается инструкция. </w:t>
      </w:r>
    </w:p>
    <w:p w14:paraId="226C9FB4"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 xml:space="preserve">3. На основании внесенной информации, в расчетной таблице, содержащей необходимые формулы, формируется Расчетная (условная) цена договора. </w:t>
      </w:r>
    </w:p>
    <w:p w14:paraId="3C378AB1"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4. Полученную сумму необходимо указать в графе «Цена договора», заполняемой претендентом на функционале ЭТП, а также в пункте 3 Финансово-коммерческого предложения.</w:t>
      </w:r>
    </w:p>
    <w:p w14:paraId="39D07B06"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5. Организатором при рассмотрении, оценке и сопоставлении заявок участников осуществляется проверка корректности внесенных претендентом в расчетную таблицу данных и правильности расчета.</w:t>
      </w:r>
    </w:p>
    <w:p w14:paraId="0E0C5D0A" w14:textId="77777777" w:rsidR="005A3FFB" w:rsidRDefault="005A3FFB" w:rsidP="005A3FFB">
      <w:pPr>
        <w:pBdr>
          <w:top w:val="nil"/>
          <w:left w:val="nil"/>
          <w:bottom w:val="nil"/>
          <w:right w:val="nil"/>
          <w:between w:val="nil"/>
        </w:pBdr>
        <w:ind w:firstLine="709"/>
        <w:jc w:val="both"/>
        <w:rPr>
          <w:color w:val="000000"/>
          <w:sz w:val="26"/>
          <w:szCs w:val="26"/>
        </w:rPr>
      </w:pPr>
      <w:r>
        <w:rPr>
          <w:color w:val="000000"/>
          <w:sz w:val="26"/>
          <w:szCs w:val="26"/>
        </w:rPr>
        <w:t>6. Далее производится сопоставление Расчетных (условных) цен договоров. Наилучшим признается наименьшее значение.</w:t>
      </w:r>
    </w:p>
    <w:p w14:paraId="0B5A0388" w14:textId="77777777" w:rsidR="005A3FFB" w:rsidRPr="00DF622E" w:rsidRDefault="005A3FFB" w:rsidP="005A3FFB">
      <w:pPr>
        <w:pBdr>
          <w:top w:val="nil"/>
          <w:left w:val="nil"/>
          <w:bottom w:val="nil"/>
          <w:right w:val="nil"/>
          <w:between w:val="nil"/>
        </w:pBdr>
        <w:ind w:firstLine="709"/>
        <w:jc w:val="both"/>
        <w:rPr>
          <w:b/>
          <w:i/>
          <w:color w:val="FF0000"/>
          <w:sz w:val="26"/>
          <w:szCs w:val="26"/>
        </w:rPr>
      </w:pPr>
      <w:r>
        <w:rPr>
          <w:b/>
          <w:i/>
          <w:color w:val="FF0000"/>
          <w:sz w:val="26"/>
          <w:szCs w:val="26"/>
        </w:rPr>
        <w:t>7. Претенденту при подготовке финансово-коммерческого предложения и определении Расчетной (условной) цены договора необходимо иметь в виду, что Расчетная (условная) цена договора не может превышать максимальную цену договора, указанную в пункте 5 Информационной карты документации о закупке. В случае такого превышения в соответствии с положениями части 4 подпункта 3.6.5 документации о закупке заявка претендента не будет допущена к участию в Открытом конкурсе.</w:t>
      </w:r>
      <w:bookmarkEnd w:id="32"/>
    </w:p>
    <w:sectPr w:rsidR="005A3FFB" w:rsidRPr="00DF62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F651D" w14:textId="77777777" w:rsidR="00033EC4" w:rsidRDefault="00033EC4">
      <w:r>
        <w:separator/>
      </w:r>
    </w:p>
  </w:endnote>
  <w:endnote w:type="continuationSeparator" w:id="0">
    <w:p w14:paraId="320B5EC3" w14:textId="77777777" w:rsidR="00033EC4" w:rsidRDefault="00033EC4">
      <w:r>
        <w:continuationSeparator/>
      </w:r>
    </w:p>
  </w:endnote>
  <w:endnote w:type="continuationNotice" w:id="1">
    <w:p w14:paraId="06B69C2F" w14:textId="77777777" w:rsidR="00033EC4" w:rsidRDefault="00033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9CB74" w14:textId="77777777" w:rsidR="00033EC4" w:rsidRDefault="00033EC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6FED405" w14:textId="77777777" w:rsidR="00033EC4" w:rsidRDefault="00033EC4" w:rsidP="00BF6892">
    <w:pPr>
      <w:pStyle w:val="aff0"/>
      <w:ind w:right="360"/>
    </w:pPr>
  </w:p>
  <w:p w14:paraId="6918841A" w14:textId="77777777" w:rsidR="00033EC4" w:rsidRDefault="00033EC4"/>
  <w:p w14:paraId="6C90D3CD" w14:textId="77777777" w:rsidR="00033EC4" w:rsidRDefault="00033EC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B1A5111" w14:textId="77777777" w:rsidR="00033EC4" w:rsidRDefault="00033EC4" w:rsidP="00BF6892">
    <w:pPr>
      <w:pStyle w:val="aff0"/>
      <w:ind w:right="360"/>
    </w:pPr>
  </w:p>
  <w:p w14:paraId="0BA4BABE" w14:textId="77777777" w:rsidR="00033EC4" w:rsidRDefault="00033EC4"/>
  <w:p w14:paraId="499CBC07" w14:textId="77777777" w:rsidR="00033EC4" w:rsidRDefault="00033EC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1CE62A71" w14:textId="77777777" w:rsidR="00033EC4" w:rsidRDefault="00033EC4" w:rsidP="00BF6892">
    <w:pPr>
      <w:pStyle w:val="aff0"/>
      <w:ind w:right="360"/>
    </w:pPr>
  </w:p>
  <w:p w14:paraId="44F6F8FB" w14:textId="77777777" w:rsidR="00033EC4" w:rsidRDefault="00033EC4"/>
  <w:p w14:paraId="51BA9D68" w14:textId="77777777" w:rsidR="00033EC4" w:rsidRDefault="00033EC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F359204" w14:textId="77777777" w:rsidR="00033EC4" w:rsidRDefault="00033EC4" w:rsidP="00BF6892">
    <w:pPr>
      <w:pStyle w:val="aff0"/>
      <w:ind w:right="360"/>
    </w:pPr>
  </w:p>
  <w:p w14:paraId="452FB198" w14:textId="77777777" w:rsidR="00033EC4" w:rsidRDefault="00033EC4"/>
  <w:p w14:paraId="51BCDDB9" w14:textId="77777777" w:rsidR="00033EC4" w:rsidRDefault="00033EC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592E350" w14:textId="77777777" w:rsidR="00033EC4" w:rsidRDefault="00033EC4" w:rsidP="00BF6892">
    <w:pPr>
      <w:pStyle w:val="aff0"/>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06AAF" w14:textId="77777777" w:rsidR="00033EC4" w:rsidRDefault="00033EC4">
    <w:pPr>
      <w:widowControl w:val="0"/>
      <w:pBdr>
        <w:top w:val="nil"/>
        <w:left w:val="nil"/>
        <w:bottom w:val="nil"/>
        <w:right w:val="nil"/>
        <w:between w:val="nil"/>
      </w:pBdr>
      <w:spacing w:line="300" w:lineRule="auto"/>
      <w:ind w:left="72" w:firstLine="680"/>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B748B" w14:textId="77777777" w:rsidR="00033EC4" w:rsidRDefault="00033EC4"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7DA2F672" w14:textId="77777777" w:rsidR="00033EC4" w:rsidRDefault="00033EC4" w:rsidP="00BF6892">
    <w:pPr>
      <w:pStyle w:val="af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8FB2" w14:textId="77777777" w:rsidR="00033EC4" w:rsidRDefault="00033EC4">
    <w:pPr>
      <w:pStyle w:val="aff0"/>
      <w:jc w:val="center"/>
    </w:pPr>
  </w:p>
  <w:p w14:paraId="193F8917" w14:textId="77777777" w:rsidR="00033EC4" w:rsidRDefault="00033EC4"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4B4F8" w14:textId="77777777" w:rsidR="00033EC4" w:rsidRDefault="00033EC4">
    <w:pPr>
      <w:pStyle w:val="af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41B64" w14:textId="77777777" w:rsidR="00033EC4" w:rsidRDefault="00033EC4">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14:paraId="644BA145" w14:textId="77777777" w:rsidR="00033EC4" w:rsidRDefault="00033EC4">
    <w:pPr>
      <w:widowControl w:val="0"/>
      <w:pBdr>
        <w:top w:val="nil"/>
        <w:left w:val="nil"/>
        <w:bottom w:val="nil"/>
        <w:right w:val="nil"/>
        <w:between w:val="nil"/>
      </w:pBdr>
      <w:spacing w:line="300" w:lineRule="auto"/>
      <w:ind w:left="72" w:right="360" w:firstLine="680"/>
      <w:jc w:val="both"/>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7853" w14:textId="77777777" w:rsidR="00033EC4" w:rsidRDefault="00033EC4">
    <w:pPr>
      <w:widowControl w:val="0"/>
      <w:pBdr>
        <w:top w:val="nil"/>
        <w:left w:val="nil"/>
        <w:bottom w:val="nil"/>
        <w:right w:val="nil"/>
        <w:between w:val="nil"/>
      </w:pBdr>
      <w:spacing w:line="300" w:lineRule="auto"/>
      <w:ind w:left="72" w:right="360" w:firstLine="680"/>
      <w:jc w:val="both"/>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9116B" w14:textId="77777777" w:rsidR="00033EC4" w:rsidRDefault="00033EC4">
    <w:pPr>
      <w:widowControl w:val="0"/>
      <w:pBdr>
        <w:top w:val="nil"/>
        <w:left w:val="nil"/>
        <w:bottom w:val="nil"/>
        <w:right w:val="nil"/>
        <w:between w:val="nil"/>
      </w:pBdr>
      <w:spacing w:line="300" w:lineRule="auto"/>
      <w:ind w:left="72" w:firstLine="680"/>
      <w:jc w:val="both"/>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024E" w14:textId="77777777" w:rsidR="00033EC4" w:rsidRDefault="00033EC4">
    <w:pPr>
      <w:widowControl w:val="0"/>
      <w:pBdr>
        <w:top w:val="nil"/>
        <w:left w:val="nil"/>
        <w:bottom w:val="nil"/>
        <w:right w:val="nil"/>
        <w:between w:val="nil"/>
      </w:pBdr>
      <w:spacing w:line="300" w:lineRule="auto"/>
      <w:ind w:left="72" w:firstLine="680"/>
      <w:jc w:val="both"/>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23E4" w14:textId="77777777" w:rsidR="00033EC4" w:rsidRDefault="00033EC4">
    <w:pPr>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B671F" w14:textId="77777777" w:rsidR="00033EC4" w:rsidRDefault="00033EC4">
      <w:r>
        <w:separator/>
      </w:r>
    </w:p>
  </w:footnote>
  <w:footnote w:type="continuationSeparator" w:id="0">
    <w:p w14:paraId="1AC9F655" w14:textId="77777777" w:rsidR="00033EC4" w:rsidRDefault="00033EC4">
      <w:r>
        <w:continuationSeparator/>
      </w:r>
    </w:p>
  </w:footnote>
  <w:footnote w:type="continuationNotice" w:id="1">
    <w:p w14:paraId="67B24485" w14:textId="77777777" w:rsidR="00033EC4" w:rsidRDefault="00033EC4"/>
  </w:footnote>
  <w:footnote w:id="2">
    <w:p w14:paraId="4A496608" w14:textId="18C08CE1" w:rsidR="00033EC4" w:rsidRDefault="00033EC4" w:rsidP="005A3FFB">
      <w:pPr>
        <w:pStyle w:val="aff1"/>
      </w:pPr>
      <w:r>
        <w:rPr>
          <w:rStyle w:val="afa"/>
        </w:rPr>
        <w:footnoteRef/>
      </w:r>
      <w:r>
        <w:t xml:space="preserve"> Здесь и далее при заполнении ФКП претендент указывает одну из предложенных валют. После заполнения л</w:t>
      </w:r>
      <w:r w:rsidRPr="00236F89">
        <w:t>ишне</w:t>
      </w:r>
      <w:r>
        <w:t>е</w:t>
      </w:r>
      <w:r w:rsidRPr="00236F89">
        <w:t>, обозначенное курсивом удалить</w:t>
      </w:r>
      <w:r>
        <w:t>.</w:t>
      </w:r>
    </w:p>
  </w:footnote>
  <w:footnote w:id="3">
    <w:p w14:paraId="7CDC1173" w14:textId="77777777" w:rsidR="00033EC4" w:rsidRDefault="00033EC4" w:rsidP="005A3FFB">
      <w:pPr>
        <w:pStyle w:val="aff1"/>
      </w:pPr>
      <w:r>
        <w:rPr>
          <w:rStyle w:val="afa"/>
        </w:rPr>
        <w:footnoteRef/>
      </w:r>
      <w:r>
        <w:t xml:space="preserve"> Стоимость проведения ТО на гарантийный период (4000 моточасов) (за 3 единицы) определяется в соответствии с расчетом, проведенном в Приложении № 2 к финансово-коммерческому предложению.</w:t>
      </w:r>
    </w:p>
  </w:footnote>
  <w:footnote w:id="4">
    <w:p w14:paraId="21967319" w14:textId="77777777" w:rsidR="00033EC4" w:rsidRDefault="00033EC4" w:rsidP="005A3FFB">
      <w:pPr>
        <w:pStyle w:val="aff1"/>
      </w:pPr>
      <w:r>
        <w:rPr>
          <w:rStyle w:val="afa"/>
        </w:rPr>
        <w:footnoteRef/>
      </w:r>
      <w:r>
        <w:t xml:space="preserve"> Расчетная условная цена договора определяется в соответствии с расчетом, проведенном в Приложении № 2 к финансово-коммерческому предложению. Данную сумму также необходимо указать в графе «Цена договора», заполняемой претендентом на функционале ЭТП</w:t>
      </w:r>
    </w:p>
  </w:footnote>
  <w:footnote w:id="5">
    <w:p w14:paraId="23CA458C" w14:textId="77777777" w:rsidR="00033EC4" w:rsidRDefault="00033EC4" w:rsidP="005A3FFB">
      <w:pPr>
        <w:pStyle w:val="aff1"/>
        <w:jc w:val="both"/>
      </w:pPr>
      <w:r>
        <w:rPr>
          <w:rStyle w:val="afa"/>
        </w:rPr>
        <w:footnoteRef/>
      </w:r>
      <w:r>
        <w:t xml:space="preserve"> В случае наличия/отсутствия в руководстве (инструкции) по эксплуатации предлагаемой техники какого-либо вида технического обслуживания допускается добавление/удаление строчек. В случае указания претендентом гарантии выше 4000 моточасов единичные расценки на ТО сохраняются и экстраполируются на указанное количество моточасов. Указанные единичные расценки по стоимости должны совпадать с указанными в приложении №2 к Финансово-коммерческому предложению.  </w:t>
      </w:r>
    </w:p>
  </w:footnote>
  <w:footnote w:id="6">
    <w:p w14:paraId="21DADFEE" w14:textId="77777777" w:rsidR="00033EC4" w:rsidRDefault="00033EC4" w:rsidP="005A3FFB">
      <w:pPr>
        <w:pStyle w:val="aff1"/>
        <w:jc w:val="both"/>
      </w:pPr>
      <w:r>
        <w:rPr>
          <w:rStyle w:val="afa"/>
        </w:rPr>
        <w:footnoteRef/>
      </w:r>
      <w:r>
        <w:t xml:space="preserve"> Указывается стоимость в соответствии с расчетом, проведенном в Приложении № 2 к финансово-коммерческому предложению.</w:t>
      </w:r>
    </w:p>
  </w:footnote>
  <w:footnote w:id="7">
    <w:p w14:paraId="64CD7FA8" w14:textId="77777777" w:rsidR="00033EC4" w:rsidRDefault="00033EC4" w:rsidP="005A3FFB">
      <w:pPr>
        <w:pStyle w:val="aff1"/>
        <w:ind w:firstLine="397"/>
        <w:jc w:val="both"/>
      </w:pPr>
      <w:r>
        <w:rPr>
          <w:rStyle w:val="afa"/>
        </w:rPr>
        <w:footnoteRef/>
      </w:r>
      <w:r>
        <w:t xml:space="preserve"> Абзац включен </w:t>
      </w:r>
      <w:r>
        <w:rPr>
          <w:color w:val="000000"/>
        </w:rPr>
        <w:t>в целях соблюдения правил функционирования национальной системы прослеживаемости товаров, установленных Федеральным законом от 09.11.2020 № 371-ФЗ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постановлениями Правительства Российской Федерации от 01.07.2021 № 1108 «Об утверждении Положения о национальной системе прослеживаемости товаров», № 1109 «Об утверждении критериев, применяемых при отборе отдельных видов товаров для включения в перечень товаров, подлежащих прослеживаемости», № 1110 «Об утверждении перечня товаров, подлежащих прослеживаемости</w:t>
      </w:r>
      <w:r>
        <w:t>»</w:t>
      </w:r>
    </w:p>
  </w:footnote>
  <w:footnote w:id="8">
    <w:p w14:paraId="3AA733D6" w14:textId="77777777" w:rsidR="00033EC4" w:rsidRDefault="00033EC4" w:rsidP="005A3FFB">
      <w:pPr>
        <w:pStyle w:val="aff1"/>
      </w:pPr>
      <w:r>
        <w:rPr>
          <w:rStyle w:val="afa"/>
        </w:rPr>
        <w:footnoteRef/>
      </w:r>
      <w:r>
        <w:t xml:space="preserve"> Техническая спецификация на Товар заполняется в соответствии с Техническим заданием и приложением № 1 к ФКП</w:t>
      </w:r>
    </w:p>
  </w:footnote>
  <w:footnote w:id="9">
    <w:p w14:paraId="3B7C707C" w14:textId="77777777" w:rsidR="00033EC4" w:rsidRDefault="00033EC4" w:rsidP="005A3FFB">
      <w:pPr>
        <w:pStyle w:val="aff1"/>
      </w:pPr>
      <w:r>
        <w:rPr>
          <w:rStyle w:val="afa"/>
        </w:rPr>
        <w:footnoteRef/>
      </w:r>
      <w:r>
        <w:t xml:space="preserve"> Регламент технического обслуживания погрузчика предоставляется Исполнителем</w:t>
      </w:r>
    </w:p>
  </w:footnote>
  <w:footnote w:id="10">
    <w:p w14:paraId="2FF4136C" w14:textId="77777777" w:rsidR="00033EC4" w:rsidRDefault="00033EC4" w:rsidP="005A3FFB">
      <w:pPr>
        <w:pStyle w:val="aff1"/>
      </w:pPr>
      <w:r>
        <w:rPr>
          <w:rStyle w:val="afa"/>
        </w:rPr>
        <w:footnoteRef/>
      </w:r>
      <w:r>
        <w:t xml:space="preserve"> Заполняется в соответствии с финансово-коммерческим предложением победителя</w:t>
      </w:r>
    </w:p>
  </w:footnote>
  <w:footnote w:id="11">
    <w:p w14:paraId="4199EFEC" w14:textId="77777777" w:rsidR="00033EC4" w:rsidRDefault="00033EC4" w:rsidP="005A3FFB">
      <w:pPr>
        <w:pStyle w:val="aff1"/>
      </w:pPr>
      <w:r>
        <w:rPr>
          <w:rStyle w:val="afa"/>
        </w:rPr>
        <w:footnoteRef/>
      </w:r>
      <w:r>
        <w:t xml:space="preserve"> Указывается исходя из марки погрузчика в соответствии с приложениями № 1 и № 2 к Техническому заданию</w:t>
      </w:r>
    </w:p>
  </w:footnote>
  <w:footnote w:id="12">
    <w:p w14:paraId="49961AD5" w14:textId="77777777" w:rsidR="00033EC4" w:rsidRPr="00FE31A1" w:rsidRDefault="00033EC4" w:rsidP="005A3FFB">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1E903F03" w14:textId="77777777" w:rsidR="00033EC4" w:rsidRPr="00FE31A1" w:rsidRDefault="00033EC4" w:rsidP="005A3FFB">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1ECE2391" w14:textId="77777777" w:rsidR="00033EC4" w:rsidRPr="00FE31A1" w:rsidRDefault="00033EC4" w:rsidP="005A3FFB">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 </w:t>
      </w:r>
    </w:p>
    <w:p w14:paraId="65374478" w14:textId="77777777" w:rsidR="00033EC4" w:rsidRPr="00FE31A1" w:rsidRDefault="00033EC4" w:rsidP="005A3FFB">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144AA4C9" w14:textId="77777777" w:rsidR="00033EC4" w:rsidRPr="00FE31A1" w:rsidRDefault="00033EC4" w:rsidP="005A3FFB">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 xml:space="preserve">         N362</w:t>
      </w:r>
      <w:r>
        <w:rPr>
          <w:color w:val="000000"/>
          <w:sz w:val="16"/>
          <w:szCs w:val="16"/>
        </w:rPr>
        <w:t xml:space="preserve"> Красноярский филиал</w:t>
      </w:r>
    </w:p>
    <w:p w14:paraId="0EA069CC" w14:textId="77777777" w:rsidR="00033EC4" w:rsidRPr="00FE31A1" w:rsidRDefault="00033EC4" w:rsidP="005A3FFB">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3B07621E" w14:textId="77777777" w:rsidR="00033EC4" w:rsidRPr="00FE31A1" w:rsidRDefault="00033EC4" w:rsidP="005A3FFB">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254BFCC8" w14:textId="77777777" w:rsidR="00033EC4" w:rsidRPr="00FE31A1" w:rsidRDefault="00033EC4" w:rsidP="005A3FFB">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 </w:t>
      </w:r>
    </w:p>
    <w:p w14:paraId="6F2D3D00" w14:textId="77777777" w:rsidR="00033EC4" w:rsidRDefault="00033EC4" w:rsidP="005A3FFB">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                   </w:t>
      </w:r>
      <w:r>
        <w:rPr>
          <w:color w:val="000000"/>
          <w:sz w:val="18"/>
          <w:szCs w:val="18"/>
          <w:lang w:val="en-US"/>
        </w:rPr>
        <w:t>N</w:t>
      </w:r>
      <w:r>
        <w:rPr>
          <w:color w:val="000000"/>
          <w:sz w:val="18"/>
          <w:szCs w:val="18"/>
        </w:rPr>
        <w:t>360 Общий Центр Обслуживания</w:t>
      </w:r>
    </w:p>
  </w:footnote>
  <w:footnote w:id="13">
    <w:p w14:paraId="358A199E" w14:textId="77777777" w:rsidR="00033EC4" w:rsidRDefault="00033EC4"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14">
    <w:p w14:paraId="0E059C8A" w14:textId="77777777" w:rsidR="00033EC4" w:rsidRDefault="00033EC4" w:rsidP="005A3FFB">
      <w:pPr>
        <w:pStyle w:val="aff1"/>
        <w:jc w:val="both"/>
      </w:pPr>
      <w:r>
        <w:rPr>
          <w:rStyle w:val="afa"/>
        </w:rPr>
        <w:footnoteRef/>
      </w:r>
      <w:r>
        <w:t xml:space="preserve"> В целях оценки претендентов расчет стоимости обслуживания проводится на минимально допустимый срок гарантии на Товар в соответствии с п. 4.1.6 Раздела 4 Техническое задание Документации о закупки независимо от того, какой срок гарантии на Товар предложен Претендентом в финансово-коммерческом предложении.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525F" w14:textId="77777777" w:rsidR="00033EC4" w:rsidRDefault="00033EC4" w:rsidP="005A3FFB">
    <w:pPr>
      <w:pStyle w:val="afe"/>
      <w:jc w:val="center"/>
    </w:pPr>
    <w:r>
      <w:fldChar w:fldCharType="begin"/>
    </w:r>
    <w:r>
      <w:instrText xml:space="preserve"> PAGE   \* MERGEFORMAT </w:instrText>
    </w:r>
    <w:r>
      <w:fldChar w:fldCharType="separate"/>
    </w:r>
    <w:r>
      <w:rPr>
        <w:noProof/>
      </w:rPr>
      <w:t>28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A4DB1" w14:textId="77777777" w:rsidR="00033EC4" w:rsidRDefault="00033EC4">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2307" w14:textId="77777777" w:rsidR="00033EC4" w:rsidRDefault="00033EC4" w:rsidP="00510148">
    <w:pPr>
      <w:pStyle w:val="afe"/>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7194A" w14:textId="77777777" w:rsidR="00033EC4" w:rsidRDefault="00033EC4">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18E0" w14:textId="77777777" w:rsidR="00033EC4" w:rsidRDefault="00033EC4">
    <w:pPr>
      <w:pBdr>
        <w:top w:val="nil"/>
        <w:left w:val="nil"/>
        <w:bottom w:val="nil"/>
        <w:right w:val="nil"/>
        <w:between w:val="nil"/>
      </w:pBdr>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E6980" w14:textId="77777777" w:rsidR="00033EC4" w:rsidRDefault="00033EC4">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109</w:t>
    </w:r>
    <w:r>
      <w:rPr>
        <w:color w:val="00000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EB49D" w14:textId="77777777" w:rsidR="00033EC4" w:rsidRDefault="00033EC4">
    <w:pPr>
      <w:pBdr>
        <w:top w:val="nil"/>
        <w:left w:val="nil"/>
        <w:bottom w:val="nil"/>
        <w:right w:val="nil"/>
        <w:between w:val="nil"/>
      </w:pBdr>
      <w:tabs>
        <w:tab w:val="center" w:pos="4677"/>
        <w:tab w:val="right" w:pos="9355"/>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E3EFC" w14:textId="77777777" w:rsidR="00033EC4" w:rsidRDefault="00033EC4">
    <w:pPr>
      <w:pBdr>
        <w:top w:val="nil"/>
        <w:left w:val="nil"/>
        <w:bottom w:val="nil"/>
        <w:right w:val="nil"/>
        <w:between w:val="nil"/>
      </w:pBdr>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943391"/>
      <w:docPartObj>
        <w:docPartGallery w:val="Page Numbers (Top of Page)"/>
        <w:docPartUnique/>
      </w:docPartObj>
    </w:sdtPr>
    <w:sdtEndPr/>
    <w:sdtContent>
      <w:p w14:paraId="1F2308AF" w14:textId="77777777" w:rsidR="00033EC4" w:rsidRDefault="00033EC4">
        <w:pPr>
          <w:pStyle w:val="afe"/>
          <w:jc w:val="center"/>
        </w:pPr>
        <w:r>
          <w:fldChar w:fldCharType="begin"/>
        </w:r>
        <w:r>
          <w:instrText>PAGE   \* MERGEFORMAT</w:instrText>
        </w:r>
        <w:r>
          <w:fldChar w:fldCharType="separate"/>
        </w:r>
        <w:r>
          <w:rPr>
            <w:noProof/>
          </w:rPr>
          <w:t>143</w:t>
        </w:r>
        <w:r>
          <w:fldChar w:fldCharType="end"/>
        </w:r>
      </w:p>
    </w:sdtContent>
  </w:sdt>
  <w:p w14:paraId="1E10E9E2" w14:textId="77777777" w:rsidR="00033EC4" w:rsidRDefault="00033EC4">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4C80B22"/>
    <w:multiLevelType w:val="hybridMultilevel"/>
    <w:tmpl w:val="9DF6640A"/>
    <w:lvl w:ilvl="0" w:tplc="5A001C64">
      <w:start w:val="1"/>
      <w:numFmt w:val="decimal"/>
      <w:lvlText w:val="4.%1."/>
      <w:lvlJc w:val="left"/>
      <w:pPr>
        <w:ind w:left="1429" w:hanging="360"/>
      </w:pPr>
      <w:rPr>
        <w:rFonts w:hint="default"/>
        <w:b/>
      </w:rPr>
    </w:lvl>
    <w:lvl w:ilvl="1" w:tplc="98D81FF8">
      <w:start w:val="1"/>
      <w:numFmt w:val="lowerLetter"/>
      <w:lvlText w:val="%2."/>
      <w:lvlJc w:val="left"/>
      <w:pPr>
        <w:ind w:left="2149" w:hanging="360"/>
      </w:pPr>
    </w:lvl>
    <w:lvl w:ilvl="2" w:tplc="C73A9FA8" w:tentative="1">
      <w:start w:val="1"/>
      <w:numFmt w:val="lowerRoman"/>
      <w:lvlText w:val="%3."/>
      <w:lvlJc w:val="right"/>
      <w:pPr>
        <w:ind w:left="2869" w:hanging="180"/>
      </w:pPr>
    </w:lvl>
    <w:lvl w:ilvl="3" w:tplc="A19A1C5A" w:tentative="1">
      <w:start w:val="1"/>
      <w:numFmt w:val="decimal"/>
      <w:lvlText w:val="%4."/>
      <w:lvlJc w:val="left"/>
      <w:pPr>
        <w:ind w:left="3589" w:hanging="360"/>
      </w:pPr>
    </w:lvl>
    <w:lvl w:ilvl="4" w:tplc="0A0E20E4" w:tentative="1">
      <w:start w:val="1"/>
      <w:numFmt w:val="lowerLetter"/>
      <w:lvlText w:val="%5."/>
      <w:lvlJc w:val="left"/>
      <w:pPr>
        <w:ind w:left="4309" w:hanging="360"/>
      </w:pPr>
    </w:lvl>
    <w:lvl w:ilvl="5" w:tplc="4A16AA44" w:tentative="1">
      <w:start w:val="1"/>
      <w:numFmt w:val="lowerRoman"/>
      <w:lvlText w:val="%6."/>
      <w:lvlJc w:val="right"/>
      <w:pPr>
        <w:ind w:left="5029" w:hanging="180"/>
      </w:pPr>
    </w:lvl>
    <w:lvl w:ilvl="6" w:tplc="6742CD6A" w:tentative="1">
      <w:start w:val="1"/>
      <w:numFmt w:val="decimal"/>
      <w:lvlText w:val="%7."/>
      <w:lvlJc w:val="left"/>
      <w:pPr>
        <w:ind w:left="5749" w:hanging="360"/>
      </w:pPr>
    </w:lvl>
    <w:lvl w:ilvl="7" w:tplc="E83832E8" w:tentative="1">
      <w:start w:val="1"/>
      <w:numFmt w:val="lowerLetter"/>
      <w:lvlText w:val="%8."/>
      <w:lvlJc w:val="left"/>
      <w:pPr>
        <w:ind w:left="6469" w:hanging="360"/>
      </w:pPr>
    </w:lvl>
    <w:lvl w:ilvl="8" w:tplc="6ADC0680" w:tentative="1">
      <w:start w:val="1"/>
      <w:numFmt w:val="lowerRoman"/>
      <w:lvlText w:val="%9."/>
      <w:lvlJc w:val="right"/>
      <w:pPr>
        <w:ind w:left="718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A0F0D10"/>
    <w:multiLevelType w:val="multilevel"/>
    <w:tmpl w:val="3AF2A0CE"/>
    <w:lvl w:ilvl="0">
      <w:start w:val="9"/>
      <w:numFmt w:val="decimal"/>
      <w:lvlText w:val="%1."/>
      <w:lvlJc w:val="left"/>
      <w:pPr>
        <w:ind w:left="540" w:hanging="540"/>
      </w:pPr>
      <w:rPr>
        <w:rFonts w:hint="default"/>
      </w:rPr>
    </w:lvl>
    <w:lvl w:ilvl="1">
      <w:start w:val="1"/>
      <w:numFmt w:val="decimal"/>
      <w:lvlText w:val="%1.%2."/>
      <w:lvlJc w:val="left"/>
      <w:pPr>
        <w:ind w:left="908" w:hanging="540"/>
      </w:pPr>
      <w:rPr>
        <w:rFonts w:hint="default"/>
      </w:rPr>
    </w:lvl>
    <w:lvl w:ilvl="2">
      <w:start w:val="6"/>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5"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15:restartNumberingAfterBreak="0">
    <w:nsid w:val="174E40B4"/>
    <w:multiLevelType w:val="hybridMultilevel"/>
    <w:tmpl w:val="14069544"/>
    <w:lvl w:ilvl="0" w:tplc="10E0BC1A">
      <w:start w:val="1"/>
      <w:numFmt w:val="decimal"/>
      <w:lvlText w:val="4.1.%1. "/>
      <w:lvlJc w:val="left"/>
      <w:pPr>
        <w:ind w:left="2062" w:hanging="360"/>
      </w:pPr>
      <w:rPr>
        <w:rFonts w:hint="default"/>
        <w:b/>
        <w:bCs/>
      </w:rPr>
    </w:lvl>
    <w:lvl w:ilvl="1" w:tplc="B31CDB92" w:tentative="1">
      <w:start w:val="1"/>
      <w:numFmt w:val="lowerLetter"/>
      <w:lvlText w:val="%2."/>
      <w:lvlJc w:val="left"/>
      <w:pPr>
        <w:ind w:left="2149" w:hanging="360"/>
      </w:pPr>
    </w:lvl>
    <w:lvl w:ilvl="2" w:tplc="22125BCC" w:tentative="1">
      <w:start w:val="1"/>
      <w:numFmt w:val="lowerRoman"/>
      <w:lvlText w:val="%3."/>
      <w:lvlJc w:val="right"/>
      <w:pPr>
        <w:ind w:left="2869" w:hanging="180"/>
      </w:pPr>
    </w:lvl>
    <w:lvl w:ilvl="3" w:tplc="FA5C273A" w:tentative="1">
      <w:start w:val="1"/>
      <w:numFmt w:val="decimal"/>
      <w:lvlText w:val="%4."/>
      <w:lvlJc w:val="left"/>
      <w:pPr>
        <w:ind w:left="3589" w:hanging="360"/>
      </w:pPr>
    </w:lvl>
    <w:lvl w:ilvl="4" w:tplc="63402D7E" w:tentative="1">
      <w:start w:val="1"/>
      <w:numFmt w:val="lowerLetter"/>
      <w:lvlText w:val="%5."/>
      <w:lvlJc w:val="left"/>
      <w:pPr>
        <w:ind w:left="4309" w:hanging="360"/>
      </w:pPr>
    </w:lvl>
    <w:lvl w:ilvl="5" w:tplc="C6A8A686" w:tentative="1">
      <w:start w:val="1"/>
      <w:numFmt w:val="lowerRoman"/>
      <w:lvlText w:val="%6."/>
      <w:lvlJc w:val="right"/>
      <w:pPr>
        <w:ind w:left="5029" w:hanging="180"/>
      </w:pPr>
    </w:lvl>
    <w:lvl w:ilvl="6" w:tplc="F9B09F06" w:tentative="1">
      <w:start w:val="1"/>
      <w:numFmt w:val="decimal"/>
      <w:lvlText w:val="%7."/>
      <w:lvlJc w:val="left"/>
      <w:pPr>
        <w:ind w:left="5749" w:hanging="360"/>
      </w:pPr>
    </w:lvl>
    <w:lvl w:ilvl="7" w:tplc="1BBA23F2" w:tentative="1">
      <w:start w:val="1"/>
      <w:numFmt w:val="lowerLetter"/>
      <w:lvlText w:val="%8."/>
      <w:lvlJc w:val="left"/>
      <w:pPr>
        <w:ind w:left="6469" w:hanging="360"/>
      </w:pPr>
    </w:lvl>
    <w:lvl w:ilvl="8" w:tplc="63EE1198" w:tentative="1">
      <w:start w:val="1"/>
      <w:numFmt w:val="lowerRoman"/>
      <w:lvlText w:val="%9."/>
      <w:lvlJc w:val="right"/>
      <w:pPr>
        <w:ind w:left="7189" w:hanging="180"/>
      </w:p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C0B0A92"/>
    <w:multiLevelType w:val="multilevel"/>
    <w:tmpl w:val="5B484FBE"/>
    <w:lvl w:ilvl="0">
      <w:start w:val="9"/>
      <w:numFmt w:val="decimal"/>
      <w:lvlText w:val="%1."/>
      <w:lvlJc w:val="left"/>
      <w:pPr>
        <w:ind w:left="540" w:hanging="540"/>
      </w:pPr>
      <w:rPr>
        <w:rFonts w:hint="default"/>
      </w:rPr>
    </w:lvl>
    <w:lvl w:ilvl="1">
      <w:start w:val="1"/>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B03D70"/>
    <w:multiLevelType w:val="multilevel"/>
    <w:tmpl w:val="4F749EBA"/>
    <w:lvl w:ilvl="0">
      <w:start w:val="4"/>
      <w:numFmt w:val="decimal"/>
      <w:lvlText w:val="%1."/>
      <w:lvlJc w:val="left"/>
      <w:pPr>
        <w:ind w:left="1211" w:hanging="360"/>
      </w:pPr>
    </w:lvl>
    <w:lvl w:ilvl="1">
      <w:start w:val="1"/>
      <w:numFmt w:val="decimal"/>
      <w:lvlText w:val="%1.%2."/>
      <w:lvlJc w:val="left"/>
      <w:pPr>
        <w:ind w:left="1443" w:hanging="449"/>
      </w:pPr>
      <w:rPr>
        <w:i w:val="0"/>
        <w:vertAlign w:val="baseline"/>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798"/>
      </w:pPr>
    </w:lvl>
  </w:abstractNum>
  <w:abstractNum w:abstractNumId="32" w15:restartNumberingAfterBreak="0">
    <w:nsid w:val="2C975283"/>
    <w:multiLevelType w:val="hybridMultilevel"/>
    <w:tmpl w:val="376C9660"/>
    <w:lvl w:ilvl="0" w:tplc="8346963C">
      <w:start w:val="1"/>
      <w:numFmt w:val="decimal"/>
      <w:lvlText w:val="%1."/>
      <w:lvlJc w:val="left"/>
      <w:pPr>
        <w:ind w:left="258"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F5100CB6">
      <w:numFmt w:val="bullet"/>
      <w:lvlText w:val="•"/>
      <w:lvlJc w:val="left"/>
      <w:pPr>
        <w:ind w:left="1309" w:hanging="732"/>
      </w:pPr>
      <w:rPr>
        <w:rFonts w:hint="default"/>
        <w:lang w:val="ru-RU" w:eastAsia="en-US" w:bidi="ar-SA"/>
      </w:rPr>
    </w:lvl>
    <w:lvl w:ilvl="2" w:tplc="0592162A">
      <w:numFmt w:val="bullet"/>
      <w:lvlText w:val="•"/>
      <w:lvlJc w:val="left"/>
      <w:pPr>
        <w:ind w:left="2358" w:hanging="732"/>
      </w:pPr>
      <w:rPr>
        <w:rFonts w:hint="default"/>
        <w:lang w:val="ru-RU" w:eastAsia="en-US" w:bidi="ar-SA"/>
      </w:rPr>
    </w:lvl>
    <w:lvl w:ilvl="3" w:tplc="B31EF464">
      <w:numFmt w:val="bullet"/>
      <w:lvlText w:val="•"/>
      <w:lvlJc w:val="left"/>
      <w:pPr>
        <w:ind w:left="3407" w:hanging="732"/>
      </w:pPr>
      <w:rPr>
        <w:rFonts w:hint="default"/>
        <w:lang w:val="ru-RU" w:eastAsia="en-US" w:bidi="ar-SA"/>
      </w:rPr>
    </w:lvl>
    <w:lvl w:ilvl="4" w:tplc="2078132E">
      <w:numFmt w:val="bullet"/>
      <w:lvlText w:val="•"/>
      <w:lvlJc w:val="left"/>
      <w:pPr>
        <w:ind w:left="4456" w:hanging="732"/>
      </w:pPr>
      <w:rPr>
        <w:rFonts w:hint="default"/>
        <w:lang w:val="ru-RU" w:eastAsia="en-US" w:bidi="ar-SA"/>
      </w:rPr>
    </w:lvl>
    <w:lvl w:ilvl="5" w:tplc="28C218FE">
      <w:numFmt w:val="bullet"/>
      <w:lvlText w:val="•"/>
      <w:lvlJc w:val="left"/>
      <w:pPr>
        <w:ind w:left="5505" w:hanging="732"/>
      </w:pPr>
      <w:rPr>
        <w:rFonts w:hint="default"/>
        <w:lang w:val="ru-RU" w:eastAsia="en-US" w:bidi="ar-SA"/>
      </w:rPr>
    </w:lvl>
    <w:lvl w:ilvl="6" w:tplc="4CCA588E">
      <w:numFmt w:val="bullet"/>
      <w:lvlText w:val="•"/>
      <w:lvlJc w:val="left"/>
      <w:pPr>
        <w:ind w:left="6554" w:hanging="732"/>
      </w:pPr>
      <w:rPr>
        <w:rFonts w:hint="default"/>
        <w:lang w:val="ru-RU" w:eastAsia="en-US" w:bidi="ar-SA"/>
      </w:rPr>
    </w:lvl>
    <w:lvl w:ilvl="7" w:tplc="D26E7F5C">
      <w:numFmt w:val="bullet"/>
      <w:lvlText w:val="•"/>
      <w:lvlJc w:val="left"/>
      <w:pPr>
        <w:ind w:left="7603" w:hanging="732"/>
      </w:pPr>
      <w:rPr>
        <w:rFonts w:hint="default"/>
        <w:lang w:val="ru-RU" w:eastAsia="en-US" w:bidi="ar-SA"/>
      </w:rPr>
    </w:lvl>
    <w:lvl w:ilvl="8" w:tplc="6EC4B710">
      <w:numFmt w:val="bullet"/>
      <w:lvlText w:val="•"/>
      <w:lvlJc w:val="left"/>
      <w:pPr>
        <w:ind w:left="8652" w:hanging="732"/>
      </w:pPr>
      <w:rPr>
        <w:rFonts w:hint="default"/>
        <w:lang w:val="ru-RU" w:eastAsia="en-US" w:bidi="ar-SA"/>
      </w:rPr>
    </w:lvl>
  </w:abstractNum>
  <w:abstractNum w:abstractNumId="33"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3F631B1"/>
    <w:multiLevelType w:val="hybridMultilevel"/>
    <w:tmpl w:val="14069544"/>
    <w:lvl w:ilvl="0" w:tplc="10E0BC1A">
      <w:start w:val="1"/>
      <w:numFmt w:val="decimal"/>
      <w:lvlText w:val="4.1.%1. "/>
      <w:lvlJc w:val="left"/>
      <w:pPr>
        <w:ind w:left="2062" w:hanging="360"/>
      </w:pPr>
      <w:rPr>
        <w:rFonts w:hint="default"/>
        <w:b/>
        <w:bCs/>
      </w:rPr>
    </w:lvl>
    <w:lvl w:ilvl="1" w:tplc="B31CDB92" w:tentative="1">
      <w:start w:val="1"/>
      <w:numFmt w:val="lowerLetter"/>
      <w:lvlText w:val="%2."/>
      <w:lvlJc w:val="left"/>
      <w:pPr>
        <w:ind w:left="2149" w:hanging="360"/>
      </w:pPr>
    </w:lvl>
    <w:lvl w:ilvl="2" w:tplc="22125BCC" w:tentative="1">
      <w:start w:val="1"/>
      <w:numFmt w:val="lowerRoman"/>
      <w:lvlText w:val="%3."/>
      <w:lvlJc w:val="right"/>
      <w:pPr>
        <w:ind w:left="2869" w:hanging="180"/>
      </w:pPr>
    </w:lvl>
    <w:lvl w:ilvl="3" w:tplc="FA5C273A" w:tentative="1">
      <w:start w:val="1"/>
      <w:numFmt w:val="decimal"/>
      <w:lvlText w:val="%4."/>
      <w:lvlJc w:val="left"/>
      <w:pPr>
        <w:ind w:left="3589" w:hanging="360"/>
      </w:pPr>
    </w:lvl>
    <w:lvl w:ilvl="4" w:tplc="63402D7E" w:tentative="1">
      <w:start w:val="1"/>
      <w:numFmt w:val="lowerLetter"/>
      <w:lvlText w:val="%5."/>
      <w:lvlJc w:val="left"/>
      <w:pPr>
        <w:ind w:left="4309" w:hanging="360"/>
      </w:pPr>
    </w:lvl>
    <w:lvl w:ilvl="5" w:tplc="C6A8A686" w:tentative="1">
      <w:start w:val="1"/>
      <w:numFmt w:val="lowerRoman"/>
      <w:lvlText w:val="%6."/>
      <w:lvlJc w:val="right"/>
      <w:pPr>
        <w:ind w:left="5029" w:hanging="180"/>
      </w:pPr>
    </w:lvl>
    <w:lvl w:ilvl="6" w:tplc="F9B09F06" w:tentative="1">
      <w:start w:val="1"/>
      <w:numFmt w:val="decimal"/>
      <w:lvlText w:val="%7."/>
      <w:lvlJc w:val="left"/>
      <w:pPr>
        <w:ind w:left="5749" w:hanging="360"/>
      </w:pPr>
    </w:lvl>
    <w:lvl w:ilvl="7" w:tplc="1BBA23F2" w:tentative="1">
      <w:start w:val="1"/>
      <w:numFmt w:val="lowerLetter"/>
      <w:lvlText w:val="%8."/>
      <w:lvlJc w:val="left"/>
      <w:pPr>
        <w:ind w:left="6469" w:hanging="360"/>
      </w:pPr>
    </w:lvl>
    <w:lvl w:ilvl="8" w:tplc="63EE1198" w:tentative="1">
      <w:start w:val="1"/>
      <w:numFmt w:val="lowerRoman"/>
      <w:lvlText w:val="%9."/>
      <w:lvlJc w:val="right"/>
      <w:pPr>
        <w:ind w:left="7189" w:hanging="180"/>
      </w:pPr>
    </w:lvl>
  </w:abstractNum>
  <w:abstractNum w:abstractNumId="3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361D3517"/>
    <w:multiLevelType w:val="hybridMultilevel"/>
    <w:tmpl w:val="8EAA93E6"/>
    <w:lvl w:ilvl="0" w:tplc="5BAE7E74">
      <w:start w:val="1"/>
      <w:numFmt w:val="decimal"/>
      <w:lvlText w:val="2.3.%1"/>
      <w:lvlJc w:val="left"/>
      <w:pPr>
        <w:ind w:left="1429" w:hanging="360"/>
      </w:pPr>
      <w:rPr>
        <w:rFonts w:hint="default"/>
      </w:rPr>
    </w:lvl>
    <w:lvl w:ilvl="1" w:tplc="8E88947C" w:tentative="1">
      <w:start w:val="1"/>
      <w:numFmt w:val="lowerLetter"/>
      <w:lvlText w:val="%2."/>
      <w:lvlJc w:val="left"/>
      <w:pPr>
        <w:ind w:left="1440" w:hanging="360"/>
      </w:pPr>
    </w:lvl>
    <w:lvl w:ilvl="2" w:tplc="E8D832F0" w:tentative="1">
      <w:start w:val="1"/>
      <w:numFmt w:val="lowerRoman"/>
      <w:pStyle w:val="a"/>
      <w:lvlText w:val="%3."/>
      <w:lvlJc w:val="right"/>
      <w:pPr>
        <w:ind w:left="2160" w:hanging="180"/>
      </w:pPr>
    </w:lvl>
    <w:lvl w:ilvl="3" w:tplc="7F00C9A0" w:tentative="1">
      <w:start w:val="1"/>
      <w:numFmt w:val="decimal"/>
      <w:lvlText w:val="%4."/>
      <w:lvlJc w:val="left"/>
      <w:pPr>
        <w:ind w:left="2880" w:hanging="360"/>
      </w:pPr>
    </w:lvl>
    <w:lvl w:ilvl="4" w:tplc="9C96A1CC" w:tentative="1">
      <w:start w:val="1"/>
      <w:numFmt w:val="lowerLetter"/>
      <w:lvlText w:val="%5."/>
      <w:lvlJc w:val="left"/>
      <w:pPr>
        <w:ind w:left="3600" w:hanging="360"/>
      </w:pPr>
    </w:lvl>
    <w:lvl w:ilvl="5" w:tplc="AFB08718" w:tentative="1">
      <w:start w:val="1"/>
      <w:numFmt w:val="lowerRoman"/>
      <w:lvlText w:val="%6."/>
      <w:lvlJc w:val="right"/>
      <w:pPr>
        <w:ind w:left="4320" w:hanging="180"/>
      </w:pPr>
    </w:lvl>
    <w:lvl w:ilvl="6" w:tplc="1F649548" w:tentative="1">
      <w:start w:val="1"/>
      <w:numFmt w:val="decimal"/>
      <w:lvlText w:val="%7."/>
      <w:lvlJc w:val="left"/>
      <w:pPr>
        <w:ind w:left="5040" w:hanging="360"/>
      </w:pPr>
    </w:lvl>
    <w:lvl w:ilvl="7" w:tplc="53BCD3C2" w:tentative="1">
      <w:start w:val="1"/>
      <w:numFmt w:val="lowerLetter"/>
      <w:lvlText w:val="%8."/>
      <w:lvlJc w:val="left"/>
      <w:pPr>
        <w:ind w:left="5760" w:hanging="360"/>
      </w:pPr>
    </w:lvl>
    <w:lvl w:ilvl="8" w:tplc="7876ADB0" w:tentative="1">
      <w:start w:val="1"/>
      <w:numFmt w:val="lowerRoman"/>
      <w:lvlText w:val="%9."/>
      <w:lvlJc w:val="right"/>
      <w:pPr>
        <w:ind w:left="6480" w:hanging="180"/>
      </w:pPr>
    </w:lvl>
  </w:abstractNum>
  <w:abstractNum w:abstractNumId="37" w15:restartNumberingAfterBreak="0">
    <w:nsid w:val="3B0D2770"/>
    <w:multiLevelType w:val="multilevel"/>
    <w:tmpl w:val="388A5688"/>
    <w:lvl w:ilvl="0">
      <w:start w:val="1"/>
      <w:numFmt w:val="decimal"/>
      <w:lvlText w:val="%1)"/>
      <w:lvlJc w:val="left"/>
      <w:pPr>
        <w:ind w:left="938" w:hanging="360"/>
      </w:pPr>
      <w:rPr>
        <w:rFonts w:ascii="Times New Roman" w:eastAsia="Times New Roman" w:hAnsi="Times New Roman" w:cs="Times New Roman"/>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335C2F"/>
    <w:multiLevelType w:val="multilevel"/>
    <w:tmpl w:val="6352D464"/>
    <w:lvl w:ilvl="0">
      <w:start w:val="9"/>
      <w:numFmt w:val="decimal"/>
      <w:lvlText w:val="%1."/>
      <w:lvlJc w:val="left"/>
      <w:pPr>
        <w:ind w:left="675" w:hanging="675"/>
      </w:pPr>
    </w:lvl>
    <w:lvl w:ilvl="1">
      <w:start w:val="1"/>
      <w:numFmt w:val="decimal"/>
      <w:lvlText w:val="%1.%2."/>
      <w:lvlJc w:val="left"/>
      <w:pPr>
        <w:ind w:left="1077" w:hanging="720"/>
      </w:pPr>
    </w:lvl>
    <w:lvl w:ilvl="2">
      <w:start w:val="1"/>
      <w:numFmt w:val="decimal"/>
      <w:lvlText w:val="%1.%2.%3."/>
      <w:lvlJc w:val="left"/>
      <w:pPr>
        <w:ind w:left="1434" w:hanging="720"/>
      </w:pPr>
    </w:lvl>
    <w:lvl w:ilvl="3">
      <w:start w:val="1"/>
      <w:numFmt w:val="decimal"/>
      <w:lvlText w:val="%1.%2.%3.%4."/>
      <w:lvlJc w:val="left"/>
      <w:pPr>
        <w:ind w:left="2151" w:hanging="1080"/>
      </w:pPr>
    </w:lvl>
    <w:lvl w:ilvl="4">
      <w:start w:val="1"/>
      <w:numFmt w:val="decimal"/>
      <w:lvlText w:val="%1.%2.%3.%4.%5."/>
      <w:lvlJc w:val="left"/>
      <w:pPr>
        <w:ind w:left="2508" w:hanging="1080"/>
      </w:pPr>
    </w:lvl>
    <w:lvl w:ilvl="5">
      <w:start w:val="1"/>
      <w:numFmt w:val="decimal"/>
      <w:lvlText w:val="%1.%2.%3.%4.%5.%6."/>
      <w:lvlJc w:val="left"/>
      <w:pPr>
        <w:ind w:left="3225" w:hanging="1440"/>
      </w:pPr>
    </w:lvl>
    <w:lvl w:ilvl="6">
      <w:start w:val="1"/>
      <w:numFmt w:val="decimal"/>
      <w:lvlText w:val="%1.%2.%3.%4.%5.%6.%7."/>
      <w:lvlJc w:val="left"/>
      <w:pPr>
        <w:ind w:left="3942" w:hanging="1800"/>
      </w:pPr>
    </w:lvl>
    <w:lvl w:ilvl="7">
      <w:start w:val="1"/>
      <w:numFmt w:val="decimal"/>
      <w:lvlText w:val="%1.%2.%3.%4.%5.%6.%7.%8."/>
      <w:lvlJc w:val="left"/>
      <w:pPr>
        <w:ind w:left="4299" w:hanging="1800"/>
      </w:pPr>
    </w:lvl>
    <w:lvl w:ilvl="8">
      <w:start w:val="1"/>
      <w:numFmt w:val="decimal"/>
      <w:lvlText w:val="%1.%2.%3.%4.%5.%6.%7.%8.%9."/>
      <w:lvlJc w:val="left"/>
      <w:pPr>
        <w:ind w:left="5016" w:hanging="2160"/>
      </w:pPr>
    </w:lvl>
  </w:abstractNum>
  <w:abstractNum w:abstractNumId="4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56A40D52"/>
    <w:multiLevelType w:val="multilevel"/>
    <w:tmpl w:val="54A22CD0"/>
    <w:lvl w:ilvl="0">
      <w:start w:val="17"/>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1958EC"/>
    <w:multiLevelType w:val="multilevel"/>
    <w:tmpl w:val="4CB64888"/>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D5D4F23"/>
    <w:multiLevelType w:val="multilevel"/>
    <w:tmpl w:val="5CDE387E"/>
    <w:lvl w:ilvl="0">
      <w:start w:val="9"/>
      <w:numFmt w:val="decimal"/>
      <w:lvlText w:val="%1."/>
      <w:lvlJc w:val="left"/>
      <w:pPr>
        <w:ind w:left="540" w:hanging="540"/>
      </w:pPr>
      <w:rPr>
        <w:rFonts w:hint="default"/>
      </w:rPr>
    </w:lvl>
    <w:lvl w:ilvl="1">
      <w:start w:val="2"/>
      <w:numFmt w:val="decimal"/>
      <w:lvlText w:val="%1.%2."/>
      <w:lvlJc w:val="left"/>
      <w:pPr>
        <w:ind w:left="2089" w:hanging="54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5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42"/>
  </w:num>
  <w:num w:numId="9">
    <w:abstractNumId w:val="55"/>
  </w:num>
  <w:num w:numId="10">
    <w:abstractNumId w:val="39"/>
  </w:num>
  <w:num w:numId="11">
    <w:abstractNumId w:val="41"/>
  </w:num>
  <w:num w:numId="12">
    <w:abstractNumId w:val="35"/>
  </w:num>
  <w:num w:numId="13">
    <w:abstractNumId w:val="38"/>
  </w:num>
  <w:num w:numId="14">
    <w:abstractNumId w:val="54"/>
  </w:num>
  <w:num w:numId="15">
    <w:abstractNumId w:val="28"/>
  </w:num>
  <w:num w:numId="16">
    <w:abstractNumId w:val="50"/>
  </w:num>
  <w:num w:numId="17">
    <w:abstractNumId w:val="47"/>
  </w:num>
  <w:num w:numId="18">
    <w:abstractNumId w:val="48"/>
  </w:num>
  <w:num w:numId="19">
    <w:abstractNumId w:val="27"/>
  </w:num>
  <w:num w:numId="20">
    <w:abstractNumId w:val="33"/>
  </w:num>
  <w:num w:numId="21">
    <w:abstractNumId w:val="43"/>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num>
  <w:num w:numId="25">
    <w:abstractNumId w:val="22"/>
  </w:num>
  <w:num w:numId="26">
    <w:abstractNumId w:val="46"/>
  </w:num>
  <w:num w:numId="27">
    <w:abstractNumId w:val="34"/>
  </w:num>
  <w:num w:numId="28">
    <w:abstractNumId w:val="37"/>
  </w:num>
  <w:num w:numId="29">
    <w:abstractNumId w:val="31"/>
  </w:num>
  <w:num w:numId="30">
    <w:abstractNumId w:val="36"/>
  </w:num>
  <w:num w:numId="31">
    <w:abstractNumId w:val="25"/>
  </w:num>
  <w:num w:numId="32">
    <w:abstractNumId w:val="40"/>
  </w:num>
  <w:num w:numId="33">
    <w:abstractNumId w:val="45"/>
  </w:num>
  <w:num w:numId="34">
    <w:abstractNumId w:val="24"/>
  </w:num>
  <w:num w:numId="35">
    <w:abstractNumId w:val="53"/>
  </w:num>
  <w:num w:numId="36">
    <w:abstractNumId w:val="29"/>
  </w:num>
  <w:num w:numId="37">
    <w:abstractNumId w:val="32"/>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3EC4"/>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4595"/>
    <w:rsid w:val="000753BB"/>
    <w:rsid w:val="00075D7D"/>
    <w:rsid w:val="00076468"/>
    <w:rsid w:val="00076F66"/>
    <w:rsid w:val="0007720B"/>
    <w:rsid w:val="00080EBC"/>
    <w:rsid w:val="000812E8"/>
    <w:rsid w:val="00081557"/>
    <w:rsid w:val="00083039"/>
    <w:rsid w:val="000846BC"/>
    <w:rsid w:val="000855D1"/>
    <w:rsid w:val="00085A8A"/>
    <w:rsid w:val="000871EB"/>
    <w:rsid w:val="00087DE4"/>
    <w:rsid w:val="00090344"/>
    <w:rsid w:val="00091B4D"/>
    <w:rsid w:val="00092D66"/>
    <w:rsid w:val="00092F1C"/>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09C8"/>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477B2"/>
    <w:rsid w:val="00150594"/>
    <w:rsid w:val="00150E45"/>
    <w:rsid w:val="00151C2F"/>
    <w:rsid w:val="00151D7A"/>
    <w:rsid w:val="00153C91"/>
    <w:rsid w:val="0015437C"/>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5B2"/>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408A"/>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6F89"/>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3941"/>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C7BBF"/>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4EA"/>
    <w:rsid w:val="002F6A6B"/>
    <w:rsid w:val="002F72F9"/>
    <w:rsid w:val="00300437"/>
    <w:rsid w:val="0030151C"/>
    <w:rsid w:val="0030184C"/>
    <w:rsid w:val="00302054"/>
    <w:rsid w:val="00302217"/>
    <w:rsid w:val="003031C4"/>
    <w:rsid w:val="0030466B"/>
    <w:rsid w:val="003056D5"/>
    <w:rsid w:val="00305BD2"/>
    <w:rsid w:val="0030691A"/>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24B3"/>
    <w:rsid w:val="00385C54"/>
    <w:rsid w:val="00386F7E"/>
    <w:rsid w:val="0038794C"/>
    <w:rsid w:val="00387E0C"/>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556"/>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60FC"/>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A74B2"/>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5F97"/>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2618"/>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3FF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2900"/>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698"/>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4FED"/>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759"/>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165"/>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07D27"/>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1C95"/>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D6F12"/>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52"/>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18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61ED"/>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DA6"/>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6A6B"/>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1CB7"/>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5219"/>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4A8F"/>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C4B"/>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3182"/>
    <w:rsid w:val="00DC4097"/>
    <w:rsid w:val="00DC427E"/>
    <w:rsid w:val="00DC58D5"/>
    <w:rsid w:val="00DC5D58"/>
    <w:rsid w:val="00DC6D82"/>
    <w:rsid w:val="00DD09A8"/>
    <w:rsid w:val="00DD1DA5"/>
    <w:rsid w:val="00DD205C"/>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4934"/>
    <w:rsid w:val="00E05035"/>
    <w:rsid w:val="00E0681D"/>
    <w:rsid w:val="00E06B62"/>
    <w:rsid w:val="00E118BF"/>
    <w:rsid w:val="00E11B6E"/>
    <w:rsid w:val="00E11F57"/>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0929"/>
    <w:rsid w:val="00E7210E"/>
    <w:rsid w:val="00E74116"/>
    <w:rsid w:val="00E74B49"/>
    <w:rsid w:val="00E74B75"/>
    <w:rsid w:val="00E751DF"/>
    <w:rsid w:val="00E7590F"/>
    <w:rsid w:val="00E75D18"/>
    <w:rsid w:val="00E76363"/>
    <w:rsid w:val="00E76B18"/>
    <w:rsid w:val="00E76CF2"/>
    <w:rsid w:val="00E77784"/>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3437EB0"/>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0"/>
    <w:next w:val="a0"/>
    <w:qFormat/>
    <w:rsid w:val="00F76448"/>
    <w:pPr>
      <w:keepNext/>
      <w:numPr>
        <w:ilvl w:val="3"/>
        <w:numId w:val="6"/>
      </w:numPr>
      <w:spacing w:before="240" w:after="60"/>
      <w:outlineLvl w:val="3"/>
    </w:pPr>
    <w:rPr>
      <w:b/>
      <w:bCs/>
      <w:sz w:val="28"/>
      <w:szCs w:val="28"/>
    </w:rPr>
  </w:style>
  <w:style w:type="paragraph" w:styleId="5">
    <w:name w:val="heading 5"/>
    <w:basedOn w:val="10"/>
    <w:next w:val="10"/>
    <w:link w:val="50"/>
    <w:unhideWhenUsed/>
    <w:qFormat/>
    <w:pPr>
      <w:suppressAutoHyphens w:val="0"/>
      <w:spacing w:before="240" w:after="60"/>
      <w:ind w:firstLine="0"/>
      <w:jc w:val="left"/>
      <w:outlineLvl w:val="4"/>
    </w:pPr>
    <w:rPr>
      <w:rFonts w:ascii="Calibri" w:eastAsia="Calibri" w:hAnsi="Calibri" w:cs="Calibri"/>
      <w:b/>
      <w:i/>
      <w:sz w:val="26"/>
      <w:szCs w:val="26"/>
      <w:lang w:eastAsia="ru-RU"/>
    </w:rPr>
  </w:style>
  <w:style w:type="paragraph" w:styleId="6">
    <w:name w:val="heading 6"/>
    <w:basedOn w:val="10"/>
    <w:next w:val="10"/>
    <w:link w:val="60"/>
    <w:unhideWhenUsed/>
    <w:qFormat/>
    <w:pPr>
      <w:suppressAutoHyphens w:val="0"/>
      <w:spacing w:before="240" w:after="60"/>
      <w:ind w:left="1152" w:hanging="1152"/>
      <w:jc w:val="left"/>
      <w:outlineLvl w:val="5"/>
    </w:pPr>
    <w:rPr>
      <w:rFonts w:eastAsia="Times New Roman"/>
      <w:b/>
      <w:sz w:val="22"/>
      <w:szCs w:val="22"/>
      <w:lang w:eastAsia="ru-RU"/>
    </w:rPr>
  </w:style>
  <w:style w:type="paragraph" w:styleId="7">
    <w:name w:val="heading 7"/>
    <w:basedOn w:val="a0"/>
    <w:next w:val="a0"/>
    <w:link w:val="70"/>
    <w:qFormat/>
    <w:pPr>
      <w:tabs>
        <w:tab w:val="num" w:pos="1296"/>
      </w:tabs>
      <w:spacing w:before="240" w:after="60"/>
      <w:ind w:left="1296" w:hanging="1296"/>
      <w:outlineLvl w:val="6"/>
    </w:pPr>
    <w:rPr>
      <w:lang w:val="en-GB"/>
    </w:rPr>
  </w:style>
  <w:style w:type="paragraph" w:styleId="8">
    <w:name w:val="heading 8"/>
    <w:basedOn w:val="a0"/>
    <w:next w:val="a0"/>
    <w:link w:val="80"/>
    <w:qFormat/>
    <w:pPr>
      <w:tabs>
        <w:tab w:val="num" w:pos="1440"/>
      </w:tabs>
      <w:spacing w:before="240" w:after="60"/>
      <w:ind w:left="1440" w:hanging="1440"/>
      <w:outlineLvl w:val="7"/>
    </w:pPr>
    <w:rPr>
      <w:i/>
      <w:iCs/>
      <w:lang w:val="en-GB"/>
    </w:rPr>
  </w:style>
  <w:style w:type="paragraph" w:styleId="9">
    <w:name w:val="heading 9"/>
    <w:basedOn w:val="a0"/>
    <w:next w:val="a0"/>
    <w:link w:val="90"/>
    <w:qFormat/>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quot;Алмаз&quot; Знак,Document Header1 Знак,H1 Знак,Гоник_Заголовок 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H2 Знак1,Reset numbering Знак,h2 Знак1,h21 Знак,Гоник_Заголовок 2 Знак1,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aliases w:val="f Знак,Не удалять! Знак"/>
    <w:link w:val="13"/>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1. Знак,3 Знак,31 Знак,32 Знак,33 Знак,34 Знак,35 Знак,3heading Знак,H3 Знак,H31 Знак,H32 Знак,H33 Знак,H34 Знак,H35 Знак,Heading 3 - old Знак,ITT t3 Знак,Level 3 Head Знак,PA Minor Section Знак,h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5"/>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4 Знак,????????? 4 (??????????) Знак,H4 Знак,I4 Знак,ITT t4 Знак,Map Title Знак,PA Micro Section Знак,Sub-Minor Знак,TE Heading 4 Знак,a. Знак,h4 Знак,h:4 Знак,heading&#10;4 Знак,heading 4 Знак,heading Знак,heading4 Знак,l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basedOn w:val="11"/>
    <w:rsid w:val="00F76448"/>
  </w:style>
  <w:style w:type="character" w:styleId="afa">
    <w:name w:val="footnote reference"/>
    <w:qFormat/>
    <w:rsid w:val="00F76448"/>
    <w:rPr>
      <w:vertAlign w:val="superscript"/>
    </w:rPr>
  </w:style>
  <w:style w:type="character" w:styleId="afb">
    <w:name w:val="endnote reference"/>
    <w:rsid w:val="00F76448"/>
    <w:rPr>
      <w:vertAlign w:val="superscript"/>
    </w:rPr>
  </w:style>
  <w:style w:type="paragraph" w:customStyle="1" w:styleId="17">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0">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0"/>
    <w:rsid w:val="00F76448"/>
    <w:pPr>
      <w:ind w:firstLine="0"/>
      <w:jc w:val="left"/>
    </w:pPr>
    <w:rPr>
      <w:sz w:val="26"/>
    </w:rPr>
  </w:style>
  <w:style w:type="paragraph" w:customStyle="1" w:styleId="111">
    <w:name w:val="Заголовок 11"/>
    <w:basedOn w:val="10"/>
    <w:next w:val="10"/>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aliases w:val="f,Не удалять!"/>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8">
    <w:name w:val="annotation subject"/>
    <w:basedOn w:val="1f1"/>
    <w:next w:val="1f1"/>
    <w:link w:val="1f4"/>
    <w:rsid w:val="00F76448"/>
    <w:rPr>
      <w:b/>
      <w:bCs/>
    </w:rPr>
  </w:style>
  <w:style w:type="paragraph" w:styleId="aff9">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Bullet List,Bullet Number,FooterText,List Paragraph1,List Paragraph_0,RSHB_Table-Normal,SL_Абзац списка,Table-Normal,f_Абзац 1,lp1,numbered,Абзац списка11,Абзац списка2,Абзац списка3,Абзац списка4,Маркер,Нумерованый список,ПАРАГРАФ,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qFormat/>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nhideWhenUsed/>
    <w:rsid w:val="009C211A"/>
    <w:rPr>
      <w:sz w:val="16"/>
      <w:szCs w:val="16"/>
    </w:rPr>
  </w:style>
  <w:style w:type="paragraph" w:styleId="afff4">
    <w:name w:val="annotation text"/>
    <w:basedOn w:val="a0"/>
    <w:link w:val="1fe"/>
    <w:unhideWhenUsed/>
    <w:rsid w:val="009C211A"/>
    <w:rPr>
      <w:sz w:val="20"/>
      <w:szCs w:val="20"/>
    </w:rPr>
  </w:style>
  <w:style w:type="character" w:customStyle="1" w:styleId="1fe">
    <w:name w:val="Текст примечания Знак1"/>
    <w:basedOn w:val="a1"/>
    <w:link w:val="afff4"/>
    <w:rsid w:val="009C211A"/>
    <w:rPr>
      <w:lang w:eastAsia="ar-SA"/>
    </w:rPr>
  </w:style>
  <w:style w:type="table" w:styleId="afff5">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1"/>
    <w:link w:val="2"/>
    <w:rsid w:val="00034877"/>
    <w:rPr>
      <w:rFonts w:cs="Arial"/>
      <w:b/>
      <w:bCs/>
      <w:i/>
      <w:iCs/>
      <w:sz w:val="28"/>
      <w:szCs w:val="28"/>
      <w:lang w:eastAsia="ar-SA"/>
    </w:rPr>
  </w:style>
  <w:style w:type="character" w:customStyle="1" w:styleId="CharChar">
    <w:name w:val="Обычный Char Char"/>
    <w:link w:val="10"/>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aliases w:val="f Знак1,Не удалять!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aff5">
    <w:name w:val="Заголовок Знак"/>
    <w:basedOn w:val="a1"/>
    <w:link w:val="aff3"/>
    <w:rsid w:val="00A336B1"/>
    <w:rPr>
      <w:rFonts w:ascii="Arial" w:hAnsi="Arial" w:cs="Arial"/>
      <w:b/>
      <w:bCs/>
      <w:kern w:val="1"/>
      <w:sz w:val="32"/>
      <w:szCs w:val="32"/>
      <w:lang w:eastAsia="ar-SA"/>
    </w:rPr>
  </w:style>
  <w:style w:type="character" w:customStyle="1" w:styleId="1f2">
    <w:name w:val="Подзаголовок Знак1"/>
    <w:basedOn w:val="a1"/>
    <w:link w:val="aff4"/>
    <w:rsid w:val="00843621"/>
    <w:rPr>
      <w:b/>
      <w:bCs/>
      <w:sz w:val="24"/>
      <w:szCs w:val="24"/>
      <w:lang w:eastAsia="ar-SA"/>
    </w:rPr>
  </w:style>
  <w:style w:type="character" w:customStyle="1" w:styleId="1f4">
    <w:name w:val="Тема примечания Знак1"/>
    <w:basedOn w:val="1fe"/>
    <w:link w:val="aff8"/>
    <w:rsid w:val="00A336B1"/>
    <w:rPr>
      <w:b/>
      <w:bCs/>
      <w:lang w:eastAsia="ar-SA"/>
    </w:rPr>
  </w:style>
  <w:style w:type="character" w:customStyle="1" w:styleId="1f5">
    <w:name w:val="Текст выноски Знак1"/>
    <w:basedOn w:val="a1"/>
    <w:link w:val="aff9"/>
    <w:uiPriority w:val="99"/>
    <w:rsid w:val="00A336B1"/>
    <w:rPr>
      <w:rFonts w:ascii="Tahoma" w:hAnsi="Tahoma"/>
      <w:sz w:val="16"/>
      <w:szCs w:val="16"/>
      <w:lang w:eastAsia="ar-SA"/>
    </w:rPr>
  </w:style>
  <w:style w:type="character" w:customStyle="1" w:styleId="1fd">
    <w:name w:val="Текст концевой сноски Знак1"/>
    <w:basedOn w:val="a1"/>
    <w:link w:val="afff"/>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rFonts w:ascii="Calibri" w:eastAsia="Calibri" w:hAnsi="Calibri" w:cs="Calibri"/>
      <w:b/>
      <w:i/>
      <w:sz w:val="26"/>
      <w:szCs w:val="26"/>
    </w:rPr>
  </w:style>
  <w:style w:type="character" w:customStyle="1" w:styleId="60">
    <w:name w:val="Заголовок 6 Знак"/>
    <w:basedOn w:val="a1"/>
    <w:link w:val="6"/>
    <w:rPr>
      <w:b/>
      <w:sz w:val="22"/>
      <w:szCs w:val="22"/>
    </w:rPr>
  </w:style>
  <w:style w:type="character" w:customStyle="1" w:styleId="70">
    <w:name w:val="Заголовок 7 Знак"/>
    <w:basedOn w:val="a1"/>
    <w:link w:val="7"/>
    <w:rPr>
      <w:sz w:val="24"/>
      <w:szCs w:val="24"/>
      <w:lang w:val="en-GB" w:eastAsia="ar-SA"/>
    </w:rPr>
  </w:style>
  <w:style w:type="character" w:customStyle="1" w:styleId="80">
    <w:name w:val="Заголовок 8 Знак"/>
    <w:basedOn w:val="a1"/>
    <w:link w:val="8"/>
    <w:rPr>
      <w:i/>
      <w:iCs/>
      <w:sz w:val="24"/>
      <w:szCs w:val="24"/>
      <w:lang w:val="en-GB" w:eastAsia="ar-SA"/>
    </w:rPr>
  </w:style>
  <w:style w:type="character" w:customStyle="1" w:styleId="90">
    <w:name w:val="Заголовок 9 Знак"/>
    <w:basedOn w:val="a1"/>
    <w:link w:val="9"/>
    <w:rPr>
      <w:rFonts w:ascii="Arial" w:hAnsi="Arial" w:cs="Arial"/>
      <w:sz w:val="22"/>
      <w:szCs w:val="22"/>
      <w:lang w:val="en-GB" w:eastAsia="ar-SA"/>
    </w:rPr>
  </w:style>
  <w:style w:type="table" w:customStyle="1" w:styleId="TableNormal0">
    <w:name w:val="Table Normal_0"/>
    <w:rPr>
      <w:sz w:val="24"/>
      <w:szCs w:val="24"/>
    </w:rPr>
    <w:tblPr>
      <w:tblCellMar>
        <w:top w:w="0" w:type="dxa"/>
        <w:left w:w="0" w:type="dxa"/>
        <w:bottom w:w="0" w:type="dxa"/>
        <w:right w:w="0" w:type="dxa"/>
      </w:tblCellMar>
    </w:tblPr>
  </w:style>
  <w:style w:type="paragraph" w:styleId="afff8">
    <w:name w:val="Revision"/>
    <w:hidden/>
    <w:uiPriority w:val="99"/>
    <w:semiHidden/>
    <w:rPr>
      <w:sz w:val="24"/>
      <w:szCs w:val="24"/>
    </w:rPr>
  </w:style>
  <w:style w:type="paragraph" w:styleId="af5">
    <w:name w:val="Plain Text"/>
    <w:basedOn w:val="a0"/>
    <w:link w:val="af4"/>
    <w:uiPriority w:val="99"/>
    <w:pPr>
      <w:tabs>
        <w:tab w:val="left" w:pos="360"/>
      </w:tabs>
      <w:suppressAutoHyphens w:val="0"/>
      <w:ind w:firstLine="900"/>
      <w:jc w:val="both"/>
    </w:pPr>
    <w:rPr>
      <w:rFonts w:eastAsia="MS Mincho"/>
      <w:spacing w:val="-2"/>
      <w:sz w:val="26"/>
      <w:szCs w:val="20"/>
      <w:lang w:eastAsia="ru-RU"/>
    </w:rPr>
  </w:style>
  <w:style w:type="character" w:customStyle="1" w:styleId="1ff">
    <w:name w:val="Текст Знак1"/>
    <w:basedOn w:val="a1"/>
    <w:uiPriority w:val="99"/>
    <w:semiHidden/>
    <w:rPr>
      <w:rFonts w:ascii="Consolas" w:hAnsi="Consolas"/>
      <w:sz w:val="21"/>
      <w:szCs w:val="21"/>
      <w:lang w:eastAsia="ar-SA"/>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xconsnormal">
    <w:name w:val="x_consnormal"/>
    <w:basedOn w:val="a0"/>
    <w:pPr>
      <w:suppressAutoHyphens w:val="0"/>
      <w:spacing w:before="100" w:beforeAutospacing="1" w:after="100" w:afterAutospacing="1"/>
    </w:pPr>
    <w:rPr>
      <w:lang w:eastAsia="ru-RU"/>
    </w:rPr>
  </w:style>
  <w:style w:type="paragraph" w:customStyle="1" w:styleId="x1">
    <w:name w:val="x_1"/>
    <w:basedOn w:val="a0"/>
    <w:pPr>
      <w:suppressAutoHyphens w:val="0"/>
      <w:spacing w:before="100" w:beforeAutospacing="1" w:after="100" w:afterAutospacing="1"/>
    </w:pPr>
    <w:rPr>
      <w:lang w:eastAsia="ru-RU"/>
    </w:rPr>
  </w:style>
  <w:style w:type="table" w:customStyle="1" w:styleId="410">
    <w:name w:val="Таблица простая 41"/>
    <w:basedOn w:val="a2"/>
    <w:next w:val="a2"/>
    <w:uiPriority w:val="44"/>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2">
    <w:name w:val="Заголовок 1 Знак1"/>
    <w:aliases w:val="Document Header1 Знак1,H1 Знак1,Гоник_Заголовок 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2 Знак Знак1"/>
    <w:basedOn w:val="a1"/>
    <w:uiPriority w:val="9"/>
    <w:rPr>
      <w:rFonts w:asciiTheme="majorHAnsi" w:eastAsiaTheme="majorEastAsia" w:hAnsiTheme="majorHAnsi" w:cstheme="majorBidi"/>
      <w:color w:val="365F91" w:themeColor="accent1" w:themeShade="BF"/>
      <w:sz w:val="32"/>
      <w:szCs w:val="32"/>
      <w:lang w:eastAsia="ar-SA"/>
    </w:rPr>
  </w:style>
  <w:style w:type="character" w:customStyle="1" w:styleId="314">
    <w:name w:val="Заголовок 3 Знак1"/>
    <w:aliases w:val="H3 Знак1,h3 Знак1,Гоник_Заголовок 3 Знак1"/>
    <w:basedOn w:val="a1"/>
    <w:uiPriority w:val="9"/>
    <w:semiHidden/>
    <w:rPr>
      <w:rFonts w:asciiTheme="majorHAnsi" w:eastAsiaTheme="majorEastAsia" w:hAnsiTheme="majorHAnsi" w:cstheme="majorBidi"/>
      <w:color w:val="243F60" w:themeColor="accent1" w:themeShade="7F"/>
      <w:sz w:val="24"/>
      <w:szCs w:val="24"/>
      <w:lang w:eastAsia="ar-SA"/>
    </w:rPr>
  </w:style>
  <w:style w:type="character" w:customStyle="1" w:styleId="411">
    <w:name w:val="Заголовок 4 Знак1"/>
    <w:aliases w:val="H4 Знак1"/>
    <w:basedOn w:val="a1"/>
    <w:uiPriority w:val="9"/>
    <w:semiHidden/>
    <w:rPr>
      <w:rFonts w:asciiTheme="majorHAnsi" w:eastAsiaTheme="majorEastAsia" w:hAnsiTheme="majorHAnsi" w:cstheme="majorBidi"/>
      <w:i/>
      <w:iCs/>
      <w:color w:val="365F91" w:themeColor="accent1" w:themeShade="BF"/>
      <w:sz w:val="24"/>
      <w:szCs w:val="24"/>
      <w:lang w:eastAsia="ar-SA"/>
    </w:r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msonormalmrcssattr">
    <w:name w:val="msonormal_mr_css_attr"/>
    <w:basedOn w:val="a0"/>
    <w:pPr>
      <w:suppressAutoHyphens w:val="0"/>
      <w:spacing w:before="100" w:beforeAutospacing="1" w:after="100" w:afterAutospacing="1"/>
    </w:pPr>
    <w:rPr>
      <w:lang w:eastAsia="ru-RU"/>
    </w:rPr>
  </w:style>
  <w:style w:type="character" w:customStyle="1" w:styleId="1ff0">
    <w:name w:val="Неразрешенное упоминание1"/>
    <w:basedOn w:val="a1"/>
    <w:uiPriority w:val="99"/>
    <w:semiHidden/>
    <w:unhideWhenUsed/>
    <w:rPr>
      <w:color w:val="605E5C"/>
      <w:shd w:val="clear" w:color="auto" w:fill="E1DFDD"/>
    </w:rPr>
  </w:style>
  <w:style w:type="character" w:customStyle="1" w:styleId="1ff1">
    <w:name w:val="Заголовок Знак1"/>
    <w:basedOn w:val="a1"/>
    <w:rPr>
      <w:rFonts w:ascii="Arial" w:eastAsia="Times New Roman" w:hAnsi="Arial" w:cs="Arial"/>
      <w:b/>
      <w:bCs/>
      <w:kern w:val="1"/>
      <w:sz w:val="32"/>
      <w:szCs w:val="32"/>
      <w:lang w:eastAsia="ar-SA"/>
    </w:rPr>
  </w:style>
  <w:style w:type="numbering" w:customStyle="1" w:styleId="1ff2">
    <w:name w:val="Нет списка1"/>
    <w:next w:val="a3"/>
    <w:uiPriority w:val="99"/>
    <w:semiHidden/>
    <w:unhideWhenUsed/>
  </w:style>
  <w:style w:type="numbering" w:customStyle="1" w:styleId="113">
    <w:name w:val="Нет списка11"/>
    <w:next w:val="a3"/>
    <w:uiPriority w:val="99"/>
    <w:semiHidden/>
    <w:unhideWhenUsed/>
  </w:style>
  <w:style w:type="table" w:customStyle="1" w:styleId="1ff3">
    <w:name w:val="Сетка таблицы1"/>
    <w:basedOn w:val="a2"/>
    <w:next w:val="af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0"/>
    <w:next w:val="afe"/>
    <w:link w:val="af0"/>
    <w:unhideWhenUsed/>
    <w:pPr>
      <w:tabs>
        <w:tab w:val="center" w:pos="4677"/>
        <w:tab w:val="right" w:pos="9355"/>
      </w:tabs>
      <w:suppressAutoHyphens w:val="0"/>
    </w:pPr>
    <w:rPr>
      <w:lang w:eastAsia="ru-RU"/>
    </w:rPr>
  </w:style>
  <w:style w:type="paragraph" w:customStyle="1" w:styleId="13">
    <w:name w:val="Нижний колонтитул1"/>
    <w:basedOn w:val="a0"/>
    <w:next w:val="aff0"/>
    <w:link w:val="a7"/>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style>
  <w:style w:type="paragraph" w:styleId="23">
    <w:name w:val="Body Text Indent 2"/>
    <w:basedOn w:val="a0"/>
    <w:link w:val="22"/>
    <w:unhideWhenUse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4">
    <w:name w:val="Сетка таблицы11"/>
    <w:basedOn w:val="a2"/>
    <w:next w:val="aff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5"/>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1"/>
    <w:rPr>
      <w:rFonts w:ascii="Times New Roman" w:hAnsi="Times New Roman" w:cs="Times New Roman" w:hint="default"/>
      <w:b w:val="0"/>
      <w:bCs w:val="0"/>
      <w:i w:val="0"/>
      <w:iCs w:val="0"/>
      <w:color w:val="0D0D0D"/>
      <w:sz w:val="24"/>
      <w:szCs w:val="24"/>
    </w:rPr>
  </w:style>
  <w:style w:type="character" w:customStyle="1" w:styleId="FontStyle18">
    <w:name w:val="Font Style18"/>
    <w:rPr>
      <w:rFonts w:ascii="Times New Roman" w:hAnsi="Times New Roman" w:cs="Times New Roman"/>
      <w:sz w:val="22"/>
      <w:szCs w:val="22"/>
    </w:rPr>
  </w:style>
  <w:style w:type="paragraph" w:styleId="afff9">
    <w:name w:val="caption"/>
    <w:basedOn w:val="a0"/>
    <w:next w:val="a0"/>
    <w:qFormat/>
    <w:pPr>
      <w:suppressAutoHyphens w:val="0"/>
    </w:pPr>
    <w:rPr>
      <w:sz w:val="28"/>
      <w:lang w:eastAsia="ru-RU"/>
    </w:rPr>
  </w:style>
  <w:style w:type="paragraph" w:styleId="1ff4">
    <w:name w:val="toc 1"/>
    <w:basedOn w:val="a0"/>
    <w:next w:val="a0"/>
    <w:autoRedefine/>
    <w:uiPriority w:val="39"/>
    <w:qFormat/>
    <w:pPr>
      <w:spacing w:before="120" w:after="120"/>
    </w:pPr>
    <w:rPr>
      <w:rFonts w:asciiTheme="minorHAnsi" w:hAnsiTheme="minorHAnsi"/>
      <w:b/>
      <w:bCs/>
      <w:caps/>
      <w:sz w:val="20"/>
      <w:szCs w:val="20"/>
    </w:rPr>
  </w:style>
  <w:style w:type="paragraph" w:styleId="2a">
    <w:name w:val="toc 2"/>
    <w:basedOn w:val="a0"/>
    <w:next w:val="a0"/>
    <w:autoRedefine/>
    <w:uiPriority w:val="39"/>
    <w:qFormat/>
    <w:pPr>
      <w:ind w:left="240"/>
    </w:pPr>
    <w:rPr>
      <w:rFonts w:asciiTheme="minorHAnsi" w:hAnsiTheme="minorHAnsi"/>
      <w:smallCaps/>
      <w:sz w:val="20"/>
      <w:szCs w:val="20"/>
    </w:rPr>
  </w:style>
  <w:style w:type="paragraph" w:customStyle="1" w:styleId="20">
    <w:name w:val="Заг2"/>
    <w:basedOn w:val="2"/>
    <w:autoRedefine/>
    <w:pPr>
      <w:numPr>
        <w:numId w:val="31"/>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6"/>
    <w:pPr>
      <w:numPr>
        <w:ilvl w:val="2"/>
        <w:numId w:val="30"/>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Pr>
      <w:sz w:val="28"/>
      <w:szCs w:val="24"/>
    </w:rPr>
  </w:style>
  <w:style w:type="paragraph" w:styleId="38">
    <w:name w:val="toc 3"/>
    <w:basedOn w:val="a0"/>
    <w:next w:val="a0"/>
    <w:autoRedefine/>
    <w:uiPriority w:val="39"/>
    <w:unhideWhenUsed/>
    <w:qFormat/>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pPr>
      <w:ind w:left="720"/>
    </w:pPr>
    <w:rPr>
      <w:rFonts w:asciiTheme="minorHAnsi" w:hAnsiTheme="minorHAnsi"/>
      <w:sz w:val="18"/>
      <w:szCs w:val="18"/>
    </w:rPr>
  </w:style>
  <w:style w:type="paragraph" w:styleId="52">
    <w:name w:val="toc 5"/>
    <w:basedOn w:val="a0"/>
    <w:next w:val="a0"/>
    <w:autoRedefine/>
    <w:uiPriority w:val="39"/>
    <w:unhideWhenUsed/>
    <w:pPr>
      <w:ind w:left="960"/>
    </w:pPr>
    <w:rPr>
      <w:rFonts w:asciiTheme="minorHAnsi" w:hAnsiTheme="minorHAnsi"/>
      <w:sz w:val="18"/>
      <w:szCs w:val="18"/>
    </w:rPr>
  </w:style>
  <w:style w:type="paragraph" w:styleId="62">
    <w:name w:val="toc 6"/>
    <w:basedOn w:val="a0"/>
    <w:next w:val="a0"/>
    <w:autoRedefine/>
    <w:uiPriority w:val="39"/>
    <w:unhideWhenUsed/>
    <w:pPr>
      <w:ind w:left="1200"/>
    </w:pPr>
    <w:rPr>
      <w:rFonts w:asciiTheme="minorHAnsi" w:hAnsiTheme="minorHAnsi"/>
      <w:sz w:val="18"/>
      <w:szCs w:val="18"/>
    </w:rPr>
  </w:style>
  <w:style w:type="paragraph" w:styleId="72">
    <w:name w:val="toc 7"/>
    <w:basedOn w:val="a0"/>
    <w:next w:val="a0"/>
    <w:autoRedefine/>
    <w:uiPriority w:val="39"/>
    <w:unhideWhenUsed/>
    <w:pPr>
      <w:ind w:left="1440"/>
    </w:pPr>
    <w:rPr>
      <w:rFonts w:asciiTheme="minorHAnsi" w:hAnsiTheme="minorHAnsi"/>
      <w:sz w:val="18"/>
      <w:szCs w:val="18"/>
    </w:rPr>
  </w:style>
  <w:style w:type="paragraph" w:styleId="82">
    <w:name w:val="toc 8"/>
    <w:basedOn w:val="a0"/>
    <w:next w:val="a0"/>
    <w:autoRedefine/>
    <w:uiPriority w:val="39"/>
    <w:unhideWhenUsed/>
    <w:pPr>
      <w:ind w:left="1680"/>
    </w:pPr>
    <w:rPr>
      <w:rFonts w:asciiTheme="minorHAnsi" w:hAnsiTheme="minorHAnsi"/>
      <w:sz w:val="18"/>
      <w:szCs w:val="18"/>
    </w:rPr>
  </w:style>
  <w:style w:type="paragraph" w:styleId="92">
    <w:name w:val="toc 9"/>
    <w:basedOn w:val="a0"/>
    <w:next w:val="a0"/>
    <w:autoRedefine/>
    <w:uiPriority w:val="39"/>
    <w:unhideWhenUsed/>
    <w:pPr>
      <w:ind w:left="1920"/>
    </w:pPr>
    <w:rPr>
      <w:rFonts w:asciiTheme="minorHAnsi" w:hAnsiTheme="minorHAnsi"/>
      <w:sz w:val="18"/>
      <w:szCs w:val="18"/>
    </w:rPr>
  </w:style>
  <w:style w:type="paragraph" w:styleId="2b">
    <w:name w:val="Body Text 2"/>
    <w:basedOn w:val="a0"/>
    <w:link w:val="2c"/>
    <w:pPr>
      <w:suppressAutoHyphens w:val="0"/>
      <w:spacing w:after="120" w:line="480" w:lineRule="auto"/>
    </w:pPr>
    <w:rPr>
      <w:lang w:eastAsia="ru-RU"/>
    </w:rPr>
  </w:style>
  <w:style w:type="character" w:customStyle="1" w:styleId="2c">
    <w:name w:val="Основной текст 2 Знак"/>
    <w:basedOn w:val="a1"/>
    <w:link w:val="2b"/>
    <w:rPr>
      <w:sz w:val="24"/>
      <w:szCs w:val="24"/>
    </w:rPr>
  </w:style>
  <w:style w:type="paragraph" w:styleId="ac">
    <w:name w:val="Document Map"/>
    <w:basedOn w:val="a0"/>
    <w:link w:val="ab"/>
    <w:pPr>
      <w:shd w:val="clear" w:color="auto" w:fill="000080"/>
      <w:suppressAutoHyphens w:val="0"/>
    </w:pPr>
    <w:rPr>
      <w:rFonts w:ascii="Tahoma" w:hAnsi="Tahoma" w:cs="Tahoma"/>
      <w:sz w:val="20"/>
      <w:szCs w:val="20"/>
      <w:lang w:eastAsia="ru-RU"/>
    </w:rPr>
  </w:style>
  <w:style w:type="character" w:customStyle="1" w:styleId="1ff5">
    <w:name w:val="Схема документа Знак1"/>
    <w:basedOn w:val="a1"/>
    <w:uiPriority w:val="99"/>
    <w:semiHidden/>
    <w:rPr>
      <w:rFonts w:ascii="Segoe UI" w:hAnsi="Segoe UI" w:cs="Segoe UI"/>
      <w:sz w:val="16"/>
      <w:szCs w:val="16"/>
      <w:lang w:eastAsia="ar-SA"/>
    </w:rPr>
  </w:style>
  <w:style w:type="paragraph" w:styleId="af2">
    <w:name w:val="Normal Indent"/>
    <w:basedOn w:val="a0"/>
    <w:link w:val="af1"/>
    <w:unhideWhenUsed/>
    <w:pPr>
      <w:suppressAutoHyphens w:val="0"/>
      <w:spacing w:after="60"/>
      <w:ind w:left="708"/>
      <w:jc w:val="both"/>
    </w:pPr>
    <w:rPr>
      <w:rFonts w:ascii="Calibri" w:eastAsia="Calibri" w:hAnsi="Calibri" w:cs="Calibri"/>
      <w:lang w:eastAsia="ru-RU"/>
    </w:rPr>
  </w:style>
  <w:style w:type="paragraph" w:styleId="2d">
    <w:name w:val="List 2"/>
    <w:basedOn w:val="a0"/>
    <w:pPr>
      <w:suppressAutoHyphens w:val="0"/>
      <w:ind w:left="566" w:hanging="283"/>
    </w:pPr>
    <w:rPr>
      <w:lang w:eastAsia="ru-RU"/>
    </w:rPr>
  </w:style>
  <w:style w:type="paragraph" w:customStyle="1" w:styleId="Text">
    <w:name w:val="Text"/>
    <w:basedOn w:val="a0"/>
    <w:pPr>
      <w:suppressAutoHyphens w:val="0"/>
      <w:spacing w:line="300" w:lineRule="atLeast"/>
    </w:pPr>
    <w:rPr>
      <w:lang w:val="en-GB" w:eastAsia="ru-RU"/>
    </w:rPr>
  </w:style>
  <w:style w:type="character" w:customStyle="1" w:styleId="st1">
    <w:name w:val="st1"/>
    <w:basedOn w:val="a1"/>
  </w:style>
  <w:style w:type="paragraph" w:customStyle="1" w:styleId="afffd">
    <w:name w:val="a"/>
    <w:basedOn w:val="a0"/>
    <w:pPr>
      <w:suppressAutoHyphens w:val="0"/>
    </w:pPr>
    <w:rPr>
      <w:rFonts w:eastAsiaTheme="minorHAnsi"/>
      <w:sz w:val="20"/>
      <w:szCs w:val="20"/>
      <w:lang w:eastAsia="ru-RU"/>
    </w:rPr>
  </w:style>
  <w:style w:type="character" w:customStyle="1" w:styleId="FontStyle45">
    <w:name w:val="Font Style45"/>
    <w:basedOn w:val="a1"/>
    <w:uiPriority w:val="99"/>
    <w:rPr>
      <w:rFonts w:ascii="Times New Roman" w:hAnsi="Times New Roman" w:cs="Times New Roman"/>
      <w:sz w:val="24"/>
      <w:szCs w:val="24"/>
    </w:rPr>
  </w:style>
  <w:style w:type="character" w:customStyle="1" w:styleId="afffe">
    <w:name w:val="Основной текст_"/>
    <w:basedOn w:val="a1"/>
    <w:link w:val="39"/>
    <w:rPr>
      <w:spacing w:val="1"/>
      <w:shd w:val="clear" w:color="auto" w:fill="FFFFFF"/>
    </w:rPr>
  </w:style>
  <w:style w:type="paragraph" w:customStyle="1" w:styleId="39">
    <w:name w:val="Основной текст3"/>
    <w:basedOn w:val="a0"/>
    <w:link w:val="afffe"/>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Pr>
      <w:rFonts w:ascii="Times New Roman" w:hAnsi="Times New Roman" w:cs="Times New Roman"/>
      <w:sz w:val="20"/>
      <w:szCs w:val="20"/>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9">
    <w:name w:val="Style9"/>
    <w:basedOn w:val="a0"/>
    <w:uiPriority w:val="99"/>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Pr>
      <w:rFonts w:ascii="Times New Roman" w:hAnsi="Times New Roman" w:cs="Times New Roman"/>
      <w:b/>
      <w:bCs/>
      <w:sz w:val="20"/>
      <w:szCs w:val="20"/>
    </w:rPr>
  </w:style>
  <w:style w:type="character" w:customStyle="1" w:styleId="1f6">
    <w:name w:val="Абзац списка Знак1"/>
    <w:aliases w:val="Bullet List Знак1,Bullet Number Знак1,FooterText Знак1,List Paragraph1 Знак1,List Paragraph_0 Знак,RSHB_Table-Normal Знак,SL_Абзац списка Знак1,Table-Normal Знак,f_Абзац 1 Знак,lp1 Знак1,numbered Знак1,Абзац списка11 Знак,Маркер Знак1"/>
    <w:link w:val="affa"/>
    <w:locked/>
    <w:rPr>
      <w:sz w:val="24"/>
      <w:szCs w:val="24"/>
      <w:lang w:eastAsia="ar-SA"/>
    </w:rPr>
  </w:style>
  <w:style w:type="paragraph" w:customStyle="1" w:styleId="1ff6">
    <w:name w:val="Основной текст1"/>
    <w:basedOn w:val="a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Pr>
      <w:sz w:val="24"/>
      <w:szCs w:val="24"/>
    </w:rPr>
    <w:tblPr>
      <w:tblStyleRowBandSize w:val="1"/>
      <w:tblStyleColBandSize w:val="1"/>
      <w:tblCellMar>
        <w:left w:w="115" w:type="dxa"/>
        <w:right w:w="115" w:type="dxa"/>
      </w:tblCellMar>
    </w:tblPr>
  </w:style>
  <w:style w:type="table" w:customStyle="1" w:styleId="63">
    <w:name w:val="6"/>
    <w:basedOn w:val="a2"/>
    <w:rPr>
      <w:sz w:val="24"/>
      <w:szCs w:val="24"/>
    </w:rPr>
    <w:tblPr>
      <w:tblStyleRowBandSize w:val="1"/>
      <w:tblStyleColBandSize w:val="1"/>
      <w:tblCellMar>
        <w:left w:w="115" w:type="dxa"/>
        <w:right w:w="115" w:type="dxa"/>
      </w:tblCellMar>
    </w:tbl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0"/>
    <w:uiPriority w:val="99"/>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Pr>
      <w:rFonts w:ascii="Times New Roman" w:hAnsi="Times New Roman" w:cs="Times New Roman"/>
      <w:b/>
      <w:bCs/>
      <w:sz w:val="20"/>
      <w:szCs w:val="20"/>
    </w:rPr>
  </w:style>
  <w:style w:type="character" w:customStyle="1" w:styleId="FontStyle65">
    <w:name w:val="Font Style65"/>
    <w:basedOn w:val="a1"/>
    <w:uiPriority w:val="99"/>
    <w:rPr>
      <w:rFonts w:ascii="Times New Roman" w:hAnsi="Times New Roman" w:cs="Times New Roman"/>
      <w:sz w:val="20"/>
      <w:szCs w:val="20"/>
    </w:rPr>
  </w:style>
  <w:style w:type="character" w:customStyle="1" w:styleId="Normal0">
    <w:name w:val="Normal0"/>
    <w:rPr>
      <w:sz w:val="28"/>
      <w:lang w:val="ru-RU" w:eastAsia="ar-SA" w:bidi="ar-SA"/>
    </w:rPr>
  </w:style>
  <w:style w:type="paragraph" w:customStyle="1" w:styleId="115">
    <w:name w:val="Оглавление 11"/>
    <w:basedOn w:val="a0"/>
    <w:next w:val="a0"/>
    <w:autoRedefine/>
    <w:uiPriority w:val="39"/>
    <w:qFormat/>
    <w:pPr>
      <w:spacing w:before="120" w:after="120"/>
    </w:pPr>
    <w:rPr>
      <w:rFonts w:asciiTheme="minorHAnsi" w:hAnsiTheme="minorHAnsi"/>
      <w:b/>
      <w:bCs/>
      <w:caps/>
      <w:sz w:val="20"/>
      <w:szCs w:val="20"/>
    </w:rPr>
  </w:style>
  <w:style w:type="paragraph" w:customStyle="1" w:styleId="215">
    <w:name w:val="Оглавление 21"/>
    <w:basedOn w:val="a0"/>
    <w:next w:val="a0"/>
    <w:autoRedefine/>
    <w:uiPriority w:val="39"/>
    <w:qFormat/>
    <w:pPr>
      <w:ind w:left="240"/>
    </w:pPr>
    <w:rPr>
      <w:rFonts w:asciiTheme="minorHAnsi" w:hAnsiTheme="minorHAnsi"/>
      <w:smallCaps/>
      <w:sz w:val="20"/>
      <w:szCs w:val="20"/>
    </w:rPr>
  </w:style>
  <w:style w:type="paragraph" w:customStyle="1" w:styleId="1ff7">
    <w:name w:val="Заголовок оглавления1"/>
    <w:basedOn w:val="1"/>
    <w:next w:val="a0"/>
    <w:uiPriority w:val="39"/>
    <w:unhideWhenUsed/>
    <w:qFormat/>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2">
    <w:name w:val="Оглавление 41"/>
    <w:basedOn w:val="a0"/>
    <w:next w:val="a0"/>
    <w:autoRedefine/>
    <w:uiPriority w:val="39"/>
    <w:unhideWhenUse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pPr>
      <w:ind w:left="1920"/>
    </w:pPr>
    <w:rPr>
      <w:rFonts w:asciiTheme="minorHAnsi" w:hAnsiTheme="minorHAnsi"/>
      <w:sz w:val="18"/>
      <w:szCs w:val="18"/>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Pr>
      <w:rFonts w:ascii="Times New Roman" w:hAnsi="Times New Roman" w:cs="Times New Roman"/>
      <w:sz w:val="26"/>
      <w:szCs w:val="26"/>
    </w:rPr>
  </w:style>
  <w:style w:type="character" w:customStyle="1" w:styleId="FontStyle13">
    <w:name w:val="Font Style13"/>
    <w:basedOn w:val="a1"/>
    <w:uiPriority w:val="99"/>
    <w:rPr>
      <w:rFonts w:ascii="Times New Roman" w:hAnsi="Times New Roman" w:cs="Times New Roman"/>
      <w:i/>
      <w:iCs/>
      <w:sz w:val="26"/>
      <w:szCs w:val="26"/>
    </w:rPr>
  </w:style>
  <w:style w:type="character" w:customStyle="1" w:styleId="FontStyle11">
    <w:name w:val="Font Style11"/>
    <w:basedOn w:val="a1"/>
    <w:uiPriority w:val="99"/>
    <w:rPr>
      <w:rFonts w:ascii="MS Mincho" w:eastAsia="MS Mincho" w:cs="MS Mincho"/>
      <w:sz w:val="26"/>
      <w:szCs w:val="26"/>
    </w:rPr>
  </w:style>
  <w:style w:type="character" w:customStyle="1" w:styleId="1ff8">
    <w:name w:val="Упомянуть1"/>
    <w:basedOn w:val="a1"/>
    <w:uiPriority w:val="99"/>
    <w:unhideWhenUsed/>
    <w:rPr>
      <w:color w:val="2B579A"/>
      <w:shd w:val="clear" w:color="auto" w:fill="E6E6E6"/>
    </w:rPr>
  </w:style>
  <w:style w:type="table" w:customStyle="1" w:styleId="3a">
    <w:name w:val="Сетка таблицы3"/>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f5"/>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Pr>
      <w:rFonts w:ascii="TimesNewRomanPSMT" w:hAnsi="TimesNewRomanPSMT" w:hint="default"/>
      <w:b w:val="0"/>
      <w:bCs w:val="0"/>
      <w:i w:val="0"/>
      <w:iCs w:val="0"/>
      <w:color w:val="000000"/>
      <w:sz w:val="24"/>
      <w:szCs w:val="24"/>
    </w:rPr>
  </w:style>
  <w:style w:type="character" w:customStyle="1" w:styleId="2e">
    <w:name w:val="Неразрешенное упоминание2"/>
    <w:basedOn w:val="a1"/>
    <w:uiPriority w:val="99"/>
    <w:semiHidden/>
    <w:unhideWhenUsed/>
    <w:rPr>
      <w:color w:val="605E5C"/>
      <w:shd w:val="clear" w:color="auto" w:fill="E1DFDD"/>
    </w:rPr>
  </w:style>
  <w:style w:type="character" w:customStyle="1" w:styleId="affff">
    <w:name w:val="Другое_"/>
    <w:link w:val="affff0"/>
  </w:style>
  <w:style w:type="paragraph" w:customStyle="1" w:styleId="affff0">
    <w:name w:val="Другое"/>
    <w:basedOn w:val="a0"/>
    <w:link w:val="affff"/>
    <w:pPr>
      <w:widowControl w:val="0"/>
      <w:suppressAutoHyphens w:val="0"/>
      <w:spacing w:after="100" w:line="252" w:lineRule="auto"/>
    </w:pPr>
    <w:rPr>
      <w:sz w:val="20"/>
      <w:szCs w:val="20"/>
      <w:lang w:eastAsia="ru-RU"/>
    </w:rPr>
  </w:style>
  <w:style w:type="numbering" w:customStyle="1" w:styleId="1111">
    <w:name w:val="Нет списка1111"/>
    <w:next w:val="a3"/>
    <w:uiPriority w:val="99"/>
    <w:semiHidden/>
    <w:unhideWhenUsed/>
  </w:style>
  <w:style w:type="character" w:styleId="affff1">
    <w:name w:val="Unresolved Mention"/>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16948504">
      <w:bodyDiv w:val="1"/>
      <w:marLeft w:val="0"/>
      <w:marRight w:val="0"/>
      <w:marTop w:val="0"/>
      <w:marBottom w:val="0"/>
      <w:divBdr>
        <w:top w:val="none" w:sz="0" w:space="0" w:color="auto"/>
        <w:left w:val="none" w:sz="0" w:space="0" w:color="auto"/>
        <w:bottom w:val="none" w:sz="0" w:space="0" w:color="auto"/>
        <w:right w:val="none" w:sz="0" w:space="0" w:color="auto"/>
      </w:divBdr>
    </w:div>
    <w:div w:id="175970869">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0198731">
      <w:bodyDiv w:val="1"/>
      <w:marLeft w:val="0"/>
      <w:marRight w:val="0"/>
      <w:marTop w:val="0"/>
      <w:marBottom w:val="0"/>
      <w:divBdr>
        <w:top w:val="none" w:sz="0" w:space="0" w:color="auto"/>
        <w:left w:val="none" w:sz="0" w:space="0" w:color="auto"/>
        <w:bottom w:val="none" w:sz="0" w:space="0" w:color="auto"/>
        <w:right w:val="none" w:sz="0" w:space="0" w:color="auto"/>
      </w:divBdr>
    </w:div>
    <w:div w:id="46493630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51780118">
      <w:bodyDiv w:val="1"/>
      <w:marLeft w:val="0"/>
      <w:marRight w:val="0"/>
      <w:marTop w:val="0"/>
      <w:marBottom w:val="0"/>
      <w:divBdr>
        <w:top w:val="none" w:sz="0" w:space="0" w:color="auto"/>
        <w:left w:val="none" w:sz="0" w:space="0" w:color="auto"/>
        <w:bottom w:val="none" w:sz="0" w:space="0" w:color="auto"/>
        <w:right w:val="none" w:sz="0" w:space="0" w:color="auto"/>
      </w:divBdr>
    </w:div>
    <w:div w:id="76234329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5822875">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837401">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footer" Target="footer4.xml"/><Relationship Id="rId39" Type="http://schemas.openxmlformats.org/officeDocument/2006/relationships/header" Target="header8.xml"/><Relationship Id="rId21" Type="http://schemas.openxmlformats.org/officeDocument/2006/relationships/header" Target="header2.xml"/><Relationship Id="rId34" Type="http://schemas.openxmlformats.org/officeDocument/2006/relationships/header" Target="header6.xml"/><Relationship Id="rId42" Type="http://schemas.openxmlformats.org/officeDocument/2006/relationships/header" Target="header9.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footer" Target="footer8.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http://www.trcont.com/" TargetMode="Externa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mailto:info@otc.ru" TargetMode="External"/><Relationship Id="rId44" Type="http://schemas.openxmlformats.org/officeDocument/2006/relationships/hyperlink" Target="https://www.nalog.gov.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Zakupki-CKP@trcont.ru" TargetMode="External"/><Relationship Id="rId30" Type="http://schemas.openxmlformats.org/officeDocument/2006/relationships/hyperlink" Target="http://otc.ru/" TargetMode="External"/><Relationship Id="rId35" Type="http://schemas.openxmlformats.org/officeDocument/2006/relationships/footer" Target="footer5.xml"/><Relationship Id="rId43" Type="http://schemas.openxmlformats.org/officeDocument/2006/relationships/footer" Target="footer10.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eader" Target="header4.xml"/><Relationship Id="rId33" Type="http://schemas.openxmlformats.org/officeDocument/2006/relationships/header" Target="header5.xml"/><Relationship Id="rId38" Type="http://schemas.openxmlformats.org/officeDocument/2006/relationships/footer" Target="footer7.xml"/><Relationship Id="rId46"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microsoft.com/office/2006/documentManagement/types"/>
    <ds:schemaRef ds:uri="http://schemas.microsoft.com/office/2006/metadata/properties"/>
    <ds:schemaRef ds:uri="021F9181-A199-4D55-B335-911D3DF93F0C"/>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6616DF3-6369-40C2-B60D-7A852DB7DED6}">
  <ds:schemaRefs>
    <ds:schemaRef ds:uri="http://schemas.openxmlformats.org/officeDocument/2006/bibliography"/>
  </ds:schemaRefs>
</ds:datastoreItem>
</file>

<file path=customXml/itemProps4.xml><?xml version="1.0" encoding="utf-8"?>
<ds:datastoreItem xmlns:ds="http://schemas.openxmlformats.org/officeDocument/2006/customXml" ds:itemID="{05BD4709-55B4-4203-8559-A5F71659CEDB}">
  <ds:schemaRefs>
    <ds:schemaRef ds:uri="http://schemas.openxmlformats.org/officeDocument/2006/bibliography"/>
  </ds:schemaRefs>
</ds:datastoreItem>
</file>

<file path=customXml/itemProps5.xml><?xml version="1.0" encoding="utf-8"?>
<ds:datastoreItem xmlns:ds="http://schemas.openxmlformats.org/officeDocument/2006/customXml" ds:itemID="{1AC5E61C-C32B-4FF2-9B06-35FAD945C521}">
  <ds:schemaRefs>
    <ds:schemaRef ds:uri="http://schemas.openxmlformats.org/officeDocument/2006/bibliography"/>
  </ds:schemaRefs>
</ds:datastoreItem>
</file>

<file path=customXml/itemProps6.xml><?xml version="1.0" encoding="utf-8"?>
<ds:datastoreItem xmlns:ds="http://schemas.openxmlformats.org/officeDocument/2006/customXml" ds:itemID="{CA38D4BE-BFFC-4E91-822B-6206B39F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36342</Words>
  <Characters>207155</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243011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2025-01-21T11:13:00Z</dcterms:created>
  <dcterms:modified xsi:type="dcterms:W3CDTF">2025-01-21T11:13:00Z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