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5EF939" w14:textId="77777777" w:rsidR="007D6548" w:rsidRPr="006D2B87" w:rsidRDefault="007D6548" w:rsidP="00A4055F">
      <w:pPr>
        <w:tabs>
          <w:tab w:val="left" w:pos="4962"/>
        </w:tabs>
        <w:ind w:left="4820"/>
        <w:rPr>
          <w:b/>
          <w:bCs/>
          <w:sz w:val="28"/>
          <w:szCs w:val="28"/>
        </w:rPr>
      </w:pPr>
      <w:r>
        <w:rPr>
          <w:b/>
          <w:bCs/>
          <w:sz w:val="28"/>
          <w:szCs w:val="28"/>
        </w:rPr>
        <w:t>УТВЕРЖДАЮ:</w:t>
      </w:r>
    </w:p>
    <w:p w14:paraId="398BDEF1" w14:textId="77777777" w:rsidR="007D6548" w:rsidRPr="006D2B87" w:rsidRDefault="007D6548" w:rsidP="00A4055F">
      <w:pPr>
        <w:tabs>
          <w:tab w:val="left" w:pos="4962"/>
        </w:tabs>
        <w:ind w:left="4820"/>
        <w:rPr>
          <w:rFonts w:eastAsia="Arial Unicode MS"/>
          <w:b/>
          <w:bCs/>
          <w:sz w:val="28"/>
          <w:szCs w:val="28"/>
        </w:rPr>
      </w:pPr>
    </w:p>
    <w:p w14:paraId="45F49838" w14:textId="77777777" w:rsidR="00F62D3A" w:rsidRDefault="00A733A3">
      <w:pPr>
        <w:tabs>
          <w:tab w:val="left" w:pos="4962"/>
        </w:tabs>
        <w:ind w:left="4820"/>
        <w:rPr>
          <w:b/>
          <w:bCs/>
          <w:sz w:val="28"/>
          <w:szCs w:val="28"/>
        </w:rPr>
      </w:pPr>
      <w:r>
        <w:rPr>
          <w:b/>
          <w:bCs/>
          <w:sz w:val="28"/>
          <w:szCs w:val="28"/>
        </w:rPr>
        <w:t xml:space="preserve">Председатель Конкурсной комиссии  ПАО «ТрансКонтейнер» </w:t>
      </w:r>
    </w:p>
    <w:p w14:paraId="53807FEC" w14:textId="77777777" w:rsidR="006F6D36" w:rsidRPr="006D2B87" w:rsidRDefault="006F6D36" w:rsidP="006F6D36">
      <w:pPr>
        <w:tabs>
          <w:tab w:val="left" w:pos="4962"/>
        </w:tabs>
        <w:ind w:left="4820"/>
        <w:rPr>
          <w:b/>
          <w:bCs/>
          <w:sz w:val="28"/>
          <w:szCs w:val="28"/>
        </w:rPr>
      </w:pPr>
    </w:p>
    <w:p w14:paraId="03B869F0"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D81FCE1" w14:textId="77777777" w:rsidR="006F6D36" w:rsidRPr="006D2B87" w:rsidRDefault="006F6D36" w:rsidP="006F6D36">
      <w:pPr>
        <w:tabs>
          <w:tab w:val="left" w:pos="4962"/>
        </w:tabs>
        <w:ind w:left="4820"/>
        <w:rPr>
          <w:rFonts w:eastAsia="Arial Unicode MS"/>
        </w:rPr>
      </w:pPr>
    </w:p>
    <w:p w14:paraId="1ECF120A" w14:textId="2FC5B5B5" w:rsidR="00F62D3A" w:rsidRDefault="00A733A3">
      <w:pPr>
        <w:tabs>
          <w:tab w:val="left" w:pos="4962"/>
        </w:tabs>
        <w:ind w:left="4820"/>
        <w:rPr>
          <w:b/>
          <w:bCs/>
          <w:sz w:val="28"/>
        </w:rPr>
      </w:pPr>
      <w:r>
        <w:rPr>
          <w:b/>
          <w:bCs/>
          <w:sz w:val="28"/>
        </w:rPr>
        <w:t>«</w:t>
      </w:r>
      <w:r w:rsidR="00B53AD6">
        <w:rPr>
          <w:b/>
          <w:bCs/>
          <w:sz w:val="28"/>
        </w:rPr>
        <w:t>27</w:t>
      </w:r>
      <w:r>
        <w:rPr>
          <w:b/>
          <w:bCs/>
          <w:sz w:val="28"/>
        </w:rPr>
        <w:t>» февраля 2024 года</w:t>
      </w:r>
    </w:p>
    <w:p w14:paraId="08F3DC5B" w14:textId="77777777" w:rsidR="007D6548" w:rsidRDefault="007D6548">
      <w:pPr>
        <w:ind w:firstLine="709"/>
        <w:rPr>
          <w:b/>
          <w:bCs/>
          <w:spacing w:val="20"/>
          <w:sz w:val="28"/>
          <w:szCs w:val="28"/>
        </w:rPr>
      </w:pPr>
    </w:p>
    <w:p w14:paraId="0E5956EB" w14:textId="77777777" w:rsidR="007D6548" w:rsidRDefault="007D6548">
      <w:pPr>
        <w:spacing w:after="120"/>
        <w:jc w:val="center"/>
        <w:rPr>
          <w:b/>
          <w:bCs/>
          <w:sz w:val="40"/>
          <w:szCs w:val="40"/>
        </w:rPr>
      </w:pPr>
    </w:p>
    <w:p w14:paraId="14683045" w14:textId="77777777" w:rsidR="007D6548" w:rsidRDefault="007D6548">
      <w:pPr>
        <w:spacing w:after="120"/>
        <w:jc w:val="center"/>
        <w:rPr>
          <w:b/>
          <w:bCs/>
          <w:sz w:val="40"/>
          <w:szCs w:val="40"/>
        </w:rPr>
      </w:pPr>
      <w:r>
        <w:rPr>
          <w:b/>
          <w:bCs/>
          <w:sz w:val="40"/>
          <w:szCs w:val="40"/>
        </w:rPr>
        <w:t>ДОКУМЕНТАЦИЯ О ЗАКУПКЕ</w:t>
      </w:r>
    </w:p>
    <w:p w14:paraId="7C1071B3" w14:textId="77777777" w:rsidR="000A2D97" w:rsidRDefault="000A2D97">
      <w:pPr>
        <w:spacing w:after="120"/>
        <w:ind w:firstLine="709"/>
        <w:jc w:val="center"/>
        <w:rPr>
          <w:b/>
          <w:bCs/>
          <w:sz w:val="20"/>
          <w:szCs w:val="20"/>
        </w:rPr>
      </w:pPr>
    </w:p>
    <w:p w14:paraId="1DE6C76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97D93EA" w14:textId="77777777" w:rsidR="007D6548" w:rsidRPr="00556E89" w:rsidRDefault="007D6548">
      <w:pPr>
        <w:spacing w:after="120"/>
        <w:ind w:firstLine="709"/>
        <w:jc w:val="center"/>
        <w:rPr>
          <w:bCs/>
          <w:sz w:val="20"/>
          <w:szCs w:val="20"/>
        </w:rPr>
      </w:pPr>
    </w:p>
    <w:p w14:paraId="21A04064"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BD301A4" w14:textId="779975C4" w:rsidR="00F62D3A" w:rsidRDefault="00A733A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bookmarkStart w:id="15" w:name="_Hlk160595441"/>
      <w:r>
        <w:t>открытый конкурс в электронной форме № ОКэ-</w:t>
      </w:r>
      <w:r w:rsidR="002428DC">
        <w:t>ЦКПКЗ</w:t>
      </w:r>
      <w:r>
        <w:t>-24-</w:t>
      </w:r>
      <w:r w:rsidR="002428DC">
        <w:t>0010</w:t>
      </w:r>
      <w:r>
        <w:t xml:space="preserve"> по предмету закупки </w:t>
      </w:r>
      <w:r>
        <w:rPr>
          <w:b/>
        </w:rPr>
        <w:t>«Поставка топлива с использованием смарт-карт для нужд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bookmarkEnd w:id="15"/>
      <w:r>
        <w:t>(далее – Открытый конкурс).</w:t>
      </w:r>
    </w:p>
    <w:p w14:paraId="08F2A4BB"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A65D98"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C616AE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04E31B4"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2D57273"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194781F"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7D12F00"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F050903"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F37952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261C392"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B98A00B"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407DF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A2D60D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9EA1352"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3F3EF21"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029A3A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876F469"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668B3E5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6E3111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014048F"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AFFD44B"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37FFBC4"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4FEA62B9"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DDA28D9"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55DFE4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1F09D91"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6D9B138"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870A09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3CE76C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2AED482"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81B4582"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946749A"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EF412C1"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4807C02"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0224959"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E648F1C"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2D2EC5B" w14:textId="77777777" w:rsidR="00215E05" w:rsidRDefault="00215E05" w:rsidP="00215E05">
      <w:pPr>
        <w:pStyle w:val="1a"/>
        <w:ind w:left="709" w:firstLine="0"/>
      </w:pPr>
    </w:p>
    <w:p w14:paraId="60C2365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5ABE5A0"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E94F72C"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3DB613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22CB21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7B866D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84EC53D"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0F1924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E85E2F9" w14:textId="77777777" w:rsidR="00147510" w:rsidRPr="00147510" w:rsidRDefault="00147510" w:rsidP="00147510">
      <w:pPr>
        <w:ind w:left="709"/>
        <w:jc w:val="both"/>
        <w:rPr>
          <w:sz w:val="28"/>
          <w:szCs w:val="28"/>
        </w:rPr>
      </w:pPr>
    </w:p>
    <w:p w14:paraId="116125E1"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6F6DDC9" w14:textId="77777777" w:rsidR="00A83569" w:rsidRDefault="00A83569" w:rsidP="00877AC0">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7A758EF" w14:textId="77777777" w:rsidR="00A83569" w:rsidRDefault="00A83569" w:rsidP="00877AC0">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A0BBEC3" w14:textId="77777777" w:rsidR="00A83569" w:rsidRDefault="00A83569" w:rsidP="00877AC0">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FA214EF" w14:textId="77777777" w:rsidR="00A83569" w:rsidRDefault="00A83569" w:rsidP="00877AC0">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809E359" w14:textId="77777777" w:rsidR="00670AF4" w:rsidRDefault="00670AF4" w:rsidP="00F3355C">
      <w:pPr>
        <w:pStyle w:val="afb"/>
        <w:rPr>
          <w:sz w:val="28"/>
          <w:szCs w:val="28"/>
        </w:rPr>
      </w:pPr>
    </w:p>
    <w:p w14:paraId="3E63B4F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221FCDD" w14:textId="77777777" w:rsidR="008A65C2" w:rsidRPr="00C61911" w:rsidRDefault="008A65C2" w:rsidP="00877AC0">
      <w:pPr>
        <w:pStyle w:val="afb"/>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CEE664E" w14:textId="77777777" w:rsidR="007E0067" w:rsidRPr="00C61911" w:rsidRDefault="00837F0D" w:rsidP="00877AC0">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0D784C5" w14:textId="77777777" w:rsidR="00A41030" w:rsidRPr="00C61911" w:rsidRDefault="00A41030" w:rsidP="00877AC0">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70D4985" w14:textId="77777777" w:rsidR="007A0775" w:rsidRPr="00C61911" w:rsidRDefault="007A0775" w:rsidP="00877AC0">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3CA1F87" w14:textId="77777777" w:rsidR="00BE0A8F" w:rsidRPr="00C61911" w:rsidRDefault="00BE0A8F" w:rsidP="00877AC0">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C2837F7" w14:textId="77777777"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DF7C1DE" w14:textId="77777777" w:rsidR="00BE0A8F" w:rsidRPr="00C61911" w:rsidRDefault="00BE0A8F" w:rsidP="00BE0A8F">
      <w:pPr>
        <w:pStyle w:val="afb"/>
        <w:rPr>
          <w:sz w:val="28"/>
          <w:szCs w:val="28"/>
        </w:rPr>
      </w:pPr>
      <w:r>
        <w:rPr>
          <w:sz w:val="28"/>
          <w:szCs w:val="28"/>
        </w:rPr>
        <w:lastRenderedPageBreak/>
        <w:t>- если в результате нарушения антикоррупционных требований причинены убытки;</w:t>
      </w:r>
    </w:p>
    <w:p w14:paraId="34D531E6" w14:textId="77777777"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1E80CA2" w14:textId="77777777" w:rsidR="004C6915" w:rsidRPr="00C61911" w:rsidRDefault="004C6915" w:rsidP="00877AC0">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E399903" w14:textId="77777777" w:rsidR="004C6915" w:rsidRPr="00C61911" w:rsidRDefault="004C6915" w:rsidP="00877AC0">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2AFF32A" w14:textId="77777777" w:rsidR="00224379" w:rsidRPr="00C61911" w:rsidRDefault="00224379" w:rsidP="00877AC0">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23105B77" w14:textId="77777777" w:rsidR="00510148" w:rsidRPr="00C61911" w:rsidRDefault="00510148">
      <w:pPr>
        <w:pStyle w:val="1a"/>
        <w:ind w:left="709" w:firstLine="0"/>
        <w:rPr>
          <w:szCs w:val="28"/>
        </w:rPr>
      </w:pPr>
    </w:p>
    <w:p w14:paraId="4591A977" w14:textId="77777777" w:rsidR="002B0C59" w:rsidRPr="00D32FFA" w:rsidRDefault="002B0C59">
      <w:pPr>
        <w:pStyle w:val="1a"/>
        <w:ind w:left="709" w:firstLine="0"/>
        <w:rPr>
          <w:szCs w:val="24"/>
        </w:rPr>
      </w:pPr>
    </w:p>
    <w:p w14:paraId="001F0DC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2605313" w14:textId="77777777" w:rsidR="00997B7D" w:rsidRPr="00D20AD0" w:rsidRDefault="00737675" w:rsidP="00877AC0">
      <w:pPr>
        <w:pStyle w:val="1a"/>
        <w:numPr>
          <w:ilvl w:val="1"/>
          <w:numId w:val="12"/>
        </w:numPr>
        <w:ind w:left="0" w:firstLine="709"/>
        <w:outlineLvl w:val="1"/>
        <w:rPr>
          <w:b/>
          <w:szCs w:val="28"/>
        </w:rPr>
      </w:pPr>
      <w:r>
        <w:rPr>
          <w:b/>
          <w:szCs w:val="28"/>
        </w:rPr>
        <w:t>Обязательные требования</w:t>
      </w:r>
    </w:p>
    <w:p w14:paraId="045FDA3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C426D4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B682B9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65C389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AF497D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471943B"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4506AB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C1A825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006FC40"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7080960"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6A5C97E4"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D3BF4DE" w14:textId="77777777" w:rsidR="000E5B2C" w:rsidRPr="00D32FFA" w:rsidRDefault="000E5B2C" w:rsidP="00045327">
      <w:pPr>
        <w:ind w:firstLine="709"/>
        <w:jc w:val="both"/>
        <w:rPr>
          <w:sz w:val="28"/>
          <w:szCs w:val="28"/>
        </w:rPr>
      </w:pPr>
    </w:p>
    <w:p w14:paraId="002DF033" w14:textId="77777777" w:rsidR="007D6548" w:rsidRPr="00D32FFA" w:rsidRDefault="00737675" w:rsidP="00877AC0">
      <w:pPr>
        <w:pStyle w:val="1a"/>
        <w:numPr>
          <w:ilvl w:val="1"/>
          <w:numId w:val="12"/>
        </w:numPr>
        <w:ind w:left="0" w:firstLine="709"/>
        <w:outlineLvl w:val="1"/>
        <w:rPr>
          <w:b/>
          <w:szCs w:val="28"/>
        </w:rPr>
      </w:pPr>
      <w:r>
        <w:rPr>
          <w:b/>
          <w:szCs w:val="28"/>
        </w:rPr>
        <w:t>Квалификационные требования</w:t>
      </w:r>
    </w:p>
    <w:p w14:paraId="7D647844"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266BB33" w14:textId="77777777"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A284402"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5C5C83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F9E7E08" w14:textId="77777777" w:rsidR="00997B7D" w:rsidRPr="00D32FFA" w:rsidRDefault="00997B7D" w:rsidP="00E76363">
      <w:pPr>
        <w:pStyle w:val="afb"/>
        <w:rPr>
          <w:sz w:val="28"/>
          <w:szCs w:val="28"/>
        </w:rPr>
      </w:pPr>
    </w:p>
    <w:p w14:paraId="0E55DE83" w14:textId="77777777" w:rsidR="002410DF" w:rsidRPr="00D20AD0" w:rsidRDefault="002410DF" w:rsidP="00877AC0">
      <w:pPr>
        <w:pStyle w:val="1a"/>
        <w:numPr>
          <w:ilvl w:val="1"/>
          <w:numId w:val="12"/>
        </w:numPr>
        <w:ind w:left="0" w:firstLine="709"/>
        <w:outlineLvl w:val="1"/>
        <w:rPr>
          <w:b/>
          <w:szCs w:val="28"/>
        </w:rPr>
      </w:pPr>
      <w:r>
        <w:rPr>
          <w:b/>
          <w:szCs w:val="28"/>
        </w:rPr>
        <w:t>Представление документов</w:t>
      </w:r>
    </w:p>
    <w:p w14:paraId="0F4606C2" w14:textId="77777777" w:rsidR="00737675" w:rsidRPr="00D32FFA" w:rsidRDefault="00737675" w:rsidP="00877AC0">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C7DF8AD" w14:textId="77777777"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7B9C12A" w14:textId="77777777"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C344A91" w14:textId="77777777"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D1D5C24" w14:textId="77777777"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A64A525" w14:textId="77777777" w:rsidR="00AB2A91" w:rsidRPr="005B5FED" w:rsidRDefault="00F33537"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2207501"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23564E1" w14:textId="77777777" w:rsidR="009F021A" w:rsidRDefault="009F021A" w:rsidP="00E76363">
      <w:pPr>
        <w:pStyle w:val="afb"/>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56BEA73" w14:textId="77777777"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80E1F08" w14:textId="77777777" w:rsidR="00835CB1" w:rsidRDefault="00B12B16" w:rsidP="00877AC0">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0C96D45" w14:textId="77777777" w:rsidR="00AA1400" w:rsidRDefault="00AA1400" w:rsidP="00724B9D">
      <w:pPr>
        <w:pStyle w:val="aff9"/>
        <w:ind w:left="0" w:firstLine="709"/>
        <w:jc w:val="both"/>
        <w:rPr>
          <w:rFonts w:eastAsia="MS Mincho"/>
          <w:sz w:val="28"/>
          <w:szCs w:val="28"/>
        </w:rPr>
      </w:pPr>
    </w:p>
    <w:p w14:paraId="3A71B11B" w14:textId="77777777" w:rsidR="003A5E1F" w:rsidRPr="00D32FFA" w:rsidRDefault="003A5E1F" w:rsidP="00724B9D">
      <w:pPr>
        <w:pStyle w:val="aff9"/>
        <w:ind w:left="0" w:firstLine="709"/>
        <w:jc w:val="both"/>
        <w:rPr>
          <w:rFonts w:eastAsia="MS Mincho"/>
          <w:sz w:val="28"/>
          <w:szCs w:val="28"/>
        </w:rPr>
      </w:pPr>
    </w:p>
    <w:p w14:paraId="36A425C3"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2497238" w14:textId="77777777" w:rsidR="00B66FCB" w:rsidRPr="00D32FFA" w:rsidRDefault="00B66FCB" w:rsidP="00E76363">
      <w:pPr>
        <w:pStyle w:val="afb"/>
        <w:tabs>
          <w:tab w:val="left" w:pos="0"/>
          <w:tab w:val="left" w:pos="1440"/>
        </w:tabs>
        <w:rPr>
          <w:sz w:val="28"/>
        </w:rPr>
      </w:pPr>
    </w:p>
    <w:p w14:paraId="66AFBA03" w14:textId="77777777" w:rsidR="003C30F3" w:rsidRPr="00D20AD0" w:rsidRDefault="003C30F3" w:rsidP="00877AC0">
      <w:pPr>
        <w:pStyle w:val="1a"/>
        <w:numPr>
          <w:ilvl w:val="1"/>
          <w:numId w:val="18"/>
        </w:numPr>
        <w:ind w:left="0" w:firstLine="709"/>
        <w:outlineLvl w:val="1"/>
        <w:rPr>
          <w:b/>
          <w:szCs w:val="28"/>
        </w:rPr>
      </w:pPr>
      <w:r>
        <w:rPr>
          <w:b/>
          <w:szCs w:val="28"/>
        </w:rPr>
        <w:t>Заявка</w:t>
      </w:r>
    </w:p>
    <w:p w14:paraId="7E8005F7" w14:textId="77777777" w:rsidR="00627DB4" w:rsidRPr="007E5BBC" w:rsidRDefault="00627DB4" w:rsidP="00877AC0">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071BEC2" w14:textId="77777777" w:rsidR="00627DB4" w:rsidRPr="007E5BBC" w:rsidRDefault="00627DB4" w:rsidP="00877AC0">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6AFCCD9" w14:textId="77777777" w:rsidR="00627DB4" w:rsidRPr="00514A3A" w:rsidRDefault="00627DB4" w:rsidP="00877AC0">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1529FC3" w14:textId="77777777" w:rsidR="00627DB4" w:rsidRPr="00D32FFA" w:rsidRDefault="00627DB4" w:rsidP="00877AC0">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9C7CA4A" w14:textId="77777777" w:rsidR="00627DB4" w:rsidRPr="007E5BBC" w:rsidRDefault="00627DB4" w:rsidP="00877AC0">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0A8598B" w14:textId="77777777" w:rsidR="00627DB4" w:rsidRPr="00D32FFA" w:rsidRDefault="00627DB4" w:rsidP="00877AC0">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57FE91C" w14:textId="77777777" w:rsidR="00627DB4" w:rsidRPr="00D32FFA" w:rsidRDefault="00627DB4" w:rsidP="00877AC0">
      <w:pPr>
        <w:pStyle w:val="afb"/>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571EB92D" w14:textId="77777777" w:rsidR="00627DB4" w:rsidRPr="008D6460" w:rsidRDefault="00627DB4" w:rsidP="00877AC0">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0B2E3AA" w14:textId="77777777" w:rsidR="00627DB4" w:rsidRPr="005E1413" w:rsidRDefault="00627DB4" w:rsidP="00877AC0">
      <w:pPr>
        <w:pStyle w:val="afb"/>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9D4D54F" w14:textId="77777777" w:rsidR="00627DB4" w:rsidRPr="007E5BBC" w:rsidRDefault="00602A14" w:rsidP="00877AC0">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5082EC2" w14:textId="77777777" w:rsidR="00627DB4" w:rsidRPr="007E5BBC" w:rsidRDefault="00627DB4" w:rsidP="00877AC0">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5F6BA71" w14:textId="77777777" w:rsidR="00627DB4" w:rsidRPr="007E5BBC" w:rsidRDefault="00627DB4" w:rsidP="00877AC0">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55B6587" w14:textId="77777777" w:rsidR="00627DB4" w:rsidRDefault="00D04697" w:rsidP="00877AC0">
      <w:pPr>
        <w:pStyle w:val="afb"/>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E52DC23" w14:textId="77777777" w:rsidR="007D6548" w:rsidRPr="00D32FFA" w:rsidRDefault="007D6548" w:rsidP="00E76363">
      <w:pPr>
        <w:pStyle w:val="Default"/>
        <w:ind w:firstLine="709"/>
        <w:jc w:val="both"/>
      </w:pPr>
    </w:p>
    <w:p w14:paraId="5BD3FA5D" w14:textId="77777777" w:rsidR="003C30F3" w:rsidRDefault="00AA1400" w:rsidP="00877AC0">
      <w:pPr>
        <w:pStyle w:val="1a"/>
        <w:numPr>
          <w:ilvl w:val="1"/>
          <w:numId w:val="18"/>
        </w:numPr>
        <w:ind w:left="0" w:firstLine="709"/>
        <w:outlineLvl w:val="1"/>
        <w:rPr>
          <w:b/>
          <w:szCs w:val="28"/>
        </w:rPr>
      </w:pPr>
      <w:r>
        <w:rPr>
          <w:b/>
          <w:szCs w:val="28"/>
        </w:rPr>
        <w:t>Срок и порядок подачи Заявок</w:t>
      </w:r>
    </w:p>
    <w:p w14:paraId="6E389ED8" w14:textId="77777777"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D32B53D" w14:textId="77777777"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D5FA6DF" w14:textId="77777777"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9919E52" w14:textId="77777777" w:rsidR="0025104E" w:rsidRDefault="0025104E" w:rsidP="00F27D32">
      <w:pPr>
        <w:pStyle w:val="afb"/>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2735315" w14:textId="77777777"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D471550" w14:textId="77777777"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B0958E1" w14:textId="77777777"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0A3A022" w14:textId="77777777"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042FD83" w14:textId="77777777"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504572A" w14:textId="77777777"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290D886" w14:textId="77777777" w:rsidR="00DB1E84" w:rsidRPr="00D11A28" w:rsidRDefault="00DB1E84" w:rsidP="00DB1E84">
      <w:pPr>
        <w:pStyle w:val="afb"/>
        <w:ind w:left="709" w:firstLine="0"/>
        <w:rPr>
          <w:sz w:val="28"/>
        </w:rPr>
      </w:pPr>
    </w:p>
    <w:p w14:paraId="49CF66AB" w14:textId="77777777" w:rsidR="00AA1400" w:rsidRPr="00542481" w:rsidRDefault="00AA1400" w:rsidP="00877AC0">
      <w:pPr>
        <w:pStyle w:val="1a"/>
        <w:numPr>
          <w:ilvl w:val="1"/>
          <w:numId w:val="18"/>
        </w:numPr>
        <w:ind w:left="0" w:firstLine="709"/>
        <w:outlineLvl w:val="1"/>
        <w:rPr>
          <w:b/>
          <w:szCs w:val="28"/>
        </w:rPr>
      </w:pPr>
      <w:r>
        <w:rPr>
          <w:b/>
        </w:rPr>
        <w:t>Порядок оформления Заявки</w:t>
      </w:r>
    </w:p>
    <w:p w14:paraId="34A28DBB" w14:textId="77777777" w:rsidR="00AA1400" w:rsidRDefault="00AA1400" w:rsidP="00877AC0">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B241014" w14:textId="77777777" w:rsidR="006217BC" w:rsidRDefault="00AA1400" w:rsidP="00877AC0">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189C49B" w14:textId="77777777" w:rsidR="00CE598D" w:rsidRPr="00687E7D" w:rsidRDefault="00CE598D" w:rsidP="00877AC0">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D483304" w14:textId="77777777" w:rsidR="00BA6B0B" w:rsidRPr="00407088" w:rsidRDefault="0060696E" w:rsidP="00877AC0">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5DA0FF3" w14:textId="77777777" w:rsidR="009F2BCA" w:rsidRDefault="001E5253" w:rsidP="00877AC0">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9A29B8C" w14:textId="77777777" w:rsidR="009F2BCA" w:rsidRPr="0016413E" w:rsidRDefault="003936DB" w:rsidP="00877AC0">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E35FB2A" w14:textId="77777777" w:rsidR="009F2BCA" w:rsidRPr="009F2BCA" w:rsidRDefault="00E67B4B" w:rsidP="00877AC0">
      <w:pPr>
        <w:pStyle w:val="afb"/>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7F141AA" w14:textId="77777777" w:rsidR="00AA1400" w:rsidRPr="006217BC" w:rsidRDefault="00AA1400" w:rsidP="00877AC0">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D70F492" w14:textId="77777777"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1634866" w14:textId="77777777"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8DD5636" w14:textId="77777777" w:rsidR="00F62D3A" w:rsidRDefault="00A733A3">
      <w:pPr>
        <w:pStyle w:val="afb"/>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90B0D9D" wp14:editId="7815FF6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32EFD98" w14:textId="77777777" w:rsidR="00457E05" w:rsidRPr="007E6DE4" w:rsidRDefault="00457E05" w:rsidP="008F6343">
                            <w:pPr>
                              <w:jc w:val="center"/>
                              <w:rPr>
                                <w:b/>
                                <w:sz w:val="28"/>
                                <w:szCs w:val="28"/>
                              </w:rPr>
                            </w:pPr>
                            <w:r w:rsidRPr="007E6DE4">
                              <w:rPr>
                                <w:b/>
                                <w:sz w:val="28"/>
                                <w:szCs w:val="28"/>
                              </w:rPr>
                              <w:t xml:space="preserve">_____________________________________________, </w:t>
                            </w:r>
                          </w:p>
                          <w:p w14:paraId="6CC3979E" w14:textId="77777777" w:rsidR="00457E05" w:rsidRDefault="00457E0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69C7BB7" w14:textId="77777777" w:rsidR="00457E05" w:rsidRPr="007E6DE4" w:rsidRDefault="00457E05" w:rsidP="008F6343">
                            <w:pPr>
                              <w:jc w:val="center"/>
                              <w:rPr>
                                <w:b/>
                                <w:sz w:val="28"/>
                                <w:szCs w:val="28"/>
                              </w:rPr>
                            </w:pPr>
                            <w:r w:rsidRPr="007E6DE4">
                              <w:rPr>
                                <w:b/>
                                <w:sz w:val="28"/>
                                <w:szCs w:val="28"/>
                              </w:rPr>
                              <w:t>________________________________________</w:t>
                            </w:r>
                          </w:p>
                          <w:p w14:paraId="5C42E3EF" w14:textId="77777777" w:rsidR="00457E05" w:rsidRPr="007E6DE4" w:rsidRDefault="00457E05" w:rsidP="008F6343">
                            <w:pPr>
                              <w:jc w:val="center"/>
                              <w:rPr>
                                <w:i/>
                                <w:sz w:val="20"/>
                                <w:szCs w:val="20"/>
                              </w:rPr>
                            </w:pPr>
                            <w:r w:rsidRPr="007E6DE4">
                              <w:rPr>
                                <w:i/>
                                <w:sz w:val="20"/>
                                <w:szCs w:val="20"/>
                              </w:rPr>
                              <w:t>государство регистрации претендента</w:t>
                            </w:r>
                          </w:p>
                          <w:p w14:paraId="0D2F3A78" w14:textId="77777777" w:rsidR="00457E05" w:rsidRPr="007E6DE4" w:rsidRDefault="00457E05" w:rsidP="008F6343">
                            <w:pPr>
                              <w:jc w:val="center"/>
                              <w:rPr>
                                <w:b/>
                                <w:sz w:val="28"/>
                                <w:szCs w:val="28"/>
                              </w:rPr>
                            </w:pPr>
                            <w:r w:rsidRPr="007E6DE4">
                              <w:rPr>
                                <w:b/>
                                <w:sz w:val="28"/>
                                <w:szCs w:val="28"/>
                              </w:rPr>
                              <w:t>_____________________________</w:t>
                            </w:r>
                            <w:r>
                              <w:rPr>
                                <w:b/>
                                <w:sz w:val="28"/>
                                <w:szCs w:val="28"/>
                              </w:rPr>
                              <w:t>__________________</w:t>
                            </w:r>
                          </w:p>
                          <w:p w14:paraId="67E2BD9F" w14:textId="77777777" w:rsidR="00457E05" w:rsidRPr="007E6DE4" w:rsidRDefault="00457E0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091672A" w14:textId="77777777" w:rsidR="00457E05" w:rsidRDefault="00457E05" w:rsidP="008F6343">
                            <w:pPr>
                              <w:jc w:val="both"/>
                            </w:pPr>
                          </w:p>
                          <w:p w14:paraId="652F6709" w14:textId="77777777" w:rsidR="00457E05" w:rsidRDefault="00457E05">
                            <w:pPr>
                              <w:jc w:val="center"/>
                              <w:rPr>
                                <w:b/>
                              </w:rPr>
                            </w:pPr>
                            <w:r>
                              <w:rPr>
                                <w:b/>
                              </w:rPr>
                              <w:t>ОБЕСПЕЧЕНИЕ ЗАЯВКИ НА УЧАСТИЕ В ОТКРЫТОМ КОНКУРСЕ № </w:t>
                            </w:r>
                          </w:p>
                          <w:p w14:paraId="6690A7A0" w14:textId="77777777" w:rsidR="00457E05" w:rsidRPr="003C6269" w:rsidRDefault="00457E05" w:rsidP="008F6343">
                            <w:pPr>
                              <w:jc w:val="center"/>
                              <w:rPr>
                                <w:b/>
                              </w:rPr>
                            </w:pPr>
                            <w:r w:rsidRPr="003C6269">
                              <w:rPr>
                                <w:b/>
                              </w:rPr>
                              <w:t xml:space="preserve">(лот № _________) </w:t>
                            </w:r>
                          </w:p>
                          <w:p w14:paraId="567B84E2" w14:textId="77777777" w:rsidR="00457E05" w:rsidRPr="006471D1" w:rsidRDefault="00457E0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B0D9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32EFD98" w14:textId="77777777" w:rsidR="00457E05" w:rsidRPr="007E6DE4" w:rsidRDefault="00457E05" w:rsidP="008F6343">
                      <w:pPr>
                        <w:jc w:val="center"/>
                        <w:rPr>
                          <w:b/>
                          <w:sz w:val="28"/>
                          <w:szCs w:val="28"/>
                        </w:rPr>
                      </w:pPr>
                      <w:r w:rsidRPr="007E6DE4">
                        <w:rPr>
                          <w:b/>
                          <w:sz w:val="28"/>
                          <w:szCs w:val="28"/>
                        </w:rPr>
                        <w:t xml:space="preserve">_____________________________________________, </w:t>
                      </w:r>
                    </w:p>
                    <w:p w14:paraId="6CC3979E" w14:textId="77777777" w:rsidR="00457E05" w:rsidRDefault="00457E0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69C7BB7" w14:textId="77777777" w:rsidR="00457E05" w:rsidRPr="007E6DE4" w:rsidRDefault="00457E05" w:rsidP="008F6343">
                      <w:pPr>
                        <w:jc w:val="center"/>
                        <w:rPr>
                          <w:b/>
                          <w:sz w:val="28"/>
                          <w:szCs w:val="28"/>
                        </w:rPr>
                      </w:pPr>
                      <w:r w:rsidRPr="007E6DE4">
                        <w:rPr>
                          <w:b/>
                          <w:sz w:val="28"/>
                          <w:szCs w:val="28"/>
                        </w:rPr>
                        <w:t>________________________________________</w:t>
                      </w:r>
                    </w:p>
                    <w:p w14:paraId="5C42E3EF" w14:textId="77777777" w:rsidR="00457E05" w:rsidRPr="007E6DE4" w:rsidRDefault="00457E05" w:rsidP="008F6343">
                      <w:pPr>
                        <w:jc w:val="center"/>
                        <w:rPr>
                          <w:i/>
                          <w:sz w:val="20"/>
                          <w:szCs w:val="20"/>
                        </w:rPr>
                      </w:pPr>
                      <w:r w:rsidRPr="007E6DE4">
                        <w:rPr>
                          <w:i/>
                          <w:sz w:val="20"/>
                          <w:szCs w:val="20"/>
                        </w:rPr>
                        <w:t>государство регистрации претендента</w:t>
                      </w:r>
                    </w:p>
                    <w:p w14:paraId="0D2F3A78" w14:textId="77777777" w:rsidR="00457E05" w:rsidRPr="007E6DE4" w:rsidRDefault="00457E05" w:rsidP="008F6343">
                      <w:pPr>
                        <w:jc w:val="center"/>
                        <w:rPr>
                          <w:b/>
                          <w:sz w:val="28"/>
                          <w:szCs w:val="28"/>
                        </w:rPr>
                      </w:pPr>
                      <w:r w:rsidRPr="007E6DE4">
                        <w:rPr>
                          <w:b/>
                          <w:sz w:val="28"/>
                          <w:szCs w:val="28"/>
                        </w:rPr>
                        <w:t>_____________________________</w:t>
                      </w:r>
                      <w:r>
                        <w:rPr>
                          <w:b/>
                          <w:sz w:val="28"/>
                          <w:szCs w:val="28"/>
                        </w:rPr>
                        <w:t>__________________</w:t>
                      </w:r>
                    </w:p>
                    <w:p w14:paraId="67E2BD9F" w14:textId="77777777" w:rsidR="00457E05" w:rsidRPr="007E6DE4" w:rsidRDefault="00457E0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091672A" w14:textId="77777777" w:rsidR="00457E05" w:rsidRDefault="00457E05" w:rsidP="008F6343">
                      <w:pPr>
                        <w:jc w:val="both"/>
                      </w:pPr>
                    </w:p>
                    <w:p w14:paraId="652F6709" w14:textId="77777777" w:rsidR="00457E05" w:rsidRDefault="00457E05">
                      <w:pPr>
                        <w:jc w:val="center"/>
                        <w:rPr>
                          <w:b/>
                        </w:rPr>
                      </w:pPr>
                      <w:r>
                        <w:rPr>
                          <w:b/>
                        </w:rPr>
                        <w:t>ОБЕСПЕЧЕНИЕ ЗАЯВКИ НА УЧАСТИЕ В ОТКРЫТОМ КОНКУРСЕ № </w:t>
                      </w:r>
                    </w:p>
                    <w:p w14:paraId="6690A7A0" w14:textId="77777777" w:rsidR="00457E05" w:rsidRPr="003C6269" w:rsidRDefault="00457E05" w:rsidP="008F6343">
                      <w:pPr>
                        <w:jc w:val="center"/>
                        <w:rPr>
                          <w:b/>
                        </w:rPr>
                      </w:pPr>
                      <w:r w:rsidRPr="003C6269">
                        <w:rPr>
                          <w:b/>
                        </w:rPr>
                        <w:t xml:space="preserve">(лот № _________) </w:t>
                      </w:r>
                    </w:p>
                    <w:p w14:paraId="567B84E2" w14:textId="77777777" w:rsidR="00457E05" w:rsidRPr="006471D1" w:rsidRDefault="00457E0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E411155" w14:textId="77777777"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14:paraId="2142E12B"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DC4E8B1" w14:textId="77777777"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61F9F60" w14:textId="77777777" w:rsidR="006217BC" w:rsidRPr="00D32FFA" w:rsidRDefault="006217BC" w:rsidP="00AA1400">
      <w:pPr>
        <w:pStyle w:val="afb"/>
        <w:rPr>
          <w:sz w:val="28"/>
        </w:rPr>
      </w:pPr>
    </w:p>
    <w:p w14:paraId="2631EDE2" w14:textId="77777777" w:rsidR="005C58AF" w:rsidRDefault="005C58AF" w:rsidP="00877AC0">
      <w:pPr>
        <w:pStyle w:val="1a"/>
        <w:numPr>
          <w:ilvl w:val="1"/>
          <w:numId w:val="18"/>
        </w:numPr>
        <w:ind w:left="0" w:firstLine="709"/>
        <w:outlineLvl w:val="1"/>
        <w:rPr>
          <w:b/>
          <w:szCs w:val="28"/>
        </w:rPr>
      </w:pPr>
      <w:r>
        <w:rPr>
          <w:b/>
          <w:bCs/>
          <w:iCs/>
          <w:szCs w:val="28"/>
        </w:rPr>
        <w:t>Обеспечение Заявки</w:t>
      </w:r>
    </w:p>
    <w:p w14:paraId="647FBFEE" w14:textId="77777777" w:rsidR="005C58AF" w:rsidRPr="00B90994" w:rsidRDefault="0057637D" w:rsidP="00877AC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3F2FC95" w14:textId="77777777" w:rsidR="005C58AF" w:rsidRDefault="005C58AF" w:rsidP="00877AC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BD0A1EA" w14:textId="77777777" w:rsidR="003B7758" w:rsidRDefault="003B7758" w:rsidP="00877AC0">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DE07A48" w14:textId="77777777" w:rsidR="005C58AF" w:rsidRPr="009361EE" w:rsidRDefault="002C278C" w:rsidP="00877A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7BFE1C3" w14:textId="77777777" w:rsidR="005C58AF" w:rsidRPr="00B90994" w:rsidRDefault="005C58AF" w:rsidP="00877A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744EC3A" w14:textId="77777777" w:rsidR="005C58AF" w:rsidRDefault="005C58AF" w:rsidP="00877A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A27469C" w14:textId="77777777" w:rsidR="005C58AF" w:rsidRPr="00B04591" w:rsidRDefault="005C58AF" w:rsidP="00877A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FCCAAD6" w14:textId="77777777" w:rsidR="005C58AF" w:rsidRDefault="005C58AF" w:rsidP="00877A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9C29741" w14:textId="77777777" w:rsidR="005C58AF" w:rsidRPr="00AD17B2" w:rsidRDefault="005C58AF" w:rsidP="00877AC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9316556" w14:textId="77777777" w:rsidR="005C58AF" w:rsidRDefault="005C58AF" w:rsidP="00877A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7099471" w14:textId="77777777" w:rsidR="00B90F33" w:rsidRPr="00B90F33" w:rsidRDefault="00B90F33" w:rsidP="00877A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590AB2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A03245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45957B97" w14:textId="77777777" w:rsidR="005C58AF" w:rsidRPr="00EE49EB" w:rsidRDefault="00EA0326" w:rsidP="00877AC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2B317DD" w14:textId="77777777" w:rsidR="005C58AF" w:rsidRPr="00B90994" w:rsidRDefault="005C58AF" w:rsidP="00877AC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BA7421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AA041A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1038BE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01A9D1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8087CF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8AE661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58E9AA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AD0CC65" w14:textId="5FBE3D19"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03AC179" w14:textId="08993336" w:rsidR="00687A45" w:rsidRDefault="00687A45" w:rsidP="00B90F33">
      <w:pPr>
        <w:autoSpaceDE w:val="0"/>
        <w:ind w:firstLine="397"/>
        <w:jc w:val="both"/>
        <w:rPr>
          <w:rFonts w:eastAsia="Arial"/>
          <w:color w:val="000000"/>
          <w:sz w:val="28"/>
          <w:szCs w:val="28"/>
        </w:rPr>
      </w:pPr>
      <w:r w:rsidRPr="00687A45">
        <w:rPr>
          <w:rFonts w:eastAsia="Arial"/>
          <w:color w:val="000000"/>
          <w:sz w:val="28"/>
          <w:szCs w:val="28"/>
        </w:rPr>
        <w:t>3.4.14.</w:t>
      </w:r>
      <w:r w:rsidRPr="00687A45">
        <w:rPr>
          <w:rFonts w:eastAsia="Arial"/>
          <w:color w:val="000000"/>
          <w:sz w:val="28"/>
          <w:szCs w:val="28"/>
        </w:rPr>
        <w:tab/>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73E079A" w14:textId="77777777" w:rsidR="005C58AF" w:rsidRDefault="005C58AF" w:rsidP="005C58AF">
      <w:pPr>
        <w:autoSpaceDE w:val="0"/>
        <w:ind w:firstLine="397"/>
        <w:jc w:val="both"/>
        <w:rPr>
          <w:b/>
          <w:szCs w:val="28"/>
        </w:rPr>
      </w:pPr>
    </w:p>
    <w:p w14:paraId="71B6484E" w14:textId="77777777" w:rsidR="004D6F67" w:rsidRDefault="004D6F67" w:rsidP="00877AC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900BC5D" w14:textId="77777777" w:rsidR="00425950" w:rsidRDefault="00425950" w:rsidP="00877AC0">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C472882" w14:textId="77777777" w:rsidR="00425950" w:rsidRDefault="00425950" w:rsidP="00877AC0">
      <w:pPr>
        <w:pStyle w:val="afb"/>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0E9CC48" w14:textId="77777777" w:rsidR="00F62D3A" w:rsidRDefault="00A733A3" w:rsidP="00877AC0">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44EC3D1" w14:textId="77777777" w:rsidR="00425950" w:rsidRDefault="00425950" w:rsidP="00877AC0">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CBB04B7"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DB0A783" w14:textId="77777777" w:rsidR="00856650" w:rsidRDefault="00425950" w:rsidP="00877AC0">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D172DEC" w14:textId="77777777" w:rsidR="00425950" w:rsidRPr="00856650" w:rsidRDefault="00425950" w:rsidP="00877AC0">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D498EC6" w14:textId="77777777" w:rsidR="00F62D3A" w:rsidRDefault="00A733A3">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9F72C2E" w14:textId="77777777" w:rsidR="000A4B41" w:rsidRPr="001E5348" w:rsidRDefault="000A4B41" w:rsidP="00097101">
      <w:pPr>
        <w:pStyle w:val="afb"/>
        <w:ind w:right="-1"/>
        <w:rPr>
          <w:b/>
          <w:szCs w:val="28"/>
        </w:rPr>
      </w:pPr>
    </w:p>
    <w:p w14:paraId="5A66AA10" w14:textId="77777777" w:rsidR="00370C44" w:rsidRPr="004B366A" w:rsidRDefault="00370C44" w:rsidP="00877AC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F972159" w14:textId="77777777" w:rsidR="00B96EF8" w:rsidRPr="00BB67CA" w:rsidRDefault="00856650" w:rsidP="00877AC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3E71EA2" w14:textId="77777777" w:rsidR="00EB17DD" w:rsidRDefault="00BB67CA" w:rsidP="00877AC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48F1BBE" w14:textId="77777777" w:rsidR="00BB67CA" w:rsidRPr="00EB17DD" w:rsidRDefault="00EB17DD" w:rsidP="00877AC0">
      <w:pPr>
        <w:pStyle w:val="aff9"/>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12841A1" w14:textId="77777777" w:rsidR="00EB17DD" w:rsidRDefault="00F81A0C" w:rsidP="00877AC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06AB61F" w14:textId="77777777" w:rsidR="005C69A6" w:rsidRPr="008D69B2" w:rsidRDefault="00461CC6" w:rsidP="00877AC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8D9AE0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1F662E4"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43C9393" w14:textId="77777777"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14:paraId="52F66AEF"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52712877" w14:textId="77777777" w:rsidR="005C69A6" w:rsidRPr="00D32FFA" w:rsidRDefault="008D69B2" w:rsidP="008D69B2">
      <w:pPr>
        <w:pStyle w:val="afb"/>
        <w:rPr>
          <w:sz w:val="28"/>
        </w:rPr>
      </w:pPr>
      <w:r>
        <w:rPr>
          <w:sz w:val="28"/>
        </w:rPr>
        <w:t>- Заявка не соответствует положениям Технического задания;</w:t>
      </w:r>
    </w:p>
    <w:p w14:paraId="5A2A4EAC" w14:textId="77777777"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2418F67A"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CB45F90" w14:textId="77777777"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EC30ED2"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C1C83B3"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CF55C11" w14:textId="77777777" w:rsidR="008D69B2" w:rsidRPr="008D69B2" w:rsidRDefault="008D69B2" w:rsidP="008D69B2">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w:t>
      </w:r>
      <w:r>
        <w:rPr>
          <w:sz w:val="28"/>
          <w:szCs w:val="28"/>
        </w:rPr>
        <w:lastRenderedPageBreak/>
        <w:t>(любом из физических и/или юридических лиц, выступающих на стороне претендента).</w:t>
      </w:r>
    </w:p>
    <w:p w14:paraId="1BD9E3B3" w14:textId="77777777"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10116AF" w14:textId="77777777" w:rsidR="007D6548" w:rsidRDefault="002A0FCB" w:rsidP="00877AC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1CFE414" w14:textId="77777777" w:rsidR="002A0FCB" w:rsidRPr="002A0FCB" w:rsidRDefault="00B742BF" w:rsidP="00877AC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F6DCF6C" w14:textId="77777777" w:rsidR="007D6548" w:rsidRPr="00D32FFA" w:rsidRDefault="00F81A0C" w:rsidP="00877AC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2BB3B53" w14:textId="77777777" w:rsidR="007D6548" w:rsidRPr="00D32FFA" w:rsidRDefault="007D6548" w:rsidP="00877AC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3DFB7DF" w14:textId="77777777" w:rsidR="007D6548" w:rsidRPr="00D32FFA" w:rsidRDefault="007D6548" w:rsidP="00877AC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89D9BE2" w14:textId="77777777" w:rsidR="007D6548" w:rsidRDefault="00D95034" w:rsidP="00877AC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1721DF2" w14:textId="77777777" w:rsidR="0004748E" w:rsidRPr="0004748E" w:rsidRDefault="0004748E" w:rsidP="00877AC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1F3958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8BBE987" w14:textId="77777777" w:rsidR="0004748E" w:rsidRDefault="0004748E" w:rsidP="0004748E">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BFAD48F" w14:textId="77777777" w:rsidR="00DE1965" w:rsidRPr="00DE1965" w:rsidRDefault="00DE1965" w:rsidP="00877AC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0B94DBD" w14:textId="77777777" w:rsidR="00E552BD" w:rsidRDefault="00E552BD" w:rsidP="00877AC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FE812B2" w14:textId="77777777" w:rsidR="00A62C56" w:rsidRDefault="00A62C56" w:rsidP="00877AC0">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521F1A2" w14:textId="77777777" w:rsidR="00E552BD" w:rsidRPr="00DE1965" w:rsidRDefault="00A62C56" w:rsidP="00877AC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23FABD2" w14:textId="77777777" w:rsidR="00CA673D" w:rsidRPr="00CA673D" w:rsidRDefault="00CA673D" w:rsidP="00877AC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FAF5434" w14:textId="77777777" w:rsidR="0075124C" w:rsidRDefault="0075124C" w:rsidP="00877AC0">
      <w:pPr>
        <w:pStyle w:val="Default"/>
        <w:numPr>
          <w:ilvl w:val="0"/>
          <w:numId w:val="17"/>
        </w:numPr>
        <w:ind w:left="0" w:firstLine="720"/>
        <w:jc w:val="both"/>
        <w:rPr>
          <w:sz w:val="28"/>
          <w:szCs w:val="28"/>
        </w:rPr>
      </w:pPr>
      <w:r>
        <w:rPr>
          <w:sz w:val="28"/>
          <w:szCs w:val="28"/>
        </w:rPr>
        <w:t>даты заседания и подписания протокола;</w:t>
      </w:r>
    </w:p>
    <w:p w14:paraId="043E4295" w14:textId="77777777" w:rsidR="0075124C" w:rsidRDefault="0075124C" w:rsidP="00877AC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38D12FC" w14:textId="77777777" w:rsidR="00290F36" w:rsidRPr="00A4537F" w:rsidRDefault="00E614C1" w:rsidP="00877AC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61E4AFA" w14:textId="77777777" w:rsidR="00760ECD" w:rsidRDefault="002C497D" w:rsidP="00877AC0">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32F3535" w14:textId="77777777" w:rsidR="00DC03ED" w:rsidRDefault="00E614C1" w:rsidP="00877AC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5190AAC" w14:textId="77777777" w:rsidR="00760ECD" w:rsidRPr="00DC03ED" w:rsidRDefault="00760ECD" w:rsidP="00877AC0">
      <w:pPr>
        <w:pStyle w:val="Default"/>
        <w:numPr>
          <w:ilvl w:val="0"/>
          <w:numId w:val="17"/>
        </w:numPr>
        <w:ind w:left="0" w:firstLine="720"/>
        <w:jc w:val="both"/>
        <w:rPr>
          <w:sz w:val="28"/>
          <w:szCs w:val="28"/>
        </w:rPr>
      </w:pPr>
      <w:r>
        <w:rPr>
          <w:sz w:val="28"/>
          <w:szCs w:val="28"/>
        </w:rPr>
        <w:t>иная информация при необходимости.</w:t>
      </w:r>
    </w:p>
    <w:p w14:paraId="2CBB28D9" w14:textId="77777777" w:rsidR="0087611C" w:rsidRDefault="00760ECD" w:rsidP="00877AC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31AE7CC" w14:textId="77777777" w:rsidR="00856650" w:rsidRPr="00856650" w:rsidRDefault="00856650" w:rsidP="00856650">
      <w:pPr>
        <w:pStyle w:val="Default"/>
        <w:ind w:left="709"/>
        <w:jc w:val="both"/>
        <w:rPr>
          <w:sz w:val="28"/>
          <w:szCs w:val="28"/>
        </w:rPr>
      </w:pPr>
    </w:p>
    <w:p w14:paraId="5A3B4437" w14:textId="77777777" w:rsidR="00370C44" w:rsidRPr="004B366A" w:rsidRDefault="00370C44" w:rsidP="00877AC0">
      <w:pPr>
        <w:pStyle w:val="1a"/>
        <w:numPr>
          <w:ilvl w:val="1"/>
          <w:numId w:val="18"/>
        </w:numPr>
        <w:ind w:left="0" w:firstLine="709"/>
        <w:outlineLvl w:val="1"/>
        <w:rPr>
          <w:b/>
          <w:szCs w:val="28"/>
        </w:rPr>
      </w:pPr>
      <w:r>
        <w:rPr>
          <w:b/>
          <w:szCs w:val="28"/>
        </w:rPr>
        <w:t>Подведение итогов Открытого конкурса</w:t>
      </w:r>
    </w:p>
    <w:p w14:paraId="2EB4DA48" w14:textId="77777777" w:rsidR="007D6548" w:rsidRPr="00D32FFA" w:rsidRDefault="007D6548" w:rsidP="00877AC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B26D000" w14:textId="77777777" w:rsidR="007D6548" w:rsidRPr="00D32FFA" w:rsidRDefault="00E92117" w:rsidP="00877AC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B0673A7" w14:textId="77777777" w:rsidR="007D6548" w:rsidRDefault="007D6548" w:rsidP="00877AC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18FBDFC" w14:textId="77777777" w:rsidR="0096314E" w:rsidRPr="00E67B4B" w:rsidRDefault="00E67B4B" w:rsidP="00877AC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278511B" w14:textId="77777777" w:rsidR="007D6548" w:rsidRPr="00D32FFA" w:rsidRDefault="007D6548" w:rsidP="00877AC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CCC2325" w14:textId="77777777" w:rsidR="007D6548" w:rsidRPr="00D32FFA" w:rsidRDefault="00BB742C" w:rsidP="00877AC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E6D0DF8" w14:textId="77777777" w:rsidR="005C5AB8" w:rsidRDefault="007D6548" w:rsidP="00877AC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8BDC088"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w:t>
      </w:r>
      <w:r>
        <w:rPr>
          <w:sz w:val="28"/>
          <w:szCs w:val="28"/>
        </w:rPr>
        <w:lastRenderedPageBreak/>
        <w:t>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28FE84B"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5CF3247"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8C8AE00" w14:textId="77777777" w:rsidR="007D6548" w:rsidRPr="00D32FFA" w:rsidRDefault="0096314E" w:rsidP="00877AC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5C81887" w14:textId="77777777" w:rsidR="008825E9" w:rsidRPr="00D32FFA" w:rsidRDefault="00093F19" w:rsidP="00877AC0">
      <w:pPr>
        <w:numPr>
          <w:ilvl w:val="0"/>
          <w:numId w:val="10"/>
        </w:numPr>
        <w:ind w:left="0" w:firstLine="709"/>
        <w:jc w:val="both"/>
        <w:rPr>
          <w:sz w:val="28"/>
          <w:szCs w:val="28"/>
        </w:rPr>
      </w:pPr>
      <w:r>
        <w:rPr>
          <w:sz w:val="28"/>
          <w:szCs w:val="28"/>
        </w:rPr>
        <w:t>Открытый конкурс признается несостоявшимся, если:</w:t>
      </w:r>
    </w:p>
    <w:p w14:paraId="1861EDC7"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FEBB325"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0449A11"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2D728F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34B3458" w14:textId="77777777" w:rsidR="00812135" w:rsidRPr="00812135" w:rsidRDefault="00812135" w:rsidP="00877AC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723D8A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53C545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67C894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2AC97A1" w14:textId="77777777" w:rsidR="00E859B1" w:rsidRDefault="00FB2C5D" w:rsidP="00877AC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241E5F6" w14:textId="77777777" w:rsidR="00E859B1" w:rsidRPr="0074281A" w:rsidRDefault="00E859B1" w:rsidP="00877AC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w:t>
      </w:r>
      <w:r>
        <w:rPr>
          <w:sz w:val="28"/>
          <w:szCs w:val="28"/>
        </w:rPr>
        <w:lastRenderedPageBreak/>
        <w:t>(трех)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51FEC79" w14:textId="77777777" w:rsidR="00370C44" w:rsidRPr="00E67B4B" w:rsidRDefault="009A6FDC" w:rsidP="00877AC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4BFE38D" w14:textId="77777777" w:rsidR="009A6FDC" w:rsidRPr="00D32FFA" w:rsidRDefault="009A6FDC" w:rsidP="00045327">
      <w:pPr>
        <w:pStyle w:val="afb"/>
        <w:tabs>
          <w:tab w:val="left" w:pos="1680"/>
        </w:tabs>
        <w:rPr>
          <w:sz w:val="28"/>
          <w:szCs w:val="28"/>
        </w:rPr>
      </w:pPr>
    </w:p>
    <w:p w14:paraId="30899355" w14:textId="77777777" w:rsidR="001049C1" w:rsidRPr="004B366A" w:rsidRDefault="001049C1" w:rsidP="00877AC0">
      <w:pPr>
        <w:pStyle w:val="1a"/>
        <w:numPr>
          <w:ilvl w:val="1"/>
          <w:numId w:val="18"/>
        </w:numPr>
        <w:ind w:left="0" w:firstLine="709"/>
        <w:outlineLvl w:val="1"/>
        <w:rPr>
          <w:b/>
          <w:szCs w:val="28"/>
        </w:rPr>
      </w:pPr>
      <w:r>
        <w:rPr>
          <w:b/>
          <w:szCs w:val="28"/>
        </w:rPr>
        <w:t>Заключение договора</w:t>
      </w:r>
    </w:p>
    <w:p w14:paraId="28E5E811" w14:textId="77777777" w:rsidR="000A6133" w:rsidRDefault="000A6133" w:rsidP="00877AC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70492E5" w14:textId="77777777" w:rsidR="00F62D3A" w:rsidRDefault="00A733A3" w:rsidP="00877AC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5840FF1" w14:textId="77777777" w:rsidR="005304BC" w:rsidRDefault="005304BC" w:rsidP="00877AC0">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6646598" w14:textId="77777777" w:rsidR="00381CD3" w:rsidRDefault="00E67B4B" w:rsidP="00877AC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49A5846" w14:textId="77777777" w:rsidR="00A921CD" w:rsidRPr="00E67B4B" w:rsidRDefault="00381CD3" w:rsidP="00877AC0">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0397064" w14:textId="77777777" w:rsidR="00320EDC" w:rsidRDefault="001049C1" w:rsidP="00877AC0">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14:paraId="06996294" w14:textId="77777777" w:rsidR="001049C1" w:rsidRPr="00D32FFA" w:rsidRDefault="00B92730" w:rsidP="00877AC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5678EB9" w14:textId="77777777" w:rsidR="001049C1" w:rsidRPr="00D32FFA" w:rsidRDefault="008309A6" w:rsidP="00877AC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0DB2992" w14:textId="77777777" w:rsidR="001049C1" w:rsidRPr="00D32FFA" w:rsidRDefault="00731B71" w:rsidP="00877AC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2D6A220" w14:textId="77777777" w:rsidR="001049C1" w:rsidRPr="00D32FFA" w:rsidRDefault="00D9399B" w:rsidP="00877AC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F168887" w14:textId="77777777" w:rsidR="001049C1" w:rsidRPr="00D32FFA" w:rsidRDefault="004C420C" w:rsidP="00877AC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E809A40" w14:textId="77777777" w:rsidR="0079021D" w:rsidRPr="00856650" w:rsidRDefault="00450672" w:rsidP="00877AC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6AA8914" w14:textId="77777777" w:rsidR="003D2C96" w:rsidRDefault="00E67B4B" w:rsidP="00877AC0">
      <w:pPr>
        <w:pStyle w:val="aff9"/>
        <w:numPr>
          <w:ilvl w:val="0"/>
          <w:numId w:val="11"/>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 xml:space="preserve">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14:paraId="7759999B"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14:paraId="4366CB3D" w14:textId="77777777" w:rsidR="00B178A4" w:rsidRPr="00856650" w:rsidRDefault="00B178A4" w:rsidP="00877AC0">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98FCDC8" w14:textId="77777777" w:rsidR="008D4CFE" w:rsidRPr="004558A3" w:rsidRDefault="008D4CFE" w:rsidP="008D4CFE">
      <w:pPr>
        <w:ind w:left="709"/>
        <w:jc w:val="both"/>
        <w:rPr>
          <w:sz w:val="28"/>
          <w:szCs w:val="28"/>
        </w:rPr>
      </w:pPr>
    </w:p>
    <w:p w14:paraId="7CD65DB3" w14:textId="77777777" w:rsidR="001049C1" w:rsidRDefault="001049C1" w:rsidP="00877AC0">
      <w:pPr>
        <w:pStyle w:val="1a"/>
        <w:numPr>
          <w:ilvl w:val="1"/>
          <w:numId w:val="18"/>
        </w:numPr>
        <w:ind w:left="0" w:firstLine="709"/>
        <w:outlineLvl w:val="1"/>
        <w:rPr>
          <w:b/>
          <w:szCs w:val="28"/>
        </w:rPr>
      </w:pPr>
      <w:r>
        <w:rPr>
          <w:b/>
          <w:szCs w:val="28"/>
        </w:rPr>
        <w:t>Обеспечение исполнения договора</w:t>
      </w:r>
    </w:p>
    <w:p w14:paraId="46D59962" w14:textId="77777777" w:rsidR="0045708B" w:rsidRPr="00E67B4B" w:rsidRDefault="00755363" w:rsidP="00877AC0">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B6A1A19" w14:textId="77777777" w:rsidR="00665005" w:rsidRPr="00665005" w:rsidRDefault="0045708B" w:rsidP="00877AC0">
      <w:pPr>
        <w:pStyle w:val="aff9"/>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077EE3A" w14:textId="77777777" w:rsidR="0045708B" w:rsidRPr="00450672" w:rsidRDefault="0045708B" w:rsidP="00877AC0">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3FAE2F1" w14:textId="77777777" w:rsidR="0045708B" w:rsidRPr="00450672" w:rsidRDefault="00856650" w:rsidP="00877AC0">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AE0F00D" w14:textId="77777777"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14:paraId="4265E00D" w14:textId="77777777"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9513331" w14:textId="77777777" w:rsidR="0045708B" w:rsidRPr="00450672" w:rsidRDefault="0045708B" w:rsidP="008D4CFE">
      <w:pPr>
        <w:pStyle w:val="aff9"/>
        <w:ind w:left="0" w:firstLine="709"/>
        <w:jc w:val="both"/>
        <w:rPr>
          <w:sz w:val="28"/>
          <w:szCs w:val="28"/>
        </w:rPr>
      </w:pPr>
      <w:r>
        <w:rPr>
          <w:sz w:val="28"/>
          <w:szCs w:val="28"/>
        </w:rPr>
        <w:t>3) гарантийных обязательств.</w:t>
      </w:r>
    </w:p>
    <w:p w14:paraId="1B25C681" w14:textId="77777777" w:rsidR="0045708B" w:rsidRPr="006B528B" w:rsidRDefault="0045708B" w:rsidP="00877AC0">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33D0554" w14:textId="77777777" w:rsidR="0045708B" w:rsidRPr="00E67B4B" w:rsidRDefault="0045708B" w:rsidP="00877AC0">
      <w:pPr>
        <w:pStyle w:val="aff9"/>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w:t>
      </w:r>
      <w:r>
        <w:rPr>
          <w:rFonts w:eastAsia="MS Mincho"/>
          <w:sz w:val="28"/>
          <w:szCs w:val="28"/>
        </w:rPr>
        <w:lastRenderedPageBreak/>
        <w:t>исполнения договора в форме внесения денежных средств считается исполненным в момент поступления денежной суммы на счет Заказчика.</w:t>
      </w:r>
    </w:p>
    <w:p w14:paraId="27021F6A" w14:textId="77777777" w:rsidR="008B1E78" w:rsidRDefault="00E67B4B" w:rsidP="00877AC0">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77BEC51" w14:textId="77777777" w:rsidR="004462FD" w:rsidRPr="00E67B4B" w:rsidRDefault="00E67B4B" w:rsidP="00877AC0">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825ABDB" w14:textId="77777777" w:rsidR="0045708B" w:rsidRDefault="00E67B4B" w:rsidP="00877AC0">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83EAE87" w14:textId="77777777" w:rsidR="0045708B" w:rsidRPr="00BC54B6" w:rsidRDefault="00D151F3" w:rsidP="00877AC0">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7BA2CD7" w14:textId="77777777" w:rsidR="0045708B" w:rsidRDefault="0060696E" w:rsidP="00877AC0">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C56E5A3" w14:textId="77777777" w:rsidR="00D83DFB" w:rsidRDefault="00D83DFB" w:rsidP="00D83DFB">
      <w:pPr>
        <w:pStyle w:val="aff9"/>
        <w:ind w:left="709"/>
        <w:jc w:val="both"/>
        <w:rPr>
          <w:sz w:val="28"/>
          <w:szCs w:val="28"/>
        </w:rPr>
      </w:pPr>
    </w:p>
    <w:p w14:paraId="7CB45429" w14:textId="77777777" w:rsidR="00A733A3" w:rsidRDefault="00A733A3" w:rsidP="00D83DFB">
      <w:pPr>
        <w:pStyle w:val="aff9"/>
        <w:ind w:left="709"/>
        <w:jc w:val="both"/>
        <w:rPr>
          <w:sz w:val="28"/>
          <w:szCs w:val="28"/>
        </w:rPr>
      </w:pPr>
    </w:p>
    <w:p w14:paraId="2D0DA0B5"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EDB044F" w14:textId="77777777" w:rsidR="00D83DFB" w:rsidRPr="002C3FF9" w:rsidRDefault="00D83DFB" w:rsidP="00D83DFB">
      <w:pPr>
        <w:ind w:firstLine="709"/>
        <w:jc w:val="both"/>
        <w:rPr>
          <w:b/>
          <w:sz w:val="28"/>
          <w:szCs w:val="28"/>
          <w:highlight w:val="cyan"/>
        </w:rPr>
      </w:pPr>
    </w:p>
    <w:p w14:paraId="3341529F" w14:textId="77777777" w:rsidR="00A733A3" w:rsidRPr="00733110" w:rsidRDefault="00A733A3" w:rsidP="00877AC0">
      <w:pPr>
        <w:pStyle w:val="aff9"/>
        <w:numPr>
          <w:ilvl w:val="1"/>
          <w:numId w:val="92"/>
        </w:numPr>
        <w:spacing w:line="245" w:lineRule="auto"/>
        <w:jc w:val="both"/>
        <w:outlineLvl w:val="1"/>
        <w:rPr>
          <w:b/>
          <w:sz w:val="28"/>
          <w:szCs w:val="28"/>
        </w:rPr>
      </w:pPr>
      <w:r>
        <w:rPr>
          <w:b/>
          <w:sz w:val="28"/>
          <w:szCs w:val="28"/>
        </w:rPr>
        <w:t>Общие положения</w:t>
      </w:r>
    </w:p>
    <w:p w14:paraId="6C0B646B" w14:textId="77777777" w:rsidR="00A733A3" w:rsidRPr="008D07CA" w:rsidRDefault="00A733A3" w:rsidP="00877AC0">
      <w:pPr>
        <w:pStyle w:val="aff9"/>
        <w:numPr>
          <w:ilvl w:val="1"/>
          <w:numId w:val="6"/>
        </w:numPr>
        <w:tabs>
          <w:tab w:val="clear" w:pos="576"/>
        </w:tabs>
        <w:spacing w:line="244" w:lineRule="auto"/>
        <w:ind w:left="792" w:hanging="432"/>
        <w:jc w:val="both"/>
        <w:outlineLvl w:val="2"/>
        <w:rPr>
          <w:bCs/>
          <w:vanish/>
          <w:sz w:val="28"/>
          <w:szCs w:val="28"/>
        </w:rPr>
      </w:pPr>
    </w:p>
    <w:p w14:paraId="0C1841BA" w14:textId="77777777" w:rsidR="00A733A3" w:rsidRPr="00E85B97" w:rsidRDefault="00A733A3" w:rsidP="00877AC0">
      <w:pPr>
        <w:pStyle w:val="aff9"/>
        <w:numPr>
          <w:ilvl w:val="2"/>
          <w:numId w:val="92"/>
        </w:numPr>
        <w:spacing w:line="245" w:lineRule="auto"/>
        <w:ind w:left="0" w:firstLine="709"/>
        <w:jc w:val="both"/>
        <w:rPr>
          <w:sz w:val="28"/>
          <w:szCs w:val="28"/>
        </w:rPr>
      </w:pPr>
      <w:r w:rsidRPr="00E85B97">
        <w:rPr>
          <w:sz w:val="28"/>
          <w:szCs w:val="28"/>
        </w:rPr>
        <w:t xml:space="preserve">Предметом Открытого конкурса является поставка топлива с </w:t>
      </w:r>
      <w:r w:rsidRPr="00E85B97">
        <w:rPr>
          <w:sz w:val="28"/>
          <w:szCs w:val="28"/>
        </w:rPr>
        <w:br/>
        <w:t>использованием смарт-карт (далее - Товар, Топливо) для нужд ПАО «ТрансКонтейнер». Настоящее техническое задание разработано с целью проведения Открытого конкурса в электронной форме по предмету закупки «Поставка топлива с использованием смарт-карт для нужд ПАО «ТрансКонтейнер».</w:t>
      </w:r>
    </w:p>
    <w:p w14:paraId="199E42EE" w14:textId="77777777" w:rsidR="00A733A3" w:rsidRDefault="00A733A3" w:rsidP="00877AC0">
      <w:pPr>
        <w:pStyle w:val="aff9"/>
        <w:numPr>
          <w:ilvl w:val="2"/>
          <w:numId w:val="92"/>
        </w:numPr>
        <w:spacing w:line="245" w:lineRule="auto"/>
        <w:ind w:left="0" w:firstLine="709"/>
        <w:jc w:val="both"/>
        <w:rPr>
          <w:sz w:val="28"/>
          <w:szCs w:val="28"/>
        </w:rPr>
      </w:pPr>
      <w:r>
        <w:rPr>
          <w:sz w:val="28"/>
          <w:szCs w:val="28"/>
        </w:rPr>
        <w:t xml:space="preserve">Открытый конкурс является </w:t>
      </w:r>
      <w:proofErr w:type="spellStart"/>
      <w:r>
        <w:rPr>
          <w:sz w:val="28"/>
          <w:szCs w:val="28"/>
        </w:rPr>
        <w:t>многолотовым</w:t>
      </w:r>
      <w:proofErr w:type="spellEnd"/>
      <w:r>
        <w:rPr>
          <w:sz w:val="28"/>
          <w:szCs w:val="28"/>
        </w:rPr>
        <w:t>:</w:t>
      </w:r>
    </w:p>
    <w:p w14:paraId="677A6D70" w14:textId="77777777" w:rsidR="00A733A3" w:rsidRPr="006C7410" w:rsidRDefault="00A733A3" w:rsidP="00A733A3">
      <w:pPr>
        <w:spacing w:line="245" w:lineRule="auto"/>
        <w:ind w:firstLine="709"/>
        <w:jc w:val="both"/>
        <w:rPr>
          <w:sz w:val="28"/>
          <w:szCs w:val="28"/>
        </w:rPr>
      </w:pPr>
      <w:r>
        <w:rPr>
          <w:sz w:val="28"/>
          <w:szCs w:val="28"/>
        </w:rPr>
        <w:t>Лот № 1 – «Поставка топлива с использованием смарт-карт для нужд аппарата управления и 5 филиалов ПАО «ТрансКонтейнер»;</w:t>
      </w:r>
    </w:p>
    <w:p w14:paraId="5EC55EBE" w14:textId="6B2AA83A" w:rsidR="00A733A3" w:rsidRDefault="00A733A3" w:rsidP="00A733A3">
      <w:pPr>
        <w:spacing w:line="245" w:lineRule="auto"/>
        <w:ind w:firstLine="709"/>
        <w:jc w:val="both"/>
        <w:rPr>
          <w:sz w:val="28"/>
          <w:szCs w:val="28"/>
        </w:rPr>
      </w:pPr>
      <w:r>
        <w:rPr>
          <w:sz w:val="28"/>
          <w:szCs w:val="28"/>
        </w:rPr>
        <w:lastRenderedPageBreak/>
        <w:t xml:space="preserve">Лот № 2 – «Поставка топлива с использованием смарт-карт для нужд филиалов ПАО «ТрансКонтейнер» на Восточно-Сибирской </w:t>
      </w:r>
      <w:r w:rsidR="006C519A">
        <w:rPr>
          <w:sz w:val="28"/>
          <w:szCs w:val="28"/>
        </w:rPr>
        <w:t>железной дороге</w:t>
      </w:r>
      <w:r>
        <w:rPr>
          <w:sz w:val="28"/>
          <w:szCs w:val="28"/>
        </w:rPr>
        <w:t xml:space="preserve">, Западно-Сибирской </w:t>
      </w:r>
      <w:r w:rsidR="006C519A">
        <w:rPr>
          <w:sz w:val="28"/>
          <w:szCs w:val="28"/>
        </w:rPr>
        <w:t>железной дороге</w:t>
      </w:r>
      <w:r>
        <w:rPr>
          <w:sz w:val="28"/>
          <w:szCs w:val="28"/>
        </w:rPr>
        <w:t xml:space="preserve">, Красноярской </w:t>
      </w:r>
      <w:r w:rsidR="006C519A">
        <w:rPr>
          <w:sz w:val="28"/>
          <w:szCs w:val="28"/>
        </w:rPr>
        <w:t>железной дороге»</w:t>
      </w:r>
      <w:r>
        <w:rPr>
          <w:sz w:val="28"/>
          <w:szCs w:val="28"/>
        </w:rPr>
        <w:t>;</w:t>
      </w:r>
    </w:p>
    <w:p w14:paraId="54D07EEE" w14:textId="248826F8" w:rsidR="00A733A3" w:rsidRDefault="00A733A3" w:rsidP="00A733A3">
      <w:pPr>
        <w:spacing w:line="245" w:lineRule="auto"/>
        <w:ind w:firstLine="709"/>
        <w:jc w:val="both"/>
        <w:rPr>
          <w:sz w:val="28"/>
          <w:szCs w:val="28"/>
        </w:rPr>
      </w:pPr>
      <w:r>
        <w:rPr>
          <w:sz w:val="28"/>
          <w:szCs w:val="28"/>
        </w:rPr>
        <w:t xml:space="preserve">Лот № 3 – «Поставка топлива с использованием смарт-карт для нужд Уральского филиала ПАО «ТрансКонтейнер», филиалов ПАО «ТрансКонтейнер» на Куйбышевской </w:t>
      </w:r>
      <w:r w:rsidR="006C519A">
        <w:rPr>
          <w:sz w:val="28"/>
          <w:szCs w:val="28"/>
        </w:rPr>
        <w:t>железной дороге</w:t>
      </w:r>
      <w:r>
        <w:rPr>
          <w:sz w:val="28"/>
          <w:szCs w:val="28"/>
        </w:rPr>
        <w:t xml:space="preserve">, Горьковской </w:t>
      </w:r>
      <w:r w:rsidR="006C519A">
        <w:rPr>
          <w:sz w:val="28"/>
          <w:szCs w:val="28"/>
        </w:rPr>
        <w:t>железной дороге»</w:t>
      </w:r>
      <w:r>
        <w:rPr>
          <w:sz w:val="28"/>
          <w:szCs w:val="28"/>
        </w:rPr>
        <w:t>;</w:t>
      </w:r>
    </w:p>
    <w:p w14:paraId="5DA25D7B" w14:textId="77777777" w:rsidR="00A733A3" w:rsidRPr="006C7410" w:rsidRDefault="00A733A3" w:rsidP="00A733A3">
      <w:pPr>
        <w:spacing w:line="245" w:lineRule="auto"/>
        <w:ind w:firstLine="709"/>
        <w:jc w:val="both"/>
        <w:rPr>
          <w:sz w:val="28"/>
          <w:szCs w:val="28"/>
        </w:rPr>
      </w:pPr>
      <w:r>
        <w:rPr>
          <w:sz w:val="28"/>
          <w:szCs w:val="28"/>
        </w:rPr>
        <w:t>Лот № 4 – «Поставка топлива с использованием смарт-карт для нужд филиала ПАО «ТрансКонтейнер» на Северо-Кавказской железной дороге»;</w:t>
      </w:r>
    </w:p>
    <w:p w14:paraId="38E91C8A" w14:textId="77777777" w:rsidR="00A733A3" w:rsidRPr="006C7410" w:rsidRDefault="00A733A3" w:rsidP="00A733A3">
      <w:pPr>
        <w:spacing w:line="245" w:lineRule="auto"/>
        <w:ind w:firstLine="709"/>
        <w:jc w:val="both"/>
        <w:rPr>
          <w:sz w:val="28"/>
          <w:szCs w:val="28"/>
        </w:rPr>
      </w:pPr>
      <w:r>
        <w:rPr>
          <w:sz w:val="28"/>
          <w:szCs w:val="28"/>
        </w:rPr>
        <w:t>Лот № 5 – «Поставка топлива с использованием смарт-карт для нужд филиала ПАО «ТрансКонтейнер» на Дальневосточной железной дороге».</w:t>
      </w:r>
    </w:p>
    <w:p w14:paraId="61F8A057" w14:textId="77777777" w:rsidR="00A733A3" w:rsidRDefault="00A733A3" w:rsidP="00A733A3">
      <w:pPr>
        <w:spacing w:line="244" w:lineRule="auto"/>
        <w:jc w:val="both"/>
        <w:rPr>
          <w:sz w:val="28"/>
          <w:szCs w:val="28"/>
        </w:rPr>
      </w:pPr>
    </w:p>
    <w:p w14:paraId="1A2C0B04" w14:textId="77777777" w:rsidR="00A733A3" w:rsidRPr="00222EC4" w:rsidRDefault="00A733A3" w:rsidP="00877AC0">
      <w:pPr>
        <w:pStyle w:val="aff9"/>
        <w:numPr>
          <w:ilvl w:val="1"/>
          <w:numId w:val="92"/>
        </w:numPr>
        <w:spacing w:line="245" w:lineRule="auto"/>
        <w:jc w:val="both"/>
        <w:outlineLvl w:val="1"/>
        <w:rPr>
          <w:b/>
          <w:i/>
          <w:sz w:val="28"/>
          <w:szCs w:val="28"/>
        </w:rPr>
      </w:pPr>
      <w:r>
        <w:rPr>
          <w:b/>
          <w:sz w:val="28"/>
          <w:szCs w:val="28"/>
        </w:rPr>
        <w:t>Термины, используемые в Техническом задании</w:t>
      </w:r>
    </w:p>
    <w:p w14:paraId="26AF5107" w14:textId="77777777" w:rsidR="00A733A3" w:rsidRPr="008D07CA" w:rsidRDefault="00A733A3" w:rsidP="00A733A3">
      <w:pPr>
        <w:spacing w:line="245" w:lineRule="auto"/>
        <w:ind w:firstLine="709"/>
        <w:jc w:val="both"/>
        <w:rPr>
          <w:b/>
          <w:sz w:val="28"/>
          <w:szCs w:val="28"/>
        </w:rPr>
      </w:pPr>
      <w:r>
        <w:rPr>
          <w:sz w:val="28"/>
          <w:szCs w:val="28"/>
        </w:rPr>
        <w:t>Покупатель – ПАО «ТрансКонтейнер».</w:t>
      </w:r>
    </w:p>
    <w:p w14:paraId="2EC43257" w14:textId="77777777" w:rsidR="00A733A3" w:rsidRDefault="00A733A3" w:rsidP="00A733A3">
      <w:pPr>
        <w:spacing w:line="245" w:lineRule="auto"/>
        <w:ind w:firstLine="709"/>
        <w:jc w:val="both"/>
        <w:rPr>
          <w:sz w:val="28"/>
          <w:szCs w:val="28"/>
        </w:rPr>
      </w:pPr>
      <w:r>
        <w:rPr>
          <w:sz w:val="28"/>
          <w:szCs w:val="28"/>
        </w:rPr>
        <w:t>Поставщик – победитель Открытого конкурса по соответствующему лоту (-</w:t>
      </w:r>
      <w:proofErr w:type="spellStart"/>
      <w:r>
        <w:rPr>
          <w:sz w:val="28"/>
          <w:szCs w:val="28"/>
        </w:rPr>
        <w:t>ам</w:t>
      </w:r>
      <w:proofErr w:type="spellEnd"/>
      <w:r>
        <w:rPr>
          <w:sz w:val="28"/>
          <w:szCs w:val="28"/>
        </w:rPr>
        <w:t>).</w:t>
      </w:r>
    </w:p>
    <w:p w14:paraId="37CC014F" w14:textId="77777777" w:rsidR="00A733A3" w:rsidRPr="008D07CA" w:rsidRDefault="00A733A3" w:rsidP="00A733A3">
      <w:pPr>
        <w:spacing w:line="245" w:lineRule="auto"/>
        <w:ind w:firstLine="709"/>
        <w:jc w:val="both"/>
        <w:rPr>
          <w:b/>
          <w:sz w:val="28"/>
          <w:szCs w:val="28"/>
        </w:rPr>
      </w:pPr>
      <w:r>
        <w:rPr>
          <w:sz w:val="28"/>
          <w:szCs w:val="28"/>
        </w:rPr>
        <w:t>Грузополучатель – исполнитель обязательств Покупателя по договору, который будет заключен по итогам открытого конкурса в электронной форме – филиал Покупателя, аппарат управления Покупателя (в зависимости от лота).</w:t>
      </w:r>
    </w:p>
    <w:p w14:paraId="285AF50A" w14:textId="164BC2E0" w:rsidR="00A733A3" w:rsidRPr="008D07CA" w:rsidRDefault="00A733A3" w:rsidP="00A733A3">
      <w:pPr>
        <w:spacing w:line="245" w:lineRule="auto"/>
        <w:ind w:firstLine="709"/>
        <w:jc w:val="both"/>
        <w:rPr>
          <w:b/>
          <w:sz w:val="28"/>
          <w:szCs w:val="28"/>
        </w:rPr>
      </w:pPr>
      <w:r>
        <w:rPr>
          <w:sz w:val="28"/>
          <w:szCs w:val="28"/>
        </w:rPr>
        <w:t xml:space="preserve">Товар/Топливо – нефтепродукты следующего вида: топливо, наименование (виды) которого представлены в пункте </w:t>
      </w:r>
      <w:r w:rsidR="006C519A">
        <w:rPr>
          <w:sz w:val="28"/>
          <w:szCs w:val="28"/>
        </w:rPr>
        <w:t>4</w:t>
      </w:r>
      <w:r>
        <w:rPr>
          <w:sz w:val="28"/>
          <w:szCs w:val="28"/>
        </w:rPr>
        <w:t>.3 настоящего Технического задания.</w:t>
      </w:r>
    </w:p>
    <w:p w14:paraId="44774318" w14:textId="01E0C4E9" w:rsidR="00A733A3" w:rsidRPr="00DF0064" w:rsidRDefault="00326E15" w:rsidP="00A733A3">
      <w:pPr>
        <w:spacing w:line="245" w:lineRule="auto"/>
        <w:ind w:firstLine="709"/>
        <w:jc w:val="both"/>
        <w:rPr>
          <w:b/>
          <w:sz w:val="28"/>
          <w:szCs w:val="28"/>
        </w:rPr>
      </w:pPr>
      <w:r w:rsidRPr="00D77F0D">
        <w:rPr>
          <w:sz w:val="28"/>
          <w:szCs w:val="28"/>
        </w:rPr>
        <w:t>Смарт-карта – 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используемая 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p>
    <w:p w14:paraId="2E55CDFB" w14:textId="312E15E3" w:rsidR="00A733A3" w:rsidRPr="008D07CA" w:rsidRDefault="00A733A3" w:rsidP="00A733A3">
      <w:pPr>
        <w:spacing w:line="245" w:lineRule="auto"/>
        <w:ind w:firstLine="709"/>
        <w:jc w:val="both"/>
        <w:rPr>
          <w:b/>
          <w:sz w:val="28"/>
          <w:szCs w:val="28"/>
        </w:rPr>
      </w:pPr>
      <w:r w:rsidRPr="00DF0064">
        <w:rPr>
          <w:sz w:val="28"/>
          <w:szCs w:val="28"/>
        </w:rPr>
        <w:t>Сервисные услуги – услуги по техническому и технологическому обслуживанию Смарт-карт,  услуги по обслуживанию договора</w:t>
      </w:r>
      <w:r>
        <w:rPr>
          <w:sz w:val="28"/>
          <w:szCs w:val="28"/>
        </w:rPr>
        <w:t>,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w:t>
      </w:r>
    </w:p>
    <w:p w14:paraId="2CCBDCFE" w14:textId="500A7EEE" w:rsidR="00A733A3" w:rsidRPr="008D07CA" w:rsidRDefault="00A733A3" w:rsidP="00A733A3">
      <w:pPr>
        <w:spacing w:line="245" w:lineRule="auto"/>
        <w:ind w:firstLine="709"/>
        <w:jc w:val="both"/>
        <w:rPr>
          <w:b/>
          <w:bCs/>
          <w:sz w:val="28"/>
          <w:szCs w:val="28"/>
        </w:rPr>
      </w:pPr>
      <w:r>
        <w:rPr>
          <w:sz w:val="28"/>
          <w:szCs w:val="28"/>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z w:val="28"/>
          <w:szCs w:val="28"/>
        </w:rPr>
        <w:t>прикассовой</w:t>
      </w:r>
      <w:proofErr w:type="spellEnd"/>
      <w:r>
        <w:rPr>
          <w:sz w:val="28"/>
          <w:szCs w:val="28"/>
        </w:rPr>
        <w:t xml:space="preserve"> зоне).</w:t>
      </w:r>
    </w:p>
    <w:p w14:paraId="23E9C8B4" w14:textId="77777777" w:rsidR="00A733A3" w:rsidRDefault="00A733A3" w:rsidP="00A733A3">
      <w:pPr>
        <w:spacing w:line="244" w:lineRule="auto"/>
        <w:jc w:val="both"/>
        <w:rPr>
          <w:b/>
          <w:sz w:val="28"/>
          <w:szCs w:val="28"/>
        </w:rPr>
      </w:pPr>
    </w:p>
    <w:p w14:paraId="5AC55F5B" w14:textId="77777777" w:rsidR="00A733A3" w:rsidRPr="005138ED" w:rsidRDefault="00A733A3" w:rsidP="00877AC0">
      <w:pPr>
        <w:pStyle w:val="aff9"/>
        <w:numPr>
          <w:ilvl w:val="1"/>
          <w:numId w:val="92"/>
        </w:numPr>
        <w:spacing w:line="245" w:lineRule="auto"/>
        <w:jc w:val="both"/>
        <w:outlineLvl w:val="1"/>
        <w:rPr>
          <w:b/>
          <w:sz w:val="28"/>
          <w:szCs w:val="28"/>
        </w:rPr>
      </w:pPr>
      <w:r>
        <w:rPr>
          <w:b/>
          <w:sz w:val="28"/>
          <w:szCs w:val="28"/>
        </w:rPr>
        <w:lastRenderedPageBreak/>
        <w:t>Наименование (виды) Товара</w:t>
      </w:r>
    </w:p>
    <w:p w14:paraId="60E80837" w14:textId="77777777" w:rsidR="00A733A3" w:rsidRPr="008D07CA" w:rsidRDefault="00A733A3" w:rsidP="00877AC0">
      <w:pPr>
        <w:pStyle w:val="aff9"/>
        <w:numPr>
          <w:ilvl w:val="1"/>
          <w:numId w:val="6"/>
        </w:numPr>
        <w:tabs>
          <w:tab w:val="clear" w:pos="576"/>
        </w:tabs>
        <w:spacing w:line="244" w:lineRule="auto"/>
        <w:ind w:left="792" w:hanging="432"/>
        <w:jc w:val="both"/>
        <w:outlineLvl w:val="2"/>
        <w:rPr>
          <w:bCs/>
          <w:vanish/>
          <w:sz w:val="28"/>
          <w:szCs w:val="28"/>
        </w:rPr>
      </w:pPr>
    </w:p>
    <w:p w14:paraId="408FFDDF" w14:textId="77777777" w:rsidR="00A733A3" w:rsidRPr="001D0D87" w:rsidRDefault="00A733A3" w:rsidP="00A733A3">
      <w:pPr>
        <w:spacing w:line="245" w:lineRule="auto"/>
        <w:ind w:firstLine="709"/>
        <w:jc w:val="both"/>
        <w:rPr>
          <w:sz w:val="28"/>
          <w:szCs w:val="28"/>
        </w:rPr>
      </w:pPr>
      <w:r>
        <w:rPr>
          <w:sz w:val="28"/>
          <w:szCs w:val="28"/>
        </w:rPr>
        <w:t>Наименование (вид) Товара, планируемого к закупке:</w:t>
      </w:r>
    </w:p>
    <w:p w14:paraId="6F0B3052" w14:textId="77777777" w:rsidR="00A733A3" w:rsidRPr="001D0D87" w:rsidRDefault="00A733A3" w:rsidP="00A733A3">
      <w:pPr>
        <w:spacing w:line="245" w:lineRule="auto"/>
        <w:ind w:firstLine="709"/>
        <w:jc w:val="both"/>
        <w:rPr>
          <w:sz w:val="28"/>
          <w:szCs w:val="28"/>
        </w:rPr>
      </w:pPr>
      <w:r>
        <w:rPr>
          <w:sz w:val="28"/>
          <w:szCs w:val="28"/>
        </w:rPr>
        <w:t xml:space="preserve">- Бензин с октановым числом (по исследовательскому методу) не менее 92 (далее – Аи-92), </w:t>
      </w:r>
    </w:p>
    <w:p w14:paraId="1B49B19A" w14:textId="77777777" w:rsidR="00A733A3" w:rsidRPr="001D0D87" w:rsidRDefault="00A733A3" w:rsidP="00A733A3">
      <w:pPr>
        <w:spacing w:line="245" w:lineRule="auto"/>
        <w:ind w:firstLine="709"/>
        <w:jc w:val="both"/>
        <w:rPr>
          <w:sz w:val="28"/>
          <w:szCs w:val="28"/>
        </w:rPr>
      </w:pPr>
      <w:r>
        <w:rPr>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752F2580" w14:textId="77777777" w:rsidR="00A733A3" w:rsidRPr="001D0D87" w:rsidRDefault="00A733A3" w:rsidP="00A733A3">
      <w:pPr>
        <w:spacing w:line="245" w:lineRule="auto"/>
        <w:ind w:firstLine="709"/>
        <w:jc w:val="both"/>
        <w:rPr>
          <w:sz w:val="28"/>
          <w:szCs w:val="28"/>
        </w:rPr>
      </w:pPr>
      <w:r>
        <w:rPr>
          <w:sz w:val="28"/>
          <w:szCs w:val="28"/>
        </w:rPr>
        <w:t>- Бензин с октановым числом (по исследовательскому методу) не менее 95 (далее – Аи-95),</w:t>
      </w:r>
    </w:p>
    <w:p w14:paraId="2CBEA76C" w14:textId="77777777" w:rsidR="00A733A3" w:rsidRPr="008D07CA" w:rsidRDefault="00A733A3" w:rsidP="00A733A3">
      <w:pPr>
        <w:spacing w:line="245" w:lineRule="auto"/>
        <w:ind w:firstLine="709"/>
        <w:jc w:val="both"/>
        <w:rPr>
          <w:sz w:val="28"/>
          <w:szCs w:val="28"/>
        </w:rPr>
      </w:pPr>
      <w:r>
        <w:rPr>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2929A0E5" w14:textId="77777777" w:rsidR="00A733A3" w:rsidRPr="008D07CA" w:rsidRDefault="00A733A3" w:rsidP="00A733A3">
      <w:pPr>
        <w:spacing w:line="245" w:lineRule="auto"/>
        <w:ind w:firstLine="709"/>
        <w:jc w:val="both"/>
        <w:rPr>
          <w:sz w:val="28"/>
          <w:szCs w:val="28"/>
        </w:rPr>
      </w:pPr>
      <w:r>
        <w:rPr>
          <w:sz w:val="28"/>
          <w:szCs w:val="28"/>
        </w:rP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8226-2022 Топливо для двигателей. Исследовательский метод определения октанового числа.</w:t>
      </w:r>
    </w:p>
    <w:p w14:paraId="3D0E2FAF" w14:textId="77777777" w:rsidR="00A733A3" w:rsidRPr="008D07CA" w:rsidRDefault="00A733A3" w:rsidP="00A733A3">
      <w:pPr>
        <w:spacing w:line="245" w:lineRule="auto"/>
        <w:ind w:firstLine="709"/>
        <w:jc w:val="both"/>
        <w:rPr>
          <w:sz w:val="28"/>
          <w:szCs w:val="28"/>
        </w:rPr>
      </w:pPr>
      <w:r>
        <w:rPr>
          <w:sz w:val="28"/>
          <w:szCs w:val="28"/>
        </w:rPr>
        <w:t>- Дизельное топливо (далее – ДТ),</w:t>
      </w:r>
    </w:p>
    <w:p w14:paraId="644812C8" w14:textId="77777777" w:rsidR="00A733A3" w:rsidRPr="008D07CA" w:rsidRDefault="00A733A3" w:rsidP="00A733A3">
      <w:pPr>
        <w:spacing w:line="245" w:lineRule="auto"/>
        <w:ind w:firstLine="709"/>
        <w:jc w:val="both"/>
        <w:rPr>
          <w:sz w:val="28"/>
          <w:szCs w:val="28"/>
        </w:rPr>
      </w:pPr>
      <w:r>
        <w:rPr>
          <w:sz w:val="28"/>
          <w:szCs w:val="28"/>
        </w:rPr>
        <w:t>- Дизельное топливо с улучшенными характеристиками (с эффективными многофункциональными (моющими) присадками) (далее – ДТ+).</w:t>
      </w:r>
    </w:p>
    <w:p w14:paraId="3C056410" w14:textId="77777777" w:rsidR="00A733A3" w:rsidRPr="008D07CA" w:rsidRDefault="00A733A3" w:rsidP="00A733A3">
      <w:pPr>
        <w:spacing w:line="244" w:lineRule="auto"/>
        <w:ind w:firstLine="709"/>
        <w:jc w:val="both"/>
        <w:rPr>
          <w:sz w:val="28"/>
          <w:szCs w:val="28"/>
        </w:rPr>
      </w:pPr>
    </w:p>
    <w:p w14:paraId="35DC98BF" w14:textId="77777777" w:rsidR="00A733A3" w:rsidRPr="001D0D87" w:rsidRDefault="00A733A3" w:rsidP="00877AC0">
      <w:pPr>
        <w:pStyle w:val="aff9"/>
        <w:numPr>
          <w:ilvl w:val="1"/>
          <w:numId w:val="92"/>
        </w:numPr>
        <w:spacing w:line="245" w:lineRule="auto"/>
        <w:jc w:val="both"/>
        <w:outlineLvl w:val="1"/>
        <w:rPr>
          <w:b/>
          <w:sz w:val="28"/>
          <w:szCs w:val="28"/>
        </w:rPr>
      </w:pPr>
      <w:r>
        <w:rPr>
          <w:b/>
          <w:sz w:val="28"/>
          <w:szCs w:val="28"/>
        </w:rPr>
        <w:t>Требования к качеству поставляемого Товара</w:t>
      </w:r>
    </w:p>
    <w:p w14:paraId="6ADCB68B" w14:textId="77777777" w:rsidR="00A733A3" w:rsidRPr="008D07CA" w:rsidRDefault="00A733A3" w:rsidP="00877AC0">
      <w:pPr>
        <w:pStyle w:val="aff9"/>
        <w:numPr>
          <w:ilvl w:val="1"/>
          <w:numId w:val="6"/>
        </w:numPr>
        <w:tabs>
          <w:tab w:val="clear" w:pos="576"/>
        </w:tabs>
        <w:spacing w:line="244" w:lineRule="auto"/>
        <w:ind w:left="792" w:hanging="432"/>
        <w:jc w:val="both"/>
        <w:outlineLvl w:val="2"/>
        <w:rPr>
          <w:bCs/>
          <w:vanish/>
          <w:sz w:val="28"/>
          <w:szCs w:val="28"/>
        </w:rPr>
      </w:pPr>
    </w:p>
    <w:p w14:paraId="3053E690" w14:textId="77777777" w:rsidR="00A733A3" w:rsidRPr="00952DA2" w:rsidRDefault="00A733A3" w:rsidP="00877AC0">
      <w:pPr>
        <w:pStyle w:val="aff9"/>
        <w:numPr>
          <w:ilvl w:val="2"/>
          <w:numId w:val="92"/>
        </w:numPr>
        <w:spacing w:line="245" w:lineRule="auto"/>
        <w:ind w:left="0" w:firstLine="709"/>
        <w:jc w:val="both"/>
        <w:rPr>
          <w:sz w:val="28"/>
          <w:szCs w:val="28"/>
        </w:rPr>
      </w:pPr>
      <w:r>
        <w:rPr>
          <w:sz w:val="28"/>
          <w:szCs w:val="28"/>
        </w:rPr>
        <w:t xml:space="preserve">Поставляемое топливо должно соответствовать требованиям </w:t>
      </w:r>
      <w:r>
        <w:rPr>
          <w:sz w:val="28"/>
          <w:szCs w:val="28"/>
        </w:rPr>
        <w:br/>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51105-2020 «Топлива для двигателей внутреннего сгорания. Бензин неэтилированный.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1DC0E3BA" w14:textId="77777777" w:rsidR="00A733A3" w:rsidRPr="001D0D87" w:rsidRDefault="00A733A3" w:rsidP="00877AC0">
      <w:pPr>
        <w:pStyle w:val="aff9"/>
        <w:numPr>
          <w:ilvl w:val="2"/>
          <w:numId w:val="92"/>
        </w:numPr>
        <w:spacing w:line="245" w:lineRule="auto"/>
        <w:ind w:left="0" w:firstLine="709"/>
        <w:jc w:val="both"/>
        <w:rPr>
          <w:sz w:val="28"/>
          <w:szCs w:val="28"/>
        </w:rPr>
      </w:pPr>
      <w:r>
        <w:rPr>
          <w:sz w:val="28"/>
          <w:szCs w:val="28"/>
        </w:rPr>
        <w:t>Топливо должно соответствовать следующим экологическим классам:</w:t>
      </w:r>
    </w:p>
    <w:p w14:paraId="0BED2001" w14:textId="77777777" w:rsidR="00A733A3" w:rsidRPr="001D0D87" w:rsidRDefault="00A733A3" w:rsidP="00A733A3">
      <w:pPr>
        <w:spacing w:line="245" w:lineRule="auto"/>
        <w:ind w:firstLine="709"/>
        <w:jc w:val="both"/>
        <w:rPr>
          <w:sz w:val="28"/>
          <w:szCs w:val="28"/>
        </w:rPr>
      </w:pPr>
      <w:r>
        <w:rPr>
          <w:sz w:val="28"/>
          <w:szCs w:val="28"/>
        </w:rPr>
        <w:t>Бензин – не ниже экологического класса 5 (К5);</w:t>
      </w:r>
    </w:p>
    <w:p w14:paraId="22F17A24" w14:textId="77777777" w:rsidR="00A733A3" w:rsidRPr="001D0D87" w:rsidRDefault="00A733A3" w:rsidP="00A733A3">
      <w:pPr>
        <w:spacing w:line="245" w:lineRule="auto"/>
        <w:ind w:firstLine="709"/>
        <w:jc w:val="both"/>
        <w:rPr>
          <w:sz w:val="28"/>
          <w:szCs w:val="28"/>
        </w:rPr>
      </w:pPr>
      <w:r>
        <w:rPr>
          <w:sz w:val="28"/>
          <w:szCs w:val="28"/>
        </w:rPr>
        <w:t>Дизельное топливо – не ниже экологического класса 5 (К5).</w:t>
      </w:r>
    </w:p>
    <w:p w14:paraId="24E77E43" w14:textId="77777777" w:rsidR="00A733A3" w:rsidRPr="001D0D87" w:rsidRDefault="00A733A3" w:rsidP="00877AC0">
      <w:pPr>
        <w:pStyle w:val="aff9"/>
        <w:numPr>
          <w:ilvl w:val="2"/>
          <w:numId w:val="92"/>
        </w:numPr>
        <w:spacing w:line="245" w:lineRule="auto"/>
        <w:ind w:left="0" w:firstLine="709"/>
        <w:jc w:val="both"/>
        <w:rPr>
          <w:sz w:val="28"/>
          <w:szCs w:val="28"/>
        </w:rPr>
      </w:pPr>
      <w:r>
        <w:rPr>
          <w:sz w:val="28"/>
          <w:szCs w:val="28"/>
        </w:rPr>
        <w:t>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14:paraId="5FE3993E" w14:textId="4B5DD512" w:rsidR="00A733A3" w:rsidRPr="001D0D87" w:rsidRDefault="00A733A3" w:rsidP="00877AC0">
      <w:pPr>
        <w:pStyle w:val="aff9"/>
        <w:numPr>
          <w:ilvl w:val="2"/>
          <w:numId w:val="92"/>
        </w:numPr>
        <w:spacing w:line="245" w:lineRule="auto"/>
        <w:ind w:left="0" w:firstLine="709"/>
        <w:jc w:val="both"/>
        <w:rPr>
          <w:sz w:val="28"/>
          <w:szCs w:val="28"/>
        </w:rPr>
      </w:pPr>
      <w:r>
        <w:rPr>
          <w:sz w:val="28"/>
          <w:szCs w:val="28"/>
        </w:rPr>
        <w:lastRenderedPageBreak/>
        <w:t xml:space="preserve">Соответствие Товара требованиям подпунктов </w:t>
      </w:r>
      <w:r w:rsidR="00D36234" w:rsidRPr="00D36234">
        <w:rPr>
          <w:sz w:val="28"/>
          <w:szCs w:val="28"/>
        </w:rPr>
        <w:t>4</w:t>
      </w:r>
      <w:r>
        <w:rPr>
          <w:sz w:val="28"/>
          <w:szCs w:val="28"/>
        </w:rPr>
        <w:t xml:space="preserve">.4.1, </w:t>
      </w:r>
      <w:r w:rsidR="00D36234" w:rsidRPr="00D36234">
        <w:rPr>
          <w:sz w:val="28"/>
          <w:szCs w:val="28"/>
        </w:rPr>
        <w:t>4</w:t>
      </w:r>
      <w:r>
        <w:rPr>
          <w:sz w:val="28"/>
          <w:szCs w:val="28"/>
        </w:rPr>
        <w:t xml:space="preserve">.4.2, </w:t>
      </w:r>
      <w:r w:rsidR="00D36234" w:rsidRPr="00D36234">
        <w:rPr>
          <w:sz w:val="28"/>
          <w:szCs w:val="28"/>
        </w:rPr>
        <w:t>4</w:t>
      </w:r>
      <w:r>
        <w:rPr>
          <w:sz w:val="28"/>
          <w:szCs w:val="28"/>
        </w:rPr>
        <w:t>.4.3 настоящего Технического задания должно подтверждаться наличием у Поставщика и/или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представляемых Поставщиком по требованию Грузополучателя при поставке Товара (копии, заверенные Поставщиком).</w:t>
      </w:r>
    </w:p>
    <w:p w14:paraId="397AD59C" w14:textId="77777777" w:rsidR="00A733A3" w:rsidRPr="001D0D87" w:rsidRDefault="00A733A3" w:rsidP="00877AC0">
      <w:pPr>
        <w:pStyle w:val="aff9"/>
        <w:numPr>
          <w:ilvl w:val="2"/>
          <w:numId w:val="92"/>
        </w:numPr>
        <w:spacing w:line="245" w:lineRule="auto"/>
        <w:ind w:left="0" w:firstLine="709"/>
        <w:jc w:val="both"/>
        <w:rPr>
          <w:sz w:val="28"/>
          <w:szCs w:val="28"/>
        </w:rPr>
      </w:pPr>
      <w:r>
        <w:rPr>
          <w:sz w:val="28"/>
          <w:szCs w:val="28"/>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Pr>
          <w:sz w:val="28"/>
          <w:szCs w:val="28"/>
        </w:rPr>
        <w:t>фильтруемости</w:t>
      </w:r>
      <w:proofErr w:type="spellEnd"/>
      <w:r>
        <w:rPr>
          <w:sz w:val="28"/>
          <w:szCs w:val="28"/>
        </w:rPr>
        <w:t xml:space="preserve">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14:paraId="3861A5B4" w14:textId="77777777" w:rsidR="00A733A3" w:rsidRPr="00647F7C" w:rsidRDefault="00A733A3" w:rsidP="00A733A3">
      <w:pPr>
        <w:spacing w:line="244" w:lineRule="auto"/>
        <w:rPr>
          <w:sz w:val="28"/>
          <w:szCs w:val="28"/>
        </w:rPr>
      </w:pPr>
    </w:p>
    <w:p w14:paraId="151EB0AD" w14:textId="77777777" w:rsidR="00A733A3" w:rsidRPr="006E0A37" w:rsidRDefault="00A733A3" w:rsidP="00877AC0">
      <w:pPr>
        <w:pStyle w:val="aff9"/>
        <w:numPr>
          <w:ilvl w:val="1"/>
          <w:numId w:val="92"/>
        </w:numPr>
        <w:spacing w:line="245" w:lineRule="auto"/>
        <w:ind w:left="0" w:firstLine="709"/>
        <w:jc w:val="both"/>
        <w:outlineLvl w:val="1"/>
        <w:rPr>
          <w:b/>
          <w:sz w:val="28"/>
          <w:szCs w:val="28"/>
        </w:rPr>
      </w:pPr>
      <w:r>
        <w:rPr>
          <w:b/>
          <w:sz w:val="28"/>
          <w:szCs w:val="28"/>
        </w:rPr>
        <w:t>Требования к техническим характеристикам, функциональным и качественным характеристикам Смарт-карт</w:t>
      </w:r>
    </w:p>
    <w:p w14:paraId="556C9EDC" w14:textId="77777777" w:rsidR="00A733A3" w:rsidRPr="00D56834" w:rsidRDefault="00A733A3" w:rsidP="00877AC0">
      <w:pPr>
        <w:pStyle w:val="aff9"/>
        <w:numPr>
          <w:ilvl w:val="2"/>
          <w:numId w:val="92"/>
        </w:numPr>
        <w:spacing w:line="245" w:lineRule="auto"/>
        <w:ind w:left="0" w:firstLine="709"/>
        <w:jc w:val="both"/>
        <w:rPr>
          <w:sz w:val="28"/>
          <w:szCs w:val="28"/>
        </w:rPr>
      </w:pPr>
      <w:r>
        <w:rPr>
          <w:sz w:val="28"/>
          <w:szCs w:val="28"/>
        </w:rPr>
        <w:t>Смарт-карты должны являться средством получения Товара через систему автозаправочных станций (далее – АЗС).</w:t>
      </w:r>
    </w:p>
    <w:p w14:paraId="431738BC" w14:textId="71BA6A88" w:rsidR="00A733A3" w:rsidRPr="006E0A37" w:rsidRDefault="00A733A3" w:rsidP="00877AC0">
      <w:pPr>
        <w:pStyle w:val="aff9"/>
        <w:numPr>
          <w:ilvl w:val="2"/>
          <w:numId w:val="92"/>
        </w:numPr>
        <w:spacing w:line="245" w:lineRule="auto"/>
        <w:ind w:left="0" w:firstLine="709"/>
        <w:jc w:val="both"/>
        <w:rPr>
          <w:sz w:val="28"/>
          <w:szCs w:val="28"/>
        </w:rPr>
      </w:pPr>
      <w:bookmarkStart w:id="21" w:name="_Hlk160602675"/>
      <w:r>
        <w:rPr>
          <w:sz w:val="28"/>
          <w:szCs w:val="28"/>
        </w:rPr>
        <w:t>Смарт-карта должн</w:t>
      </w:r>
      <w:r w:rsidR="00E03095">
        <w:rPr>
          <w:sz w:val="28"/>
          <w:szCs w:val="28"/>
        </w:rPr>
        <w:t>а</w:t>
      </w:r>
      <w:r>
        <w:rPr>
          <w:sz w:val="28"/>
          <w:szCs w:val="28"/>
        </w:rPr>
        <w:t xml:space="preserve"> представлять собой пластиковую </w:t>
      </w:r>
      <w:r w:rsidR="00E03095" w:rsidRPr="00E03095">
        <w:rPr>
          <w:sz w:val="28"/>
          <w:szCs w:val="28"/>
        </w:rPr>
        <w:t xml:space="preserve">карту, являющуюся техническим средством со встроенным микропроцессором, с магнитной полосой </w:t>
      </w:r>
      <w:r w:rsidR="007C0A13">
        <w:rPr>
          <w:sz w:val="28"/>
          <w:szCs w:val="28"/>
        </w:rPr>
        <w:t xml:space="preserve">и/или чипом, </w:t>
      </w:r>
      <w:r w:rsidR="00E03095" w:rsidRPr="00E03095">
        <w:rPr>
          <w:sz w:val="28"/>
          <w:szCs w:val="28"/>
        </w:rPr>
        <w:t>содержащая идентификационный номер</w:t>
      </w:r>
      <w:r w:rsidR="00E03095">
        <w:rPr>
          <w:sz w:val="28"/>
          <w:szCs w:val="28"/>
        </w:rPr>
        <w:t>, позволяющая</w:t>
      </w:r>
      <w:r w:rsidR="00E03095" w:rsidRPr="00E03095">
        <w:rPr>
          <w:sz w:val="28"/>
          <w:szCs w:val="28"/>
        </w:rPr>
        <w:t xml:space="preserve"> осуществлять учет количества и ассортимент Товара</w:t>
      </w:r>
      <w:r w:rsidR="00E03095">
        <w:rPr>
          <w:sz w:val="28"/>
          <w:szCs w:val="28"/>
        </w:rPr>
        <w:t xml:space="preserve"> при </w:t>
      </w:r>
      <w:r w:rsidR="003C340B">
        <w:rPr>
          <w:sz w:val="28"/>
          <w:szCs w:val="28"/>
        </w:rPr>
        <w:t>его</w:t>
      </w:r>
      <w:r w:rsidR="00E03095">
        <w:rPr>
          <w:sz w:val="28"/>
          <w:szCs w:val="28"/>
        </w:rPr>
        <w:t xml:space="preserve"> получении на АЗС.</w:t>
      </w:r>
    </w:p>
    <w:bookmarkEnd w:id="21"/>
    <w:p w14:paraId="6CE863D4" w14:textId="77777777" w:rsidR="00A733A3" w:rsidRPr="006E0A37" w:rsidRDefault="00A733A3" w:rsidP="00877AC0">
      <w:pPr>
        <w:pStyle w:val="aff9"/>
        <w:numPr>
          <w:ilvl w:val="2"/>
          <w:numId w:val="92"/>
        </w:numPr>
        <w:spacing w:line="245" w:lineRule="auto"/>
        <w:ind w:left="0" w:firstLine="709"/>
        <w:jc w:val="both"/>
        <w:rPr>
          <w:sz w:val="28"/>
          <w:szCs w:val="28"/>
        </w:rPr>
      </w:pPr>
      <w:r>
        <w:rPr>
          <w:sz w:val="28"/>
          <w:szCs w:val="28"/>
        </w:rPr>
        <w:t xml:space="preserve"> Смарт-карта не должна являться платежным средством. Смарт-карта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14:paraId="2A4AAC8F" w14:textId="0861B082" w:rsidR="00A733A3" w:rsidRPr="006E0A37" w:rsidRDefault="00A733A3" w:rsidP="00877AC0">
      <w:pPr>
        <w:pStyle w:val="aff9"/>
        <w:numPr>
          <w:ilvl w:val="2"/>
          <w:numId w:val="92"/>
        </w:numPr>
        <w:spacing w:line="245" w:lineRule="auto"/>
        <w:ind w:left="0" w:firstLine="709"/>
        <w:jc w:val="both"/>
        <w:rPr>
          <w:sz w:val="28"/>
          <w:szCs w:val="28"/>
        </w:rPr>
      </w:pPr>
      <w:r>
        <w:rPr>
          <w:sz w:val="28"/>
          <w:szCs w:val="28"/>
        </w:rPr>
        <w:t xml:space="preserve">Смарт-карта должна обеспечивать возможность заправки по каждой Смарт-карте несколькими видами Топлива, перечисленными в пункте </w:t>
      </w:r>
      <w:r w:rsidR="00195646">
        <w:rPr>
          <w:sz w:val="28"/>
          <w:szCs w:val="28"/>
        </w:rPr>
        <w:t>4</w:t>
      </w:r>
      <w:r>
        <w:rPr>
          <w:sz w:val="28"/>
          <w:szCs w:val="28"/>
        </w:rPr>
        <w:t>.3 Технического задания.</w:t>
      </w:r>
    </w:p>
    <w:p w14:paraId="0DCABD33" w14:textId="26BD1484" w:rsidR="00A733A3" w:rsidRPr="00D56834" w:rsidRDefault="00A733A3" w:rsidP="00877AC0">
      <w:pPr>
        <w:pStyle w:val="aff9"/>
        <w:numPr>
          <w:ilvl w:val="2"/>
          <w:numId w:val="92"/>
        </w:numPr>
        <w:spacing w:line="245" w:lineRule="auto"/>
        <w:ind w:left="0" w:firstLine="709"/>
        <w:jc w:val="both"/>
        <w:rPr>
          <w:sz w:val="28"/>
          <w:szCs w:val="28"/>
        </w:rPr>
      </w:pPr>
      <w:r>
        <w:rPr>
          <w:sz w:val="28"/>
          <w:szCs w:val="28"/>
        </w:rPr>
        <w:t xml:space="preserve">Грузополучатель должен обладать возможностью установления лимитов по каждой Смарт-карте. Грузополучатель должен обладать правом установления специальных условий использования каждой конкретной Смарт-карты. Поставщик в процессе исполнения договора может предложить Покупателю в дополнение к Смарт-карте (пункт </w:t>
      </w:r>
      <w:r w:rsidR="00195646">
        <w:rPr>
          <w:sz w:val="28"/>
          <w:szCs w:val="28"/>
        </w:rPr>
        <w:t>4</w:t>
      </w:r>
      <w:r>
        <w:rPr>
          <w:sz w:val="28"/>
          <w:szCs w:val="28"/>
        </w:rPr>
        <w:t>.5.2 Технического задания) оформить Виртуальную смарт-карту. При выпуске Виртуальной смарт-карты стоимость оформления карты, сервисных услуг по Виртуальной смарт-карте должны быть включены в стоимость Товара.</w:t>
      </w:r>
    </w:p>
    <w:p w14:paraId="35C8F970" w14:textId="77777777" w:rsidR="00A733A3" w:rsidRPr="008D07CA" w:rsidRDefault="00A733A3" w:rsidP="00877AC0">
      <w:pPr>
        <w:pStyle w:val="aff9"/>
        <w:keepNext/>
        <w:numPr>
          <w:ilvl w:val="1"/>
          <w:numId w:val="6"/>
        </w:numPr>
        <w:tabs>
          <w:tab w:val="clear" w:pos="576"/>
        </w:tabs>
        <w:spacing w:line="244" w:lineRule="auto"/>
        <w:ind w:left="0" w:hanging="432"/>
        <w:jc w:val="both"/>
        <w:outlineLvl w:val="2"/>
        <w:rPr>
          <w:bCs/>
          <w:vanish/>
          <w:sz w:val="28"/>
          <w:szCs w:val="28"/>
        </w:rPr>
      </w:pPr>
    </w:p>
    <w:p w14:paraId="7A160218" w14:textId="77777777" w:rsidR="00A733A3" w:rsidRDefault="00A733A3" w:rsidP="00A733A3"/>
    <w:p w14:paraId="395B4CB4" w14:textId="77777777" w:rsidR="00A733A3" w:rsidRPr="00856120" w:rsidRDefault="00A733A3" w:rsidP="00877AC0">
      <w:pPr>
        <w:pStyle w:val="aff9"/>
        <w:numPr>
          <w:ilvl w:val="1"/>
          <w:numId w:val="92"/>
        </w:numPr>
        <w:spacing w:line="245" w:lineRule="auto"/>
        <w:jc w:val="both"/>
        <w:outlineLvl w:val="1"/>
        <w:rPr>
          <w:b/>
          <w:sz w:val="28"/>
          <w:szCs w:val="28"/>
        </w:rPr>
      </w:pPr>
      <w:r>
        <w:rPr>
          <w:b/>
          <w:sz w:val="28"/>
          <w:szCs w:val="28"/>
        </w:rPr>
        <w:t xml:space="preserve">Сведения об объеме закупаемого Товара и месте его поставки </w:t>
      </w:r>
    </w:p>
    <w:p w14:paraId="7E9A6423" w14:textId="77777777" w:rsidR="00A733A3" w:rsidRPr="008D07CA" w:rsidRDefault="00A733A3" w:rsidP="00877AC0">
      <w:pPr>
        <w:pStyle w:val="aff9"/>
        <w:numPr>
          <w:ilvl w:val="1"/>
          <w:numId w:val="6"/>
        </w:numPr>
        <w:tabs>
          <w:tab w:val="clear" w:pos="576"/>
        </w:tabs>
        <w:spacing w:line="244" w:lineRule="auto"/>
        <w:ind w:left="792" w:hanging="432"/>
        <w:jc w:val="both"/>
        <w:outlineLvl w:val="2"/>
        <w:rPr>
          <w:bCs/>
          <w:vanish/>
          <w:sz w:val="28"/>
          <w:szCs w:val="28"/>
        </w:rPr>
      </w:pPr>
    </w:p>
    <w:p w14:paraId="04008F40" w14:textId="77777777" w:rsidR="00A733A3" w:rsidRPr="007262DF" w:rsidRDefault="00A733A3" w:rsidP="00877AC0">
      <w:pPr>
        <w:pStyle w:val="aff9"/>
        <w:numPr>
          <w:ilvl w:val="2"/>
          <w:numId w:val="92"/>
        </w:numPr>
        <w:spacing w:line="245" w:lineRule="auto"/>
        <w:ind w:left="0" w:firstLine="709"/>
        <w:jc w:val="both"/>
        <w:rPr>
          <w:sz w:val="28"/>
          <w:szCs w:val="28"/>
        </w:rPr>
      </w:pPr>
      <w:r>
        <w:rPr>
          <w:sz w:val="28"/>
          <w:szCs w:val="28"/>
        </w:rPr>
        <w:lastRenderedPageBreak/>
        <w:t xml:space="preserve">Ориентировочный объем закупки Товара на период действия </w:t>
      </w:r>
      <w:r>
        <w:rPr>
          <w:sz w:val="28"/>
          <w:szCs w:val="28"/>
        </w:rPr>
        <w:br/>
        <w:t xml:space="preserve">договора по каждому лоту и место (регионы) поставки Товара представлены в Таблице № 1. </w:t>
      </w:r>
    </w:p>
    <w:p w14:paraId="24843988" w14:textId="77777777" w:rsidR="00A733A3" w:rsidRPr="008D07CA" w:rsidRDefault="00A733A3" w:rsidP="00A733A3">
      <w:pPr>
        <w:pStyle w:val="1a"/>
        <w:ind w:firstLine="709"/>
        <w:jc w:val="right"/>
        <w:outlineLvl w:val="2"/>
        <w:rPr>
          <w:szCs w:val="28"/>
        </w:rPr>
      </w:pPr>
      <w:r>
        <w:rPr>
          <w:szCs w:val="28"/>
        </w:rPr>
        <w:t>Таблица № 1</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843"/>
        <w:gridCol w:w="1701"/>
        <w:gridCol w:w="1597"/>
        <w:gridCol w:w="3222"/>
      </w:tblGrid>
      <w:tr w:rsidR="00A733A3" w14:paraId="36344CC2" w14:textId="77777777" w:rsidTr="00A733A3">
        <w:trPr>
          <w:trHeight w:val="659"/>
          <w:jc w:val="center"/>
        </w:trPr>
        <w:tc>
          <w:tcPr>
            <w:tcW w:w="1291" w:type="dxa"/>
            <w:vMerge w:val="restart"/>
            <w:shd w:val="clear" w:color="000000" w:fill="auto"/>
            <w:vAlign w:val="center"/>
          </w:tcPr>
          <w:p w14:paraId="7F9FE17B" w14:textId="77777777" w:rsidR="00A733A3" w:rsidRPr="008D07CA" w:rsidRDefault="00A733A3" w:rsidP="00A733A3">
            <w:pPr>
              <w:jc w:val="center"/>
              <w:rPr>
                <w:b/>
                <w:lang w:eastAsia="ru-RU"/>
              </w:rPr>
            </w:pPr>
            <w:r>
              <w:rPr>
                <w:b/>
                <w:lang w:eastAsia="ru-RU"/>
              </w:rPr>
              <w:t>Номер Лота</w:t>
            </w:r>
          </w:p>
        </w:tc>
        <w:tc>
          <w:tcPr>
            <w:tcW w:w="5141" w:type="dxa"/>
            <w:gridSpan w:val="3"/>
            <w:shd w:val="clear" w:color="000000" w:fill="auto"/>
          </w:tcPr>
          <w:p w14:paraId="339A2C09" w14:textId="77777777" w:rsidR="00A733A3" w:rsidRPr="008D07CA" w:rsidRDefault="00A733A3" w:rsidP="00A733A3">
            <w:pPr>
              <w:jc w:val="center"/>
              <w:rPr>
                <w:b/>
                <w:lang w:eastAsia="ru-RU"/>
              </w:rPr>
            </w:pPr>
            <w:r>
              <w:rPr>
                <w:b/>
                <w:lang w:eastAsia="ru-RU"/>
              </w:rPr>
              <w:t>Ориентировочный объем закупки Товара, литры</w:t>
            </w:r>
          </w:p>
        </w:tc>
        <w:tc>
          <w:tcPr>
            <w:tcW w:w="3222" w:type="dxa"/>
            <w:vMerge w:val="restart"/>
            <w:shd w:val="clear" w:color="000000" w:fill="auto"/>
            <w:vAlign w:val="center"/>
          </w:tcPr>
          <w:p w14:paraId="3C9834F4" w14:textId="77777777" w:rsidR="00A733A3" w:rsidRPr="008D07CA" w:rsidRDefault="00A733A3" w:rsidP="00A733A3">
            <w:pPr>
              <w:jc w:val="center"/>
              <w:rPr>
                <w:b/>
                <w:lang w:eastAsia="ru-RU"/>
              </w:rPr>
            </w:pPr>
            <w:r>
              <w:rPr>
                <w:b/>
                <w:lang w:eastAsia="ru-RU"/>
              </w:rPr>
              <w:t>Регионы поставки</w:t>
            </w:r>
          </w:p>
        </w:tc>
      </w:tr>
      <w:tr w:rsidR="00A733A3" w14:paraId="1A0B4FCD" w14:textId="77777777" w:rsidTr="00A733A3">
        <w:trPr>
          <w:trHeight w:val="555"/>
          <w:jc w:val="center"/>
        </w:trPr>
        <w:tc>
          <w:tcPr>
            <w:tcW w:w="1291" w:type="dxa"/>
            <w:vMerge/>
            <w:shd w:val="clear" w:color="000000" w:fill="auto"/>
            <w:vAlign w:val="center"/>
          </w:tcPr>
          <w:p w14:paraId="0F717955" w14:textId="77777777" w:rsidR="00A733A3" w:rsidRPr="008D07CA" w:rsidRDefault="00A733A3" w:rsidP="00A733A3">
            <w:pPr>
              <w:jc w:val="center"/>
              <w:rPr>
                <w:b/>
                <w:lang w:eastAsia="ru-RU"/>
              </w:rPr>
            </w:pPr>
          </w:p>
        </w:tc>
        <w:tc>
          <w:tcPr>
            <w:tcW w:w="1843" w:type="dxa"/>
            <w:shd w:val="clear" w:color="000000" w:fill="auto"/>
            <w:vAlign w:val="center"/>
          </w:tcPr>
          <w:p w14:paraId="0F4876F7" w14:textId="77777777" w:rsidR="00A733A3" w:rsidRPr="008D07CA" w:rsidRDefault="00A733A3" w:rsidP="00A733A3">
            <w:pPr>
              <w:jc w:val="center"/>
              <w:rPr>
                <w:b/>
                <w:lang w:eastAsia="ru-RU"/>
              </w:rPr>
            </w:pPr>
            <w:r>
              <w:rPr>
                <w:b/>
              </w:rPr>
              <w:t xml:space="preserve">Бензин с октановым числом (по исследовательскому методу)  </w:t>
            </w:r>
            <w:r>
              <w:rPr>
                <w:b/>
              </w:rPr>
              <w:br/>
              <w:t>не менее 92</w:t>
            </w:r>
          </w:p>
          <w:p w14:paraId="6A08A756" w14:textId="1795C9B0" w:rsidR="00A733A3" w:rsidRPr="008D07CA" w:rsidRDefault="00A733A3" w:rsidP="00A733A3">
            <w:pPr>
              <w:jc w:val="center"/>
              <w:rPr>
                <w:b/>
                <w:lang w:eastAsia="ru-RU"/>
              </w:rPr>
            </w:pPr>
            <w:r>
              <w:rPr>
                <w:b/>
                <w:lang w:eastAsia="ru-RU"/>
              </w:rPr>
              <w:t>(Аи-92</w:t>
            </w:r>
            <w:r w:rsidR="00ED11D8">
              <w:rPr>
                <w:b/>
                <w:lang w:val="en-US" w:eastAsia="ru-RU"/>
              </w:rPr>
              <w:t xml:space="preserve"> </w:t>
            </w:r>
            <w:r w:rsidR="00ED11D8" w:rsidRPr="00ED11D8">
              <w:t>и/или</w:t>
            </w:r>
            <w:r w:rsidRPr="00ED11D8">
              <w:rPr>
                <w:b/>
                <w:lang w:eastAsia="ru-RU"/>
              </w:rPr>
              <w:t xml:space="preserve"> Аи-92+)</w:t>
            </w:r>
          </w:p>
        </w:tc>
        <w:tc>
          <w:tcPr>
            <w:tcW w:w="1701" w:type="dxa"/>
            <w:shd w:val="clear" w:color="000000" w:fill="auto"/>
            <w:vAlign w:val="center"/>
          </w:tcPr>
          <w:p w14:paraId="690884A0" w14:textId="77777777" w:rsidR="00A733A3" w:rsidRPr="008D07CA" w:rsidRDefault="00A733A3" w:rsidP="00A733A3">
            <w:pPr>
              <w:jc w:val="center"/>
              <w:rPr>
                <w:b/>
              </w:rPr>
            </w:pPr>
            <w:r>
              <w:rPr>
                <w:b/>
              </w:rPr>
              <w:t xml:space="preserve">Бензин с октановым числом (по исследовательскому методу)  </w:t>
            </w:r>
            <w:r>
              <w:rPr>
                <w:b/>
              </w:rPr>
              <w:br/>
              <w:t>не менее 95</w:t>
            </w:r>
          </w:p>
          <w:p w14:paraId="06D4EE08" w14:textId="6867162A" w:rsidR="00A733A3" w:rsidRPr="008D07CA" w:rsidRDefault="00A733A3" w:rsidP="00A733A3">
            <w:pPr>
              <w:jc w:val="center"/>
              <w:rPr>
                <w:b/>
                <w:lang w:eastAsia="ru-RU"/>
              </w:rPr>
            </w:pPr>
            <w:r>
              <w:rPr>
                <w:b/>
                <w:lang w:eastAsia="ru-RU"/>
              </w:rPr>
              <w:t>(Аи-95</w:t>
            </w:r>
            <w:r w:rsidR="00ED11D8">
              <w:rPr>
                <w:b/>
                <w:lang w:val="en-US" w:eastAsia="ru-RU"/>
              </w:rPr>
              <w:t xml:space="preserve"> </w:t>
            </w:r>
            <w:r w:rsidR="00ED11D8" w:rsidRPr="00ED11D8">
              <w:t>и/или</w:t>
            </w:r>
            <w:r>
              <w:rPr>
                <w:b/>
                <w:lang w:eastAsia="ru-RU"/>
              </w:rPr>
              <w:t xml:space="preserve"> Аи-95+)</w:t>
            </w:r>
          </w:p>
        </w:tc>
        <w:tc>
          <w:tcPr>
            <w:tcW w:w="1597" w:type="dxa"/>
            <w:shd w:val="clear" w:color="000000" w:fill="auto"/>
            <w:vAlign w:val="center"/>
          </w:tcPr>
          <w:p w14:paraId="31BC5EB5" w14:textId="77777777" w:rsidR="00A733A3" w:rsidRPr="008D07CA" w:rsidRDefault="00A733A3" w:rsidP="00A733A3">
            <w:pPr>
              <w:jc w:val="center"/>
              <w:rPr>
                <w:b/>
                <w:lang w:eastAsia="ru-RU"/>
              </w:rPr>
            </w:pPr>
            <w:r>
              <w:rPr>
                <w:b/>
                <w:lang w:eastAsia="ru-RU"/>
              </w:rPr>
              <w:t>Дизельное топливо</w:t>
            </w:r>
          </w:p>
          <w:p w14:paraId="228A0944" w14:textId="55CA300F" w:rsidR="00A733A3" w:rsidRPr="008D07CA" w:rsidRDefault="00A733A3" w:rsidP="00A733A3">
            <w:pPr>
              <w:jc w:val="center"/>
              <w:rPr>
                <w:b/>
                <w:lang w:eastAsia="ru-RU"/>
              </w:rPr>
            </w:pPr>
            <w:r>
              <w:rPr>
                <w:b/>
                <w:lang w:eastAsia="ru-RU"/>
              </w:rPr>
              <w:t>(ДТ</w:t>
            </w:r>
            <w:r w:rsidR="00ED11D8" w:rsidRPr="004C163B">
              <w:rPr>
                <w:b/>
                <w:lang w:eastAsia="ru-RU"/>
              </w:rPr>
              <w:t xml:space="preserve"> </w:t>
            </w:r>
            <w:r w:rsidR="00ED11D8" w:rsidRPr="00ED11D8">
              <w:t>и/или</w:t>
            </w:r>
            <w:r>
              <w:rPr>
                <w:b/>
                <w:lang w:eastAsia="ru-RU"/>
              </w:rPr>
              <w:t xml:space="preserve"> ДТ+)</w:t>
            </w:r>
          </w:p>
        </w:tc>
        <w:tc>
          <w:tcPr>
            <w:tcW w:w="3222" w:type="dxa"/>
            <w:vMerge/>
            <w:shd w:val="clear" w:color="000000" w:fill="auto"/>
            <w:vAlign w:val="center"/>
          </w:tcPr>
          <w:p w14:paraId="2492426F" w14:textId="77777777" w:rsidR="00A733A3" w:rsidRPr="008D07CA" w:rsidRDefault="00A733A3" w:rsidP="00A733A3">
            <w:pPr>
              <w:jc w:val="center"/>
              <w:rPr>
                <w:b/>
                <w:lang w:eastAsia="ru-RU"/>
              </w:rPr>
            </w:pPr>
          </w:p>
        </w:tc>
      </w:tr>
      <w:tr w:rsidR="00A733A3" w14:paraId="6EA8EC01" w14:textId="77777777" w:rsidTr="00A733A3">
        <w:trPr>
          <w:trHeight w:val="791"/>
          <w:jc w:val="center"/>
        </w:trPr>
        <w:tc>
          <w:tcPr>
            <w:tcW w:w="1291" w:type="dxa"/>
            <w:shd w:val="clear" w:color="000000" w:fill="auto"/>
            <w:vAlign w:val="center"/>
          </w:tcPr>
          <w:p w14:paraId="3F013D25" w14:textId="77777777" w:rsidR="00A733A3" w:rsidRPr="008D07CA" w:rsidRDefault="00A733A3" w:rsidP="00A733A3">
            <w:pPr>
              <w:jc w:val="center"/>
            </w:pPr>
            <w:bookmarkStart w:id="22" w:name="_Hlk113974364"/>
            <w:r>
              <w:t>Лот № 1</w:t>
            </w:r>
          </w:p>
        </w:tc>
        <w:tc>
          <w:tcPr>
            <w:tcW w:w="1843" w:type="dxa"/>
            <w:shd w:val="clear" w:color="000000" w:fill="auto"/>
            <w:vAlign w:val="center"/>
          </w:tcPr>
          <w:p w14:paraId="2D938DD5" w14:textId="77777777" w:rsidR="00A733A3" w:rsidRPr="00B65E7F" w:rsidRDefault="00A733A3" w:rsidP="00A733A3">
            <w:pPr>
              <w:jc w:val="center"/>
            </w:pPr>
            <w:r>
              <w:t>---</w:t>
            </w:r>
          </w:p>
        </w:tc>
        <w:tc>
          <w:tcPr>
            <w:tcW w:w="1701" w:type="dxa"/>
            <w:shd w:val="clear" w:color="000000" w:fill="auto"/>
            <w:vAlign w:val="center"/>
          </w:tcPr>
          <w:p w14:paraId="10B4F29B" w14:textId="77777777" w:rsidR="00A733A3" w:rsidRPr="00284B1B" w:rsidRDefault="00A733A3" w:rsidP="00A733A3">
            <w:pPr>
              <w:jc w:val="center"/>
            </w:pPr>
            <w:r>
              <w:t>47 974</w:t>
            </w:r>
          </w:p>
        </w:tc>
        <w:tc>
          <w:tcPr>
            <w:tcW w:w="1597" w:type="dxa"/>
            <w:shd w:val="clear" w:color="000000" w:fill="auto"/>
            <w:vAlign w:val="center"/>
          </w:tcPr>
          <w:p w14:paraId="08CBF011" w14:textId="77777777" w:rsidR="00A733A3" w:rsidRPr="00284B1B" w:rsidRDefault="00A733A3" w:rsidP="00A733A3">
            <w:pPr>
              <w:jc w:val="center"/>
            </w:pPr>
            <w:r>
              <w:t>371 850</w:t>
            </w:r>
          </w:p>
        </w:tc>
        <w:tc>
          <w:tcPr>
            <w:tcW w:w="3222" w:type="dxa"/>
            <w:shd w:val="clear" w:color="000000" w:fill="auto"/>
            <w:vAlign w:val="center"/>
          </w:tcPr>
          <w:p w14:paraId="12C561CB" w14:textId="77777777" w:rsidR="00A733A3" w:rsidRDefault="00A733A3" w:rsidP="00A733A3">
            <w:pPr>
              <w:jc w:val="center"/>
            </w:pPr>
            <w:r>
              <w:t xml:space="preserve">Белгородская область, </w:t>
            </w:r>
          </w:p>
          <w:p w14:paraId="39456344" w14:textId="77777777" w:rsidR="00A733A3" w:rsidRDefault="00A733A3" w:rsidP="00A733A3">
            <w:pPr>
              <w:jc w:val="center"/>
            </w:pPr>
            <w:r>
              <w:t>Волгоградская область,</w:t>
            </w:r>
          </w:p>
          <w:p w14:paraId="35FDFC39" w14:textId="77777777" w:rsidR="00A733A3" w:rsidRDefault="00A733A3" w:rsidP="00A733A3">
            <w:pPr>
              <w:jc w:val="center"/>
            </w:pPr>
            <w:r>
              <w:t>Воронежская область,</w:t>
            </w:r>
          </w:p>
          <w:p w14:paraId="6BC1EC59" w14:textId="77777777" w:rsidR="00A733A3" w:rsidRDefault="00A733A3" w:rsidP="00A733A3">
            <w:pPr>
              <w:jc w:val="center"/>
            </w:pPr>
            <w:r>
              <w:t>Липецкая область,</w:t>
            </w:r>
          </w:p>
          <w:p w14:paraId="099503C7" w14:textId="77777777" w:rsidR="00A733A3" w:rsidRDefault="00A733A3" w:rsidP="00A733A3">
            <w:pPr>
              <w:jc w:val="center"/>
            </w:pPr>
            <w:r>
              <w:t xml:space="preserve">г. Москва и Московская область, </w:t>
            </w:r>
          </w:p>
          <w:p w14:paraId="34BE9D12" w14:textId="77777777" w:rsidR="00A733A3" w:rsidRDefault="00A733A3" w:rsidP="00A733A3">
            <w:pPr>
              <w:jc w:val="center"/>
            </w:pPr>
            <w:r>
              <w:t>г. Санкт-Петербург и Ленинградская область,</w:t>
            </w:r>
          </w:p>
          <w:p w14:paraId="0F9C82B9" w14:textId="77777777" w:rsidR="00A733A3" w:rsidRDefault="00A733A3" w:rsidP="00A733A3">
            <w:pPr>
              <w:jc w:val="center"/>
            </w:pPr>
            <w:r>
              <w:t>Саратовская область,</w:t>
            </w:r>
          </w:p>
          <w:p w14:paraId="024FBC1E" w14:textId="77777777" w:rsidR="00A733A3" w:rsidRDefault="00A733A3" w:rsidP="00A733A3">
            <w:pPr>
              <w:jc w:val="center"/>
            </w:pPr>
            <w:r>
              <w:t>Тамбовская область,</w:t>
            </w:r>
          </w:p>
          <w:p w14:paraId="47F07442" w14:textId="77777777" w:rsidR="00A733A3" w:rsidRPr="00A85082" w:rsidRDefault="00A733A3" w:rsidP="00A733A3">
            <w:pPr>
              <w:jc w:val="center"/>
              <w:rPr>
                <w:color w:val="FF0000"/>
              </w:rPr>
            </w:pPr>
            <w:r>
              <w:t>Ярославская область</w:t>
            </w:r>
          </w:p>
        </w:tc>
      </w:tr>
      <w:bookmarkEnd w:id="22"/>
      <w:tr w:rsidR="00A733A3" w14:paraId="45AD54EB" w14:textId="77777777" w:rsidTr="00A733A3">
        <w:trPr>
          <w:trHeight w:val="1010"/>
          <w:jc w:val="center"/>
        </w:trPr>
        <w:tc>
          <w:tcPr>
            <w:tcW w:w="1291" w:type="dxa"/>
            <w:shd w:val="clear" w:color="000000" w:fill="auto"/>
            <w:vAlign w:val="center"/>
          </w:tcPr>
          <w:p w14:paraId="6172E603" w14:textId="77777777" w:rsidR="00A733A3" w:rsidRPr="008D07CA" w:rsidRDefault="00A733A3" w:rsidP="00A733A3">
            <w:pPr>
              <w:jc w:val="center"/>
              <w:rPr>
                <w:lang w:eastAsia="ru-RU"/>
              </w:rPr>
            </w:pPr>
            <w:r>
              <w:rPr>
                <w:lang w:eastAsia="ru-RU"/>
              </w:rPr>
              <w:t>Лот № 2</w:t>
            </w:r>
          </w:p>
        </w:tc>
        <w:tc>
          <w:tcPr>
            <w:tcW w:w="1843" w:type="dxa"/>
            <w:shd w:val="clear" w:color="000000" w:fill="auto"/>
            <w:vAlign w:val="center"/>
          </w:tcPr>
          <w:p w14:paraId="0FEEE07A" w14:textId="77777777" w:rsidR="00A733A3" w:rsidRPr="00284B1B" w:rsidRDefault="00A733A3" w:rsidP="00A733A3">
            <w:pPr>
              <w:jc w:val="center"/>
            </w:pPr>
            <w:r>
              <w:t>15 595</w:t>
            </w:r>
          </w:p>
        </w:tc>
        <w:tc>
          <w:tcPr>
            <w:tcW w:w="1701" w:type="dxa"/>
            <w:shd w:val="clear" w:color="000000" w:fill="auto"/>
            <w:vAlign w:val="center"/>
          </w:tcPr>
          <w:p w14:paraId="5A266490" w14:textId="77777777" w:rsidR="00A733A3" w:rsidRPr="00284B1B" w:rsidRDefault="00A733A3" w:rsidP="00A733A3">
            <w:pPr>
              <w:jc w:val="center"/>
            </w:pPr>
            <w:r>
              <w:t>2 300</w:t>
            </w:r>
          </w:p>
        </w:tc>
        <w:tc>
          <w:tcPr>
            <w:tcW w:w="1597" w:type="dxa"/>
            <w:shd w:val="clear" w:color="000000" w:fill="auto"/>
            <w:vAlign w:val="center"/>
          </w:tcPr>
          <w:p w14:paraId="0DECC3A7" w14:textId="77777777" w:rsidR="00A733A3" w:rsidRPr="00284B1B" w:rsidRDefault="00A733A3" w:rsidP="00A733A3">
            <w:pPr>
              <w:jc w:val="center"/>
            </w:pPr>
            <w:r>
              <w:t>156 500</w:t>
            </w:r>
          </w:p>
        </w:tc>
        <w:tc>
          <w:tcPr>
            <w:tcW w:w="3222" w:type="dxa"/>
            <w:shd w:val="clear" w:color="000000" w:fill="auto"/>
            <w:vAlign w:val="center"/>
          </w:tcPr>
          <w:p w14:paraId="4F1AA141" w14:textId="77777777" w:rsidR="00A733A3" w:rsidRDefault="00A733A3" w:rsidP="00A733A3">
            <w:pPr>
              <w:jc w:val="center"/>
            </w:pPr>
            <w:r>
              <w:t xml:space="preserve">Алтайский край, </w:t>
            </w:r>
          </w:p>
          <w:p w14:paraId="4BA90E4F" w14:textId="77777777" w:rsidR="00A733A3" w:rsidRPr="00156B42" w:rsidRDefault="00A733A3" w:rsidP="00A733A3">
            <w:pPr>
              <w:jc w:val="center"/>
            </w:pPr>
            <w:r>
              <w:t>Иркутская область, Республика Бурятия,</w:t>
            </w:r>
          </w:p>
          <w:p w14:paraId="2F96C26B" w14:textId="77777777" w:rsidR="00A733A3" w:rsidRPr="00A85082" w:rsidRDefault="00A733A3" w:rsidP="00A733A3">
            <w:pPr>
              <w:jc w:val="center"/>
              <w:rPr>
                <w:color w:val="FF0000"/>
              </w:rPr>
            </w:pPr>
            <w:r>
              <w:t>Красноярский край</w:t>
            </w:r>
          </w:p>
        </w:tc>
      </w:tr>
      <w:tr w:rsidR="00A733A3" w14:paraId="60C92A07" w14:textId="77777777" w:rsidTr="00A733A3">
        <w:trPr>
          <w:trHeight w:val="556"/>
          <w:jc w:val="center"/>
        </w:trPr>
        <w:tc>
          <w:tcPr>
            <w:tcW w:w="1291" w:type="dxa"/>
            <w:shd w:val="clear" w:color="000000" w:fill="auto"/>
            <w:vAlign w:val="center"/>
          </w:tcPr>
          <w:p w14:paraId="259F913E" w14:textId="77777777" w:rsidR="00A733A3" w:rsidRPr="008D07CA" w:rsidRDefault="00A733A3" w:rsidP="00A733A3">
            <w:pPr>
              <w:jc w:val="center"/>
              <w:rPr>
                <w:lang w:eastAsia="ru-RU"/>
              </w:rPr>
            </w:pPr>
            <w:r>
              <w:rPr>
                <w:lang w:eastAsia="ru-RU"/>
              </w:rPr>
              <w:t>Лот № 3</w:t>
            </w:r>
          </w:p>
        </w:tc>
        <w:tc>
          <w:tcPr>
            <w:tcW w:w="1843" w:type="dxa"/>
            <w:shd w:val="clear" w:color="000000" w:fill="auto"/>
            <w:vAlign w:val="center"/>
          </w:tcPr>
          <w:p w14:paraId="7593B124" w14:textId="77777777" w:rsidR="00A733A3" w:rsidRPr="00284B1B" w:rsidRDefault="00A733A3" w:rsidP="00A733A3">
            <w:pPr>
              <w:jc w:val="center"/>
            </w:pPr>
            <w:r>
              <w:t>3 421</w:t>
            </w:r>
          </w:p>
        </w:tc>
        <w:tc>
          <w:tcPr>
            <w:tcW w:w="1701" w:type="dxa"/>
            <w:shd w:val="clear" w:color="000000" w:fill="auto"/>
            <w:vAlign w:val="center"/>
          </w:tcPr>
          <w:p w14:paraId="3DFFA611" w14:textId="77777777" w:rsidR="00A733A3" w:rsidRPr="00284B1B" w:rsidRDefault="00A733A3" w:rsidP="00A733A3">
            <w:pPr>
              <w:jc w:val="center"/>
            </w:pPr>
            <w:r>
              <w:t>---</w:t>
            </w:r>
          </w:p>
        </w:tc>
        <w:tc>
          <w:tcPr>
            <w:tcW w:w="1597" w:type="dxa"/>
            <w:shd w:val="clear" w:color="000000" w:fill="auto"/>
            <w:vAlign w:val="center"/>
          </w:tcPr>
          <w:p w14:paraId="1392BAE9" w14:textId="77777777" w:rsidR="00A733A3" w:rsidRPr="00284B1B" w:rsidRDefault="00A733A3" w:rsidP="00A733A3">
            <w:pPr>
              <w:jc w:val="center"/>
            </w:pPr>
            <w:r>
              <w:t>188 484</w:t>
            </w:r>
          </w:p>
        </w:tc>
        <w:tc>
          <w:tcPr>
            <w:tcW w:w="3222" w:type="dxa"/>
            <w:shd w:val="clear" w:color="000000" w:fill="auto"/>
            <w:vAlign w:val="center"/>
          </w:tcPr>
          <w:p w14:paraId="7F194339" w14:textId="77777777" w:rsidR="00A733A3" w:rsidRDefault="00A733A3" w:rsidP="00A733A3">
            <w:pPr>
              <w:jc w:val="center"/>
            </w:pPr>
            <w:r>
              <w:t xml:space="preserve">Курганская область, </w:t>
            </w:r>
          </w:p>
          <w:p w14:paraId="0734E5F6" w14:textId="77777777" w:rsidR="00A733A3" w:rsidRDefault="00A733A3" w:rsidP="00A733A3">
            <w:pPr>
              <w:jc w:val="center"/>
            </w:pPr>
            <w:r>
              <w:t>Пензенская область,</w:t>
            </w:r>
          </w:p>
          <w:p w14:paraId="1366B269" w14:textId="77777777" w:rsidR="00A733A3" w:rsidRDefault="00A733A3" w:rsidP="00A733A3">
            <w:pPr>
              <w:jc w:val="center"/>
            </w:pPr>
            <w:r>
              <w:t xml:space="preserve">Республика Башкортостан, </w:t>
            </w:r>
          </w:p>
          <w:p w14:paraId="65D727C8" w14:textId="77777777" w:rsidR="00A733A3" w:rsidRDefault="00A733A3" w:rsidP="00A733A3">
            <w:pPr>
              <w:jc w:val="center"/>
            </w:pPr>
            <w:r>
              <w:t xml:space="preserve">Республика Татарстан, </w:t>
            </w:r>
          </w:p>
          <w:p w14:paraId="0A1E01FF" w14:textId="77777777" w:rsidR="00A733A3" w:rsidRPr="00B92A31" w:rsidRDefault="00A733A3" w:rsidP="00A733A3">
            <w:pPr>
              <w:jc w:val="center"/>
            </w:pPr>
            <w:r>
              <w:t>Самарская область,</w:t>
            </w:r>
          </w:p>
          <w:p w14:paraId="3C3F3B0D" w14:textId="77777777" w:rsidR="00A733A3" w:rsidRPr="00284B1B" w:rsidRDefault="00A733A3" w:rsidP="00A733A3">
            <w:pPr>
              <w:jc w:val="center"/>
            </w:pPr>
            <w:r>
              <w:t>Удмуртская Республика</w:t>
            </w:r>
          </w:p>
        </w:tc>
      </w:tr>
      <w:tr w:rsidR="00A733A3" w14:paraId="700502BD" w14:textId="77777777" w:rsidTr="00A733A3">
        <w:trPr>
          <w:trHeight w:val="1118"/>
          <w:jc w:val="center"/>
        </w:trPr>
        <w:tc>
          <w:tcPr>
            <w:tcW w:w="1291" w:type="dxa"/>
            <w:shd w:val="clear" w:color="000000" w:fill="auto"/>
            <w:vAlign w:val="center"/>
          </w:tcPr>
          <w:p w14:paraId="205E3340" w14:textId="77777777" w:rsidR="00A733A3" w:rsidRPr="00284B1B" w:rsidRDefault="00A733A3" w:rsidP="00A733A3">
            <w:pPr>
              <w:jc w:val="center"/>
              <w:rPr>
                <w:lang w:eastAsia="ru-RU"/>
              </w:rPr>
            </w:pPr>
            <w:r>
              <w:rPr>
                <w:lang w:eastAsia="ru-RU"/>
              </w:rPr>
              <w:t>Лот № 4</w:t>
            </w:r>
          </w:p>
        </w:tc>
        <w:tc>
          <w:tcPr>
            <w:tcW w:w="1843" w:type="dxa"/>
            <w:shd w:val="clear" w:color="000000" w:fill="auto"/>
            <w:vAlign w:val="center"/>
          </w:tcPr>
          <w:p w14:paraId="58E0D685" w14:textId="77777777" w:rsidR="00A733A3" w:rsidRPr="00284B1B" w:rsidRDefault="00A733A3" w:rsidP="00A733A3">
            <w:pPr>
              <w:jc w:val="center"/>
            </w:pPr>
            <w:r>
              <w:t>---</w:t>
            </w:r>
          </w:p>
        </w:tc>
        <w:tc>
          <w:tcPr>
            <w:tcW w:w="1701" w:type="dxa"/>
            <w:shd w:val="clear" w:color="000000" w:fill="auto"/>
            <w:vAlign w:val="center"/>
          </w:tcPr>
          <w:p w14:paraId="449295F7" w14:textId="77777777" w:rsidR="00A733A3" w:rsidRPr="00284B1B" w:rsidRDefault="00A733A3" w:rsidP="00A733A3">
            <w:pPr>
              <w:jc w:val="center"/>
            </w:pPr>
            <w:r>
              <w:t>1 500</w:t>
            </w:r>
          </w:p>
        </w:tc>
        <w:tc>
          <w:tcPr>
            <w:tcW w:w="1597" w:type="dxa"/>
            <w:shd w:val="clear" w:color="000000" w:fill="auto"/>
            <w:vAlign w:val="center"/>
          </w:tcPr>
          <w:p w14:paraId="469002EA" w14:textId="77777777" w:rsidR="00A733A3" w:rsidRPr="00284B1B" w:rsidRDefault="00A733A3" w:rsidP="00A733A3">
            <w:pPr>
              <w:jc w:val="center"/>
            </w:pPr>
            <w:r>
              <w:t>71 625</w:t>
            </w:r>
          </w:p>
        </w:tc>
        <w:tc>
          <w:tcPr>
            <w:tcW w:w="3222" w:type="dxa"/>
            <w:shd w:val="clear" w:color="000000" w:fill="auto"/>
            <w:vAlign w:val="center"/>
          </w:tcPr>
          <w:p w14:paraId="1DCCB136" w14:textId="77777777" w:rsidR="00A733A3" w:rsidRPr="00284B1B" w:rsidRDefault="00A733A3" w:rsidP="00A733A3">
            <w:pPr>
              <w:jc w:val="center"/>
            </w:pPr>
            <w:r>
              <w:t xml:space="preserve">Краснодарский край, </w:t>
            </w:r>
          </w:p>
          <w:p w14:paraId="50B7352A" w14:textId="77777777" w:rsidR="00A733A3" w:rsidRDefault="00A733A3" w:rsidP="00A733A3">
            <w:pPr>
              <w:jc w:val="center"/>
            </w:pPr>
            <w:r>
              <w:t xml:space="preserve">Республика Северная Осетия-Алания, </w:t>
            </w:r>
          </w:p>
          <w:p w14:paraId="1F7F7037" w14:textId="77777777" w:rsidR="00A733A3" w:rsidRPr="00156B42" w:rsidRDefault="00A733A3" w:rsidP="00A733A3">
            <w:pPr>
              <w:jc w:val="center"/>
            </w:pPr>
            <w:r>
              <w:t xml:space="preserve">Ростовская область, </w:t>
            </w:r>
          </w:p>
          <w:p w14:paraId="7700AD4B" w14:textId="77777777" w:rsidR="00A733A3" w:rsidRPr="00284B1B" w:rsidRDefault="00A733A3" w:rsidP="00A733A3">
            <w:pPr>
              <w:jc w:val="center"/>
            </w:pPr>
            <w:bookmarkStart w:id="23" w:name="_Hlk113974349"/>
            <w:r>
              <w:t>Ставропольский край</w:t>
            </w:r>
            <w:bookmarkEnd w:id="23"/>
          </w:p>
        </w:tc>
      </w:tr>
      <w:tr w:rsidR="00A733A3" w14:paraId="6DCD5A27" w14:textId="77777777" w:rsidTr="00A733A3">
        <w:trPr>
          <w:trHeight w:val="755"/>
          <w:jc w:val="center"/>
        </w:trPr>
        <w:tc>
          <w:tcPr>
            <w:tcW w:w="1291" w:type="dxa"/>
            <w:shd w:val="clear" w:color="000000" w:fill="auto"/>
            <w:vAlign w:val="center"/>
          </w:tcPr>
          <w:p w14:paraId="0B470D77" w14:textId="77777777" w:rsidR="00A733A3" w:rsidRPr="009D57D7" w:rsidRDefault="00A733A3" w:rsidP="00A733A3">
            <w:pPr>
              <w:jc w:val="center"/>
              <w:rPr>
                <w:lang w:val="en-US" w:eastAsia="ru-RU"/>
              </w:rPr>
            </w:pPr>
            <w:r>
              <w:rPr>
                <w:lang w:eastAsia="ru-RU"/>
              </w:rPr>
              <w:t xml:space="preserve">Лот № </w:t>
            </w:r>
            <w:r>
              <w:rPr>
                <w:lang w:val="en-US" w:eastAsia="ru-RU"/>
              </w:rPr>
              <w:t>5</w:t>
            </w:r>
          </w:p>
        </w:tc>
        <w:tc>
          <w:tcPr>
            <w:tcW w:w="1843" w:type="dxa"/>
            <w:shd w:val="clear" w:color="000000" w:fill="auto"/>
            <w:vAlign w:val="center"/>
          </w:tcPr>
          <w:p w14:paraId="3FDC4AFF" w14:textId="77777777" w:rsidR="00A733A3" w:rsidRPr="00284B1B" w:rsidRDefault="00A733A3" w:rsidP="00A733A3">
            <w:pPr>
              <w:jc w:val="center"/>
            </w:pPr>
            <w:r>
              <w:t>90</w:t>
            </w:r>
          </w:p>
        </w:tc>
        <w:tc>
          <w:tcPr>
            <w:tcW w:w="1701" w:type="dxa"/>
            <w:shd w:val="clear" w:color="000000" w:fill="auto"/>
            <w:vAlign w:val="center"/>
          </w:tcPr>
          <w:p w14:paraId="0135FE65" w14:textId="77777777" w:rsidR="00A733A3" w:rsidRPr="00284B1B" w:rsidRDefault="00A733A3" w:rsidP="00A733A3">
            <w:pPr>
              <w:jc w:val="center"/>
            </w:pPr>
            <w:r>
              <w:t>510</w:t>
            </w:r>
          </w:p>
        </w:tc>
        <w:tc>
          <w:tcPr>
            <w:tcW w:w="1597" w:type="dxa"/>
            <w:shd w:val="clear" w:color="000000" w:fill="auto"/>
            <w:vAlign w:val="center"/>
          </w:tcPr>
          <w:p w14:paraId="0F6D0F6F" w14:textId="77777777" w:rsidR="00A733A3" w:rsidRPr="00284B1B" w:rsidRDefault="00A733A3" w:rsidP="00A733A3">
            <w:pPr>
              <w:jc w:val="center"/>
            </w:pPr>
            <w:r>
              <w:t>42 900</w:t>
            </w:r>
          </w:p>
        </w:tc>
        <w:tc>
          <w:tcPr>
            <w:tcW w:w="3222" w:type="dxa"/>
            <w:shd w:val="clear" w:color="000000" w:fill="auto"/>
            <w:vAlign w:val="center"/>
          </w:tcPr>
          <w:p w14:paraId="65F5C547" w14:textId="77777777" w:rsidR="00A733A3" w:rsidRDefault="00A733A3" w:rsidP="00A733A3">
            <w:pPr>
              <w:jc w:val="center"/>
            </w:pPr>
            <w:r>
              <w:t>Приморский край,</w:t>
            </w:r>
          </w:p>
          <w:p w14:paraId="209E23BA" w14:textId="77777777" w:rsidR="00A733A3" w:rsidRPr="00284B1B" w:rsidRDefault="00A733A3" w:rsidP="00A733A3">
            <w:pPr>
              <w:jc w:val="center"/>
            </w:pPr>
            <w:r>
              <w:t>Хабаровский край</w:t>
            </w:r>
          </w:p>
        </w:tc>
      </w:tr>
    </w:tbl>
    <w:p w14:paraId="7A088439" w14:textId="77777777" w:rsidR="00A733A3" w:rsidRPr="008D07CA" w:rsidRDefault="00A733A3" w:rsidP="00A733A3">
      <w:pPr>
        <w:rPr>
          <w:rFonts w:eastAsia="MS Mincho"/>
        </w:rPr>
      </w:pPr>
    </w:p>
    <w:p w14:paraId="33C57ADD" w14:textId="77777777" w:rsidR="00A733A3" w:rsidRPr="007262DF" w:rsidRDefault="00A733A3" w:rsidP="00877AC0">
      <w:pPr>
        <w:pStyle w:val="aff9"/>
        <w:numPr>
          <w:ilvl w:val="2"/>
          <w:numId w:val="92"/>
        </w:numPr>
        <w:spacing w:line="245" w:lineRule="auto"/>
        <w:ind w:left="0" w:firstLine="709"/>
        <w:jc w:val="both"/>
        <w:rPr>
          <w:sz w:val="28"/>
          <w:szCs w:val="28"/>
        </w:rPr>
      </w:pPr>
      <w:r>
        <w:rPr>
          <w:sz w:val="28"/>
          <w:szCs w:val="28"/>
        </w:rPr>
        <w:t xml:space="preserve">Место поставки Товара - автозаправочные станции (АЗС), расположенные в регионах, указанных в Таблице № 1 подпункта </w:t>
      </w:r>
      <w:r w:rsidR="00526DD9">
        <w:rPr>
          <w:sz w:val="28"/>
          <w:szCs w:val="28"/>
        </w:rPr>
        <w:t>4</w:t>
      </w:r>
      <w:r>
        <w:rPr>
          <w:sz w:val="28"/>
          <w:szCs w:val="28"/>
        </w:rPr>
        <w:t>.</w:t>
      </w:r>
      <w:r w:rsidR="00526DD9">
        <w:rPr>
          <w:sz w:val="28"/>
          <w:szCs w:val="28"/>
        </w:rPr>
        <w:t>6</w:t>
      </w:r>
      <w:r>
        <w:rPr>
          <w:sz w:val="28"/>
          <w:szCs w:val="28"/>
        </w:rPr>
        <w:t xml:space="preserve">.1 пункта </w:t>
      </w:r>
      <w:r w:rsidR="00526DD9">
        <w:rPr>
          <w:sz w:val="28"/>
          <w:szCs w:val="28"/>
        </w:rPr>
        <w:t>4</w:t>
      </w:r>
      <w:r>
        <w:rPr>
          <w:sz w:val="28"/>
          <w:szCs w:val="28"/>
        </w:rPr>
        <w:t>.</w:t>
      </w:r>
      <w:r w:rsidR="00526DD9">
        <w:rPr>
          <w:sz w:val="28"/>
          <w:szCs w:val="28"/>
        </w:rPr>
        <w:t>6</w:t>
      </w:r>
      <w:r>
        <w:rPr>
          <w:sz w:val="28"/>
          <w:szCs w:val="28"/>
        </w:rPr>
        <w:t xml:space="preserve"> Технического задания.</w:t>
      </w:r>
    </w:p>
    <w:p w14:paraId="3A074960" w14:textId="77777777" w:rsidR="00A733A3" w:rsidRPr="007262DF" w:rsidRDefault="00A733A3" w:rsidP="00877AC0">
      <w:pPr>
        <w:pStyle w:val="aff9"/>
        <w:numPr>
          <w:ilvl w:val="2"/>
          <w:numId w:val="92"/>
        </w:numPr>
        <w:spacing w:line="245" w:lineRule="auto"/>
        <w:ind w:left="0" w:firstLine="709"/>
        <w:jc w:val="both"/>
        <w:rPr>
          <w:sz w:val="28"/>
          <w:szCs w:val="28"/>
        </w:rPr>
      </w:pPr>
      <w:r>
        <w:rPr>
          <w:sz w:val="28"/>
          <w:szCs w:val="28"/>
        </w:rPr>
        <w:lastRenderedPageBreak/>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14:paraId="4496C097" w14:textId="77777777" w:rsidR="00A733A3" w:rsidRPr="007262DF" w:rsidRDefault="00A733A3" w:rsidP="00877AC0">
      <w:pPr>
        <w:pStyle w:val="aff9"/>
        <w:numPr>
          <w:ilvl w:val="2"/>
          <w:numId w:val="92"/>
        </w:numPr>
        <w:spacing w:line="245" w:lineRule="auto"/>
        <w:ind w:left="0" w:firstLine="709"/>
        <w:jc w:val="both"/>
        <w:rPr>
          <w:sz w:val="28"/>
          <w:szCs w:val="28"/>
        </w:rPr>
      </w:pPr>
      <w:r>
        <w:rPr>
          <w:sz w:val="28"/>
          <w:szCs w:val="28"/>
        </w:rPr>
        <w:t>Объем приобретаемого Товара определяется исходя из потребности Грузополучателей.</w:t>
      </w:r>
    </w:p>
    <w:p w14:paraId="66673D17" w14:textId="77777777" w:rsidR="00A733A3" w:rsidRPr="007262DF" w:rsidRDefault="00A733A3" w:rsidP="00877AC0">
      <w:pPr>
        <w:pStyle w:val="aff9"/>
        <w:numPr>
          <w:ilvl w:val="2"/>
          <w:numId w:val="92"/>
        </w:numPr>
        <w:spacing w:line="245" w:lineRule="auto"/>
        <w:ind w:left="0" w:firstLine="709"/>
        <w:jc w:val="both"/>
        <w:rPr>
          <w:sz w:val="28"/>
          <w:szCs w:val="28"/>
        </w:rPr>
      </w:pPr>
      <w:r>
        <w:rPr>
          <w:sz w:val="28"/>
          <w:szCs w:val="28"/>
        </w:rPr>
        <w:t xml:space="preserve">Грузополучатели оставляют за собой право неполной выборки заявленного объема Товара, указанного в таблице № 1 подпункта </w:t>
      </w:r>
      <w:r w:rsidR="00526DD9">
        <w:rPr>
          <w:sz w:val="28"/>
          <w:szCs w:val="28"/>
        </w:rPr>
        <w:t>4</w:t>
      </w:r>
      <w:r>
        <w:rPr>
          <w:sz w:val="28"/>
          <w:szCs w:val="28"/>
        </w:rPr>
        <w:t>.</w:t>
      </w:r>
      <w:r w:rsidR="00526DD9">
        <w:rPr>
          <w:sz w:val="28"/>
          <w:szCs w:val="28"/>
        </w:rPr>
        <w:t>6</w:t>
      </w:r>
      <w:r>
        <w:rPr>
          <w:sz w:val="28"/>
          <w:szCs w:val="28"/>
        </w:rPr>
        <w:t xml:space="preserve">.1 пункта </w:t>
      </w:r>
      <w:r w:rsidR="00526DD9">
        <w:rPr>
          <w:sz w:val="28"/>
          <w:szCs w:val="28"/>
        </w:rPr>
        <w:t>4</w:t>
      </w:r>
      <w:r>
        <w:rPr>
          <w:sz w:val="28"/>
          <w:szCs w:val="28"/>
        </w:rPr>
        <w:t>.</w:t>
      </w:r>
      <w:r w:rsidR="00526DD9">
        <w:rPr>
          <w:sz w:val="28"/>
          <w:szCs w:val="28"/>
        </w:rPr>
        <w:t>6</w:t>
      </w:r>
      <w:r>
        <w:rPr>
          <w:sz w:val="28"/>
          <w:szCs w:val="28"/>
        </w:rPr>
        <w:t xml:space="preserve"> Технического задания. Санкции за не выборку Товара не могут быть предусмотрены. </w:t>
      </w:r>
    </w:p>
    <w:p w14:paraId="219F8C33" w14:textId="77777777" w:rsidR="00A733A3" w:rsidRDefault="00A733A3" w:rsidP="00877AC0">
      <w:pPr>
        <w:pStyle w:val="aff9"/>
        <w:numPr>
          <w:ilvl w:val="2"/>
          <w:numId w:val="92"/>
        </w:numPr>
        <w:spacing w:line="245" w:lineRule="auto"/>
        <w:ind w:left="0" w:firstLine="709"/>
        <w:jc w:val="both"/>
        <w:rPr>
          <w:sz w:val="28"/>
          <w:szCs w:val="28"/>
        </w:rPr>
      </w:pPr>
      <w:r>
        <w:rPr>
          <w:sz w:val="28"/>
          <w:szCs w:val="28"/>
        </w:rPr>
        <w:t xml:space="preserve">Объем Товара может быть приобретен Грузополучателями как в меньшем, так и в большем объеме, от указанного в таблице № 1 подпункта </w:t>
      </w:r>
      <w:r w:rsidR="00526DD9">
        <w:rPr>
          <w:sz w:val="28"/>
          <w:szCs w:val="28"/>
        </w:rPr>
        <w:t>4</w:t>
      </w:r>
      <w:r>
        <w:rPr>
          <w:sz w:val="28"/>
          <w:szCs w:val="28"/>
        </w:rPr>
        <w:t xml:space="preserve">.6.1 пункта </w:t>
      </w:r>
      <w:r w:rsidR="00526DD9">
        <w:rPr>
          <w:sz w:val="28"/>
          <w:szCs w:val="28"/>
        </w:rPr>
        <w:t>4</w:t>
      </w:r>
      <w:r>
        <w:rPr>
          <w:sz w:val="28"/>
          <w:szCs w:val="28"/>
        </w:rPr>
        <w:t>.6 Технического задания.</w:t>
      </w:r>
    </w:p>
    <w:p w14:paraId="00D24923" w14:textId="77777777" w:rsidR="00A733A3" w:rsidRPr="000C523D" w:rsidRDefault="00A733A3" w:rsidP="00A733A3">
      <w:pPr>
        <w:pStyle w:val="aff9"/>
        <w:spacing w:line="245" w:lineRule="auto"/>
        <w:ind w:left="709"/>
        <w:jc w:val="both"/>
        <w:rPr>
          <w:sz w:val="28"/>
          <w:szCs w:val="28"/>
        </w:rPr>
      </w:pPr>
    </w:p>
    <w:p w14:paraId="1E4C7791" w14:textId="77777777" w:rsidR="00A733A3" w:rsidRPr="007262DF" w:rsidRDefault="00A733A3" w:rsidP="00877AC0">
      <w:pPr>
        <w:pStyle w:val="aff9"/>
        <w:keepNext/>
        <w:numPr>
          <w:ilvl w:val="1"/>
          <w:numId w:val="92"/>
        </w:numPr>
        <w:spacing w:line="245" w:lineRule="auto"/>
        <w:ind w:left="0" w:firstLine="709"/>
        <w:jc w:val="both"/>
        <w:outlineLvl w:val="1"/>
        <w:rPr>
          <w:b/>
          <w:sz w:val="28"/>
          <w:szCs w:val="28"/>
        </w:rPr>
      </w:pPr>
      <w:r>
        <w:rPr>
          <w:b/>
          <w:sz w:val="28"/>
          <w:szCs w:val="28"/>
        </w:rPr>
        <w:t xml:space="preserve">Требования к претенденту </w:t>
      </w:r>
    </w:p>
    <w:p w14:paraId="7693C3D3" w14:textId="77777777" w:rsidR="00A733A3" w:rsidRPr="008D07CA" w:rsidRDefault="00A733A3" w:rsidP="00877AC0">
      <w:pPr>
        <w:pStyle w:val="aff9"/>
        <w:numPr>
          <w:ilvl w:val="1"/>
          <w:numId w:val="6"/>
        </w:numPr>
        <w:tabs>
          <w:tab w:val="clear" w:pos="576"/>
        </w:tabs>
        <w:ind w:left="792" w:hanging="432"/>
        <w:jc w:val="both"/>
        <w:outlineLvl w:val="2"/>
        <w:rPr>
          <w:bCs/>
          <w:vanish/>
          <w:sz w:val="28"/>
          <w:szCs w:val="28"/>
        </w:rPr>
      </w:pPr>
    </w:p>
    <w:p w14:paraId="1DCC6C4E" w14:textId="77777777" w:rsidR="00A733A3" w:rsidRDefault="00A733A3" w:rsidP="00A733A3">
      <w:pPr>
        <w:ind w:firstLine="709"/>
        <w:jc w:val="both"/>
        <w:rPr>
          <w:sz w:val="28"/>
          <w:szCs w:val="28"/>
        </w:rPr>
      </w:pPr>
      <w:r>
        <w:rPr>
          <w:sz w:val="28"/>
          <w:szCs w:val="28"/>
        </w:rPr>
        <w:t xml:space="preserve">Претендент должен являться топливной брендовой компанией или иметь договорные отношения с топливной/топливными брендовой/брендовыми компанией/компаниями и располагать автозаправочными станциями (АЗС) в требуемых регионах поставки (с учетом Таблицы № 1) на праве собственности или ином законном праве, с минимальным количеством, указанным в Таблицах №№ 2, 3, 4, 5, 6 настоящего подпункта. </w:t>
      </w:r>
    </w:p>
    <w:p w14:paraId="4663A4C2" w14:textId="77777777" w:rsidR="00A733A3" w:rsidRPr="008D07CA" w:rsidRDefault="00A733A3" w:rsidP="00A733A3">
      <w:pPr>
        <w:ind w:firstLine="709"/>
        <w:jc w:val="right"/>
        <w:outlineLvl w:val="2"/>
        <w:rPr>
          <w:sz w:val="28"/>
          <w:szCs w:val="28"/>
        </w:rPr>
      </w:pPr>
      <w:r>
        <w:rPr>
          <w:sz w:val="28"/>
          <w:szCs w:val="28"/>
        </w:rPr>
        <w:t>Таблица № 2</w:t>
      </w:r>
    </w:p>
    <w:p w14:paraId="77B477B2" w14:textId="77777777" w:rsidR="00A733A3" w:rsidRDefault="00A733A3" w:rsidP="00A733A3">
      <w:pPr>
        <w:jc w:val="center"/>
        <w:rPr>
          <w:bCs/>
          <w:sz w:val="28"/>
          <w:szCs w:val="28"/>
        </w:rPr>
      </w:pPr>
      <w:r>
        <w:rPr>
          <w:bCs/>
          <w:sz w:val="28"/>
          <w:szCs w:val="28"/>
        </w:rPr>
        <w:t>ЛОТ № 1</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990"/>
        <w:gridCol w:w="3940"/>
      </w:tblGrid>
      <w:tr w:rsidR="00A733A3" w14:paraId="38F75249" w14:textId="77777777" w:rsidTr="00A733A3">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6160E3F8" w14:textId="77777777" w:rsidR="00A733A3" w:rsidRPr="002C36B4" w:rsidRDefault="00A733A3" w:rsidP="00A733A3">
            <w:pPr>
              <w:jc w:val="center"/>
              <w:rPr>
                <w:b/>
                <w:lang w:eastAsia="ru-RU"/>
              </w:rPr>
            </w:pPr>
            <w:r>
              <w:rPr>
                <w:b/>
                <w:lang w:eastAsia="ru-RU"/>
              </w:rPr>
              <w:t>№ п/п</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6881E" w14:textId="77777777" w:rsidR="00A733A3" w:rsidRPr="002C36B4" w:rsidRDefault="00A733A3" w:rsidP="00A733A3">
            <w:pPr>
              <w:ind w:left="34"/>
              <w:jc w:val="center"/>
              <w:rPr>
                <w:b/>
                <w:lang w:eastAsia="ru-RU"/>
              </w:rPr>
            </w:pPr>
            <w:r>
              <w:rPr>
                <w:b/>
                <w:lang w:eastAsia="ru-RU"/>
              </w:rPr>
              <w:t>Регион</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0DDBC" w14:textId="77777777" w:rsidR="00A733A3" w:rsidRPr="002C36B4" w:rsidRDefault="00A733A3" w:rsidP="00A733A3">
            <w:pPr>
              <w:jc w:val="center"/>
              <w:rPr>
                <w:b/>
                <w:lang w:eastAsia="ru-RU"/>
              </w:rPr>
            </w:pPr>
            <w:r>
              <w:rPr>
                <w:b/>
                <w:lang w:eastAsia="ru-RU"/>
              </w:rPr>
              <w:t>Минимальное суммарное количество АЗС по региону, шт.</w:t>
            </w:r>
          </w:p>
        </w:tc>
      </w:tr>
      <w:tr w:rsidR="00A733A3" w14:paraId="77566BD8"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31C7DF6" w14:textId="77777777" w:rsidR="00A733A3" w:rsidRPr="002C36B4" w:rsidRDefault="00A733A3" w:rsidP="00A733A3">
            <w:pPr>
              <w:ind w:left="34"/>
              <w:jc w:val="center"/>
              <w:rPr>
                <w:lang w:eastAsia="ru-RU"/>
              </w:rPr>
            </w:pPr>
            <w:r>
              <w:rPr>
                <w:lang w:eastAsia="ru-RU"/>
              </w:rPr>
              <w:t>1</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8E5C2" w14:textId="77777777" w:rsidR="00A733A3" w:rsidRPr="002C36B4" w:rsidRDefault="00A733A3" w:rsidP="00A733A3">
            <w:pPr>
              <w:ind w:left="34"/>
              <w:rPr>
                <w:lang w:eastAsia="ru-RU"/>
              </w:rPr>
            </w:pPr>
            <w:r>
              <w:rPr>
                <w:lang w:eastAsia="ru-RU"/>
              </w:rPr>
              <w:t>Белгородская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347CE" w14:textId="77777777" w:rsidR="00A733A3" w:rsidRPr="007B598B" w:rsidRDefault="00A733A3" w:rsidP="00A733A3">
            <w:pPr>
              <w:ind w:left="34"/>
              <w:jc w:val="center"/>
              <w:rPr>
                <w:highlight w:val="yellow"/>
                <w:lang w:eastAsia="ru-RU"/>
              </w:rPr>
            </w:pPr>
            <w:r>
              <w:rPr>
                <w:color w:val="000000"/>
              </w:rPr>
              <w:t xml:space="preserve">5 (в г. Белгород </w:t>
            </w:r>
            <w:proofErr w:type="spellStart"/>
            <w:r>
              <w:rPr>
                <w:color w:val="000000"/>
              </w:rPr>
              <w:t>min</w:t>
            </w:r>
            <w:proofErr w:type="spellEnd"/>
            <w:r>
              <w:rPr>
                <w:color w:val="000000"/>
              </w:rPr>
              <w:t xml:space="preserve"> 2 АЗС)</w:t>
            </w:r>
          </w:p>
        </w:tc>
      </w:tr>
      <w:tr w:rsidR="00A733A3" w14:paraId="2544E299"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9743EA5" w14:textId="77777777" w:rsidR="00A733A3" w:rsidRPr="002C36B4" w:rsidRDefault="00A733A3" w:rsidP="00A733A3">
            <w:pPr>
              <w:ind w:left="34"/>
              <w:jc w:val="center"/>
              <w:rPr>
                <w:lang w:eastAsia="ru-RU"/>
              </w:rPr>
            </w:pPr>
            <w:r>
              <w:rPr>
                <w:lang w:eastAsia="ru-RU"/>
              </w:rPr>
              <w:t>2</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41F7A" w14:textId="77777777" w:rsidR="00A733A3" w:rsidRPr="002C36B4" w:rsidRDefault="00A733A3" w:rsidP="00A733A3">
            <w:pPr>
              <w:ind w:left="34"/>
              <w:rPr>
                <w:lang w:eastAsia="ru-RU"/>
              </w:rPr>
            </w:pPr>
            <w:r>
              <w:rPr>
                <w:lang w:eastAsia="ru-RU"/>
              </w:rPr>
              <w:t>Волгоградская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85580" w14:textId="77777777" w:rsidR="00A733A3" w:rsidRPr="007B598B" w:rsidRDefault="00A733A3" w:rsidP="00A733A3">
            <w:pPr>
              <w:ind w:left="34"/>
              <w:jc w:val="center"/>
              <w:rPr>
                <w:highlight w:val="yellow"/>
                <w:lang w:eastAsia="ru-RU"/>
              </w:rPr>
            </w:pPr>
            <w:r>
              <w:rPr>
                <w:color w:val="000000"/>
              </w:rPr>
              <w:t xml:space="preserve">5 (в г. Волгоград </w:t>
            </w:r>
            <w:proofErr w:type="spellStart"/>
            <w:r>
              <w:rPr>
                <w:color w:val="000000"/>
              </w:rPr>
              <w:t>min</w:t>
            </w:r>
            <w:proofErr w:type="spellEnd"/>
            <w:r>
              <w:rPr>
                <w:color w:val="000000"/>
              </w:rPr>
              <w:t xml:space="preserve"> 2 АЗС)</w:t>
            </w:r>
          </w:p>
        </w:tc>
      </w:tr>
      <w:tr w:rsidR="00A733A3" w14:paraId="714D18AA"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EB5CBEA" w14:textId="77777777" w:rsidR="00A733A3" w:rsidRPr="002C36B4" w:rsidRDefault="00A733A3" w:rsidP="00A733A3">
            <w:pPr>
              <w:ind w:left="34"/>
              <w:jc w:val="center"/>
              <w:rPr>
                <w:lang w:eastAsia="ru-RU"/>
              </w:rPr>
            </w:pPr>
            <w:r>
              <w:rPr>
                <w:lang w:eastAsia="ru-RU"/>
              </w:rPr>
              <w:t>3</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CC305" w14:textId="77777777" w:rsidR="00A733A3" w:rsidRPr="002C36B4" w:rsidRDefault="00A733A3" w:rsidP="00A733A3">
            <w:pPr>
              <w:ind w:left="34"/>
              <w:rPr>
                <w:lang w:eastAsia="ru-RU"/>
              </w:rPr>
            </w:pPr>
            <w:r>
              <w:rPr>
                <w:lang w:eastAsia="ru-RU"/>
              </w:rPr>
              <w:t>Воронежская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2900D" w14:textId="77777777" w:rsidR="00A733A3" w:rsidRPr="002638FE" w:rsidRDefault="00A733A3" w:rsidP="00A733A3">
            <w:pPr>
              <w:ind w:left="34"/>
              <w:jc w:val="center"/>
              <w:rPr>
                <w:lang w:eastAsia="ru-RU"/>
              </w:rPr>
            </w:pPr>
            <w:r>
              <w:rPr>
                <w:color w:val="000000"/>
              </w:rPr>
              <w:t xml:space="preserve">10 (в г. Воронеж </w:t>
            </w:r>
            <w:proofErr w:type="spellStart"/>
            <w:r>
              <w:rPr>
                <w:color w:val="000000"/>
              </w:rPr>
              <w:t>min</w:t>
            </w:r>
            <w:proofErr w:type="spellEnd"/>
            <w:r>
              <w:rPr>
                <w:color w:val="000000"/>
              </w:rPr>
              <w:t xml:space="preserve"> 3 АЗС)</w:t>
            </w:r>
          </w:p>
        </w:tc>
      </w:tr>
      <w:tr w:rsidR="00A733A3" w14:paraId="04A7A502"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5B818B6" w14:textId="77777777" w:rsidR="00A733A3" w:rsidRPr="002C36B4" w:rsidRDefault="00A733A3" w:rsidP="00A733A3">
            <w:pPr>
              <w:ind w:left="34"/>
              <w:jc w:val="center"/>
              <w:rPr>
                <w:lang w:eastAsia="ru-RU"/>
              </w:rPr>
            </w:pPr>
            <w:r>
              <w:rPr>
                <w:lang w:eastAsia="ru-RU"/>
              </w:rPr>
              <w:t>4</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8C7C5" w14:textId="77777777" w:rsidR="00A733A3" w:rsidRPr="0097332C" w:rsidRDefault="00A733A3" w:rsidP="00A733A3">
            <w:pPr>
              <w:ind w:left="34"/>
              <w:rPr>
                <w:lang w:eastAsia="ru-RU"/>
              </w:rPr>
            </w:pPr>
            <w:r>
              <w:rPr>
                <w:lang w:eastAsia="ru-RU"/>
              </w:rPr>
              <w:t>Липецкая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4BF9C" w14:textId="77777777" w:rsidR="00A733A3" w:rsidRPr="0097332C" w:rsidRDefault="00A733A3" w:rsidP="00A733A3">
            <w:pPr>
              <w:ind w:left="34"/>
              <w:jc w:val="center"/>
              <w:rPr>
                <w:lang w:eastAsia="ru-RU"/>
              </w:rPr>
            </w:pPr>
            <w:r>
              <w:rPr>
                <w:color w:val="000000"/>
              </w:rPr>
              <w:t xml:space="preserve">5 (в г. Липецк </w:t>
            </w:r>
            <w:proofErr w:type="spellStart"/>
            <w:r>
              <w:rPr>
                <w:color w:val="000000"/>
              </w:rPr>
              <w:t>min</w:t>
            </w:r>
            <w:proofErr w:type="spellEnd"/>
            <w:r>
              <w:rPr>
                <w:color w:val="000000"/>
              </w:rPr>
              <w:t xml:space="preserve"> 2 АЗС)</w:t>
            </w:r>
          </w:p>
        </w:tc>
      </w:tr>
      <w:tr w:rsidR="00A733A3" w14:paraId="2E3FBC8C"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E71EF55" w14:textId="77777777" w:rsidR="00A733A3" w:rsidRPr="002C36B4" w:rsidRDefault="00A733A3" w:rsidP="00A733A3">
            <w:pPr>
              <w:ind w:left="34"/>
              <w:jc w:val="center"/>
              <w:rPr>
                <w:lang w:eastAsia="ru-RU"/>
              </w:rPr>
            </w:pPr>
            <w:r>
              <w:rPr>
                <w:lang w:eastAsia="ru-RU"/>
              </w:rPr>
              <w:t>5</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74CCB" w14:textId="77777777" w:rsidR="00A733A3" w:rsidRPr="0097332C" w:rsidRDefault="00A733A3" w:rsidP="00A733A3">
            <w:pPr>
              <w:ind w:left="34"/>
              <w:rPr>
                <w:lang w:eastAsia="ru-RU"/>
              </w:rPr>
            </w:pPr>
            <w:r>
              <w:rPr>
                <w:lang w:eastAsia="ru-RU"/>
              </w:rPr>
              <w:t>г. Москва и Московская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9FB70" w14:textId="77777777" w:rsidR="00A733A3" w:rsidRPr="0097332C" w:rsidRDefault="00A733A3" w:rsidP="00A733A3">
            <w:pPr>
              <w:ind w:left="34"/>
              <w:jc w:val="center"/>
              <w:rPr>
                <w:lang w:eastAsia="ru-RU"/>
              </w:rPr>
            </w:pPr>
            <w:r>
              <w:rPr>
                <w:color w:val="000000"/>
              </w:rPr>
              <w:t xml:space="preserve">20 (в г. Москва </w:t>
            </w:r>
            <w:proofErr w:type="spellStart"/>
            <w:r>
              <w:rPr>
                <w:color w:val="000000"/>
              </w:rPr>
              <w:t>min</w:t>
            </w:r>
            <w:proofErr w:type="spellEnd"/>
            <w:r>
              <w:rPr>
                <w:color w:val="000000"/>
              </w:rPr>
              <w:t xml:space="preserve"> 10 АЗС)</w:t>
            </w:r>
          </w:p>
        </w:tc>
      </w:tr>
      <w:tr w:rsidR="00A733A3" w14:paraId="6C301F97"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E311DED" w14:textId="77777777" w:rsidR="00A733A3" w:rsidRPr="002C36B4" w:rsidRDefault="00A733A3" w:rsidP="00A733A3">
            <w:pPr>
              <w:ind w:left="34"/>
              <w:jc w:val="center"/>
              <w:rPr>
                <w:lang w:eastAsia="ru-RU"/>
              </w:rPr>
            </w:pPr>
            <w:r>
              <w:rPr>
                <w:lang w:eastAsia="ru-RU"/>
              </w:rPr>
              <w:t>6</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5E97D" w14:textId="77777777" w:rsidR="00A733A3" w:rsidRPr="0097332C" w:rsidRDefault="00A733A3" w:rsidP="00A733A3">
            <w:pPr>
              <w:ind w:left="34"/>
              <w:rPr>
                <w:lang w:eastAsia="ru-RU"/>
              </w:rPr>
            </w:pPr>
            <w:r>
              <w:rPr>
                <w:lang w:eastAsia="ru-RU"/>
              </w:rPr>
              <w:t>г. Санкт-Петербург и Ленинградская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B1277" w14:textId="77777777" w:rsidR="00A733A3" w:rsidRPr="0097332C" w:rsidRDefault="00A733A3" w:rsidP="00A733A3">
            <w:pPr>
              <w:ind w:left="-112" w:right="-135"/>
              <w:jc w:val="center"/>
              <w:rPr>
                <w:lang w:eastAsia="ru-RU"/>
              </w:rPr>
            </w:pPr>
            <w:r>
              <w:rPr>
                <w:color w:val="000000"/>
              </w:rPr>
              <w:t xml:space="preserve">20 (в г. Санкт-Петербург </w:t>
            </w:r>
            <w:proofErr w:type="spellStart"/>
            <w:r>
              <w:rPr>
                <w:color w:val="000000"/>
              </w:rPr>
              <w:t>min</w:t>
            </w:r>
            <w:proofErr w:type="spellEnd"/>
            <w:r>
              <w:rPr>
                <w:color w:val="000000"/>
              </w:rPr>
              <w:t xml:space="preserve"> 10 АЗС)</w:t>
            </w:r>
          </w:p>
        </w:tc>
      </w:tr>
      <w:tr w:rsidR="00A733A3" w14:paraId="44D7EEB7"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D38E52F" w14:textId="77777777" w:rsidR="00A733A3" w:rsidRPr="002C36B4" w:rsidRDefault="00A733A3" w:rsidP="00A733A3">
            <w:pPr>
              <w:ind w:left="34"/>
              <w:jc w:val="center"/>
              <w:rPr>
                <w:lang w:eastAsia="ru-RU"/>
              </w:rPr>
            </w:pPr>
            <w:r>
              <w:rPr>
                <w:lang w:eastAsia="ru-RU"/>
              </w:rPr>
              <w:t>7</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D0354" w14:textId="77777777" w:rsidR="00A733A3" w:rsidRPr="0097332C" w:rsidRDefault="00A733A3" w:rsidP="00A733A3">
            <w:pPr>
              <w:ind w:left="34"/>
              <w:rPr>
                <w:lang w:eastAsia="ru-RU"/>
              </w:rPr>
            </w:pPr>
            <w:r>
              <w:rPr>
                <w:lang w:eastAsia="ru-RU"/>
              </w:rPr>
              <w:t>Саратовская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5A3C1" w14:textId="77777777" w:rsidR="00A733A3" w:rsidRPr="0097332C" w:rsidRDefault="00A733A3" w:rsidP="00A733A3">
            <w:pPr>
              <w:ind w:left="34"/>
              <w:jc w:val="center"/>
              <w:rPr>
                <w:lang w:eastAsia="ru-RU"/>
              </w:rPr>
            </w:pPr>
            <w:r>
              <w:rPr>
                <w:color w:val="000000"/>
              </w:rPr>
              <w:t xml:space="preserve">10 (в г. Саратов </w:t>
            </w:r>
            <w:proofErr w:type="spellStart"/>
            <w:r>
              <w:rPr>
                <w:color w:val="000000"/>
              </w:rPr>
              <w:t>min</w:t>
            </w:r>
            <w:proofErr w:type="spellEnd"/>
            <w:r>
              <w:rPr>
                <w:color w:val="000000"/>
              </w:rPr>
              <w:t xml:space="preserve"> 3 АЗС)</w:t>
            </w:r>
          </w:p>
        </w:tc>
      </w:tr>
      <w:tr w:rsidR="00A733A3" w14:paraId="489025F1"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AEDC6E3" w14:textId="77777777" w:rsidR="00A733A3" w:rsidRPr="002C36B4" w:rsidRDefault="00A733A3" w:rsidP="00A733A3">
            <w:pPr>
              <w:ind w:left="34"/>
              <w:jc w:val="center"/>
              <w:rPr>
                <w:lang w:eastAsia="ru-RU"/>
              </w:rPr>
            </w:pPr>
            <w:r>
              <w:rPr>
                <w:lang w:eastAsia="ru-RU"/>
              </w:rPr>
              <w:t>8</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3B539" w14:textId="77777777" w:rsidR="00A733A3" w:rsidRPr="0097332C" w:rsidRDefault="00A733A3" w:rsidP="00A733A3">
            <w:pPr>
              <w:ind w:left="34"/>
              <w:rPr>
                <w:lang w:eastAsia="ru-RU"/>
              </w:rPr>
            </w:pPr>
            <w:r>
              <w:rPr>
                <w:lang w:eastAsia="ru-RU"/>
              </w:rPr>
              <w:t>Тамбовская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C45D7" w14:textId="77777777" w:rsidR="00A733A3" w:rsidRPr="0097332C" w:rsidRDefault="00A733A3" w:rsidP="00A733A3">
            <w:pPr>
              <w:ind w:left="34"/>
              <w:jc w:val="center"/>
              <w:rPr>
                <w:lang w:eastAsia="ru-RU"/>
              </w:rPr>
            </w:pPr>
            <w:r>
              <w:rPr>
                <w:color w:val="000000"/>
              </w:rPr>
              <w:t xml:space="preserve">5 (в г. Тамбов </w:t>
            </w:r>
            <w:proofErr w:type="spellStart"/>
            <w:r>
              <w:rPr>
                <w:color w:val="000000"/>
              </w:rPr>
              <w:t>min</w:t>
            </w:r>
            <w:proofErr w:type="spellEnd"/>
            <w:r>
              <w:rPr>
                <w:color w:val="000000"/>
              </w:rPr>
              <w:t xml:space="preserve"> 2 АЗС)</w:t>
            </w:r>
          </w:p>
        </w:tc>
      </w:tr>
      <w:tr w:rsidR="00A733A3" w14:paraId="6C71DB07"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D0C6A69" w14:textId="77777777" w:rsidR="00A733A3" w:rsidRPr="002C36B4" w:rsidRDefault="00A733A3" w:rsidP="00A733A3">
            <w:pPr>
              <w:ind w:left="34"/>
              <w:jc w:val="center"/>
              <w:rPr>
                <w:lang w:eastAsia="ru-RU"/>
              </w:rPr>
            </w:pPr>
            <w:r>
              <w:rPr>
                <w:lang w:eastAsia="ru-RU"/>
              </w:rPr>
              <w:t>9</w:t>
            </w:r>
          </w:p>
        </w:tc>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B3282" w14:textId="77777777" w:rsidR="00A733A3" w:rsidRPr="0097332C" w:rsidRDefault="00A733A3" w:rsidP="00A733A3">
            <w:pPr>
              <w:ind w:left="34"/>
              <w:rPr>
                <w:lang w:eastAsia="ru-RU"/>
              </w:rPr>
            </w:pPr>
            <w:r>
              <w:rPr>
                <w:lang w:eastAsia="ru-RU"/>
              </w:rPr>
              <w:t>Ярославская область</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D8271" w14:textId="77777777" w:rsidR="00A733A3" w:rsidRPr="0097332C" w:rsidRDefault="00A733A3" w:rsidP="00A733A3">
            <w:pPr>
              <w:ind w:left="34"/>
              <w:jc w:val="center"/>
              <w:rPr>
                <w:lang w:eastAsia="ru-RU"/>
              </w:rPr>
            </w:pPr>
            <w:r>
              <w:rPr>
                <w:color w:val="000000"/>
              </w:rPr>
              <w:t xml:space="preserve">10 (в г. Ярославль </w:t>
            </w:r>
            <w:proofErr w:type="spellStart"/>
            <w:r>
              <w:rPr>
                <w:color w:val="000000"/>
              </w:rPr>
              <w:t>min</w:t>
            </w:r>
            <w:proofErr w:type="spellEnd"/>
            <w:r>
              <w:rPr>
                <w:color w:val="000000"/>
              </w:rPr>
              <w:t xml:space="preserve"> 3 АЗС)</w:t>
            </w:r>
          </w:p>
        </w:tc>
      </w:tr>
    </w:tbl>
    <w:p w14:paraId="66EC7B4D" w14:textId="77777777" w:rsidR="00A733A3" w:rsidRDefault="00A733A3" w:rsidP="00A733A3">
      <w:pPr>
        <w:jc w:val="right"/>
        <w:rPr>
          <w:bCs/>
          <w:sz w:val="28"/>
          <w:szCs w:val="28"/>
        </w:rPr>
      </w:pPr>
    </w:p>
    <w:p w14:paraId="19431836" w14:textId="77777777" w:rsidR="00A733A3" w:rsidRPr="00B04D42" w:rsidRDefault="00A733A3" w:rsidP="00A733A3">
      <w:pPr>
        <w:ind w:firstLine="709"/>
        <w:jc w:val="right"/>
        <w:outlineLvl w:val="2"/>
        <w:rPr>
          <w:sz w:val="28"/>
          <w:szCs w:val="28"/>
        </w:rPr>
      </w:pPr>
      <w:bookmarkStart w:id="24" w:name="_Hlk160599477"/>
      <w:r>
        <w:rPr>
          <w:sz w:val="28"/>
          <w:szCs w:val="28"/>
        </w:rPr>
        <w:t>Таблица № 3</w:t>
      </w:r>
    </w:p>
    <w:p w14:paraId="3E047DEC" w14:textId="77777777" w:rsidR="00A733A3" w:rsidRPr="008D07CA" w:rsidRDefault="00A733A3" w:rsidP="00A733A3">
      <w:pPr>
        <w:jc w:val="center"/>
        <w:rPr>
          <w:bCs/>
          <w:sz w:val="28"/>
          <w:szCs w:val="28"/>
        </w:rPr>
      </w:pPr>
      <w:r>
        <w:rPr>
          <w:bCs/>
          <w:sz w:val="28"/>
          <w:szCs w:val="28"/>
        </w:rPr>
        <w:t>ЛОТ № 2</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81"/>
        <w:gridCol w:w="4649"/>
      </w:tblGrid>
      <w:tr w:rsidR="00A733A3" w14:paraId="7867F0D4" w14:textId="77777777" w:rsidTr="00A733A3">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4D5FAA50" w14:textId="77777777" w:rsidR="00A733A3" w:rsidRPr="002C36B4" w:rsidRDefault="00A733A3" w:rsidP="00A733A3">
            <w:pPr>
              <w:jc w:val="center"/>
              <w:rPr>
                <w:b/>
                <w:lang w:eastAsia="ru-RU"/>
              </w:rPr>
            </w:pPr>
            <w:r>
              <w:rPr>
                <w:b/>
                <w:lang w:eastAsia="ru-RU"/>
              </w:rPr>
              <w:t>№ п/п</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5A842" w14:textId="77777777" w:rsidR="00A733A3" w:rsidRPr="002C36B4" w:rsidRDefault="00A733A3" w:rsidP="00A733A3">
            <w:pPr>
              <w:ind w:left="34"/>
              <w:jc w:val="center"/>
              <w:rPr>
                <w:b/>
                <w:lang w:eastAsia="ru-RU"/>
              </w:rPr>
            </w:pPr>
            <w:r>
              <w:rPr>
                <w:b/>
                <w:lang w:eastAsia="ru-RU"/>
              </w:rPr>
              <w:t>Регион</w:t>
            </w:r>
          </w:p>
        </w:tc>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4ED14" w14:textId="77777777" w:rsidR="00A733A3" w:rsidRPr="002C36B4" w:rsidRDefault="00A733A3" w:rsidP="00A733A3">
            <w:pPr>
              <w:jc w:val="center"/>
              <w:rPr>
                <w:b/>
                <w:lang w:eastAsia="ru-RU"/>
              </w:rPr>
            </w:pPr>
            <w:r>
              <w:rPr>
                <w:b/>
                <w:lang w:eastAsia="ru-RU"/>
              </w:rPr>
              <w:t>Минимальное суммарное количество АЗС по региону, шт.</w:t>
            </w:r>
          </w:p>
        </w:tc>
      </w:tr>
      <w:tr w:rsidR="00A733A3" w14:paraId="1611F05D"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68EE9AE" w14:textId="77777777" w:rsidR="00A733A3" w:rsidRPr="002C36B4" w:rsidRDefault="00A733A3" w:rsidP="00A733A3">
            <w:pPr>
              <w:ind w:left="34"/>
              <w:jc w:val="center"/>
            </w:pPr>
            <w:r>
              <w:t>1</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78B01" w14:textId="77777777" w:rsidR="00A733A3" w:rsidRPr="00B05823" w:rsidRDefault="00A733A3" w:rsidP="00A733A3">
            <w:pPr>
              <w:ind w:left="34"/>
            </w:pPr>
            <w:r>
              <w:rPr>
                <w:lang w:eastAsia="ru-RU"/>
              </w:rPr>
              <w:t>Алтайский край</w:t>
            </w:r>
          </w:p>
        </w:tc>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C9A8C" w14:textId="77777777" w:rsidR="00A733A3" w:rsidRPr="00B05823" w:rsidRDefault="00A733A3" w:rsidP="00A733A3">
            <w:pPr>
              <w:jc w:val="center"/>
            </w:pPr>
            <w:r>
              <w:rPr>
                <w:color w:val="000000"/>
              </w:rPr>
              <w:t xml:space="preserve">20 (в г. Барнаул </w:t>
            </w:r>
            <w:proofErr w:type="spellStart"/>
            <w:r>
              <w:rPr>
                <w:color w:val="000000"/>
              </w:rPr>
              <w:t>min</w:t>
            </w:r>
            <w:proofErr w:type="spellEnd"/>
            <w:r>
              <w:rPr>
                <w:color w:val="000000"/>
              </w:rPr>
              <w:t xml:space="preserve"> 3 АЗС)</w:t>
            </w:r>
          </w:p>
        </w:tc>
      </w:tr>
      <w:tr w:rsidR="00A733A3" w14:paraId="2C499D33"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93ECADE" w14:textId="77777777" w:rsidR="00A733A3" w:rsidRPr="002C36B4" w:rsidRDefault="00A733A3" w:rsidP="00A733A3">
            <w:pPr>
              <w:ind w:left="34"/>
              <w:jc w:val="center"/>
            </w:pPr>
            <w:r>
              <w:t>2</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99180" w14:textId="77777777" w:rsidR="00A733A3" w:rsidRPr="0097332C" w:rsidRDefault="00A733A3" w:rsidP="00A733A3">
            <w:pPr>
              <w:ind w:left="34"/>
            </w:pPr>
            <w:r>
              <w:rPr>
                <w:lang w:eastAsia="ru-RU"/>
              </w:rPr>
              <w:t>Иркутская область</w:t>
            </w:r>
          </w:p>
        </w:tc>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F8FB9" w14:textId="77777777" w:rsidR="00A733A3" w:rsidRPr="0097332C" w:rsidRDefault="00A733A3" w:rsidP="00A733A3">
            <w:pPr>
              <w:jc w:val="center"/>
            </w:pPr>
            <w:r>
              <w:rPr>
                <w:color w:val="000000"/>
              </w:rPr>
              <w:t xml:space="preserve">10 (в г. Иркутск </w:t>
            </w:r>
            <w:proofErr w:type="spellStart"/>
            <w:r>
              <w:rPr>
                <w:color w:val="000000"/>
              </w:rPr>
              <w:t>min</w:t>
            </w:r>
            <w:proofErr w:type="spellEnd"/>
            <w:r>
              <w:rPr>
                <w:color w:val="000000"/>
              </w:rPr>
              <w:t xml:space="preserve"> 3 АЗС)</w:t>
            </w:r>
          </w:p>
        </w:tc>
      </w:tr>
      <w:tr w:rsidR="00A733A3" w14:paraId="44ED8784"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F208412" w14:textId="77777777" w:rsidR="00A733A3" w:rsidRDefault="00A733A3" w:rsidP="00A733A3">
            <w:pPr>
              <w:ind w:left="34"/>
              <w:jc w:val="center"/>
            </w:pPr>
            <w:r>
              <w:t>3</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77883" w14:textId="77777777" w:rsidR="00A733A3" w:rsidRPr="0097332C" w:rsidRDefault="00A733A3" w:rsidP="00A733A3">
            <w:pPr>
              <w:ind w:left="34"/>
              <w:rPr>
                <w:lang w:eastAsia="ru-RU"/>
              </w:rPr>
            </w:pPr>
            <w:r>
              <w:rPr>
                <w:lang w:eastAsia="ru-RU"/>
              </w:rPr>
              <w:t>Красноярский край</w:t>
            </w:r>
          </w:p>
        </w:tc>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7087E" w14:textId="77777777" w:rsidR="00A733A3" w:rsidRPr="0097332C" w:rsidRDefault="00A733A3" w:rsidP="00A733A3">
            <w:pPr>
              <w:jc w:val="center"/>
              <w:rPr>
                <w:color w:val="000000"/>
              </w:rPr>
            </w:pPr>
            <w:r>
              <w:rPr>
                <w:color w:val="000000"/>
              </w:rPr>
              <w:t xml:space="preserve">10 (в г. Красноярск </w:t>
            </w:r>
            <w:proofErr w:type="spellStart"/>
            <w:r>
              <w:rPr>
                <w:color w:val="000000"/>
              </w:rPr>
              <w:t>min</w:t>
            </w:r>
            <w:proofErr w:type="spellEnd"/>
            <w:r>
              <w:rPr>
                <w:color w:val="000000"/>
              </w:rPr>
              <w:t xml:space="preserve"> 3 АЗС)</w:t>
            </w:r>
          </w:p>
        </w:tc>
      </w:tr>
      <w:tr w:rsidR="00A733A3" w14:paraId="47AF9180" w14:textId="77777777" w:rsidTr="00A733A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774A034" w14:textId="77777777" w:rsidR="00A733A3" w:rsidRPr="002C36B4" w:rsidRDefault="00A733A3" w:rsidP="00A733A3">
            <w:pPr>
              <w:ind w:left="34"/>
              <w:jc w:val="center"/>
            </w:pPr>
            <w:r>
              <w:t>4</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2CF26" w14:textId="77777777" w:rsidR="00A733A3" w:rsidRPr="0097332C" w:rsidRDefault="00A733A3" w:rsidP="00A733A3">
            <w:pPr>
              <w:ind w:left="34"/>
            </w:pPr>
            <w:r>
              <w:t>Республика Бурятия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199A1" w14:textId="1FB01F97" w:rsidR="00A733A3" w:rsidRPr="0097332C" w:rsidRDefault="00A733A3" w:rsidP="00A733A3">
            <w:pPr>
              <w:jc w:val="center"/>
            </w:pPr>
            <w:r>
              <w:t xml:space="preserve">1 </w:t>
            </w:r>
          </w:p>
        </w:tc>
      </w:tr>
      <w:bookmarkEnd w:id="24"/>
    </w:tbl>
    <w:p w14:paraId="356DC5D3" w14:textId="77777777" w:rsidR="00A733A3" w:rsidRPr="008D07CA" w:rsidRDefault="00A733A3" w:rsidP="00A733A3">
      <w:pPr>
        <w:jc w:val="right"/>
        <w:rPr>
          <w:bCs/>
          <w:sz w:val="28"/>
          <w:szCs w:val="28"/>
        </w:rPr>
      </w:pPr>
    </w:p>
    <w:p w14:paraId="4F4AFFD3" w14:textId="77777777" w:rsidR="00A733A3" w:rsidRPr="00B04D42" w:rsidRDefault="00A733A3" w:rsidP="00A733A3">
      <w:pPr>
        <w:ind w:firstLine="709"/>
        <w:jc w:val="right"/>
        <w:outlineLvl w:val="2"/>
        <w:rPr>
          <w:sz w:val="28"/>
          <w:szCs w:val="28"/>
        </w:rPr>
      </w:pPr>
      <w:r>
        <w:rPr>
          <w:sz w:val="28"/>
          <w:szCs w:val="28"/>
        </w:rPr>
        <w:t>Таблица № 4</w:t>
      </w:r>
    </w:p>
    <w:p w14:paraId="0B452922" w14:textId="77777777" w:rsidR="00A733A3" w:rsidRPr="008D07CA" w:rsidRDefault="00A733A3" w:rsidP="00A733A3">
      <w:pPr>
        <w:jc w:val="center"/>
        <w:rPr>
          <w:bCs/>
          <w:sz w:val="28"/>
          <w:szCs w:val="28"/>
        </w:rPr>
      </w:pPr>
      <w:r>
        <w:rPr>
          <w:bCs/>
          <w:sz w:val="28"/>
          <w:szCs w:val="28"/>
        </w:rPr>
        <w:lastRenderedPageBreak/>
        <w:t>ЛОТ № 3</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53"/>
        <w:gridCol w:w="4677"/>
      </w:tblGrid>
      <w:tr w:rsidR="00A733A3" w14:paraId="56EB6F98" w14:textId="77777777" w:rsidTr="00A733A3">
        <w:trPr>
          <w:trHeight w:val="315"/>
          <w:tblHeader/>
        </w:trPr>
        <w:tc>
          <w:tcPr>
            <w:tcW w:w="724" w:type="dxa"/>
            <w:vAlign w:val="center"/>
          </w:tcPr>
          <w:p w14:paraId="7747AAE8" w14:textId="77777777" w:rsidR="00A733A3" w:rsidRPr="002C36B4" w:rsidRDefault="00A733A3" w:rsidP="00A733A3">
            <w:pPr>
              <w:jc w:val="center"/>
              <w:rPr>
                <w:b/>
                <w:lang w:eastAsia="ru-RU"/>
              </w:rPr>
            </w:pPr>
            <w:r>
              <w:rPr>
                <w:b/>
                <w:lang w:eastAsia="ru-RU"/>
              </w:rPr>
              <w:t>№ п/п</w:t>
            </w:r>
          </w:p>
        </w:tc>
        <w:tc>
          <w:tcPr>
            <w:tcW w:w="4253" w:type="dxa"/>
            <w:vAlign w:val="center"/>
            <w:hideMark/>
          </w:tcPr>
          <w:p w14:paraId="137470E8" w14:textId="77777777" w:rsidR="00A733A3" w:rsidRPr="009F7AC2" w:rsidRDefault="00A733A3" w:rsidP="00A733A3">
            <w:pPr>
              <w:jc w:val="center"/>
              <w:rPr>
                <w:b/>
                <w:lang w:eastAsia="ru-RU"/>
              </w:rPr>
            </w:pPr>
            <w:r>
              <w:rPr>
                <w:b/>
                <w:lang w:eastAsia="ru-RU"/>
              </w:rPr>
              <w:t>Регион</w:t>
            </w:r>
          </w:p>
        </w:tc>
        <w:tc>
          <w:tcPr>
            <w:tcW w:w="4677" w:type="dxa"/>
            <w:vAlign w:val="center"/>
            <w:hideMark/>
          </w:tcPr>
          <w:p w14:paraId="751C3A09" w14:textId="77777777" w:rsidR="00A733A3" w:rsidRPr="009F7AC2" w:rsidRDefault="00A733A3" w:rsidP="00A733A3">
            <w:pPr>
              <w:jc w:val="center"/>
              <w:rPr>
                <w:b/>
                <w:lang w:eastAsia="ru-RU"/>
              </w:rPr>
            </w:pPr>
            <w:r>
              <w:rPr>
                <w:b/>
                <w:lang w:eastAsia="ru-RU"/>
              </w:rPr>
              <w:t>Минимальное суммарное количество АЗС по региону, шт.</w:t>
            </w:r>
          </w:p>
        </w:tc>
      </w:tr>
      <w:tr w:rsidR="00A733A3" w14:paraId="458BA12F" w14:textId="77777777" w:rsidTr="00A733A3">
        <w:trPr>
          <w:trHeight w:val="300"/>
        </w:trPr>
        <w:tc>
          <w:tcPr>
            <w:tcW w:w="724" w:type="dxa"/>
            <w:vAlign w:val="center"/>
          </w:tcPr>
          <w:p w14:paraId="2124EBAB" w14:textId="77777777" w:rsidR="00A733A3" w:rsidRPr="002C36B4" w:rsidRDefault="00A733A3" w:rsidP="00A733A3">
            <w:pPr>
              <w:ind w:left="34"/>
              <w:jc w:val="center"/>
              <w:rPr>
                <w:lang w:eastAsia="ru-RU"/>
              </w:rPr>
            </w:pPr>
            <w:r>
              <w:rPr>
                <w:lang w:eastAsia="ru-RU"/>
              </w:rPr>
              <w:t>1</w:t>
            </w:r>
          </w:p>
        </w:tc>
        <w:tc>
          <w:tcPr>
            <w:tcW w:w="4253" w:type="dxa"/>
            <w:shd w:val="clear" w:color="auto" w:fill="auto"/>
            <w:noWrap/>
            <w:vAlign w:val="center"/>
          </w:tcPr>
          <w:p w14:paraId="2071C39C" w14:textId="77777777" w:rsidR="00A733A3" w:rsidRPr="009F7AC2" w:rsidRDefault="00A733A3" w:rsidP="00A733A3">
            <w:pPr>
              <w:ind w:left="34"/>
              <w:rPr>
                <w:lang w:eastAsia="ru-RU"/>
              </w:rPr>
            </w:pPr>
            <w:r>
              <w:rPr>
                <w:lang w:eastAsia="ru-RU"/>
              </w:rPr>
              <w:t>Курганская область</w:t>
            </w:r>
          </w:p>
        </w:tc>
        <w:tc>
          <w:tcPr>
            <w:tcW w:w="4677" w:type="dxa"/>
            <w:shd w:val="clear" w:color="auto" w:fill="auto"/>
            <w:noWrap/>
            <w:vAlign w:val="center"/>
          </w:tcPr>
          <w:p w14:paraId="4769EBE6" w14:textId="77777777" w:rsidR="00A733A3" w:rsidRPr="009F7AC2" w:rsidRDefault="00A733A3" w:rsidP="00A733A3">
            <w:pPr>
              <w:jc w:val="center"/>
              <w:rPr>
                <w:lang w:eastAsia="ru-RU"/>
              </w:rPr>
            </w:pPr>
            <w:r>
              <w:t xml:space="preserve">10 (в г. Курган </w:t>
            </w:r>
            <w:proofErr w:type="spellStart"/>
            <w:r>
              <w:t>min</w:t>
            </w:r>
            <w:proofErr w:type="spellEnd"/>
            <w:r>
              <w:t xml:space="preserve"> 3 АЗС)</w:t>
            </w:r>
          </w:p>
        </w:tc>
      </w:tr>
      <w:tr w:rsidR="00A733A3" w14:paraId="10ED2C40" w14:textId="77777777" w:rsidTr="00A733A3">
        <w:trPr>
          <w:trHeight w:val="300"/>
        </w:trPr>
        <w:tc>
          <w:tcPr>
            <w:tcW w:w="724" w:type="dxa"/>
            <w:vAlign w:val="center"/>
          </w:tcPr>
          <w:p w14:paraId="18B35E9E" w14:textId="77777777" w:rsidR="00A733A3" w:rsidRDefault="00A733A3" w:rsidP="00A733A3">
            <w:pPr>
              <w:ind w:left="34"/>
              <w:jc w:val="center"/>
              <w:rPr>
                <w:lang w:eastAsia="ru-RU"/>
              </w:rPr>
            </w:pPr>
            <w:r>
              <w:rPr>
                <w:lang w:eastAsia="ru-RU"/>
              </w:rPr>
              <w:t>2</w:t>
            </w:r>
          </w:p>
        </w:tc>
        <w:tc>
          <w:tcPr>
            <w:tcW w:w="4253" w:type="dxa"/>
            <w:shd w:val="clear" w:color="auto" w:fill="auto"/>
            <w:noWrap/>
            <w:vAlign w:val="center"/>
          </w:tcPr>
          <w:p w14:paraId="3441A55F" w14:textId="77777777" w:rsidR="00A733A3" w:rsidRPr="009F7AC2" w:rsidRDefault="00A733A3" w:rsidP="00A733A3">
            <w:pPr>
              <w:ind w:left="34"/>
              <w:rPr>
                <w:lang w:eastAsia="ru-RU"/>
              </w:rPr>
            </w:pPr>
            <w:r>
              <w:rPr>
                <w:lang w:eastAsia="ru-RU"/>
              </w:rPr>
              <w:t>Пензенская область</w:t>
            </w:r>
          </w:p>
        </w:tc>
        <w:tc>
          <w:tcPr>
            <w:tcW w:w="4677" w:type="dxa"/>
            <w:shd w:val="clear" w:color="auto" w:fill="auto"/>
            <w:noWrap/>
            <w:vAlign w:val="center"/>
          </w:tcPr>
          <w:p w14:paraId="5571FC69" w14:textId="77777777" w:rsidR="00A733A3" w:rsidRPr="009F7AC2" w:rsidRDefault="00A733A3" w:rsidP="00A733A3">
            <w:pPr>
              <w:jc w:val="center"/>
              <w:rPr>
                <w:lang w:eastAsia="ru-RU"/>
              </w:rPr>
            </w:pPr>
            <w:r>
              <w:rPr>
                <w:color w:val="000000"/>
              </w:rPr>
              <w:t xml:space="preserve">15 (в г. Пенза </w:t>
            </w:r>
            <w:proofErr w:type="spellStart"/>
            <w:r>
              <w:rPr>
                <w:color w:val="000000"/>
              </w:rPr>
              <w:t>min</w:t>
            </w:r>
            <w:proofErr w:type="spellEnd"/>
            <w:r>
              <w:rPr>
                <w:color w:val="000000"/>
              </w:rPr>
              <w:t xml:space="preserve"> 3 АЗС)</w:t>
            </w:r>
          </w:p>
        </w:tc>
      </w:tr>
      <w:tr w:rsidR="00A733A3" w14:paraId="443272CD" w14:textId="77777777" w:rsidTr="00A733A3">
        <w:trPr>
          <w:trHeight w:val="300"/>
        </w:trPr>
        <w:tc>
          <w:tcPr>
            <w:tcW w:w="724" w:type="dxa"/>
            <w:vAlign w:val="center"/>
          </w:tcPr>
          <w:p w14:paraId="75C76080" w14:textId="77777777" w:rsidR="00A733A3" w:rsidRDefault="00A733A3" w:rsidP="00A733A3">
            <w:pPr>
              <w:ind w:left="34"/>
              <w:jc w:val="center"/>
              <w:rPr>
                <w:lang w:eastAsia="ru-RU"/>
              </w:rPr>
            </w:pPr>
            <w:r>
              <w:rPr>
                <w:lang w:eastAsia="ru-RU"/>
              </w:rPr>
              <w:t>3</w:t>
            </w:r>
          </w:p>
        </w:tc>
        <w:tc>
          <w:tcPr>
            <w:tcW w:w="4253" w:type="dxa"/>
            <w:shd w:val="clear" w:color="auto" w:fill="auto"/>
            <w:noWrap/>
            <w:vAlign w:val="center"/>
          </w:tcPr>
          <w:p w14:paraId="7CCDF2C0" w14:textId="77777777" w:rsidR="00A733A3" w:rsidRPr="009F7AC2" w:rsidRDefault="00A733A3" w:rsidP="00A733A3">
            <w:pPr>
              <w:ind w:left="34"/>
              <w:rPr>
                <w:lang w:eastAsia="ru-RU"/>
              </w:rPr>
            </w:pPr>
            <w:r>
              <w:rPr>
                <w:lang w:eastAsia="ru-RU"/>
              </w:rPr>
              <w:t>Республика Башкортостан</w:t>
            </w:r>
          </w:p>
        </w:tc>
        <w:tc>
          <w:tcPr>
            <w:tcW w:w="4677" w:type="dxa"/>
            <w:shd w:val="clear" w:color="auto" w:fill="auto"/>
            <w:noWrap/>
            <w:vAlign w:val="center"/>
          </w:tcPr>
          <w:p w14:paraId="03E6B174" w14:textId="77777777" w:rsidR="00A733A3" w:rsidRPr="009F7AC2" w:rsidRDefault="00A733A3" w:rsidP="00A733A3">
            <w:pPr>
              <w:jc w:val="center"/>
              <w:rPr>
                <w:lang w:eastAsia="ru-RU"/>
              </w:rPr>
            </w:pPr>
            <w:r>
              <w:rPr>
                <w:color w:val="000000"/>
              </w:rPr>
              <w:t xml:space="preserve">20 (в г. Уфа </w:t>
            </w:r>
            <w:proofErr w:type="spellStart"/>
            <w:r>
              <w:rPr>
                <w:color w:val="000000"/>
              </w:rPr>
              <w:t>min</w:t>
            </w:r>
            <w:proofErr w:type="spellEnd"/>
            <w:r>
              <w:rPr>
                <w:color w:val="000000"/>
              </w:rPr>
              <w:t xml:space="preserve"> 5 АЗС)</w:t>
            </w:r>
          </w:p>
        </w:tc>
      </w:tr>
      <w:tr w:rsidR="00A733A3" w14:paraId="1D9A1B65" w14:textId="77777777" w:rsidTr="00A733A3">
        <w:trPr>
          <w:trHeight w:val="300"/>
        </w:trPr>
        <w:tc>
          <w:tcPr>
            <w:tcW w:w="724" w:type="dxa"/>
            <w:vAlign w:val="center"/>
          </w:tcPr>
          <w:p w14:paraId="5E6AFD22" w14:textId="77777777" w:rsidR="00A733A3" w:rsidRDefault="00A733A3" w:rsidP="00A733A3">
            <w:pPr>
              <w:ind w:left="34"/>
              <w:jc w:val="center"/>
              <w:rPr>
                <w:lang w:eastAsia="ru-RU"/>
              </w:rPr>
            </w:pPr>
            <w:r>
              <w:rPr>
                <w:lang w:eastAsia="ru-RU"/>
              </w:rPr>
              <w:t>4</w:t>
            </w:r>
          </w:p>
        </w:tc>
        <w:tc>
          <w:tcPr>
            <w:tcW w:w="4253" w:type="dxa"/>
            <w:shd w:val="clear" w:color="auto" w:fill="auto"/>
            <w:noWrap/>
            <w:vAlign w:val="center"/>
          </w:tcPr>
          <w:p w14:paraId="497DF950" w14:textId="77777777" w:rsidR="00A733A3" w:rsidRPr="009F7AC2" w:rsidRDefault="00A733A3" w:rsidP="00A733A3">
            <w:pPr>
              <w:ind w:left="34"/>
              <w:rPr>
                <w:lang w:eastAsia="ru-RU"/>
              </w:rPr>
            </w:pPr>
            <w:r>
              <w:rPr>
                <w:lang w:eastAsia="ru-RU"/>
              </w:rPr>
              <w:t>Республика Татарстан</w:t>
            </w:r>
          </w:p>
        </w:tc>
        <w:tc>
          <w:tcPr>
            <w:tcW w:w="4677" w:type="dxa"/>
            <w:shd w:val="clear" w:color="auto" w:fill="auto"/>
            <w:noWrap/>
            <w:vAlign w:val="center"/>
          </w:tcPr>
          <w:p w14:paraId="00D2447D" w14:textId="77777777" w:rsidR="00A733A3" w:rsidRPr="009F7AC2" w:rsidRDefault="00A733A3" w:rsidP="00A733A3">
            <w:pPr>
              <w:jc w:val="center"/>
              <w:rPr>
                <w:lang w:eastAsia="ru-RU"/>
              </w:rPr>
            </w:pPr>
            <w:r>
              <w:rPr>
                <w:color w:val="000000"/>
              </w:rPr>
              <w:t xml:space="preserve">10 (в г. Казань </w:t>
            </w:r>
            <w:proofErr w:type="spellStart"/>
            <w:r>
              <w:rPr>
                <w:color w:val="000000"/>
              </w:rPr>
              <w:t>min</w:t>
            </w:r>
            <w:proofErr w:type="spellEnd"/>
            <w:r>
              <w:rPr>
                <w:color w:val="000000"/>
              </w:rPr>
              <w:t xml:space="preserve"> 2 АЗС)</w:t>
            </w:r>
          </w:p>
        </w:tc>
      </w:tr>
      <w:tr w:rsidR="00A733A3" w14:paraId="6D79EC46" w14:textId="77777777" w:rsidTr="00A733A3">
        <w:trPr>
          <w:trHeight w:val="300"/>
        </w:trPr>
        <w:tc>
          <w:tcPr>
            <w:tcW w:w="724" w:type="dxa"/>
            <w:vAlign w:val="center"/>
          </w:tcPr>
          <w:p w14:paraId="3C19BD12" w14:textId="77777777" w:rsidR="00A733A3" w:rsidRDefault="00A733A3" w:rsidP="00A733A3">
            <w:pPr>
              <w:ind w:left="34"/>
              <w:jc w:val="center"/>
              <w:rPr>
                <w:lang w:eastAsia="ru-RU"/>
              </w:rPr>
            </w:pPr>
            <w:r>
              <w:rPr>
                <w:lang w:eastAsia="ru-RU"/>
              </w:rPr>
              <w:t>5</w:t>
            </w:r>
          </w:p>
        </w:tc>
        <w:tc>
          <w:tcPr>
            <w:tcW w:w="4253" w:type="dxa"/>
            <w:shd w:val="clear" w:color="auto" w:fill="auto"/>
            <w:noWrap/>
            <w:vAlign w:val="center"/>
          </w:tcPr>
          <w:p w14:paraId="4277368A" w14:textId="77777777" w:rsidR="00A733A3" w:rsidRPr="009F7AC2" w:rsidRDefault="00A733A3" w:rsidP="00A733A3">
            <w:pPr>
              <w:ind w:left="34"/>
              <w:rPr>
                <w:lang w:eastAsia="ru-RU"/>
              </w:rPr>
            </w:pPr>
            <w:r>
              <w:rPr>
                <w:lang w:eastAsia="ru-RU"/>
              </w:rPr>
              <w:t>Самарская область</w:t>
            </w:r>
          </w:p>
        </w:tc>
        <w:tc>
          <w:tcPr>
            <w:tcW w:w="4677" w:type="dxa"/>
            <w:shd w:val="clear" w:color="auto" w:fill="auto"/>
            <w:noWrap/>
            <w:vAlign w:val="center"/>
          </w:tcPr>
          <w:p w14:paraId="727429F1" w14:textId="77777777" w:rsidR="00A733A3" w:rsidRPr="009F7AC2" w:rsidRDefault="00A733A3" w:rsidP="00A733A3">
            <w:pPr>
              <w:jc w:val="center"/>
              <w:rPr>
                <w:lang w:eastAsia="ru-RU"/>
              </w:rPr>
            </w:pPr>
            <w:r>
              <w:rPr>
                <w:color w:val="000000"/>
              </w:rPr>
              <w:t xml:space="preserve">20 (в г. Самара </w:t>
            </w:r>
            <w:proofErr w:type="spellStart"/>
            <w:r>
              <w:rPr>
                <w:color w:val="000000"/>
              </w:rPr>
              <w:t>min</w:t>
            </w:r>
            <w:proofErr w:type="spellEnd"/>
            <w:r>
              <w:rPr>
                <w:color w:val="000000"/>
              </w:rPr>
              <w:t xml:space="preserve"> 3 АЗС)</w:t>
            </w:r>
          </w:p>
        </w:tc>
      </w:tr>
      <w:tr w:rsidR="00A733A3" w14:paraId="15C56C9C" w14:textId="77777777" w:rsidTr="00A733A3">
        <w:trPr>
          <w:trHeight w:val="300"/>
        </w:trPr>
        <w:tc>
          <w:tcPr>
            <w:tcW w:w="724" w:type="dxa"/>
            <w:vAlign w:val="center"/>
          </w:tcPr>
          <w:p w14:paraId="796A1EA8" w14:textId="77777777" w:rsidR="00A733A3" w:rsidRDefault="00A733A3" w:rsidP="00A733A3">
            <w:pPr>
              <w:ind w:left="34"/>
              <w:jc w:val="center"/>
              <w:rPr>
                <w:lang w:eastAsia="ru-RU"/>
              </w:rPr>
            </w:pPr>
            <w:r>
              <w:rPr>
                <w:lang w:eastAsia="ru-RU"/>
              </w:rPr>
              <w:t>6</w:t>
            </w:r>
          </w:p>
        </w:tc>
        <w:tc>
          <w:tcPr>
            <w:tcW w:w="4253" w:type="dxa"/>
            <w:shd w:val="clear" w:color="auto" w:fill="auto"/>
            <w:noWrap/>
            <w:vAlign w:val="center"/>
          </w:tcPr>
          <w:p w14:paraId="7726FC27" w14:textId="77777777" w:rsidR="00A733A3" w:rsidRPr="009F7AC2" w:rsidRDefault="00A733A3" w:rsidP="00A733A3">
            <w:pPr>
              <w:ind w:left="34"/>
              <w:rPr>
                <w:lang w:eastAsia="ru-RU"/>
              </w:rPr>
            </w:pPr>
            <w:r>
              <w:rPr>
                <w:lang w:eastAsia="ru-RU"/>
              </w:rPr>
              <w:t>Удмуртская Республика</w:t>
            </w:r>
          </w:p>
        </w:tc>
        <w:tc>
          <w:tcPr>
            <w:tcW w:w="4677" w:type="dxa"/>
            <w:shd w:val="clear" w:color="auto" w:fill="auto"/>
            <w:noWrap/>
            <w:vAlign w:val="center"/>
          </w:tcPr>
          <w:p w14:paraId="2DA45E61" w14:textId="77777777" w:rsidR="00A733A3" w:rsidRPr="009F7AC2" w:rsidRDefault="00A733A3" w:rsidP="00A733A3">
            <w:pPr>
              <w:jc w:val="center"/>
              <w:rPr>
                <w:lang w:eastAsia="ru-RU"/>
              </w:rPr>
            </w:pPr>
            <w:r>
              <w:rPr>
                <w:color w:val="000000"/>
              </w:rPr>
              <w:t xml:space="preserve">5 (в г. Ижевск </w:t>
            </w:r>
            <w:proofErr w:type="spellStart"/>
            <w:r>
              <w:rPr>
                <w:color w:val="000000"/>
              </w:rPr>
              <w:t>min</w:t>
            </w:r>
            <w:proofErr w:type="spellEnd"/>
            <w:r>
              <w:rPr>
                <w:color w:val="000000"/>
              </w:rPr>
              <w:t xml:space="preserve"> 1 АЗС)</w:t>
            </w:r>
          </w:p>
        </w:tc>
      </w:tr>
    </w:tbl>
    <w:p w14:paraId="51E44715" w14:textId="77777777" w:rsidR="00A733A3" w:rsidRDefault="00A733A3" w:rsidP="00A733A3">
      <w:pPr>
        <w:pStyle w:val="1a"/>
      </w:pPr>
    </w:p>
    <w:p w14:paraId="3D87C320" w14:textId="77777777" w:rsidR="00A733A3" w:rsidRPr="00B04D42" w:rsidRDefault="00A733A3" w:rsidP="00A733A3">
      <w:pPr>
        <w:jc w:val="right"/>
        <w:outlineLvl w:val="2"/>
        <w:rPr>
          <w:sz w:val="28"/>
          <w:szCs w:val="28"/>
        </w:rPr>
      </w:pPr>
      <w:r>
        <w:rPr>
          <w:sz w:val="28"/>
          <w:szCs w:val="28"/>
        </w:rPr>
        <w:t>Таблица № 5</w:t>
      </w:r>
    </w:p>
    <w:p w14:paraId="1C557BF1" w14:textId="77777777" w:rsidR="00A733A3" w:rsidRPr="008D07CA" w:rsidRDefault="00A733A3" w:rsidP="00A733A3">
      <w:pPr>
        <w:jc w:val="center"/>
        <w:rPr>
          <w:bCs/>
          <w:sz w:val="28"/>
          <w:szCs w:val="28"/>
        </w:rPr>
      </w:pPr>
      <w:r>
        <w:rPr>
          <w:bCs/>
          <w:sz w:val="28"/>
          <w:szCs w:val="28"/>
        </w:rPr>
        <w:t>ЛОТ № 4</w:t>
      </w:r>
    </w:p>
    <w:p w14:paraId="168093CF" w14:textId="77777777" w:rsidR="00A733A3" w:rsidRDefault="00A733A3" w:rsidP="00A733A3">
      <w:pPr>
        <w:rPr>
          <w:rFonts w:eastAsia="MS Mincho"/>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53"/>
        <w:gridCol w:w="4677"/>
      </w:tblGrid>
      <w:tr w:rsidR="00A733A3" w14:paraId="34FDBED4" w14:textId="77777777" w:rsidTr="00A733A3">
        <w:trPr>
          <w:trHeight w:val="315"/>
          <w:tblHeader/>
        </w:trPr>
        <w:tc>
          <w:tcPr>
            <w:tcW w:w="724" w:type="dxa"/>
            <w:vAlign w:val="center"/>
          </w:tcPr>
          <w:p w14:paraId="5DB33C12" w14:textId="77777777" w:rsidR="00A733A3" w:rsidRPr="002C36B4" w:rsidRDefault="00A733A3" w:rsidP="00A733A3">
            <w:pPr>
              <w:jc w:val="center"/>
              <w:rPr>
                <w:b/>
                <w:lang w:eastAsia="ru-RU"/>
              </w:rPr>
            </w:pPr>
            <w:r>
              <w:rPr>
                <w:b/>
                <w:lang w:eastAsia="ru-RU"/>
              </w:rPr>
              <w:t>№ п/п</w:t>
            </w:r>
          </w:p>
        </w:tc>
        <w:tc>
          <w:tcPr>
            <w:tcW w:w="4253" w:type="dxa"/>
            <w:vAlign w:val="center"/>
            <w:hideMark/>
          </w:tcPr>
          <w:p w14:paraId="40147081" w14:textId="77777777" w:rsidR="00A733A3" w:rsidRPr="002C36B4" w:rsidRDefault="00A733A3" w:rsidP="00A733A3">
            <w:pPr>
              <w:jc w:val="center"/>
              <w:rPr>
                <w:b/>
                <w:lang w:eastAsia="ru-RU"/>
              </w:rPr>
            </w:pPr>
            <w:r>
              <w:rPr>
                <w:b/>
                <w:lang w:eastAsia="ru-RU"/>
              </w:rPr>
              <w:t>Регион</w:t>
            </w:r>
          </w:p>
        </w:tc>
        <w:tc>
          <w:tcPr>
            <w:tcW w:w="4677" w:type="dxa"/>
            <w:vAlign w:val="center"/>
            <w:hideMark/>
          </w:tcPr>
          <w:p w14:paraId="6B2CE944" w14:textId="77777777" w:rsidR="00A733A3" w:rsidRPr="002C36B4" w:rsidRDefault="00A733A3" w:rsidP="00A733A3">
            <w:pPr>
              <w:jc w:val="center"/>
              <w:rPr>
                <w:b/>
                <w:lang w:eastAsia="ru-RU"/>
              </w:rPr>
            </w:pPr>
            <w:r>
              <w:rPr>
                <w:b/>
                <w:lang w:eastAsia="ru-RU"/>
              </w:rPr>
              <w:t>Минимальное суммарное количество АЗС по региону, шт.</w:t>
            </w:r>
          </w:p>
        </w:tc>
      </w:tr>
      <w:tr w:rsidR="00A733A3" w14:paraId="0CB9B4F9" w14:textId="77777777" w:rsidTr="00A733A3">
        <w:trPr>
          <w:trHeight w:val="300"/>
        </w:trPr>
        <w:tc>
          <w:tcPr>
            <w:tcW w:w="724" w:type="dxa"/>
            <w:vAlign w:val="center"/>
          </w:tcPr>
          <w:p w14:paraId="058E9EDD" w14:textId="77777777" w:rsidR="00A733A3" w:rsidRPr="002C36B4" w:rsidRDefault="00A733A3" w:rsidP="00A733A3">
            <w:pPr>
              <w:ind w:left="34"/>
              <w:jc w:val="center"/>
              <w:rPr>
                <w:lang w:eastAsia="ru-RU"/>
              </w:rPr>
            </w:pPr>
            <w:r>
              <w:rPr>
                <w:lang w:eastAsia="ru-RU"/>
              </w:rPr>
              <w:t>1</w:t>
            </w:r>
          </w:p>
        </w:tc>
        <w:tc>
          <w:tcPr>
            <w:tcW w:w="4253" w:type="dxa"/>
            <w:shd w:val="clear" w:color="auto" w:fill="auto"/>
            <w:noWrap/>
            <w:vAlign w:val="center"/>
          </w:tcPr>
          <w:p w14:paraId="4B714193" w14:textId="77777777" w:rsidR="00A733A3" w:rsidRPr="002C36B4" w:rsidRDefault="00A733A3" w:rsidP="00A733A3">
            <w:pPr>
              <w:ind w:left="34"/>
              <w:rPr>
                <w:lang w:eastAsia="ru-RU"/>
              </w:rPr>
            </w:pPr>
            <w:r>
              <w:rPr>
                <w:lang w:eastAsia="ru-RU"/>
              </w:rPr>
              <w:t>Краснодарский край</w:t>
            </w:r>
          </w:p>
        </w:tc>
        <w:tc>
          <w:tcPr>
            <w:tcW w:w="4677" w:type="dxa"/>
            <w:shd w:val="clear" w:color="auto" w:fill="auto"/>
            <w:noWrap/>
            <w:vAlign w:val="center"/>
          </w:tcPr>
          <w:p w14:paraId="52ED9492" w14:textId="77777777" w:rsidR="00A733A3" w:rsidRPr="00C83685" w:rsidRDefault="00A733A3" w:rsidP="00A733A3">
            <w:pPr>
              <w:ind w:left="34"/>
              <w:jc w:val="center"/>
              <w:rPr>
                <w:color w:val="000000"/>
              </w:rPr>
            </w:pPr>
            <w:r>
              <w:rPr>
                <w:color w:val="000000"/>
              </w:rPr>
              <w:t xml:space="preserve">10 (в г. Краснодар </w:t>
            </w:r>
            <w:proofErr w:type="spellStart"/>
            <w:r>
              <w:rPr>
                <w:color w:val="000000"/>
              </w:rPr>
              <w:t>min</w:t>
            </w:r>
            <w:proofErr w:type="spellEnd"/>
            <w:r>
              <w:rPr>
                <w:color w:val="000000"/>
              </w:rPr>
              <w:t xml:space="preserve"> 3 АЗС, </w:t>
            </w:r>
          </w:p>
          <w:p w14:paraId="7F697BA7" w14:textId="77777777" w:rsidR="00A733A3" w:rsidRPr="008A6264" w:rsidRDefault="00A733A3" w:rsidP="00A733A3">
            <w:pPr>
              <w:ind w:left="34"/>
              <w:jc w:val="center"/>
              <w:rPr>
                <w:highlight w:val="yellow"/>
                <w:lang w:eastAsia="ru-RU"/>
              </w:rPr>
            </w:pPr>
            <w:r>
              <w:rPr>
                <w:color w:val="000000"/>
              </w:rPr>
              <w:t xml:space="preserve">в г. Новороссийск </w:t>
            </w:r>
            <w:proofErr w:type="spellStart"/>
            <w:r>
              <w:rPr>
                <w:color w:val="000000"/>
              </w:rPr>
              <w:t>min</w:t>
            </w:r>
            <w:proofErr w:type="spellEnd"/>
            <w:r>
              <w:rPr>
                <w:color w:val="000000"/>
              </w:rPr>
              <w:t xml:space="preserve"> 2 АЗС)</w:t>
            </w:r>
          </w:p>
        </w:tc>
      </w:tr>
      <w:tr w:rsidR="00A733A3" w14:paraId="0340BA89" w14:textId="77777777" w:rsidTr="00A733A3">
        <w:trPr>
          <w:trHeight w:val="300"/>
        </w:trPr>
        <w:tc>
          <w:tcPr>
            <w:tcW w:w="724" w:type="dxa"/>
            <w:vAlign w:val="center"/>
          </w:tcPr>
          <w:p w14:paraId="4B607F4F" w14:textId="77777777" w:rsidR="00A733A3" w:rsidRDefault="00A733A3" w:rsidP="00A733A3">
            <w:pPr>
              <w:ind w:left="34"/>
              <w:jc w:val="center"/>
              <w:rPr>
                <w:lang w:eastAsia="ru-RU"/>
              </w:rPr>
            </w:pPr>
            <w:r>
              <w:rPr>
                <w:lang w:eastAsia="ru-RU"/>
              </w:rPr>
              <w:t>2</w:t>
            </w:r>
          </w:p>
        </w:tc>
        <w:tc>
          <w:tcPr>
            <w:tcW w:w="4253" w:type="dxa"/>
            <w:shd w:val="clear" w:color="auto" w:fill="auto"/>
            <w:noWrap/>
            <w:vAlign w:val="center"/>
          </w:tcPr>
          <w:p w14:paraId="5000E525" w14:textId="77777777" w:rsidR="00A733A3" w:rsidRPr="002C36B4" w:rsidRDefault="00A733A3" w:rsidP="00A733A3">
            <w:pPr>
              <w:ind w:left="34"/>
              <w:rPr>
                <w:lang w:eastAsia="ru-RU"/>
              </w:rPr>
            </w:pPr>
            <w:r>
              <w:rPr>
                <w:lang w:eastAsia="ru-RU"/>
              </w:rPr>
              <w:t>Республика Северная Осетия-Алания</w:t>
            </w:r>
          </w:p>
        </w:tc>
        <w:tc>
          <w:tcPr>
            <w:tcW w:w="4677" w:type="dxa"/>
            <w:shd w:val="clear" w:color="auto" w:fill="auto"/>
            <w:noWrap/>
            <w:vAlign w:val="center"/>
          </w:tcPr>
          <w:p w14:paraId="4D63A86A" w14:textId="77777777" w:rsidR="00A733A3" w:rsidRPr="008A6264" w:rsidRDefault="00A733A3" w:rsidP="00A733A3">
            <w:pPr>
              <w:ind w:left="34"/>
              <w:jc w:val="center"/>
              <w:rPr>
                <w:highlight w:val="yellow"/>
                <w:lang w:eastAsia="ru-RU"/>
              </w:rPr>
            </w:pPr>
            <w:r>
              <w:rPr>
                <w:color w:val="000000"/>
              </w:rPr>
              <w:t xml:space="preserve">5 (в г. Владикавказ </w:t>
            </w:r>
            <w:proofErr w:type="spellStart"/>
            <w:r>
              <w:rPr>
                <w:color w:val="000000"/>
              </w:rPr>
              <w:t>min</w:t>
            </w:r>
            <w:proofErr w:type="spellEnd"/>
            <w:r>
              <w:rPr>
                <w:color w:val="000000"/>
              </w:rPr>
              <w:t xml:space="preserve"> 2 АЗС)</w:t>
            </w:r>
          </w:p>
        </w:tc>
      </w:tr>
      <w:tr w:rsidR="00A733A3" w14:paraId="05F8AD53" w14:textId="77777777" w:rsidTr="00A733A3">
        <w:trPr>
          <w:trHeight w:val="300"/>
        </w:trPr>
        <w:tc>
          <w:tcPr>
            <w:tcW w:w="724" w:type="dxa"/>
            <w:vAlign w:val="center"/>
          </w:tcPr>
          <w:p w14:paraId="6540CCF2" w14:textId="77777777" w:rsidR="00A733A3" w:rsidRDefault="00A733A3" w:rsidP="00A733A3">
            <w:pPr>
              <w:ind w:left="34"/>
              <w:jc w:val="center"/>
              <w:rPr>
                <w:lang w:eastAsia="ru-RU"/>
              </w:rPr>
            </w:pPr>
            <w:r>
              <w:rPr>
                <w:lang w:eastAsia="ru-RU"/>
              </w:rPr>
              <w:t>3</w:t>
            </w:r>
          </w:p>
        </w:tc>
        <w:tc>
          <w:tcPr>
            <w:tcW w:w="4253" w:type="dxa"/>
            <w:shd w:val="clear" w:color="auto" w:fill="auto"/>
            <w:noWrap/>
            <w:vAlign w:val="center"/>
          </w:tcPr>
          <w:p w14:paraId="02033C15" w14:textId="77777777" w:rsidR="00A733A3" w:rsidRPr="002C36B4" w:rsidRDefault="00A733A3" w:rsidP="00A733A3">
            <w:pPr>
              <w:ind w:left="34"/>
              <w:rPr>
                <w:lang w:eastAsia="ru-RU"/>
              </w:rPr>
            </w:pPr>
            <w:r>
              <w:rPr>
                <w:lang w:eastAsia="ru-RU"/>
              </w:rPr>
              <w:t>Ростовская область</w:t>
            </w:r>
          </w:p>
        </w:tc>
        <w:tc>
          <w:tcPr>
            <w:tcW w:w="4677" w:type="dxa"/>
            <w:shd w:val="clear" w:color="auto" w:fill="auto"/>
            <w:noWrap/>
            <w:vAlign w:val="center"/>
          </w:tcPr>
          <w:p w14:paraId="5124A5C7" w14:textId="77777777" w:rsidR="00A733A3" w:rsidRPr="008A6264" w:rsidRDefault="00A733A3" w:rsidP="00A733A3">
            <w:pPr>
              <w:ind w:left="34"/>
              <w:jc w:val="center"/>
              <w:rPr>
                <w:highlight w:val="yellow"/>
                <w:lang w:eastAsia="ru-RU"/>
              </w:rPr>
            </w:pPr>
            <w:r>
              <w:rPr>
                <w:color w:val="000000"/>
              </w:rPr>
              <w:t xml:space="preserve">10 (в г. </w:t>
            </w:r>
            <w:proofErr w:type="spellStart"/>
            <w:r>
              <w:rPr>
                <w:color w:val="000000"/>
              </w:rPr>
              <w:t>Ростов</w:t>
            </w:r>
            <w:proofErr w:type="spellEnd"/>
            <w:r>
              <w:rPr>
                <w:color w:val="000000"/>
              </w:rPr>
              <w:t xml:space="preserve">-на-Дону </w:t>
            </w:r>
            <w:proofErr w:type="spellStart"/>
            <w:r>
              <w:rPr>
                <w:color w:val="000000"/>
              </w:rPr>
              <w:t>min</w:t>
            </w:r>
            <w:proofErr w:type="spellEnd"/>
            <w:r>
              <w:rPr>
                <w:color w:val="000000"/>
              </w:rPr>
              <w:t xml:space="preserve"> 3 АЗС)</w:t>
            </w:r>
          </w:p>
        </w:tc>
      </w:tr>
      <w:tr w:rsidR="00A733A3" w14:paraId="78FF2B68" w14:textId="77777777" w:rsidTr="00A733A3">
        <w:trPr>
          <w:trHeight w:val="300"/>
        </w:trPr>
        <w:tc>
          <w:tcPr>
            <w:tcW w:w="724" w:type="dxa"/>
            <w:vAlign w:val="center"/>
          </w:tcPr>
          <w:p w14:paraId="301DEE18" w14:textId="77777777" w:rsidR="00A733A3" w:rsidRDefault="00A733A3" w:rsidP="00A733A3">
            <w:pPr>
              <w:ind w:left="34"/>
              <w:jc w:val="center"/>
              <w:rPr>
                <w:lang w:eastAsia="ru-RU"/>
              </w:rPr>
            </w:pPr>
            <w:r>
              <w:rPr>
                <w:lang w:eastAsia="ru-RU"/>
              </w:rPr>
              <w:t>4</w:t>
            </w:r>
          </w:p>
        </w:tc>
        <w:tc>
          <w:tcPr>
            <w:tcW w:w="4253" w:type="dxa"/>
            <w:shd w:val="clear" w:color="auto" w:fill="auto"/>
            <w:noWrap/>
            <w:vAlign w:val="center"/>
          </w:tcPr>
          <w:p w14:paraId="0743D741" w14:textId="77777777" w:rsidR="00A733A3" w:rsidRPr="002C36B4" w:rsidRDefault="00A733A3" w:rsidP="00A733A3">
            <w:pPr>
              <w:ind w:left="34"/>
              <w:rPr>
                <w:lang w:eastAsia="ru-RU"/>
              </w:rPr>
            </w:pPr>
            <w:r>
              <w:rPr>
                <w:lang w:eastAsia="ru-RU"/>
              </w:rPr>
              <w:t>Ставропольский край</w:t>
            </w:r>
          </w:p>
        </w:tc>
        <w:tc>
          <w:tcPr>
            <w:tcW w:w="4677" w:type="dxa"/>
            <w:shd w:val="clear" w:color="auto" w:fill="auto"/>
            <w:noWrap/>
            <w:vAlign w:val="center"/>
          </w:tcPr>
          <w:p w14:paraId="50A5857F" w14:textId="77777777" w:rsidR="00A733A3" w:rsidRPr="008A6264" w:rsidRDefault="00A733A3" w:rsidP="00A733A3">
            <w:pPr>
              <w:ind w:left="34"/>
              <w:jc w:val="center"/>
              <w:rPr>
                <w:highlight w:val="yellow"/>
                <w:lang w:eastAsia="ru-RU"/>
              </w:rPr>
            </w:pPr>
            <w:r>
              <w:rPr>
                <w:color w:val="000000"/>
              </w:rPr>
              <w:t xml:space="preserve">5 (в г. Пятигорск </w:t>
            </w:r>
            <w:proofErr w:type="spellStart"/>
            <w:r>
              <w:rPr>
                <w:color w:val="000000"/>
              </w:rPr>
              <w:t>min</w:t>
            </w:r>
            <w:proofErr w:type="spellEnd"/>
            <w:r>
              <w:rPr>
                <w:color w:val="000000"/>
              </w:rPr>
              <w:t xml:space="preserve"> 1 АЗС)</w:t>
            </w:r>
          </w:p>
        </w:tc>
      </w:tr>
    </w:tbl>
    <w:p w14:paraId="70311F8D" w14:textId="77777777" w:rsidR="00A733A3" w:rsidRDefault="00A733A3" w:rsidP="00A733A3">
      <w:pPr>
        <w:jc w:val="center"/>
        <w:rPr>
          <w:rFonts w:eastAsia="MS Mincho"/>
        </w:rPr>
      </w:pPr>
    </w:p>
    <w:p w14:paraId="27945E48" w14:textId="77777777" w:rsidR="00A733A3" w:rsidRDefault="00A733A3" w:rsidP="00A733A3">
      <w:pPr>
        <w:rPr>
          <w:rFonts w:eastAsia="MS Mincho"/>
        </w:rPr>
      </w:pPr>
    </w:p>
    <w:p w14:paraId="01F1C5F4" w14:textId="77777777" w:rsidR="00A733A3" w:rsidRDefault="00A733A3" w:rsidP="00A733A3">
      <w:pPr>
        <w:jc w:val="right"/>
        <w:outlineLvl w:val="2"/>
        <w:rPr>
          <w:sz w:val="28"/>
          <w:szCs w:val="28"/>
        </w:rPr>
      </w:pPr>
      <w:r>
        <w:rPr>
          <w:sz w:val="28"/>
          <w:szCs w:val="28"/>
        </w:rPr>
        <w:t>Таблица №  6</w:t>
      </w:r>
    </w:p>
    <w:p w14:paraId="3343D44B" w14:textId="77777777" w:rsidR="00A733A3" w:rsidRPr="008D07CA" w:rsidRDefault="00A733A3" w:rsidP="00A733A3">
      <w:pPr>
        <w:jc w:val="center"/>
        <w:rPr>
          <w:bCs/>
          <w:sz w:val="28"/>
          <w:szCs w:val="28"/>
        </w:rPr>
      </w:pPr>
      <w:r>
        <w:rPr>
          <w:bCs/>
          <w:sz w:val="28"/>
          <w:szCs w:val="28"/>
        </w:rPr>
        <w:t>ЛОТ № 5</w:t>
      </w:r>
    </w:p>
    <w:p w14:paraId="4C3412FF" w14:textId="77777777" w:rsidR="00A733A3" w:rsidRDefault="00A733A3" w:rsidP="00A733A3">
      <w:pPr>
        <w:rPr>
          <w:rFonts w:eastAsia="MS Mincho"/>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53"/>
        <w:gridCol w:w="4677"/>
      </w:tblGrid>
      <w:tr w:rsidR="00A733A3" w14:paraId="742D980E" w14:textId="77777777" w:rsidTr="00A733A3">
        <w:trPr>
          <w:trHeight w:val="315"/>
          <w:tblHeader/>
        </w:trPr>
        <w:tc>
          <w:tcPr>
            <w:tcW w:w="724" w:type="dxa"/>
            <w:vAlign w:val="center"/>
          </w:tcPr>
          <w:p w14:paraId="04C991A3" w14:textId="77777777" w:rsidR="00A733A3" w:rsidRPr="002C36B4" w:rsidRDefault="00A733A3" w:rsidP="00A733A3">
            <w:pPr>
              <w:jc w:val="center"/>
              <w:rPr>
                <w:b/>
                <w:lang w:eastAsia="ru-RU"/>
              </w:rPr>
            </w:pPr>
            <w:r>
              <w:rPr>
                <w:b/>
                <w:lang w:eastAsia="ru-RU"/>
              </w:rPr>
              <w:t>№ п/п</w:t>
            </w:r>
          </w:p>
        </w:tc>
        <w:tc>
          <w:tcPr>
            <w:tcW w:w="4253" w:type="dxa"/>
            <w:vAlign w:val="center"/>
            <w:hideMark/>
          </w:tcPr>
          <w:p w14:paraId="43E4DB41" w14:textId="77777777" w:rsidR="00A733A3" w:rsidRPr="002C36B4" w:rsidRDefault="00A733A3" w:rsidP="00A733A3">
            <w:pPr>
              <w:jc w:val="center"/>
              <w:rPr>
                <w:b/>
                <w:lang w:eastAsia="ru-RU"/>
              </w:rPr>
            </w:pPr>
            <w:r>
              <w:rPr>
                <w:b/>
                <w:lang w:eastAsia="ru-RU"/>
              </w:rPr>
              <w:t>Регион</w:t>
            </w:r>
          </w:p>
        </w:tc>
        <w:tc>
          <w:tcPr>
            <w:tcW w:w="4677" w:type="dxa"/>
            <w:vAlign w:val="center"/>
            <w:hideMark/>
          </w:tcPr>
          <w:p w14:paraId="3DBC1991" w14:textId="77777777" w:rsidR="00A733A3" w:rsidRPr="002C36B4" w:rsidRDefault="00A733A3" w:rsidP="00A733A3">
            <w:pPr>
              <w:jc w:val="center"/>
              <w:rPr>
                <w:b/>
                <w:lang w:eastAsia="ru-RU"/>
              </w:rPr>
            </w:pPr>
            <w:r>
              <w:rPr>
                <w:b/>
                <w:lang w:eastAsia="ru-RU"/>
              </w:rPr>
              <w:t>Минимальное суммарное количество АЗС по региону, шт.</w:t>
            </w:r>
          </w:p>
        </w:tc>
      </w:tr>
      <w:tr w:rsidR="00A733A3" w14:paraId="11323462" w14:textId="77777777" w:rsidTr="00A733A3">
        <w:trPr>
          <w:trHeight w:val="300"/>
        </w:trPr>
        <w:tc>
          <w:tcPr>
            <w:tcW w:w="724" w:type="dxa"/>
            <w:vAlign w:val="center"/>
          </w:tcPr>
          <w:p w14:paraId="142F3CC3" w14:textId="77777777" w:rsidR="00A733A3" w:rsidRPr="002C36B4" w:rsidRDefault="00A733A3" w:rsidP="00A733A3">
            <w:pPr>
              <w:ind w:left="34"/>
              <w:jc w:val="center"/>
              <w:rPr>
                <w:lang w:eastAsia="ru-RU"/>
              </w:rPr>
            </w:pPr>
            <w:r>
              <w:rPr>
                <w:lang w:eastAsia="ru-RU"/>
              </w:rPr>
              <w:t>1</w:t>
            </w:r>
          </w:p>
        </w:tc>
        <w:tc>
          <w:tcPr>
            <w:tcW w:w="4253" w:type="dxa"/>
            <w:shd w:val="clear" w:color="auto" w:fill="auto"/>
            <w:noWrap/>
            <w:vAlign w:val="center"/>
          </w:tcPr>
          <w:p w14:paraId="733AB910" w14:textId="77777777" w:rsidR="00A733A3" w:rsidRPr="002C36B4" w:rsidRDefault="00A733A3" w:rsidP="00A733A3">
            <w:pPr>
              <w:ind w:left="34"/>
              <w:rPr>
                <w:lang w:eastAsia="ru-RU"/>
              </w:rPr>
            </w:pPr>
            <w:r>
              <w:rPr>
                <w:lang w:eastAsia="ru-RU"/>
              </w:rPr>
              <w:t>Приморский край</w:t>
            </w:r>
          </w:p>
        </w:tc>
        <w:tc>
          <w:tcPr>
            <w:tcW w:w="4677" w:type="dxa"/>
            <w:shd w:val="clear" w:color="auto" w:fill="auto"/>
            <w:noWrap/>
            <w:vAlign w:val="center"/>
          </w:tcPr>
          <w:p w14:paraId="2EDA8BCE" w14:textId="77777777" w:rsidR="00A733A3" w:rsidRPr="00765798" w:rsidRDefault="00A733A3" w:rsidP="00A733A3">
            <w:pPr>
              <w:ind w:left="34"/>
              <w:jc w:val="center"/>
              <w:rPr>
                <w:lang w:eastAsia="ru-RU"/>
              </w:rPr>
            </w:pPr>
            <w:r>
              <w:rPr>
                <w:color w:val="000000"/>
              </w:rPr>
              <w:t xml:space="preserve">10 (в г. Владивосток </w:t>
            </w:r>
            <w:proofErr w:type="spellStart"/>
            <w:r>
              <w:rPr>
                <w:color w:val="000000"/>
              </w:rPr>
              <w:t>min</w:t>
            </w:r>
            <w:proofErr w:type="spellEnd"/>
            <w:r>
              <w:rPr>
                <w:color w:val="000000"/>
              </w:rPr>
              <w:t xml:space="preserve"> 3 АЗС)</w:t>
            </w:r>
          </w:p>
        </w:tc>
      </w:tr>
      <w:tr w:rsidR="00A733A3" w14:paraId="3F3559B3" w14:textId="77777777" w:rsidTr="00A733A3">
        <w:trPr>
          <w:trHeight w:val="300"/>
        </w:trPr>
        <w:tc>
          <w:tcPr>
            <w:tcW w:w="724" w:type="dxa"/>
            <w:vAlign w:val="center"/>
          </w:tcPr>
          <w:p w14:paraId="4E103F36" w14:textId="77777777" w:rsidR="00A733A3" w:rsidRDefault="00A733A3" w:rsidP="00A733A3">
            <w:pPr>
              <w:ind w:left="34"/>
              <w:jc w:val="center"/>
              <w:rPr>
                <w:lang w:eastAsia="ru-RU"/>
              </w:rPr>
            </w:pPr>
            <w:r>
              <w:rPr>
                <w:lang w:eastAsia="ru-RU"/>
              </w:rPr>
              <w:t>2</w:t>
            </w:r>
          </w:p>
        </w:tc>
        <w:tc>
          <w:tcPr>
            <w:tcW w:w="4253" w:type="dxa"/>
            <w:shd w:val="clear" w:color="auto" w:fill="auto"/>
            <w:noWrap/>
            <w:vAlign w:val="center"/>
          </w:tcPr>
          <w:p w14:paraId="6055C984" w14:textId="77777777" w:rsidR="00A733A3" w:rsidRPr="002C36B4" w:rsidRDefault="00A733A3" w:rsidP="00A733A3">
            <w:pPr>
              <w:ind w:left="34"/>
              <w:rPr>
                <w:lang w:eastAsia="ru-RU"/>
              </w:rPr>
            </w:pPr>
            <w:r>
              <w:rPr>
                <w:lang w:eastAsia="ru-RU"/>
              </w:rPr>
              <w:t>Хабаровский край</w:t>
            </w:r>
          </w:p>
        </w:tc>
        <w:tc>
          <w:tcPr>
            <w:tcW w:w="4677" w:type="dxa"/>
            <w:shd w:val="clear" w:color="auto" w:fill="auto"/>
            <w:noWrap/>
            <w:vAlign w:val="center"/>
          </w:tcPr>
          <w:p w14:paraId="5620B10E" w14:textId="77777777" w:rsidR="00A733A3" w:rsidRPr="00765798" w:rsidRDefault="00A733A3" w:rsidP="00A733A3">
            <w:pPr>
              <w:ind w:left="34"/>
              <w:jc w:val="center"/>
              <w:rPr>
                <w:lang w:eastAsia="ru-RU"/>
              </w:rPr>
            </w:pPr>
            <w:r>
              <w:rPr>
                <w:color w:val="000000"/>
              </w:rPr>
              <w:t xml:space="preserve">10 (в г. Хабаровск </w:t>
            </w:r>
            <w:proofErr w:type="spellStart"/>
            <w:r>
              <w:rPr>
                <w:color w:val="000000"/>
              </w:rPr>
              <w:t>min</w:t>
            </w:r>
            <w:proofErr w:type="spellEnd"/>
            <w:r>
              <w:rPr>
                <w:color w:val="000000"/>
              </w:rPr>
              <w:t xml:space="preserve"> 3 АЗС)</w:t>
            </w:r>
          </w:p>
        </w:tc>
      </w:tr>
    </w:tbl>
    <w:p w14:paraId="7CBF0C47" w14:textId="77777777" w:rsidR="00A733A3" w:rsidRDefault="00A733A3" w:rsidP="00A733A3">
      <w:pPr>
        <w:jc w:val="right"/>
        <w:outlineLvl w:val="2"/>
        <w:rPr>
          <w:sz w:val="28"/>
          <w:szCs w:val="28"/>
        </w:rPr>
      </w:pPr>
    </w:p>
    <w:p w14:paraId="48470158" w14:textId="77777777" w:rsidR="00A733A3" w:rsidRPr="00767AD7" w:rsidRDefault="00A733A3" w:rsidP="00877AC0">
      <w:pPr>
        <w:pStyle w:val="aff9"/>
        <w:numPr>
          <w:ilvl w:val="1"/>
          <w:numId w:val="92"/>
        </w:numPr>
        <w:spacing w:line="245" w:lineRule="auto"/>
        <w:jc w:val="both"/>
        <w:outlineLvl w:val="1"/>
        <w:rPr>
          <w:b/>
          <w:sz w:val="28"/>
          <w:szCs w:val="28"/>
        </w:rPr>
      </w:pPr>
      <w:r>
        <w:rPr>
          <w:b/>
          <w:sz w:val="28"/>
          <w:szCs w:val="28"/>
        </w:rPr>
        <w:t>Период, срок поставки Товара</w:t>
      </w:r>
    </w:p>
    <w:p w14:paraId="670B690E" w14:textId="77777777" w:rsidR="00A733A3" w:rsidRPr="008D07CA" w:rsidRDefault="00A733A3" w:rsidP="00877AC0">
      <w:pPr>
        <w:pStyle w:val="aff9"/>
        <w:numPr>
          <w:ilvl w:val="1"/>
          <w:numId w:val="6"/>
        </w:numPr>
        <w:tabs>
          <w:tab w:val="clear" w:pos="576"/>
        </w:tabs>
        <w:ind w:left="792" w:hanging="432"/>
        <w:jc w:val="both"/>
        <w:outlineLvl w:val="2"/>
        <w:rPr>
          <w:bCs/>
          <w:vanish/>
          <w:sz w:val="28"/>
          <w:szCs w:val="28"/>
        </w:rPr>
      </w:pPr>
    </w:p>
    <w:p w14:paraId="3BCA20FE" w14:textId="77777777" w:rsidR="00A733A3" w:rsidRPr="00767AD7" w:rsidRDefault="00A733A3" w:rsidP="00877AC0">
      <w:pPr>
        <w:pStyle w:val="aff9"/>
        <w:numPr>
          <w:ilvl w:val="1"/>
          <w:numId w:val="24"/>
        </w:numPr>
        <w:jc w:val="both"/>
        <w:outlineLvl w:val="2"/>
        <w:rPr>
          <w:bCs/>
          <w:vanish/>
          <w:sz w:val="28"/>
          <w:szCs w:val="28"/>
        </w:rPr>
      </w:pPr>
    </w:p>
    <w:p w14:paraId="5460811F" w14:textId="77777777" w:rsidR="00A733A3" w:rsidRPr="00767AD7" w:rsidRDefault="00A733A3" w:rsidP="00877AC0">
      <w:pPr>
        <w:pStyle w:val="aff9"/>
        <w:numPr>
          <w:ilvl w:val="1"/>
          <w:numId w:val="24"/>
        </w:numPr>
        <w:jc w:val="both"/>
        <w:outlineLvl w:val="2"/>
        <w:rPr>
          <w:bCs/>
          <w:vanish/>
          <w:sz w:val="28"/>
          <w:szCs w:val="28"/>
        </w:rPr>
      </w:pPr>
    </w:p>
    <w:p w14:paraId="15465BBB" w14:textId="77777777" w:rsidR="00A733A3" w:rsidRPr="00767AD7" w:rsidRDefault="00A733A3" w:rsidP="00877AC0">
      <w:pPr>
        <w:pStyle w:val="aff9"/>
        <w:numPr>
          <w:ilvl w:val="1"/>
          <w:numId w:val="24"/>
        </w:numPr>
        <w:jc w:val="both"/>
        <w:outlineLvl w:val="2"/>
        <w:rPr>
          <w:bCs/>
          <w:vanish/>
          <w:sz w:val="28"/>
          <w:szCs w:val="28"/>
        </w:rPr>
      </w:pPr>
    </w:p>
    <w:p w14:paraId="4739C3C3" w14:textId="77777777" w:rsidR="00A733A3" w:rsidRPr="00410263" w:rsidRDefault="00A733A3" w:rsidP="00877AC0">
      <w:pPr>
        <w:pStyle w:val="aff9"/>
        <w:numPr>
          <w:ilvl w:val="2"/>
          <w:numId w:val="92"/>
        </w:numPr>
        <w:ind w:left="0" w:firstLine="709"/>
        <w:jc w:val="both"/>
        <w:rPr>
          <w:sz w:val="28"/>
          <w:szCs w:val="28"/>
        </w:rPr>
      </w:pPr>
      <w:r>
        <w:rPr>
          <w:sz w:val="28"/>
          <w:szCs w:val="28"/>
        </w:rPr>
        <w:t xml:space="preserve">Период поставки Товара: с 01 апреля 2024 г. по 31 декабря 2024 г. </w:t>
      </w:r>
      <w:r>
        <w:rPr>
          <w:sz w:val="28"/>
          <w:szCs w:val="28"/>
        </w:rPr>
        <w:br/>
        <w:t xml:space="preserve">включительно. </w:t>
      </w:r>
    </w:p>
    <w:p w14:paraId="0E17FDD7" w14:textId="77777777" w:rsidR="00A733A3" w:rsidRPr="00767AD7" w:rsidRDefault="00A733A3" w:rsidP="00877AC0">
      <w:pPr>
        <w:pStyle w:val="aff9"/>
        <w:numPr>
          <w:ilvl w:val="2"/>
          <w:numId w:val="92"/>
        </w:numPr>
        <w:ind w:left="0" w:firstLine="709"/>
        <w:jc w:val="both"/>
        <w:rPr>
          <w:sz w:val="28"/>
          <w:szCs w:val="28"/>
        </w:rPr>
      </w:pPr>
      <w:r>
        <w:rPr>
          <w:sz w:val="28"/>
          <w:szCs w:val="28"/>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14:paraId="4971C718" w14:textId="77777777" w:rsidR="00A733A3" w:rsidRDefault="00A733A3" w:rsidP="00877AC0">
      <w:pPr>
        <w:pStyle w:val="aff9"/>
        <w:numPr>
          <w:ilvl w:val="2"/>
          <w:numId w:val="92"/>
        </w:numPr>
        <w:ind w:left="0" w:firstLine="709"/>
        <w:jc w:val="both"/>
        <w:rPr>
          <w:sz w:val="28"/>
          <w:szCs w:val="28"/>
        </w:rPr>
      </w:pPr>
      <w:r>
        <w:rPr>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Смарт-картам (топливным картам).</w:t>
      </w:r>
    </w:p>
    <w:p w14:paraId="2CEFC115" w14:textId="77777777" w:rsidR="00A733A3" w:rsidRDefault="00A733A3" w:rsidP="00A733A3">
      <w:pPr>
        <w:pStyle w:val="aff9"/>
        <w:ind w:left="709"/>
        <w:jc w:val="both"/>
        <w:rPr>
          <w:sz w:val="28"/>
          <w:szCs w:val="28"/>
        </w:rPr>
      </w:pPr>
    </w:p>
    <w:p w14:paraId="04CF028C" w14:textId="77777777" w:rsidR="00A733A3" w:rsidRPr="00420771" w:rsidRDefault="00A733A3" w:rsidP="00877AC0">
      <w:pPr>
        <w:pStyle w:val="aff9"/>
        <w:numPr>
          <w:ilvl w:val="1"/>
          <w:numId w:val="92"/>
        </w:numPr>
        <w:spacing w:line="245" w:lineRule="auto"/>
        <w:jc w:val="both"/>
        <w:outlineLvl w:val="1"/>
        <w:rPr>
          <w:b/>
          <w:sz w:val="28"/>
          <w:szCs w:val="28"/>
        </w:rPr>
      </w:pPr>
      <w:r>
        <w:rPr>
          <w:b/>
          <w:sz w:val="28"/>
          <w:szCs w:val="28"/>
        </w:rPr>
        <w:t>Прочие требования</w:t>
      </w:r>
    </w:p>
    <w:p w14:paraId="14A16604" w14:textId="77777777" w:rsidR="00A733A3" w:rsidRPr="008D07CA" w:rsidRDefault="00A733A3" w:rsidP="00877AC0">
      <w:pPr>
        <w:pStyle w:val="aff9"/>
        <w:numPr>
          <w:ilvl w:val="1"/>
          <w:numId w:val="6"/>
        </w:numPr>
        <w:tabs>
          <w:tab w:val="clear" w:pos="576"/>
          <w:tab w:val="num" w:pos="0"/>
        </w:tabs>
        <w:ind w:left="0" w:firstLine="709"/>
        <w:jc w:val="both"/>
        <w:outlineLvl w:val="2"/>
        <w:rPr>
          <w:bCs/>
          <w:vanish/>
          <w:sz w:val="28"/>
          <w:szCs w:val="28"/>
        </w:rPr>
      </w:pPr>
    </w:p>
    <w:p w14:paraId="0ED360ED" w14:textId="77777777" w:rsidR="00A733A3" w:rsidRPr="00420771" w:rsidRDefault="00A733A3" w:rsidP="00877AC0">
      <w:pPr>
        <w:pStyle w:val="aff9"/>
        <w:numPr>
          <w:ilvl w:val="1"/>
          <w:numId w:val="24"/>
        </w:numPr>
        <w:spacing w:line="245" w:lineRule="auto"/>
        <w:jc w:val="both"/>
        <w:rPr>
          <w:vanish/>
          <w:sz w:val="28"/>
          <w:szCs w:val="28"/>
        </w:rPr>
      </w:pPr>
    </w:p>
    <w:p w14:paraId="5E3A23C9" w14:textId="77777777" w:rsidR="00A733A3" w:rsidRPr="008F0800" w:rsidRDefault="00A733A3" w:rsidP="00877AC0">
      <w:pPr>
        <w:pStyle w:val="aff9"/>
        <w:numPr>
          <w:ilvl w:val="2"/>
          <w:numId w:val="92"/>
        </w:numPr>
        <w:ind w:left="0" w:firstLine="709"/>
        <w:jc w:val="both"/>
        <w:rPr>
          <w:sz w:val="28"/>
          <w:szCs w:val="28"/>
        </w:rPr>
      </w:pPr>
      <w:r>
        <w:rPr>
          <w:sz w:val="28"/>
          <w:szCs w:val="28"/>
        </w:rPr>
        <w:t xml:space="preserve">Поставщик на основании направленных Грузополучателями заявок на изготовление и выдачу Смарт-карт должен осуществлять изготовление, кодирование, программирование и выдачу смарт-карт с индивидуальным номером для каждой Смарт-карты, обеспечивать оказание сервисных услуг по Смарт-картам и отпуск по ним Грузополучателям Товара. Срок выдачи необходимого Грузополучателям количества Смарт-карт – в течение не более 5 (пяти) рабочих дней с даты получения письменной Заявки Грузополучателя. Поставщик своими силами организовывает доставку Смарт-карт Грузополучателю по адресу, указанному в заявке Грузополучателя. Стоимость Смарт-карт, стоимость доставки Смарт-карт Грузополучателям включена в стоимость Товара и дополнительно Грузополучателем не оплачивается. </w:t>
      </w:r>
    </w:p>
    <w:p w14:paraId="777BBEFE" w14:textId="77777777" w:rsidR="00A733A3" w:rsidRPr="00420771" w:rsidRDefault="00A733A3" w:rsidP="00877AC0">
      <w:pPr>
        <w:pStyle w:val="aff9"/>
        <w:numPr>
          <w:ilvl w:val="2"/>
          <w:numId w:val="92"/>
        </w:numPr>
        <w:ind w:left="0" w:firstLine="709"/>
        <w:jc w:val="both"/>
        <w:rPr>
          <w:sz w:val="28"/>
          <w:szCs w:val="28"/>
        </w:rPr>
      </w:pPr>
      <w:r>
        <w:rPr>
          <w:sz w:val="28"/>
          <w:szCs w:val="28"/>
        </w:rPr>
        <w:t xml:space="preserve">Ориентировочное количество необходимых к выдаче Смарт-карт по каждому лоту представлено в Таблице № 7. </w:t>
      </w:r>
    </w:p>
    <w:p w14:paraId="615B0278" w14:textId="77777777" w:rsidR="00A733A3" w:rsidRPr="00A170F7" w:rsidRDefault="00A733A3" w:rsidP="00877AC0">
      <w:pPr>
        <w:pStyle w:val="aff9"/>
        <w:numPr>
          <w:ilvl w:val="2"/>
          <w:numId w:val="92"/>
        </w:numPr>
        <w:ind w:left="0" w:firstLine="709"/>
        <w:jc w:val="both"/>
        <w:rPr>
          <w:sz w:val="28"/>
          <w:szCs w:val="28"/>
        </w:rPr>
      </w:pPr>
      <w:r w:rsidRPr="00A170F7">
        <w:rPr>
          <w:sz w:val="28"/>
          <w:szCs w:val="28"/>
        </w:rPr>
        <w:t>Срок замены Смарт-карты вследствие ее механического повреждения либо утраты Грузополучателем – в течение не более 5 (пяти) рабочих дней с даты получения письменной Заявки Грузополучателя либо, в случае ее замены Поставщиком на платной основе, с даты оплаты Смарт-карт Грузополучателем. В случае замены Смарт-карт на платной основе стоимость доставки Смарт-карт Грузополучателям включена в стоимость Смарт-карт и дополнительно Грузополучателем не оплачивается.</w:t>
      </w:r>
      <w:r w:rsidR="00A00F61" w:rsidRPr="00A170F7">
        <w:rPr>
          <w:sz w:val="28"/>
          <w:szCs w:val="28"/>
        </w:rPr>
        <w:t xml:space="preserve"> Стоимость замены Смарт-карты вследствие ее механического повреждения либо утраты Грузополучателем – не более 1 000,00 руб. с учетом НДС за 1 шт.</w:t>
      </w:r>
    </w:p>
    <w:p w14:paraId="7B7A9A85" w14:textId="77777777" w:rsidR="00A733A3" w:rsidRDefault="00A733A3" w:rsidP="00877AC0">
      <w:pPr>
        <w:pStyle w:val="aff9"/>
        <w:numPr>
          <w:ilvl w:val="2"/>
          <w:numId w:val="92"/>
        </w:numPr>
        <w:ind w:left="0" w:firstLine="709"/>
        <w:jc w:val="both"/>
        <w:rPr>
          <w:sz w:val="28"/>
          <w:szCs w:val="28"/>
        </w:rPr>
      </w:pPr>
      <w:r>
        <w:rPr>
          <w:sz w:val="28"/>
          <w:szCs w:val="28"/>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не более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347A55FF" w14:textId="77777777" w:rsidR="00A733A3" w:rsidRDefault="00A733A3" w:rsidP="00A733A3"/>
    <w:p w14:paraId="5441DE85" w14:textId="77777777" w:rsidR="00A733A3" w:rsidRPr="00B04D42" w:rsidRDefault="00A733A3" w:rsidP="00A733A3">
      <w:pPr>
        <w:ind w:firstLine="709"/>
        <w:jc w:val="right"/>
        <w:outlineLvl w:val="2"/>
        <w:rPr>
          <w:sz w:val="28"/>
          <w:szCs w:val="28"/>
        </w:rPr>
      </w:pPr>
      <w:r>
        <w:rPr>
          <w:sz w:val="28"/>
          <w:szCs w:val="28"/>
        </w:rPr>
        <w:t>Таблица № 7</w:t>
      </w:r>
    </w:p>
    <w:p w14:paraId="7E0267B5" w14:textId="77777777" w:rsidR="00A733A3" w:rsidRPr="008D07CA" w:rsidRDefault="00A733A3" w:rsidP="00A733A3">
      <w:pPr>
        <w:tabs>
          <w:tab w:val="left" w:pos="1701"/>
        </w:tabs>
        <w:jc w:val="center"/>
        <w:rPr>
          <w:bCs/>
          <w:sz w:val="28"/>
          <w:szCs w:val="28"/>
        </w:rPr>
      </w:pPr>
      <w:r>
        <w:rPr>
          <w:bCs/>
          <w:sz w:val="28"/>
          <w:szCs w:val="28"/>
        </w:rPr>
        <w:t>Ориентировочное количество Смарт-карт</w:t>
      </w:r>
    </w:p>
    <w:tbl>
      <w:tblPr>
        <w:tblStyle w:val="afff4"/>
        <w:tblW w:w="0" w:type="auto"/>
        <w:tblInd w:w="108" w:type="dxa"/>
        <w:tblLook w:val="04A0" w:firstRow="1" w:lastRow="0" w:firstColumn="1" w:lastColumn="0" w:noHBand="0" w:noVBand="1"/>
      </w:tblPr>
      <w:tblGrid>
        <w:gridCol w:w="688"/>
        <w:gridCol w:w="4510"/>
        <w:gridCol w:w="4322"/>
      </w:tblGrid>
      <w:tr w:rsidR="00A733A3" w14:paraId="5999FBC5" w14:textId="77777777" w:rsidTr="00A733A3">
        <w:tc>
          <w:tcPr>
            <w:tcW w:w="688" w:type="dxa"/>
          </w:tcPr>
          <w:p w14:paraId="3D519153" w14:textId="77777777" w:rsidR="00A733A3" w:rsidRPr="00A355FC" w:rsidRDefault="00A733A3" w:rsidP="00A733A3">
            <w:pPr>
              <w:tabs>
                <w:tab w:val="left" w:pos="1701"/>
              </w:tabs>
              <w:jc w:val="center"/>
              <w:rPr>
                <w:bCs/>
                <w:sz w:val="28"/>
                <w:szCs w:val="28"/>
              </w:rPr>
            </w:pPr>
            <w:r>
              <w:rPr>
                <w:bCs/>
                <w:sz w:val="28"/>
                <w:szCs w:val="28"/>
              </w:rPr>
              <w:t>№ п/п</w:t>
            </w:r>
          </w:p>
        </w:tc>
        <w:tc>
          <w:tcPr>
            <w:tcW w:w="4510" w:type="dxa"/>
          </w:tcPr>
          <w:p w14:paraId="7D40FFAE" w14:textId="77777777" w:rsidR="00A733A3" w:rsidRPr="00A355FC" w:rsidRDefault="00A733A3" w:rsidP="00A733A3">
            <w:pPr>
              <w:tabs>
                <w:tab w:val="left" w:pos="1701"/>
              </w:tabs>
              <w:jc w:val="center"/>
              <w:rPr>
                <w:bCs/>
                <w:sz w:val="28"/>
                <w:szCs w:val="28"/>
              </w:rPr>
            </w:pPr>
            <w:r>
              <w:rPr>
                <w:bCs/>
                <w:sz w:val="28"/>
                <w:szCs w:val="28"/>
              </w:rPr>
              <w:t>Наименование лота</w:t>
            </w:r>
          </w:p>
        </w:tc>
        <w:tc>
          <w:tcPr>
            <w:tcW w:w="4322" w:type="dxa"/>
          </w:tcPr>
          <w:p w14:paraId="419DB0F2" w14:textId="77777777" w:rsidR="00A733A3" w:rsidRPr="00A355FC" w:rsidRDefault="00A733A3" w:rsidP="00A733A3">
            <w:pPr>
              <w:tabs>
                <w:tab w:val="left" w:pos="1701"/>
              </w:tabs>
              <w:jc w:val="center"/>
              <w:rPr>
                <w:bCs/>
                <w:sz w:val="28"/>
                <w:szCs w:val="28"/>
              </w:rPr>
            </w:pPr>
            <w:r>
              <w:rPr>
                <w:bCs/>
                <w:sz w:val="28"/>
                <w:szCs w:val="28"/>
              </w:rPr>
              <w:t>Ориентировочное количество Смарт-карт, шт.</w:t>
            </w:r>
          </w:p>
        </w:tc>
      </w:tr>
      <w:tr w:rsidR="00A733A3" w14:paraId="3C7847B5" w14:textId="77777777" w:rsidTr="00A733A3">
        <w:tc>
          <w:tcPr>
            <w:tcW w:w="688" w:type="dxa"/>
          </w:tcPr>
          <w:p w14:paraId="035C95D4" w14:textId="77777777" w:rsidR="00A733A3" w:rsidRPr="00A355FC" w:rsidRDefault="00A733A3" w:rsidP="00A733A3">
            <w:pPr>
              <w:tabs>
                <w:tab w:val="left" w:pos="1701"/>
              </w:tabs>
              <w:jc w:val="center"/>
              <w:rPr>
                <w:bCs/>
                <w:sz w:val="28"/>
                <w:szCs w:val="28"/>
              </w:rPr>
            </w:pPr>
            <w:r>
              <w:rPr>
                <w:bCs/>
                <w:sz w:val="28"/>
                <w:szCs w:val="28"/>
              </w:rPr>
              <w:t>1</w:t>
            </w:r>
          </w:p>
        </w:tc>
        <w:tc>
          <w:tcPr>
            <w:tcW w:w="4510" w:type="dxa"/>
          </w:tcPr>
          <w:p w14:paraId="11EC90A7" w14:textId="77777777" w:rsidR="00A733A3" w:rsidRPr="00A355FC" w:rsidRDefault="00A733A3" w:rsidP="00A733A3">
            <w:pPr>
              <w:tabs>
                <w:tab w:val="left" w:pos="1701"/>
              </w:tabs>
              <w:jc w:val="center"/>
              <w:rPr>
                <w:bCs/>
                <w:sz w:val="28"/>
                <w:szCs w:val="28"/>
              </w:rPr>
            </w:pPr>
            <w:r>
              <w:rPr>
                <w:bCs/>
                <w:sz w:val="28"/>
                <w:szCs w:val="28"/>
              </w:rPr>
              <w:t xml:space="preserve">Лот № 1 </w:t>
            </w:r>
          </w:p>
        </w:tc>
        <w:tc>
          <w:tcPr>
            <w:tcW w:w="4322" w:type="dxa"/>
          </w:tcPr>
          <w:p w14:paraId="3B7617B5" w14:textId="77777777" w:rsidR="00A733A3" w:rsidRPr="00A355FC" w:rsidRDefault="00A733A3" w:rsidP="00A733A3">
            <w:pPr>
              <w:tabs>
                <w:tab w:val="left" w:pos="1701"/>
              </w:tabs>
              <w:jc w:val="center"/>
              <w:rPr>
                <w:bCs/>
                <w:sz w:val="28"/>
                <w:szCs w:val="28"/>
              </w:rPr>
            </w:pPr>
            <w:r>
              <w:rPr>
                <w:bCs/>
                <w:sz w:val="28"/>
                <w:szCs w:val="28"/>
              </w:rPr>
              <w:t>46</w:t>
            </w:r>
          </w:p>
        </w:tc>
      </w:tr>
      <w:tr w:rsidR="00A733A3" w14:paraId="138CB333" w14:textId="77777777" w:rsidTr="00A733A3">
        <w:tc>
          <w:tcPr>
            <w:tcW w:w="688" w:type="dxa"/>
          </w:tcPr>
          <w:p w14:paraId="6D63B322" w14:textId="77777777" w:rsidR="00A733A3" w:rsidRPr="00A355FC" w:rsidRDefault="00A733A3" w:rsidP="00A733A3">
            <w:pPr>
              <w:tabs>
                <w:tab w:val="left" w:pos="1701"/>
              </w:tabs>
              <w:jc w:val="center"/>
              <w:rPr>
                <w:bCs/>
                <w:sz w:val="28"/>
                <w:szCs w:val="28"/>
              </w:rPr>
            </w:pPr>
            <w:r>
              <w:rPr>
                <w:bCs/>
                <w:sz w:val="28"/>
                <w:szCs w:val="28"/>
              </w:rPr>
              <w:t>2</w:t>
            </w:r>
          </w:p>
        </w:tc>
        <w:tc>
          <w:tcPr>
            <w:tcW w:w="4510" w:type="dxa"/>
          </w:tcPr>
          <w:p w14:paraId="24DC0B07" w14:textId="77777777" w:rsidR="00A733A3" w:rsidRPr="00A355FC" w:rsidRDefault="00A733A3" w:rsidP="00A733A3">
            <w:pPr>
              <w:tabs>
                <w:tab w:val="left" w:pos="1701"/>
              </w:tabs>
              <w:jc w:val="center"/>
              <w:rPr>
                <w:bCs/>
                <w:sz w:val="28"/>
                <w:szCs w:val="28"/>
              </w:rPr>
            </w:pPr>
            <w:r>
              <w:rPr>
                <w:bCs/>
                <w:sz w:val="28"/>
                <w:szCs w:val="28"/>
              </w:rPr>
              <w:t>Лот № 2</w:t>
            </w:r>
          </w:p>
        </w:tc>
        <w:tc>
          <w:tcPr>
            <w:tcW w:w="4322" w:type="dxa"/>
          </w:tcPr>
          <w:p w14:paraId="289FBFC5" w14:textId="77777777" w:rsidR="00A733A3" w:rsidRPr="00A355FC" w:rsidRDefault="00A733A3" w:rsidP="00A733A3">
            <w:pPr>
              <w:tabs>
                <w:tab w:val="left" w:pos="1701"/>
              </w:tabs>
              <w:jc w:val="center"/>
              <w:rPr>
                <w:bCs/>
                <w:sz w:val="28"/>
                <w:szCs w:val="28"/>
              </w:rPr>
            </w:pPr>
            <w:r>
              <w:rPr>
                <w:bCs/>
                <w:sz w:val="28"/>
                <w:szCs w:val="28"/>
              </w:rPr>
              <w:t>30</w:t>
            </w:r>
          </w:p>
        </w:tc>
      </w:tr>
      <w:tr w:rsidR="00A733A3" w14:paraId="37EC15B3" w14:textId="77777777" w:rsidTr="00A733A3">
        <w:tc>
          <w:tcPr>
            <w:tcW w:w="688" w:type="dxa"/>
          </w:tcPr>
          <w:p w14:paraId="17C35BB6" w14:textId="77777777" w:rsidR="00A733A3" w:rsidRPr="00A355FC" w:rsidRDefault="00A733A3" w:rsidP="00A733A3">
            <w:pPr>
              <w:tabs>
                <w:tab w:val="left" w:pos="1701"/>
              </w:tabs>
              <w:jc w:val="center"/>
              <w:rPr>
                <w:bCs/>
                <w:sz w:val="28"/>
                <w:szCs w:val="28"/>
              </w:rPr>
            </w:pPr>
            <w:r>
              <w:rPr>
                <w:bCs/>
                <w:sz w:val="28"/>
                <w:szCs w:val="28"/>
              </w:rPr>
              <w:t>3</w:t>
            </w:r>
          </w:p>
        </w:tc>
        <w:tc>
          <w:tcPr>
            <w:tcW w:w="4510" w:type="dxa"/>
          </w:tcPr>
          <w:p w14:paraId="3CA200BA" w14:textId="77777777" w:rsidR="00A733A3" w:rsidRPr="00A355FC" w:rsidRDefault="00A733A3" w:rsidP="00A733A3">
            <w:pPr>
              <w:tabs>
                <w:tab w:val="left" w:pos="1701"/>
              </w:tabs>
              <w:jc w:val="center"/>
              <w:rPr>
                <w:bCs/>
                <w:sz w:val="28"/>
                <w:szCs w:val="28"/>
              </w:rPr>
            </w:pPr>
            <w:r>
              <w:rPr>
                <w:bCs/>
                <w:sz w:val="28"/>
                <w:szCs w:val="28"/>
              </w:rPr>
              <w:t>Лот № 3</w:t>
            </w:r>
          </w:p>
        </w:tc>
        <w:tc>
          <w:tcPr>
            <w:tcW w:w="4322" w:type="dxa"/>
          </w:tcPr>
          <w:p w14:paraId="2E02AE79" w14:textId="77777777" w:rsidR="00A733A3" w:rsidRPr="00A355FC" w:rsidRDefault="00A733A3" w:rsidP="00A733A3">
            <w:pPr>
              <w:tabs>
                <w:tab w:val="left" w:pos="1701"/>
              </w:tabs>
              <w:jc w:val="center"/>
              <w:rPr>
                <w:bCs/>
                <w:sz w:val="28"/>
                <w:szCs w:val="28"/>
              </w:rPr>
            </w:pPr>
            <w:r>
              <w:rPr>
                <w:bCs/>
                <w:sz w:val="28"/>
                <w:szCs w:val="28"/>
              </w:rPr>
              <w:t>33</w:t>
            </w:r>
          </w:p>
        </w:tc>
      </w:tr>
      <w:tr w:rsidR="00A733A3" w14:paraId="5A1C4E9D" w14:textId="77777777" w:rsidTr="00A733A3">
        <w:tc>
          <w:tcPr>
            <w:tcW w:w="688" w:type="dxa"/>
          </w:tcPr>
          <w:p w14:paraId="77094146" w14:textId="77777777" w:rsidR="00A733A3" w:rsidRPr="00A355FC" w:rsidRDefault="00A733A3" w:rsidP="00A733A3">
            <w:pPr>
              <w:tabs>
                <w:tab w:val="left" w:pos="1701"/>
              </w:tabs>
              <w:jc w:val="center"/>
              <w:rPr>
                <w:bCs/>
                <w:sz w:val="28"/>
                <w:szCs w:val="28"/>
              </w:rPr>
            </w:pPr>
            <w:r>
              <w:rPr>
                <w:bCs/>
                <w:sz w:val="28"/>
                <w:szCs w:val="28"/>
              </w:rPr>
              <w:t>4</w:t>
            </w:r>
          </w:p>
        </w:tc>
        <w:tc>
          <w:tcPr>
            <w:tcW w:w="4510" w:type="dxa"/>
          </w:tcPr>
          <w:p w14:paraId="391A250C" w14:textId="77777777" w:rsidR="00A733A3" w:rsidRPr="00A355FC" w:rsidRDefault="00A733A3" w:rsidP="00A733A3">
            <w:pPr>
              <w:tabs>
                <w:tab w:val="left" w:pos="1701"/>
              </w:tabs>
              <w:jc w:val="center"/>
              <w:rPr>
                <w:bCs/>
                <w:sz w:val="28"/>
                <w:szCs w:val="28"/>
              </w:rPr>
            </w:pPr>
            <w:r>
              <w:rPr>
                <w:bCs/>
                <w:sz w:val="28"/>
                <w:szCs w:val="28"/>
              </w:rPr>
              <w:t>Лот № 4</w:t>
            </w:r>
          </w:p>
        </w:tc>
        <w:tc>
          <w:tcPr>
            <w:tcW w:w="4322" w:type="dxa"/>
          </w:tcPr>
          <w:p w14:paraId="3B0C18B3" w14:textId="77777777" w:rsidR="00A733A3" w:rsidRPr="00A355FC" w:rsidRDefault="00A733A3" w:rsidP="00A733A3">
            <w:pPr>
              <w:tabs>
                <w:tab w:val="left" w:pos="1701"/>
              </w:tabs>
              <w:jc w:val="center"/>
              <w:rPr>
                <w:bCs/>
                <w:sz w:val="28"/>
                <w:szCs w:val="28"/>
              </w:rPr>
            </w:pPr>
            <w:r>
              <w:rPr>
                <w:bCs/>
                <w:sz w:val="28"/>
                <w:szCs w:val="28"/>
              </w:rPr>
              <w:t>8</w:t>
            </w:r>
          </w:p>
        </w:tc>
      </w:tr>
      <w:tr w:rsidR="00A733A3" w14:paraId="483E1D59" w14:textId="77777777" w:rsidTr="00A733A3">
        <w:tc>
          <w:tcPr>
            <w:tcW w:w="688" w:type="dxa"/>
          </w:tcPr>
          <w:p w14:paraId="0B00B0BC" w14:textId="77777777" w:rsidR="00A733A3" w:rsidRDefault="00A733A3" w:rsidP="00A733A3">
            <w:pPr>
              <w:tabs>
                <w:tab w:val="left" w:pos="1701"/>
              </w:tabs>
              <w:jc w:val="center"/>
              <w:rPr>
                <w:bCs/>
                <w:sz w:val="28"/>
                <w:szCs w:val="28"/>
              </w:rPr>
            </w:pPr>
            <w:r>
              <w:rPr>
                <w:bCs/>
                <w:sz w:val="28"/>
                <w:szCs w:val="28"/>
              </w:rPr>
              <w:t>5</w:t>
            </w:r>
          </w:p>
        </w:tc>
        <w:tc>
          <w:tcPr>
            <w:tcW w:w="4510" w:type="dxa"/>
          </w:tcPr>
          <w:p w14:paraId="3488CBA7" w14:textId="77777777" w:rsidR="00A733A3" w:rsidRDefault="00A733A3" w:rsidP="00A733A3">
            <w:pPr>
              <w:tabs>
                <w:tab w:val="left" w:pos="1701"/>
              </w:tabs>
              <w:jc w:val="center"/>
              <w:rPr>
                <w:bCs/>
                <w:sz w:val="28"/>
                <w:szCs w:val="28"/>
              </w:rPr>
            </w:pPr>
            <w:r>
              <w:rPr>
                <w:bCs/>
                <w:sz w:val="28"/>
                <w:szCs w:val="28"/>
              </w:rPr>
              <w:t>Лот № 5</w:t>
            </w:r>
          </w:p>
        </w:tc>
        <w:tc>
          <w:tcPr>
            <w:tcW w:w="4322" w:type="dxa"/>
          </w:tcPr>
          <w:p w14:paraId="7EF997B6" w14:textId="77777777" w:rsidR="00A733A3" w:rsidRDefault="00A733A3" w:rsidP="00A733A3">
            <w:pPr>
              <w:tabs>
                <w:tab w:val="left" w:pos="1701"/>
              </w:tabs>
              <w:jc w:val="center"/>
              <w:rPr>
                <w:bCs/>
                <w:sz w:val="28"/>
                <w:szCs w:val="28"/>
              </w:rPr>
            </w:pPr>
            <w:r>
              <w:rPr>
                <w:bCs/>
                <w:sz w:val="28"/>
                <w:szCs w:val="28"/>
              </w:rPr>
              <w:t>10</w:t>
            </w:r>
          </w:p>
        </w:tc>
      </w:tr>
    </w:tbl>
    <w:p w14:paraId="11F8BF78" w14:textId="77777777" w:rsidR="00A733A3" w:rsidRPr="00420771" w:rsidRDefault="00A733A3" w:rsidP="00A733A3">
      <w:pPr>
        <w:tabs>
          <w:tab w:val="left" w:pos="1701"/>
        </w:tabs>
        <w:jc w:val="center"/>
        <w:rPr>
          <w:bCs/>
          <w:sz w:val="28"/>
          <w:szCs w:val="28"/>
        </w:rPr>
      </w:pPr>
    </w:p>
    <w:p w14:paraId="0ED613CC" w14:textId="77777777" w:rsidR="00A733A3" w:rsidRPr="00420771" w:rsidRDefault="00A733A3" w:rsidP="00877AC0">
      <w:pPr>
        <w:pStyle w:val="aff9"/>
        <w:numPr>
          <w:ilvl w:val="2"/>
          <w:numId w:val="92"/>
        </w:numPr>
        <w:ind w:left="0" w:firstLine="709"/>
        <w:jc w:val="both"/>
        <w:rPr>
          <w:sz w:val="28"/>
          <w:szCs w:val="28"/>
        </w:rPr>
      </w:pPr>
      <w:r>
        <w:rPr>
          <w:sz w:val="28"/>
          <w:szCs w:val="28"/>
        </w:rPr>
        <w:t>В случае если Грузополучатель, по каким-либо обстоятельствам, лишится возможности владеть и/или пользоваться Смарт-картой, Грузополучатель должен иметь возможность отдельно получить у Поставщика необходимое ему количество Смарт-карт.</w:t>
      </w:r>
    </w:p>
    <w:p w14:paraId="45C22B3D" w14:textId="42B8A62B" w:rsidR="00A733A3" w:rsidRPr="00420771" w:rsidRDefault="00A733A3" w:rsidP="00877AC0">
      <w:pPr>
        <w:pStyle w:val="aff9"/>
        <w:numPr>
          <w:ilvl w:val="2"/>
          <w:numId w:val="92"/>
        </w:numPr>
        <w:ind w:left="0" w:firstLine="709"/>
        <w:jc w:val="both"/>
        <w:rPr>
          <w:sz w:val="28"/>
          <w:szCs w:val="28"/>
        </w:rPr>
      </w:pPr>
      <w:bookmarkStart w:id="25" w:name="_Hlk160599585"/>
      <w:r>
        <w:rPr>
          <w:sz w:val="28"/>
          <w:szCs w:val="28"/>
        </w:rPr>
        <w:lastRenderedPageBreak/>
        <w:t>Поставщик должен предоставить Грузополучателю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В случае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bookmarkEnd w:id="25"/>
    <w:p w14:paraId="45018A7E" w14:textId="77777777" w:rsidR="00A733A3" w:rsidRPr="00936406" w:rsidRDefault="00A733A3" w:rsidP="00877AC0">
      <w:pPr>
        <w:pStyle w:val="aff9"/>
        <w:numPr>
          <w:ilvl w:val="2"/>
          <w:numId w:val="92"/>
        </w:numPr>
        <w:ind w:left="0" w:firstLine="709"/>
        <w:jc w:val="both"/>
        <w:rPr>
          <w:sz w:val="28"/>
          <w:szCs w:val="28"/>
        </w:rPr>
      </w:pPr>
      <w:r>
        <w:rPr>
          <w:sz w:val="28"/>
          <w:szCs w:val="28"/>
        </w:rPr>
        <w:t xml:space="preserve"> Поставщик должен предоставить Грузополучателю круглосуточную службу технической поддержки обслуживания Смарт-карт, персонального менеджера.</w:t>
      </w:r>
    </w:p>
    <w:p w14:paraId="672ADA9D" w14:textId="77777777" w:rsidR="00A733A3" w:rsidRPr="000F1704" w:rsidRDefault="00A733A3" w:rsidP="00877AC0">
      <w:pPr>
        <w:pStyle w:val="aff9"/>
        <w:numPr>
          <w:ilvl w:val="2"/>
          <w:numId w:val="92"/>
        </w:numPr>
        <w:ind w:left="0" w:firstLine="709"/>
        <w:jc w:val="both"/>
        <w:rPr>
          <w:sz w:val="28"/>
          <w:szCs w:val="28"/>
        </w:rPr>
      </w:pPr>
      <w:r>
        <w:rPr>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14:paraId="7211A6E1" w14:textId="77777777" w:rsidR="00A733A3" w:rsidRPr="00BD0007" w:rsidRDefault="00A733A3" w:rsidP="00877AC0">
      <w:pPr>
        <w:numPr>
          <w:ilvl w:val="2"/>
          <w:numId w:val="92"/>
        </w:numPr>
        <w:tabs>
          <w:tab w:val="left" w:pos="142"/>
          <w:tab w:val="left" w:pos="1418"/>
        </w:tabs>
        <w:ind w:left="0" w:firstLine="709"/>
        <w:jc w:val="both"/>
        <w:rPr>
          <w:bCs/>
          <w:sz w:val="28"/>
          <w:szCs w:val="28"/>
        </w:rPr>
      </w:pPr>
      <w:bookmarkStart w:id="26" w:name="_Hlk150502825"/>
      <w:r>
        <w:rPr>
          <w:sz w:val="28"/>
          <w:szCs w:val="28"/>
        </w:rPr>
        <w:t>Посредством ЭДО</w:t>
      </w:r>
      <w:r>
        <w:rPr>
          <w:bCs/>
          <w:sz w:val="28"/>
          <w:szCs w:val="28"/>
        </w:rPr>
        <w:t xml:space="preserve"> </w:t>
      </w:r>
      <w:r>
        <w:rPr>
          <w:sz w:val="28"/>
          <w:szCs w:val="28"/>
        </w:rPr>
        <w:t xml:space="preserve">Поставщик должен </w:t>
      </w:r>
      <w:r>
        <w:rPr>
          <w:bCs/>
          <w:sz w:val="28"/>
          <w:szCs w:val="28"/>
        </w:rPr>
        <w:t xml:space="preserve">предоставить Грузополучателям </w:t>
      </w:r>
      <w:r>
        <w:rPr>
          <w:sz w:val="28"/>
          <w:szCs w:val="28"/>
        </w:rPr>
        <w:t xml:space="preserve">до 5 (пятого) числа месяца, следующего за отчетным, оформленные и подписанные </w:t>
      </w:r>
      <w:r>
        <w:rPr>
          <w:bCs/>
          <w:sz w:val="28"/>
          <w:szCs w:val="28"/>
          <w:lang w:eastAsia="ru-RU"/>
        </w:rPr>
        <w:t>усиленной</w:t>
      </w:r>
      <w:r>
        <w:rPr>
          <w:sz w:val="28"/>
          <w:szCs w:val="28"/>
        </w:rPr>
        <w:t xml:space="preserve"> </w:t>
      </w:r>
      <w:r>
        <w:rPr>
          <w:bCs/>
          <w:sz w:val="28"/>
          <w:szCs w:val="28"/>
          <w:lang w:eastAsia="ru-RU"/>
        </w:rPr>
        <w:t>квалифицированной электронной подписью</w:t>
      </w:r>
      <w:r>
        <w:rPr>
          <w:sz w:val="28"/>
          <w:szCs w:val="28"/>
        </w:rPr>
        <w:t xml:space="preserve"> отчетные документы в соответствии с формами, предусмотренными договором: </w:t>
      </w:r>
      <w:r>
        <w:rPr>
          <w:bCs/>
          <w:sz w:val="28"/>
          <w:szCs w:val="28"/>
        </w:rPr>
        <w:t xml:space="preserve">товарную накладную формы ТОРГ-12, счет-фактуру или универсальный передаточный документ; </w:t>
      </w:r>
      <w:r>
        <w:rPr>
          <w:bCs/>
          <w:i/>
          <w:sz w:val="28"/>
          <w:szCs w:val="28"/>
        </w:rPr>
        <w:t>детализированную расшифровку операций по Смарт-картам/ Виртуальной смарт-карте (Отчет о транзакциях)</w:t>
      </w:r>
      <w:r>
        <w:rPr>
          <w:rStyle w:val="af9"/>
          <w:bCs/>
          <w:i/>
          <w:sz w:val="28"/>
          <w:szCs w:val="28"/>
        </w:rPr>
        <w:footnoteReference w:id="2"/>
      </w:r>
      <w:r>
        <w:rPr>
          <w:bCs/>
          <w:i/>
          <w:sz w:val="28"/>
          <w:szCs w:val="28"/>
        </w:rPr>
        <w:t>.</w:t>
      </w:r>
    </w:p>
    <w:bookmarkEnd w:id="26"/>
    <w:p w14:paraId="2A3BEA85" w14:textId="77777777" w:rsidR="00A733A3" w:rsidRPr="006F1588" w:rsidRDefault="00A733A3" w:rsidP="00877AC0">
      <w:pPr>
        <w:pStyle w:val="aff9"/>
        <w:numPr>
          <w:ilvl w:val="2"/>
          <w:numId w:val="92"/>
        </w:numPr>
        <w:ind w:left="0" w:firstLine="709"/>
        <w:jc w:val="both"/>
        <w:rPr>
          <w:sz w:val="28"/>
          <w:szCs w:val="28"/>
        </w:rPr>
      </w:pPr>
      <w:r>
        <w:rPr>
          <w:sz w:val="28"/>
          <w:szCs w:val="28"/>
        </w:rPr>
        <w:t>Поставщик должен обладать возможностью предоставления единого счета на все типы/виды Смарт-карт, независимо от количества Смарт-карт.</w:t>
      </w:r>
    </w:p>
    <w:p w14:paraId="57A0AFA1" w14:textId="77777777" w:rsidR="00A733A3" w:rsidRPr="009E2574" w:rsidRDefault="00A733A3" w:rsidP="00877AC0">
      <w:pPr>
        <w:pStyle w:val="aff9"/>
        <w:numPr>
          <w:ilvl w:val="2"/>
          <w:numId w:val="92"/>
        </w:numPr>
        <w:ind w:left="0" w:firstLine="709"/>
        <w:jc w:val="both"/>
        <w:rPr>
          <w:sz w:val="28"/>
          <w:szCs w:val="28"/>
        </w:rPr>
      </w:pPr>
      <w:r>
        <w:rPr>
          <w:sz w:val="28"/>
          <w:szCs w:val="28"/>
        </w:rPr>
        <w:t>Покупатель/Грузополучатель должен иметь возможность установить специальные условия выдачи и использования каждой конкретной Смарт-карты:</w:t>
      </w:r>
    </w:p>
    <w:p w14:paraId="4A7E9FFC" w14:textId="77777777" w:rsidR="00A733A3" w:rsidRPr="009E2574" w:rsidRDefault="00A733A3" w:rsidP="00877AC0">
      <w:pPr>
        <w:pStyle w:val="aff9"/>
        <w:numPr>
          <w:ilvl w:val="3"/>
          <w:numId w:val="92"/>
        </w:numPr>
        <w:ind w:left="0" w:firstLine="709"/>
        <w:jc w:val="both"/>
        <w:rPr>
          <w:sz w:val="28"/>
          <w:szCs w:val="28"/>
        </w:rPr>
      </w:pPr>
      <w:r>
        <w:rPr>
          <w:sz w:val="28"/>
          <w:szCs w:val="28"/>
        </w:rPr>
        <w:t>На одной Смарт-карте может быть открыто столько видов топлива, сколько необходимо Грузополучателю.</w:t>
      </w:r>
    </w:p>
    <w:p w14:paraId="76CC60FB" w14:textId="77777777" w:rsidR="00A733A3" w:rsidRPr="009E2574" w:rsidRDefault="00A733A3" w:rsidP="00877AC0">
      <w:pPr>
        <w:pStyle w:val="aff9"/>
        <w:numPr>
          <w:ilvl w:val="3"/>
          <w:numId w:val="92"/>
        </w:numPr>
        <w:ind w:left="0" w:firstLine="709"/>
        <w:jc w:val="both"/>
        <w:rPr>
          <w:sz w:val="28"/>
          <w:szCs w:val="28"/>
        </w:rPr>
      </w:pPr>
      <w:r>
        <w:rPr>
          <w:sz w:val="28"/>
          <w:szCs w:val="28"/>
        </w:rPr>
        <w:t>Суточный Лимит определяет количество единиц Товара, которое может быть получено по данной Смарт-карте в течение суток.</w:t>
      </w:r>
    </w:p>
    <w:p w14:paraId="19B1869B" w14:textId="77777777" w:rsidR="00A733A3" w:rsidRPr="009E2574" w:rsidRDefault="00A733A3" w:rsidP="00877AC0">
      <w:pPr>
        <w:pStyle w:val="aff9"/>
        <w:numPr>
          <w:ilvl w:val="3"/>
          <w:numId w:val="92"/>
        </w:numPr>
        <w:ind w:left="0" w:firstLine="709"/>
        <w:jc w:val="both"/>
        <w:rPr>
          <w:sz w:val="28"/>
          <w:szCs w:val="28"/>
        </w:rPr>
      </w:pPr>
      <w:r>
        <w:rPr>
          <w:sz w:val="28"/>
          <w:szCs w:val="28"/>
        </w:rPr>
        <w:t>Месячный Лимит определяет количество единиц Товара, которое может быть получено по данной Смарт-карте в течение месяца.</w:t>
      </w:r>
    </w:p>
    <w:p w14:paraId="4A85A0E1" w14:textId="77777777" w:rsidR="00A733A3" w:rsidRPr="009E2574" w:rsidRDefault="00A733A3" w:rsidP="00877AC0">
      <w:pPr>
        <w:pStyle w:val="aff9"/>
        <w:numPr>
          <w:ilvl w:val="3"/>
          <w:numId w:val="92"/>
        </w:numPr>
        <w:ind w:left="0" w:firstLine="709"/>
        <w:jc w:val="both"/>
        <w:rPr>
          <w:sz w:val="28"/>
          <w:szCs w:val="28"/>
        </w:rPr>
      </w:pPr>
      <w:r>
        <w:rPr>
          <w:sz w:val="28"/>
          <w:szCs w:val="28"/>
        </w:rPr>
        <w:t>Лимит может быть общий для нескольких видов Товара, открытых на Смарт-карте.</w:t>
      </w:r>
    </w:p>
    <w:p w14:paraId="0379B6E7" w14:textId="77777777" w:rsidR="006B6573" w:rsidRDefault="00A733A3" w:rsidP="00877AC0">
      <w:pPr>
        <w:pStyle w:val="aff9"/>
        <w:numPr>
          <w:ilvl w:val="3"/>
          <w:numId w:val="92"/>
        </w:numPr>
        <w:ind w:left="0" w:firstLine="709"/>
        <w:jc w:val="both"/>
        <w:rPr>
          <w:sz w:val="28"/>
          <w:szCs w:val="28"/>
        </w:rPr>
      </w:pPr>
      <w:r>
        <w:rPr>
          <w:sz w:val="28"/>
          <w:szCs w:val="28"/>
        </w:rPr>
        <w:t>Лимит может быть индивидуальным для любого вида Товара.</w:t>
      </w:r>
    </w:p>
    <w:p w14:paraId="6F6A6341" w14:textId="77777777" w:rsidR="00A733A3" w:rsidRPr="00BC7C01" w:rsidRDefault="00A733A3" w:rsidP="00A733A3">
      <w:pPr>
        <w:ind w:left="360"/>
        <w:jc w:val="both"/>
        <w:rPr>
          <w:sz w:val="28"/>
          <w:szCs w:val="28"/>
        </w:rPr>
      </w:pPr>
    </w:p>
    <w:p w14:paraId="5F6E9C50"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316F91E3" w14:textId="77777777"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14:paraId="203C8FBA" w14:textId="77777777" w:rsidR="00305BD2" w:rsidRPr="00F356EB" w:rsidRDefault="00305BD2" w:rsidP="002E18D3">
      <w:pPr>
        <w:pStyle w:val="1a"/>
        <w:ind w:firstLine="0"/>
        <w:rPr>
          <w:sz w:val="23"/>
          <w:szCs w:val="23"/>
        </w:rPr>
      </w:pPr>
    </w:p>
    <w:p w14:paraId="4E629961" w14:textId="77777777"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84B9FB2" w14:textId="77777777" w:rsidTr="004D6B74">
        <w:tc>
          <w:tcPr>
            <w:tcW w:w="426" w:type="dxa"/>
            <w:vAlign w:val="center"/>
          </w:tcPr>
          <w:p w14:paraId="37A2EAA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011601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5A00E26" w14:textId="77777777" w:rsidR="002E18D3" w:rsidRPr="003C6269" w:rsidRDefault="002E18D3" w:rsidP="003C6269">
            <w:pPr>
              <w:pStyle w:val="Default"/>
              <w:jc w:val="center"/>
              <w:rPr>
                <w:b/>
                <w:color w:val="auto"/>
              </w:rPr>
            </w:pPr>
            <w:r>
              <w:rPr>
                <w:b/>
                <w:color w:val="auto"/>
              </w:rPr>
              <w:t>Содержание</w:t>
            </w:r>
          </w:p>
        </w:tc>
      </w:tr>
      <w:tr w:rsidR="002E18D3" w:rsidRPr="00F86FAA" w14:paraId="4B95D516" w14:textId="77777777" w:rsidTr="004D6B74">
        <w:tc>
          <w:tcPr>
            <w:tcW w:w="426" w:type="dxa"/>
          </w:tcPr>
          <w:p w14:paraId="683A599C"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18CAFBB" w14:textId="77777777" w:rsidR="002E18D3" w:rsidRPr="00F86FAA" w:rsidRDefault="002E18D3">
            <w:pPr>
              <w:pStyle w:val="Default"/>
              <w:rPr>
                <w:b/>
                <w:color w:val="auto"/>
              </w:rPr>
            </w:pPr>
            <w:r>
              <w:rPr>
                <w:b/>
                <w:color w:val="auto"/>
              </w:rPr>
              <w:t>Предмет Открытого конкурса</w:t>
            </w:r>
          </w:p>
        </w:tc>
        <w:tc>
          <w:tcPr>
            <w:tcW w:w="7200" w:type="dxa"/>
          </w:tcPr>
          <w:p w14:paraId="2D3E6EA7" w14:textId="749038C3" w:rsidR="00F62D3A" w:rsidRDefault="00A733A3">
            <w:pPr>
              <w:pStyle w:val="1a"/>
              <w:ind w:firstLine="397"/>
              <w:rPr>
                <w:sz w:val="24"/>
                <w:szCs w:val="24"/>
              </w:rPr>
            </w:pPr>
            <w:r>
              <w:rPr>
                <w:sz w:val="24"/>
                <w:szCs w:val="24"/>
              </w:rPr>
              <w:t>Открытый конкурс в электронной форме № ОКэ-</w:t>
            </w:r>
            <w:r w:rsidR="009B4E7F">
              <w:rPr>
                <w:sz w:val="24"/>
                <w:szCs w:val="24"/>
              </w:rPr>
              <w:t>ЦКПКЗ</w:t>
            </w:r>
            <w:r>
              <w:rPr>
                <w:sz w:val="24"/>
                <w:szCs w:val="24"/>
              </w:rPr>
              <w:t>-24-</w:t>
            </w:r>
            <w:r w:rsidR="009B4E7F">
              <w:rPr>
                <w:sz w:val="24"/>
                <w:szCs w:val="24"/>
              </w:rPr>
              <w:t>0010</w:t>
            </w:r>
            <w:r>
              <w:rPr>
                <w:sz w:val="24"/>
                <w:szCs w:val="24"/>
              </w:rPr>
              <w:t xml:space="preserve"> по предмету закупки «Поставка топлива с использованием смарт-карт для нужд ПАО «ТрансКонтейнер»</w:t>
            </w:r>
            <w:r w:rsidR="00195646">
              <w:rPr>
                <w:sz w:val="24"/>
                <w:szCs w:val="24"/>
              </w:rPr>
              <w:t>:</w:t>
            </w:r>
          </w:p>
          <w:p w14:paraId="4F27CEB7" w14:textId="77777777" w:rsidR="00195646" w:rsidRPr="008566D5" w:rsidRDefault="00195646" w:rsidP="008566D5">
            <w:pPr>
              <w:spacing w:line="245" w:lineRule="auto"/>
              <w:ind w:firstLine="323"/>
              <w:jc w:val="both"/>
            </w:pPr>
            <w:r w:rsidRPr="008566D5">
              <w:t>Лот № 1 – «Поставка топлива с использованием смарт-карт для нужд аппарата управления и 5 филиалов ПАО «ТрансКонтейнер»;</w:t>
            </w:r>
          </w:p>
          <w:p w14:paraId="45321859" w14:textId="77777777" w:rsidR="00195646" w:rsidRPr="008566D5" w:rsidRDefault="00195646" w:rsidP="008566D5">
            <w:pPr>
              <w:spacing w:line="245" w:lineRule="auto"/>
              <w:ind w:firstLine="323"/>
              <w:jc w:val="both"/>
            </w:pPr>
            <w:r w:rsidRPr="008566D5">
              <w:t>Лот № 2 – «Поставка топлива с использованием смарт-карт для нужд филиалов ПАО «ТрансКонтейнер» на Восточно-Сибирской железной дороге, Западно-Сибирской железной дороге, Красноярской железной дороге»;</w:t>
            </w:r>
          </w:p>
          <w:p w14:paraId="2DDCEE51" w14:textId="77777777" w:rsidR="00195646" w:rsidRPr="008566D5" w:rsidRDefault="00195646" w:rsidP="008566D5">
            <w:pPr>
              <w:spacing w:line="245" w:lineRule="auto"/>
              <w:ind w:firstLine="323"/>
              <w:jc w:val="both"/>
            </w:pPr>
            <w:r w:rsidRPr="008566D5">
              <w:t>Лот № 3 – «Поставка топлива с использованием смарт-карт для нужд Уральского филиала ПАО «ТрансКонтейнер», филиалов ПАО «ТрансКонтейнер» на Куйбышевской железной дороге, Горьковской железной дороге»;</w:t>
            </w:r>
          </w:p>
          <w:p w14:paraId="0FAF670E" w14:textId="77777777" w:rsidR="00195646" w:rsidRPr="008566D5" w:rsidRDefault="00195646" w:rsidP="008566D5">
            <w:pPr>
              <w:spacing w:line="245" w:lineRule="auto"/>
              <w:ind w:firstLine="323"/>
              <w:jc w:val="both"/>
            </w:pPr>
            <w:r w:rsidRPr="008566D5">
              <w:t>Лот № 4 – «Поставка топлива с использованием смарт-карт для нужд филиала ПАО «ТрансКонтейнер» на Северо-Кавказской железной дороге»;</w:t>
            </w:r>
          </w:p>
          <w:p w14:paraId="57113E74" w14:textId="77777777" w:rsidR="00195646" w:rsidRDefault="00195646" w:rsidP="008566D5">
            <w:pPr>
              <w:spacing w:line="245" w:lineRule="auto"/>
              <w:ind w:firstLine="323"/>
              <w:jc w:val="both"/>
            </w:pPr>
            <w:r w:rsidRPr="00DF0064">
              <w:t>Лот № 5 – «Поставка топлива с использованием смарт-карт для нужд филиала ПАО «ТрансКонтейнер» на Дальневосточной железной дороге».</w:t>
            </w:r>
          </w:p>
        </w:tc>
      </w:tr>
      <w:tr w:rsidR="00EF2E59" w:rsidRPr="00F86FAA" w14:paraId="4D89FEB0" w14:textId="77777777" w:rsidTr="004D6B74">
        <w:tc>
          <w:tcPr>
            <w:tcW w:w="426" w:type="dxa"/>
          </w:tcPr>
          <w:p w14:paraId="4E1C8AE0"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808A411"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E8B0135" w14:textId="77777777" w:rsidR="00A00F61" w:rsidRDefault="00A00F61" w:rsidP="00A00F6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5BA30B5" w14:textId="77777777" w:rsidR="00A00F61" w:rsidRDefault="00A00F61" w:rsidP="00A00F61">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14:paraId="02EB8386" w14:textId="77777777" w:rsidR="00A00F61" w:rsidRDefault="00A00F61" w:rsidP="00A00F61">
            <w:pPr>
              <w:pStyle w:val="1a"/>
              <w:ind w:firstLine="0"/>
              <w:rPr>
                <w:sz w:val="24"/>
                <w:szCs w:val="24"/>
              </w:rPr>
            </w:pPr>
            <w:r>
              <w:rPr>
                <w:sz w:val="24"/>
                <w:szCs w:val="24"/>
              </w:rPr>
              <w:t xml:space="preserve">Адрес: Российская Федерация, 125047, г. Москва, Оружейный переулок, д. 19 </w:t>
            </w:r>
          </w:p>
          <w:p w14:paraId="20215139" w14:textId="66F6C9BF" w:rsidR="00F62D3A" w:rsidRDefault="00A733A3">
            <w:r>
              <w:t>Контактное(-</w:t>
            </w:r>
            <w:proofErr w:type="spellStart"/>
            <w:r>
              <w:t>ые</w:t>
            </w:r>
            <w:proofErr w:type="spellEnd"/>
            <w:r>
              <w:t>) лицо(-а) Заказчика: тел. +7(495)7881717(1531)</w:t>
            </w:r>
          </w:p>
          <w:p w14:paraId="3935AB43" w14:textId="77777777" w:rsidR="00A00F61" w:rsidRPr="007C4D4E" w:rsidRDefault="00A00F61" w:rsidP="00A00F61">
            <w:pPr>
              <w:pStyle w:val="1a"/>
              <w:ind w:firstLine="0"/>
              <w:rPr>
                <w:sz w:val="24"/>
              </w:rPr>
            </w:pPr>
          </w:p>
          <w:p w14:paraId="5AF7F29E" w14:textId="77777777" w:rsidR="00A00F61" w:rsidRDefault="00A00F61" w:rsidP="00A00F61">
            <w:pPr>
              <w:pStyle w:val="1a"/>
              <w:ind w:firstLine="0"/>
              <w:rPr>
                <w:sz w:val="24"/>
                <w:szCs w:val="24"/>
              </w:rPr>
            </w:pPr>
            <w:r>
              <w:rPr>
                <w:sz w:val="24"/>
                <w:szCs w:val="24"/>
              </w:rPr>
              <w:t>Контактное(</w:t>
            </w:r>
            <w:proofErr w:type="spellStart"/>
            <w:r>
              <w:rPr>
                <w:sz w:val="24"/>
                <w:szCs w:val="24"/>
              </w:rPr>
              <w:t>ые</w:t>
            </w:r>
            <w:proofErr w:type="spellEnd"/>
            <w:r>
              <w:rPr>
                <w:sz w:val="24"/>
                <w:szCs w:val="24"/>
              </w:rPr>
              <w:t>) лицо(а) Организатора:</w:t>
            </w:r>
          </w:p>
          <w:p w14:paraId="6F709827" w14:textId="6BFF2FF4" w:rsidR="00A00F61" w:rsidRDefault="00A00F61" w:rsidP="009B4E7F">
            <w:pPr>
              <w:suppressAutoHyphens w:val="0"/>
              <w:jc w:val="both"/>
              <w:rPr>
                <w:rFonts w:ascii="Calibri" w:hAnsi="Calibri" w:cs="Calibri"/>
                <w:color w:val="000000"/>
                <w:sz w:val="22"/>
                <w:szCs w:val="22"/>
                <w:lang w:eastAsia="ru-RU"/>
              </w:rPr>
            </w:pPr>
            <w:r w:rsidRPr="005272D7">
              <w:t>тел. +7 (495) 788-1717 доб. 16-43</w:t>
            </w:r>
            <w:r w:rsidR="009B4E7F" w:rsidRPr="009B4E7F">
              <w:t xml:space="preserve"> </w:t>
            </w:r>
            <w:r w:rsidR="009B4E7F">
              <w:t xml:space="preserve">или </w:t>
            </w:r>
            <w:r w:rsidRPr="005272D7">
              <w:t xml:space="preserve">доб. 16-41, электронный адрес </w:t>
            </w:r>
            <w:hyperlink r:id="rId22" w:history="1">
              <w:r w:rsidR="009B4E7F" w:rsidRPr="005011C4">
                <w:rPr>
                  <w:rStyle w:val="a8"/>
                  <w:lang w:val="en-US"/>
                </w:rPr>
                <w:t>ckpsrz</w:t>
              </w:r>
              <w:r w:rsidR="009B4E7F" w:rsidRPr="005011C4">
                <w:rPr>
                  <w:rStyle w:val="a8"/>
                </w:rPr>
                <w:t>@trcont.ru</w:t>
              </w:r>
            </w:hyperlink>
          </w:p>
        </w:tc>
      </w:tr>
      <w:tr w:rsidR="004762D6" w:rsidRPr="00F86FAA" w14:paraId="12200A68" w14:textId="77777777" w:rsidTr="004D6B74">
        <w:tc>
          <w:tcPr>
            <w:tcW w:w="426" w:type="dxa"/>
          </w:tcPr>
          <w:p w14:paraId="41FC7CC8"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E4BCC24"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CE33F7F" w14:textId="77777777" w:rsidR="00A00F61" w:rsidRDefault="00A00F61" w:rsidP="00A00F6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0507AA61" w14:textId="77777777" w:rsidR="00F62D3A" w:rsidRDefault="00A00F61" w:rsidP="00A00F61">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0CEE0C11" w14:textId="77777777" w:rsidTr="004D6B74">
        <w:tc>
          <w:tcPr>
            <w:tcW w:w="426" w:type="dxa"/>
          </w:tcPr>
          <w:p w14:paraId="723BEFFA" w14:textId="77777777" w:rsidR="00FA3C13" w:rsidRPr="00F86FAA" w:rsidRDefault="00856650" w:rsidP="00E47C4C">
            <w:pPr>
              <w:pStyle w:val="1a"/>
              <w:ind w:left="-57" w:right="-108" w:firstLine="0"/>
              <w:rPr>
                <w:b/>
                <w:sz w:val="24"/>
                <w:szCs w:val="24"/>
              </w:rPr>
            </w:pPr>
            <w:r>
              <w:rPr>
                <w:b/>
                <w:sz w:val="24"/>
                <w:szCs w:val="24"/>
              </w:rPr>
              <w:lastRenderedPageBreak/>
              <w:t>4.</w:t>
            </w:r>
          </w:p>
        </w:tc>
        <w:tc>
          <w:tcPr>
            <w:tcW w:w="2126" w:type="dxa"/>
          </w:tcPr>
          <w:p w14:paraId="00722C81"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7220CE2"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30550089"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802632F"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1EA3CCA1" w14:textId="37DFA4BE" w:rsidR="00F47414" w:rsidRPr="00D010BD" w:rsidRDefault="0074087D" w:rsidP="006F6340">
            <w:pPr>
              <w:pStyle w:val="1a"/>
              <w:ind w:firstLine="397"/>
              <w:rPr>
                <w:sz w:val="24"/>
                <w:szCs w:val="24"/>
              </w:rPr>
            </w:pPr>
            <w:r>
              <w:rPr>
                <w:sz w:val="24"/>
                <w:szCs w:val="24"/>
              </w:rPr>
              <w:t>Электронной торговой площадкой</w:t>
            </w:r>
            <w:r w:rsidR="009B4E7F">
              <w:rPr>
                <w:sz w:val="24"/>
                <w:szCs w:val="24"/>
              </w:rPr>
              <w:t>,</w:t>
            </w:r>
            <w:r>
              <w:rPr>
                <w:sz w:val="24"/>
                <w:szCs w:val="24"/>
              </w:rPr>
              <w:t xml:space="preserve"> используемой для проведения закупочных процедур в электронном виде</w:t>
            </w:r>
            <w:r w:rsidR="009B4E7F">
              <w:rPr>
                <w:sz w:val="24"/>
                <w:szCs w:val="24"/>
              </w:rPr>
              <w:t>,</w:t>
            </w:r>
            <w:r>
              <w:rPr>
                <w:sz w:val="24"/>
                <w:szCs w:val="24"/>
              </w:rPr>
              <w:t xml:space="preserve">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6" w:history="1">
              <w:r>
                <w:rPr>
                  <w:rStyle w:val="a8"/>
                  <w:sz w:val="24"/>
                  <w:szCs w:val="24"/>
                </w:rPr>
                <w:t>info@otc.ru</w:t>
              </w:r>
            </w:hyperlink>
          </w:p>
        </w:tc>
      </w:tr>
      <w:tr w:rsidR="002B6BE9" w:rsidRPr="00F86FAA" w14:paraId="47A8DADE" w14:textId="77777777" w:rsidTr="004D6B74">
        <w:tc>
          <w:tcPr>
            <w:tcW w:w="426" w:type="dxa"/>
          </w:tcPr>
          <w:p w14:paraId="235197E8"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0C3D6DC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21D13B9" w14:textId="77777777" w:rsidR="00A00F61" w:rsidRDefault="00A733A3">
            <w:pPr>
              <w:pStyle w:val="1a"/>
              <w:ind w:firstLine="0"/>
              <w:rPr>
                <w:sz w:val="24"/>
                <w:szCs w:val="24"/>
              </w:rPr>
            </w:pPr>
            <w:r>
              <w:rPr>
                <w:sz w:val="24"/>
                <w:szCs w:val="24"/>
              </w:rPr>
              <w:t>Лот №1 – 21</w:t>
            </w:r>
            <w:r w:rsidR="00AA09A0">
              <w:rPr>
                <w:sz w:val="24"/>
                <w:szCs w:val="24"/>
              </w:rPr>
              <w:t> </w:t>
            </w:r>
            <w:r>
              <w:rPr>
                <w:sz w:val="24"/>
                <w:szCs w:val="24"/>
              </w:rPr>
              <w:t>909</w:t>
            </w:r>
            <w:r w:rsidR="00AA09A0" w:rsidRPr="00AA09A0">
              <w:rPr>
                <w:sz w:val="24"/>
                <w:szCs w:val="24"/>
              </w:rPr>
              <w:t xml:space="preserve"> </w:t>
            </w:r>
            <w:r>
              <w:rPr>
                <w:sz w:val="24"/>
                <w:szCs w:val="24"/>
              </w:rPr>
              <w:t xml:space="preserve">042 (двадцать один миллион девятьсот девять тысяч сорок два) рубля 71 копейка с учетом всех налогов (кроме НДС). </w:t>
            </w:r>
          </w:p>
          <w:p w14:paraId="708A8296" w14:textId="77777777" w:rsidR="00A00F61" w:rsidRDefault="00A733A3">
            <w:pPr>
              <w:pStyle w:val="1a"/>
              <w:ind w:firstLine="0"/>
              <w:rPr>
                <w:sz w:val="24"/>
                <w:szCs w:val="24"/>
              </w:rPr>
            </w:pPr>
            <w:r>
              <w:rPr>
                <w:sz w:val="24"/>
                <w:szCs w:val="24"/>
              </w:rPr>
              <w:t>Лот №2 – 9</w:t>
            </w:r>
            <w:r w:rsidR="00AA09A0">
              <w:rPr>
                <w:sz w:val="24"/>
                <w:szCs w:val="24"/>
              </w:rPr>
              <w:t> </w:t>
            </w:r>
            <w:r>
              <w:rPr>
                <w:sz w:val="24"/>
                <w:szCs w:val="24"/>
              </w:rPr>
              <w:t>655</w:t>
            </w:r>
            <w:r w:rsidR="00AA09A0" w:rsidRPr="00AA09A0">
              <w:rPr>
                <w:sz w:val="24"/>
                <w:szCs w:val="24"/>
              </w:rPr>
              <w:t xml:space="preserve"> </w:t>
            </w:r>
            <w:r>
              <w:rPr>
                <w:sz w:val="24"/>
                <w:szCs w:val="24"/>
              </w:rPr>
              <w:t xml:space="preserve">420 (девять миллионов шестьсот пятьдесят пять тысяч четыреста двадцать) рублей 09 копеек с учетом всех налогов (кроме НДС). </w:t>
            </w:r>
          </w:p>
          <w:p w14:paraId="0CC0A14B" w14:textId="77777777" w:rsidR="00A00F61" w:rsidRPr="00A00F61" w:rsidRDefault="00A733A3">
            <w:pPr>
              <w:pStyle w:val="1a"/>
              <w:ind w:firstLine="0"/>
              <w:rPr>
                <w:sz w:val="24"/>
                <w:szCs w:val="24"/>
              </w:rPr>
            </w:pPr>
            <w:r>
              <w:rPr>
                <w:sz w:val="24"/>
                <w:szCs w:val="24"/>
              </w:rPr>
              <w:t>Лот №3 – 9</w:t>
            </w:r>
            <w:r w:rsidR="00AA09A0">
              <w:rPr>
                <w:sz w:val="24"/>
                <w:szCs w:val="24"/>
              </w:rPr>
              <w:t> </w:t>
            </w:r>
            <w:r>
              <w:rPr>
                <w:sz w:val="24"/>
                <w:szCs w:val="24"/>
              </w:rPr>
              <w:t>813</w:t>
            </w:r>
            <w:r w:rsidR="00AA09A0" w:rsidRPr="00AA09A0">
              <w:rPr>
                <w:sz w:val="24"/>
                <w:szCs w:val="24"/>
              </w:rPr>
              <w:t xml:space="preserve"> </w:t>
            </w:r>
            <w:r>
              <w:rPr>
                <w:sz w:val="24"/>
                <w:szCs w:val="24"/>
              </w:rPr>
              <w:t xml:space="preserve">093 (девять миллионов восемьсот тринадцать тысяч девяносто три) рубля 96 копеек с учетом всех налогов (кроме НДС). </w:t>
            </w:r>
          </w:p>
          <w:p w14:paraId="54F863D5" w14:textId="77777777" w:rsidR="00F62D3A" w:rsidRDefault="00A733A3">
            <w:pPr>
              <w:pStyle w:val="1a"/>
              <w:ind w:firstLine="0"/>
              <w:rPr>
                <w:i/>
                <w:sz w:val="24"/>
                <w:szCs w:val="24"/>
              </w:rPr>
            </w:pPr>
            <w:r>
              <w:rPr>
                <w:sz w:val="24"/>
                <w:szCs w:val="24"/>
              </w:rPr>
              <w:t>Лот №4 – 3</w:t>
            </w:r>
            <w:r w:rsidR="00AA09A0">
              <w:rPr>
                <w:sz w:val="24"/>
                <w:szCs w:val="24"/>
              </w:rPr>
              <w:t> </w:t>
            </w:r>
            <w:r>
              <w:rPr>
                <w:sz w:val="24"/>
                <w:szCs w:val="24"/>
              </w:rPr>
              <w:t>835</w:t>
            </w:r>
            <w:r w:rsidR="00AA09A0" w:rsidRPr="00AA09A0">
              <w:rPr>
                <w:sz w:val="24"/>
                <w:szCs w:val="24"/>
              </w:rPr>
              <w:t xml:space="preserve"> </w:t>
            </w:r>
            <w:r>
              <w:rPr>
                <w:sz w:val="24"/>
                <w:szCs w:val="24"/>
              </w:rPr>
              <w:t xml:space="preserve">944 (три миллиона восемьсот тридцать пять тысяч девятьсот сорок четыре) рубля 52 копейки с учетом всех налогов (кроме НДС). </w:t>
            </w:r>
          </w:p>
          <w:p w14:paraId="581AB4F3" w14:textId="77777777" w:rsidR="00A00F61" w:rsidRDefault="00A733A3">
            <w:pPr>
              <w:pStyle w:val="1a"/>
              <w:ind w:firstLine="0"/>
              <w:rPr>
                <w:sz w:val="24"/>
                <w:szCs w:val="24"/>
              </w:rPr>
            </w:pPr>
            <w:r>
              <w:rPr>
                <w:sz w:val="24"/>
                <w:szCs w:val="24"/>
              </w:rPr>
              <w:t>Лот №5 – 2</w:t>
            </w:r>
            <w:r w:rsidR="00AA09A0">
              <w:rPr>
                <w:sz w:val="24"/>
                <w:szCs w:val="24"/>
              </w:rPr>
              <w:t> </w:t>
            </w:r>
            <w:r>
              <w:rPr>
                <w:sz w:val="24"/>
                <w:szCs w:val="24"/>
              </w:rPr>
              <w:t>900</w:t>
            </w:r>
            <w:r w:rsidR="00AA09A0" w:rsidRPr="00AA09A0">
              <w:rPr>
                <w:sz w:val="24"/>
                <w:szCs w:val="24"/>
              </w:rPr>
              <w:t xml:space="preserve"> </w:t>
            </w:r>
            <w:r>
              <w:rPr>
                <w:sz w:val="24"/>
                <w:szCs w:val="24"/>
              </w:rPr>
              <w:t xml:space="preserve">829 (два миллиона девятьсот тысяч восемьсот двадцать девять) рублей 13 копеек с учетом всех налогов (кроме НДС). </w:t>
            </w:r>
          </w:p>
          <w:p w14:paraId="139CAE90" w14:textId="77777777" w:rsidR="00A00F61" w:rsidRPr="005A255A" w:rsidRDefault="00A00F61" w:rsidP="00A00F61">
            <w:pPr>
              <w:pStyle w:val="1a"/>
              <w:ind w:firstLine="487"/>
              <w:rPr>
                <w:sz w:val="24"/>
                <w:szCs w:val="24"/>
              </w:rPr>
            </w:pPr>
            <w:bookmarkStart w:id="27" w:name="_Hlk113966675"/>
            <w:r w:rsidRPr="005A255A">
              <w:rPr>
                <w:sz w:val="24"/>
                <w:szCs w:val="24"/>
              </w:rPr>
              <w:t>Максимальная цена договора по Лотам №№ 1-</w:t>
            </w:r>
            <w:r>
              <w:rPr>
                <w:sz w:val="24"/>
                <w:szCs w:val="24"/>
              </w:rPr>
              <w:t>5</w:t>
            </w:r>
            <w:r w:rsidRPr="005A255A">
              <w:rPr>
                <w:sz w:val="24"/>
                <w:szCs w:val="24"/>
              </w:rPr>
              <w:t xml:space="preserve"> включает в себя стоимость Товара, стоимость замены Смарт-карт (в случае замены Поставщиком Смарт-карт при их механическом </w:t>
            </w:r>
            <w:r w:rsidRPr="005A255A">
              <w:rPr>
                <w:sz w:val="24"/>
                <w:szCs w:val="24"/>
              </w:rPr>
              <w:lastRenderedPageBreak/>
              <w:t xml:space="preserve">повреждении либо утрате на платной основе), всех видов налогов </w:t>
            </w:r>
            <w:bookmarkStart w:id="28" w:name="_Hlk151374219"/>
            <w:r w:rsidRPr="005A255A">
              <w:rPr>
                <w:sz w:val="24"/>
                <w:szCs w:val="24"/>
              </w:rPr>
              <w:t xml:space="preserve">(кроме НДС) </w:t>
            </w:r>
            <w:bookmarkEnd w:id="28"/>
            <w:r w:rsidRPr="005A255A">
              <w:rPr>
                <w:sz w:val="24"/>
                <w:szCs w:val="24"/>
              </w:rPr>
              <w:t>и сборов.</w:t>
            </w:r>
          </w:p>
          <w:p w14:paraId="7CE18D72" w14:textId="77777777" w:rsidR="00A00F61" w:rsidRDefault="00A00F61" w:rsidP="00A00F61">
            <w:pPr>
              <w:pStyle w:val="1a"/>
              <w:ind w:firstLine="487"/>
              <w:rPr>
                <w:sz w:val="24"/>
                <w:szCs w:val="24"/>
              </w:rPr>
            </w:pPr>
            <w:r w:rsidRPr="003918E8">
              <w:rPr>
                <w:sz w:val="24"/>
                <w:szCs w:val="24"/>
              </w:rPr>
              <w:t>Сумма НДС и условия начисления определяются в соответствии с законодательством Российской Федерации.</w:t>
            </w:r>
            <w:bookmarkEnd w:id="27"/>
          </w:p>
          <w:p w14:paraId="73FC4506" w14:textId="77777777" w:rsidR="00A00F61" w:rsidRPr="00A00F61" w:rsidRDefault="00A00F61" w:rsidP="00A00F61">
            <w:pPr>
              <w:pStyle w:val="1a"/>
              <w:ind w:firstLine="487"/>
              <w:rPr>
                <w:sz w:val="24"/>
                <w:szCs w:val="24"/>
              </w:rPr>
            </w:pPr>
            <w:r>
              <w:rPr>
                <w:sz w:val="24"/>
                <w:szCs w:val="24"/>
              </w:rPr>
              <w:t xml:space="preserve"> </w:t>
            </w:r>
            <w:r w:rsidRPr="006B5F87">
              <w:rPr>
                <w:sz w:val="24"/>
                <w:szCs w:val="24"/>
              </w:rPr>
              <w:t>Цена единицы Товара (цена 1 (одного) литра топлива), представленная на стеле АЗС Поставщика, должна учитывать стоимость Топлива, стоимость Смарт-карт</w:t>
            </w:r>
            <w:r>
              <w:rPr>
                <w:sz w:val="24"/>
                <w:szCs w:val="24"/>
              </w:rPr>
              <w:t xml:space="preserve"> (</w:t>
            </w:r>
            <w:r w:rsidRPr="005E6433">
              <w:rPr>
                <w:sz w:val="24"/>
                <w:szCs w:val="24"/>
              </w:rPr>
              <w:t>Виртуальных смарт-карт</w:t>
            </w:r>
            <w:r>
              <w:rPr>
                <w:sz w:val="24"/>
                <w:szCs w:val="24"/>
              </w:rPr>
              <w:t>)</w:t>
            </w:r>
            <w:r w:rsidRPr="006B5F87">
              <w:rPr>
                <w:sz w:val="24"/>
                <w:szCs w:val="24"/>
              </w:rPr>
              <w:t xml:space="preserve"> (включая их доставку</w:t>
            </w:r>
            <w:r w:rsidRPr="005E6433">
              <w:rPr>
                <w:sz w:val="24"/>
                <w:szCs w:val="24"/>
              </w:rPr>
              <w:t>)</w:t>
            </w:r>
            <w:r>
              <w:rPr>
                <w:sz w:val="24"/>
                <w:szCs w:val="24"/>
              </w:rPr>
              <w:t xml:space="preserve"> </w:t>
            </w:r>
            <w:r w:rsidRPr="006B5F87">
              <w:rPr>
                <w:sz w:val="24"/>
                <w:szCs w:val="24"/>
              </w:rPr>
              <w:t>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w:t>
            </w:r>
            <w:r w:rsidRPr="00A00F61">
              <w:rPr>
                <w:sz w:val="24"/>
                <w:szCs w:val="24"/>
              </w:rPr>
              <w:t>включая их доставку), стоимость сервисных услуг по Смарт-картам (Виртуальным смарт-картам), все виды налогов (кроме НДС), сборов, а также все расходы Поставщика, связанные с исполнением договора.</w:t>
            </w:r>
          </w:p>
          <w:p w14:paraId="2FF0E5B3" w14:textId="6F906FDA" w:rsidR="00A00F61" w:rsidRDefault="00A00F61" w:rsidP="00A00F61">
            <w:pPr>
              <w:pStyle w:val="1a"/>
              <w:ind w:firstLine="0"/>
              <w:rPr>
                <w:i/>
                <w:sz w:val="24"/>
                <w:szCs w:val="24"/>
              </w:rPr>
            </w:pPr>
            <w:r w:rsidRPr="00A00F61">
              <w:rPr>
                <w:sz w:val="24"/>
                <w:szCs w:val="24"/>
              </w:rPr>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 (при </w:t>
            </w:r>
            <w:r w:rsidR="00654969">
              <w:rPr>
                <w:sz w:val="24"/>
                <w:szCs w:val="24"/>
              </w:rPr>
              <w:t>его</w:t>
            </w:r>
            <w:r w:rsidR="00654969" w:rsidRPr="00A00F61">
              <w:rPr>
                <w:sz w:val="24"/>
                <w:szCs w:val="24"/>
              </w:rPr>
              <w:t xml:space="preserve"> </w:t>
            </w:r>
            <w:r w:rsidRPr="00A00F61">
              <w:rPr>
                <w:sz w:val="24"/>
                <w:szCs w:val="24"/>
              </w:rPr>
              <w:t>наличии).</w:t>
            </w:r>
          </w:p>
        </w:tc>
      </w:tr>
      <w:tr w:rsidR="00856650" w:rsidRPr="00F86FAA" w14:paraId="04141C2F" w14:textId="77777777" w:rsidTr="004D6B74">
        <w:tc>
          <w:tcPr>
            <w:tcW w:w="426" w:type="dxa"/>
          </w:tcPr>
          <w:p w14:paraId="33E1647F"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8D91A8D"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BDC78D3" w14:textId="3F06C76E" w:rsidR="00F62D3A" w:rsidRPr="009B4E7F" w:rsidRDefault="00A733A3">
            <w:pPr>
              <w:jc w:val="both"/>
              <w:rPr>
                <w:rFonts w:eastAsia="Arial"/>
              </w:rPr>
            </w:pPr>
            <w:r w:rsidRPr="009B4E7F">
              <w:rPr>
                <w:rFonts w:eastAsia="Arial"/>
              </w:rPr>
              <w:t>«</w:t>
            </w:r>
            <w:r w:rsidR="009B4E7F" w:rsidRPr="009B4E7F">
              <w:rPr>
                <w:rFonts w:eastAsia="Arial"/>
              </w:rPr>
              <w:t>28</w:t>
            </w:r>
            <w:r w:rsidRPr="009B4E7F">
              <w:rPr>
                <w:rFonts w:eastAsia="Arial"/>
              </w:rPr>
              <w:t xml:space="preserve">» </w:t>
            </w:r>
            <w:r w:rsidR="009B4E7F" w:rsidRPr="009B4E7F">
              <w:rPr>
                <w:rFonts w:eastAsia="Arial"/>
              </w:rPr>
              <w:t>февраля</w:t>
            </w:r>
            <w:r w:rsidRPr="009B4E7F">
              <w:rPr>
                <w:rFonts w:eastAsia="Arial"/>
              </w:rPr>
              <w:t xml:space="preserve"> 202</w:t>
            </w:r>
            <w:r w:rsidR="00546821" w:rsidRPr="009B4E7F">
              <w:rPr>
                <w:rFonts w:eastAsia="Arial"/>
              </w:rPr>
              <w:t>4</w:t>
            </w:r>
            <w:r w:rsidRPr="009B4E7F">
              <w:rPr>
                <w:rFonts w:eastAsia="Arial"/>
              </w:rPr>
              <w:t xml:space="preserve"> г.</w:t>
            </w:r>
          </w:p>
        </w:tc>
      </w:tr>
      <w:tr w:rsidR="009E64D8" w:rsidRPr="00F86FAA" w14:paraId="33680555" w14:textId="77777777" w:rsidTr="004D6B74">
        <w:tc>
          <w:tcPr>
            <w:tcW w:w="426" w:type="dxa"/>
          </w:tcPr>
          <w:p w14:paraId="1289EF59"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0AFEC9E"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8154796" w14:textId="2BB9D865" w:rsidR="00F62D3A" w:rsidRPr="009B4E7F" w:rsidRDefault="00A733A3">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9B4E7F">
              <w:rPr>
                <w:sz w:val="24"/>
                <w:szCs w:val="24"/>
              </w:rPr>
              <w:t>«</w:t>
            </w:r>
            <w:r w:rsidR="009B4E7F" w:rsidRPr="009B4E7F">
              <w:rPr>
                <w:sz w:val="24"/>
                <w:szCs w:val="24"/>
              </w:rPr>
              <w:t>14</w:t>
            </w:r>
            <w:r w:rsidRPr="009B4E7F">
              <w:rPr>
                <w:sz w:val="24"/>
                <w:szCs w:val="24"/>
              </w:rPr>
              <w:t xml:space="preserve">» </w:t>
            </w:r>
            <w:r w:rsidR="009B4E7F" w:rsidRPr="009B4E7F">
              <w:rPr>
                <w:sz w:val="24"/>
                <w:szCs w:val="24"/>
              </w:rPr>
              <w:t>марта</w:t>
            </w:r>
            <w:r w:rsidRPr="009B4E7F">
              <w:rPr>
                <w:sz w:val="24"/>
                <w:szCs w:val="24"/>
              </w:rPr>
              <w:t xml:space="preserve"> 202</w:t>
            </w:r>
            <w:r w:rsidR="00546821" w:rsidRPr="009B4E7F">
              <w:rPr>
                <w:sz w:val="24"/>
                <w:szCs w:val="24"/>
              </w:rPr>
              <w:t>4</w:t>
            </w:r>
            <w:r w:rsidRPr="009B4E7F">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546821" w14:paraId="0E0D290E" w14:textId="77777777" w:rsidTr="004D6B74">
        <w:tc>
          <w:tcPr>
            <w:tcW w:w="426" w:type="dxa"/>
          </w:tcPr>
          <w:p w14:paraId="38A15E6D"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1B05F8E"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64E89E7" w14:textId="1C11A10B" w:rsidR="00F62D3A" w:rsidRPr="009B4E7F" w:rsidRDefault="00A733A3">
            <w:pPr>
              <w:pStyle w:val="1a"/>
              <w:ind w:firstLine="397"/>
              <w:rPr>
                <w:sz w:val="24"/>
                <w:szCs w:val="24"/>
              </w:rPr>
            </w:pPr>
            <w:r>
              <w:rPr>
                <w:sz w:val="24"/>
                <w:szCs w:val="24"/>
              </w:rPr>
              <w:t xml:space="preserve">Рассмотрение, оценка и сопоставление Заявок состоится </w:t>
            </w:r>
            <w:r w:rsidRPr="009B4E7F">
              <w:rPr>
                <w:sz w:val="24"/>
                <w:szCs w:val="24"/>
              </w:rPr>
              <w:t>«</w:t>
            </w:r>
            <w:r w:rsidR="009B4E7F" w:rsidRPr="009B4E7F">
              <w:rPr>
                <w:sz w:val="24"/>
                <w:szCs w:val="24"/>
              </w:rPr>
              <w:t>15</w:t>
            </w:r>
            <w:r w:rsidRPr="009B4E7F">
              <w:rPr>
                <w:sz w:val="24"/>
                <w:szCs w:val="24"/>
              </w:rPr>
              <w:t xml:space="preserve">» </w:t>
            </w:r>
            <w:r w:rsidR="009B4E7F" w:rsidRPr="009B4E7F">
              <w:rPr>
                <w:sz w:val="24"/>
                <w:szCs w:val="24"/>
              </w:rPr>
              <w:t>марта</w:t>
            </w:r>
            <w:r w:rsidRPr="009B4E7F">
              <w:rPr>
                <w:sz w:val="24"/>
                <w:szCs w:val="24"/>
              </w:rPr>
              <w:t xml:space="preserve"> 202</w:t>
            </w:r>
            <w:r w:rsidR="00546821" w:rsidRPr="009B4E7F">
              <w:rPr>
                <w:sz w:val="24"/>
                <w:szCs w:val="24"/>
              </w:rPr>
              <w:t>4</w:t>
            </w:r>
            <w:r w:rsidRPr="009B4E7F">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4697B51C" w14:textId="77777777" w:rsidTr="004D6B74">
        <w:tc>
          <w:tcPr>
            <w:tcW w:w="426" w:type="dxa"/>
          </w:tcPr>
          <w:p w14:paraId="29ECB22A"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787BB1F2" w14:textId="77777777" w:rsidR="003E2C12" w:rsidRPr="00F86FAA" w:rsidRDefault="009830CC" w:rsidP="008035D3">
            <w:pPr>
              <w:pStyle w:val="Default"/>
              <w:rPr>
                <w:b/>
                <w:color w:val="auto"/>
              </w:rPr>
            </w:pPr>
            <w:r>
              <w:rPr>
                <w:b/>
                <w:color w:val="auto"/>
              </w:rPr>
              <w:t>Подведение итогов</w:t>
            </w:r>
          </w:p>
        </w:tc>
        <w:tc>
          <w:tcPr>
            <w:tcW w:w="7200" w:type="dxa"/>
          </w:tcPr>
          <w:p w14:paraId="3C669610" w14:textId="7CEC3D30" w:rsidR="00F62D3A" w:rsidRPr="009B4E7F" w:rsidRDefault="00A733A3">
            <w:pPr>
              <w:pStyle w:val="1a"/>
              <w:ind w:firstLine="0"/>
              <w:rPr>
                <w:sz w:val="24"/>
                <w:szCs w:val="24"/>
              </w:rPr>
            </w:pPr>
            <w:r>
              <w:rPr>
                <w:sz w:val="24"/>
                <w:szCs w:val="24"/>
              </w:rPr>
              <w:t xml:space="preserve">Подведение итогов состоится не позднее </w:t>
            </w:r>
            <w:bookmarkStart w:id="29" w:name="OLE_LINK14"/>
            <w:bookmarkStart w:id="30" w:name="OLE_LINK15"/>
            <w:bookmarkStart w:id="31" w:name="OLE_LINK28"/>
            <w:r w:rsidRPr="009B4E7F">
              <w:rPr>
                <w:sz w:val="24"/>
                <w:szCs w:val="24"/>
              </w:rPr>
              <w:t>«</w:t>
            </w:r>
            <w:r w:rsidR="009B4E7F" w:rsidRPr="009B4E7F">
              <w:rPr>
                <w:sz w:val="24"/>
                <w:szCs w:val="24"/>
              </w:rPr>
              <w:t>28</w:t>
            </w:r>
            <w:r w:rsidRPr="009B4E7F">
              <w:rPr>
                <w:sz w:val="24"/>
                <w:szCs w:val="24"/>
              </w:rPr>
              <w:t xml:space="preserve">» </w:t>
            </w:r>
            <w:r w:rsidR="009B4E7F" w:rsidRPr="009B4E7F">
              <w:rPr>
                <w:sz w:val="24"/>
                <w:szCs w:val="24"/>
              </w:rPr>
              <w:t>марта</w:t>
            </w:r>
            <w:r w:rsidRPr="009B4E7F">
              <w:rPr>
                <w:sz w:val="24"/>
                <w:szCs w:val="24"/>
              </w:rPr>
              <w:t xml:space="preserve"> 202</w:t>
            </w:r>
            <w:r w:rsidR="00546821" w:rsidRPr="009B4E7F">
              <w:rPr>
                <w:sz w:val="24"/>
                <w:szCs w:val="24"/>
              </w:rPr>
              <w:t>4</w:t>
            </w:r>
            <w:r w:rsidRPr="009B4E7F">
              <w:rPr>
                <w:sz w:val="24"/>
                <w:szCs w:val="24"/>
              </w:rPr>
              <w:t xml:space="preserve"> г.</w:t>
            </w:r>
            <w:r>
              <w:rPr>
                <w:sz w:val="24"/>
                <w:szCs w:val="24"/>
              </w:rPr>
              <w:t xml:space="preserve"> 14 часов 00 минут</w:t>
            </w:r>
            <w:bookmarkEnd w:id="29"/>
            <w:bookmarkEnd w:id="30"/>
            <w:bookmarkEnd w:id="31"/>
            <w:r>
              <w:rPr>
                <w:sz w:val="24"/>
                <w:szCs w:val="24"/>
              </w:rPr>
              <w:t xml:space="preserve"> местного времени по адресу, указанному в пункте 3 Информационной карты.</w:t>
            </w:r>
          </w:p>
        </w:tc>
      </w:tr>
      <w:tr w:rsidR="00856650" w:rsidRPr="00F86FAA" w14:paraId="0C446D20" w14:textId="77777777" w:rsidTr="004D6B74">
        <w:tc>
          <w:tcPr>
            <w:tcW w:w="426" w:type="dxa"/>
          </w:tcPr>
          <w:p w14:paraId="450BD015"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13A9875" w14:textId="77777777" w:rsidR="00856650" w:rsidRPr="00F86FAA" w:rsidRDefault="00856650" w:rsidP="007043AB">
            <w:pPr>
              <w:pStyle w:val="Default"/>
              <w:rPr>
                <w:b/>
                <w:color w:val="auto"/>
              </w:rPr>
            </w:pPr>
            <w:r>
              <w:rPr>
                <w:b/>
                <w:color w:val="auto"/>
              </w:rPr>
              <w:t>Количество лотов</w:t>
            </w:r>
          </w:p>
        </w:tc>
        <w:tc>
          <w:tcPr>
            <w:tcW w:w="7200" w:type="dxa"/>
          </w:tcPr>
          <w:p w14:paraId="6FF7B0BE" w14:textId="77777777" w:rsidR="00F62D3A" w:rsidRDefault="00A733A3">
            <w:pPr>
              <w:pStyle w:val="1a"/>
              <w:ind w:firstLine="0"/>
              <w:rPr>
                <w:b/>
                <w:sz w:val="24"/>
                <w:szCs w:val="24"/>
                <w:lang w:val="en-US"/>
              </w:rPr>
            </w:pPr>
            <w:proofErr w:type="spellStart"/>
            <w:r>
              <w:rPr>
                <w:sz w:val="24"/>
                <w:szCs w:val="24"/>
                <w:lang w:val="en-US"/>
              </w:rPr>
              <w:t>пять</w:t>
            </w:r>
            <w:proofErr w:type="spellEnd"/>
            <w:r>
              <w:rPr>
                <w:sz w:val="24"/>
                <w:szCs w:val="24"/>
                <w:lang w:val="en-US"/>
              </w:rPr>
              <w:t xml:space="preserve"> </w:t>
            </w:r>
            <w:proofErr w:type="spellStart"/>
            <w:r>
              <w:rPr>
                <w:sz w:val="24"/>
                <w:szCs w:val="24"/>
                <w:lang w:val="en-US"/>
              </w:rPr>
              <w:t>лотов</w:t>
            </w:r>
            <w:proofErr w:type="spellEnd"/>
          </w:p>
        </w:tc>
      </w:tr>
      <w:tr w:rsidR="00856650" w:rsidRPr="00F86FAA" w14:paraId="3ABC9C71" w14:textId="77777777" w:rsidTr="004D6B74">
        <w:tc>
          <w:tcPr>
            <w:tcW w:w="426" w:type="dxa"/>
          </w:tcPr>
          <w:p w14:paraId="381B2118"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3D15F9A" w14:textId="77777777" w:rsidR="00856650" w:rsidRPr="00F86FAA" w:rsidRDefault="00856650" w:rsidP="007043AB">
            <w:pPr>
              <w:pStyle w:val="Default"/>
              <w:rPr>
                <w:b/>
                <w:color w:val="auto"/>
              </w:rPr>
            </w:pPr>
            <w:r>
              <w:rPr>
                <w:b/>
                <w:color w:val="auto"/>
              </w:rPr>
              <w:t>Официальный язык</w:t>
            </w:r>
          </w:p>
        </w:tc>
        <w:tc>
          <w:tcPr>
            <w:tcW w:w="7200" w:type="dxa"/>
          </w:tcPr>
          <w:p w14:paraId="124D4E2C" w14:textId="77777777" w:rsidR="00F62D3A" w:rsidRPr="00EA5A21" w:rsidRDefault="00A733A3">
            <w:pPr>
              <w:pStyle w:val="aff0"/>
              <w:jc w:val="both"/>
              <w:rPr>
                <w:sz w:val="24"/>
                <w:szCs w:val="24"/>
              </w:rPr>
            </w:pPr>
            <w:r w:rsidRPr="00EA5A21">
              <w:rPr>
                <w:sz w:val="24"/>
                <w:szCs w:val="24"/>
              </w:rPr>
              <w:t>Русский язык. Вся переписка, связанная с проведением Открытого конкурса, ведется на русском языке.</w:t>
            </w:r>
          </w:p>
        </w:tc>
      </w:tr>
      <w:tr w:rsidR="00856650" w:rsidRPr="00F86FAA" w14:paraId="36F7FC0E" w14:textId="77777777" w:rsidTr="004D6B74">
        <w:tc>
          <w:tcPr>
            <w:tcW w:w="426" w:type="dxa"/>
          </w:tcPr>
          <w:p w14:paraId="70CA6634"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FBFB9DA"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9499579" w14:textId="77777777" w:rsidR="00F62D3A" w:rsidRDefault="00A733A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E35CEE6" w14:textId="77777777" w:rsidTr="004D6B74">
        <w:tc>
          <w:tcPr>
            <w:tcW w:w="426" w:type="dxa"/>
          </w:tcPr>
          <w:p w14:paraId="628D684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5E702D3" w14:textId="77777777"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14:paraId="6A6442F9" w14:textId="77777777" w:rsidR="00724172" w:rsidRPr="00077E54" w:rsidRDefault="00724172" w:rsidP="00724172">
            <w:pPr>
              <w:pStyle w:val="1a"/>
              <w:ind w:firstLine="284"/>
              <w:rPr>
                <w:sz w:val="24"/>
                <w:szCs w:val="24"/>
              </w:rPr>
            </w:pPr>
            <w:r w:rsidRPr="007C4D4E">
              <w:rPr>
                <w:b/>
                <w:sz w:val="24"/>
              </w:rPr>
              <w:lastRenderedPageBreak/>
              <w:t>Вариант 1:</w:t>
            </w:r>
            <w:r w:rsidRPr="00077E54">
              <w:rPr>
                <w:sz w:val="24"/>
                <w:szCs w:val="24"/>
              </w:rPr>
              <w:t xml:space="preserve"> Грузополучатель производит оплату </w:t>
            </w:r>
            <w:r>
              <w:rPr>
                <w:sz w:val="24"/>
                <w:szCs w:val="24"/>
              </w:rPr>
              <w:t xml:space="preserve">за </w:t>
            </w:r>
            <w:r w:rsidRPr="00077E54">
              <w:rPr>
                <w:sz w:val="24"/>
                <w:szCs w:val="24"/>
              </w:rPr>
              <w:t xml:space="preserve">фактически </w:t>
            </w:r>
            <w:r w:rsidRPr="00660EFD">
              <w:rPr>
                <w:sz w:val="24"/>
                <w:szCs w:val="24"/>
              </w:rPr>
              <w:t>поставленный в отчетном месяце</w:t>
            </w:r>
            <w:r w:rsidRPr="007C4D4E">
              <w:rPr>
                <w:b/>
              </w:rPr>
              <w:t xml:space="preserve"> </w:t>
            </w:r>
            <w:r w:rsidRPr="00077E54">
              <w:rPr>
                <w:sz w:val="24"/>
                <w:szCs w:val="24"/>
              </w:rPr>
              <w:t>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Pr>
                <w:sz w:val="24"/>
                <w:szCs w:val="24"/>
              </w:rPr>
              <w:t>ого</w:t>
            </w:r>
            <w:r w:rsidRPr="00077E54">
              <w:rPr>
                <w:sz w:val="24"/>
                <w:szCs w:val="24"/>
              </w:rPr>
              <w:t xml:space="preserve"> Поставщиком счета</w:t>
            </w:r>
            <w:r>
              <w:rPr>
                <w:sz w:val="24"/>
                <w:szCs w:val="24"/>
              </w:rPr>
              <w:t>/счет-фактуры</w:t>
            </w:r>
            <w:r w:rsidRPr="00077E54">
              <w:rPr>
                <w:sz w:val="24"/>
                <w:szCs w:val="24"/>
              </w:rPr>
              <w:t xml:space="preserve">; </w:t>
            </w:r>
          </w:p>
          <w:p w14:paraId="236A40FF" w14:textId="77777777" w:rsidR="00724172" w:rsidRPr="00077E54" w:rsidRDefault="00724172" w:rsidP="00724172">
            <w:pPr>
              <w:pStyle w:val="1a"/>
              <w:ind w:firstLine="284"/>
              <w:rPr>
                <w:sz w:val="24"/>
                <w:szCs w:val="24"/>
              </w:rPr>
            </w:pPr>
            <w:r w:rsidRPr="007C4D4E">
              <w:rPr>
                <w:b/>
                <w:sz w:val="24"/>
              </w:rPr>
              <w:lastRenderedPageBreak/>
              <w:t>Вариант 2:</w:t>
            </w:r>
            <w:r w:rsidRPr="00077E54">
              <w:rPr>
                <w:sz w:val="24"/>
                <w:szCs w:val="24"/>
              </w:rPr>
              <w:t xml:space="preserve"> 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14:paraId="3E4C37C0" w14:textId="77777777" w:rsidR="00724172" w:rsidRPr="00077E54" w:rsidRDefault="00724172" w:rsidP="00724172">
            <w:pPr>
              <w:pStyle w:val="1a"/>
              <w:ind w:firstLine="284"/>
              <w:rPr>
                <w:sz w:val="24"/>
                <w:szCs w:val="24"/>
              </w:rPr>
            </w:pPr>
            <w:r w:rsidRPr="00077E54">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14:paraId="0D0394AC" w14:textId="77777777" w:rsidR="00724172" w:rsidRPr="00C3141A" w:rsidRDefault="00724172" w:rsidP="00724172">
            <w:pPr>
              <w:pStyle w:val="1a"/>
              <w:ind w:firstLine="284"/>
              <w:rPr>
                <w:sz w:val="24"/>
                <w:szCs w:val="24"/>
              </w:rPr>
            </w:pPr>
            <w:r w:rsidRPr="00077E54">
              <w:rPr>
                <w:sz w:val="24"/>
                <w:szCs w:val="24"/>
              </w:rPr>
              <w:t xml:space="preserve">Окончательная оплата (в случае авансирования менее 100%) за фактически поставленный </w:t>
            </w:r>
            <w:r w:rsidRPr="009D1989">
              <w:rPr>
                <w:sz w:val="24"/>
                <w:szCs w:val="24"/>
              </w:rPr>
              <w:t>в отчетном месяце</w:t>
            </w:r>
            <w:r w:rsidRPr="007C4D4E">
              <w:rPr>
                <w:b/>
              </w:rPr>
              <w:t xml:space="preserve"> </w:t>
            </w:r>
            <w:r w:rsidRPr="00077E54">
              <w:rPr>
                <w:sz w:val="24"/>
                <w:szCs w:val="24"/>
              </w:rPr>
              <w:t>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Pr>
                <w:sz w:val="24"/>
                <w:szCs w:val="24"/>
              </w:rPr>
              <w:t>ого</w:t>
            </w:r>
            <w:r w:rsidRPr="00077E54">
              <w:rPr>
                <w:sz w:val="24"/>
                <w:szCs w:val="24"/>
              </w:rPr>
              <w:t xml:space="preserve"> Поставщиком счета</w:t>
            </w:r>
            <w:r w:rsidRPr="00ED74E0">
              <w:rPr>
                <w:sz w:val="24"/>
                <w:szCs w:val="24"/>
              </w:rPr>
              <w:t>/счет-фактуры</w:t>
            </w:r>
            <w:r w:rsidRPr="00077E54">
              <w:rPr>
                <w:sz w:val="24"/>
                <w:szCs w:val="24"/>
              </w:rPr>
              <w:t xml:space="preserve">.   </w:t>
            </w:r>
          </w:p>
          <w:p w14:paraId="78B8BB11" w14:textId="42D8BFD5" w:rsidR="00724172" w:rsidRDefault="00724172" w:rsidP="00724172">
            <w:pPr>
              <w:pStyle w:val="1a"/>
              <w:ind w:firstLine="284"/>
              <w:rPr>
                <w:sz w:val="24"/>
                <w:szCs w:val="24"/>
              </w:rPr>
            </w:pPr>
            <w:r w:rsidRPr="00077E54">
              <w:rPr>
                <w:sz w:val="24"/>
                <w:szCs w:val="24"/>
              </w:rPr>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p w14:paraId="61ED7887" w14:textId="77777777" w:rsidR="00F62D3A" w:rsidRDefault="00724172" w:rsidP="00B71F20">
            <w:pPr>
              <w:pStyle w:val="1a"/>
              <w:ind w:firstLine="284"/>
              <w:rPr>
                <w:sz w:val="24"/>
                <w:szCs w:val="24"/>
              </w:rPr>
            </w:pPr>
            <w:r w:rsidRPr="00303A82">
              <w:rPr>
                <w:sz w:val="24"/>
                <w:szCs w:val="24"/>
              </w:rPr>
              <w:t>Для варианта 1 и варианта 2 оплата замены Смарт-карт вследствие их механического повреждения либо утраты</w:t>
            </w:r>
            <w:r>
              <w:rPr>
                <w:sz w:val="24"/>
                <w:szCs w:val="24"/>
              </w:rPr>
              <w:t xml:space="preserve"> Грузополучателем</w:t>
            </w:r>
            <w:r w:rsidRPr="00303A82">
              <w:rPr>
                <w:sz w:val="24"/>
                <w:szCs w:val="24"/>
              </w:rPr>
              <w:t xml:space="preserve">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7D6548" w:rsidRPr="00F86FAA" w14:paraId="167685FB" w14:textId="77777777" w:rsidTr="004D6B74">
        <w:tc>
          <w:tcPr>
            <w:tcW w:w="426" w:type="dxa"/>
          </w:tcPr>
          <w:p w14:paraId="214F3110"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619EEA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BE66812" w14:textId="77777777" w:rsidR="00F62D3A" w:rsidRDefault="00A733A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313352E1" w14:textId="77777777" w:rsidR="00DD54F6" w:rsidRDefault="00DD54F6" w:rsidP="00DD54F6">
            <w:pPr>
              <w:pStyle w:val="Default"/>
              <w:jc w:val="both"/>
            </w:pPr>
            <w:r>
              <w:t>Лоты №№ 1–</w:t>
            </w:r>
            <w:r w:rsidRPr="00724172">
              <w:t>5</w:t>
            </w:r>
            <w:r>
              <w:t xml:space="preserve">: </w:t>
            </w:r>
          </w:p>
          <w:p w14:paraId="18FF6180" w14:textId="77777777" w:rsidR="00DD54F6" w:rsidRDefault="00DD54F6" w:rsidP="00DD54F6">
            <w:pPr>
              <w:pStyle w:val="Default"/>
              <w:jc w:val="both"/>
            </w:pPr>
            <w:r>
              <w:t>Период поставки Товара: с 0</w:t>
            </w:r>
            <w:r w:rsidR="00724172" w:rsidRPr="00724172">
              <w:t>1</w:t>
            </w:r>
            <w:r>
              <w:t xml:space="preserve"> </w:t>
            </w:r>
            <w:r w:rsidR="00724172">
              <w:t>апрел</w:t>
            </w:r>
            <w:r>
              <w:t xml:space="preserve">я 2024 г. по 31 декабря 2024 г. включительно. </w:t>
            </w:r>
          </w:p>
          <w:p w14:paraId="184C2439" w14:textId="77777777" w:rsidR="00DD54F6" w:rsidRDefault="00DD54F6" w:rsidP="00DD54F6">
            <w:pPr>
              <w:pStyle w:val="Default"/>
              <w:jc w:val="both"/>
            </w:pPr>
            <w: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w:t>
            </w:r>
          </w:p>
          <w:p w14:paraId="423E6582" w14:textId="77777777" w:rsidR="00685C56" w:rsidRPr="00F86FAA" w:rsidRDefault="00685C56" w:rsidP="00685C56">
            <w:pPr>
              <w:pStyle w:val="Default"/>
              <w:jc w:val="both"/>
            </w:pPr>
          </w:p>
          <w:p w14:paraId="6EC914AD" w14:textId="77777777" w:rsidR="00F62D3A" w:rsidRDefault="00A733A3">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332B12A1" w14:textId="131FFE7A" w:rsidR="00F62D3A" w:rsidRDefault="00724172">
            <w:pPr>
              <w:pStyle w:val="1a"/>
              <w:ind w:firstLine="0"/>
              <w:rPr>
                <w:b/>
              </w:rPr>
            </w:pPr>
            <w:r>
              <w:rPr>
                <w:sz w:val="24"/>
                <w:szCs w:val="24"/>
              </w:rPr>
              <w:t>Лоты №№ 1</w:t>
            </w:r>
            <w:r>
              <w:t>–</w:t>
            </w:r>
            <w:r>
              <w:rPr>
                <w:sz w:val="24"/>
                <w:szCs w:val="24"/>
              </w:rPr>
              <w:t>5: в соответствии с требованиями раздела 4 «Техническое задание» документации о закупке</w:t>
            </w:r>
            <w:r w:rsidR="00A733A3">
              <w:rPr>
                <w:sz w:val="24"/>
                <w:szCs w:val="24"/>
              </w:rPr>
              <w:t>.</w:t>
            </w:r>
          </w:p>
        </w:tc>
      </w:tr>
      <w:tr w:rsidR="00724172" w:rsidRPr="00F86FAA" w14:paraId="4CA6A565" w14:textId="77777777" w:rsidTr="004D6B74">
        <w:tc>
          <w:tcPr>
            <w:tcW w:w="426" w:type="dxa"/>
          </w:tcPr>
          <w:p w14:paraId="5BFE9957" w14:textId="77777777" w:rsidR="00724172" w:rsidRPr="00F86FAA" w:rsidRDefault="00724172" w:rsidP="00724172">
            <w:pPr>
              <w:pStyle w:val="1a"/>
              <w:ind w:left="-57" w:right="-108" w:firstLine="0"/>
              <w:rPr>
                <w:b/>
                <w:sz w:val="24"/>
                <w:szCs w:val="24"/>
              </w:rPr>
            </w:pPr>
            <w:r>
              <w:rPr>
                <w:b/>
                <w:sz w:val="24"/>
                <w:szCs w:val="24"/>
              </w:rPr>
              <w:t>15.</w:t>
            </w:r>
          </w:p>
        </w:tc>
        <w:tc>
          <w:tcPr>
            <w:tcW w:w="2126" w:type="dxa"/>
          </w:tcPr>
          <w:p w14:paraId="514D906C" w14:textId="77777777" w:rsidR="00724172" w:rsidRPr="00F86FAA" w:rsidRDefault="00724172" w:rsidP="00724172">
            <w:pPr>
              <w:pStyle w:val="Default"/>
              <w:rPr>
                <w:b/>
                <w:color w:val="auto"/>
              </w:rPr>
            </w:pPr>
            <w:r>
              <w:rPr>
                <w:b/>
                <w:color w:val="auto"/>
              </w:rPr>
              <w:t>Состав и количество (объем) товаров, работ, услуг</w:t>
            </w:r>
          </w:p>
        </w:tc>
        <w:tc>
          <w:tcPr>
            <w:tcW w:w="7200" w:type="dxa"/>
          </w:tcPr>
          <w:p w14:paraId="27AA55B4" w14:textId="77777777" w:rsidR="00724172" w:rsidRDefault="00724172" w:rsidP="00724172">
            <w:pPr>
              <w:pStyle w:val="1a"/>
              <w:ind w:firstLine="0"/>
              <w:rPr>
                <w:sz w:val="24"/>
                <w:szCs w:val="24"/>
              </w:rPr>
            </w:pPr>
            <w:r>
              <w:rPr>
                <w:sz w:val="24"/>
                <w:szCs w:val="24"/>
              </w:rPr>
              <w:t>Лоты №№ 1</w:t>
            </w:r>
            <w:r>
              <w:t>–</w:t>
            </w:r>
            <w:r>
              <w:rPr>
                <w:sz w:val="24"/>
                <w:szCs w:val="24"/>
              </w:rPr>
              <w:t>5: в соответствии с требованиями раздела 4 «Техническое задание» документации о закупке.</w:t>
            </w:r>
          </w:p>
        </w:tc>
      </w:tr>
      <w:tr w:rsidR="00856650" w:rsidRPr="00F86FAA" w14:paraId="43AA9E16" w14:textId="77777777" w:rsidTr="004D6B74">
        <w:tc>
          <w:tcPr>
            <w:tcW w:w="426" w:type="dxa"/>
          </w:tcPr>
          <w:p w14:paraId="3023E6B7"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C56B7D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E91E12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5D7D09B" w14:textId="77777777" w:rsidR="0094179B" w:rsidRPr="00A515A5" w:rsidRDefault="0094179B" w:rsidP="0094179B">
                  <w:pPr>
                    <w:snapToGrid w:val="0"/>
                    <w:rPr>
                      <w:sz w:val="20"/>
                      <w:szCs w:val="20"/>
                    </w:rPr>
                  </w:pPr>
                  <w:r>
                    <w:rPr>
                      <w:sz w:val="20"/>
                      <w:szCs w:val="20"/>
                    </w:rPr>
                    <w:t xml:space="preserve">№ </w:t>
                  </w:r>
                </w:p>
                <w:p w14:paraId="536A9CF4"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C1423E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BB1C734"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E340CE1"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DDED84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91CBD2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CA21F1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D7685FC" w14:textId="77777777" w:rsidR="00F62D3A" w:rsidRDefault="00A733A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6FEC39A" w14:textId="77777777" w:rsidR="00F62D3A" w:rsidRDefault="00A733A3">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56A2C77B" w14:textId="77777777" w:rsidR="00F62D3A" w:rsidRDefault="00A733A3">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3DCBA009" w14:textId="77777777" w:rsidR="00F62D3A" w:rsidRDefault="00A733A3">
                  <w:pPr>
                    <w:snapToGrid w:val="0"/>
                    <w:rPr>
                      <w:sz w:val="22"/>
                      <w:szCs w:val="22"/>
                    </w:rPr>
                  </w:pPr>
                  <w:r>
                    <w:rPr>
                      <w:sz w:val="22"/>
                      <w:szCs w:val="22"/>
                    </w:rPr>
                    <w:t>419</w:t>
                  </w:r>
                  <w:r w:rsidR="00E1624A">
                    <w:rPr>
                      <w:sz w:val="22"/>
                      <w:szCs w:val="22"/>
                      <w:lang w:val="en-US"/>
                    </w:rPr>
                    <w:t xml:space="preserve"> </w:t>
                  </w:r>
                  <w:r>
                    <w:rPr>
                      <w:sz w:val="22"/>
                      <w:szCs w:val="22"/>
                    </w:rPr>
                    <w:t>824</w:t>
                  </w:r>
                </w:p>
              </w:tc>
              <w:tc>
                <w:tcPr>
                  <w:tcW w:w="1276" w:type="dxa"/>
                  <w:tcBorders>
                    <w:top w:val="single" w:sz="4" w:space="0" w:color="auto"/>
                    <w:left w:val="single" w:sz="4" w:space="0" w:color="auto"/>
                    <w:bottom w:val="single" w:sz="4" w:space="0" w:color="auto"/>
                    <w:right w:val="single" w:sz="4" w:space="0" w:color="auto"/>
                  </w:tcBorders>
                </w:tcPr>
                <w:p w14:paraId="47C757C1" w14:textId="77777777" w:rsidR="00F62D3A" w:rsidRDefault="00A733A3">
                  <w:pPr>
                    <w:snapToGrid w:val="0"/>
                    <w:ind w:left="-68" w:right="-57"/>
                    <w:rPr>
                      <w:sz w:val="22"/>
                      <w:szCs w:val="22"/>
                    </w:rPr>
                  </w:pPr>
                  <w:r>
                    <w:rPr>
                      <w:sz w:val="22"/>
                      <w:szCs w:val="22"/>
                    </w:rPr>
                    <w:t>Литр; 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14:paraId="457E62D3" w14:textId="77777777" w:rsidR="00F62D3A" w:rsidRDefault="00A733A3">
                  <w:pPr>
                    <w:snapToGrid w:val="0"/>
                    <w:rPr>
                      <w:sz w:val="22"/>
                      <w:szCs w:val="22"/>
                    </w:rPr>
                  </w:pPr>
                  <w:r>
                    <w:rPr>
                      <w:sz w:val="22"/>
                      <w:szCs w:val="22"/>
                    </w:rPr>
                    <w:t>72</w:t>
                  </w:r>
                </w:p>
              </w:tc>
            </w:tr>
            <w:tr w:rsidR="0094179B" w:rsidRPr="00F26920" w14:paraId="663FCEA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28F27B9" w14:textId="77777777" w:rsidR="00F62D3A" w:rsidRDefault="00E1624A">
                  <w:pPr>
                    <w:tabs>
                      <w:tab w:val="left" w:pos="313"/>
                    </w:tabs>
                    <w:snapToGrid w:val="0"/>
                    <w:rPr>
                      <w:sz w:val="22"/>
                      <w:szCs w:val="22"/>
                    </w:rPr>
                  </w:pPr>
                  <w:r>
                    <w:rPr>
                      <w:sz w:val="22"/>
                      <w:szCs w:val="22"/>
                      <w:lang w:val="en-US"/>
                    </w:rPr>
                    <w:lastRenderedPageBreak/>
                    <w:t>2</w:t>
                  </w:r>
                  <w:r w:rsidR="00A733A3">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8F39570" w14:textId="77777777" w:rsidR="00F62D3A" w:rsidRDefault="00A733A3">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53B8AA20" w14:textId="77777777" w:rsidR="00F62D3A" w:rsidRDefault="00A733A3">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6E636F8E" w14:textId="77777777" w:rsidR="00F62D3A" w:rsidRDefault="00A733A3">
                  <w:pPr>
                    <w:snapToGrid w:val="0"/>
                    <w:rPr>
                      <w:sz w:val="22"/>
                      <w:szCs w:val="22"/>
                    </w:rPr>
                  </w:pPr>
                  <w:r>
                    <w:rPr>
                      <w:sz w:val="22"/>
                      <w:szCs w:val="22"/>
                    </w:rPr>
                    <w:t>174</w:t>
                  </w:r>
                  <w:r w:rsidR="00E1624A">
                    <w:rPr>
                      <w:sz w:val="22"/>
                      <w:szCs w:val="22"/>
                      <w:lang w:val="en-US"/>
                    </w:rPr>
                    <w:t xml:space="preserve"> </w:t>
                  </w:r>
                  <w:r>
                    <w:rPr>
                      <w:sz w:val="22"/>
                      <w:szCs w:val="22"/>
                    </w:rPr>
                    <w:t>395</w:t>
                  </w:r>
                </w:p>
              </w:tc>
              <w:tc>
                <w:tcPr>
                  <w:tcW w:w="1276" w:type="dxa"/>
                  <w:tcBorders>
                    <w:top w:val="single" w:sz="4" w:space="0" w:color="auto"/>
                    <w:left w:val="single" w:sz="4" w:space="0" w:color="auto"/>
                    <w:bottom w:val="single" w:sz="4" w:space="0" w:color="auto"/>
                    <w:right w:val="single" w:sz="4" w:space="0" w:color="auto"/>
                  </w:tcBorders>
                </w:tcPr>
                <w:p w14:paraId="77BB83EF" w14:textId="77777777" w:rsidR="00F62D3A" w:rsidRDefault="00A733A3">
                  <w:pPr>
                    <w:snapToGrid w:val="0"/>
                    <w:ind w:left="-68" w:right="-57"/>
                    <w:rPr>
                      <w:sz w:val="22"/>
                      <w:szCs w:val="22"/>
                    </w:rPr>
                  </w:pPr>
                  <w:r>
                    <w:rPr>
                      <w:sz w:val="22"/>
                      <w:szCs w:val="22"/>
                    </w:rPr>
                    <w:t>Литр; 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14:paraId="6FC150A5" w14:textId="77777777" w:rsidR="00F62D3A" w:rsidRDefault="00A733A3">
                  <w:pPr>
                    <w:snapToGrid w:val="0"/>
                    <w:rPr>
                      <w:sz w:val="22"/>
                      <w:szCs w:val="22"/>
                    </w:rPr>
                  </w:pPr>
                  <w:r>
                    <w:rPr>
                      <w:sz w:val="22"/>
                      <w:szCs w:val="22"/>
                    </w:rPr>
                    <w:t>73</w:t>
                  </w:r>
                </w:p>
              </w:tc>
            </w:tr>
            <w:tr w:rsidR="0094179B" w:rsidRPr="00F26920" w14:paraId="7ECE74F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8E7376E" w14:textId="77777777" w:rsidR="00F62D3A" w:rsidRDefault="00E1624A">
                  <w:pPr>
                    <w:tabs>
                      <w:tab w:val="left" w:pos="313"/>
                    </w:tabs>
                    <w:snapToGrid w:val="0"/>
                    <w:rPr>
                      <w:sz w:val="22"/>
                      <w:szCs w:val="22"/>
                    </w:rPr>
                  </w:pPr>
                  <w:r>
                    <w:rPr>
                      <w:sz w:val="22"/>
                      <w:szCs w:val="22"/>
                      <w:lang w:val="en-US"/>
                    </w:rPr>
                    <w:t>3</w:t>
                  </w:r>
                  <w:r w:rsidR="00A733A3">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946463D" w14:textId="77777777" w:rsidR="00F62D3A" w:rsidRDefault="00A733A3">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38014C61" w14:textId="77777777" w:rsidR="00F62D3A" w:rsidRDefault="00A733A3">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24DC0440" w14:textId="77777777" w:rsidR="00F62D3A" w:rsidRDefault="00A733A3">
                  <w:pPr>
                    <w:snapToGrid w:val="0"/>
                    <w:rPr>
                      <w:sz w:val="22"/>
                      <w:szCs w:val="22"/>
                    </w:rPr>
                  </w:pPr>
                  <w:r>
                    <w:rPr>
                      <w:sz w:val="22"/>
                      <w:szCs w:val="22"/>
                    </w:rPr>
                    <w:t>191</w:t>
                  </w:r>
                  <w:r w:rsidR="00E1624A">
                    <w:rPr>
                      <w:sz w:val="22"/>
                      <w:szCs w:val="22"/>
                      <w:lang w:val="en-US"/>
                    </w:rPr>
                    <w:t xml:space="preserve"> </w:t>
                  </w:r>
                  <w:r>
                    <w:rPr>
                      <w:sz w:val="22"/>
                      <w:szCs w:val="22"/>
                    </w:rPr>
                    <w:t>905</w:t>
                  </w:r>
                </w:p>
              </w:tc>
              <w:tc>
                <w:tcPr>
                  <w:tcW w:w="1276" w:type="dxa"/>
                  <w:tcBorders>
                    <w:top w:val="single" w:sz="4" w:space="0" w:color="auto"/>
                    <w:left w:val="single" w:sz="4" w:space="0" w:color="auto"/>
                    <w:bottom w:val="single" w:sz="4" w:space="0" w:color="auto"/>
                    <w:right w:val="single" w:sz="4" w:space="0" w:color="auto"/>
                  </w:tcBorders>
                </w:tcPr>
                <w:p w14:paraId="279BCB04" w14:textId="77777777" w:rsidR="00F62D3A" w:rsidRDefault="00A733A3">
                  <w:pPr>
                    <w:snapToGrid w:val="0"/>
                    <w:ind w:left="-68" w:right="-57"/>
                    <w:rPr>
                      <w:sz w:val="22"/>
                      <w:szCs w:val="22"/>
                    </w:rPr>
                  </w:pPr>
                  <w:r>
                    <w:rPr>
                      <w:sz w:val="22"/>
                      <w:szCs w:val="22"/>
                    </w:rPr>
                    <w:t>Литр; 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14:paraId="1EC82209" w14:textId="77777777" w:rsidR="00F62D3A" w:rsidRDefault="00A733A3">
                  <w:pPr>
                    <w:snapToGrid w:val="0"/>
                    <w:rPr>
                      <w:sz w:val="22"/>
                      <w:szCs w:val="22"/>
                    </w:rPr>
                  </w:pPr>
                  <w:r>
                    <w:rPr>
                      <w:sz w:val="22"/>
                      <w:szCs w:val="22"/>
                    </w:rPr>
                    <w:t>74</w:t>
                  </w:r>
                </w:p>
              </w:tc>
            </w:tr>
            <w:tr w:rsidR="0094179B" w:rsidRPr="00F26920" w14:paraId="1EB5E37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16AA67C" w14:textId="77777777" w:rsidR="00F62D3A" w:rsidRDefault="00E1624A">
                  <w:pPr>
                    <w:tabs>
                      <w:tab w:val="left" w:pos="313"/>
                    </w:tabs>
                    <w:snapToGrid w:val="0"/>
                    <w:rPr>
                      <w:sz w:val="22"/>
                      <w:szCs w:val="22"/>
                    </w:rPr>
                  </w:pPr>
                  <w:r>
                    <w:rPr>
                      <w:sz w:val="22"/>
                      <w:szCs w:val="22"/>
                      <w:lang w:val="en-US"/>
                    </w:rPr>
                    <w:t>4</w:t>
                  </w:r>
                  <w:r w:rsidR="00A733A3">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0381D312" w14:textId="77777777" w:rsidR="00F62D3A" w:rsidRDefault="00A733A3">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268AFBDC" w14:textId="77777777" w:rsidR="00F62D3A" w:rsidRDefault="00A733A3">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3CECE1BE" w14:textId="77777777" w:rsidR="00F62D3A" w:rsidRDefault="00A733A3">
                  <w:pPr>
                    <w:snapToGrid w:val="0"/>
                    <w:rPr>
                      <w:sz w:val="22"/>
                      <w:szCs w:val="22"/>
                    </w:rPr>
                  </w:pPr>
                  <w:r>
                    <w:rPr>
                      <w:sz w:val="22"/>
                      <w:szCs w:val="22"/>
                    </w:rPr>
                    <w:t>73</w:t>
                  </w:r>
                  <w:r w:rsidR="00E1624A">
                    <w:rPr>
                      <w:sz w:val="22"/>
                      <w:szCs w:val="22"/>
                      <w:lang w:val="en-US"/>
                    </w:rPr>
                    <w:t xml:space="preserve"> </w:t>
                  </w:r>
                  <w:r>
                    <w:rPr>
                      <w:sz w:val="22"/>
                      <w:szCs w:val="22"/>
                    </w:rPr>
                    <w:t>125</w:t>
                  </w:r>
                </w:p>
              </w:tc>
              <w:tc>
                <w:tcPr>
                  <w:tcW w:w="1276" w:type="dxa"/>
                  <w:tcBorders>
                    <w:top w:val="single" w:sz="4" w:space="0" w:color="auto"/>
                    <w:left w:val="single" w:sz="4" w:space="0" w:color="auto"/>
                    <w:bottom w:val="single" w:sz="4" w:space="0" w:color="auto"/>
                    <w:right w:val="single" w:sz="4" w:space="0" w:color="auto"/>
                  </w:tcBorders>
                </w:tcPr>
                <w:p w14:paraId="669D000D" w14:textId="77777777" w:rsidR="00F62D3A" w:rsidRDefault="00A733A3">
                  <w:pPr>
                    <w:snapToGrid w:val="0"/>
                    <w:ind w:left="-68" w:right="-57"/>
                    <w:rPr>
                      <w:sz w:val="22"/>
                      <w:szCs w:val="22"/>
                    </w:rPr>
                  </w:pPr>
                  <w:r>
                    <w:rPr>
                      <w:sz w:val="22"/>
                      <w:szCs w:val="22"/>
                    </w:rPr>
                    <w:t>Литр; 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14:paraId="3017DE3F" w14:textId="77777777" w:rsidR="00F62D3A" w:rsidRDefault="00A733A3">
                  <w:pPr>
                    <w:snapToGrid w:val="0"/>
                    <w:rPr>
                      <w:sz w:val="22"/>
                      <w:szCs w:val="22"/>
                    </w:rPr>
                  </w:pPr>
                  <w:r>
                    <w:rPr>
                      <w:sz w:val="22"/>
                      <w:szCs w:val="22"/>
                    </w:rPr>
                    <w:t>76</w:t>
                  </w:r>
                </w:p>
              </w:tc>
            </w:tr>
            <w:tr w:rsidR="0094179B" w:rsidRPr="00F26920" w14:paraId="21DC970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2E41822" w14:textId="77777777" w:rsidR="00F62D3A" w:rsidRDefault="00E1624A">
                  <w:pPr>
                    <w:tabs>
                      <w:tab w:val="left" w:pos="313"/>
                    </w:tabs>
                    <w:snapToGrid w:val="0"/>
                    <w:rPr>
                      <w:sz w:val="22"/>
                      <w:szCs w:val="22"/>
                    </w:rPr>
                  </w:pPr>
                  <w:r>
                    <w:rPr>
                      <w:sz w:val="22"/>
                      <w:szCs w:val="22"/>
                      <w:lang w:val="en-US"/>
                    </w:rPr>
                    <w:t>5</w:t>
                  </w:r>
                  <w:r w:rsidR="00A733A3">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437EAA44" w14:textId="77777777" w:rsidR="00F62D3A" w:rsidRDefault="00A733A3">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6D56CB57" w14:textId="77777777" w:rsidR="00F62D3A" w:rsidRDefault="00A733A3">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35C3C43D" w14:textId="77777777" w:rsidR="00F62D3A" w:rsidRDefault="00A733A3">
                  <w:pPr>
                    <w:snapToGrid w:val="0"/>
                    <w:rPr>
                      <w:sz w:val="22"/>
                      <w:szCs w:val="22"/>
                    </w:rPr>
                  </w:pPr>
                  <w:r>
                    <w:rPr>
                      <w:sz w:val="22"/>
                      <w:szCs w:val="22"/>
                    </w:rPr>
                    <w:t>50</w:t>
                  </w:r>
                  <w:r w:rsidR="00E1624A">
                    <w:rPr>
                      <w:sz w:val="22"/>
                      <w:szCs w:val="22"/>
                      <w:lang w:val="en-US"/>
                    </w:rPr>
                    <w:t xml:space="preserve"> </w:t>
                  </w:r>
                  <w:r>
                    <w:rPr>
                      <w:sz w:val="22"/>
                      <w:szCs w:val="22"/>
                    </w:rPr>
                    <w:t>580</w:t>
                  </w:r>
                </w:p>
              </w:tc>
              <w:tc>
                <w:tcPr>
                  <w:tcW w:w="1276" w:type="dxa"/>
                  <w:tcBorders>
                    <w:top w:val="single" w:sz="4" w:space="0" w:color="auto"/>
                    <w:left w:val="single" w:sz="4" w:space="0" w:color="auto"/>
                    <w:bottom w:val="single" w:sz="4" w:space="0" w:color="auto"/>
                    <w:right w:val="single" w:sz="4" w:space="0" w:color="auto"/>
                  </w:tcBorders>
                </w:tcPr>
                <w:p w14:paraId="324C26E9" w14:textId="77777777" w:rsidR="00F62D3A" w:rsidRDefault="00A733A3">
                  <w:pPr>
                    <w:snapToGrid w:val="0"/>
                    <w:ind w:left="-68" w:right="-57"/>
                    <w:rPr>
                      <w:sz w:val="22"/>
                      <w:szCs w:val="22"/>
                    </w:rPr>
                  </w:pPr>
                  <w:r>
                    <w:rPr>
                      <w:sz w:val="22"/>
                      <w:szCs w:val="22"/>
                    </w:rPr>
                    <w:t>Литр; 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14:paraId="2E7D8ED0" w14:textId="77777777" w:rsidR="00F62D3A" w:rsidRDefault="00A733A3">
                  <w:pPr>
                    <w:snapToGrid w:val="0"/>
                    <w:rPr>
                      <w:sz w:val="22"/>
                      <w:szCs w:val="22"/>
                    </w:rPr>
                  </w:pPr>
                  <w:r>
                    <w:rPr>
                      <w:sz w:val="22"/>
                      <w:szCs w:val="22"/>
                    </w:rPr>
                    <w:t>75</w:t>
                  </w:r>
                </w:p>
              </w:tc>
            </w:tr>
          </w:tbl>
          <w:p w14:paraId="269BD798" w14:textId="77777777" w:rsidR="00F62D3A" w:rsidRDefault="00F62D3A"/>
        </w:tc>
      </w:tr>
      <w:tr w:rsidR="007D6548" w:rsidRPr="00F86FAA" w14:paraId="798158CE" w14:textId="77777777" w:rsidTr="004D6B74">
        <w:tc>
          <w:tcPr>
            <w:tcW w:w="426" w:type="dxa"/>
          </w:tcPr>
          <w:p w14:paraId="037F90DB"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FE4D363" w14:textId="77777777" w:rsidR="007D6548" w:rsidRPr="00F86FAA" w:rsidRDefault="007D6548" w:rsidP="00EB3B7C">
            <w:pPr>
              <w:pStyle w:val="aff3"/>
            </w:pPr>
            <w:r>
              <w:t xml:space="preserve">Требования, предъявляемые к претендентам и Заявке на участие в Открытом конкурсе </w:t>
            </w:r>
          </w:p>
        </w:tc>
        <w:tc>
          <w:tcPr>
            <w:tcW w:w="7200" w:type="dxa"/>
          </w:tcPr>
          <w:p w14:paraId="188E4ECA" w14:textId="77777777" w:rsidR="006D2B87" w:rsidRPr="00286B26" w:rsidRDefault="00856650" w:rsidP="00877AC0">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6715C59" w14:textId="77777777" w:rsidR="00F62D3A" w:rsidRPr="00EA5A21" w:rsidRDefault="00A733A3" w:rsidP="00877AC0">
            <w:pPr>
              <w:pStyle w:val="aff9"/>
              <w:numPr>
                <w:ilvl w:val="1"/>
                <w:numId w:val="14"/>
              </w:numPr>
              <w:ind w:left="601" w:hanging="426"/>
              <w:jc w:val="both"/>
            </w:pPr>
            <w:r w:rsidRPr="00EA5A2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5F08850" w14:textId="77777777" w:rsidR="00F62D3A" w:rsidRPr="00EA5A21" w:rsidRDefault="00A733A3" w:rsidP="00877AC0">
            <w:pPr>
              <w:pStyle w:val="aff9"/>
              <w:numPr>
                <w:ilvl w:val="1"/>
                <w:numId w:val="14"/>
              </w:numPr>
              <w:ind w:left="601" w:hanging="426"/>
              <w:jc w:val="both"/>
            </w:pPr>
            <w:r w:rsidRPr="00EA5A2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7AA57ED" w14:textId="77777777" w:rsidR="00F62D3A" w:rsidRPr="00EA5A21" w:rsidRDefault="00A733A3" w:rsidP="00877AC0">
            <w:pPr>
              <w:pStyle w:val="aff9"/>
              <w:numPr>
                <w:ilvl w:val="1"/>
                <w:numId w:val="14"/>
              </w:numPr>
              <w:ind w:left="601" w:hanging="426"/>
              <w:jc w:val="both"/>
            </w:pPr>
            <w:r w:rsidRPr="00EA5A2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A5A21">
              <w:t>://</w:t>
            </w:r>
            <w:r>
              <w:rPr>
                <w:lang w:val="en-US"/>
              </w:rPr>
              <w:t>www</w:t>
            </w:r>
            <w:r w:rsidRPr="00EA5A21">
              <w:t>.</w:t>
            </w:r>
            <w:r>
              <w:rPr>
                <w:lang w:val="en-US"/>
              </w:rPr>
              <w:t>nalog</w:t>
            </w:r>
            <w:r w:rsidRPr="00EA5A21">
              <w:t>.</w:t>
            </w:r>
            <w:r>
              <w:rPr>
                <w:lang w:val="en-US"/>
              </w:rPr>
              <w:t>ru</w:t>
            </w:r>
            <w:r w:rsidRPr="00EA5A21">
              <w:t xml:space="preserve">) на условиях, изложенных в проекте договора (приложение № 5 к документации о закупке); </w:t>
            </w:r>
          </w:p>
          <w:p w14:paraId="3CFC0A65" w14:textId="34057A36" w:rsidR="00F62D3A" w:rsidRPr="00EA5A21" w:rsidRDefault="004D1540" w:rsidP="00877AC0">
            <w:pPr>
              <w:pStyle w:val="aff9"/>
              <w:numPr>
                <w:ilvl w:val="1"/>
                <w:numId w:val="14"/>
              </w:numPr>
              <w:ind w:left="601" w:hanging="426"/>
              <w:jc w:val="both"/>
            </w:pPr>
            <w:r>
              <w:t>П</w:t>
            </w:r>
            <w:r w:rsidR="00A733A3" w:rsidRPr="00EA5A21">
              <w:t xml:space="preserve">ретендент должен являться топливной брендовой компанией или иметь договорные отношения с топливной/топливными брендовой/брендовыми компанией/ компаниями ; </w:t>
            </w:r>
          </w:p>
          <w:p w14:paraId="2C27A2BA" w14:textId="4D724099" w:rsidR="00F62D3A" w:rsidRPr="00EA5A21" w:rsidRDefault="00A733A3" w:rsidP="00877AC0">
            <w:pPr>
              <w:pStyle w:val="aff9"/>
              <w:numPr>
                <w:ilvl w:val="1"/>
                <w:numId w:val="14"/>
              </w:numPr>
              <w:ind w:left="601" w:hanging="426"/>
              <w:jc w:val="both"/>
            </w:pPr>
            <w:r w:rsidRPr="00EA5A21">
              <w:t>иметь в наличии автозаправочные станции в требуемых регионах поставки (с учетом Таблицы № 1) на праве собственности или ином законном праве, с минимальным количеством, указанным в Таблицах №№ 2, 3, 4, 5</w:t>
            </w:r>
            <w:r w:rsidR="003D7F76">
              <w:t>, 6</w:t>
            </w:r>
            <w:r w:rsidRPr="00EA5A21">
              <w:t xml:space="preserve"> пункта 4.</w:t>
            </w:r>
            <w:r w:rsidR="00035D7D">
              <w:t>7</w:t>
            </w:r>
            <w:r w:rsidRPr="00EA5A21">
              <w:t xml:space="preserve"> раздела 4 «Техническое задание» документации о закупке; </w:t>
            </w:r>
          </w:p>
          <w:p w14:paraId="079A91D7" w14:textId="77777777" w:rsidR="00A11E33" w:rsidRDefault="00A733A3" w:rsidP="00877AC0">
            <w:pPr>
              <w:pStyle w:val="aff9"/>
              <w:numPr>
                <w:ilvl w:val="1"/>
                <w:numId w:val="14"/>
              </w:numPr>
              <w:ind w:left="601" w:hanging="426"/>
              <w:jc w:val="both"/>
            </w:pPr>
            <w:r w:rsidRPr="00EA5A21">
              <w:t xml:space="preserve">претендент за 2021-2024 годы должен иметь опыт реализации топлива с использованием смарт-карт через автозаправочные станции на сумму: </w:t>
            </w:r>
          </w:p>
          <w:p w14:paraId="4FD99788" w14:textId="77777777" w:rsidR="00A11E33" w:rsidRDefault="00A733A3" w:rsidP="00A11E33">
            <w:pPr>
              <w:pStyle w:val="aff9"/>
              <w:ind w:left="601"/>
              <w:jc w:val="both"/>
            </w:pPr>
            <w:r w:rsidRPr="00EA5A21">
              <w:t xml:space="preserve">для лота 1 - не менее, чем 5 000 000, 00 руб. без учета НДС; </w:t>
            </w:r>
          </w:p>
          <w:p w14:paraId="69971F9C" w14:textId="77777777" w:rsidR="00A11E33" w:rsidRDefault="00A733A3" w:rsidP="00A11E33">
            <w:pPr>
              <w:pStyle w:val="aff9"/>
              <w:ind w:left="601"/>
              <w:jc w:val="both"/>
            </w:pPr>
            <w:r w:rsidRPr="00EA5A21">
              <w:t xml:space="preserve">для лота 2 - не менее, чем 2 000 000, 00 руб. без учета НДС; </w:t>
            </w:r>
          </w:p>
          <w:p w14:paraId="65A49064" w14:textId="77777777" w:rsidR="00A11E33" w:rsidRDefault="00A733A3" w:rsidP="00A11E33">
            <w:pPr>
              <w:pStyle w:val="aff9"/>
              <w:ind w:left="601"/>
              <w:jc w:val="both"/>
            </w:pPr>
            <w:r w:rsidRPr="00EA5A21">
              <w:t xml:space="preserve">для лота 3 - не менее, чем 2 000 000, 00 руб. без учета НДС; </w:t>
            </w:r>
          </w:p>
          <w:p w14:paraId="75443BAB" w14:textId="77777777" w:rsidR="00A11E33" w:rsidRDefault="00A733A3" w:rsidP="00A11E33">
            <w:pPr>
              <w:pStyle w:val="aff9"/>
              <w:ind w:left="601"/>
              <w:jc w:val="both"/>
            </w:pPr>
            <w:r w:rsidRPr="00EA5A21">
              <w:t xml:space="preserve">для лота 4 - не менее, чем 1 000 000,00 руб. без учета НДС. </w:t>
            </w:r>
          </w:p>
          <w:p w14:paraId="55B20C2D" w14:textId="7AE28F02" w:rsidR="00F62D3A" w:rsidRPr="00EA5A21" w:rsidRDefault="00A733A3" w:rsidP="008566D5">
            <w:pPr>
              <w:pStyle w:val="aff9"/>
              <w:ind w:left="601"/>
              <w:jc w:val="both"/>
            </w:pPr>
            <w:r w:rsidRPr="00EA5A21">
              <w:t>для лота 5 - не менее, чем 1 000 000,00 руб. без учета НДС.</w:t>
            </w:r>
          </w:p>
          <w:p w14:paraId="2A89FA55" w14:textId="77777777" w:rsidR="006D2B87" w:rsidRPr="00286B26" w:rsidRDefault="006D2B87" w:rsidP="00877AC0">
            <w:pPr>
              <w:pStyle w:val="aff9"/>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A555C82" w14:textId="77777777" w:rsidR="00F62D3A" w:rsidRPr="00EA5A21" w:rsidRDefault="00A733A3" w:rsidP="00877AC0">
            <w:pPr>
              <w:pStyle w:val="aff9"/>
              <w:numPr>
                <w:ilvl w:val="1"/>
                <w:numId w:val="14"/>
              </w:numPr>
              <w:ind w:left="601" w:hanging="426"/>
              <w:jc w:val="both"/>
            </w:pPr>
            <w:r w:rsidRPr="00EA5A2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7CAA199" w14:textId="77777777" w:rsidR="00F62D3A" w:rsidRPr="00EA5A21" w:rsidRDefault="00A733A3" w:rsidP="00877AC0">
            <w:pPr>
              <w:pStyle w:val="aff9"/>
              <w:numPr>
                <w:ilvl w:val="1"/>
                <w:numId w:val="14"/>
              </w:numPr>
              <w:ind w:left="601" w:hanging="426"/>
              <w:jc w:val="both"/>
            </w:pPr>
            <w:r w:rsidRPr="00EA5A21">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A5A21">
              <w:t>://</w:t>
            </w:r>
            <w:r>
              <w:rPr>
                <w:lang w:val="en-US"/>
              </w:rPr>
              <w:t>service</w:t>
            </w:r>
            <w:r w:rsidRPr="00EA5A21">
              <w:t>.</w:t>
            </w:r>
            <w:r>
              <w:rPr>
                <w:lang w:val="en-US"/>
              </w:rPr>
              <w:t>nalog</w:t>
            </w:r>
            <w:r w:rsidRPr="00EA5A21">
              <w:t>.</w:t>
            </w:r>
            <w:r>
              <w:rPr>
                <w:lang w:val="en-US"/>
              </w:rPr>
              <w:t>ru</w:t>
            </w:r>
            <w:r w:rsidRPr="00EA5A21">
              <w:t>/</w:t>
            </w:r>
            <w:r>
              <w:rPr>
                <w:lang w:val="en-US"/>
              </w:rPr>
              <w:t>zd</w:t>
            </w:r>
            <w:r w:rsidRPr="00EA5A21">
              <w:t>.</w:t>
            </w:r>
            <w:r>
              <w:rPr>
                <w:lang w:val="en-US"/>
              </w:rPr>
              <w:t>do</w:t>
            </w:r>
            <w:r w:rsidRPr="00EA5A2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A5A21">
              <w:t>://</w:t>
            </w:r>
            <w:r>
              <w:rPr>
                <w:lang w:val="en-US"/>
              </w:rPr>
              <w:t>service</w:t>
            </w:r>
            <w:r w:rsidRPr="00EA5A21">
              <w:t>.</w:t>
            </w:r>
            <w:r>
              <w:rPr>
                <w:lang w:val="en-US"/>
              </w:rPr>
              <w:t>nalog</w:t>
            </w:r>
            <w:r w:rsidRPr="00EA5A21">
              <w:t>.</w:t>
            </w:r>
            <w:r>
              <w:rPr>
                <w:lang w:val="en-US"/>
              </w:rPr>
              <w:t>ru</w:t>
            </w:r>
            <w:r w:rsidRPr="00EA5A21">
              <w:t>/</w:t>
            </w:r>
            <w:r>
              <w:rPr>
                <w:lang w:val="en-US"/>
              </w:rPr>
              <w:t>zd</w:t>
            </w:r>
            <w:r w:rsidRPr="00EA5A21">
              <w:t>.</w:t>
            </w:r>
            <w:r>
              <w:rPr>
                <w:lang w:val="en-US"/>
              </w:rPr>
              <w:t>do</w:t>
            </w:r>
            <w:r w:rsidRPr="00EA5A21">
              <w:t xml:space="preserve">); </w:t>
            </w:r>
          </w:p>
          <w:p w14:paraId="03A6312B" w14:textId="77777777" w:rsidR="00F62D3A" w:rsidRPr="00EA5A21" w:rsidRDefault="00A733A3" w:rsidP="00877AC0">
            <w:pPr>
              <w:pStyle w:val="aff9"/>
              <w:numPr>
                <w:ilvl w:val="1"/>
                <w:numId w:val="14"/>
              </w:numPr>
              <w:ind w:left="601" w:hanging="426"/>
              <w:jc w:val="both"/>
            </w:pPr>
            <w:r w:rsidRPr="00EA5A2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A5A21">
              <w:t>неприостановлении</w:t>
            </w:r>
            <w:proofErr w:type="spellEnd"/>
            <w:r w:rsidRPr="00EA5A2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A5A21">
              <w:t>://</w:t>
            </w:r>
            <w:r>
              <w:rPr>
                <w:lang w:val="en-US"/>
              </w:rPr>
              <w:t>fssprus</w:t>
            </w:r>
            <w:r w:rsidRPr="00EA5A21">
              <w:t>.</w:t>
            </w:r>
            <w:r>
              <w:rPr>
                <w:lang w:val="en-US"/>
              </w:rPr>
              <w:t>ru</w:t>
            </w:r>
            <w:r w:rsidRPr="00EA5A21">
              <w:t>/</w:t>
            </w:r>
            <w:r>
              <w:rPr>
                <w:lang w:val="en-US"/>
              </w:rPr>
              <w:t>iss</w:t>
            </w:r>
            <w:r w:rsidRPr="00EA5A21">
              <w:t>/</w:t>
            </w:r>
            <w:r>
              <w:rPr>
                <w:lang w:val="en-US"/>
              </w:rPr>
              <w:t>ip</w:t>
            </w:r>
            <w:r w:rsidRPr="00EA5A2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A5A21">
              <w:t>://</w:t>
            </w:r>
            <w:r>
              <w:rPr>
                <w:lang w:val="en-US"/>
              </w:rPr>
              <w:t>www</w:t>
            </w:r>
            <w:r w:rsidRPr="00EA5A21">
              <w:t>.</w:t>
            </w:r>
            <w:r>
              <w:rPr>
                <w:lang w:val="en-US"/>
              </w:rPr>
              <w:t>fedresurs</w:t>
            </w:r>
            <w:r w:rsidRPr="00EA5A21">
              <w:t>.</w:t>
            </w:r>
            <w:r>
              <w:rPr>
                <w:lang w:val="en-US"/>
              </w:rPr>
              <w:t>ru</w:t>
            </w:r>
            <w:r w:rsidRPr="00EA5A2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A5A21">
              <w:t>неприостановлении</w:t>
            </w:r>
            <w:proofErr w:type="spellEnd"/>
            <w:r w:rsidRPr="00EA5A2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9B8F625" w14:textId="77777777" w:rsidR="00F62D3A" w:rsidRPr="00EA5A21" w:rsidRDefault="00A733A3" w:rsidP="00877AC0">
            <w:pPr>
              <w:pStyle w:val="aff9"/>
              <w:numPr>
                <w:ilvl w:val="1"/>
                <w:numId w:val="14"/>
              </w:numPr>
              <w:ind w:left="601" w:hanging="426"/>
              <w:jc w:val="both"/>
            </w:pPr>
            <w:r w:rsidRPr="00EA5A21">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7C7B3C5" w14:textId="77777777" w:rsidR="00F62D3A" w:rsidRPr="00EA5A21" w:rsidRDefault="00A733A3" w:rsidP="00877AC0">
            <w:pPr>
              <w:pStyle w:val="aff9"/>
              <w:numPr>
                <w:ilvl w:val="1"/>
                <w:numId w:val="14"/>
              </w:numPr>
              <w:ind w:left="601" w:hanging="426"/>
              <w:jc w:val="both"/>
            </w:pPr>
            <w:r w:rsidRPr="00EA5A21">
              <w:t>в подтверждение требований подпункта 1.4 части 1 пункта 17 Информационной карты претендент должен предоставить письмо в свободной форме, подписанное уполномоченным представителем претендента, с указанием своего статуса (топливная компания/топливная брендовая компания/процессинговая компания и/или др.)</w:t>
            </w:r>
            <w:r w:rsidR="00AB53B9" w:rsidRPr="00AB53B9">
              <w:t>;</w:t>
            </w:r>
            <w:r w:rsidRPr="00EA5A21">
              <w:t xml:space="preserve"> </w:t>
            </w:r>
          </w:p>
          <w:p w14:paraId="73486D99" w14:textId="28C31172" w:rsidR="00F62D3A" w:rsidRPr="00EA5A21" w:rsidRDefault="00917C0B" w:rsidP="00877AC0">
            <w:pPr>
              <w:pStyle w:val="aff9"/>
              <w:numPr>
                <w:ilvl w:val="1"/>
                <w:numId w:val="14"/>
              </w:numPr>
              <w:ind w:left="601" w:hanging="426"/>
              <w:jc w:val="both"/>
            </w:pPr>
            <w:r w:rsidRPr="00EA5A21">
              <w:t>в подтверждение требований подпункта 1.</w:t>
            </w:r>
            <w:r w:rsidR="008566D5">
              <w:t>5</w:t>
            </w:r>
            <w:r w:rsidRPr="00EA5A21">
              <w:t xml:space="preserve"> части 1 пункта 17 Информационной карты претендент должен предоставить </w:t>
            </w:r>
            <w:r w:rsidR="00A733A3" w:rsidRPr="00EA5A21">
              <w:t>Справк</w:t>
            </w:r>
            <w:r>
              <w:t>у</w:t>
            </w:r>
            <w:r w:rsidR="00A733A3" w:rsidRPr="00EA5A21">
              <w:t xml:space="preserve"> в свободной форме с указанием права принадлежности АЗС (АЗС принадлежат на праве собственности или ином законном праве (аренда, и др.); </w:t>
            </w:r>
          </w:p>
          <w:p w14:paraId="3CA1690A" w14:textId="77777777" w:rsidR="00F62D3A" w:rsidRPr="00EA5A21" w:rsidRDefault="00A733A3" w:rsidP="00877AC0">
            <w:pPr>
              <w:pStyle w:val="aff9"/>
              <w:numPr>
                <w:ilvl w:val="1"/>
                <w:numId w:val="14"/>
              </w:numPr>
              <w:ind w:left="601" w:hanging="426"/>
              <w:jc w:val="both"/>
            </w:pPr>
            <w:r w:rsidRPr="00EA5A21">
              <w:t xml:space="preserve">документ по форме приложения № 4 к документации о закупке о наличии опыта поставки топлива с использованием смарт-карт через автозаправочные станции; </w:t>
            </w:r>
          </w:p>
          <w:p w14:paraId="17477230" w14:textId="77777777" w:rsidR="00F62D3A" w:rsidRPr="00EA5A21" w:rsidRDefault="00A733A3" w:rsidP="00877AC0">
            <w:pPr>
              <w:pStyle w:val="aff9"/>
              <w:numPr>
                <w:ilvl w:val="1"/>
                <w:numId w:val="14"/>
              </w:numPr>
              <w:ind w:left="601" w:hanging="426"/>
              <w:jc w:val="both"/>
            </w:pPr>
            <w:r w:rsidRPr="00EA5A21">
              <w:t xml:space="preserve">копии договоров (все страницы), указанных в документе по форме приложения № 4 к документации о закупке о наличии опыта поставки топлива с использованием смарт-карт через автозаправочные станции; </w:t>
            </w:r>
          </w:p>
          <w:p w14:paraId="2AF44ED7" w14:textId="77777777" w:rsidR="00F62D3A" w:rsidRDefault="00A733A3" w:rsidP="00877AC0">
            <w:pPr>
              <w:pStyle w:val="aff9"/>
              <w:numPr>
                <w:ilvl w:val="1"/>
                <w:numId w:val="14"/>
              </w:numPr>
              <w:ind w:left="601" w:hanging="426"/>
              <w:jc w:val="both"/>
              <w:rPr>
                <w:lang w:val="en-US"/>
              </w:rPr>
            </w:pPr>
            <w:r w:rsidRPr="00EA5A21">
              <w:t xml:space="preserve">копии документов, подтверждающих факт поставки товаров,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сдачи-приемки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14:paraId="5025789A" w14:textId="77777777" w:rsidTr="004D6B74">
        <w:tc>
          <w:tcPr>
            <w:tcW w:w="426" w:type="dxa"/>
          </w:tcPr>
          <w:p w14:paraId="7238DAB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A2B45F9"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9280A72" w14:textId="77777777" w:rsidR="00F62D3A" w:rsidRDefault="00A733A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14:paraId="0DE1FAA5" w14:textId="77777777" w:rsidTr="004D6B74">
        <w:tc>
          <w:tcPr>
            <w:tcW w:w="426" w:type="dxa"/>
          </w:tcPr>
          <w:p w14:paraId="489086D5" w14:textId="77777777" w:rsidR="007D6548" w:rsidRPr="00F86FAA" w:rsidRDefault="00357415" w:rsidP="00E47C4C">
            <w:pPr>
              <w:pStyle w:val="1a"/>
              <w:ind w:left="-57" w:right="-108" w:firstLine="0"/>
              <w:rPr>
                <w:b/>
                <w:sz w:val="24"/>
                <w:szCs w:val="24"/>
              </w:rPr>
            </w:pPr>
            <w:bookmarkStart w:id="32" w:name="_Hlk160599686"/>
            <w:r>
              <w:rPr>
                <w:b/>
                <w:sz w:val="24"/>
                <w:szCs w:val="24"/>
              </w:rPr>
              <w:lastRenderedPageBreak/>
              <w:t>19.</w:t>
            </w:r>
          </w:p>
        </w:tc>
        <w:tc>
          <w:tcPr>
            <w:tcW w:w="2126" w:type="dxa"/>
          </w:tcPr>
          <w:p w14:paraId="6B917FE1"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14:paraId="56940DD5" w14:textId="77777777" w:rsidTr="004D6B74">
              <w:tc>
                <w:tcPr>
                  <w:tcW w:w="4423" w:type="dxa"/>
                </w:tcPr>
                <w:p w14:paraId="47E3C729" w14:textId="77777777" w:rsidR="006D2B87" w:rsidRPr="006D2B87" w:rsidRDefault="006D2B87" w:rsidP="006D2B87">
                  <w:pPr>
                    <w:pStyle w:val="afb"/>
                    <w:rPr>
                      <w:b/>
                      <w:sz w:val="24"/>
                    </w:rPr>
                  </w:pPr>
                  <w:r>
                    <w:rPr>
                      <w:b/>
                      <w:sz w:val="24"/>
                    </w:rPr>
                    <w:t>Критерий оценки</w:t>
                  </w:r>
                </w:p>
              </w:tc>
              <w:tc>
                <w:tcPr>
                  <w:tcW w:w="2551" w:type="dxa"/>
                </w:tcPr>
                <w:p w14:paraId="085C4371" w14:textId="77777777"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14:paraId="1E107A30" w14:textId="77777777" w:rsidTr="004D6B74">
              <w:tc>
                <w:tcPr>
                  <w:tcW w:w="4423" w:type="dxa"/>
                </w:tcPr>
                <w:p w14:paraId="08E37EAC" w14:textId="40CB8FF2" w:rsidR="00F62D3A" w:rsidRDefault="00A733A3">
                  <w:pPr>
                    <w:pStyle w:val="afb"/>
                    <w:ind w:firstLine="0"/>
                    <w:rPr>
                      <w:sz w:val="24"/>
                    </w:rPr>
                  </w:pPr>
                  <w:r>
                    <w:rPr>
                      <w:sz w:val="24"/>
                    </w:rPr>
                    <w:t xml:space="preserve">Средневзвешенная скидка, % </w:t>
                  </w:r>
                  <w:r w:rsidRPr="002A7A25">
                    <w:rPr>
                      <w:sz w:val="24"/>
                    </w:rPr>
                    <w:t xml:space="preserve">Наилучшим считается </w:t>
                  </w:r>
                  <w:r w:rsidR="002A7A25">
                    <w:rPr>
                      <w:sz w:val="24"/>
                    </w:rPr>
                    <w:t xml:space="preserve">наибольшее </w:t>
                  </w:r>
                  <w:r w:rsidRPr="002A7A25">
                    <w:rPr>
                      <w:sz w:val="24"/>
                    </w:rPr>
                    <w:t>значение.</w:t>
                  </w:r>
                  <w:r>
                    <w:rPr>
                      <w:sz w:val="24"/>
                    </w:rPr>
                    <w:t xml:space="preserve">  </w:t>
                  </w:r>
                </w:p>
              </w:tc>
              <w:tc>
                <w:tcPr>
                  <w:tcW w:w="2551" w:type="dxa"/>
                </w:tcPr>
                <w:p w14:paraId="1A7F3B3E" w14:textId="77777777" w:rsidR="00F62D3A" w:rsidRDefault="00A733A3">
                  <w:pPr>
                    <w:pStyle w:val="afb"/>
                    <w:ind w:firstLine="0"/>
                    <w:rPr>
                      <w:sz w:val="24"/>
                      <w:lang w:val="en-US"/>
                    </w:rPr>
                  </w:pPr>
                  <w:r>
                    <w:rPr>
                      <w:sz w:val="24"/>
                      <w:lang w:val="en-US"/>
                    </w:rPr>
                    <w:t>0,70</w:t>
                  </w:r>
                </w:p>
              </w:tc>
            </w:tr>
            <w:tr w:rsidR="006D2B87" w:rsidRPr="00514332" w14:paraId="5D1E805C" w14:textId="77777777" w:rsidTr="004D6B74">
              <w:tc>
                <w:tcPr>
                  <w:tcW w:w="4423" w:type="dxa"/>
                </w:tcPr>
                <w:p w14:paraId="792C53E8" w14:textId="77777777" w:rsidR="00F62D3A" w:rsidRDefault="00A733A3">
                  <w:pPr>
                    <w:pStyle w:val="afb"/>
                    <w:ind w:firstLine="0"/>
                    <w:rPr>
                      <w:sz w:val="24"/>
                    </w:rPr>
                  </w:pPr>
                  <w:r>
                    <w:rPr>
                      <w:sz w:val="24"/>
                    </w:rPr>
                    <w:t xml:space="preserve">Условия и порядок оплаты (размер аванса). Наилучшим считается наименьшее значение. </w:t>
                  </w:r>
                </w:p>
              </w:tc>
              <w:tc>
                <w:tcPr>
                  <w:tcW w:w="2551" w:type="dxa"/>
                </w:tcPr>
                <w:p w14:paraId="349BEEA2" w14:textId="77777777" w:rsidR="00F62D3A" w:rsidRDefault="00A733A3">
                  <w:pPr>
                    <w:pStyle w:val="afb"/>
                    <w:ind w:firstLine="0"/>
                    <w:rPr>
                      <w:sz w:val="24"/>
                      <w:lang w:val="en-US"/>
                    </w:rPr>
                  </w:pPr>
                  <w:r>
                    <w:rPr>
                      <w:sz w:val="24"/>
                      <w:lang w:val="en-US"/>
                    </w:rPr>
                    <w:t>0,15</w:t>
                  </w:r>
                </w:p>
              </w:tc>
            </w:tr>
            <w:tr w:rsidR="006D2B87" w:rsidRPr="00514332" w14:paraId="368E18B5" w14:textId="77777777" w:rsidTr="004D6B74">
              <w:tc>
                <w:tcPr>
                  <w:tcW w:w="4423" w:type="dxa"/>
                </w:tcPr>
                <w:p w14:paraId="762F3C82" w14:textId="17401CA7" w:rsidR="00F62D3A" w:rsidRDefault="00A733A3">
                  <w:pPr>
                    <w:pStyle w:val="afb"/>
                    <w:ind w:firstLine="0"/>
                    <w:rPr>
                      <w:sz w:val="24"/>
                    </w:rPr>
                  </w:pPr>
                  <w:r>
                    <w:rPr>
                      <w:sz w:val="24"/>
                    </w:rPr>
                    <w:t xml:space="preserve">Суммарное количество АЗС по всем регионам лота, шт. </w:t>
                  </w:r>
                  <w:r w:rsidR="00DF0064">
                    <w:rPr>
                      <w:sz w:val="24"/>
                    </w:rPr>
                    <w:t>Н</w:t>
                  </w:r>
                  <w:r>
                    <w:rPr>
                      <w:sz w:val="24"/>
                    </w:rPr>
                    <w:t xml:space="preserve">аилучшим считается наибольшее значение. </w:t>
                  </w:r>
                </w:p>
              </w:tc>
              <w:tc>
                <w:tcPr>
                  <w:tcW w:w="2551" w:type="dxa"/>
                </w:tcPr>
                <w:p w14:paraId="0D31476F" w14:textId="77777777" w:rsidR="00F62D3A" w:rsidRDefault="00A733A3">
                  <w:pPr>
                    <w:pStyle w:val="afb"/>
                    <w:ind w:firstLine="0"/>
                    <w:rPr>
                      <w:sz w:val="24"/>
                      <w:lang w:val="en-US"/>
                    </w:rPr>
                  </w:pPr>
                  <w:r>
                    <w:rPr>
                      <w:sz w:val="24"/>
                      <w:lang w:val="en-US"/>
                    </w:rPr>
                    <w:t>0,15</w:t>
                  </w:r>
                </w:p>
              </w:tc>
            </w:tr>
          </w:tbl>
          <w:p w14:paraId="0456B81E" w14:textId="77777777" w:rsidR="007D6548" w:rsidRPr="00F86FAA" w:rsidRDefault="007D6548" w:rsidP="003D3596">
            <w:pPr>
              <w:pStyle w:val="afb"/>
              <w:rPr>
                <w:b/>
                <w:i/>
                <w:sz w:val="24"/>
              </w:rPr>
            </w:pPr>
          </w:p>
        </w:tc>
      </w:tr>
      <w:bookmarkEnd w:id="32"/>
      <w:tr w:rsidR="00736D40" w:rsidRPr="00F86FAA" w14:paraId="475F2CDC" w14:textId="77777777" w:rsidTr="004D6B74">
        <w:tc>
          <w:tcPr>
            <w:tcW w:w="426" w:type="dxa"/>
          </w:tcPr>
          <w:p w14:paraId="315931B5"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5D4B536"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14:paraId="3F13A8EC" w14:textId="77777777" w:rsidTr="004D6B74">
              <w:tc>
                <w:tcPr>
                  <w:tcW w:w="6974" w:type="dxa"/>
                </w:tcPr>
                <w:p w14:paraId="0C38A4E6"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41ABB95" w14:textId="77777777" w:rsidR="00F62D3A" w:rsidRDefault="00A733A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09B2D8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C2E6B3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BD2CD6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11FC942"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B78A9B7" w14:textId="77777777" w:rsidR="00F62D3A" w:rsidRDefault="00A733A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05225DC2" w14:textId="77777777" w:rsidTr="004D6B74">
              <w:tc>
                <w:tcPr>
                  <w:tcW w:w="6974" w:type="dxa"/>
                </w:tcPr>
                <w:p w14:paraId="70443E99" w14:textId="77777777" w:rsidR="00F62D3A" w:rsidRDefault="00A733A3">
                  <w:pPr>
                    <w:pStyle w:val="-3"/>
                    <w:tabs>
                      <w:tab w:val="clear" w:pos="1985"/>
                    </w:tabs>
                    <w:suppressAutoHyphens/>
                    <w:ind w:left="600" w:firstLine="0"/>
                    <w:rPr>
                      <w:b/>
                      <w:sz w:val="24"/>
                    </w:rPr>
                  </w:pPr>
                  <w:r>
                    <w:rPr>
                      <w:b/>
                      <w:sz w:val="24"/>
                    </w:rPr>
                    <w:t xml:space="preserve">II. </w:t>
                  </w:r>
                  <w:bookmarkStart w:id="33" w:name="_Hlk159846865"/>
                  <w:r>
                    <w:rPr>
                      <w:b/>
                      <w:sz w:val="24"/>
                    </w:rPr>
                    <w:t>Иные особенности заключения договора</w:t>
                  </w:r>
                  <w:bookmarkEnd w:id="33"/>
                  <w:r>
                    <w:rPr>
                      <w:b/>
                      <w:sz w:val="24"/>
                    </w:rPr>
                    <w:t>:</w:t>
                  </w:r>
                  <w:r>
                    <w:rPr>
                      <w:b/>
                      <w:sz w:val="24"/>
                    </w:rPr>
                    <w:br/>
                  </w:r>
                  <w:r w:rsidR="00AB53B9">
                    <w:rPr>
                      <w:sz w:val="24"/>
                    </w:rPr>
                    <w:t xml:space="preserve">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w:t>
                  </w:r>
                  <w:r w:rsidR="00AB53B9" w:rsidRPr="000C523D">
                    <w:rPr>
                      <w:sz w:val="24"/>
                    </w:rPr>
                    <w:t>соглашения к договору. Проведение дополнительных закупочных процедур не требуется</w:t>
                  </w:r>
                </w:p>
              </w:tc>
            </w:tr>
            <w:tr w:rsidR="003D3C71" w:rsidRPr="00514332" w14:paraId="0819A2D6" w14:textId="77777777" w:rsidTr="004D6B74">
              <w:tc>
                <w:tcPr>
                  <w:tcW w:w="6974" w:type="dxa"/>
                </w:tcPr>
                <w:p w14:paraId="12739DCB" w14:textId="77777777" w:rsidR="00677986" w:rsidRDefault="00677986" w:rsidP="00677986">
                  <w:pPr>
                    <w:pStyle w:val="afb"/>
                    <w:ind w:left="629" w:firstLine="0"/>
                    <w:rPr>
                      <w:b/>
                      <w:sz w:val="24"/>
                    </w:rPr>
                  </w:pPr>
                  <w:r>
                    <w:rPr>
                      <w:b/>
                      <w:sz w:val="24"/>
                    </w:rPr>
                    <w:t xml:space="preserve">III. </w:t>
                  </w:r>
                  <w:bookmarkStart w:id="34" w:name="_Hlk159846880"/>
                  <w:r>
                    <w:rPr>
                      <w:b/>
                      <w:sz w:val="24"/>
                    </w:rPr>
                    <w:t>Увеличение цены договора:</w:t>
                  </w:r>
                  <w:bookmarkEnd w:id="34"/>
                </w:p>
                <w:p w14:paraId="78791EB4" w14:textId="77777777" w:rsidR="00AB53B9" w:rsidRDefault="00AB53B9" w:rsidP="00AB53B9">
                  <w:pPr>
                    <w:ind w:firstLine="708"/>
                    <w:jc w:val="both"/>
                  </w:pPr>
                  <w:r>
                    <w:t>Ц</w:t>
                  </w:r>
                  <w:r w:rsidRPr="00D655C1">
                    <w:t>ен</w:t>
                  </w:r>
                  <w:r>
                    <w:t>а</w:t>
                  </w:r>
                  <w:r w:rsidRPr="00D655C1">
                    <w:t xml:space="preserve"> </w:t>
                  </w:r>
                  <w:r w:rsidRPr="00D17BAE">
                    <w:t>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без проведения дополнительных закупочных процедур на следующих условиях:</w:t>
                  </w:r>
                  <w:r>
                    <w:t xml:space="preserve"> </w:t>
                  </w:r>
                </w:p>
                <w:p w14:paraId="599BD4CD" w14:textId="77777777" w:rsidR="00AB53B9" w:rsidRPr="00D17BAE" w:rsidRDefault="00AB53B9" w:rsidP="00AB53B9">
                  <w:pPr>
                    <w:pStyle w:val="1a"/>
                    <w:ind w:firstLine="708"/>
                    <w:rPr>
                      <w:sz w:val="24"/>
                      <w:szCs w:val="24"/>
                    </w:rPr>
                  </w:pPr>
                  <w:r w:rsidRPr="00D17BAE">
                    <w:rPr>
                      <w:sz w:val="24"/>
                      <w:szCs w:val="24"/>
                    </w:rPr>
                    <w:lastRenderedPageBreak/>
                    <w:t>- метод расчета цены за единицу товара остается неизменными;</w:t>
                  </w:r>
                </w:p>
                <w:p w14:paraId="4A3FAE97" w14:textId="77777777" w:rsidR="00F62D3A" w:rsidRPr="00AB53B9" w:rsidRDefault="00AB53B9" w:rsidP="00AB53B9">
                  <w:pPr>
                    <w:pStyle w:val="1a"/>
                    <w:ind w:firstLine="708"/>
                  </w:pPr>
                  <w:r w:rsidRPr="00D17BAE">
                    <w:rPr>
                      <w:sz w:val="24"/>
                      <w:szCs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r>
                    <w:rPr>
                      <w:sz w:val="24"/>
                      <w:szCs w:val="24"/>
                    </w:rPr>
                    <w:t>.</w:t>
                  </w:r>
                </w:p>
              </w:tc>
            </w:tr>
          </w:tbl>
          <w:p w14:paraId="5A88A643" w14:textId="77777777" w:rsidR="00736D40" w:rsidRPr="00A3070E" w:rsidRDefault="00736D40" w:rsidP="003D3C71">
            <w:pPr>
              <w:pStyle w:val="afb"/>
              <w:ind w:left="601" w:firstLine="0"/>
              <w:rPr>
                <w:sz w:val="24"/>
              </w:rPr>
            </w:pPr>
          </w:p>
        </w:tc>
      </w:tr>
      <w:tr w:rsidR="007D6548" w:rsidRPr="00F86FAA" w14:paraId="0E3EA33D" w14:textId="77777777" w:rsidTr="004D6B74">
        <w:tc>
          <w:tcPr>
            <w:tcW w:w="426" w:type="dxa"/>
          </w:tcPr>
          <w:p w14:paraId="2948C991"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68698AC0"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3FCE81A" w14:textId="77777777" w:rsidR="00F62D3A" w:rsidRDefault="00A733A3" w:rsidP="00AB53B9">
            <w:pPr>
              <w:pStyle w:val="1a"/>
              <w:ind w:firstLine="0"/>
              <w:rPr>
                <w:sz w:val="24"/>
                <w:szCs w:val="24"/>
              </w:rPr>
            </w:pPr>
            <w:r>
              <w:rPr>
                <w:sz w:val="24"/>
                <w:szCs w:val="24"/>
              </w:rPr>
              <w:t xml:space="preserve">Лот №1 </w:t>
            </w:r>
            <w:r w:rsidR="00AB53B9">
              <w:rPr>
                <w:sz w:val="24"/>
                <w:szCs w:val="24"/>
              </w:rPr>
              <w:t>–</w:t>
            </w:r>
            <w:r>
              <w:rPr>
                <w:sz w:val="24"/>
                <w:szCs w:val="24"/>
              </w:rPr>
              <w:t xml:space="preserve"> </w:t>
            </w:r>
            <w:r w:rsidR="00AB53B9">
              <w:rPr>
                <w:sz w:val="24"/>
                <w:szCs w:val="24"/>
              </w:rPr>
              <w:t>5</w:t>
            </w:r>
          </w:p>
          <w:p w14:paraId="08610D0F" w14:textId="77777777" w:rsidR="00AB53B9" w:rsidRDefault="00AB53B9" w:rsidP="00AB53B9">
            <w:pPr>
              <w:pStyle w:val="1a"/>
              <w:ind w:firstLine="0"/>
              <w:rPr>
                <w:sz w:val="24"/>
                <w:szCs w:val="24"/>
              </w:rPr>
            </w:pPr>
          </w:p>
        </w:tc>
      </w:tr>
      <w:tr w:rsidR="001356F1" w:rsidRPr="00F86FAA" w14:paraId="23E96F62" w14:textId="77777777" w:rsidTr="004D6B74">
        <w:tc>
          <w:tcPr>
            <w:tcW w:w="426" w:type="dxa"/>
          </w:tcPr>
          <w:p w14:paraId="140903C6"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8E287A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57A67B5" w14:textId="77777777" w:rsidR="00F62D3A" w:rsidRDefault="00A733A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B53B9" w:rsidRPr="00F86FAA" w14:paraId="32D1BBEE" w14:textId="77777777" w:rsidTr="004D6B74">
        <w:tc>
          <w:tcPr>
            <w:tcW w:w="426" w:type="dxa"/>
          </w:tcPr>
          <w:p w14:paraId="4D62DA44" w14:textId="77777777" w:rsidR="00AB53B9" w:rsidRPr="00F86FAA" w:rsidRDefault="00AB53B9" w:rsidP="00AB53B9">
            <w:pPr>
              <w:pStyle w:val="1a"/>
              <w:ind w:left="-57" w:right="-108" w:firstLine="0"/>
              <w:rPr>
                <w:b/>
                <w:sz w:val="24"/>
                <w:szCs w:val="24"/>
              </w:rPr>
            </w:pPr>
            <w:r>
              <w:rPr>
                <w:b/>
                <w:sz w:val="24"/>
                <w:szCs w:val="24"/>
              </w:rPr>
              <w:t>23.</w:t>
            </w:r>
          </w:p>
        </w:tc>
        <w:tc>
          <w:tcPr>
            <w:tcW w:w="2126" w:type="dxa"/>
          </w:tcPr>
          <w:p w14:paraId="645C5079" w14:textId="77777777" w:rsidR="00AB53B9" w:rsidRPr="00F86FAA" w:rsidRDefault="00AB53B9" w:rsidP="00AB53B9">
            <w:pPr>
              <w:pStyle w:val="Default"/>
              <w:rPr>
                <w:b/>
                <w:color w:val="auto"/>
              </w:rPr>
            </w:pPr>
            <w:r>
              <w:rPr>
                <w:b/>
                <w:color w:val="auto"/>
              </w:rPr>
              <w:t>Обеспечение Заявки</w:t>
            </w:r>
          </w:p>
        </w:tc>
        <w:tc>
          <w:tcPr>
            <w:tcW w:w="7200" w:type="dxa"/>
          </w:tcPr>
          <w:p w14:paraId="44880FC4" w14:textId="77777777" w:rsidR="00AB53B9" w:rsidRPr="004C49AD" w:rsidRDefault="00AB53B9" w:rsidP="00AB53B9">
            <w:pPr>
              <w:pStyle w:val="1a"/>
              <w:ind w:firstLine="0"/>
              <w:rPr>
                <w:bCs/>
                <w:sz w:val="24"/>
                <w:szCs w:val="24"/>
              </w:rPr>
            </w:pPr>
            <w:r w:rsidRPr="004C49AD">
              <w:rPr>
                <w:bCs/>
                <w:sz w:val="24"/>
                <w:szCs w:val="24"/>
              </w:rPr>
              <w:t xml:space="preserve">Лоты №№ </w:t>
            </w:r>
            <w:r w:rsidRPr="00684390">
              <w:rPr>
                <w:sz w:val="24"/>
              </w:rPr>
              <w:t>1</w:t>
            </w:r>
            <w:r>
              <w:t>–</w:t>
            </w:r>
            <w:r>
              <w:rPr>
                <w:bCs/>
                <w:sz w:val="24"/>
                <w:szCs w:val="24"/>
              </w:rPr>
              <w:t>5</w:t>
            </w:r>
            <w:proofErr w:type="gramStart"/>
            <w:r w:rsidRPr="004C49AD">
              <w:rPr>
                <w:bCs/>
                <w:sz w:val="24"/>
                <w:szCs w:val="24"/>
              </w:rPr>
              <w:t>: Не</w:t>
            </w:r>
            <w:proofErr w:type="gramEnd"/>
            <w:r w:rsidRPr="004C49AD">
              <w:rPr>
                <w:bCs/>
                <w:sz w:val="24"/>
                <w:szCs w:val="24"/>
              </w:rPr>
              <w:t xml:space="preserve"> предусмотрено.</w:t>
            </w:r>
          </w:p>
        </w:tc>
      </w:tr>
      <w:tr w:rsidR="00AB53B9" w:rsidRPr="00F86FAA" w14:paraId="12F9B75B" w14:textId="77777777" w:rsidTr="004D6B74">
        <w:tc>
          <w:tcPr>
            <w:tcW w:w="426" w:type="dxa"/>
          </w:tcPr>
          <w:p w14:paraId="33235841" w14:textId="77777777" w:rsidR="00AB53B9" w:rsidRPr="00F86FAA" w:rsidRDefault="00AB53B9" w:rsidP="00AB53B9">
            <w:pPr>
              <w:pStyle w:val="1a"/>
              <w:ind w:left="-57" w:right="-108" w:firstLine="0"/>
              <w:rPr>
                <w:b/>
                <w:sz w:val="24"/>
                <w:szCs w:val="24"/>
              </w:rPr>
            </w:pPr>
            <w:r>
              <w:rPr>
                <w:b/>
                <w:sz w:val="24"/>
                <w:szCs w:val="24"/>
              </w:rPr>
              <w:t>24.</w:t>
            </w:r>
          </w:p>
        </w:tc>
        <w:tc>
          <w:tcPr>
            <w:tcW w:w="2126" w:type="dxa"/>
          </w:tcPr>
          <w:p w14:paraId="6DFD7154" w14:textId="77777777" w:rsidR="00AB53B9" w:rsidRPr="00F86FAA" w:rsidRDefault="00AB53B9" w:rsidP="00AB53B9">
            <w:pPr>
              <w:pStyle w:val="Default"/>
              <w:rPr>
                <w:b/>
                <w:color w:val="auto"/>
              </w:rPr>
            </w:pPr>
            <w:r>
              <w:rPr>
                <w:b/>
                <w:color w:val="auto"/>
              </w:rPr>
              <w:t>Обеспечение исполнения договора</w:t>
            </w:r>
          </w:p>
        </w:tc>
        <w:tc>
          <w:tcPr>
            <w:tcW w:w="7200" w:type="dxa"/>
          </w:tcPr>
          <w:p w14:paraId="2EF19ACE" w14:textId="77777777" w:rsidR="00AB53B9" w:rsidRPr="00684390" w:rsidRDefault="00AB53B9" w:rsidP="00AB53B9">
            <w:pPr>
              <w:jc w:val="both"/>
              <w:rPr>
                <w:b/>
                <w:highlight w:val="magenta"/>
              </w:rPr>
            </w:pPr>
            <w:r w:rsidRPr="004C49AD">
              <w:rPr>
                <w:bCs/>
              </w:rPr>
              <w:t xml:space="preserve">Лоты №№ </w:t>
            </w:r>
            <w:r w:rsidRPr="00684390">
              <w:t>1</w:t>
            </w:r>
            <w:r>
              <w:t>–</w:t>
            </w:r>
            <w:r>
              <w:rPr>
                <w:bCs/>
              </w:rPr>
              <w:t>5</w:t>
            </w:r>
            <w:proofErr w:type="gramStart"/>
            <w:r w:rsidRPr="004C49AD">
              <w:rPr>
                <w:bCs/>
              </w:rPr>
              <w:t xml:space="preserve">: </w:t>
            </w:r>
            <w:r w:rsidRPr="00684390">
              <w:t>Не</w:t>
            </w:r>
            <w:proofErr w:type="gramEnd"/>
            <w:r w:rsidRPr="00684390">
              <w:t xml:space="preserve"> предусмотрено</w:t>
            </w:r>
            <w:r w:rsidRPr="004C49AD">
              <w:rPr>
                <w:bCs/>
              </w:rPr>
              <w:t>.</w:t>
            </w:r>
          </w:p>
          <w:p w14:paraId="05CC8AE9" w14:textId="77777777" w:rsidR="00AB53B9" w:rsidRPr="007C4D4E" w:rsidRDefault="00AB53B9" w:rsidP="00AB53B9">
            <w:pPr>
              <w:jc w:val="both"/>
              <w:rPr>
                <w:highlight w:val="magenta"/>
              </w:rPr>
            </w:pPr>
          </w:p>
        </w:tc>
      </w:tr>
      <w:tr w:rsidR="00E961FF" w:rsidRPr="004A2CA8" w14:paraId="0E6432D6" w14:textId="77777777" w:rsidTr="004D6B74">
        <w:tc>
          <w:tcPr>
            <w:tcW w:w="426" w:type="dxa"/>
          </w:tcPr>
          <w:p w14:paraId="10FBE611"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AB5E302" w14:textId="77777777" w:rsidR="00E961FF" w:rsidRPr="004A2CA8" w:rsidRDefault="00E961FF" w:rsidP="00AD2CB8">
            <w:pPr>
              <w:pStyle w:val="Default"/>
              <w:rPr>
                <w:b/>
                <w:color w:val="auto"/>
              </w:rPr>
            </w:pPr>
            <w:r>
              <w:rPr>
                <w:b/>
              </w:rPr>
              <w:t>Срок заключения договора</w:t>
            </w:r>
          </w:p>
        </w:tc>
        <w:tc>
          <w:tcPr>
            <w:tcW w:w="7200" w:type="dxa"/>
          </w:tcPr>
          <w:p w14:paraId="1ED28C7C"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088B994" w14:textId="77777777" w:rsidTr="004D6B74">
        <w:tc>
          <w:tcPr>
            <w:tcW w:w="426" w:type="dxa"/>
          </w:tcPr>
          <w:p w14:paraId="34FF01A7"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5EF2934" w14:textId="77777777" w:rsidR="005D5B59" w:rsidRPr="004A2CA8" w:rsidRDefault="00971A21" w:rsidP="00AD2CB8">
            <w:pPr>
              <w:pStyle w:val="Default"/>
              <w:rPr>
                <w:b/>
              </w:rPr>
            </w:pPr>
            <w:r>
              <w:rPr>
                <w:b/>
              </w:rPr>
              <w:t>Срок действия договора</w:t>
            </w:r>
          </w:p>
        </w:tc>
        <w:tc>
          <w:tcPr>
            <w:tcW w:w="7200" w:type="dxa"/>
          </w:tcPr>
          <w:p w14:paraId="330C78F2" w14:textId="77777777" w:rsidR="00F62D3A" w:rsidRDefault="00AB53B9">
            <w:pPr>
              <w:pStyle w:val="1a"/>
              <w:ind w:firstLine="0"/>
              <w:rPr>
                <w:sz w:val="24"/>
                <w:szCs w:val="24"/>
              </w:rPr>
            </w:pPr>
            <w:r>
              <w:rPr>
                <w:sz w:val="24"/>
                <w:szCs w:val="24"/>
              </w:rPr>
              <w:t>Договор вступает в силу с даты его подписания сторонами и действует по 31 декабря 2024 года включительно, а в части взаиморасчетов – до полного исполнения сторонами своих обязательств.</w:t>
            </w:r>
          </w:p>
        </w:tc>
      </w:tr>
    </w:tbl>
    <w:p w14:paraId="18441831"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760D6D6" w14:textId="77777777" w:rsidR="00F62D3A" w:rsidRDefault="00A733A3">
      <w:pPr>
        <w:pStyle w:val="1a"/>
        <w:ind w:firstLine="0"/>
        <w:jc w:val="right"/>
        <w:outlineLvl w:val="0"/>
        <w:rPr>
          <w:rFonts w:eastAsia="MS Mincho"/>
          <w:szCs w:val="28"/>
        </w:rPr>
      </w:pPr>
      <w:r>
        <w:rPr>
          <w:rFonts w:eastAsia="MS Mincho"/>
          <w:szCs w:val="28"/>
        </w:rPr>
        <w:lastRenderedPageBreak/>
        <w:t>Приложение № 1</w:t>
      </w:r>
    </w:p>
    <w:p w14:paraId="291E9637" w14:textId="77777777" w:rsidR="000954FB" w:rsidRDefault="000954FB" w:rsidP="000954FB">
      <w:pPr>
        <w:ind w:firstLine="425"/>
        <w:jc w:val="right"/>
        <w:rPr>
          <w:sz w:val="28"/>
          <w:szCs w:val="28"/>
        </w:rPr>
      </w:pPr>
      <w:r>
        <w:rPr>
          <w:sz w:val="28"/>
          <w:szCs w:val="28"/>
        </w:rPr>
        <w:t>к документации о закупке</w:t>
      </w:r>
    </w:p>
    <w:p w14:paraId="15757C3C" w14:textId="77777777" w:rsidR="000954FB" w:rsidRDefault="000954FB" w:rsidP="000954FB">
      <w:pPr>
        <w:ind w:firstLine="425"/>
        <w:jc w:val="right"/>
        <w:rPr>
          <w:sz w:val="28"/>
          <w:szCs w:val="28"/>
        </w:rPr>
      </w:pPr>
    </w:p>
    <w:p w14:paraId="572BC720" w14:textId="77777777" w:rsidR="000954FB" w:rsidRPr="00445DDD" w:rsidRDefault="000954FB" w:rsidP="000954FB">
      <w:pPr>
        <w:jc w:val="center"/>
        <w:rPr>
          <w:b/>
          <w:sz w:val="28"/>
          <w:szCs w:val="28"/>
        </w:rPr>
      </w:pPr>
      <w:r>
        <w:rPr>
          <w:b/>
          <w:sz w:val="28"/>
          <w:szCs w:val="28"/>
        </w:rPr>
        <w:t>На бланке претендента</w:t>
      </w:r>
    </w:p>
    <w:p w14:paraId="4582F718"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4C4E3B6B"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04A60B1" w14:textId="77777777" w:rsidR="000954FB" w:rsidRPr="007415F9" w:rsidRDefault="000954FB" w:rsidP="000954FB"/>
    <w:p w14:paraId="706C6AEC" w14:textId="77777777"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A4ECD0F"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C1D6C87"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FD933BC"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2AA29215" w14:textId="77777777"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9CB00DA" w14:textId="77777777" w:rsidR="00C878E0" w:rsidRDefault="00C878E0" w:rsidP="00877AC0">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BEC8123" w14:textId="77777777" w:rsidR="00C878E0" w:rsidRDefault="00C878E0" w:rsidP="00877AC0">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B2302AA" w14:textId="77777777" w:rsidR="00C878E0" w:rsidRDefault="00C878E0" w:rsidP="00877AC0">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92A23A1" w14:textId="77777777" w:rsidR="00C878E0" w:rsidRDefault="00C878E0" w:rsidP="00877AC0">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0A5924F" w14:textId="77777777" w:rsidR="00C878E0" w:rsidRPr="00D90120" w:rsidRDefault="00C878E0" w:rsidP="00877AC0">
      <w:pPr>
        <w:pStyle w:val="afe"/>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AEAAABA" w14:textId="77777777" w:rsidR="00C878E0" w:rsidRPr="00D90120" w:rsidRDefault="00C878E0" w:rsidP="00877AC0">
      <w:pPr>
        <w:pStyle w:val="afe"/>
        <w:widowControl w:val="0"/>
        <w:numPr>
          <w:ilvl w:val="0"/>
          <w:numId w:val="23"/>
        </w:numPr>
        <w:ind w:left="0" w:firstLine="403"/>
        <w:jc w:val="both"/>
        <w:rPr>
          <w:szCs w:val="28"/>
        </w:rPr>
      </w:pPr>
      <w:r>
        <w:t>Не находится в процессе ликвидации;</w:t>
      </w:r>
    </w:p>
    <w:p w14:paraId="77A48D17" w14:textId="77777777" w:rsidR="00C878E0" w:rsidRPr="00D90120" w:rsidRDefault="00C878E0" w:rsidP="00877AC0">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EC59E4B" w14:textId="36C19069" w:rsidR="00C878E0" w:rsidRDefault="00C878E0" w:rsidP="00877AC0">
      <w:pPr>
        <w:pStyle w:val="afe"/>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687A45">
        <w:rPr>
          <w:szCs w:val="28"/>
        </w:rPr>
        <w:t xml:space="preserve"> </w:t>
      </w:r>
      <w:r>
        <w:rPr>
          <w:szCs w:val="28"/>
        </w:rPr>
        <w:t>приостановлена;</w:t>
      </w:r>
    </w:p>
    <w:p w14:paraId="7E5695A8" w14:textId="77777777" w:rsidR="00C878E0" w:rsidRDefault="00C878E0" w:rsidP="00877AC0">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AB85C52" w14:textId="77777777" w:rsidR="00C878E0" w:rsidRDefault="00C878E0" w:rsidP="00877AC0">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DBA8D3A" w14:textId="77777777" w:rsidR="00C878E0" w:rsidRDefault="00C878E0" w:rsidP="00877AC0">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8C8E94D" w14:textId="77777777" w:rsidR="00C878E0" w:rsidRDefault="00C878E0" w:rsidP="00877AC0">
      <w:pPr>
        <w:pStyle w:val="afe"/>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EAAF2EF" w14:textId="77777777" w:rsidR="00C878E0" w:rsidRPr="00D90120" w:rsidRDefault="00C878E0" w:rsidP="00877AC0">
      <w:pPr>
        <w:pStyle w:val="afe"/>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F368AFF" w14:textId="77777777" w:rsidR="00C878E0" w:rsidRPr="00A57B0E" w:rsidRDefault="00C878E0" w:rsidP="00877AC0">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A7F401D" w14:textId="77777777" w:rsidR="00C878E0" w:rsidRPr="00D90120" w:rsidRDefault="00C878E0" w:rsidP="00877AC0">
      <w:pPr>
        <w:pStyle w:val="afe"/>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ECB6C74" w14:textId="77777777" w:rsidR="00C878E0" w:rsidRPr="00D90120" w:rsidRDefault="00C878E0" w:rsidP="00877AC0">
      <w:pPr>
        <w:pStyle w:val="afe"/>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D0C88C4"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4E78CF6" w14:textId="77777777" w:rsidR="00C878E0" w:rsidRDefault="00C878E0" w:rsidP="00877AC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2179754" w14:textId="77777777" w:rsidR="00C878E0" w:rsidRDefault="00C878E0" w:rsidP="00877AC0">
      <w:pPr>
        <w:numPr>
          <w:ilvl w:val="0"/>
          <w:numId w:val="7"/>
        </w:numPr>
        <w:tabs>
          <w:tab w:val="left" w:pos="1418"/>
        </w:tabs>
        <w:ind w:left="0" w:firstLine="709"/>
        <w:jc w:val="both"/>
        <w:rPr>
          <w:sz w:val="28"/>
          <w:szCs w:val="20"/>
        </w:rPr>
      </w:pPr>
      <w:bookmarkStart w:id="3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E1542D0" w14:textId="77777777" w:rsidR="00C878E0" w:rsidRDefault="00C878E0" w:rsidP="00C57267">
      <w:pPr>
        <w:ind w:firstLine="709"/>
        <w:jc w:val="both"/>
        <w:rPr>
          <w:sz w:val="28"/>
          <w:szCs w:val="20"/>
        </w:rPr>
      </w:pPr>
      <w:bookmarkStart w:id="3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6"/>
    </w:p>
    <w:bookmarkEnd w:id="35"/>
    <w:p w14:paraId="20B1027A" w14:textId="77777777" w:rsidR="00C878E0" w:rsidRDefault="00C878E0" w:rsidP="00877AC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1B8BECA" w14:textId="77777777" w:rsidR="00C878E0" w:rsidRDefault="00C878E0" w:rsidP="00877AC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77C1543" w14:textId="77777777" w:rsidR="00C878E0" w:rsidRPr="00002090" w:rsidRDefault="00C878E0" w:rsidP="00877AC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E4888ED" w14:textId="77777777"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FB9C0EA"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42AC285"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7756FA4" w14:textId="77777777" w:rsidR="000954FB" w:rsidRPr="00D27A82" w:rsidRDefault="000954FB" w:rsidP="000954FB">
      <w:pPr>
        <w:pStyle w:val="1a"/>
        <w:ind w:firstLine="708"/>
      </w:pPr>
    </w:p>
    <w:p w14:paraId="5F489BDA" w14:textId="77777777" w:rsidR="000954FB" w:rsidRDefault="000954FB" w:rsidP="00305BD2">
      <w:pPr>
        <w:pStyle w:val="afb"/>
        <w:ind w:firstLine="553"/>
        <w:rPr>
          <w:sz w:val="28"/>
          <w:szCs w:val="28"/>
        </w:rPr>
      </w:pPr>
    </w:p>
    <w:p w14:paraId="7F8FD9A7" w14:textId="77777777"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C9DC53E" w14:textId="77777777" w:rsidR="000954FB" w:rsidRPr="007415F9" w:rsidRDefault="00533F3B" w:rsidP="000954FB">
      <w:pPr>
        <w:tabs>
          <w:tab w:val="left" w:pos="8640"/>
        </w:tabs>
        <w:jc w:val="center"/>
        <w:rPr>
          <w:i/>
        </w:rPr>
      </w:pPr>
      <w:r>
        <w:rPr>
          <w:i/>
        </w:rPr>
        <w:t xml:space="preserve">                                         (наименование претендента)</w:t>
      </w:r>
    </w:p>
    <w:p w14:paraId="5BA4B2D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86CC6DA"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0158B9C" w14:textId="77777777" w:rsidR="002079EB" w:rsidRDefault="008A4412" w:rsidP="002079EB">
      <w:pPr>
        <w:pStyle w:val="32"/>
        <w:suppressAutoHyphens/>
        <w:spacing w:after="0"/>
        <w:rPr>
          <w:sz w:val="28"/>
          <w:szCs w:val="28"/>
        </w:rPr>
      </w:pPr>
      <w:r>
        <w:rPr>
          <w:sz w:val="28"/>
          <w:szCs w:val="28"/>
        </w:rPr>
        <w:t>«____» _________ 20___ г.</w:t>
      </w:r>
    </w:p>
    <w:p w14:paraId="3599C786" w14:textId="77777777" w:rsidR="006B6573" w:rsidRDefault="006B6573" w:rsidP="002079EB">
      <w:pPr>
        <w:pStyle w:val="32"/>
        <w:suppressAutoHyphens/>
        <w:spacing w:after="0"/>
        <w:rPr>
          <w:sz w:val="28"/>
          <w:szCs w:val="28"/>
        </w:rPr>
      </w:pPr>
    </w:p>
    <w:p w14:paraId="67883013"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EA94548" w14:textId="77777777" w:rsidR="00F62D3A" w:rsidRDefault="00A733A3">
      <w:pPr>
        <w:pStyle w:val="1a"/>
        <w:ind w:firstLine="0"/>
        <w:jc w:val="right"/>
        <w:outlineLvl w:val="0"/>
        <w:rPr>
          <w:rFonts w:eastAsia="Times New Roman"/>
          <w:szCs w:val="28"/>
        </w:rPr>
      </w:pPr>
      <w:r>
        <w:rPr>
          <w:rFonts w:eastAsia="MS Mincho"/>
          <w:szCs w:val="28"/>
        </w:rPr>
        <w:lastRenderedPageBreak/>
        <w:t>Приложение № 2</w:t>
      </w:r>
    </w:p>
    <w:p w14:paraId="6ED3C913" w14:textId="77777777" w:rsidR="00110975" w:rsidRDefault="00110975" w:rsidP="00110975">
      <w:pPr>
        <w:ind w:firstLine="425"/>
        <w:jc w:val="right"/>
        <w:rPr>
          <w:sz w:val="28"/>
          <w:szCs w:val="28"/>
        </w:rPr>
      </w:pPr>
      <w:r>
        <w:rPr>
          <w:sz w:val="28"/>
          <w:szCs w:val="28"/>
        </w:rPr>
        <w:t>к документации о закупке</w:t>
      </w:r>
    </w:p>
    <w:p w14:paraId="4DD5C9B9" w14:textId="77777777" w:rsidR="00110975" w:rsidRDefault="00110975" w:rsidP="00110975">
      <w:pPr>
        <w:pStyle w:val="afb"/>
        <w:jc w:val="center"/>
        <w:rPr>
          <w:b/>
          <w:sz w:val="28"/>
          <w:szCs w:val="28"/>
        </w:rPr>
      </w:pPr>
    </w:p>
    <w:p w14:paraId="1DA8A6BC"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A113CAE" w14:textId="77777777"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251DCDE" w14:textId="77777777" w:rsidR="00110975" w:rsidRPr="007415F9" w:rsidRDefault="00110975" w:rsidP="00110975">
      <w:pPr>
        <w:pStyle w:val="afb"/>
        <w:jc w:val="center"/>
        <w:rPr>
          <w:sz w:val="28"/>
          <w:szCs w:val="28"/>
        </w:rPr>
      </w:pPr>
    </w:p>
    <w:p w14:paraId="0992FB95" w14:textId="77777777"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6CA28D1"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748CC1C6" w14:textId="77777777"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14:paraId="56F2BFB1"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39B0BF65"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4CAB5437" w14:textId="77777777" w:rsidR="00110975" w:rsidRDefault="00110975" w:rsidP="00110975">
      <w:pPr>
        <w:pStyle w:val="afb"/>
        <w:ind w:firstLine="696"/>
        <w:rPr>
          <w:sz w:val="28"/>
          <w:szCs w:val="28"/>
        </w:rPr>
      </w:pPr>
      <w:r>
        <w:rPr>
          <w:sz w:val="28"/>
          <w:szCs w:val="28"/>
        </w:rPr>
        <w:t>Телефон (______) __________________________________________</w:t>
      </w:r>
    </w:p>
    <w:p w14:paraId="63CAA99B" w14:textId="77777777" w:rsidR="00110975" w:rsidRDefault="00110975" w:rsidP="00110975">
      <w:pPr>
        <w:pStyle w:val="afb"/>
        <w:ind w:firstLine="698"/>
        <w:rPr>
          <w:sz w:val="28"/>
          <w:szCs w:val="28"/>
        </w:rPr>
      </w:pPr>
      <w:r>
        <w:rPr>
          <w:sz w:val="28"/>
          <w:szCs w:val="28"/>
        </w:rPr>
        <w:t>Факс (______) _____________________________________________</w:t>
      </w:r>
    </w:p>
    <w:p w14:paraId="70D9812A"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633D0AA3"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37CDFC16"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744CAEE8" w14:textId="77777777" w:rsidR="00110975" w:rsidRDefault="00110975" w:rsidP="00110975">
      <w:pPr>
        <w:pStyle w:val="afb"/>
        <w:ind w:firstLine="0"/>
        <w:rPr>
          <w:sz w:val="20"/>
          <w:szCs w:val="20"/>
        </w:rPr>
      </w:pPr>
    </w:p>
    <w:p w14:paraId="3CDEEF18" w14:textId="77777777"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F874C73"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148CC4BA"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7763CB17"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4A73220C" w14:textId="77777777" w:rsidR="00110975" w:rsidRDefault="00110975" w:rsidP="00110975">
      <w:pPr>
        <w:pStyle w:val="afb"/>
        <w:ind w:firstLine="696"/>
        <w:rPr>
          <w:sz w:val="28"/>
          <w:szCs w:val="28"/>
        </w:rPr>
      </w:pPr>
      <w:r>
        <w:rPr>
          <w:sz w:val="28"/>
          <w:szCs w:val="28"/>
        </w:rPr>
        <w:t>Телефон (______) __________________________________________</w:t>
      </w:r>
    </w:p>
    <w:p w14:paraId="3DEE0764" w14:textId="77777777" w:rsidR="00110975" w:rsidRDefault="00110975" w:rsidP="00110975">
      <w:pPr>
        <w:pStyle w:val="afb"/>
        <w:ind w:firstLine="698"/>
        <w:rPr>
          <w:sz w:val="28"/>
          <w:szCs w:val="28"/>
        </w:rPr>
      </w:pPr>
      <w:r>
        <w:rPr>
          <w:sz w:val="28"/>
          <w:szCs w:val="28"/>
        </w:rPr>
        <w:t>Факс (______) _____________________________________________</w:t>
      </w:r>
    </w:p>
    <w:p w14:paraId="6F9E69C8"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2B4D116C"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46A22823" w14:textId="77777777"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55EAA0A1"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25211921"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01CDDC43"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1879E93" w14:textId="77777777" w:rsidR="00110975" w:rsidRDefault="00110975" w:rsidP="00147510">
      <w:pPr>
        <w:tabs>
          <w:tab w:val="left" w:pos="9639"/>
        </w:tabs>
        <w:ind w:firstLine="539"/>
        <w:jc w:val="both"/>
        <w:rPr>
          <w:b/>
          <w:sz w:val="28"/>
          <w:szCs w:val="28"/>
        </w:rPr>
      </w:pPr>
    </w:p>
    <w:p w14:paraId="5ADB5BF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C653A6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27D4E90" w14:textId="77777777" w:rsidR="00110975" w:rsidRDefault="00110975" w:rsidP="00110975">
      <w:pPr>
        <w:tabs>
          <w:tab w:val="left" w:pos="9639"/>
        </w:tabs>
        <w:rPr>
          <w:sz w:val="28"/>
          <w:szCs w:val="28"/>
          <w:u w:val="single"/>
        </w:rPr>
      </w:pPr>
    </w:p>
    <w:p w14:paraId="5C3BD46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E50A1C6" w14:textId="77777777" w:rsidR="00110975" w:rsidRPr="007415F9" w:rsidRDefault="00110975" w:rsidP="00110975">
      <w:pPr>
        <w:tabs>
          <w:tab w:val="left" w:pos="9639"/>
        </w:tabs>
        <w:jc w:val="right"/>
        <w:rPr>
          <w:i/>
        </w:rPr>
      </w:pPr>
      <w:r>
        <w:rPr>
          <w:i/>
        </w:rPr>
        <w:t>Контактное лицо (должность, ФИО, телефон)</w:t>
      </w:r>
    </w:p>
    <w:p w14:paraId="765B1CC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06B8484" w14:textId="77777777" w:rsidR="00110975" w:rsidRPr="007415F9" w:rsidRDefault="00110975" w:rsidP="00110975">
      <w:pPr>
        <w:tabs>
          <w:tab w:val="left" w:pos="9639"/>
        </w:tabs>
        <w:jc w:val="right"/>
        <w:rPr>
          <w:i/>
        </w:rPr>
      </w:pPr>
      <w:r>
        <w:rPr>
          <w:i/>
        </w:rPr>
        <w:t>Контактное лицо (должность, ФИО, телефон)</w:t>
      </w:r>
    </w:p>
    <w:p w14:paraId="57C7726D"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97D9B76" w14:textId="77777777" w:rsidR="00110975" w:rsidRPr="007415F9" w:rsidRDefault="00110975" w:rsidP="00110975">
      <w:pPr>
        <w:tabs>
          <w:tab w:val="left" w:pos="9639"/>
        </w:tabs>
        <w:jc w:val="right"/>
        <w:rPr>
          <w:i/>
        </w:rPr>
      </w:pPr>
      <w:r>
        <w:rPr>
          <w:i/>
        </w:rPr>
        <w:t>Контактное лицо (должность, ФИО, телефон)</w:t>
      </w:r>
    </w:p>
    <w:p w14:paraId="02C1CBD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FB6E0DC" w14:textId="77777777" w:rsidR="00110975" w:rsidRPr="007415F9" w:rsidRDefault="00110975" w:rsidP="00110975">
      <w:pPr>
        <w:tabs>
          <w:tab w:val="left" w:pos="9639"/>
        </w:tabs>
        <w:jc w:val="right"/>
        <w:rPr>
          <w:i/>
        </w:rPr>
      </w:pPr>
      <w:r>
        <w:rPr>
          <w:i/>
        </w:rPr>
        <w:t>Контактное лицо (должность, ФИО, телефон)</w:t>
      </w:r>
    </w:p>
    <w:p w14:paraId="05DD3045" w14:textId="77777777" w:rsidR="00110975" w:rsidRPr="007415F9" w:rsidRDefault="00110975" w:rsidP="00110975">
      <w:pPr>
        <w:pStyle w:val="afb"/>
        <w:rPr>
          <w:rFonts w:eastAsia="Times New Roman"/>
          <w:spacing w:val="-13"/>
          <w:sz w:val="28"/>
          <w:szCs w:val="28"/>
        </w:rPr>
      </w:pPr>
    </w:p>
    <w:p w14:paraId="1191711B"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3ACC877" w14:textId="77777777" w:rsidR="000519F8" w:rsidRPr="007415F9" w:rsidRDefault="000519F8" w:rsidP="000519F8">
      <w:pPr>
        <w:tabs>
          <w:tab w:val="left" w:pos="8640"/>
        </w:tabs>
        <w:jc w:val="center"/>
        <w:rPr>
          <w:i/>
        </w:rPr>
      </w:pPr>
      <w:r>
        <w:rPr>
          <w:i/>
        </w:rPr>
        <w:t xml:space="preserve">                                         (наименование претендента)</w:t>
      </w:r>
    </w:p>
    <w:p w14:paraId="669344C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AC2BEC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C1D46AF" w14:textId="77777777" w:rsidR="000519F8" w:rsidRDefault="000519F8" w:rsidP="000519F8">
      <w:pPr>
        <w:pStyle w:val="32"/>
        <w:suppressAutoHyphens/>
        <w:spacing w:after="0"/>
        <w:rPr>
          <w:sz w:val="28"/>
          <w:szCs w:val="28"/>
        </w:rPr>
      </w:pPr>
      <w:r>
        <w:rPr>
          <w:sz w:val="28"/>
          <w:szCs w:val="28"/>
        </w:rPr>
        <w:t>«____» _________ 20___ г.</w:t>
      </w:r>
    </w:p>
    <w:p w14:paraId="6A2D8D79" w14:textId="77777777" w:rsidR="00510148" w:rsidRDefault="00510148">
      <w:pPr>
        <w:suppressAutoHyphens w:val="0"/>
        <w:rPr>
          <w:sz w:val="28"/>
          <w:szCs w:val="28"/>
        </w:rPr>
      </w:pPr>
      <w:r>
        <w:rPr>
          <w:sz w:val="28"/>
          <w:szCs w:val="28"/>
        </w:rPr>
        <w:br w:type="page"/>
      </w:r>
    </w:p>
    <w:p w14:paraId="70995C5B" w14:textId="77777777" w:rsidR="006B7625" w:rsidRDefault="006B7625" w:rsidP="006B7625">
      <w:pPr>
        <w:pStyle w:val="afb"/>
        <w:ind w:firstLine="0"/>
        <w:jc w:val="left"/>
        <w:rPr>
          <w:b/>
          <w:sz w:val="28"/>
          <w:szCs w:val="28"/>
        </w:rPr>
      </w:pPr>
    </w:p>
    <w:p w14:paraId="4679037F"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2B880378" w14:textId="77777777" w:rsidR="00110975" w:rsidRPr="000802B7" w:rsidRDefault="00110975" w:rsidP="00110975">
      <w:pPr>
        <w:pStyle w:val="afb"/>
        <w:jc w:val="center"/>
        <w:rPr>
          <w:b/>
          <w:sz w:val="28"/>
          <w:szCs w:val="28"/>
        </w:rPr>
      </w:pPr>
    </w:p>
    <w:p w14:paraId="1BF9CE64" w14:textId="77777777" w:rsidR="00110975" w:rsidRPr="000802B7" w:rsidRDefault="00110975" w:rsidP="00110975">
      <w:pPr>
        <w:pStyle w:val="afb"/>
        <w:jc w:val="center"/>
        <w:rPr>
          <w:b/>
          <w:sz w:val="28"/>
          <w:szCs w:val="28"/>
        </w:rPr>
      </w:pPr>
    </w:p>
    <w:p w14:paraId="596F83DB" w14:textId="77777777" w:rsidR="00110975" w:rsidRDefault="00110975" w:rsidP="00877AC0">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62244DF" w14:textId="77777777" w:rsidR="00110975" w:rsidRPr="000802B7" w:rsidRDefault="00110975" w:rsidP="00110975">
      <w:pPr>
        <w:pStyle w:val="afb"/>
        <w:ind w:left="709" w:firstLine="0"/>
        <w:jc w:val="left"/>
        <w:rPr>
          <w:sz w:val="28"/>
          <w:szCs w:val="28"/>
        </w:rPr>
      </w:pPr>
    </w:p>
    <w:p w14:paraId="0BB8F076" w14:textId="77777777" w:rsidR="00110975" w:rsidRDefault="00110975" w:rsidP="00877AC0">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0EDA35A" w14:textId="77777777" w:rsidR="00110975" w:rsidRPr="008F1253" w:rsidRDefault="00110975" w:rsidP="00110975">
      <w:pPr>
        <w:pStyle w:val="afb"/>
        <w:ind w:firstLine="0"/>
        <w:jc w:val="left"/>
        <w:rPr>
          <w:sz w:val="28"/>
          <w:szCs w:val="28"/>
        </w:rPr>
      </w:pPr>
    </w:p>
    <w:p w14:paraId="47A08E49" w14:textId="77777777" w:rsidR="00110975" w:rsidRDefault="00110975" w:rsidP="00877AC0">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57F5125" w14:textId="77777777" w:rsidR="00110975" w:rsidRPr="008F1253" w:rsidRDefault="00110975" w:rsidP="00110975">
      <w:pPr>
        <w:pStyle w:val="afb"/>
        <w:ind w:firstLine="0"/>
        <w:jc w:val="left"/>
        <w:rPr>
          <w:sz w:val="28"/>
          <w:szCs w:val="28"/>
        </w:rPr>
      </w:pPr>
    </w:p>
    <w:p w14:paraId="3058F559" w14:textId="77777777" w:rsidR="00110975" w:rsidRDefault="00110975" w:rsidP="00877AC0">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14:paraId="5FC92960" w14:textId="77777777" w:rsidR="00110975" w:rsidRPr="000802B7" w:rsidRDefault="00110975" w:rsidP="00110975">
      <w:pPr>
        <w:pStyle w:val="afb"/>
        <w:ind w:left="709" w:firstLine="0"/>
        <w:jc w:val="left"/>
        <w:rPr>
          <w:sz w:val="28"/>
          <w:szCs w:val="28"/>
        </w:rPr>
      </w:pPr>
    </w:p>
    <w:p w14:paraId="4345441B" w14:textId="77777777" w:rsidR="00110975" w:rsidRDefault="00110975" w:rsidP="00877AC0">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14:paraId="53529FCA" w14:textId="77777777" w:rsidR="00110975" w:rsidRPr="000802B7" w:rsidRDefault="00110975" w:rsidP="00110975">
      <w:pPr>
        <w:pStyle w:val="afb"/>
        <w:ind w:firstLine="0"/>
        <w:jc w:val="left"/>
        <w:rPr>
          <w:sz w:val="28"/>
          <w:szCs w:val="28"/>
        </w:rPr>
      </w:pPr>
    </w:p>
    <w:p w14:paraId="23C8FC60" w14:textId="77777777" w:rsidR="00110975" w:rsidRDefault="00110975" w:rsidP="00877AC0">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086A93E" w14:textId="77777777" w:rsidR="00110975" w:rsidRPr="000802B7" w:rsidRDefault="00110975" w:rsidP="00110975">
      <w:pPr>
        <w:pStyle w:val="afb"/>
        <w:ind w:firstLine="0"/>
        <w:jc w:val="left"/>
        <w:rPr>
          <w:sz w:val="28"/>
          <w:szCs w:val="28"/>
        </w:rPr>
      </w:pPr>
    </w:p>
    <w:p w14:paraId="79179C77" w14:textId="77777777" w:rsidR="00110975" w:rsidRDefault="00110975" w:rsidP="00877AC0">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9DA85A2" w14:textId="77777777" w:rsidR="00110975" w:rsidRDefault="00110975" w:rsidP="00110975">
      <w:pPr>
        <w:pStyle w:val="aff9"/>
        <w:rPr>
          <w:sz w:val="28"/>
          <w:szCs w:val="28"/>
        </w:rPr>
      </w:pPr>
    </w:p>
    <w:p w14:paraId="6F4549D4" w14:textId="77777777" w:rsidR="00142EF8" w:rsidRDefault="00142EF8" w:rsidP="00877AC0">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02E29C6" w14:textId="77777777" w:rsidR="00142EF8" w:rsidRDefault="00142EF8" w:rsidP="00142EF8">
      <w:pPr>
        <w:pStyle w:val="aff9"/>
        <w:rPr>
          <w:sz w:val="28"/>
          <w:szCs w:val="28"/>
        </w:rPr>
      </w:pPr>
    </w:p>
    <w:p w14:paraId="1605702B" w14:textId="77777777" w:rsidR="00110975" w:rsidRPr="00CF5FBB" w:rsidRDefault="00110975" w:rsidP="00CF5FBB">
      <w:pPr>
        <w:rPr>
          <w:sz w:val="28"/>
          <w:szCs w:val="28"/>
        </w:rPr>
      </w:pPr>
    </w:p>
    <w:p w14:paraId="69ACCFED" w14:textId="77777777" w:rsidR="00110975" w:rsidRDefault="00110975" w:rsidP="00110975">
      <w:pPr>
        <w:pStyle w:val="afb"/>
        <w:ind w:left="709" w:firstLine="0"/>
        <w:jc w:val="left"/>
        <w:rPr>
          <w:sz w:val="28"/>
          <w:szCs w:val="28"/>
        </w:rPr>
      </w:pPr>
    </w:p>
    <w:p w14:paraId="25B19AAE"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987C80C" w14:textId="77777777" w:rsidR="000519F8" w:rsidRPr="007415F9" w:rsidRDefault="000519F8" w:rsidP="000519F8">
      <w:pPr>
        <w:tabs>
          <w:tab w:val="left" w:pos="8640"/>
        </w:tabs>
        <w:jc w:val="center"/>
        <w:rPr>
          <w:i/>
        </w:rPr>
      </w:pPr>
      <w:r>
        <w:rPr>
          <w:i/>
        </w:rPr>
        <w:t xml:space="preserve">                                         (наименование претендента)</w:t>
      </w:r>
    </w:p>
    <w:p w14:paraId="59124F1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E714AA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B49909B" w14:textId="77777777" w:rsidR="000519F8" w:rsidRDefault="000519F8" w:rsidP="000519F8">
      <w:pPr>
        <w:pStyle w:val="32"/>
        <w:suppressAutoHyphens/>
        <w:spacing w:after="0"/>
        <w:rPr>
          <w:sz w:val="28"/>
          <w:szCs w:val="28"/>
        </w:rPr>
      </w:pPr>
      <w:r>
        <w:rPr>
          <w:sz w:val="28"/>
          <w:szCs w:val="28"/>
        </w:rPr>
        <w:t>«____» _________ 20___ г.</w:t>
      </w:r>
    </w:p>
    <w:p w14:paraId="603D5D07" w14:textId="77777777" w:rsidR="006B6573" w:rsidRDefault="006B6573" w:rsidP="002079EB">
      <w:pPr>
        <w:pStyle w:val="32"/>
        <w:suppressAutoHyphens/>
        <w:spacing w:after="0"/>
        <w:rPr>
          <w:sz w:val="28"/>
          <w:szCs w:val="28"/>
        </w:rPr>
      </w:pPr>
    </w:p>
    <w:p w14:paraId="2D26C3C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330F119" w14:textId="77777777" w:rsidR="00F62D3A" w:rsidRDefault="00A733A3">
      <w:pPr>
        <w:pStyle w:val="1a"/>
        <w:ind w:firstLine="0"/>
        <w:jc w:val="right"/>
        <w:outlineLvl w:val="0"/>
        <w:rPr>
          <w:szCs w:val="28"/>
        </w:rPr>
      </w:pPr>
      <w:r>
        <w:lastRenderedPageBreak/>
        <w:t>Приложение</w:t>
      </w:r>
      <w:r>
        <w:rPr>
          <w:rFonts w:eastAsia="MS Mincho"/>
          <w:szCs w:val="28"/>
        </w:rPr>
        <w:t xml:space="preserve"> № </w:t>
      </w:r>
      <w:r>
        <w:t>3</w:t>
      </w:r>
    </w:p>
    <w:p w14:paraId="479E1D14"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17CE6FAB" w14:textId="77777777" w:rsidR="00C10125" w:rsidRDefault="00C10125" w:rsidP="00C10125">
      <w:pPr>
        <w:pStyle w:val="afb"/>
        <w:ind w:firstLine="0"/>
        <w:jc w:val="left"/>
        <w:rPr>
          <w:rFonts w:eastAsia="Times New Roman"/>
          <w:sz w:val="28"/>
          <w:szCs w:val="28"/>
        </w:rPr>
      </w:pPr>
    </w:p>
    <w:p w14:paraId="659EC012" w14:textId="77777777" w:rsidR="00A733A3" w:rsidRPr="00841BFC" w:rsidRDefault="00A733A3" w:rsidP="00A733A3">
      <w:pPr>
        <w:pStyle w:val="afb"/>
        <w:ind w:firstLine="0"/>
        <w:jc w:val="left"/>
        <w:rPr>
          <w:rFonts w:eastAsia="Times New Roman"/>
          <w:sz w:val="28"/>
          <w:szCs w:val="28"/>
        </w:rPr>
      </w:pPr>
    </w:p>
    <w:p w14:paraId="163B6149" w14:textId="77777777" w:rsidR="00A733A3" w:rsidRPr="00841BFC" w:rsidRDefault="00A733A3" w:rsidP="00A733A3">
      <w:pPr>
        <w:jc w:val="center"/>
        <w:outlineLvl w:val="2"/>
        <w:rPr>
          <w:b/>
          <w:sz w:val="28"/>
        </w:rPr>
      </w:pPr>
      <w:r>
        <w:rPr>
          <w:b/>
          <w:sz w:val="28"/>
        </w:rPr>
        <w:t>Финансово-коммерческое предложение</w:t>
      </w:r>
    </w:p>
    <w:p w14:paraId="7F0FF2D3" w14:textId="77777777" w:rsidR="00A733A3" w:rsidRPr="00841BFC" w:rsidRDefault="00A733A3" w:rsidP="00A733A3"/>
    <w:p w14:paraId="21E38988" w14:textId="77777777" w:rsidR="00A733A3" w:rsidRPr="00841BFC" w:rsidRDefault="00A733A3" w:rsidP="00A733A3">
      <w:pPr>
        <w:rPr>
          <w:sz w:val="28"/>
          <w:szCs w:val="28"/>
        </w:rPr>
      </w:pPr>
      <w:r>
        <w:rPr>
          <w:sz w:val="28"/>
          <w:szCs w:val="28"/>
        </w:rPr>
        <w:t xml:space="preserve"> «____» ___________ 202_ г.        Открытый конкурс № ОКэ-ЦКПКЗ-24-____  </w:t>
      </w:r>
    </w:p>
    <w:p w14:paraId="311FEA11" w14:textId="77777777" w:rsidR="00A733A3" w:rsidRPr="00841BFC" w:rsidRDefault="00A733A3" w:rsidP="00A733A3">
      <w:pPr>
        <w:jc w:val="right"/>
        <w:rPr>
          <w:sz w:val="28"/>
          <w:szCs w:val="28"/>
        </w:rPr>
      </w:pPr>
      <w:r>
        <w:rPr>
          <w:sz w:val="28"/>
          <w:szCs w:val="28"/>
        </w:rPr>
        <w:tab/>
      </w:r>
      <w:r>
        <w:rPr>
          <w:sz w:val="28"/>
          <w:szCs w:val="28"/>
        </w:rPr>
        <w:tab/>
      </w:r>
      <w:r>
        <w:rPr>
          <w:sz w:val="28"/>
          <w:szCs w:val="28"/>
        </w:rPr>
        <w:tab/>
      </w:r>
      <w:r>
        <w:rPr>
          <w:sz w:val="28"/>
          <w:szCs w:val="28"/>
        </w:rPr>
        <w:tab/>
        <w:t>(ЛОТ № __)</w:t>
      </w:r>
    </w:p>
    <w:p w14:paraId="306368D7" w14:textId="77777777" w:rsidR="00A733A3" w:rsidRPr="00841BFC" w:rsidRDefault="00A733A3" w:rsidP="00A733A3">
      <w:pPr>
        <w:rPr>
          <w:sz w:val="28"/>
          <w:szCs w:val="28"/>
        </w:rPr>
      </w:pPr>
    </w:p>
    <w:p w14:paraId="70B9D1B3" w14:textId="77777777" w:rsidR="00A733A3" w:rsidRPr="00841BFC" w:rsidRDefault="00A733A3" w:rsidP="00A733A3">
      <w:pPr>
        <w:rPr>
          <w:sz w:val="28"/>
          <w:szCs w:val="28"/>
        </w:rPr>
      </w:pPr>
      <w:r>
        <w:rPr>
          <w:sz w:val="28"/>
          <w:szCs w:val="28"/>
        </w:rPr>
        <w:t>___________________________________________________________________</w:t>
      </w:r>
    </w:p>
    <w:p w14:paraId="23AEB8D0" w14:textId="77777777" w:rsidR="00A733A3" w:rsidRPr="00841BFC" w:rsidRDefault="00A733A3" w:rsidP="00A733A3">
      <w:pPr>
        <w:ind w:firstLine="3"/>
        <w:jc w:val="center"/>
        <w:rPr>
          <w:bCs/>
          <w:i/>
        </w:rPr>
      </w:pPr>
      <w:r>
        <w:rPr>
          <w:bCs/>
          <w:i/>
        </w:rPr>
        <w:t>(Полное наименование п</w:t>
      </w:r>
      <w:r>
        <w:rPr>
          <w:i/>
        </w:rPr>
        <w:t>ретендента</w:t>
      </w:r>
      <w:r>
        <w:rPr>
          <w:bCs/>
          <w:i/>
        </w:rPr>
        <w:t>)</w:t>
      </w:r>
    </w:p>
    <w:p w14:paraId="00F4D5EA" w14:textId="77777777" w:rsidR="00A733A3" w:rsidRPr="00841BFC" w:rsidRDefault="00A733A3" w:rsidP="00A733A3">
      <w:pPr>
        <w:ind w:firstLine="3"/>
        <w:jc w:val="center"/>
        <w:rPr>
          <w:bCs/>
          <w:i/>
        </w:rPr>
      </w:pPr>
    </w:p>
    <w:p w14:paraId="4BBF1706" w14:textId="77777777" w:rsidR="00A733A3" w:rsidRPr="00841BFC" w:rsidRDefault="00A733A3" w:rsidP="00A733A3">
      <w:pPr>
        <w:jc w:val="right"/>
      </w:pPr>
      <w:bookmarkStart w:id="37" w:name="_Hlk160599774"/>
      <w:r>
        <w:t>Таблица № 1</w:t>
      </w:r>
      <w:r>
        <w:rPr>
          <w:rStyle w:val="af9"/>
        </w:rPr>
        <w:footnoteReference w:id="3"/>
      </w:r>
    </w:p>
    <w:p w14:paraId="7CE310AD" w14:textId="77777777" w:rsidR="00A733A3" w:rsidRPr="00841BFC" w:rsidRDefault="00A733A3" w:rsidP="00A733A3">
      <w:pPr>
        <w:jc w:val="center"/>
        <w:outlineLvl w:val="2"/>
      </w:pPr>
      <w:r>
        <w:t>ДЛЯ ЛОТА № 1</w:t>
      </w:r>
    </w:p>
    <w:tbl>
      <w:tblPr>
        <w:tblW w:w="9500" w:type="dxa"/>
        <w:jc w:val="center"/>
        <w:tblLook w:val="04A0" w:firstRow="1" w:lastRow="0" w:firstColumn="1" w:lastColumn="0" w:noHBand="0" w:noVBand="1"/>
      </w:tblPr>
      <w:tblGrid>
        <w:gridCol w:w="998"/>
        <w:gridCol w:w="2123"/>
        <w:gridCol w:w="1512"/>
        <w:gridCol w:w="898"/>
        <w:gridCol w:w="921"/>
        <w:gridCol w:w="1165"/>
        <w:gridCol w:w="1000"/>
        <w:gridCol w:w="883"/>
      </w:tblGrid>
      <w:tr w:rsidR="00D218C2" w:rsidRPr="00841BFC" w14:paraId="4CC733DB" w14:textId="77777777" w:rsidTr="004867AD">
        <w:trPr>
          <w:trHeight w:val="300"/>
          <w:jc w:val="center"/>
        </w:trPr>
        <w:tc>
          <w:tcPr>
            <w:tcW w:w="9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E03BDCD" w14:textId="77777777" w:rsidR="00D218C2" w:rsidRPr="006769F4" w:rsidRDefault="00D218C2" w:rsidP="00A733A3">
            <w:pPr>
              <w:jc w:val="center"/>
              <w:rPr>
                <w:color w:val="000000"/>
                <w:sz w:val="18"/>
                <w:szCs w:val="18"/>
                <w:lang w:eastAsia="ru-RU"/>
              </w:rPr>
            </w:pPr>
            <w:bookmarkStart w:id="38" w:name="_MON_1661344746"/>
            <w:bookmarkStart w:id="39" w:name="_MON_1661344787"/>
            <w:bookmarkStart w:id="40" w:name="_MON_1661344932"/>
            <w:bookmarkStart w:id="41" w:name="_MON_1661344976"/>
            <w:bookmarkStart w:id="42" w:name="_MON_1661345010"/>
            <w:bookmarkStart w:id="43" w:name="_MON_1626781970"/>
            <w:bookmarkStart w:id="44" w:name="_MON_1661344568"/>
            <w:bookmarkStart w:id="45" w:name="_MON_1661344587"/>
            <w:bookmarkEnd w:id="38"/>
            <w:bookmarkEnd w:id="39"/>
            <w:bookmarkEnd w:id="40"/>
            <w:bookmarkEnd w:id="41"/>
            <w:bookmarkEnd w:id="42"/>
            <w:bookmarkEnd w:id="43"/>
            <w:bookmarkEnd w:id="44"/>
            <w:bookmarkEnd w:id="45"/>
            <w:r>
              <w:rPr>
                <w:color w:val="000000"/>
                <w:sz w:val="18"/>
                <w:szCs w:val="18"/>
                <w:lang w:eastAsia="ru-RU"/>
              </w:rPr>
              <w:t>№ п/п</w:t>
            </w:r>
          </w:p>
        </w:tc>
        <w:tc>
          <w:tcPr>
            <w:tcW w:w="21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952C2D" w14:textId="77777777" w:rsidR="00D218C2" w:rsidRPr="006769F4" w:rsidRDefault="00D218C2" w:rsidP="00A733A3">
            <w:pPr>
              <w:jc w:val="center"/>
              <w:rPr>
                <w:color w:val="000000"/>
                <w:sz w:val="18"/>
                <w:szCs w:val="18"/>
                <w:lang w:eastAsia="ru-RU"/>
              </w:rPr>
            </w:pPr>
            <w:r>
              <w:rPr>
                <w:color w:val="000000"/>
                <w:sz w:val="18"/>
                <w:szCs w:val="18"/>
                <w:lang w:eastAsia="ru-RU"/>
              </w:rPr>
              <w:t xml:space="preserve">Регион </w:t>
            </w:r>
          </w:p>
        </w:tc>
        <w:tc>
          <w:tcPr>
            <w:tcW w:w="151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CC97DB" w14:textId="77777777" w:rsidR="00D218C2" w:rsidRPr="006769F4" w:rsidRDefault="00D218C2" w:rsidP="00A733A3">
            <w:pPr>
              <w:jc w:val="center"/>
              <w:rPr>
                <w:color w:val="000000"/>
                <w:sz w:val="18"/>
                <w:szCs w:val="18"/>
                <w:lang w:eastAsia="ru-RU"/>
              </w:rPr>
            </w:pPr>
            <w:r>
              <w:rPr>
                <w:color w:val="000000"/>
                <w:sz w:val="18"/>
                <w:szCs w:val="18"/>
                <w:lang w:eastAsia="ru-RU"/>
              </w:rPr>
              <w:t>Владелец /марка/название АЗС</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4EAA0C6" w14:textId="77777777" w:rsidR="00D218C2" w:rsidRPr="006769F4" w:rsidRDefault="00D218C2" w:rsidP="00A733A3">
            <w:pPr>
              <w:jc w:val="center"/>
              <w:rPr>
                <w:color w:val="000000"/>
                <w:sz w:val="18"/>
                <w:szCs w:val="18"/>
                <w:lang w:eastAsia="ru-RU"/>
              </w:rPr>
            </w:pPr>
            <w:r>
              <w:rPr>
                <w:color w:val="000000"/>
                <w:sz w:val="18"/>
                <w:szCs w:val="18"/>
                <w:lang w:eastAsia="ru-RU"/>
              </w:rPr>
              <w:t>№ АЗС</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269B34" w14:textId="77777777" w:rsidR="00D218C2" w:rsidRPr="006769F4" w:rsidRDefault="00D218C2" w:rsidP="00A733A3">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C1CFA79" w14:textId="77777777" w:rsidR="00D218C2" w:rsidRPr="006769F4" w:rsidRDefault="00D218C2" w:rsidP="00A733A3">
            <w:pPr>
              <w:jc w:val="center"/>
              <w:rPr>
                <w:color w:val="000000"/>
                <w:sz w:val="18"/>
                <w:szCs w:val="18"/>
                <w:lang w:eastAsia="ru-RU"/>
              </w:rPr>
            </w:pPr>
            <w:r w:rsidRPr="00D97882">
              <w:rPr>
                <w:color w:val="000000"/>
                <w:sz w:val="18"/>
                <w:szCs w:val="18"/>
                <w:lang w:eastAsia="ru-RU"/>
              </w:rPr>
              <w:t>Вид и марка топлива</w:t>
            </w:r>
          </w:p>
        </w:tc>
        <w:tc>
          <w:tcPr>
            <w:tcW w:w="1883" w:type="dxa"/>
            <w:gridSpan w:val="2"/>
            <w:tcBorders>
              <w:top w:val="single" w:sz="4" w:space="0" w:color="auto"/>
              <w:left w:val="nil"/>
              <w:bottom w:val="single" w:sz="4" w:space="0" w:color="auto"/>
              <w:right w:val="single" w:sz="4" w:space="0" w:color="auto"/>
            </w:tcBorders>
            <w:shd w:val="clear" w:color="auto" w:fill="auto"/>
          </w:tcPr>
          <w:p w14:paraId="5EC1D2F7" w14:textId="14F817A7" w:rsidR="00D218C2" w:rsidRPr="006769F4" w:rsidRDefault="00D218C2" w:rsidP="00A733A3">
            <w:pPr>
              <w:jc w:val="center"/>
              <w:rPr>
                <w:color w:val="000000"/>
                <w:sz w:val="18"/>
                <w:szCs w:val="18"/>
                <w:lang w:eastAsia="ru-RU"/>
              </w:rPr>
            </w:pPr>
            <w:r>
              <w:rPr>
                <w:color w:val="000000"/>
                <w:sz w:val="18"/>
                <w:szCs w:val="18"/>
                <w:lang w:eastAsia="ru-RU"/>
              </w:rPr>
              <w:t>Размер скидки, %</w:t>
            </w:r>
            <w:r w:rsidR="00585FD9">
              <w:rPr>
                <w:rStyle w:val="af9"/>
                <w:color w:val="000000"/>
                <w:sz w:val="18"/>
                <w:szCs w:val="18"/>
                <w:lang w:eastAsia="ru-RU"/>
              </w:rPr>
              <w:footnoteReference w:id="4"/>
            </w:r>
          </w:p>
        </w:tc>
      </w:tr>
      <w:tr w:rsidR="00D218C2" w:rsidRPr="00841BFC" w14:paraId="26DD63A3" w14:textId="77777777" w:rsidTr="004867AD">
        <w:trPr>
          <w:trHeight w:val="480"/>
          <w:jc w:val="center"/>
        </w:trPr>
        <w:tc>
          <w:tcPr>
            <w:tcW w:w="9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1D4881" w14:textId="77777777" w:rsidR="00D218C2" w:rsidRPr="006769F4" w:rsidRDefault="00D218C2" w:rsidP="00A733A3">
            <w:pPr>
              <w:rPr>
                <w:color w:val="000000"/>
                <w:sz w:val="18"/>
                <w:szCs w:val="18"/>
                <w:lang w:eastAsia="ru-RU"/>
              </w:rPr>
            </w:pPr>
          </w:p>
        </w:tc>
        <w:tc>
          <w:tcPr>
            <w:tcW w:w="21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B733E94" w14:textId="77777777" w:rsidR="00D218C2" w:rsidRPr="006769F4" w:rsidRDefault="00D218C2" w:rsidP="00A733A3">
            <w:pPr>
              <w:rPr>
                <w:color w:val="000000"/>
                <w:sz w:val="18"/>
                <w:szCs w:val="18"/>
                <w:lang w:eastAsia="ru-RU"/>
              </w:rPr>
            </w:pPr>
          </w:p>
        </w:tc>
        <w:tc>
          <w:tcPr>
            <w:tcW w:w="15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3472B4" w14:textId="77777777" w:rsidR="00D218C2" w:rsidRPr="006769F4" w:rsidRDefault="00D218C2" w:rsidP="00A733A3">
            <w:pPr>
              <w:rPr>
                <w:color w:val="000000"/>
                <w:sz w:val="18"/>
                <w:szCs w:val="18"/>
                <w:lang w:eastAsia="ru-RU"/>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A215369" w14:textId="77777777" w:rsidR="00D218C2" w:rsidRPr="006769F4" w:rsidRDefault="00D218C2" w:rsidP="00A733A3">
            <w:pPr>
              <w:rPr>
                <w:color w:val="000000"/>
                <w:sz w:val="18"/>
                <w:szCs w:val="18"/>
                <w:lang w:eastAsia="ru-RU"/>
              </w:rPr>
            </w:pPr>
          </w:p>
        </w:tc>
        <w:tc>
          <w:tcPr>
            <w:tcW w:w="9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89ABE7" w14:textId="77777777" w:rsidR="00D218C2" w:rsidRPr="006769F4" w:rsidRDefault="00D218C2" w:rsidP="00A733A3">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947EB5" w14:textId="77777777" w:rsidR="00D218C2" w:rsidRPr="006769F4" w:rsidRDefault="00D218C2" w:rsidP="00A733A3">
            <w:pPr>
              <w:rPr>
                <w:color w:val="000000"/>
                <w:sz w:val="18"/>
                <w:szCs w:val="18"/>
                <w:lang w:eastAsia="ru-RU"/>
              </w:rPr>
            </w:pPr>
          </w:p>
        </w:tc>
        <w:tc>
          <w:tcPr>
            <w:tcW w:w="1000" w:type="dxa"/>
            <w:tcBorders>
              <w:top w:val="nil"/>
              <w:left w:val="nil"/>
              <w:bottom w:val="single" w:sz="4" w:space="0" w:color="auto"/>
              <w:right w:val="single" w:sz="4" w:space="0" w:color="auto"/>
            </w:tcBorders>
            <w:shd w:val="clear" w:color="auto" w:fill="auto"/>
            <w:vAlign w:val="center"/>
            <w:hideMark/>
          </w:tcPr>
          <w:p w14:paraId="4F3F5E4A" w14:textId="77777777" w:rsidR="00D218C2" w:rsidRPr="006769F4" w:rsidRDefault="00D218C2" w:rsidP="00A733A3">
            <w:pPr>
              <w:jc w:val="center"/>
              <w:rPr>
                <w:color w:val="000000"/>
                <w:sz w:val="18"/>
                <w:szCs w:val="18"/>
                <w:lang w:eastAsia="ru-RU"/>
              </w:rPr>
            </w:pPr>
            <w:r>
              <w:rPr>
                <w:color w:val="000000"/>
                <w:sz w:val="18"/>
                <w:szCs w:val="18"/>
                <w:lang w:eastAsia="ru-RU"/>
              </w:rPr>
              <w:t>Аи-95, Аи-95+</w:t>
            </w:r>
          </w:p>
        </w:tc>
        <w:tc>
          <w:tcPr>
            <w:tcW w:w="883" w:type="dxa"/>
            <w:tcBorders>
              <w:top w:val="nil"/>
              <w:left w:val="nil"/>
              <w:bottom w:val="single" w:sz="4" w:space="0" w:color="auto"/>
              <w:right w:val="single" w:sz="4" w:space="0" w:color="auto"/>
            </w:tcBorders>
            <w:shd w:val="clear" w:color="auto" w:fill="auto"/>
            <w:vAlign w:val="center"/>
            <w:hideMark/>
          </w:tcPr>
          <w:p w14:paraId="4D112C4D" w14:textId="77777777" w:rsidR="00D218C2" w:rsidRPr="006769F4" w:rsidRDefault="00D218C2" w:rsidP="00A733A3">
            <w:pPr>
              <w:jc w:val="center"/>
              <w:rPr>
                <w:color w:val="000000"/>
                <w:sz w:val="18"/>
                <w:szCs w:val="18"/>
                <w:lang w:eastAsia="ru-RU"/>
              </w:rPr>
            </w:pPr>
            <w:r>
              <w:rPr>
                <w:color w:val="000000"/>
                <w:sz w:val="18"/>
                <w:szCs w:val="18"/>
                <w:lang w:eastAsia="ru-RU"/>
              </w:rPr>
              <w:t>ДТ, ДТ+</w:t>
            </w:r>
          </w:p>
        </w:tc>
      </w:tr>
      <w:tr w:rsidR="00D218C2" w:rsidRPr="00841BFC" w14:paraId="62E94846" w14:textId="77777777" w:rsidTr="004867AD">
        <w:trPr>
          <w:trHeight w:val="72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164419A4" w14:textId="77777777" w:rsidR="00D218C2" w:rsidRPr="006769F4" w:rsidRDefault="00D218C2" w:rsidP="00A733A3">
            <w:pPr>
              <w:jc w:val="center"/>
              <w:rPr>
                <w:color w:val="000000"/>
                <w:sz w:val="18"/>
                <w:szCs w:val="18"/>
                <w:lang w:eastAsia="ru-RU"/>
              </w:rPr>
            </w:pPr>
            <w:r>
              <w:rPr>
                <w:color w:val="000000"/>
                <w:sz w:val="18"/>
                <w:szCs w:val="18"/>
                <w:lang w:eastAsia="ru-RU"/>
              </w:rPr>
              <w:t>1 </w:t>
            </w:r>
          </w:p>
        </w:tc>
        <w:tc>
          <w:tcPr>
            <w:tcW w:w="2123" w:type="dxa"/>
            <w:tcBorders>
              <w:top w:val="nil"/>
              <w:left w:val="nil"/>
              <w:bottom w:val="single" w:sz="4" w:space="0" w:color="auto"/>
              <w:right w:val="single" w:sz="4" w:space="0" w:color="auto"/>
            </w:tcBorders>
            <w:shd w:val="clear" w:color="auto" w:fill="auto"/>
            <w:vAlign w:val="center"/>
            <w:hideMark/>
          </w:tcPr>
          <w:p w14:paraId="4D986F9C" w14:textId="77777777" w:rsidR="00D218C2" w:rsidRPr="006769F4" w:rsidRDefault="00D218C2" w:rsidP="00A733A3">
            <w:pPr>
              <w:rPr>
                <w:sz w:val="18"/>
                <w:szCs w:val="18"/>
                <w:lang w:eastAsia="ru-RU"/>
              </w:rPr>
            </w:pPr>
            <w:r>
              <w:rPr>
                <w:sz w:val="18"/>
                <w:szCs w:val="18"/>
                <w:lang w:eastAsia="ru-RU"/>
              </w:rPr>
              <w:t>Белгородская область</w:t>
            </w:r>
          </w:p>
        </w:tc>
        <w:tc>
          <w:tcPr>
            <w:tcW w:w="1512" w:type="dxa"/>
            <w:tcBorders>
              <w:top w:val="nil"/>
              <w:left w:val="nil"/>
              <w:bottom w:val="single" w:sz="4" w:space="0" w:color="auto"/>
              <w:right w:val="single" w:sz="4" w:space="0" w:color="auto"/>
            </w:tcBorders>
            <w:shd w:val="clear" w:color="auto" w:fill="auto"/>
            <w:hideMark/>
          </w:tcPr>
          <w:p w14:paraId="6BFE9500"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20A71F55"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4669BCF2"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1826B2D" w14:textId="047ADD39"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hideMark/>
          </w:tcPr>
          <w:p w14:paraId="0885EE5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1515083A"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3F7A48B9"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2A868FE8"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2123" w:type="dxa"/>
            <w:tcBorders>
              <w:top w:val="nil"/>
              <w:left w:val="nil"/>
              <w:bottom w:val="single" w:sz="4" w:space="0" w:color="auto"/>
              <w:right w:val="single" w:sz="4" w:space="0" w:color="auto"/>
            </w:tcBorders>
            <w:shd w:val="clear" w:color="auto" w:fill="auto"/>
            <w:vAlign w:val="center"/>
            <w:hideMark/>
          </w:tcPr>
          <w:p w14:paraId="074B6F08"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73EF3EC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3C482CF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37F1BD19"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4FF038DB" w14:textId="3966E179"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hideMark/>
          </w:tcPr>
          <w:p w14:paraId="25EF7E67"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6FD0FCAC"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5B777787"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5144ACF5" w14:textId="77777777" w:rsidR="00D218C2" w:rsidRPr="006769F4" w:rsidRDefault="00D218C2" w:rsidP="00A733A3">
            <w:pPr>
              <w:jc w:val="center"/>
              <w:rPr>
                <w:color w:val="000000"/>
                <w:sz w:val="18"/>
                <w:szCs w:val="18"/>
                <w:lang w:eastAsia="ru-RU"/>
              </w:rPr>
            </w:pPr>
            <w:r>
              <w:rPr>
                <w:color w:val="000000"/>
                <w:sz w:val="18"/>
                <w:szCs w:val="18"/>
                <w:lang w:eastAsia="ru-RU"/>
              </w:rPr>
              <w:t>2</w:t>
            </w:r>
          </w:p>
        </w:tc>
        <w:tc>
          <w:tcPr>
            <w:tcW w:w="2123" w:type="dxa"/>
            <w:tcBorders>
              <w:top w:val="nil"/>
              <w:left w:val="nil"/>
              <w:bottom w:val="single" w:sz="4" w:space="0" w:color="auto"/>
              <w:right w:val="single" w:sz="4" w:space="0" w:color="auto"/>
            </w:tcBorders>
            <w:shd w:val="clear" w:color="auto" w:fill="auto"/>
            <w:vAlign w:val="center"/>
            <w:hideMark/>
          </w:tcPr>
          <w:p w14:paraId="52AC2558" w14:textId="77777777" w:rsidR="00D218C2" w:rsidRPr="006769F4" w:rsidRDefault="00D218C2" w:rsidP="00A733A3">
            <w:pPr>
              <w:rPr>
                <w:sz w:val="18"/>
                <w:szCs w:val="18"/>
                <w:lang w:eastAsia="ru-RU"/>
              </w:rPr>
            </w:pPr>
            <w:r>
              <w:rPr>
                <w:sz w:val="18"/>
                <w:szCs w:val="18"/>
                <w:lang w:eastAsia="ru-RU"/>
              </w:rPr>
              <w:t>Волгоградская область</w:t>
            </w:r>
          </w:p>
        </w:tc>
        <w:tc>
          <w:tcPr>
            <w:tcW w:w="1512" w:type="dxa"/>
            <w:tcBorders>
              <w:top w:val="nil"/>
              <w:left w:val="nil"/>
              <w:bottom w:val="single" w:sz="4" w:space="0" w:color="auto"/>
              <w:right w:val="single" w:sz="4" w:space="0" w:color="auto"/>
            </w:tcBorders>
            <w:shd w:val="clear" w:color="auto" w:fill="auto"/>
            <w:hideMark/>
          </w:tcPr>
          <w:p w14:paraId="312181DA"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6D7F5CB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4A14AE20"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668CCC8" w14:textId="040EB7A0"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hideMark/>
          </w:tcPr>
          <w:p w14:paraId="7B0FA5BC"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2256152F"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28C64EBB"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tcPr>
          <w:p w14:paraId="11314C83"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2123" w:type="dxa"/>
            <w:tcBorders>
              <w:top w:val="nil"/>
              <w:left w:val="nil"/>
              <w:bottom w:val="single" w:sz="4" w:space="0" w:color="auto"/>
              <w:right w:val="single" w:sz="4" w:space="0" w:color="auto"/>
            </w:tcBorders>
            <w:shd w:val="clear" w:color="auto" w:fill="auto"/>
            <w:vAlign w:val="center"/>
          </w:tcPr>
          <w:p w14:paraId="2B510898"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tcPr>
          <w:p w14:paraId="5EC3823D" w14:textId="77777777" w:rsidR="00D218C2" w:rsidRPr="006769F4" w:rsidRDefault="00D218C2" w:rsidP="00A733A3">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0D6841E5" w14:textId="77777777" w:rsidR="00D218C2" w:rsidRPr="006769F4" w:rsidRDefault="00D218C2" w:rsidP="00A733A3">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73B49899" w14:textId="77777777" w:rsidR="00D218C2" w:rsidRPr="006769F4" w:rsidRDefault="00D218C2"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724F1E70" w14:textId="60C88BF7"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tcPr>
          <w:p w14:paraId="6BE3F359" w14:textId="77777777" w:rsidR="00D218C2" w:rsidRPr="006769F4" w:rsidRDefault="00D218C2" w:rsidP="00A733A3">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22FB966B" w14:textId="77777777" w:rsidR="00D218C2" w:rsidRPr="006769F4" w:rsidRDefault="00D218C2" w:rsidP="00A733A3">
            <w:pPr>
              <w:jc w:val="center"/>
              <w:rPr>
                <w:color w:val="000000"/>
                <w:sz w:val="18"/>
                <w:szCs w:val="18"/>
                <w:lang w:eastAsia="ru-RU"/>
              </w:rPr>
            </w:pPr>
          </w:p>
        </w:tc>
      </w:tr>
      <w:tr w:rsidR="00D218C2" w:rsidRPr="00841BFC" w14:paraId="29BA4603"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tcPr>
          <w:p w14:paraId="5AC716D3" w14:textId="77777777" w:rsidR="00D218C2" w:rsidRPr="006769F4" w:rsidRDefault="00D218C2" w:rsidP="00A733A3">
            <w:pPr>
              <w:jc w:val="center"/>
              <w:rPr>
                <w:color w:val="000000"/>
                <w:sz w:val="18"/>
                <w:szCs w:val="18"/>
                <w:lang w:eastAsia="ru-RU"/>
              </w:rPr>
            </w:pPr>
            <w:r>
              <w:rPr>
                <w:color w:val="000000"/>
                <w:sz w:val="18"/>
                <w:szCs w:val="18"/>
                <w:lang w:eastAsia="ru-RU"/>
              </w:rPr>
              <w:t>3</w:t>
            </w:r>
          </w:p>
        </w:tc>
        <w:tc>
          <w:tcPr>
            <w:tcW w:w="2123" w:type="dxa"/>
            <w:tcBorders>
              <w:top w:val="nil"/>
              <w:left w:val="nil"/>
              <w:bottom w:val="single" w:sz="4" w:space="0" w:color="auto"/>
              <w:right w:val="single" w:sz="4" w:space="0" w:color="auto"/>
            </w:tcBorders>
            <w:shd w:val="clear" w:color="auto" w:fill="auto"/>
            <w:vAlign w:val="center"/>
          </w:tcPr>
          <w:p w14:paraId="22C39404" w14:textId="77777777" w:rsidR="00D218C2" w:rsidRPr="006769F4" w:rsidRDefault="00D218C2" w:rsidP="00A733A3">
            <w:pPr>
              <w:rPr>
                <w:sz w:val="18"/>
                <w:szCs w:val="18"/>
                <w:lang w:eastAsia="ru-RU"/>
              </w:rPr>
            </w:pPr>
            <w:r>
              <w:rPr>
                <w:sz w:val="18"/>
                <w:szCs w:val="18"/>
                <w:lang w:eastAsia="ru-RU"/>
              </w:rPr>
              <w:t>Воронежская область</w:t>
            </w:r>
          </w:p>
        </w:tc>
        <w:tc>
          <w:tcPr>
            <w:tcW w:w="1512" w:type="dxa"/>
            <w:tcBorders>
              <w:top w:val="nil"/>
              <w:left w:val="nil"/>
              <w:bottom w:val="single" w:sz="4" w:space="0" w:color="auto"/>
              <w:right w:val="single" w:sz="4" w:space="0" w:color="auto"/>
            </w:tcBorders>
            <w:shd w:val="clear" w:color="auto" w:fill="auto"/>
          </w:tcPr>
          <w:p w14:paraId="44121E7E" w14:textId="77777777" w:rsidR="00D218C2" w:rsidRPr="006769F4" w:rsidRDefault="00D218C2" w:rsidP="00A733A3">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062894BB" w14:textId="77777777" w:rsidR="00D218C2" w:rsidRPr="006769F4" w:rsidRDefault="00D218C2" w:rsidP="00A733A3">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5DDE6BF3" w14:textId="77777777" w:rsidR="00D218C2" w:rsidRPr="006769F4" w:rsidRDefault="00D218C2"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38E034F3" w14:textId="0E6E098B"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tcPr>
          <w:p w14:paraId="4695B768" w14:textId="77777777" w:rsidR="00D218C2" w:rsidRPr="006769F4" w:rsidRDefault="00D218C2" w:rsidP="00A733A3">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78A9EB71" w14:textId="77777777" w:rsidR="00D218C2" w:rsidRPr="006769F4" w:rsidRDefault="00D218C2" w:rsidP="00A733A3">
            <w:pPr>
              <w:jc w:val="center"/>
              <w:rPr>
                <w:color w:val="000000"/>
                <w:sz w:val="18"/>
                <w:szCs w:val="18"/>
                <w:lang w:eastAsia="ru-RU"/>
              </w:rPr>
            </w:pPr>
          </w:p>
        </w:tc>
      </w:tr>
      <w:tr w:rsidR="00D218C2" w:rsidRPr="00841BFC" w14:paraId="79FF0E2F"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6A1CB395"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2123" w:type="dxa"/>
            <w:tcBorders>
              <w:top w:val="nil"/>
              <w:left w:val="nil"/>
              <w:bottom w:val="single" w:sz="4" w:space="0" w:color="auto"/>
              <w:right w:val="single" w:sz="4" w:space="0" w:color="auto"/>
            </w:tcBorders>
            <w:shd w:val="clear" w:color="auto" w:fill="auto"/>
            <w:vAlign w:val="center"/>
            <w:hideMark/>
          </w:tcPr>
          <w:p w14:paraId="6A225ACE"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43027E75"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51BA1E60"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6C2C3AD7"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7DA2E82" w14:textId="413E45C7"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hideMark/>
          </w:tcPr>
          <w:p w14:paraId="44FAC28A"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63060BC9"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720BE435"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48D01E0E" w14:textId="77777777" w:rsidR="00D218C2" w:rsidRPr="006769F4" w:rsidRDefault="00D218C2" w:rsidP="00A733A3">
            <w:pPr>
              <w:jc w:val="center"/>
              <w:rPr>
                <w:color w:val="000000"/>
                <w:sz w:val="18"/>
                <w:szCs w:val="18"/>
                <w:lang w:eastAsia="ru-RU"/>
              </w:rPr>
            </w:pPr>
            <w:r>
              <w:rPr>
                <w:color w:val="000000"/>
                <w:sz w:val="18"/>
                <w:szCs w:val="18"/>
                <w:lang w:eastAsia="ru-RU"/>
              </w:rPr>
              <w:t> 4</w:t>
            </w:r>
          </w:p>
        </w:tc>
        <w:tc>
          <w:tcPr>
            <w:tcW w:w="2123" w:type="dxa"/>
            <w:tcBorders>
              <w:top w:val="nil"/>
              <w:left w:val="nil"/>
              <w:bottom w:val="single" w:sz="4" w:space="0" w:color="auto"/>
              <w:right w:val="single" w:sz="4" w:space="0" w:color="auto"/>
            </w:tcBorders>
            <w:shd w:val="clear" w:color="auto" w:fill="auto"/>
            <w:vAlign w:val="center"/>
            <w:hideMark/>
          </w:tcPr>
          <w:p w14:paraId="731DD806" w14:textId="77777777" w:rsidR="00D218C2" w:rsidRPr="006769F4" w:rsidRDefault="00D218C2" w:rsidP="00A733A3">
            <w:pPr>
              <w:rPr>
                <w:sz w:val="18"/>
                <w:szCs w:val="18"/>
                <w:lang w:eastAsia="ru-RU"/>
              </w:rPr>
            </w:pPr>
            <w:r>
              <w:rPr>
                <w:sz w:val="18"/>
                <w:szCs w:val="18"/>
                <w:lang w:eastAsia="ru-RU"/>
              </w:rPr>
              <w:t>Липецкая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5AF54F52"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0FF0E16C"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27049D8A"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71C7E89" w14:textId="50A35F8F"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01677447"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78E48694"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2222CF2F"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4D3EC827"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2123" w:type="dxa"/>
            <w:tcBorders>
              <w:top w:val="nil"/>
              <w:left w:val="nil"/>
              <w:bottom w:val="single" w:sz="4" w:space="0" w:color="auto"/>
              <w:right w:val="single" w:sz="4" w:space="0" w:color="auto"/>
            </w:tcBorders>
            <w:shd w:val="clear" w:color="auto" w:fill="auto"/>
            <w:vAlign w:val="center"/>
            <w:hideMark/>
          </w:tcPr>
          <w:p w14:paraId="7C916697"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7119BAAB"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031B303B"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4515EF85"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592A1F9" w14:textId="73101F58"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23CF03A1"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57CB0244"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6DC725EA"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2C7307CE" w14:textId="77777777" w:rsidR="00D218C2" w:rsidRPr="006769F4" w:rsidRDefault="00D218C2" w:rsidP="00A733A3">
            <w:pPr>
              <w:jc w:val="center"/>
              <w:rPr>
                <w:color w:val="000000"/>
                <w:sz w:val="18"/>
                <w:szCs w:val="18"/>
                <w:lang w:eastAsia="ru-RU"/>
              </w:rPr>
            </w:pPr>
            <w:r>
              <w:rPr>
                <w:color w:val="000000"/>
                <w:sz w:val="18"/>
                <w:szCs w:val="18"/>
                <w:lang w:eastAsia="ru-RU"/>
              </w:rPr>
              <w:t>5</w:t>
            </w:r>
          </w:p>
        </w:tc>
        <w:tc>
          <w:tcPr>
            <w:tcW w:w="2123" w:type="dxa"/>
            <w:tcBorders>
              <w:top w:val="nil"/>
              <w:left w:val="nil"/>
              <w:bottom w:val="single" w:sz="4" w:space="0" w:color="auto"/>
              <w:right w:val="single" w:sz="4" w:space="0" w:color="auto"/>
            </w:tcBorders>
            <w:shd w:val="clear" w:color="auto" w:fill="auto"/>
            <w:vAlign w:val="center"/>
            <w:hideMark/>
          </w:tcPr>
          <w:p w14:paraId="53FF397C" w14:textId="77777777" w:rsidR="00D218C2" w:rsidRPr="006769F4" w:rsidRDefault="00D218C2" w:rsidP="00A733A3">
            <w:pPr>
              <w:rPr>
                <w:sz w:val="18"/>
                <w:szCs w:val="18"/>
                <w:lang w:eastAsia="ru-RU"/>
              </w:rPr>
            </w:pPr>
            <w:r>
              <w:rPr>
                <w:sz w:val="18"/>
                <w:szCs w:val="18"/>
                <w:lang w:eastAsia="ru-RU"/>
              </w:rPr>
              <w:t>г. Москва и Московская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014D271D"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07E22794"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0A151A68"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6A2CB41" w14:textId="597E38BF"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07D09D51"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92FE73E"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16FECBCF"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0C066D89"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2123" w:type="dxa"/>
            <w:tcBorders>
              <w:top w:val="nil"/>
              <w:left w:val="nil"/>
              <w:bottom w:val="single" w:sz="4" w:space="0" w:color="auto"/>
              <w:right w:val="single" w:sz="4" w:space="0" w:color="auto"/>
            </w:tcBorders>
            <w:shd w:val="clear" w:color="auto" w:fill="auto"/>
            <w:vAlign w:val="center"/>
            <w:hideMark/>
          </w:tcPr>
          <w:p w14:paraId="6DA4C70E"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65755D51"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289E8BB"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FB234E2"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2A3B1F8" w14:textId="31731C05"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351785F4"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627AAAFE"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3A877B54"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7DD8F81" w14:textId="77777777" w:rsidR="00D218C2" w:rsidRPr="006769F4" w:rsidRDefault="00D218C2" w:rsidP="00A733A3">
            <w:pPr>
              <w:jc w:val="center"/>
              <w:rPr>
                <w:color w:val="000000"/>
                <w:sz w:val="18"/>
                <w:szCs w:val="18"/>
                <w:lang w:eastAsia="ru-RU"/>
              </w:rPr>
            </w:pPr>
            <w:r>
              <w:rPr>
                <w:color w:val="000000"/>
                <w:sz w:val="18"/>
                <w:szCs w:val="18"/>
                <w:lang w:eastAsia="ru-RU"/>
              </w:rPr>
              <w:t>6</w:t>
            </w:r>
          </w:p>
        </w:tc>
        <w:tc>
          <w:tcPr>
            <w:tcW w:w="2123" w:type="dxa"/>
            <w:tcBorders>
              <w:top w:val="nil"/>
              <w:left w:val="nil"/>
              <w:bottom w:val="single" w:sz="4" w:space="0" w:color="auto"/>
              <w:right w:val="single" w:sz="4" w:space="0" w:color="auto"/>
            </w:tcBorders>
            <w:shd w:val="clear" w:color="auto" w:fill="auto"/>
            <w:vAlign w:val="center"/>
            <w:hideMark/>
          </w:tcPr>
          <w:p w14:paraId="19D71066" w14:textId="77777777" w:rsidR="00D218C2" w:rsidRPr="006769F4" w:rsidRDefault="00D218C2" w:rsidP="00A733A3">
            <w:pPr>
              <w:rPr>
                <w:sz w:val="18"/>
                <w:szCs w:val="18"/>
                <w:lang w:eastAsia="ru-RU"/>
              </w:rPr>
            </w:pPr>
            <w:r>
              <w:rPr>
                <w:sz w:val="18"/>
                <w:szCs w:val="18"/>
                <w:lang w:eastAsia="ru-RU"/>
              </w:rPr>
              <w:t>г. Санкт-Петербург и Ленинградская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6A9CC5EF"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1B625A7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27352547"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CE3E86A" w14:textId="32A4A1B4"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60022F24"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ED773EF"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44193B82"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7A9327BE"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2123" w:type="dxa"/>
            <w:tcBorders>
              <w:top w:val="nil"/>
              <w:left w:val="nil"/>
              <w:bottom w:val="single" w:sz="4" w:space="0" w:color="auto"/>
              <w:right w:val="single" w:sz="4" w:space="0" w:color="auto"/>
            </w:tcBorders>
            <w:shd w:val="clear" w:color="auto" w:fill="auto"/>
            <w:vAlign w:val="center"/>
            <w:hideMark/>
          </w:tcPr>
          <w:p w14:paraId="7A68A93E"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1C31AE3B"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38F5C6E8"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47DC71F8"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F0D2011" w14:textId="448F48E8"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7D77D970"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79DD9139"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79E1E12C" w14:textId="77777777" w:rsidTr="004867AD">
        <w:trPr>
          <w:trHeight w:val="72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70CB130" w14:textId="77777777" w:rsidR="00D218C2" w:rsidRPr="006769F4" w:rsidRDefault="00D218C2" w:rsidP="00A733A3">
            <w:pPr>
              <w:jc w:val="center"/>
              <w:rPr>
                <w:color w:val="000000"/>
                <w:sz w:val="18"/>
                <w:szCs w:val="18"/>
                <w:lang w:eastAsia="ru-RU"/>
              </w:rPr>
            </w:pPr>
            <w:r>
              <w:rPr>
                <w:color w:val="000000"/>
                <w:sz w:val="18"/>
                <w:szCs w:val="18"/>
                <w:lang w:eastAsia="ru-RU"/>
              </w:rPr>
              <w:t>7</w:t>
            </w:r>
          </w:p>
        </w:tc>
        <w:tc>
          <w:tcPr>
            <w:tcW w:w="2123" w:type="dxa"/>
            <w:tcBorders>
              <w:top w:val="nil"/>
              <w:left w:val="nil"/>
              <w:bottom w:val="single" w:sz="4" w:space="0" w:color="auto"/>
              <w:right w:val="single" w:sz="4" w:space="0" w:color="auto"/>
            </w:tcBorders>
            <w:shd w:val="clear" w:color="auto" w:fill="auto"/>
            <w:vAlign w:val="center"/>
            <w:hideMark/>
          </w:tcPr>
          <w:p w14:paraId="5CF63270" w14:textId="77777777" w:rsidR="00D218C2" w:rsidRPr="006769F4" w:rsidRDefault="00D218C2" w:rsidP="00A733A3">
            <w:pPr>
              <w:rPr>
                <w:sz w:val="18"/>
                <w:szCs w:val="18"/>
                <w:lang w:eastAsia="ru-RU"/>
              </w:rPr>
            </w:pPr>
            <w:r>
              <w:rPr>
                <w:sz w:val="18"/>
                <w:szCs w:val="18"/>
                <w:lang w:eastAsia="ru-RU"/>
              </w:rPr>
              <w:t>Саратовская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6BF9CEC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697E64D5"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30EF3697"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40E1851" w14:textId="6433E581"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Аи-95+/ДТ/ДТ+</w:t>
            </w:r>
          </w:p>
        </w:tc>
        <w:tc>
          <w:tcPr>
            <w:tcW w:w="1000" w:type="dxa"/>
            <w:tcBorders>
              <w:top w:val="nil"/>
              <w:left w:val="nil"/>
              <w:bottom w:val="single" w:sz="4" w:space="0" w:color="auto"/>
              <w:right w:val="single" w:sz="4" w:space="0" w:color="auto"/>
            </w:tcBorders>
            <w:shd w:val="clear" w:color="auto" w:fill="auto"/>
            <w:noWrap/>
            <w:vAlign w:val="center"/>
            <w:hideMark/>
          </w:tcPr>
          <w:p w14:paraId="0C8F492F"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FF7360F"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551557DE"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69883B69" w14:textId="77777777" w:rsidR="00D218C2" w:rsidRPr="006769F4" w:rsidRDefault="00D218C2" w:rsidP="00A733A3">
            <w:pPr>
              <w:jc w:val="center"/>
              <w:rPr>
                <w:color w:val="000000"/>
                <w:sz w:val="18"/>
                <w:szCs w:val="18"/>
                <w:lang w:eastAsia="ru-RU"/>
              </w:rPr>
            </w:pPr>
            <w:r>
              <w:rPr>
                <w:color w:val="000000"/>
                <w:sz w:val="18"/>
                <w:szCs w:val="18"/>
                <w:lang w:eastAsia="ru-RU"/>
              </w:rPr>
              <w:lastRenderedPageBreak/>
              <w:t> …</w:t>
            </w:r>
          </w:p>
        </w:tc>
        <w:tc>
          <w:tcPr>
            <w:tcW w:w="2123" w:type="dxa"/>
            <w:tcBorders>
              <w:top w:val="nil"/>
              <w:left w:val="nil"/>
              <w:bottom w:val="single" w:sz="4" w:space="0" w:color="auto"/>
              <w:right w:val="single" w:sz="4" w:space="0" w:color="auto"/>
            </w:tcBorders>
            <w:shd w:val="clear" w:color="auto" w:fill="auto"/>
            <w:vAlign w:val="center"/>
            <w:hideMark/>
          </w:tcPr>
          <w:p w14:paraId="2A5C10AD"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28F8750C"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5EAF09AD"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7C13142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02F90200" w14:textId="1992737B" w:rsidR="00D218C2" w:rsidRPr="00D97882" w:rsidRDefault="00D218C2" w:rsidP="00A733A3">
            <w:pPr>
              <w:jc w:val="center"/>
              <w:rPr>
                <w:color w:val="000000"/>
                <w:sz w:val="18"/>
                <w:szCs w:val="18"/>
                <w:lang w:eastAsia="ru-RU"/>
              </w:rPr>
            </w:pPr>
            <w:r w:rsidRPr="00D97882">
              <w:rPr>
                <w:color w:val="000000"/>
                <w:sz w:val="18"/>
                <w:szCs w:val="18"/>
                <w:lang w:eastAsia="ru-RU"/>
              </w:rPr>
              <w:t>Аи-95/Аи-95+/ДТ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7A703CD2"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3EDA3AFA"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72C6CB01" w14:textId="77777777" w:rsidTr="004867AD">
        <w:trPr>
          <w:trHeight w:val="96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2ED8D1B1" w14:textId="77777777" w:rsidR="00D218C2" w:rsidRPr="006769F4" w:rsidRDefault="00D218C2" w:rsidP="00A733A3">
            <w:pPr>
              <w:jc w:val="center"/>
              <w:rPr>
                <w:color w:val="000000"/>
                <w:sz w:val="18"/>
                <w:szCs w:val="18"/>
                <w:lang w:eastAsia="ru-RU"/>
              </w:rPr>
            </w:pPr>
            <w:r>
              <w:rPr>
                <w:color w:val="000000"/>
                <w:sz w:val="18"/>
                <w:szCs w:val="18"/>
                <w:lang w:eastAsia="ru-RU"/>
              </w:rPr>
              <w:t>8</w:t>
            </w:r>
          </w:p>
        </w:tc>
        <w:tc>
          <w:tcPr>
            <w:tcW w:w="2123" w:type="dxa"/>
            <w:tcBorders>
              <w:top w:val="nil"/>
              <w:left w:val="nil"/>
              <w:bottom w:val="single" w:sz="4" w:space="0" w:color="auto"/>
              <w:right w:val="single" w:sz="4" w:space="0" w:color="auto"/>
            </w:tcBorders>
            <w:shd w:val="clear" w:color="auto" w:fill="auto"/>
            <w:vAlign w:val="center"/>
            <w:hideMark/>
          </w:tcPr>
          <w:p w14:paraId="4EF1384F" w14:textId="77777777" w:rsidR="00D218C2" w:rsidRPr="006769F4" w:rsidRDefault="00D218C2" w:rsidP="00A733A3">
            <w:pPr>
              <w:rPr>
                <w:sz w:val="18"/>
                <w:szCs w:val="18"/>
                <w:lang w:eastAsia="ru-RU"/>
              </w:rPr>
            </w:pPr>
            <w:r>
              <w:rPr>
                <w:sz w:val="18"/>
                <w:szCs w:val="18"/>
                <w:lang w:eastAsia="ru-RU"/>
              </w:rPr>
              <w:t>Тамбовская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170A13B5"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78A2B488"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14F4C4F0"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0D33E4A9" w14:textId="09B8F6CF"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67C8F99A"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241C7525"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324C6E28"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4F66D8E7"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2123" w:type="dxa"/>
            <w:tcBorders>
              <w:top w:val="nil"/>
              <w:left w:val="nil"/>
              <w:bottom w:val="single" w:sz="4" w:space="0" w:color="auto"/>
              <w:right w:val="single" w:sz="4" w:space="0" w:color="auto"/>
            </w:tcBorders>
            <w:shd w:val="clear" w:color="auto" w:fill="auto"/>
            <w:vAlign w:val="center"/>
            <w:hideMark/>
          </w:tcPr>
          <w:p w14:paraId="379BF35B" w14:textId="77777777" w:rsidR="00D218C2" w:rsidRPr="006769F4" w:rsidRDefault="00D218C2"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74D3B0F0"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7837E0F1"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12BD8433"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0B855BBE" w14:textId="6D959156"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7A1BD3B2"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18954A34"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177454BA"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noWrap/>
            <w:vAlign w:val="center"/>
          </w:tcPr>
          <w:p w14:paraId="392AB006" w14:textId="77777777" w:rsidR="00D218C2" w:rsidRPr="006769F4" w:rsidRDefault="00D218C2" w:rsidP="00A733A3">
            <w:pPr>
              <w:jc w:val="center"/>
              <w:rPr>
                <w:color w:val="000000"/>
                <w:sz w:val="18"/>
                <w:szCs w:val="18"/>
                <w:lang w:eastAsia="ru-RU"/>
              </w:rPr>
            </w:pPr>
            <w:r>
              <w:rPr>
                <w:color w:val="000000"/>
                <w:sz w:val="18"/>
                <w:szCs w:val="18"/>
                <w:lang w:eastAsia="ru-RU"/>
              </w:rPr>
              <w:t>9</w:t>
            </w:r>
          </w:p>
        </w:tc>
        <w:tc>
          <w:tcPr>
            <w:tcW w:w="2123" w:type="dxa"/>
            <w:tcBorders>
              <w:top w:val="nil"/>
              <w:left w:val="nil"/>
              <w:bottom w:val="single" w:sz="4" w:space="0" w:color="auto"/>
              <w:right w:val="single" w:sz="4" w:space="0" w:color="auto"/>
            </w:tcBorders>
            <w:shd w:val="clear" w:color="auto" w:fill="auto"/>
            <w:vAlign w:val="center"/>
          </w:tcPr>
          <w:p w14:paraId="35AFB890" w14:textId="77777777" w:rsidR="00D218C2" w:rsidRPr="006769F4" w:rsidRDefault="00D218C2" w:rsidP="00A733A3">
            <w:pPr>
              <w:rPr>
                <w:sz w:val="18"/>
                <w:szCs w:val="18"/>
                <w:lang w:eastAsia="ru-RU"/>
              </w:rPr>
            </w:pPr>
            <w:r>
              <w:rPr>
                <w:sz w:val="18"/>
                <w:szCs w:val="18"/>
                <w:lang w:eastAsia="ru-RU"/>
              </w:rPr>
              <w:t>Ярославская область</w:t>
            </w:r>
          </w:p>
        </w:tc>
        <w:tc>
          <w:tcPr>
            <w:tcW w:w="1512" w:type="dxa"/>
            <w:tcBorders>
              <w:top w:val="nil"/>
              <w:left w:val="nil"/>
              <w:bottom w:val="single" w:sz="4" w:space="0" w:color="auto"/>
              <w:right w:val="single" w:sz="4" w:space="0" w:color="auto"/>
            </w:tcBorders>
            <w:shd w:val="clear" w:color="auto" w:fill="auto"/>
            <w:noWrap/>
            <w:vAlign w:val="center"/>
          </w:tcPr>
          <w:p w14:paraId="314832BF" w14:textId="77777777" w:rsidR="00D218C2" w:rsidRPr="006769F4" w:rsidRDefault="00D218C2" w:rsidP="00A733A3">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tcPr>
          <w:p w14:paraId="39CF9956" w14:textId="77777777" w:rsidR="00D218C2" w:rsidRPr="006769F4" w:rsidRDefault="00D218C2" w:rsidP="00A733A3">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noWrap/>
            <w:vAlign w:val="center"/>
          </w:tcPr>
          <w:p w14:paraId="6C3A4AD0" w14:textId="77777777" w:rsidR="00D218C2" w:rsidRPr="006769F4" w:rsidRDefault="00D218C2"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1354EDD9" w14:textId="1F16E773"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noWrap/>
            <w:vAlign w:val="center"/>
          </w:tcPr>
          <w:p w14:paraId="66D8BA36" w14:textId="77777777" w:rsidR="00D218C2" w:rsidRPr="006769F4" w:rsidRDefault="00D218C2" w:rsidP="00A733A3">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noWrap/>
            <w:vAlign w:val="center"/>
          </w:tcPr>
          <w:p w14:paraId="236C93F1" w14:textId="77777777" w:rsidR="00D218C2" w:rsidRPr="006769F4" w:rsidRDefault="00D218C2" w:rsidP="00A733A3">
            <w:pPr>
              <w:jc w:val="center"/>
              <w:rPr>
                <w:color w:val="000000"/>
                <w:sz w:val="18"/>
                <w:szCs w:val="18"/>
                <w:lang w:eastAsia="ru-RU"/>
              </w:rPr>
            </w:pPr>
          </w:p>
        </w:tc>
      </w:tr>
      <w:tr w:rsidR="00D218C2" w:rsidRPr="00841BFC" w14:paraId="328BD437" w14:textId="77777777" w:rsidTr="004867AD">
        <w:trPr>
          <w:trHeight w:val="480"/>
          <w:jc w:val="center"/>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64E324AE" w14:textId="77777777" w:rsidR="00D218C2" w:rsidRPr="006769F4" w:rsidRDefault="00D218C2" w:rsidP="00A733A3">
            <w:pPr>
              <w:jc w:val="center"/>
              <w:rPr>
                <w:color w:val="000000"/>
                <w:sz w:val="18"/>
                <w:szCs w:val="18"/>
                <w:lang w:eastAsia="ru-RU"/>
              </w:rPr>
            </w:pPr>
            <w:r>
              <w:rPr>
                <w:color w:val="000000"/>
                <w:sz w:val="18"/>
                <w:szCs w:val="18"/>
                <w:lang w:eastAsia="ru-RU"/>
              </w:rPr>
              <w:t>…</w:t>
            </w:r>
          </w:p>
        </w:tc>
        <w:tc>
          <w:tcPr>
            <w:tcW w:w="2123" w:type="dxa"/>
            <w:tcBorders>
              <w:top w:val="nil"/>
              <w:left w:val="nil"/>
              <w:bottom w:val="single" w:sz="4" w:space="0" w:color="auto"/>
              <w:right w:val="single" w:sz="4" w:space="0" w:color="auto"/>
            </w:tcBorders>
            <w:shd w:val="clear" w:color="auto" w:fill="auto"/>
            <w:vAlign w:val="center"/>
            <w:hideMark/>
          </w:tcPr>
          <w:p w14:paraId="7903217E" w14:textId="77777777" w:rsidR="00D218C2" w:rsidRPr="006769F4" w:rsidRDefault="00D218C2" w:rsidP="00A733A3">
            <w:pPr>
              <w:rPr>
                <w:color w:val="000000"/>
                <w:sz w:val="18"/>
                <w:szCs w:val="18"/>
                <w:lang w:eastAsia="ru-RU"/>
              </w:rPr>
            </w:pPr>
            <w:r>
              <w:rPr>
                <w:color w:val="000000"/>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0828C96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1FC313D1"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19DBF086"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25A715FB" w14:textId="0C64A10C" w:rsidR="00D218C2" w:rsidRPr="00D97882" w:rsidRDefault="00D218C2" w:rsidP="00A733A3">
            <w:pPr>
              <w:jc w:val="center"/>
              <w:rPr>
                <w:color w:val="000000"/>
                <w:sz w:val="18"/>
                <w:szCs w:val="18"/>
                <w:lang w:eastAsia="ru-RU"/>
              </w:rPr>
            </w:pPr>
            <w:r w:rsidRPr="00D97882">
              <w:rPr>
                <w:color w:val="000000"/>
                <w:sz w:val="18"/>
                <w:szCs w:val="18"/>
                <w:lang w:eastAsia="ru-RU"/>
              </w:rPr>
              <w:t>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sidRPr="00D97882">
              <w:rPr>
                <w:color w:val="000000"/>
                <w:sz w:val="18"/>
                <w:szCs w:val="18"/>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0A738CC5" w14:textId="77777777" w:rsidR="00D218C2" w:rsidRPr="006769F4" w:rsidRDefault="00D218C2" w:rsidP="00A733A3">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DEC0516" w14:textId="77777777" w:rsidR="00D218C2" w:rsidRPr="006769F4" w:rsidRDefault="00D218C2" w:rsidP="00A733A3">
            <w:pPr>
              <w:jc w:val="center"/>
              <w:rPr>
                <w:color w:val="000000"/>
                <w:sz w:val="18"/>
                <w:szCs w:val="18"/>
                <w:lang w:eastAsia="ru-RU"/>
              </w:rPr>
            </w:pPr>
            <w:r>
              <w:rPr>
                <w:color w:val="000000"/>
                <w:sz w:val="18"/>
                <w:szCs w:val="18"/>
                <w:lang w:eastAsia="ru-RU"/>
              </w:rPr>
              <w:t> </w:t>
            </w:r>
          </w:p>
        </w:tc>
      </w:tr>
      <w:tr w:rsidR="00D218C2" w:rsidRPr="00841BFC" w14:paraId="6472132F" w14:textId="77777777" w:rsidTr="004867AD">
        <w:trPr>
          <w:trHeight w:val="480"/>
          <w:jc w:val="center"/>
        </w:trPr>
        <w:tc>
          <w:tcPr>
            <w:tcW w:w="9500" w:type="dxa"/>
            <w:gridSpan w:val="8"/>
            <w:tcBorders>
              <w:top w:val="nil"/>
              <w:left w:val="single" w:sz="4" w:space="0" w:color="auto"/>
              <w:bottom w:val="single" w:sz="4" w:space="0" w:color="auto"/>
              <w:right w:val="single" w:sz="4" w:space="0" w:color="auto"/>
            </w:tcBorders>
            <w:shd w:val="clear" w:color="auto" w:fill="auto"/>
            <w:vAlign w:val="center"/>
          </w:tcPr>
          <w:p w14:paraId="206F2F30" w14:textId="05F0FA91" w:rsidR="00D218C2" w:rsidRDefault="00D218C2" w:rsidP="00A733A3">
            <w:pPr>
              <w:jc w:val="center"/>
              <w:rPr>
                <w:color w:val="000000"/>
                <w:sz w:val="18"/>
                <w:szCs w:val="18"/>
                <w:lang w:eastAsia="ru-RU"/>
              </w:rPr>
            </w:pPr>
            <w:r>
              <w:rPr>
                <w:b/>
                <w:bCs/>
                <w:color w:val="000000"/>
                <w:sz w:val="18"/>
                <w:szCs w:val="18"/>
                <w:lang w:eastAsia="ru-RU"/>
              </w:rPr>
              <w:t>Итого суммарное количество АЗС по Лоту №1 - _________шт.</w:t>
            </w:r>
          </w:p>
        </w:tc>
      </w:tr>
    </w:tbl>
    <w:p w14:paraId="2595B816" w14:textId="77777777" w:rsidR="00A733A3" w:rsidRPr="00841BFC" w:rsidRDefault="00A733A3" w:rsidP="00A733A3">
      <w:pPr>
        <w:jc w:val="right"/>
      </w:pPr>
    </w:p>
    <w:p w14:paraId="7BC3D91D" w14:textId="77777777" w:rsidR="00A733A3" w:rsidRPr="00841BFC" w:rsidRDefault="00A733A3" w:rsidP="00A733A3">
      <w:pPr>
        <w:jc w:val="right"/>
      </w:pPr>
    </w:p>
    <w:p w14:paraId="236D256C" w14:textId="77777777" w:rsidR="00A733A3" w:rsidRPr="00841BFC" w:rsidRDefault="00A733A3" w:rsidP="00A733A3">
      <w:pPr>
        <w:jc w:val="right"/>
      </w:pPr>
    </w:p>
    <w:p w14:paraId="2D416BB0" w14:textId="77777777" w:rsidR="00A733A3" w:rsidRPr="00841BFC" w:rsidRDefault="00A733A3" w:rsidP="00A733A3">
      <w:pPr>
        <w:jc w:val="center"/>
        <w:outlineLvl w:val="2"/>
      </w:pPr>
      <w:r>
        <w:t>ДЛЯ ЛОТА № 2</w:t>
      </w:r>
    </w:p>
    <w:tbl>
      <w:tblPr>
        <w:tblW w:w="9639" w:type="dxa"/>
        <w:jc w:val="center"/>
        <w:tblLook w:val="04A0" w:firstRow="1" w:lastRow="0" w:firstColumn="1" w:lastColumn="0" w:noHBand="0" w:noVBand="1"/>
      </w:tblPr>
      <w:tblGrid>
        <w:gridCol w:w="774"/>
        <w:gridCol w:w="1480"/>
        <w:gridCol w:w="1553"/>
        <w:gridCol w:w="933"/>
        <w:gridCol w:w="953"/>
        <w:gridCol w:w="1165"/>
        <w:gridCol w:w="932"/>
        <w:gridCol w:w="929"/>
        <w:gridCol w:w="920"/>
      </w:tblGrid>
      <w:tr w:rsidR="00A733A3" w:rsidRPr="00841BFC" w14:paraId="1B273931" w14:textId="77777777" w:rsidTr="00A733A3">
        <w:trPr>
          <w:trHeight w:val="300"/>
          <w:jc w:val="center"/>
        </w:trPr>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CD1568" w14:textId="77777777" w:rsidR="00A733A3" w:rsidRPr="00841BFC" w:rsidRDefault="00A733A3" w:rsidP="00A733A3">
            <w:pPr>
              <w:jc w:val="center"/>
              <w:rPr>
                <w:color w:val="000000"/>
                <w:sz w:val="18"/>
                <w:szCs w:val="18"/>
                <w:lang w:eastAsia="ru-RU"/>
              </w:rPr>
            </w:pPr>
            <w:bookmarkStart w:id="46" w:name="_MON_1661345810"/>
            <w:bookmarkEnd w:id="46"/>
            <w:r>
              <w:rPr>
                <w:color w:val="000000"/>
                <w:sz w:val="18"/>
                <w:szCs w:val="18"/>
                <w:lang w:eastAsia="ru-RU"/>
              </w:rPr>
              <w:t>№ п/п</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3BB01C8" w14:textId="77777777" w:rsidR="00A733A3" w:rsidRPr="00841BFC" w:rsidRDefault="00A733A3" w:rsidP="00A733A3">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404F0A" w14:textId="77777777" w:rsidR="00A733A3" w:rsidRPr="00841BFC" w:rsidRDefault="00A733A3" w:rsidP="00A733A3">
            <w:pPr>
              <w:jc w:val="center"/>
              <w:rPr>
                <w:color w:val="000000"/>
                <w:sz w:val="18"/>
                <w:szCs w:val="18"/>
                <w:lang w:eastAsia="ru-RU"/>
              </w:rPr>
            </w:pPr>
            <w:r>
              <w:rPr>
                <w:color w:val="000000"/>
                <w:sz w:val="18"/>
                <w:szCs w:val="18"/>
                <w:lang w:eastAsia="ru-RU"/>
              </w:rPr>
              <w:t>Владелец /марка/название АЗС</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625165E" w14:textId="77777777" w:rsidR="00A733A3" w:rsidRPr="00841BFC" w:rsidRDefault="00A733A3" w:rsidP="00A733A3">
            <w:pPr>
              <w:jc w:val="center"/>
              <w:rPr>
                <w:color w:val="000000"/>
                <w:sz w:val="18"/>
                <w:szCs w:val="18"/>
                <w:lang w:eastAsia="ru-RU"/>
              </w:rPr>
            </w:pPr>
            <w:r>
              <w:rPr>
                <w:color w:val="000000"/>
                <w:sz w:val="18"/>
                <w:szCs w:val="18"/>
                <w:lang w:eastAsia="ru-RU"/>
              </w:rPr>
              <w:t>№ АЗС</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D7BE8F" w14:textId="77777777" w:rsidR="00A733A3" w:rsidRPr="00841BFC" w:rsidRDefault="00A733A3" w:rsidP="00A733A3">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B64673" w14:textId="77777777" w:rsidR="00A733A3" w:rsidRPr="00841BFC" w:rsidRDefault="00A733A3" w:rsidP="00A733A3">
            <w:pPr>
              <w:jc w:val="center"/>
              <w:rPr>
                <w:color w:val="000000"/>
                <w:sz w:val="18"/>
                <w:szCs w:val="18"/>
                <w:lang w:eastAsia="ru-RU"/>
              </w:rPr>
            </w:pPr>
            <w:r w:rsidRPr="00D97882">
              <w:rPr>
                <w:color w:val="000000"/>
                <w:sz w:val="18"/>
                <w:szCs w:val="18"/>
                <w:lang w:eastAsia="ru-RU"/>
              </w:rPr>
              <w:t>Вид и марка топлива</w:t>
            </w:r>
          </w:p>
        </w:tc>
        <w:tc>
          <w:tcPr>
            <w:tcW w:w="2781" w:type="dxa"/>
            <w:gridSpan w:val="3"/>
            <w:tcBorders>
              <w:top w:val="single" w:sz="4" w:space="0" w:color="auto"/>
              <w:left w:val="nil"/>
              <w:bottom w:val="single" w:sz="4" w:space="0" w:color="auto"/>
              <w:right w:val="single" w:sz="4" w:space="0" w:color="auto"/>
            </w:tcBorders>
            <w:shd w:val="clear" w:color="auto" w:fill="auto"/>
            <w:hideMark/>
          </w:tcPr>
          <w:p w14:paraId="0DB95CBB" w14:textId="32DE9363" w:rsidR="00A733A3" w:rsidRPr="00841BFC" w:rsidRDefault="00A733A3" w:rsidP="00A733A3">
            <w:pPr>
              <w:jc w:val="center"/>
              <w:rPr>
                <w:color w:val="000000"/>
                <w:sz w:val="18"/>
                <w:szCs w:val="18"/>
                <w:lang w:eastAsia="ru-RU"/>
              </w:rPr>
            </w:pPr>
            <w:r w:rsidRPr="00DD5A7F">
              <w:rPr>
                <w:color w:val="000000"/>
                <w:sz w:val="18"/>
                <w:szCs w:val="18"/>
                <w:lang w:eastAsia="ru-RU"/>
              </w:rPr>
              <w:t>Размер скидки, %</w:t>
            </w:r>
            <w:r w:rsidR="004D3770">
              <w:rPr>
                <w:rStyle w:val="af9"/>
                <w:color w:val="000000"/>
                <w:sz w:val="18"/>
                <w:szCs w:val="18"/>
                <w:lang w:eastAsia="ru-RU"/>
              </w:rPr>
              <w:footnoteReference w:id="5"/>
            </w:r>
          </w:p>
        </w:tc>
      </w:tr>
      <w:tr w:rsidR="00A733A3" w:rsidRPr="00841BFC" w14:paraId="5DCC67BA" w14:textId="77777777" w:rsidTr="00A733A3">
        <w:trPr>
          <w:trHeight w:val="465"/>
          <w:jc w:val="center"/>
        </w:trPr>
        <w:tc>
          <w:tcPr>
            <w:tcW w:w="774" w:type="dxa"/>
            <w:vMerge/>
            <w:tcBorders>
              <w:top w:val="single" w:sz="4" w:space="0" w:color="auto"/>
              <w:left w:val="single" w:sz="4" w:space="0" w:color="auto"/>
              <w:bottom w:val="single" w:sz="4" w:space="0" w:color="000000"/>
              <w:right w:val="single" w:sz="4" w:space="0" w:color="auto"/>
            </w:tcBorders>
            <w:vAlign w:val="center"/>
            <w:hideMark/>
          </w:tcPr>
          <w:p w14:paraId="4AC9DCAD" w14:textId="77777777" w:rsidR="00A733A3" w:rsidRPr="00841BFC" w:rsidRDefault="00A733A3" w:rsidP="00A733A3">
            <w:pPr>
              <w:rPr>
                <w:color w:val="000000"/>
                <w:sz w:val="18"/>
                <w:szCs w:val="18"/>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3D23A473" w14:textId="77777777" w:rsidR="00A733A3" w:rsidRPr="00841BFC" w:rsidRDefault="00A733A3" w:rsidP="00A733A3">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1B68B42F" w14:textId="77777777" w:rsidR="00A733A3" w:rsidRPr="00841BFC" w:rsidRDefault="00A733A3" w:rsidP="00A733A3">
            <w:pPr>
              <w:rPr>
                <w:color w:val="000000"/>
                <w:sz w:val="18"/>
                <w:szCs w:val="18"/>
                <w:lang w:eastAsia="ru-RU"/>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1AD531D7" w14:textId="77777777" w:rsidR="00A733A3" w:rsidRPr="00841BFC" w:rsidRDefault="00A733A3" w:rsidP="00A733A3">
            <w:pPr>
              <w:rPr>
                <w:color w:val="000000"/>
                <w:sz w:val="18"/>
                <w:szCs w:val="18"/>
                <w:lang w:eastAsia="ru-RU"/>
              </w:rPr>
            </w:pP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7FE5B282" w14:textId="77777777" w:rsidR="00A733A3" w:rsidRPr="00841BFC" w:rsidRDefault="00A733A3" w:rsidP="00A733A3">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29FE2847" w14:textId="77777777" w:rsidR="00A733A3" w:rsidRPr="00841BFC" w:rsidRDefault="00A733A3" w:rsidP="00A733A3">
            <w:pPr>
              <w:rPr>
                <w:color w:val="000000"/>
                <w:sz w:val="18"/>
                <w:szCs w:val="18"/>
                <w:lang w:eastAsia="ru-RU"/>
              </w:rPr>
            </w:pPr>
          </w:p>
        </w:tc>
        <w:tc>
          <w:tcPr>
            <w:tcW w:w="932" w:type="dxa"/>
            <w:tcBorders>
              <w:top w:val="nil"/>
              <w:left w:val="nil"/>
              <w:bottom w:val="single" w:sz="4" w:space="0" w:color="auto"/>
              <w:right w:val="single" w:sz="4" w:space="0" w:color="auto"/>
            </w:tcBorders>
            <w:shd w:val="clear" w:color="auto" w:fill="auto"/>
            <w:vAlign w:val="center"/>
            <w:hideMark/>
          </w:tcPr>
          <w:p w14:paraId="165BF9CC" w14:textId="77777777" w:rsidR="00A733A3" w:rsidRPr="00841BFC" w:rsidRDefault="00A733A3" w:rsidP="00A733A3">
            <w:pPr>
              <w:jc w:val="center"/>
              <w:rPr>
                <w:color w:val="000000"/>
                <w:sz w:val="18"/>
                <w:szCs w:val="18"/>
                <w:lang w:eastAsia="ru-RU"/>
              </w:rPr>
            </w:pPr>
            <w:r>
              <w:rPr>
                <w:color w:val="000000"/>
                <w:sz w:val="18"/>
                <w:szCs w:val="18"/>
                <w:lang w:eastAsia="ru-RU"/>
              </w:rPr>
              <w:t>Аи-92, Аи-92+</w:t>
            </w:r>
          </w:p>
        </w:tc>
        <w:tc>
          <w:tcPr>
            <w:tcW w:w="929" w:type="dxa"/>
            <w:tcBorders>
              <w:top w:val="nil"/>
              <w:left w:val="nil"/>
              <w:bottom w:val="single" w:sz="4" w:space="0" w:color="auto"/>
              <w:right w:val="single" w:sz="4" w:space="0" w:color="auto"/>
            </w:tcBorders>
            <w:shd w:val="clear" w:color="auto" w:fill="auto"/>
            <w:vAlign w:val="center"/>
            <w:hideMark/>
          </w:tcPr>
          <w:p w14:paraId="618ABDF5" w14:textId="77777777" w:rsidR="00A733A3" w:rsidRPr="00841BFC" w:rsidRDefault="00A733A3" w:rsidP="00A733A3">
            <w:pPr>
              <w:jc w:val="center"/>
              <w:rPr>
                <w:color w:val="000000"/>
                <w:sz w:val="18"/>
                <w:szCs w:val="18"/>
                <w:lang w:eastAsia="ru-RU"/>
              </w:rPr>
            </w:pPr>
            <w:r>
              <w:rPr>
                <w:color w:val="000000"/>
                <w:sz w:val="18"/>
                <w:szCs w:val="18"/>
                <w:lang w:eastAsia="ru-RU"/>
              </w:rPr>
              <w:t>Аи-95, Аи-95+</w:t>
            </w:r>
          </w:p>
        </w:tc>
        <w:tc>
          <w:tcPr>
            <w:tcW w:w="920" w:type="dxa"/>
            <w:tcBorders>
              <w:top w:val="nil"/>
              <w:left w:val="nil"/>
              <w:bottom w:val="single" w:sz="4" w:space="0" w:color="auto"/>
              <w:right w:val="single" w:sz="4" w:space="0" w:color="auto"/>
            </w:tcBorders>
            <w:shd w:val="clear" w:color="auto" w:fill="auto"/>
            <w:vAlign w:val="center"/>
            <w:hideMark/>
          </w:tcPr>
          <w:p w14:paraId="22A63859" w14:textId="77777777" w:rsidR="00A733A3" w:rsidRPr="00841BFC" w:rsidRDefault="00A733A3" w:rsidP="00A733A3">
            <w:pPr>
              <w:jc w:val="center"/>
              <w:rPr>
                <w:color w:val="000000"/>
                <w:sz w:val="18"/>
                <w:szCs w:val="18"/>
                <w:lang w:eastAsia="ru-RU"/>
              </w:rPr>
            </w:pPr>
            <w:r>
              <w:rPr>
                <w:color w:val="000000"/>
                <w:sz w:val="18"/>
                <w:szCs w:val="18"/>
                <w:lang w:eastAsia="ru-RU"/>
              </w:rPr>
              <w:t>ДТ, ДТ+</w:t>
            </w:r>
          </w:p>
        </w:tc>
      </w:tr>
      <w:tr w:rsidR="00A733A3" w:rsidRPr="00841BFC" w14:paraId="76241D87" w14:textId="77777777" w:rsidTr="00A733A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05B429A8" w14:textId="77777777" w:rsidR="00A733A3" w:rsidRPr="00841BFC" w:rsidRDefault="00A733A3" w:rsidP="00A733A3">
            <w:pPr>
              <w:jc w:val="center"/>
              <w:rPr>
                <w:color w:val="000000"/>
                <w:sz w:val="18"/>
                <w:szCs w:val="18"/>
                <w:lang w:eastAsia="ru-RU"/>
              </w:rPr>
            </w:pPr>
            <w:r>
              <w:rPr>
                <w:color w:val="000000"/>
                <w:sz w:val="18"/>
                <w:szCs w:val="18"/>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14:paraId="6BAED8C3" w14:textId="4CA17990" w:rsidR="00A733A3" w:rsidRPr="00841BFC" w:rsidRDefault="00DF0064" w:rsidP="00A733A3">
            <w:pPr>
              <w:rPr>
                <w:color w:val="000000"/>
                <w:sz w:val="18"/>
                <w:szCs w:val="18"/>
                <w:lang w:eastAsia="ru-RU"/>
              </w:rPr>
            </w:pPr>
            <w:r>
              <w:rPr>
                <w:color w:val="000000"/>
                <w:sz w:val="18"/>
                <w:szCs w:val="18"/>
                <w:lang w:eastAsia="ru-RU"/>
              </w:rPr>
              <w:t>Алтайский край</w:t>
            </w:r>
            <w:r w:rsidDel="00DF0064">
              <w:rPr>
                <w:color w:val="000000"/>
                <w:sz w:val="18"/>
                <w:szCs w:val="18"/>
                <w:lang w:eastAsia="ru-RU"/>
              </w:rPr>
              <w:t xml:space="preserve"> </w:t>
            </w:r>
          </w:p>
        </w:tc>
        <w:tc>
          <w:tcPr>
            <w:tcW w:w="1553" w:type="dxa"/>
            <w:tcBorders>
              <w:top w:val="nil"/>
              <w:left w:val="nil"/>
              <w:bottom w:val="single" w:sz="4" w:space="0" w:color="auto"/>
              <w:right w:val="single" w:sz="4" w:space="0" w:color="auto"/>
            </w:tcBorders>
            <w:shd w:val="clear" w:color="auto" w:fill="auto"/>
            <w:hideMark/>
          </w:tcPr>
          <w:p w14:paraId="2DBE9CAA"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048CE7EC"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2CAA0B1F"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2797B8E" w14:textId="4AC50478" w:rsidR="00A733A3" w:rsidRPr="00841BFC" w:rsidRDefault="00A733A3" w:rsidP="00A733A3">
            <w:pPr>
              <w:jc w:val="center"/>
            </w:pPr>
            <w:r>
              <w:rPr>
                <w:color w:val="000000"/>
                <w:sz w:val="18"/>
                <w:szCs w:val="18"/>
                <w:lang w:eastAsia="ru-RU"/>
              </w:rPr>
              <w:t>Аи-92</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Pr>
                <w:color w:val="000000"/>
                <w:sz w:val="18"/>
                <w:szCs w:val="18"/>
                <w:lang w:eastAsia="ru-RU"/>
              </w:rPr>
              <w:t>Аи-92+/Аи-95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5985C183"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7B5DB101"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545C5B37"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7A510C50" w14:textId="77777777" w:rsidTr="00A733A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28DA7FF"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6F72C776" w14:textId="77777777" w:rsidR="00A733A3" w:rsidRPr="00841BFC" w:rsidRDefault="00A733A3" w:rsidP="00A733A3">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14:paraId="215AF44D"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395B0052"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328152A"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3C0E21E" w14:textId="474066DF" w:rsidR="00A733A3" w:rsidRPr="00841BFC" w:rsidRDefault="00A733A3" w:rsidP="00A733A3">
            <w:pPr>
              <w:jc w:val="center"/>
            </w:pPr>
            <w:r>
              <w:rPr>
                <w:color w:val="000000"/>
                <w:sz w:val="18"/>
                <w:szCs w:val="18"/>
                <w:lang w:eastAsia="ru-RU"/>
              </w:rPr>
              <w:t>Аи-92</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Pr>
                <w:color w:val="000000"/>
                <w:sz w:val="18"/>
                <w:szCs w:val="18"/>
                <w:lang w:eastAsia="ru-RU"/>
              </w:rPr>
              <w:t>Аи-92+/Аи-95</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Pr>
                <w:color w:val="000000"/>
                <w:sz w:val="18"/>
                <w:szCs w:val="18"/>
                <w:lang w:eastAsia="ru-RU"/>
              </w:rPr>
              <w:t>Аи-95+/ДТ</w:t>
            </w:r>
            <w:r w:rsidR="00D97882">
              <w:rPr>
                <w:color w:val="000000"/>
                <w:sz w:val="18"/>
                <w:szCs w:val="18"/>
                <w:lang w:eastAsia="ru-RU"/>
              </w:rPr>
              <w:t xml:space="preserve"> </w:t>
            </w:r>
            <w:r w:rsidR="00D97882" w:rsidRPr="00345060">
              <w:rPr>
                <w:sz w:val="18"/>
                <w:szCs w:val="18"/>
              </w:rPr>
              <w:t>и/или</w:t>
            </w:r>
            <w:r w:rsidR="00D97882"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79AF8E75"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5EF91E7B"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161337D1"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3DF3B823" w14:textId="77777777" w:rsidTr="00A733A3">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12524C88" w14:textId="77777777" w:rsidR="00A733A3" w:rsidRPr="00841BFC" w:rsidRDefault="00A733A3" w:rsidP="00A733A3">
            <w:pPr>
              <w:jc w:val="center"/>
              <w:rPr>
                <w:color w:val="000000"/>
                <w:sz w:val="18"/>
                <w:szCs w:val="18"/>
                <w:lang w:eastAsia="ru-RU"/>
              </w:rPr>
            </w:pPr>
            <w:r>
              <w:rPr>
                <w:color w:val="000000"/>
                <w:sz w:val="18"/>
                <w:szCs w:val="18"/>
                <w:lang w:eastAsia="ru-RU"/>
              </w:rPr>
              <w:t> 2</w:t>
            </w:r>
          </w:p>
        </w:tc>
        <w:tc>
          <w:tcPr>
            <w:tcW w:w="1480" w:type="dxa"/>
            <w:tcBorders>
              <w:top w:val="nil"/>
              <w:left w:val="nil"/>
              <w:bottom w:val="single" w:sz="4" w:space="0" w:color="auto"/>
              <w:right w:val="single" w:sz="4" w:space="0" w:color="auto"/>
            </w:tcBorders>
            <w:shd w:val="clear" w:color="auto" w:fill="auto"/>
            <w:vAlign w:val="center"/>
            <w:hideMark/>
          </w:tcPr>
          <w:p w14:paraId="7A4EAD6F" w14:textId="69C16B51" w:rsidR="00A733A3" w:rsidRPr="00841BFC" w:rsidRDefault="00DF0064" w:rsidP="00A733A3">
            <w:pPr>
              <w:rPr>
                <w:color w:val="000000"/>
                <w:sz w:val="18"/>
                <w:szCs w:val="18"/>
                <w:lang w:eastAsia="ru-RU"/>
              </w:rPr>
            </w:pPr>
            <w:r>
              <w:rPr>
                <w:color w:val="000000"/>
                <w:sz w:val="18"/>
                <w:szCs w:val="18"/>
                <w:lang w:eastAsia="ru-RU"/>
              </w:rPr>
              <w:t>Иркутская область</w:t>
            </w:r>
            <w:r w:rsidDel="00DF0064">
              <w:rPr>
                <w:color w:val="000000"/>
                <w:sz w:val="18"/>
                <w:szCs w:val="18"/>
                <w:lang w:eastAsia="ru-RU"/>
              </w:rPr>
              <w:t xml:space="preserve"> </w:t>
            </w:r>
          </w:p>
        </w:tc>
        <w:tc>
          <w:tcPr>
            <w:tcW w:w="1553" w:type="dxa"/>
            <w:tcBorders>
              <w:top w:val="nil"/>
              <w:left w:val="nil"/>
              <w:bottom w:val="single" w:sz="4" w:space="0" w:color="auto"/>
              <w:right w:val="single" w:sz="4" w:space="0" w:color="auto"/>
            </w:tcBorders>
            <w:shd w:val="clear" w:color="auto" w:fill="auto"/>
            <w:hideMark/>
          </w:tcPr>
          <w:p w14:paraId="376065B9" w14:textId="3C3EF2BE" w:rsidR="00A733A3" w:rsidRPr="00841BFC" w:rsidRDefault="00A733A3" w:rsidP="00A733A3">
            <w:pPr>
              <w:jc w:val="center"/>
              <w:rPr>
                <w:color w:val="000000"/>
                <w:sz w:val="18"/>
                <w:szCs w:val="18"/>
                <w:lang w:eastAsia="ru-RU"/>
              </w:rPr>
            </w:pPr>
          </w:p>
        </w:tc>
        <w:tc>
          <w:tcPr>
            <w:tcW w:w="933" w:type="dxa"/>
            <w:tcBorders>
              <w:top w:val="nil"/>
              <w:left w:val="nil"/>
              <w:bottom w:val="single" w:sz="4" w:space="0" w:color="auto"/>
              <w:right w:val="single" w:sz="4" w:space="0" w:color="auto"/>
            </w:tcBorders>
            <w:shd w:val="clear" w:color="auto" w:fill="auto"/>
            <w:hideMark/>
          </w:tcPr>
          <w:p w14:paraId="082B415A"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E76D6AF"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016F23C" w14:textId="36A2A5A2"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Аи-92+/Аи-95</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Аи-95+/ДТ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7B57A89B"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6CEC471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3F6FC560"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56318108" w14:textId="77777777" w:rsidTr="00A733A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49EBDC66"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78730C0B" w14:textId="77777777" w:rsidR="00A733A3" w:rsidRPr="00841BFC" w:rsidRDefault="00A733A3" w:rsidP="00A733A3">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14:paraId="70A1FDC6"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119197D5"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197A8672"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0C848282" w14:textId="1527EAA9"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Аи-92+/Аи-95</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Аи-95+/ДТ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528F667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625A56F1"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3EC63D7C"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04D6C53A" w14:textId="77777777" w:rsidTr="00A733A3">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442FF895" w14:textId="77777777" w:rsidR="00A733A3" w:rsidRPr="00841BFC" w:rsidRDefault="00A733A3" w:rsidP="00A733A3">
            <w:pPr>
              <w:jc w:val="center"/>
              <w:rPr>
                <w:color w:val="000000"/>
                <w:sz w:val="18"/>
                <w:szCs w:val="18"/>
                <w:lang w:eastAsia="ru-RU"/>
              </w:rPr>
            </w:pPr>
            <w:r>
              <w:rPr>
                <w:color w:val="000000"/>
                <w:sz w:val="18"/>
                <w:szCs w:val="18"/>
                <w:lang w:eastAsia="ru-RU"/>
              </w:rPr>
              <w:t> 3</w:t>
            </w:r>
          </w:p>
        </w:tc>
        <w:tc>
          <w:tcPr>
            <w:tcW w:w="1480" w:type="dxa"/>
            <w:tcBorders>
              <w:top w:val="nil"/>
              <w:left w:val="nil"/>
              <w:bottom w:val="single" w:sz="4" w:space="0" w:color="auto"/>
              <w:right w:val="single" w:sz="4" w:space="0" w:color="auto"/>
            </w:tcBorders>
            <w:shd w:val="clear" w:color="auto" w:fill="auto"/>
            <w:vAlign w:val="center"/>
            <w:hideMark/>
          </w:tcPr>
          <w:p w14:paraId="7F603C73" w14:textId="55F34794" w:rsidR="00A733A3" w:rsidRPr="00841BFC" w:rsidRDefault="00DF0064" w:rsidP="00A733A3">
            <w:pPr>
              <w:rPr>
                <w:color w:val="000000"/>
                <w:sz w:val="18"/>
                <w:szCs w:val="18"/>
                <w:lang w:eastAsia="ru-RU"/>
              </w:rPr>
            </w:pPr>
            <w:r>
              <w:rPr>
                <w:color w:val="000000"/>
                <w:sz w:val="18"/>
                <w:szCs w:val="18"/>
                <w:lang w:eastAsia="ru-RU"/>
              </w:rPr>
              <w:t>Красноярский край</w:t>
            </w:r>
            <w:r w:rsidDel="00DF0064">
              <w:rPr>
                <w:color w:val="000000"/>
                <w:sz w:val="18"/>
                <w:szCs w:val="18"/>
                <w:lang w:eastAsia="ru-RU"/>
              </w:rPr>
              <w:t xml:space="preserve"> </w:t>
            </w:r>
          </w:p>
        </w:tc>
        <w:tc>
          <w:tcPr>
            <w:tcW w:w="1553" w:type="dxa"/>
            <w:tcBorders>
              <w:top w:val="nil"/>
              <w:left w:val="nil"/>
              <w:bottom w:val="single" w:sz="4" w:space="0" w:color="auto"/>
              <w:right w:val="single" w:sz="4" w:space="0" w:color="auto"/>
            </w:tcBorders>
            <w:shd w:val="clear" w:color="auto" w:fill="auto"/>
            <w:hideMark/>
          </w:tcPr>
          <w:p w14:paraId="29FBFD31"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432D0C8E"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32476F90"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98FC831" w14:textId="2F69D1FC"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Аи-92+/Аи-95</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Аи-95+/ДТ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1BFFFAB0"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4640E138"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420CEC6C"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7C71DD77" w14:textId="77777777" w:rsidTr="00A733A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3E58FB51" w14:textId="77777777" w:rsidR="00A733A3" w:rsidRPr="00841BFC" w:rsidRDefault="00A733A3" w:rsidP="00A733A3">
            <w:pPr>
              <w:jc w:val="center"/>
              <w:rPr>
                <w:color w:val="000000"/>
                <w:sz w:val="18"/>
                <w:szCs w:val="18"/>
                <w:lang w:eastAsia="ru-RU"/>
              </w:rPr>
            </w:pPr>
            <w:r>
              <w:rPr>
                <w:color w:val="000000"/>
                <w:sz w:val="18"/>
                <w:szCs w:val="18"/>
                <w:lang w:eastAsia="ru-RU"/>
              </w:rPr>
              <w:t> </w:t>
            </w:r>
            <w:r w:rsidR="00DF0064">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76AE2392" w14:textId="77777777" w:rsidR="00A733A3" w:rsidRPr="00841BFC" w:rsidRDefault="00A733A3" w:rsidP="00A733A3">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11978D61"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E178718"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67A6A126"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E810B56" w14:textId="06EDBDA4"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Аи-92+/Аи-95</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Аи-95+/ДТ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379CEEF5"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1A880BA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03355DC"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61499597" w14:textId="77777777" w:rsidTr="00A733A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374A2ADF" w14:textId="77777777" w:rsidR="00A733A3" w:rsidRPr="00841BFC" w:rsidRDefault="00A733A3" w:rsidP="00A733A3">
            <w:pPr>
              <w:jc w:val="center"/>
              <w:rPr>
                <w:color w:val="000000"/>
                <w:sz w:val="18"/>
                <w:szCs w:val="18"/>
                <w:lang w:eastAsia="ru-RU"/>
              </w:rPr>
            </w:pPr>
            <w:r>
              <w:rPr>
                <w:color w:val="000000"/>
                <w:sz w:val="18"/>
                <w:szCs w:val="18"/>
                <w:lang w:eastAsia="ru-RU"/>
              </w:rPr>
              <w:t> 4</w:t>
            </w:r>
          </w:p>
        </w:tc>
        <w:tc>
          <w:tcPr>
            <w:tcW w:w="1480" w:type="dxa"/>
            <w:tcBorders>
              <w:top w:val="nil"/>
              <w:left w:val="nil"/>
              <w:bottom w:val="single" w:sz="4" w:space="0" w:color="auto"/>
              <w:right w:val="single" w:sz="4" w:space="0" w:color="auto"/>
            </w:tcBorders>
            <w:shd w:val="clear" w:color="auto" w:fill="auto"/>
            <w:vAlign w:val="center"/>
            <w:hideMark/>
          </w:tcPr>
          <w:p w14:paraId="335B849B" w14:textId="710DC976" w:rsidR="00A733A3" w:rsidRPr="00841BFC" w:rsidRDefault="00DF0064" w:rsidP="00A733A3">
            <w:pPr>
              <w:rPr>
                <w:color w:val="000000"/>
                <w:sz w:val="18"/>
                <w:szCs w:val="18"/>
                <w:lang w:eastAsia="ru-RU"/>
              </w:rPr>
            </w:pPr>
            <w:r>
              <w:rPr>
                <w:color w:val="000000"/>
                <w:sz w:val="18"/>
                <w:szCs w:val="18"/>
                <w:lang w:eastAsia="ru-RU"/>
              </w:rPr>
              <w:t>Республика Бурятия </w:t>
            </w:r>
            <w:r w:rsidDel="00DF0064">
              <w:rPr>
                <w:color w:val="000000"/>
                <w:sz w:val="18"/>
                <w:szCs w:val="18"/>
                <w:lang w:eastAsia="ru-RU"/>
              </w:rPr>
              <w:t xml:space="preserve"> </w:t>
            </w:r>
          </w:p>
        </w:tc>
        <w:tc>
          <w:tcPr>
            <w:tcW w:w="1553" w:type="dxa"/>
            <w:tcBorders>
              <w:top w:val="nil"/>
              <w:left w:val="nil"/>
              <w:bottom w:val="single" w:sz="4" w:space="0" w:color="auto"/>
              <w:right w:val="single" w:sz="4" w:space="0" w:color="auto"/>
            </w:tcBorders>
            <w:shd w:val="clear" w:color="auto" w:fill="auto"/>
            <w:vAlign w:val="bottom"/>
            <w:hideMark/>
          </w:tcPr>
          <w:p w14:paraId="58FAEEBF"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2DA5F752"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530DC7C6"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2B5DF9B" w14:textId="1A6C7AFA"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Аи-92+/Аи-95</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Аи-95+/ДТ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26500DA2"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6827CEE6"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5A393F98"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5F88E135" w14:textId="77777777" w:rsidTr="00A733A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EFCA6DB" w14:textId="77777777" w:rsidR="00A733A3" w:rsidRPr="00841BFC" w:rsidRDefault="00A733A3" w:rsidP="00A733A3">
            <w:pPr>
              <w:jc w:val="center"/>
              <w:rPr>
                <w:color w:val="000000"/>
                <w:sz w:val="18"/>
                <w:szCs w:val="18"/>
                <w:lang w:eastAsia="ru-RU"/>
              </w:rPr>
            </w:pPr>
            <w:r>
              <w:rPr>
                <w:color w:val="000000"/>
                <w:sz w:val="18"/>
                <w:szCs w:val="18"/>
                <w:lang w:eastAsia="ru-RU"/>
              </w:rPr>
              <w:t> </w:t>
            </w:r>
            <w:r w:rsidR="00DF0064">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1D9A1A12" w14:textId="77777777" w:rsidR="00A733A3" w:rsidRPr="00841BFC" w:rsidRDefault="00A733A3" w:rsidP="00A733A3">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3BE6D757"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21E0044B"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2A116300"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80FC1DA" w14:textId="5E617D0C"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Аи-92+/Аи-</w:t>
            </w:r>
            <w:r>
              <w:rPr>
                <w:color w:val="000000"/>
                <w:sz w:val="18"/>
                <w:szCs w:val="18"/>
                <w:lang w:eastAsia="ru-RU"/>
              </w:rPr>
              <w:lastRenderedPageBreak/>
              <w:t>95</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Аи-95+/ДТ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932" w:type="dxa"/>
            <w:tcBorders>
              <w:top w:val="nil"/>
              <w:left w:val="nil"/>
              <w:bottom w:val="single" w:sz="4" w:space="0" w:color="auto"/>
              <w:right w:val="single" w:sz="4" w:space="0" w:color="auto"/>
            </w:tcBorders>
            <w:shd w:val="clear" w:color="auto" w:fill="auto"/>
            <w:hideMark/>
          </w:tcPr>
          <w:p w14:paraId="0F8CB3A5" w14:textId="77777777" w:rsidR="00A733A3" w:rsidRPr="00841BFC" w:rsidRDefault="00A733A3" w:rsidP="00A733A3">
            <w:pPr>
              <w:jc w:val="center"/>
              <w:rPr>
                <w:color w:val="000000"/>
                <w:sz w:val="18"/>
                <w:szCs w:val="18"/>
                <w:lang w:eastAsia="ru-RU"/>
              </w:rPr>
            </w:pPr>
            <w:r>
              <w:rPr>
                <w:color w:val="000000"/>
                <w:sz w:val="18"/>
                <w:szCs w:val="18"/>
                <w:lang w:eastAsia="ru-RU"/>
              </w:rPr>
              <w:lastRenderedPageBreak/>
              <w:t> </w:t>
            </w:r>
          </w:p>
        </w:tc>
        <w:tc>
          <w:tcPr>
            <w:tcW w:w="929" w:type="dxa"/>
            <w:tcBorders>
              <w:top w:val="nil"/>
              <w:left w:val="nil"/>
              <w:bottom w:val="single" w:sz="4" w:space="0" w:color="auto"/>
              <w:right w:val="single" w:sz="4" w:space="0" w:color="auto"/>
            </w:tcBorders>
            <w:shd w:val="clear" w:color="auto" w:fill="auto"/>
            <w:hideMark/>
          </w:tcPr>
          <w:p w14:paraId="23D486B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2B405EFD"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77CBAD16" w14:textId="77777777" w:rsidTr="00A733A3">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1348B2B" w14:textId="77777777" w:rsidR="00A733A3" w:rsidRPr="00841BFC" w:rsidRDefault="00A733A3" w:rsidP="00A733A3">
            <w:pPr>
              <w:jc w:val="center"/>
              <w:rPr>
                <w:color w:val="000000"/>
                <w:sz w:val="18"/>
                <w:szCs w:val="18"/>
                <w:lang w:eastAsia="ru-RU"/>
              </w:rPr>
            </w:pPr>
            <w:r>
              <w:rPr>
                <w:b/>
                <w:bCs/>
                <w:color w:val="000000"/>
                <w:sz w:val="18"/>
                <w:szCs w:val="18"/>
                <w:lang w:eastAsia="ru-RU"/>
              </w:rPr>
              <w:t>Итого суммарное количество АЗС по Лоту №2 - _________шт.</w:t>
            </w:r>
          </w:p>
        </w:tc>
      </w:tr>
    </w:tbl>
    <w:p w14:paraId="5BBC153C" w14:textId="77777777" w:rsidR="00A733A3" w:rsidRPr="00841BFC" w:rsidRDefault="00A733A3" w:rsidP="00A733A3">
      <w:pPr>
        <w:jc w:val="center"/>
      </w:pPr>
    </w:p>
    <w:p w14:paraId="59877C88" w14:textId="77777777" w:rsidR="00A733A3" w:rsidRPr="00841BFC" w:rsidRDefault="00A733A3" w:rsidP="00A733A3">
      <w:pPr>
        <w:jc w:val="center"/>
        <w:outlineLvl w:val="2"/>
      </w:pPr>
      <w:r>
        <w:t>ДЛЯ ЛОТА № 3</w:t>
      </w:r>
    </w:p>
    <w:tbl>
      <w:tblPr>
        <w:tblW w:w="9639" w:type="dxa"/>
        <w:jc w:val="center"/>
        <w:tblLook w:val="04A0" w:firstRow="1" w:lastRow="0" w:firstColumn="1" w:lastColumn="0" w:noHBand="0" w:noVBand="1"/>
      </w:tblPr>
      <w:tblGrid>
        <w:gridCol w:w="787"/>
        <w:gridCol w:w="1420"/>
        <w:gridCol w:w="1553"/>
        <w:gridCol w:w="942"/>
        <w:gridCol w:w="960"/>
        <w:gridCol w:w="1165"/>
        <w:gridCol w:w="1396"/>
        <w:gridCol w:w="1416"/>
      </w:tblGrid>
      <w:tr w:rsidR="00A733A3" w:rsidRPr="00841BFC" w14:paraId="2A90D86D" w14:textId="77777777" w:rsidTr="00A733A3">
        <w:trPr>
          <w:trHeight w:val="300"/>
          <w:jc w:val="center"/>
        </w:trPr>
        <w:tc>
          <w:tcPr>
            <w:tcW w:w="78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DC1502A" w14:textId="77777777" w:rsidR="00A733A3" w:rsidRPr="00841BFC" w:rsidRDefault="00A733A3" w:rsidP="00A733A3">
            <w:pPr>
              <w:jc w:val="center"/>
              <w:rPr>
                <w:color w:val="000000"/>
                <w:sz w:val="18"/>
                <w:szCs w:val="18"/>
                <w:lang w:eastAsia="ru-RU"/>
              </w:rPr>
            </w:pPr>
            <w:r>
              <w:rPr>
                <w:color w:val="000000"/>
                <w:sz w:val="18"/>
                <w:szCs w:val="18"/>
                <w:lang w:eastAsia="ru-RU"/>
              </w:rPr>
              <w:t>№ п/п</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C2D1E2B" w14:textId="77777777" w:rsidR="00A733A3" w:rsidRPr="00841BFC" w:rsidRDefault="00A733A3" w:rsidP="00A733A3">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EB3954" w14:textId="77777777" w:rsidR="00A733A3" w:rsidRPr="00841BFC" w:rsidRDefault="00A733A3" w:rsidP="00A733A3">
            <w:pPr>
              <w:jc w:val="center"/>
              <w:rPr>
                <w:color w:val="000000"/>
                <w:sz w:val="18"/>
                <w:szCs w:val="18"/>
                <w:lang w:eastAsia="ru-RU"/>
              </w:rPr>
            </w:pPr>
            <w:r>
              <w:rPr>
                <w:color w:val="000000"/>
                <w:sz w:val="18"/>
                <w:szCs w:val="18"/>
                <w:lang w:eastAsia="ru-RU"/>
              </w:rPr>
              <w:t>Владелец /марка/название АЗС</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0031FF6" w14:textId="77777777" w:rsidR="00A733A3" w:rsidRPr="00841BFC" w:rsidRDefault="00A733A3" w:rsidP="00A733A3">
            <w:pPr>
              <w:jc w:val="center"/>
              <w:rPr>
                <w:color w:val="000000"/>
                <w:sz w:val="18"/>
                <w:szCs w:val="18"/>
                <w:lang w:eastAsia="ru-RU"/>
              </w:rPr>
            </w:pPr>
            <w:r>
              <w:rPr>
                <w:color w:val="000000"/>
                <w:sz w:val="18"/>
                <w:szCs w:val="18"/>
                <w:lang w:eastAsia="ru-RU"/>
              </w:rPr>
              <w:t>№ АЗС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EDEF0B" w14:textId="77777777" w:rsidR="00A733A3" w:rsidRPr="00841BFC" w:rsidRDefault="00A733A3" w:rsidP="00A733A3">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F84833" w14:textId="5D070F92" w:rsidR="00A733A3" w:rsidRPr="00B0423C" w:rsidRDefault="00A733A3" w:rsidP="00A733A3">
            <w:pPr>
              <w:jc w:val="center"/>
              <w:rPr>
                <w:color w:val="000000"/>
                <w:sz w:val="18"/>
                <w:szCs w:val="18"/>
                <w:lang w:eastAsia="ru-RU"/>
              </w:rPr>
            </w:pPr>
            <w:r w:rsidRPr="00B0423C">
              <w:rPr>
                <w:color w:val="000000"/>
                <w:sz w:val="18"/>
                <w:szCs w:val="18"/>
                <w:lang w:eastAsia="ru-RU"/>
              </w:rPr>
              <w:t>Вид и марка топлива</w:t>
            </w:r>
          </w:p>
        </w:tc>
        <w:tc>
          <w:tcPr>
            <w:tcW w:w="2812" w:type="dxa"/>
            <w:gridSpan w:val="2"/>
            <w:tcBorders>
              <w:top w:val="single" w:sz="4" w:space="0" w:color="auto"/>
              <w:left w:val="nil"/>
              <w:bottom w:val="single" w:sz="4" w:space="0" w:color="auto"/>
              <w:right w:val="single" w:sz="4" w:space="0" w:color="auto"/>
            </w:tcBorders>
            <w:shd w:val="clear" w:color="auto" w:fill="auto"/>
            <w:hideMark/>
          </w:tcPr>
          <w:p w14:paraId="2BF67FC8" w14:textId="544B482D" w:rsidR="00A733A3" w:rsidRPr="00841BFC" w:rsidRDefault="00A733A3" w:rsidP="00A733A3">
            <w:pPr>
              <w:jc w:val="center"/>
              <w:rPr>
                <w:color w:val="000000"/>
                <w:sz w:val="18"/>
                <w:szCs w:val="18"/>
                <w:lang w:eastAsia="ru-RU"/>
              </w:rPr>
            </w:pPr>
            <w:r>
              <w:rPr>
                <w:color w:val="000000"/>
                <w:sz w:val="18"/>
                <w:szCs w:val="18"/>
                <w:lang w:eastAsia="ru-RU"/>
              </w:rPr>
              <w:t xml:space="preserve">Размер </w:t>
            </w:r>
            <w:r w:rsidRPr="00DD5A7F">
              <w:rPr>
                <w:color w:val="000000"/>
                <w:sz w:val="18"/>
                <w:szCs w:val="18"/>
                <w:lang w:eastAsia="ru-RU"/>
              </w:rPr>
              <w:t>скидки, %</w:t>
            </w:r>
            <w:r w:rsidR="004D3770">
              <w:rPr>
                <w:rStyle w:val="af9"/>
                <w:color w:val="000000"/>
                <w:sz w:val="18"/>
                <w:szCs w:val="18"/>
                <w:lang w:eastAsia="ru-RU"/>
              </w:rPr>
              <w:footnoteReference w:id="6"/>
            </w:r>
          </w:p>
        </w:tc>
      </w:tr>
      <w:tr w:rsidR="00A733A3" w:rsidRPr="00841BFC" w14:paraId="28D553A3" w14:textId="77777777" w:rsidTr="00A733A3">
        <w:trPr>
          <w:trHeight w:val="480"/>
          <w:jc w:val="center"/>
        </w:trPr>
        <w:tc>
          <w:tcPr>
            <w:tcW w:w="787" w:type="dxa"/>
            <w:vMerge/>
            <w:tcBorders>
              <w:top w:val="single" w:sz="4" w:space="0" w:color="auto"/>
              <w:left w:val="single" w:sz="4" w:space="0" w:color="auto"/>
              <w:bottom w:val="single" w:sz="4" w:space="0" w:color="000000"/>
              <w:right w:val="single" w:sz="4" w:space="0" w:color="auto"/>
            </w:tcBorders>
            <w:vAlign w:val="center"/>
            <w:hideMark/>
          </w:tcPr>
          <w:p w14:paraId="11CB8CFD" w14:textId="77777777" w:rsidR="00A733A3" w:rsidRPr="00841BFC" w:rsidRDefault="00A733A3" w:rsidP="00A733A3">
            <w:pPr>
              <w:rPr>
                <w:color w:val="000000"/>
                <w:sz w:val="18"/>
                <w:szCs w:val="18"/>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48EC9303" w14:textId="77777777" w:rsidR="00A733A3" w:rsidRPr="00841BFC" w:rsidRDefault="00A733A3" w:rsidP="00A733A3">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36D0B068" w14:textId="77777777" w:rsidR="00A733A3" w:rsidRPr="00841BFC" w:rsidRDefault="00A733A3" w:rsidP="00A733A3">
            <w:pPr>
              <w:rPr>
                <w:color w:val="000000"/>
                <w:sz w:val="18"/>
                <w:szCs w:val="18"/>
                <w:lang w:eastAsia="ru-RU"/>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7F0C6935" w14:textId="77777777" w:rsidR="00A733A3" w:rsidRPr="00841BFC" w:rsidRDefault="00A733A3" w:rsidP="00A733A3">
            <w:pPr>
              <w:rPr>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A2D17E2" w14:textId="77777777" w:rsidR="00A733A3" w:rsidRPr="00841BFC" w:rsidRDefault="00A733A3" w:rsidP="00A733A3">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4EF9F5DE" w14:textId="77777777" w:rsidR="00A733A3" w:rsidRPr="00841BFC" w:rsidRDefault="00A733A3" w:rsidP="00A733A3">
            <w:pPr>
              <w:rPr>
                <w:color w:val="000000"/>
                <w:sz w:val="18"/>
                <w:szCs w:val="18"/>
                <w:lang w:eastAsia="ru-RU"/>
              </w:rPr>
            </w:pPr>
          </w:p>
        </w:tc>
        <w:tc>
          <w:tcPr>
            <w:tcW w:w="1396" w:type="dxa"/>
            <w:tcBorders>
              <w:top w:val="nil"/>
              <w:left w:val="nil"/>
              <w:bottom w:val="single" w:sz="4" w:space="0" w:color="auto"/>
              <w:right w:val="single" w:sz="4" w:space="0" w:color="auto"/>
            </w:tcBorders>
            <w:shd w:val="clear" w:color="auto" w:fill="auto"/>
            <w:vAlign w:val="center"/>
            <w:hideMark/>
          </w:tcPr>
          <w:p w14:paraId="665A2B66" w14:textId="77777777" w:rsidR="00A733A3" w:rsidRPr="00841BFC" w:rsidRDefault="00A733A3" w:rsidP="00A733A3">
            <w:pPr>
              <w:jc w:val="center"/>
              <w:rPr>
                <w:color w:val="000000"/>
                <w:sz w:val="18"/>
                <w:szCs w:val="18"/>
                <w:lang w:eastAsia="ru-RU"/>
              </w:rPr>
            </w:pPr>
            <w:r>
              <w:rPr>
                <w:color w:val="000000"/>
                <w:sz w:val="18"/>
                <w:szCs w:val="18"/>
                <w:lang w:eastAsia="ru-RU"/>
              </w:rPr>
              <w:t>Аи-92, Аи-92+</w:t>
            </w:r>
          </w:p>
        </w:tc>
        <w:tc>
          <w:tcPr>
            <w:tcW w:w="1416" w:type="dxa"/>
            <w:tcBorders>
              <w:top w:val="nil"/>
              <w:left w:val="nil"/>
              <w:bottom w:val="single" w:sz="4" w:space="0" w:color="auto"/>
              <w:right w:val="single" w:sz="4" w:space="0" w:color="auto"/>
            </w:tcBorders>
            <w:shd w:val="clear" w:color="auto" w:fill="auto"/>
            <w:vAlign w:val="center"/>
            <w:hideMark/>
          </w:tcPr>
          <w:p w14:paraId="2C3FDB85" w14:textId="77777777" w:rsidR="00A733A3" w:rsidRPr="00841BFC" w:rsidRDefault="00A733A3" w:rsidP="00A733A3">
            <w:pPr>
              <w:jc w:val="center"/>
              <w:rPr>
                <w:color w:val="000000"/>
                <w:sz w:val="18"/>
                <w:szCs w:val="18"/>
                <w:lang w:eastAsia="ru-RU"/>
              </w:rPr>
            </w:pPr>
            <w:r>
              <w:rPr>
                <w:color w:val="000000"/>
                <w:sz w:val="18"/>
                <w:szCs w:val="18"/>
                <w:lang w:eastAsia="ru-RU"/>
              </w:rPr>
              <w:t>ДТ, ДТ+</w:t>
            </w:r>
          </w:p>
        </w:tc>
      </w:tr>
      <w:tr w:rsidR="00A733A3" w:rsidRPr="00841BFC" w14:paraId="7D2BCB7C"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14:paraId="1AF65149" w14:textId="77777777" w:rsidR="00A733A3" w:rsidRPr="00841BFC" w:rsidRDefault="00A733A3" w:rsidP="00A733A3">
            <w:pPr>
              <w:jc w:val="center"/>
              <w:rPr>
                <w:color w:val="000000"/>
                <w:sz w:val="18"/>
                <w:szCs w:val="18"/>
                <w:lang w:eastAsia="ru-RU"/>
              </w:rPr>
            </w:pPr>
          </w:p>
          <w:p w14:paraId="7699126A" w14:textId="77777777" w:rsidR="00A733A3" w:rsidRPr="00841BFC" w:rsidRDefault="00A733A3" w:rsidP="00A733A3">
            <w:pPr>
              <w:jc w:val="center"/>
              <w:rPr>
                <w:color w:val="000000"/>
                <w:sz w:val="18"/>
                <w:szCs w:val="18"/>
                <w:lang w:eastAsia="ru-RU"/>
              </w:rPr>
            </w:pPr>
            <w:r>
              <w:rPr>
                <w:color w:val="000000"/>
                <w:sz w:val="18"/>
                <w:szCs w:val="18"/>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14:paraId="696475D9" w14:textId="77777777" w:rsidR="00A733A3" w:rsidRPr="00841BFC" w:rsidRDefault="00A733A3" w:rsidP="00A733A3">
            <w:pPr>
              <w:jc w:val="center"/>
              <w:rPr>
                <w:color w:val="000000"/>
                <w:sz w:val="18"/>
                <w:szCs w:val="18"/>
                <w:lang w:eastAsia="ru-RU"/>
              </w:rPr>
            </w:pPr>
            <w:r>
              <w:rPr>
                <w:color w:val="000000"/>
                <w:sz w:val="18"/>
                <w:szCs w:val="18"/>
                <w:lang w:eastAsia="ru-RU"/>
              </w:rPr>
              <w:t>Курганская область</w:t>
            </w:r>
          </w:p>
        </w:tc>
        <w:tc>
          <w:tcPr>
            <w:tcW w:w="1553" w:type="dxa"/>
            <w:tcBorders>
              <w:top w:val="nil"/>
              <w:left w:val="nil"/>
              <w:bottom w:val="single" w:sz="4" w:space="0" w:color="auto"/>
              <w:right w:val="single" w:sz="4" w:space="0" w:color="auto"/>
            </w:tcBorders>
            <w:shd w:val="clear" w:color="auto" w:fill="auto"/>
            <w:hideMark/>
          </w:tcPr>
          <w:p w14:paraId="4E0A0416"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14:paraId="714B9C4D"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14:paraId="7CB82DC8"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14:paraId="503DDB66" w14:textId="26B6F0C3"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hideMark/>
          </w:tcPr>
          <w:p w14:paraId="7016A587" w14:textId="77777777" w:rsidR="00A733A3" w:rsidRPr="00841BFC" w:rsidRDefault="00A733A3" w:rsidP="00A733A3">
            <w:pPr>
              <w:jc w:val="center"/>
              <w:rPr>
                <w:color w:val="000000"/>
                <w:sz w:val="18"/>
                <w:szCs w:val="18"/>
                <w:lang w:eastAsia="ru-RU"/>
              </w:rPr>
            </w:pPr>
            <w:r>
              <w:rPr>
                <w:color w:val="000000"/>
                <w:sz w:val="18"/>
                <w:szCs w:val="18"/>
                <w:lang w:eastAsia="ru-RU"/>
              </w:rPr>
              <w:t> </w:t>
            </w:r>
          </w:p>
          <w:p w14:paraId="2FD9253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416" w:type="dxa"/>
            <w:tcBorders>
              <w:top w:val="nil"/>
              <w:left w:val="nil"/>
              <w:bottom w:val="single" w:sz="4" w:space="0" w:color="auto"/>
              <w:right w:val="single" w:sz="4" w:space="0" w:color="auto"/>
            </w:tcBorders>
            <w:shd w:val="clear" w:color="auto" w:fill="auto"/>
            <w:hideMark/>
          </w:tcPr>
          <w:p w14:paraId="38750ACA" w14:textId="77777777" w:rsidR="00A733A3" w:rsidRPr="00841BFC" w:rsidRDefault="00A733A3" w:rsidP="00A733A3">
            <w:pPr>
              <w:jc w:val="center"/>
              <w:rPr>
                <w:color w:val="000000"/>
                <w:sz w:val="18"/>
                <w:szCs w:val="18"/>
                <w:lang w:eastAsia="ru-RU"/>
              </w:rPr>
            </w:pPr>
            <w:r>
              <w:rPr>
                <w:color w:val="000000"/>
                <w:sz w:val="18"/>
                <w:szCs w:val="18"/>
                <w:lang w:eastAsia="ru-RU"/>
              </w:rPr>
              <w:t> </w:t>
            </w:r>
          </w:p>
        </w:tc>
      </w:tr>
      <w:tr w:rsidR="00A733A3" w:rsidRPr="00841BFC" w14:paraId="6A899BFE"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142A47AA"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vAlign w:val="center"/>
          </w:tcPr>
          <w:p w14:paraId="350C02B9" w14:textId="77777777" w:rsidR="00A733A3" w:rsidRPr="00841BFC" w:rsidRDefault="00A733A3" w:rsidP="00A733A3">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tcPr>
          <w:p w14:paraId="28D1555D"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01C4A8AE"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7087D128"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56FE359" w14:textId="3A449D89" w:rsidR="00A733A3" w:rsidRPr="00841BFC" w:rsidRDefault="00A733A3" w:rsidP="00A733A3">
            <w:pPr>
              <w:jc w:val="cente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 ДТ</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50718275"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2DA69407" w14:textId="77777777" w:rsidR="00A733A3" w:rsidRPr="00841BFC" w:rsidRDefault="00A733A3" w:rsidP="00A733A3">
            <w:pPr>
              <w:jc w:val="center"/>
              <w:rPr>
                <w:color w:val="000000"/>
                <w:sz w:val="18"/>
                <w:szCs w:val="18"/>
                <w:lang w:eastAsia="ru-RU"/>
              </w:rPr>
            </w:pPr>
          </w:p>
        </w:tc>
      </w:tr>
      <w:tr w:rsidR="00A733A3" w:rsidRPr="00841BFC" w14:paraId="67A3C523"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3C325C1B" w14:textId="77777777" w:rsidR="00A733A3" w:rsidRPr="00841BFC" w:rsidRDefault="00A733A3" w:rsidP="00A733A3">
            <w:pPr>
              <w:jc w:val="center"/>
              <w:rPr>
                <w:color w:val="000000"/>
                <w:sz w:val="18"/>
                <w:szCs w:val="18"/>
                <w:lang w:eastAsia="ru-RU"/>
              </w:rPr>
            </w:pPr>
            <w:r>
              <w:rPr>
                <w:color w:val="000000"/>
                <w:sz w:val="18"/>
                <w:szCs w:val="18"/>
                <w:lang w:eastAsia="ru-RU"/>
              </w:rPr>
              <w:t>2</w:t>
            </w:r>
          </w:p>
        </w:tc>
        <w:tc>
          <w:tcPr>
            <w:tcW w:w="1420" w:type="dxa"/>
            <w:tcBorders>
              <w:top w:val="nil"/>
              <w:left w:val="nil"/>
              <w:bottom w:val="single" w:sz="4" w:space="0" w:color="auto"/>
              <w:right w:val="single" w:sz="4" w:space="0" w:color="auto"/>
            </w:tcBorders>
            <w:shd w:val="clear" w:color="auto" w:fill="auto"/>
            <w:vAlign w:val="center"/>
          </w:tcPr>
          <w:p w14:paraId="730442CF" w14:textId="77777777" w:rsidR="00A733A3" w:rsidRPr="00841BFC" w:rsidRDefault="00A733A3" w:rsidP="00A733A3">
            <w:pPr>
              <w:jc w:val="center"/>
              <w:rPr>
                <w:color w:val="000000"/>
                <w:sz w:val="18"/>
                <w:szCs w:val="18"/>
                <w:lang w:eastAsia="ru-RU"/>
              </w:rPr>
            </w:pPr>
            <w:r>
              <w:rPr>
                <w:color w:val="000000"/>
                <w:sz w:val="18"/>
                <w:szCs w:val="18"/>
                <w:lang w:eastAsia="ru-RU"/>
              </w:rPr>
              <w:t>Пензенская область</w:t>
            </w:r>
          </w:p>
        </w:tc>
        <w:tc>
          <w:tcPr>
            <w:tcW w:w="1553" w:type="dxa"/>
            <w:tcBorders>
              <w:top w:val="nil"/>
              <w:left w:val="nil"/>
              <w:bottom w:val="single" w:sz="4" w:space="0" w:color="auto"/>
              <w:right w:val="single" w:sz="4" w:space="0" w:color="auto"/>
            </w:tcBorders>
            <w:shd w:val="clear" w:color="auto" w:fill="auto"/>
          </w:tcPr>
          <w:p w14:paraId="0583F896"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32E44FDC"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7BD87BB1"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3B0E2E29" w14:textId="724538F1" w:rsidR="00A733A3" w:rsidRPr="00841BFC" w:rsidRDefault="00A733A3" w:rsidP="00A733A3">
            <w:pPr>
              <w:jc w:val="center"/>
              <w:rPr>
                <w:color w:val="000000"/>
                <w:sz w:val="18"/>
                <w:szCs w:val="18"/>
                <w:lang w:eastAsia="ru-RU"/>
              </w:rPr>
            </w:pPr>
            <w:r>
              <w:rPr>
                <w:color w:val="000000"/>
                <w:sz w:val="18"/>
                <w:szCs w:val="18"/>
                <w:lang w:eastAsia="ru-RU"/>
              </w:rPr>
              <w:t>Аи-92</w:t>
            </w:r>
            <w:r w:rsidR="00B0423C">
              <w:rPr>
                <w:color w:val="000000"/>
                <w:sz w:val="18"/>
                <w:szCs w:val="18"/>
                <w:lang w:eastAsia="ru-RU"/>
              </w:rPr>
              <w:t xml:space="preserve"> </w:t>
            </w:r>
            <w:r w:rsidR="00B0423C" w:rsidRPr="00345060">
              <w:rPr>
                <w:sz w:val="18"/>
                <w:szCs w:val="18"/>
              </w:rPr>
              <w:t>и/или</w:t>
            </w:r>
            <w:r w:rsidR="00B0423C" w:rsidRPr="00ED11D8">
              <w:rPr>
                <w:b/>
                <w:lang w:eastAsia="ru-RU"/>
              </w:rPr>
              <w:t xml:space="preserve"> </w:t>
            </w:r>
            <w:r>
              <w:rPr>
                <w:color w:val="000000"/>
                <w:sz w:val="18"/>
                <w:szCs w:val="18"/>
                <w:lang w:eastAsia="ru-RU"/>
              </w:rPr>
              <w:t>Аи-92+/ ДТ</w:t>
            </w:r>
            <w:r w:rsidR="003157E1">
              <w:rPr>
                <w:color w:val="000000"/>
                <w:sz w:val="18"/>
                <w:szCs w:val="18"/>
                <w:lang w:eastAsia="ru-RU"/>
              </w:rPr>
              <w:t xml:space="preserve"> </w:t>
            </w:r>
            <w:r w:rsidR="003157E1" w:rsidRPr="00345060">
              <w:rPr>
                <w:sz w:val="18"/>
                <w:szCs w:val="18"/>
              </w:rPr>
              <w:t>и/или</w:t>
            </w:r>
            <w:r w:rsidR="003157E1"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2A0DB449"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6ACA22BE" w14:textId="77777777" w:rsidR="00A733A3" w:rsidRPr="00841BFC" w:rsidRDefault="00A733A3" w:rsidP="00A733A3">
            <w:pPr>
              <w:jc w:val="center"/>
              <w:rPr>
                <w:color w:val="000000"/>
                <w:sz w:val="18"/>
                <w:szCs w:val="18"/>
                <w:lang w:eastAsia="ru-RU"/>
              </w:rPr>
            </w:pPr>
          </w:p>
        </w:tc>
      </w:tr>
      <w:tr w:rsidR="00A733A3" w:rsidRPr="00841BFC" w14:paraId="3A77A46B"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10CEC222"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vAlign w:val="center"/>
          </w:tcPr>
          <w:p w14:paraId="66FA53D6"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tcPr>
          <w:p w14:paraId="2C6F2F81"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407E3DE2"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4618CEA8"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40BCEEC7" w14:textId="5D7F6735" w:rsidR="00A733A3" w:rsidRPr="00841BFC" w:rsidRDefault="00A733A3" w:rsidP="00A733A3">
            <w:pPr>
              <w:jc w:val="center"/>
              <w:rPr>
                <w:color w:val="000000"/>
                <w:sz w:val="18"/>
                <w:szCs w:val="18"/>
                <w:lang w:eastAsia="ru-RU"/>
              </w:rPr>
            </w:pPr>
            <w:r>
              <w:rPr>
                <w:color w:val="000000"/>
                <w:sz w:val="18"/>
                <w:szCs w:val="18"/>
                <w:lang w:eastAsia="ru-RU"/>
              </w:rPr>
              <w:t>Аи-92</w:t>
            </w:r>
            <w:r w:rsidR="003157E1">
              <w:rPr>
                <w:color w:val="000000"/>
                <w:sz w:val="18"/>
                <w:szCs w:val="18"/>
                <w:lang w:eastAsia="ru-RU"/>
              </w:rPr>
              <w:t xml:space="preserve"> </w:t>
            </w:r>
            <w:r w:rsidR="003157E1" w:rsidRPr="00345060">
              <w:rPr>
                <w:sz w:val="18"/>
                <w:szCs w:val="18"/>
              </w:rPr>
              <w:t>и/или</w:t>
            </w:r>
            <w:r w:rsidR="003157E1" w:rsidRPr="00ED11D8">
              <w:rPr>
                <w:b/>
                <w:lang w:eastAsia="ru-RU"/>
              </w:rPr>
              <w:t xml:space="preserve"> </w:t>
            </w:r>
            <w:r>
              <w:rPr>
                <w:color w:val="000000"/>
                <w:sz w:val="18"/>
                <w:szCs w:val="18"/>
                <w:lang w:eastAsia="ru-RU"/>
              </w:rPr>
              <w:t>Аи-92+/ ДТ</w:t>
            </w:r>
            <w:r w:rsidR="003157E1">
              <w:rPr>
                <w:color w:val="000000"/>
                <w:sz w:val="18"/>
                <w:szCs w:val="18"/>
                <w:lang w:eastAsia="ru-RU"/>
              </w:rPr>
              <w:t xml:space="preserve"> </w:t>
            </w:r>
            <w:r w:rsidR="003157E1" w:rsidRPr="00345060">
              <w:rPr>
                <w:sz w:val="18"/>
                <w:szCs w:val="18"/>
              </w:rPr>
              <w:t>и/или</w:t>
            </w:r>
            <w:r w:rsidR="003157E1"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2B2129C7"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324C76D5" w14:textId="77777777" w:rsidR="00A733A3" w:rsidRPr="00841BFC" w:rsidRDefault="00A733A3" w:rsidP="00A733A3">
            <w:pPr>
              <w:jc w:val="center"/>
              <w:rPr>
                <w:color w:val="000000"/>
                <w:sz w:val="18"/>
                <w:szCs w:val="18"/>
                <w:lang w:eastAsia="ru-RU"/>
              </w:rPr>
            </w:pPr>
          </w:p>
        </w:tc>
      </w:tr>
      <w:tr w:rsidR="00A733A3" w:rsidRPr="00841BFC" w14:paraId="66970EA0"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1AEB6AF3" w14:textId="77777777" w:rsidR="00A733A3" w:rsidRPr="00841BFC" w:rsidRDefault="00DF0064" w:rsidP="00A733A3">
            <w:pPr>
              <w:jc w:val="center"/>
              <w:rPr>
                <w:color w:val="000000"/>
                <w:sz w:val="18"/>
                <w:szCs w:val="18"/>
                <w:lang w:eastAsia="ru-RU"/>
              </w:rPr>
            </w:pPr>
            <w:r>
              <w:rPr>
                <w:color w:val="000000"/>
                <w:sz w:val="18"/>
                <w:szCs w:val="18"/>
                <w:lang w:eastAsia="ru-RU"/>
              </w:rPr>
              <w:t>3</w:t>
            </w:r>
          </w:p>
        </w:tc>
        <w:tc>
          <w:tcPr>
            <w:tcW w:w="1420" w:type="dxa"/>
            <w:tcBorders>
              <w:top w:val="nil"/>
              <w:left w:val="nil"/>
              <w:bottom w:val="single" w:sz="4" w:space="0" w:color="auto"/>
              <w:right w:val="single" w:sz="4" w:space="0" w:color="auto"/>
            </w:tcBorders>
            <w:shd w:val="clear" w:color="auto" w:fill="auto"/>
            <w:vAlign w:val="center"/>
          </w:tcPr>
          <w:p w14:paraId="5472AA18" w14:textId="6941E0E9" w:rsidR="00A733A3" w:rsidRPr="00841BFC" w:rsidRDefault="00DF0064" w:rsidP="00A733A3">
            <w:pPr>
              <w:jc w:val="center"/>
              <w:rPr>
                <w:color w:val="000000"/>
                <w:sz w:val="18"/>
                <w:szCs w:val="18"/>
                <w:lang w:eastAsia="ru-RU"/>
              </w:rPr>
            </w:pPr>
            <w:r>
              <w:rPr>
                <w:color w:val="000000"/>
                <w:sz w:val="18"/>
                <w:szCs w:val="18"/>
                <w:lang w:eastAsia="ru-RU"/>
              </w:rPr>
              <w:t xml:space="preserve">Республика Башкортостан </w:t>
            </w:r>
          </w:p>
        </w:tc>
        <w:tc>
          <w:tcPr>
            <w:tcW w:w="1553" w:type="dxa"/>
            <w:tcBorders>
              <w:top w:val="nil"/>
              <w:left w:val="nil"/>
              <w:bottom w:val="single" w:sz="4" w:space="0" w:color="auto"/>
              <w:right w:val="single" w:sz="4" w:space="0" w:color="auto"/>
            </w:tcBorders>
            <w:shd w:val="clear" w:color="auto" w:fill="auto"/>
          </w:tcPr>
          <w:p w14:paraId="4DF42EF0"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2BB98D52"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086F5E5B"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33837B30" w14:textId="5CC3FAFF" w:rsidR="00A733A3" w:rsidRPr="00841BFC" w:rsidRDefault="00A733A3" w:rsidP="00A733A3">
            <w:pPr>
              <w:jc w:val="center"/>
              <w:rPr>
                <w:color w:val="000000"/>
                <w:sz w:val="18"/>
                <w:szCs w:val="18"/>
                <w:lang w:eastAsia="ru-RU"/>
              </w:rPr>
            </w:pPr>
            <w:r>
              <w:rPr>
                <w:color w:val="000000"/>
                <w:sz w:val="18"/>
                <w:szCs w:val="18"/>
                <w:lang w:eastAsia="ru-RU"/>
              </w:rPr>
              <w:t>Аи-92</w:t>
            </w:r>
            <w:r w:rsidR="00C96BEB">
              <w:rPr>
                <w:color w:val="000000"/>
                <w:sz w:val="18"/>
                <w:szCs w:val="18"/>
                <w:lang w:eastAsia="ru-RU"/>
              </w:rPr>
              <w:t xml:space="preserve"> </w:t>
            </w:r>
            <w:r w:rsidR="00C96BEB" w:rsidRPr="00345060">
              <w:rPr>
                <w:sz w:val="18"/>
                <w:szCs w:val="18"/>
              </w:rPr>
              <w:t>и/или</w:t>
            </w:r>
            <w:r w:rsidR="00C96BEB" w:rsidRPr="00ED11D8">
              <w:rPr>
                <w:b/>
                <w:lang w:eastAsia="ru-RU"/>
              </w:rPr>
              <w:t xml:space="preserve"> </w:t>
            </w:r>
            <w:r>
              <w:rPr>
                <w:color w:val="000000"/>
                <w:sz w:val="18"/>
                <w:szCs w:val="18"/>
                <w:lang w:eastAsia="ru-RU"/>
              </w:rPr>
              <w:t>Аи-92+/ ДТ</w:t>
            </w:r>
            <w:r w:rsidR="00C96BEB">
              <w:rPr>
                <w:color w:val="000000"/>
                <w:sz w:val="18"/>
                <w:szCs w:val="18"/>
                <w:lang w:eastAsia="ru-RU"/>
              </w:rPr>
              <w:t xml:space="preserve"> </w:t>
            </w:r>
            <w:r w:rsidR="00C96BEB" w:rsidRPr="00345060">
              <w:rPr>
                <w:sz w:val="18"/>
                <w:szCs w:val="18"/>
              </w:rPr>
              <w:t>и/или</w:t>
            </w:r>
            <w:r w:rsidR="00C96BEB"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5619A7C5"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31460769" w14:textId="77777777" w:rsidR="00A733A3" w:rsidRPr="00841BFC" w:rsidRDefault="00A733A3" w:rsidP="00A733A3">
            <w:pPr>
              <w:jc w:val="center"/>
              <w:rPr>
                <w:color w:val="000000"/>
                <w:sz w:val="18"/>
                <w:szCs w:val="18"/>
                <w:lang w:eastAsia="ru-RU"/>
              </w:rPr>
            </w:pPr>
          </w:p>
        </w:tc>
      </w:tr>
      <w:tr w:rsidR="00A733A3" w:rsidRPr="00841BFC" w14:paraId="2AA50C0C"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4C18F4E7"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vAlign w:val="center"/>
          </w:tcPr>
          <w:p w14:paraId="74782785"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tcPr>
          <w:p w14:paraId="4090FED8"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158D831B"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70EB6617"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11B884E8" w14:textId="1E20E11D" w:rsidR="00A733A3" w:rsidRPr="00841BFC" w:rsidRDefault="00A733A3" w:rsidP="00A733A3">
            <w:pPr>
              <w:jc w:val="center"/>
              <w:rPr>
                <w:color w:val="000000"/>
                <w:sz w:val="18"/>
                <w:szCs w:val="18"/>
                <w:lang w:eastAsia="ru-RU"/>
              </w:rPr>
            </w:pPr>
            <w:r>
              <w:rPr>
                <w:color w:val="000000"/>
                <w:sz w:val="18"/>
                <w:szCs w:val="18"/>
                <w:lang w:eastAsia="ru-RU"/>
              </w:rPr>
              <w:t>Аи-92</w:t>
            </w:r>
            <w:r w:rsidR="00C96BEB">
              <w:rPr>
                <w:color w:val="000000"/>
                <w:sz w:val="18"/>
                <w:szCs w:val="18"/>
                <w:lang w:eastAsia="ru-RU"/>
              </w:rPr>
              <w:t xml:space="preserve"> </w:t>
            </w:r>
            <w:r w:rsidR="00C96BEB" w:rsidRPr="00345060">
              <w:rPr>
                <w:sz w:val="18"/>
                <w:szCs w:val="18"/>
              </w:rPr>
              <w:t>и/или</w:t>
            </w:r>
            <w:r w:rsidR="00C96BEB" w:rsidRPr="00ED11D8">
              <w:rPr>
                <w:b/>
                <w:lang w:eastAsia="ru-RU"/>
              </w:rPr>
              <w:t xml:space="preserve"> </w:t>
            </w:r>
            <w:r>
              <w:rPr>
                <w:color w:val="000000"/>
                <w:sz w:val="18"/>
                <w:szCs w:val="18"/>
                <w:lang w:eastAsia="ru-RU"/>
              </w:rPr>
              <w:t>Аи-92+/ ДТ</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6ECF7831"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2842EDAF" w14:textId="77777777" w:rsidR="00A733A3" w:rsidRPr="00841BFC" w:rsidRDefault="00A733A3" w:rsidP="00A733A3">
            <w:pPr>
              <w:jc w:val="center"/>
              <w:rPr>
                <w:color w:val="000000"/>
                <w:sz w:val="18"/>
                <w:szCs w:val="18"/>
                <w:lang w:eastAsia="ru-RU"/>
              </w:rPr>
            </w:pPr>
          </w:p>
        </w:tc>
      </w:tr>
      <w:tr w:rsidR="00A733A3" w:rsidRPr="00841BFC" w14:paraId="6248E70E"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18CBE80D" w14:textId="77777777" w:rsidR="00A733A3" w:rsidRPr="00841BFC" w:rsidRDefault="00DF0064" w:rsidP="00A733A3">
            <w:pPr>
              <w:jc w:val="center"/>
              <w:rPr>
                <w:color w:val="000000"/>
                <w:sz w:val="18"/>
                <w:szCs w:val="18"/>
                <w:lang w:eastAsia="ru-RU"/>
              </w:rPr>
            </w:pPr>
            <w:r>
              <w:rPr>
                <w:color w:val="000000"/>
                <w:sz w:val="18"/>
                <w:szCs w:val="18"/>
                <w:lang w:eastAsia="ru-RU"/>
              </w:rPr>
              <w:t>4</w:t>
            </w:r>
          </w:p>
        </w:tc>
        <w:tc>
          <w:tcPr>
            <w:tcW w:w="1420" w:type="dxa"/>
            <w:tcBorders>
              <w:top w:val="nil"/>
              <w:left w:val="nil"/>
              <w:bottom w:val="single" w:sz="4" w:space="0" w:color="auto"/>
              <w:right w:val="single" w:sz="4" w:space="0" w:color="auto"/>
            </w:tcBorders>
            <w:shd w:val="clear" w:color="auto" w:fill="auto"/>
            <w:vAlign w:val="center"/>
          </w:tcPr>
          <w:p w14:paraId="6191FD55" w14:textId="1F5E37E4" w:rsidR="00A733A3" w:rsidRPr="00841BFC" w:rsidRDefault="00DF0064" w:rsidP="00A733A3">
            <w:pPr>
              <w:jc w:val="center"/>
              <w:rPr>
                <w:color w:val="000000"/>
                <w:sz w:val="18"/>
                <w:szCs w:val="18"/>
                <w:lang w:eastAsia="ru-RU"/>
              </w:rPr>
            </w:pPr>
            <w:r>
              <w:rPr>
                <w:color w:val="000000"/>
                <w:sz w:val="18"/>
                <w:szCs w:val="18"/>
                <w:lang w:eastAsia="ru-RU"/>
              </w:rPr>
              <w:t>Республика Татарстан</w:t>
            </w:r>
            <w:r w:rsidDel="00DF0064">
              <w:rPr>
                <w:color w:val="000000"/>
                <w:sz w:val="18"/>
                <w:szCs w:val="18"/>
                <w:lang w:eastAsia="ru-RU"/>
              </w:rPr>
              <w:t xml:space="preserve"> </w:t>
            </w:r>
          </w:p>
        </w:tc>
        <w:tc>
          <w:tcPr>
            <w:tcW w:w="1553" w:type="dxa"/>
            <w:tcBorders>
              <w:top w:val="nil"/>
              <w:left w:val="nil"/>
              <w:bottom w:val="single" w:sz="4" w:space="0" w:color="auto"/>
              <w:right w:val="single" w:sz="4" w:space="0" w:color="auto"/>
            </w:tcBorders>
            <w:shd w:val="clear" w:color="auto" w:fill="auto"/>
          </w:tcPr>
          <w:p w14:paraId="38B09213"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68E0C7D4"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125F038F"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62183BDF" w14:textId="46B4B596" w:rsidR="00A733A3" w:rsidRPr="00841BFC" w:rsidRDefault="00A733A3" w:rsidP="00A733A3">
            <w:pPr>
              <w:jc w:val="center"/>
              <w:rPr>
                <w:color w:val="000000"/>
                <w:sz w:val="18"/>
                <w:szCs w:val="18"/>
                <w:lang w:eastAsia="ru-RU"/>
              </w:rPr>
            </w:pPr>
            <w:r>
              <w:rPr>
                <w:color w:val="000000"/>
                <w:sz w:val="18"/>
                <w:szCs w:val="18"/>
                <w:lang w:eastAsia="ru-RU"/>
              </w:rPr>
              <w:t>Аи-92</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Аи-92+/ ДТ</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56BDB952"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477B5A6D" w14:textId="77777777" w:rsidR="00A733A3" w:rsidRPr="00841BFC" w:rsidRDefault="00A733A3" w:rsidP="00A733A3">
            <w:pPr>
              <w:jc w:val="center"/>
              <w:rPr>
                <w:color w:val="000000"/>
                <w:sz w:val="18"/>
                <w:szCs w:val="18"/>
                <w:lang w:eastAsia="ru-RU"/>
              </w:rPr>
            </w:pPr>
          </w:p>
        </w:tc>
      </w:tr>
      <w:tr w:rsidR="00A733A3" w:rsidRPr="00841BFC" w14:paraId="1CE4878E"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21D4EDA9"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vAlign w:val="center"/>
          </w:tcPr>
          <w:p w14:paraId="00AE439E"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tcPr>
          <w:p w14:paraId="3864A1FF"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07A783D1"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40788F24"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6C1823FA" w14:textId="2F432008" w:rsidR="00A733A3" w:rsidRPr="00841BFC" w:rsidRDefault="00A733A3" w:rsidP="00A733A3">
            <w:pPr>
              <w:jc w:val="center"/>
              <w:rPr>
                <w:color w:val="000000"/>
                <w:sz w:val="18"/>
                <w:szCs w:val="18"/>
                <w:lang w:eastAsia="ru-RU"/>
              </w:rPr>
            </w:pPr>
            <w:r>
              <w:rPr>
                <w:color w:val="000000"/>
                <w:sz w:val="18"/>
                <w:szCs w:val="18"/>
                <w:lang w:eastAsia="ru-RU"/>
              </w:rPr>
              <w:t>Аи-92</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Аи-92+/ ДТ</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75292E18"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47DA4DB9" w14:textId="77777777" w:rsidR="00A733A3" w:rsidRPr="00841BFC" w:rsidRDefault="00A733A3" w:rsidP="00A733A3">
            <w:pPr>
              <w:jc w:val="center"/>
              <w:rPr>
                <w:color w:val="000000"/>
                <w:sz w:val="18"/>
                <w:szCs w:val="18"/>
                <w:lang w:eastAsia="ru-RU"/>
              </w:rPr>
            </w:pPr>
          </w:p>
        </w:tc>
      </w:tr>
      <w:tr w:rsidR="00A733A3" w:rsidRPr="00841BFC" w14:paraId="4EDDEA03"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063101CB" w14:textId="77777777" w:rsidR="00A733A3" w:rsidRPr="00841BFC" w:rsidRDefault="00DF0064" w:rsidP="00A733A3">
            <w:pPr>
              <w:jc w:val="center"/>
              <w:rPr>
                <w:color w:val="000000"/>
                <w:sz w:val="18"/>
                <w:szCs w:val="18"/>
                <w:lang w:eastAsia="ru-RU"/>
              </w:rPr>
            </w:pPr>
            <w:r>
              <w:rPr>
                <w:color w:val="000000"/>
                <w:sz w:val="18"/>
                <w:szCs w:val="18"/>
                <w:lang w:eastAsia="ru-RU"/>
              </w:rPr>
              <w:t>5</w:t>
            </w:r>
          </w:p>
        </w:tc>
        <w:tc>
          <w:tcPr>
            <w:tcW w:w="1420" w:type="dxa"/>
            <w:tcBorders>
              <w:top w:val="nil"/>
              <w:left w:val="nil"/>
              <w:bottom w:val="single" w:sz="4" w:space="0" w:color="auto"/>
              <w:right w:val="single" w:sz="4" w:space="0" w:color="auto"/>
            </w:tcBorders>
            <w:shd w:val="clear" w:color="auto" w:fill="auto"/>
            <w:vAlign w:val="center"/>
          </w:tcPr>
          <w:p w14:paraId="211E8CDC" w14:textId="77777777" w:rsidR="00A733A3" w:rsidRPr="00841BFC" w:rsidRDefault="00A733A3" w:rsidP="00A733A3">
            <w:pPr>
              <w:jc w:val="center"/>
              <w:rPr>
                <w:color w:val="000000"/>
                <w:sz w:val="18"/>
                <w:szCs w:val="18"/>
                <w:lang w:eastAsia="ru-RU"/>
              </w:rPr>
            </w:pPr>
            <w:r>
              <w:rPr>
                <w:color w:val="000000"/>
                <w:sz w:val="18"/>
                <w:szCs w:val="18"/>
                <w:lang w:eastAsia="ru-RU"/>
              </w:rPr>
              <w:t>Самарская область</w:t>
            </w:r>
          </w:p>
        </w:tc>
        <w:tc>
          <w:tcPr>
            <w:tcW w:w="1553" w:type="dxa"/>
            <w:tcBorders>
              <w:top w:val="nil"/>
              <w:left w:val="nil"/>
              <w:bottom w:val="single" w:sz="4" w:space="0" w:color="auto"/>
              <w:right w:val="single" w:sz="4" w:space="0" w:color="auto"/>
            </w:tcBorders>
            <w:shd w:val="clear" w:color="auto" w:fill="auto"/>
          </w:tcPr>
          <w:p w14:paraId="2C0E8BAC"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4510FE5B"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37FABDBA"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94D6C27" w14:textId="0FEFA698" w:rsidR="00A733A3" w:rsidRPr="00841BFC" w:rsidRDefault="00A733A3" w:rsidP="00A733A3">
            <w:pPr>
              <w:jc w:val="center"/>
              <w:rPr>
                <w:color w:val="000000"/>
                <w:sz w:val="18"/>
                <w:szCs w:val="18"/>
                <w:lang w:eastAsia="ru-RU"/>
              </w:rPr>
            </w:pPr>
            <w:r>
              <w:rPr>
                <w:color w:val="000000"/>
                <w:sz w:val="18"/>
                <w:szCs w:val="18"/>
                <w:lang w:eastAsia="ru-RU"/>
              </w:rPr>
              <w:t>Аи-92</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Аи-92+/ ДТ</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1A3AD702"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5E571C1A" w14:textId="77777777" w:rsidR="00A733A3" w:rsidRPr="00841BFC" w:rsidRDefault="00A733A3" w:rsidP="00A733A3">
            <w:pPr>
              <w:jc w:val="center"/>
              <w:rPr>
                <w:color w:val="000000"/>
                <w:sz w:val="18"/>
                <w:szCs w:val="18"/>
                <w:lang w:eastAsia="ru-RU"/>
              </w:rPr>
            </w:pPr>
          </w:p>
        </w:tc>
      </w:tr>
      <w:tr w:rsidR="00A733A3" w:rsidRPr="00841BFC" w14:paraId="667ADB1B"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32674364"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vAlign w:val="center"/>
          </w:tcPr>
          <w:p w14:paraId="3E91260D"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tcPr>
          <w:p w14:paraId="616D8894"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421D7706"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7F6BF22C"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6B368FBF" w14:textId="096A7D79" w:rsidR="00A733A3" w:rsidRPr="00841BFC" w:rsidRDefault="00A733A3" w:rsidP="00A733A3">
            <w:pPr>
              <w:jc w:val="center"/>
              <w:rPr>
                <w:color w:val="000000"/>
                <w:sz w:val="18"/>
                <w:szCs w:val="18"/>
                <w:lang w:eastAsia="ru-RU"/>
              </w:rPr>
            </w:pPr>
            <w:r>
              <w:rPr>
                <w:color w:val="000000"/>
                <w:sz w:val="18"/>
                <w:szCs w:val="18"/>
                <w:lang w:eastAsia="ru-RU"/>
              </w:rPr>
              <w:t>Аи-92</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Аи-92+/ ДТ</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273585B4"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4B5712D9" w14:textId="77777777" w:rsidR="00A733A3" w:rsidRPr="00841BFC" w:rsidRDefault="00A733A3" w:rsidP="00A733A3">
            <w:pPr>
              <w:jc w:val="center"/>
              <w:rPr>
                <w:color w:val="000000"/>
                <w:sz w:val="18"/>
                <w:szCs w:val="18"/>
                <w:lang w:eastAsia="ru-RU"/>
              </w:rPr>
            </w:pPr>
          </w:p>
        </w:tc>
      </w:tr>
      <w:tr w:rsidR="00A733A3" w:rsidRPr="00841BFC" w14:paraId="24475E8F"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12349791" w14:textId="77777777" w:rsidR="00A733A3" w:rsidRPr="00841BFC" w:rsidRDefault="00DF0064" w:rsidP="00A733A3">
            <w:pPr>
              <w:jc w:val="center"/>
              <w:rPr>
                <w:color w:val="000000"/>
                <w:sz w:val="18"/>
                <w:szCs w:val="18"/>
                <w:lang w:eastAsia="ru-RU"/>
              </w:rPr>
            </w:pPr>
            <w:r>
              <w:rPr>
                <w:color w:val="000000"/>
                <w:sz w:val="18"/>
                <w:szCs w:val="18"/>
                <w:lang w:eastAsia="ru-RU"/>
              </w:rPr>
              <w:t>6</w:t>
            </w:r>
          </w:p>
        </w:tc>
        <w:tc>
          <w:tcPr>
            <w:tcW w:w="1420" w:type="dxa"/>
            <w:tcBorders>
              <w:top w:val="nil"/>
              <w:left w:val="nil"/>
              <w:bottom w:val="single" w:sz="4" w:space="0" w:color="auto"/>
              <w:right w:val="single" w:sz="4" w:space="0" w:color="auto"/>
            </w:tcBorders>
            <w:shd w:val="clear" w:color="auto" w:fill="auto"/>
            <w:vAlign w:val="center"/>
          </w:tcPr>
          <w:p w14:paraId="06A759B7" w14:textId="7C92F938" w:rsidR="00A733A3" w:rsidRPr="00841BFC" w:rsidRDefault="00DF0064" w:rsidP="00A733A3">
            <w:pPr>
              <w:jc w:val="center"/>
              <w:rPr>
                <w:color w:val="000000"/>
                <w:sz w:val="18"/>
                <w:szCs w:val="18"/>
                <w:lang w:eastAsia="ru-RU"/>
              </w:rPr>
            </w:pPr>
            <w:r>
              <w:rPr>
                <w:color w:val="000000"/>
                <w:sz w:val="18"/>
                <w:szCs w:val="18"/>
                <w:lang w:eastAsia="ru-RU"/>
              </w:rPr>
              <w:t>Удмуртская Республика</w:t>
            </w:r>
            <w:r w:rsidDel="00DF0064">
              <w:rPr>
                <w:color w:val="000000"/>
                <w:sz w:val="18"/>
                <w:szCs w:val="18"/>
                <w:lang w:eastAsia="ru-RU"/>
              </w:rPr>
              <w:t xml:space="preserve"> </w:t>
            </w:r>
          </w:p>
        </w:tc>
        <w:tc>
          <w:tcPr>
            <w:tcW w:w="1553" w:type="dxa"/>
            <w:tcBorders>
              <w:top w:val="nil"/>
              <w:left w:val="nil"/>
              <w:bottom w:val="single" w:sz="4" w:space="0" w:color="auto"/>
              <w:right w:val="single" w:sz="4" w:space="0" w:color="auto"/>
            </w:tcBorders>
            <w:shd w:val="clear" w:color="auto" w:fill="auto"/>
          </w:tcPr>
          <w:p w14:paraId="5D297242"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1A113156"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209E5E2D"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768FA515" w14:textId="4F18F6E4" w:rsidR="00A733A3" w:rsidRPr="00841BFC" w:rsidRDefault="00A733A3" w:rsidP="00A733A3">
            <w:pPr>
              <w:jc w:val="center"/>
              <w:rPr>
                <w:color w:val="000000"/>
                <w:sz w:val="18"/>
                <w:szCs w:val="18"/>
                <w:lang w:eastAsia="ru-RU"/>
              </w:rPr>
            </w:pPr>
            <w:r>
              <w:rPr>
                <w:color w:val="000000"/>
                <w:sz w:val="18"/>
                <w:szCs w:val="18"/>
                <w:lang w:eastAsia="ru-RU"/>
              </w:rPr>
              <w:t>Аи-92</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Аи-92+/ ДТ</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7FBD146E"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13C5BF44" w14:textId="77777777" w:rsidR="00A733A3" w:rsidRPr="00841BFC" w:rsidRDefault="00A733A3" w:rsidP="00A733A3">
            <w:pPr>
              <w:jc w:val="center"/>
              <w:rPr>
                <w:color w:val="000000"/>
                <w:sz w:val="18"/>
                <w:szCs w:val="18"/>
                <w:lang w:eastAsia="ru-RU"/>
              </w:rPr>
            </w:pPr>
          </w:p>
        </w:tc>
      </w:tr>
      <w:tr w:rsidR="00A733A3" w:rsidRPr="00841BFC" w14:paraId="1A8A9A78" w14:textId="77777777" w:rsidTr="00B71F20">
        <w:trPr>
          <w:trHeight w:val="72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61035908"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vAlign w:val="center"/>
          </w:tcPr>
          <w:p w14:paraId="587B73E0" w14:textId="77777777" w:rsidR="00A733A3" w:rsidRPr="00841BFC" w:rsidRDefault="00DF0064" w:rsidP="00A733A3">
            <w:pPr>
              <w:jc w:val="center"/>
              <w:rPr>
                <w:color w:val="000000"/>
                <w:sz w:val="18"/>
                <w:szCs w:val="18"/>
                <w:lang w:eastAsia="ru-RU"/>
              </w:rPr>
            </w:pPr>
            <w:r>
              <w:rPr>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tcPr>
          <w:p w14:paraId="13194EC4" w14:textId="77777777" w:rsidR="00A733A3" w:rsidRPr="00841BFC" w:rsidRDefault="00A733A3" w:rsidP="00A733A3">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4CEF6861" w14:textId="77777777" w:rsidR="00A733A3" w:rsidRPr="00841BFC" w:rsidRDefault="00A733A3" w:rsidP="00A733A3">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17842D67" w14:textId="77777777" w:rsidR="00A733A3" w:rsidRPr="00841BFC" w:rsidRDefault="00A733A3" w:rsidP="00A733A3">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44CE8BEE" w14:textId="0A65B0A3" w:rsidR="00A733A3" w:rsidRPr="00841BFC" w:rsidRDefault="00A733A3" w:rsidP="00A733A3">
            <w:pPr>
              <w:jc w:val="center"/>
              <w:rPr>
                <w:color w:val="000000"/>
                <w:sz w:val="18"/>
                <w:szCs w:val="18"/>
                <w:lang w:eastAsia="ru-RU"/>
              </w:rPr>
            </w:pPr>
            <w:r>
              <w:rPr>
                <w:color w:val="000000"/>
                <w:sz w:val="18"/>
                <w:szCs w:val="18"/>
                <w:lang w:eastAsia="ru-RU"/>
              </w:rPr>
              <w:t>Аи-92</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Аи-92+/ ДТ</w:t>
            </w:r>
            <w:r w:rsidR="00D82A24">
              <w:rPr>
                <w:color w:val="000000"/>
                <w:sz w:val="18"/>
                <w:szCs w:val="18"/>
                <w:lang w:eastAsia="ru-RU"/>
              </w:rPr>
              <w:t xml:space="preserve"> </w:t>
            </w:r>
            <w:r w:rsidR="00D82A24" w:rsidRPr="00345060">
              <w:rPr>
                <w:sz w:val="18"/>
                <w:szCs w:val="18"/>
              </w:rPr>
              <w:t>и/или</w:t>
            </w:r>
            <w:r w:rsidR="00D82A24" w:rsidRPr="00ED11D8">
              <w:rPr>
                <w:b/>
                <w:lang w:eastAsia="ru-RU"/>
              </w:rPr>
              <w:t xml:space="preserve"> </w:t>
            </w:r>
            <w:r>
              <w:rPr>
                <w:color w:val="000000"/>
                <w:sz w:val="18"/>
                <w:szCs w:val="18"/>
                <w:lang w:eastAsia="ru-RU"/>
              </w:rPr>
              <w:t>ДТ+</w:t>
            </w:r>
          </w:p>
        </w:tc>
        <w:tc>
          <w:tcPr>
            <w:tcW w:w="1396" w:type="dxa"/>
            <w:tcBorders>
              <w:top w:val="nil"/>
              <w:left w:val="nil"/>
              <w:bottom w:val="single" w:sz="4" w:space="0" w:color="auto"/>
              <w:right w:val="single" w:sz="4" w:space="0" w:color="auto"/>
            </w:tcBorders>
            <w:shd w:val="clear" w:color="auto" w:fill="auto"/>
          </w:tcPr>
          <w:p w14:paraId="42DAF630" w14:textId="77777777" w:rsidR="00A733A3" w:rsidRPr="00841BFC" w:rsidRDefault="00A733A3" w:rsidP="00A733A3">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65236946" w14:textId="77777777" w:rsidR="00A733A3" w:rsidRPr="00841BFC" w:rsidRDefault="00A733A3" w:rsidP="00A733A3">
            <w:pPr>
              <w:jc w:val="center"/>
              <w:rPr>
                <w:color w:val="000000"/>
                <w:sz w:val="18"/>
                <w:szCs w:val="18"/>
                <w:lang w:eastAsia="ru-RU"/>
              </w:rPr>
            </w:pPr>
          </w:p>
        </w:tc>
      </w:tr>
      <w:tr w:rsidR="00A733A3" w:rsidRPr="00841BFC" w14:paraId="13A2C1FD" w14:textId="77777777" w:rsidTr="00A733A3">
        <w:trPr>
          <w:trHeight w:val="519"/>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54A09E" w14:textId="77777777" w:rsidR="00A733A3" w:rsidRPr="00841BFC" w:rsidRDefault="00A733A3" w:rsidP="00A733A3">
            <w:pPr>
              <w:jc w:val="center"/>
              <w:rPr>
                <w:color w:val="000000"/>
                <w:sz w:val="18"/>
                <w:szCs w:val="18"/>
                <w:lang w:eastAsia="ru-RU"/>
              </w:rPr>
            </w:pPr>
            <w:r>
              <w:rPr>
                <w:b/>
                <w:bCs/>
                <w:color w:val="000000"/>
                <w:sz w:val="18"/>
                <w:szCs w:val="18"/>
                <w:lang w:eastAsia="ru-RU"/>
              </w:rPr>
              <w:t>Итого суммарное количество АЗС по Лоту №3 - _________шт.</w:t>
            </w:r>
          </w:p>
        </w:tc>
      </w:tr>
    </w:tbl>
    <w:p w14:paraId="65F8D2A9" w14:textId="77777777" w:rsidR="00A733A3" w:rsidRPr="00841BFC" w:rsidRDefault="00A733A3" w:rsidP="00A733A3">
      <w:pPr>
        <w:jc w:val="right"/>
      </w:pPr>
    </w:p>
    <w:p w14:paraId="15B68FBD" w14:textId="77777777" w:rsidR="00A733A3" w:rsidRPr="00841BFC" w:rsidRDefault="00A733A3" w:rsidP="00A733A3">
      <w:pPr>
        <w:jc w:val="center"/>
        <w:outlineLvl w:val="2"/>
      </w:pPr>
      <w:r>
        <w:t>ДЛЯ ЛОТА № 4</w:t>
      </w:r>
    </w:p>
    <w:tbl>
      <w:tblPr>
        <w:tblW w:w="9639" w:type="dxa"/>
        <w:jc w:val="center"/>
        <w:tblLook w:val="04A0" w:firstRow="1" w:lastRow="0" w:firstColumn="1" w:lastColumn="0" w:noHBand="0" w:noVBand="1"/>
      </w:tblPr>
      <w:tblGrid>
        <w:gridCol w:w="459"/>
        <w:gridCol w:w="1773"/>
        <w:gridCol w:w="1888"/>
        <w:gridCol w:w="1063"/>
        <w:gridCol w:w="1112"/>
        <w:gridCol w:w="1239"/>
        <w:gridCol w:w="1083"/>
        <w:gridCol w:w="1022"/>
      </w:tblGrid>
      <w:tr w:rsidR="00A733A3" w:rsidRPr="00841BFC" w14:paraId="55585C6E" w14:textId="77777777" w:rsidTr="004867AD">
        <w:trPr>
          <w:trHeight w:val="321"/>
          <w:jc w:val="center"/>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B5002F" w14:textId="77777777" w:rsidR="00A733A3" w:rsidRPr="00841BFC" w:rsidRDefault="00A733A3" w:rsidP="00A733A3">
            <w:pPr>
              <w:jc w:val="center"/>
              <w:rPr>
                <w:color w:val="000000"/>
                <w:sz w:val="18"/>
                <w:szCs w:val="18"/>
                <w:lang w:eastAsia="ru-RU"/>
              </w:rPr>
            </w:pPr>
            <w:r>
              <w:rPr>
                <w:color w:val="000000"/>
                <w:sz w:val="18"/>
                <w:szCs w:val="18"/>
                <w:lang w:eastAsia="ru-RU"/>
              </w:rPr>
              <w:t>№ п/п</w:t>
            </w:r>
          </w:p>
        </w:tc>
        <w:tc>
          <w:tcPr>
            <w:tcW w:w="177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D4B93C" w14:textId="77777777" w:rsidR="00A733A3" w:rsidRPr="00841BFC" w:rsidRDefault="00A733A3" w:rsidP="00A733A3">
            <w:pPr>
              <w:jc w:val="center"/>
              <w:rPr>
                <w:color w:val="000000"/>
                <w:sz w:val="18"/>
                <w:szCs w:val="18"/>
                <w:lang w:eastAsia="ru-RU"/>
              </w:rPr>
            </w:pPr>
            <w:r>
              <w:rPr>
                <w:color w:val="000000"/>
                <w:sz w:val="18"/>
                <w:szCs w:val="18"/>
                <w:lang w:eastAsia="ru-RU"/>
              </w:rPr>
              <w:t xml:space="preserve">Регион </w:t>
            </w:r>
          </w:p>
        </w:tc>
        <w:tc>
          <w:tcPr>
            <w:tcW w:w="188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D2E214" w14:textId="77777777" w:rsidR="00A733A3" w:rsidRPr="00841BFC" w:rsidRDefault="00A733A3" w:rsidP="00A733A3">
            <w:pPr>
              <w:jc w:val="center"/>
              <w:rPr>
                <w:color w:val="000000"/>
                <w:sz w:val="18"/>
                <w:szCs w:val="18"/>
                <w:lang w:eastAsia="ru-RU"/>
              </w:rPr>
            </w:pPr>
            <w:r>
              <w:rPr>
                <w:color w:val="000000"/>
                <w:sz w:val="18"/>
                <w:szCs w:val="18"/>
                <w:lang w:eastAsia="ru-RU"/>
              </w:rPr>
              <w:t>Владелец /марка/название АЗС</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37E458" w14:textId="77777777" w:rsidR="00A733A3" w:rsidRPr="00841BFC" w:rsidRDefault="00A733A3" w:rsidP="00A733A3">
            <w:pPr>
              <w:jc w:val="center"/>
              <w:rPr>
                <w:color w:val="000000"/>
                <w:sz w:val="18"/>
                <w:szCs w:val="18"/>
                <w:lang w:eastAsia="ru-RU"/>
              </w:rPr>
            </w:pPr>
            <w:r>
              <w:rPr>
                <w:color w:val="000000"/>
                <w:sz w:val="18"/>
                <w:szCs w:val="18"/>
                <w:lang w:eastAsia="ru-RU"/>
              </w:rPr>
              <w:t>№ АЗС</w:t>
            </w:r>
          </w:p>
        </w:tc>
        <w:tc>
          <w:tcPr>
            <w:tcW w:w="111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3FDDF5" w14:textId="77777777" w:rsidR="00A733A3" w:rsidRPr="00841BFC" w:rsidRDefault="00A733A3" w:rsidP="00A733A3">
            <w:pPr>
              <w:jc w:val="center"/>
              <w:rPr>
                <w:color w:val="000000"/>
                <w:sz w:val="18"/>
                <w:szCs w:val="18"/>
                <w:lang w:eastAsia="ru-RU"/>
              </w:rPr>
            </w:pPr>
            <w:r>
              <w:rPr>
                <w:color w:val="000000"/>
                <w:sz w:val="18"/>
                <w:szCs w:val="18"/>
                <w:lang w:eastAsia="ru-RU"/>
              </w:rPr>
              <w:t>Адрес  АЗС</w:t>
            </w:r>
          </w:p>
        </w:tc>
        <w:tc>
          <w:tcPr>
            <w:tcW w:w="123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32DF9E" w14:textId="7511439E" w:rsidR="00A733A3" w:rsidRPr="00841BFC" w:rsidRDefault="00A733A3" w:rsidP="00A733A3">
            <w:pPr>
              <w:jc w:val="center"/>
              <w:rPr>
                <w:color w:val="000000"/>
                <w:sz w:val="18"/>
                <w:szCs w:val="18"/>
                <w:lang w:eastAsia="ru-RU"/>
              </w:rPr>
            </w:pPr>
            <w:r w:rsidRPr="00AD5D29">
              <w:rPr>
                <w:color w:val="000000"/>
                <w:sz w:val="18"/>
                <w:szCs w:val="18"/>
                <w:lang w:eastAsia="ru-RU"/>
              </w:rPr>
              <w:t xml:space="preserve">Вид </w:t>
            </w:r>
            <w:r w:rsidR="00506FBF" w:rsidRPr="00AD5D29">
              <w:rPr>
                <w:color w:val="000000"/>
                <w:sz w:val="18"/>
                <w:szCs w:val="18"/>
                <w:lang w:eastAsia="ru-RU"/>
              </w:rPr>
              <w:t xml:space="preserve">и марка </w:t>
            </w:r>
            <w:r w:rsidRPr="00AD5D29">
              <w:rPr>
                <w:color w:val="000000"/>
                <w:sz w:val="18"/>
                <w:szCs w:val="18"/>
                <w:lang w:eastAsia="ru-RU"/>
              </w:rPr>
              <w:t>топлива</w:t>
            </w:r>
          </w:p>
        </w:tc>
        <w:tc>
          <w:tcPr>
            <w:tcW w:w="2105" w:type="dxa"/>
            <w:gridSpan w:val="2"/>
            <w:tcBorders>
              <w:top w:val="single" w:sz="4" w:space="0" w:color="auto"/>
              <w:left w:val="nil"/>
              <w:bottom w:val="single" w:sz="4" w:space="0" w:color="auto"/>
              <w:right w:val="single" w:sz="4" w:space="0" w:color="auto"/>
            </w:tcBorders>
            <w:shd w:val="clear" w:color="auto" w:fill="auto"/>
            <w:hideMark/>
          </w:tcPr>
          <w:p w14:paraId="0BB95B30" w14:textId="70F00139" w:rsidR="00A733A3" w:rsidRPr="00841BFC" w:rsidRDefault="00A733A3" w:rsidP="00A733A3">
            <w:pPr>
              <w:jc w:val="center"/>
              <w:rPr>
                <w:color w:val="000000"/>
                <w:sz w:val="18"/>
                <w:szCs w:val="18"/>
                <w:lang w:eastAsia="ru-RU"/>
              </w:rPr>
            </w:pPr>
            <w:r>
              <w:rPr>
                <w:color w:val="000000"/>
                <w:sz w:val="18"/>
                <w:szCs w:val="18"/>
                <w:lang w:eastAsia="ru-RU"/>
              </w:rPr>
              <w:t>Размер скид</w:t>
            </w:r>
            <w:r w:rsidRPr="00DD5A7F">
              <w:rPr>
                <w:color w:val="000000"/>
                <w:sz w:val="18"/>
                <w:szCs w:val="18"/>
                <w:lang w:eastAsia="ru-RU"/>
              </w:rPr>
              <w:t>ки, %</w:t>
            </w:r>
            <w:r w:rsidR="004D3770">
              <w:rPr>
                <w:rStyle w:val="af9"/>
                <w:color w:val="000000"/>
                <w:sz w:val="18"/>
                <w:szCs w:val="18"/>
                <w:lang w:eastAsia="ru-RU"/>
              </w:rPr>
              <w:footnoteReference w:id="7"/>
            </w:r>
          </w:p>
          <w:p w14:paraId="60EBE90C" w14:textId="77777777" w:rsidR="00A733A3" w:rsidRPr="00841BFC" w:rsidRDefault="00A733A3" w:rsidP="00A733A3">
            <w:pPr>
              <w:jc w:val="center"/>
              <w:rPr>
                <w:color w:val="000000"/>
                <w:sz w:val="18"/>
                <w:szCs w:val="18"/>
                <w:lang w:eastAsia="ru-RU"/>
              </w:rPr>
            </w:pPr>
          </w:p>
        </w:tc>
      </w:tr>
      <w:tr w:rsidR="00A733A3" w:rsidRPr="00841BFC" w14:paraId="7ACC09EB" w14:textId="77777777" w:rsidTr="00B71F20">
        <w:trPr>
          <w:trHeight w:val="300"/>
          <w:jc w:val="center"/>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39DED774" w14:textId="77777777" w:rsidR="00A733A3" w:rsidRPr="00841BFC" w:rsidRDefault="00A733A3" w:rsidP="00A733A3">
            <w:pPr>
              <w:rPr>
                <w:color w:val="000000"/>
                <w:sz w:val="18"/>
                <w:szCs w:val="18"/>
                <w:lang w:eastAsia="ru-RU"/>
              </w:rPr>
            </w:pPr>
          </w:p>
        </w:tc>
        <w:tc>
          <w:tcPr>
            <w:tcW w:w="1773" w:type="dxa"/>
            <w:vMerge/>
            <w:tcBorders>
              <w:top w:val="single" w:sz="4" w:space="0" w:color="auto"/>
              <w:left w:val="single" w:sz="4" w:space="0" w:color="auto"/>
              <w:bottom w:val="single" w:sz="4" w:space="0" w:color="000000"/>
              <w:right w:val="single" w:sz="4" w:space="0" w:color="auto"/>
            </w:tcBorders>
            <w:vAlign w:val="center"/>
            <w:hideMark/>
          </w:tcPr>
          <w:p w14:paraId="34FC61C5" w14:textId="77777777" w:rsidR="00A733A3" w:rsidRPr="00841BFC" w:rsidRDefault="00A733A3" w:rsidP="00A733A3">
            <w:pPr>
              <w:rPr>
                <w:color w:val="000000"/>
                <w:sz w:val="18"/>
                <w:szCs w:val="18"/>
                <w:lang w:eastAsia="ru-RU"/>
              </w:rPr>
            </w:pPr>
          </w:p>
        </w:tc>
        <w:tc>
          <w:tcPr>
            <w:tcW w:w="1888" w:type="dxa"/>
            <w:vMerge/>
            <w:tcBorders>
              <w:top w:val="single" w:sz="4" w:space="0" w:color="auto"/>
              <w:left w:val="single" w:sz="4" w:space="0" w:color="auto"/>
              <w:bottom w:val="single" w:sz="4" w:space="0" w:color="000000"/>
              <w:right w:val="single" w:sz="4" w:space="0" w:color="auto"/>
            </w:tcBorders>
            <w:vAlign w:val="center"/>
            <w:hideMark/>
          </w:tcPr>
          <w:p w14:paraId="513F9A3B" w14:textId="77777777" w:rsidR="00A733A3" w:rsidRPr="00841BFC" w:rsidRDefault="00A733A3" w:rsidP="00A733A3">
            <w:pPr>
              <w:rPr>
                <w:color w:val="000000"/>
                <w:sz w:val="18"/>
                <w:szCs w:val="18"/>
                <w:lang w:eastAsia="ru-RU"/>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100CB735" w14:textId="77777777" w:rsidR="00A733A3" w:rsidRPr="00841BFC" w:rsidRDefault="00A733A3" w:rsidP="00A733A3">
            <w:pPr>
              <w:rPr>
                <w:color w:val="000000"/>
                <w:sz w:val="18"/>
                <w:szCs w:val="18"/>
                <w:lang w:eastAsia="ru-RU"/>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52DD23B3" w14:textId="77777777" w:rsidR="00A733A3" w:rsidRPr="00841BFC" w:rsidRDefault="00A733A3" w:rsidP="00A733A3">
            <w:pPr>
              <w:rPr>
                <w:color w:val="000000"/>
                <w:sz w:val="18"/>
                <w:szCs w:val="18"/>
                <w:lang w:eastAsia="ru-RU"/>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14:paraId="08AF73C1" w14:textId="77777777" w:rsidR="00A733A3" w:rsidRPr="00841BFC" w:rsidRDefault="00A733A3" w:rsidP="00A733A3">
            <w:pPr>
              <w:rPr>
                <w:color w:val="000000"/>
                <w:sz w:val="18"/>
                <w:szCs w:val="18"/>
                <w:lang w:eastAsia="ru-RU"/>
              </w:rPr>
            </w:pPr>
          </w:p>
        </w:tc>
        <w:tc>
          <w:tcPr>
            <w:tcW w:w="1083" w:type="dxa"/>
            <w:tcBorders>
              <w:top w:val="nil"/>
              <w:left w:val="nil"/>
              <w:bottom w:val="single" w:sz="4" w:space="0" w:color="auto"/>
              <w:right w:val="single" w:sz="4" w:space="0" w:color="auto"/>
            </w:tcBorders>
            <w:shd w:val="clear" w:color="auto" w:fill="auto"/>
            <w:vAlign w:val="center"/>
            <w:hideMark/>
          </w:tcPr>
          <w:p w14:paraId="4DF871E7" w14:textId="77777777" w:rsidR="00A733A3" w:rsidRPr="00841BFC" w:rsidRDefault="00A733A3" w:rsidP="00A733A3">
            <w:pPr>
              <w:jc w:val="center"/>
              <w:rPr>
                <w:color w:val="000000"/>
                <w:sz w:val="18"/>
                <w:szCs w:val="18"/>
                <w:lang w:eastAsia="ru-RU"/>
              </w:rPr>
            </w:pPr>
            <w:r>
              <w:rPr>
                <w:color w:val="000000"/>
                <w:sz w:val="18"/>
                <w:szCs w:val="18"/>
                <w:lang w:eastAsia="ru-RU"/>
              </w:rPr>
              <w:t>Аи-95, Аи-95+</w:t>
            </w:r>
          </w:p>
        </w:tc>
        <w:tc>
          <w:tcPr>
            <w:tcW w:w="1022" w:type="dxa"/>
            <w:tcBorders>
              <w:top w:val="nil"/>
              <w:left w:val="nil"/>
              <w:bottom w:val="single" w:sz="4" w:space="0" w:color="auto"/>
              <w:right w:val="single" w:sz="4" w:space="0" w:color="auto"/>
            </w:tcBorders>
          </w:tcPr>
          <w:p w14:paraId="4F368D00" w14:textId="549FB954" w:rsidR="00A733A3" w:rsidRPr="00841BFC" w:rsidRDefault="00A733A3" w:rsidP="00A733A3">
            <w:pPr>
              <w:jc w:val="center"/>
              <w:rPr>
                <w:color w:val="000000"/>
                <w:sz w:val="18"/>
                <w:szCs w:val="18"/>
                <w:lang w:eastAsia="ru-RU"/>
              </w:rPr>
            </w:pPr>
            <w:r>
              <w:rPr>
                <w:color w:val="000000"/>
                <w:sz w:val="18"/>
                <w:szCs w:val="18"/>
                <w:lang w:eastAsia="ru-RU"/>
              </w:rPr>
              <w:t>ДТ, ДТ</w:t>
            </w:r>
            <w:r w:rsidR="00445C3C">
              <w:rPr>
                <w:color w:val="000000"/>
                <w:sz w:val="18"/>
                <w:szCs w:val="18"/>
                <w:lang w:eastAsia="ru-RU"/>
              </w:rPr>
              <w:t>+</w:t>
            </w:r>
          </w:p>
        </w:tc>
      </w:tr>
      <w:tr w:rsidR="00A733A3" w:rsidRPr="00841BFC" w14:paraId="0371CCB2" w14:textId="77777777" w:rsidTr="00B71F20">
        <w:trPr>
          <w:trHeight w:val="48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0A5832C" w14:textId="77777777" w:rsidR="00A733A3" w:rsidRPr="00841BFC" w:rsidRDefault="00A733A3" w:rsidP="00A733A3">
            <w:pPr>
              <w:jc w:val="center"/>
              <w:rPr>
                <w:color w:val="000000"/>
                <w:sz w:val="18"/>
                <w:szCs w:val="18"/>
                <w:lang w:eastAsia="ru-RU"/>
              </w:rPr>
            </w:pPr>
            <w:r>
              <w:rPr>
                <w:color w:val="000000"/>
                <w:sz w:val="18"/>
                <w:szCs w:val="18"/>
                <w:lang w:eastAsia="ru-RU"/>
              </w:rPr>
              <w:lastRenderedPageBreak/>
              <w:t>1</w:t>
            </w:r>
          </w:p>
        </w:tc>
        <w:tc>
          <w:tcPr>
            <w:tcW w:w="1773" w:type="dxa"/>
            <w:tcBorders>
              <w:top w:val="nil"/>
              <w:left w:val="nil"/>
              <w:bottom w:val="single" w:sz="4" w:space="0" w:color="auto"/>
              <w:right w:val="single" w:sz="4" w:space="0" w:color="auto"/>
            </w:tcBorders>
            <w:shd w:val="clear" w:color="auto" w:fill="auto"/>
            <w:vAlign w:val="center"/>
            <w:hideMark/>
          </w:tcPr>
          <w:p w14:paraId="68A5D9C4" w14:textId="77777777" w:rsidR="00A733A3" w:rsidRPr="00841BFC" w:rsidRDefault="00A733A3" w:rsidP="00A733A3">
            <w:pPr>
              <w:jc w:val="center"/>
              <w:rPr>
                <w:color w:val="000000"/>
                <w:sz w:val="18"/>
                <w:szCs w:val="18"/>
                <w:lang w:eastAsia="ru-RU"/>
              </w:rPr>
            </w:pPr>
            <w:r>
              <w:rPr>
                <w:color w:val="000000"/>
                <w:sz w:val="18"/>
                <w:szCs w:val="18"/>
                <w:lang w:eastAsia="ru-RU"/>
              </w:rPr>
              <w:t>Краснодарский край</w:t>
            </w:r>
          </w:p>
        </w:tc>
        <w:tc>
          <w:tcPr>
            <w:tcW w:w="1888" w:type="dxa"/>
            <w:tcBorders>
              <w:top w:val="nil"/>
              <w:left w:val="nil"/>
              <w:bottom w:val="single" w:sz="4" w:space="0" w:color="auto"/>
              <w:right w:val="single" w:sz="4" w:space="0" w:color="auto"/>
            </w:tcBorders>
            <w:shd w:val="clear" w:color="auto" w:fill="auto"/>
            <w:vAlign w:val="center"/>
            <w:hideMark/>
          </w:tcPr>
          <w:p w14:paraId="3DA0298B"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063" w:type="dxa"/>
            <w:tcBorders>
              <w:top w:val="nil"/>
              <w:left w:val="nil"/>
              <w:bottom w:val="single" w:sz="4" w:space="0" w:color="auto"/>
              <w:right w:val="single" w:sz="4" w:space="0" w:color="auto"/>
            </w:tcBorders>
            <w:shd w:val="clear" w:color="auto" w:fill="auto"/>
            <w:vAlign w:val="center"/>
            <w:hideMark/>
          </w:tcPr>
          <w:p w14:paraId="446689AB"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hideMark/>
          </w:tcPr>
          <w:p w14:paraId="2CBC4C99"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39" w:type="dxa"/>
            <w:tcBorders>
              <w:top w:val="nil"/>
              <w:left w:val="nil"/>
              <w:bottom w:val="single" w:sz="4" w:space="0" w:color="auto"/>
              <w:right w:val="single" w:sz="4" w:space="0" w:color="auto"/>
            </w:tcBorders>
            <w:shd w:val="clear" w:color="auto" w:fill="auto"/>
            <w:vAlign w:val="center"/>
            <w:hideMark/>
          </w:tcPr>
          <w:p w14:paraId="4ED35D80" w14:textId="09A38B86" w:rsidR="00A733A3" w:rsidRPr="00841BFC" w:rsidRDefault="00A733A3" w:rsidP="00A733A3">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hideMark/>
          </w:tcPr>
          <w:p w14:paraId="1DB6E220"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022" w:type="dxa"/>
            <w:tcBorders>
              <w:top w:val="nil"/>
              <w:left w:val="nil"/>
              <w:bottom w:val="single" w:sz="4" w:space="0" w:color="auto"/>
              <w:right w:val="single" w:sz="4" w:space="0" w:color="auto"/>
            </w:tcBorders>
          </w:tcPr>
          <w:p w14:paraId="0C0DAB50" w14:textId="77777777" w:rsidR="00A733A3" w:rsidRPr="00841BFC" w:rsidRDefault="00A733A3" w:rsidP="00A733A3">
            <w:pPr>
              <w:jc w:val="center"/>
              <w:rPr>
                <w:color w:val="000000"/>
                <w:sz w:val="18"/>
                <w:szCs w:val="18"/>
                <w:lang w:eastAsia="ru-RU"/>
              </w:rPr>
            </w:pPr>
          </w:p>
        </w:tc>
      </w:tr>
      <w:tr w:rsidR="00DF0064" w:rsidRPr="00841BFC" w14:paraId="57FEB945" w14:textId="77777777" w:rsidTr="00B71F20">
        <w:trPr>
          <w:trHeight w:val="480"/>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FC677B8" w14:textId="77777777" w:rsidR="00DF0064" w:rsidRPr="00841BFC" w:rsidRDefault="00DF0064" w:rsidP="00DF0064">
            <w:pPr>
              <w:jc w:val="center"/>
              <w:rPr>
                <w:color w:val="000000"/>
                <w:sz w:val="18"/>
                <w:szCs w:val="18"/>
                <w:lang w:eastAsia="ru-RU"/>
              </w:rPr>
            </w:pPr>
            <w:r>
              <w:rPr>
                <w:color w:val="000000"/>
                <w:sz w:val="18"/>
                <w:szCs w:val="18"/>
                <w:lang w:eastAsia="ru-RU"/>
              </w:rPr>
              <w:t> …</w:t>
            </w:r>
          </w:p>
        </w:tc>
        <w:tc>
          <w:tcPr>
            <w:tcW w:w="1773" w:type="dxa"/>
            <w:tcBorders>
              <w:top w:val="nil"/>
              <w:left w:val="nil"/>
              <w:bottom w:val="single" w:sz="4" w:space="0" w:color="auto"/>
              <w:right w:val="single" w:sz="4" w:space="0" w:color="auto"/>
            </w:tcBorders>
            <w:shd w:val="clear" w:color="auto" w:fill="auto"/>
            <w:vAlign w:val="center"/>
          </w:tcPr>
          <w:p w14:paraId="3BEBAA61" w14:textId="77777777" w:rsidR="00DF0064" w:rsidRPr="00C42A45" w:rsidRDefault="00DF0064" w:rsidP="00DF0064">
            <w:pPr>
              <w:jc w:val="center"/>
              <w:rPr>
                <w:color w:val="000000"/>
                <w:sz w:val="18"/>
                <w:szCs w:val="18"/>
                <w:lang w:eastAsia="ru-RU"/>
              </w:rPr>
            </w:pPr>
            <w:r>
              <w:rPr>
                <w:color w:val="000000"/>
                <w:sz w:val="18"/>
                <w:szCs w:val="18"/>
                <w:lang w:eastAsia="ru-RU"/>
              </w:rPr>
              <w:t> …</w:t>
            </w:r>
          </w:p>
        </w:tc>
        <w:tc>
          <w:tcPr>
            <w:tcW w:w="1888" w:type="dxa"/>
            <w:tcBorders>
              <w:top w:val="nil"/>
              <w:left w:val="nil"/>
              <w:bottom w:val="single" w:sz="4" w:space="0" w:color="auto"/>
              <w:right w:val="single" w:sz="4" w:space="0" w:color="auto"/>
            </w:tcBorders>
            <w:shd w:val="clear" w:color="auto" w:fill="auto"/>
            <w:vAlign w:val="center"/>
          </w:tcPr>
          <w:p w14:paraId="5AF43197" w14:textId="77777777" w:rsidR="00DF0064" w:rsidRPr="00841BFC" w:rsidRDefault="00DF0064" w:rsidP="00DF0064">
            <w:pPr>
              <w:jc w:val="center"/>
              <w:rPr>
                <w:color w:val="000000"/>
                <w:sz w:val="18"/>
                <w:szCs w:val="18"/>
                <w:lang w:eastAsia="ru-RU"/>
              </w:rPr>
            </w:pPr>
          </w:p>
        </w:tc>
        <w:tc>
          <w:tcPr>
            <w:tcW w:w="1063" w:type="dxa"/>
            <w:tcBorders>
              <w:top w:val="nil"/>
              <w:left w:val="nil"/>
              <w:bottom w:val="single" w:sz="4" w:space="0" w:color="auto"/>
              <w:right w:val="single" w:sz="4" w:space="0" w:color="auto"/>
            </w:tcBorders>
            <w:shd w:val="clear" w:color="auto" w:fill="auto"/>
            <w:vAlign w:val="center"/>
          </w:tcPr>
          <w:p w14:paraId="651F4C57" w14:textId="77777777" w:rsidR="00DF0064" w:rsidRPr="00841BFC" w:rsidRDefault="00DF0064" w:rsidP="00DF0064">
            <w:pPr>
              <w:jc w:val="center"/>
              <w:rPr>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14:paraId="7CC08150" w14:textId="77777777" w:rsidR="00DF0064" w:rsidRPr="00841BFC" w:rsidRDefault="00DF0064" w:rsidP="00DF0064">
            <w:pPr>
              <w:jc w:val="center"/>
              <w:rPr>
                <w:color w:val="000000"/>
                <w:sz w:val="18"/>
                <w:szCs w:val="18"/>
                <w:lang w:eastAsia="ru-RU"/>
              </w:rPr>
            </w:pPr>
          </w:p>
        </w:tc>
        <w:tc>
          <w:tcPr>
            <w:tcW w:w="1239" w:type="dxa"/>
            <w:tcBorders>
              <w:top w:val="nil"/>
              <w:left w:val="nil"/>
              <w:bottom w:val="single" w:sz="4" w:space="0" w:color="auto"/>
              <w:right w:val="single" w:sz="4" w:space="0" w:color="auto"/>
            </w:tcBorders>
            <w:shd w:val="clear" w:color="auto" w:fill="auto"/>
            <w:vAlign w:val="center"/>
          </w:tcPr>
          <w:p w14:paraId="002DE6DB" w14:textId="59C38368" w:rsidR="00DF0064" w:rsidRPr="00841BFC" w:rsidRDefault="00DF0064" w:rsidP="00DF0064">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tcPr>
          <w:p w14:paraId="7BFE1EB8" w14:textId="77777777" w:rsidR="00DF0064" w:rsidRPr="00841BFC" w:rsidRDefault="00DF0064" w:rsidP="00DF0064">
            <w:pPr>
              <w:jc w:val="center"/>
              <w:rPr>
                <w:color w:val="000000"/>
                <w:sz w:val="18"/>
                <w:szCs w:val="18"/>
                <w:lang w:eastAsia="ru-RU"/>
              </w:rPr>
            </w:pPr>
          </w:p>
        </w:tc>
        <w:tc>
          <w:tcPr>
            <w:tcW w:w="1022" w:type="dxa"/>
            <w:tcBorders>
              <w:top w:val="nil"/>
              <w:left w:val="nil"/>
              <w:bottom w:val="single" w:sz="4" w:space="0" w:color="auto"/>
              <w:right w:val="single" w:sz="4" w:space="0" w:color="auto"/>
            </w:tcBorders>
          </w:tcPr>
          <w:p w14:paraId="5EED7DC4" w14:textId="77777777" w:rsidR="00DF0064" w:rsidRPr="00841BFC" w:rsidRDefault="00DF0064" w:rsidP="00DF0064">
            <w:pPr>
              <w:jc w:val="center"/>
              <w:rPr>
                <w:color w:val="000000"/>
                <w:sz w:val="18"/>
                <w:szCs w:val="18"/>
                <w:lang w:eastAsia="ru-RU"/>
              </w:rPr>
            </w:pPr>
          </w:p>
        </w:tc>
      </w:tr>
      <w:tr w:rsidR="00A733A3" w:rsidRPr="00841BFC" w14:paraId="21D30151" w14:textId="77777777" w:rsidTr="00B71F20">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2166993" w14:textId="77777777" w:rsidR="00A733A3" w:rsidRPr="00841BFC" w:rsidRDefault="00A733A3" w:rsidP="00A733A3">
            <w:pPr>
              <w:jc w:val="center"/>
              <w:rPr>
                <w:color w:val="000000"/>
                <w:sz w:val="18"/>
                <w:szCs w:val="18"/>
                <w:lang w:eastAsia="ru-RU"/>
              </w:rPr>
            </w:pPr>
            <w:r>
              <w:rPr>
                <w:color w:val="000000"/>
                <w:sz w:val="18"/>
                <w:szCs w:val="18"/>
                <w:lang w:eastAsia="ru-RU"/>
              </w:rPr>
              <w:t>2</w:t>
            </w:r>
          </w:p>
        </w:tc>
        <w:tc>
          <w:tcPr>
            <w:tcW w:w="1773" w:type="dxa"/>
            <w:tcBorders>
              <w:top w:val="nil"/>
              <w:left w:val="nil"/>
              <w:bottom w:val="single" w:sz="4" w:space="0" w:color="auto"/>
              <w:right w:val="single" w:sz="4" w:space="0" w:color="auto"/>
            </w:tcBorders>
            <w:shd w:val="clear" w:color="auto" w:fill="auto"/>
            <w:vAlign w:val="center"/>
            <w:hideMark/>
          </w:tcPr>
          <w:p w14:paraId="10DD209F" w14:textId="3F17E081" w:rsidR="00A733A3" w:rsidRPr="00841BFC" w:rsidRDefault="00DF0064" w:rsidP="00A733A3">
            <w:pPr>
              <w:jc w:val="center"/>
              <w:rPr>
                <w:color w:val="000000"/>
                <w:sz w:val="18"/>
                <w:szCs w:val="18"/>
                <w:lang w:eastAsia="ru-RU"/>
              </w:rPr>
            </w:pPr>
            <w:r>
              <w:rPr>
                <w:color w:val="000000"/>
                <w:sz w:val="18"/>
                <w:szCs w:val="18"/>
                <w:lang w:eastAsia="ru-RU"/>
              </w:rPr>
              <w:t xml:space="preserve">Республика Северная Осетия-Алания </w:t>
            </w:r>
          </w:p>
        </w:tc>
        <w:tc>
          <w:tcPr>
            <w:tcW w:w="1888" w:type="dxa"/>
            <w:tcBorders>
              <w:top w:val="nil"/>
              <w:left w:val="nil"/>
              <w:bottom w:val="single" w:sz="4" w:space="0" w:color="auto"/>
              <w:right w:val="single" w:sz="4" w:space="0" w:color="auto"/>
            </w:tcBorders>
            <w:shd w:val="clear" w:color="auto" w:fill="auto"/>
            <w:vAlign w:val="center"/>
            <w:hideMark/>
          </w:tcPr>
          <w:p w14:paraId="0E391CAD"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063" w:type="dxa"/>
            <w:tcBorders>
              <w:top w:val="nil"/>
              <w:left w:val="nil"/>
              <w:bottom w:val="single" w:sz="4" w:space="0" w:color="auto"/>
              <w:right w:val="single" w:sz="4" w:space="0" w:color="auto"/>
            </w:tcBorders>
            <w:shd w:val="clear" w:color="auto" w:fill="auto"/>
            <w:vAlign w:val="center"/>
            <w:hideMark/>
          </w:tcPr>
          <w:p w14:paraId="400DD311"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hideMark/>
          </w:tcPr>
          <w:p w14:paraId="6D67122F"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39" w:type="dxa"/>
            <w:tcBorders>
              <w:top w:val="nil"/>
              <w:left w:val="nil"/>
              <w:bottom w:val="single" w:sz="4" w:space="0" w:color="auto"/>
              <w:right w:val="single" w:sz="4" w:space="0" w:color="auto"/>
            </w:tcBorders>
            <w:shd w:val="clear" w:color="auto" w:fill="auto"/>
            <w:vAlign w:val="center"/>
            <w:hideMark/>
          </w:tcPr>
          <w:p w14:paraId="26317B34" w14:textId="3D7384B1" w:rsidR="00A733A3" w:rsidRPr="00841BFC" w:rsidRDefault="00A733A3" w:rsidP="00A733A3">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hideMark/>
          </w:tcPr>
          <w:p w14:paraId="5350438B"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022" w:type="dxa"/>
            <w:tcBorders>
              <w:top w:val="nil"/>
              <w:left w:val="nil"/>
              <w:bottom w:val="single" w:sz="4" w:space="0" w:color="auto"/>
              <w:right w:val="single" w:sz="4" w:space="0" w:color="auto"/>
            </w:tcBorders>
          </w:tcPr>
          <w:p w14:paraId="493C1A8A" w14:textId="77777777" w:rsidR="00A733A3" w:rsidRPr="00841BFC" w:rsidRDefault="00A733A3" w:rsidP="00A733A3">
            <w:pPr>
              <w:jc w:val="center"/>
              <w:rPr>
                <w:color w:val="000000"/>
                <w:sz w:val="18"/>
                <w:szCs w:val="18"/>
                <w:lang w:eastAsia="ru-RU"/>
              </w:rPr>
            </w:pPr>
          </w:p>
        </w:tc>
      </w:tr>
      <w:tr w:rsidR="00DF0064" w:rsidRPr="00841BFC" w14:paraId="486BEBBD" w14:textId="77777777" w:rsidTr="00B71F20">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6E64A75" w14:textId="77777777" w:rsidR="00DF0064" w:rsidRPr="00841BFC" w:rsidRDefault="00DF0064" w:rsidP="00DF0064">
            <w:pPr>
              <w:jc w:val="center"/>
              <w:rPr>
                <w:color w:val="000000"/>
                <w:sz w:val="18"/>
                <w:szCs w:val="18"/>
                <w:lang w:eastAsia="ru-RU"/>
              </w:rPr>
            </w:pPr>
            <w:r>
              <w:rPr>
                <w:color w:val="000000"/>
                <w:sz w:val="18"/>
                <w:szCs w:val="18"/>
                <w:lang w:eastAsia="ru-RU"/>
              </w:rPr>
              <w:t> …</w:t>
            </w:r>
          </w:p>
        </w:tc>
        <w:tc>
          <w:tcPr>
            <w:tcW w:w="1773" w:type="dxa"/>
            <w:tcBorders>
              <w:top w:val="nil"/>
              <w:left w:val="nil"/>
              <w:bottom w:val="single" w:sz="4" w:space="0" w:color="auto"/>
              <w:right w:val="single" w:sz="4" w:space="0" w:color="auto"/>
            </w:tcBorders>
            <w:shd w:val="clear" w:color="auto" w:fill="auto"/>
            <w:vAlign w:val="center"/>
          </w:tcPr>
          <w:p w14:paraId="3BC32FAA" w14:textId="77777777" w:rsidR="00DF0064" w:rsidRPr="00841BFC" w:rsidRDefault="00DF0064" w:rsidP="00DF0064">
            <w:pPr>
              <w:jc w:val="center"/>
              <w:rPr>
                <w:color w:val="000000"/>
                <w:sz w:val="18"/>
                <w:szCs w:val="18"/>
                <w:lang w:eastAsia="ru-RU"/>
              </w:rPr>
            </w:pPr>
            <w:r>
              <w:rPr>
                <w:color w:val="000000"/>
                <w:sz w:val="18"/>
                <w:szCs w:val="18"/>
                <w:lang w:eastAsia="ru-RU"/>
              </w:rPr>
              <w:t> …</w:t>
            </w:r>
          </w:p>
        </w:tc>
        <w:tc>
          <w:tcPr>
            <w:tcW w:w="1888" w:type="dxa"/>
            <w:tcBorders>
              <w:top w:val="nil"/>
              <w:left w:val="nil"/>
              <w:bottom w:val="single" w:sz="4" w:space="0" w:color="auto"/>
              <w:right w:val="single" w:sz="4" w:space="0" w:color="auto"/>
            </w:tcBorders>
            <w:shd w:val="clear" w:color="auto" w:fill="auto"/>
            <w:vAlign w:val="center"/>
          </w:tcPr>
          <w:p w14:paraId="4A085956" w14:textId="77777777" w:rsidR="00DF0064" w:rsidRPr="00841BFC" w:rsidRDefault="00DF0064" w:rsidP="00DF0064">
            <w:pPr>
              <w:jc w:val="center"/>
              <w:rPr>
                <w:color w:val="000000"/>
                <w:sz w:val="18"/>
                <w:szCs w:val="18"/>
                <w:lang w:eastAsia="ru-RU"/>
              </w:rPr>
            </w:pPr>
          </w:p>
        </w:tc>
        <w:tc>
          <w:tcPr>
            <w:tcW w:w="1063" w:type="dxa"/>
            <w:tcBorders>
              <w:top w:val="nil"/>
              <w:left w:val="nil"/>
              <w:bottom w:val="single" w:sz="4" w:space="0" w:color="auto"/>
              <w:right w:val="single" w:sz="4" w:space="0" w:color="auto"/>
            </w:tcBorders>
            <w:shd w:val="clear" w:color="auto" w:fill="auto"/>
            <w:vAlign w:val="center"/>
          </w:tcPr>
          <w:p w14:paraId="3D580425" w14:textId="77777777" w:rsidR="00DF0064" w:rsidRPr="00841BFC" w:rsidRDefault="00DF0064" w:rsidP="00DF0064">
            <w:pPr>
              <w:jc w:val="center"/>
              <w:rPr>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14:paraId="74A3D95A" w14:textId="77777777" w:rsidR="00DF0064" w:rsidRPr="00841BFC" w:rsidRDefault="00DF0064" w:rsidP="00DF0064">
            <w:pPr>
              <w:jc w:val="center"/>
              <w:rPr>
                <w:color w:val="000000"/>
                <w:sz w:val="18"/>
                <w:szCs w:val="18"/>
                <w:lang w:eastAsia="ru-RU"/>
              </w:rPr>
            </w:pPr>
          </w:p>
        </w:tc>
        <w:tc>
          <w:tcPr>
            <w:tcW w:w="1239" w:type="dxa"/>
            <w:tcBorders>
              <w:top w:val="nil"/>
              <w:left w:val="nil"/>
              <w:bottom w:val="single" w:sz="4" w:space="0" w:color="auto"/>
              <w:right w:val="single" w:sz="4" w:space="0" w:color="auto"/>
            </w:tcBorders>
            <w:shd w:val="clear" w:color="auto" w:fill="auto"/>
            <w:vAlign w:val="center"/>
          </w:tcPr>
          <w:p w14:paraId="4CD650B3" w14:textId="534B4BD2" w:rsidR="00DF0064" w:rsidRPr="00841BFC" w:rsidRDefault="00DF0064" w:rsidP="00DF0064">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tcPr>
          <w:p w14:paraId="54E2B85F" w14:textId="77777777" w:rsidR="00DF0064" w:rsidRPr="00841BFC" w:rsidRDefault="00DF0064" w:rsidP="00DF0064">
            <w:pPr>
              <w:jc w:val="center"/>
              <w:rPr>
                <w:color w:val="000000"/>
                <w:sz w:val="18"/>
                <w:szCs w:val="18"/>
                <w:lang w:eastAsia="ru-RU"/>
              </w:rPr>
            </w:pPr>
          </w:p>
        </w:tc>
        <w:tc>
          <w:tcPr>
            <w:tcW w:w="1022" w:type="dxa"/>
            <w:tcBorders>
              <w:top w:val="nil"/>
              <w:left w:val="nil"/>
              <w:bottom w:val="single" w:sz="4" w:space="0" w:color="auto"/>
              <w:right w:val="single" w:sz="4" w:space="0" w:color="auto"/>
            </w:tcBorders>
          </w:tcPr>
          <w:p w14:paraId="18C7EA15" w14:textId="77777777" w:rsidR="00DF0064" w:rsidRPr="00841BFC" w:rsidRDefault="00DF0064" w:rsidP="00DF0064">
            <w:pPr>
              <w:jc w:val="center"/>
              <w:rPr>
                <w:color w:val="000000"/>
                <w:sz w:val="18"/>
                <w:szCs w:val="18"/>
                <w:lang w:eastAsia="ru-RU"/>
              </w:rPr>
            </w:pPr>
          </w:p>
        </w:tc>
      </w:tr>
      <w:tr w:rsidR="00DF0064" w:rsidRPr="00841BFC" w14:paraId="325FAD76" w14:textId="77777777" w:rsidTr="00B71F20">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6F3F8FC4" w14:textId="77777777" w:rsidR="00DF0064" w:rsidRPr="00841BFC" w:rsidRDefault="00DF0064" w:rsidP="00DF0064">
            <w:pPr>
              <w:jc w:val="center"/>
              <w:rPr>
                <w:color w:val="000000"/>
                <w:sz w:val="18"/>
                <w:szCs w:val="18"/>
                <w:lang w:eastAsia="ru-RU"/>
              </w:rPr>
            </w:pPr>
            <w:r>
              <w:rPr>
                <w:color w:val="000000"/>
                <w:sz w:val="18"/>
                <w:szCs w:val="18"/>
                <w:lang w:eastAsia="ru-RU"/>
              </w:rPr>
              <w:t>3</w:t>
            </w:r>
          </w:p>
        </w:tc>
        <w:tc>
          <w:tcPr>
            <w:tcW w:w="1773" w:type="dxa"/>
            <w:tcBorders>
              <w:top w:val="nil"/>
              <w:left w:val="nil"/>
              <w:bottom w:val="single" w:sz="4" w:space="0" w:color="auto"/>
              <w:right w:val="single" w:sz="4" w:space="0" w:color="auto"/>
            </w:tcBorders>
            <w:shd w:val="clear" w:color="auto" w:fill="auto"/>
            <w:vAlign w:val="center"/>
          </w:tcPr>
          <w:p w14:paraId="747B57CC" w14:textId="120C7C93" w:rsidR="00DF0064" w:rsidRPr="00841BFC" w:rsidRDefault="00DF0064" w:rsidP="00DF0064">
            <w:pPr>
              <w:jc w:val="center"/>
              <w:rPr>
                <w:color w:val="000000"/>
                <w:sz w:val="18"/>
                <w:szCs w:val="18"/>
                <w:lang w:eastAsia="ru-RU"/>
              </w:rPr>
            </w:pPr>
            <w:r>
              <w:rPr>
                <w:color w:val="000000"/>
                <w:sz w:val="18"/>
                <w:szCs w:val="18"/>
                <w:lang w:eastAsia="ru-RU"/>
              </w:rPr>
              <w:t>Ростовская область</w:t>
            </w:r>
            <w:r w:rsidDel="00DF0064">
              <w:rPr>
                <w:color w:val="000000"/>
                <w:sz w:val="18"/>
                <w:szCs w:val="18"/>
                <w:lang w:eastAsia="ru-RU"/>
              </w:rPr>
              <w:t xml:space="preserve"> </w:t>
            </w:r>
          </w:p>
        </w:tc>
        <w:tc>
          <w:tcPr>
            <w:tcW w:w="1888" w:type="dxa"/>
            <w:tcBorders>
              <w:top w:val="nil"/>
              <w:left w:val="nil"/>
              <w:bottom w:val="single" w:sz="4" w:space="0" w:color="auto"/>
              <w:right w:val="single" w:sz="4" w:space="0" w:color="auto"/>
            </w:tcBorders>
            <w:shd w:val="clear" w:color="auto" w:fill="auto"/>
            <w:vAlign w:val="center"/>
          </w:tcPr>
          <w:p w14:paraId="3AE42838" w14:textId="77777777" w:rsidR="00DF0064" w:rsidRPr="00841BFC" w:rsidRDefault="00DF0064" w:rsidP="00DF0064">
            <w:pPr>
              <w:jc w:val="center"/>
              <w:rPr>
                <w:color w:val="000000"/>
                <w:sz w:val="18"/>
                <w:szCs w:val="18"/>
                <w:lang w:eastAsia="ru-RU"/>
              </w:rPr>
            </w:pPr>
          </w:p>
        </w:tc>
        <w:tc>
          <w:tcPr>
            <w:tcW w:w="1063" w:type="dxa"/>
            <w:tcBorders>
              <w:top w:val="nil"/>
              <w:left w:val="nil"/>
              <w:bottom w:val="single" w:sz="4" w:space="0" w:color="auto"/>
              <w:right w:val="single" w:sz="4" w:space="0" w:color="auto"/>
            </w:tcBorders>
            <w:shd w:val="clear" w:color="auto" w:fill="auto"/>
            <w:vAlign w:val="center"/>
          </w:tcPr>
          <w:p w14:paraId="5DE7B09A" w14:textId="77777777" w:rsidR="00DF0064" w:rsidRPr="00841BFC" w:rsidRDefault="00DF0064" w:rsidP="00DF0064">
            <w:pPr>
              <w:jc w:val="center"/>
              <w:rPr>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14:paraId="1C6EEFFF" w14:textId="77777777" w:rsidR="00DF0064" w:rsidRPr="00841BFC" w:rsidRDefault="00DF0064" w:rsidP="00DF0064">
            <w:pPr>
              <w:jc w:val="center"/>
              <w:rPr>
                <w:color w:val="000000"/>
                <w:sz w:val="18"/>
                <w:szCs w:val="18"/>
                <w:lang w:eastAsia="ru-RU"/>
              </w:rPr>
            </w:pPr>
          </w:p>
        </w:tc>
        <w:tc>
          <w:tcPr>
            <w:tcW w:w="1239" w:type="dxa"/>
            <w:tcBorders>
              <w:top w:val="nil"/>
              <w:left w:val="nil"/>
              <w:bottom w:val="single" w:sz="4" w:space="0" w:color="auto"/>
              <w:right w:val="single" w:sz="4" w:space="0" w:color="auto"/>
            </w:tcBorders>
            <w:shd w:val="clear" w:color="auto" w:fill="auto"/>
            <w:vAlign w:val="center"/>
          </w:tcPr>
          <w:p w14:paraId="66F9BA43" w14:textId="00CBA58B" w:rsidR="00DF0064" w:rsidRPr="00841BFC" w:rsidRDefault="00DF0064" w:rsidP="00DF0064">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tcPr>
          <w:p w14:paraId="156B9820" w14:textId="77777777" w:rsidR="00DF0064" w:rsidRPr="00841BFC" w:rsidRDefault="00DF0064" w:rsidP="00DF0064">
            <w:pPr>
              <w:jc w:val="center"/>
              <w:rPr>
                <w:color w:val="000000"/>
                <w:sz w:val="18"/>
                <w:szCs w:val="18"/>
                <w:lang w:eastAsia="ru-RU"/>
              </w:rPr>
            </w:pPr>
          </w:p>
        </w:tc>
        <w:tc>
          <w:tcPr>
            <w:tcW w:w="1022" w:type="dxa"/>
            <w:tcBorders>
              <w:top w:val="nil"/>
              <w:left w:val="nil"/>
              <w:bottom w:val="single" w:sz="4" w:space="0" w:color="auto"/>
              <w:right w:val="single" w:sz="4" w:space="0" w:color="auto"/>
            </w:tcBorders>
          </w:tcPr>
          <w:p w14:paraId="5BB7B9CC" w14:textId="77777777" w:rsidR="00DF0064" w:rsidRPr="00841BFC" w:rsidRDefault="00DF0064" w:rsidP="00DF0064">
            <w:pPr>
              <w:jc w:val="center"/>
              <w:rPr>
                <w:color w:val="000000"/>
                <w:sz w:val="18"/>
                <w:szCs w:val="18"/>
                <w:lang w:eastAsia="ru-RU"/>
              </w:rPr>
            </w:pPr>
          </w:p>
        </w:tc>
      </w:tr>
      <w:tr w:rsidR="00DF0064" w:rsidRPr="00841BFC" w14:paraId="31BFE6ED" w14:textId="77777777" w:rsidTr="00B71F20">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B8E665B" w14:textId="77777777" w:rsidR="00DF0064" w:rsidRPr="00841BFC" w:rsidRDefault="00DF0064" w:rsidP="00DF0064">
            <w:pPr>
              <w:jc w:val="center"/>
              <w:rPr>
                <w:color w:val="000000"/>
                <w:sz w:val="18"/>
                <w:szCs w:val="18"/>
                <w:lang w:eastAsia="ru-RU"/>
              </w:rPr>
            </w:pPr>
            <w:r>
              <w:rPr>
                <w:color w:val="000000"/>
                <w:sz w:val="18"/>
                <w:szCs w:val="18"/>
                <w:lang w:eastAsia="ru-RU"/>
              </w:rPr>
              <w:t> …</w:t>
            </w:r>
          </w:p>
        </w:tc>
        <w:tc>
          <w:tcPr>
            <w:tcW w:w="1773" w:type="dxa"/>
            <w:tcBorders>
              <w:top w:val="nil"/>
              <w:left w:val="nil"/>
              <w:bottom w:val="single" w:sz="4" w:space="0" w:color="auto"/>
              <w:right w:val="single" w:sz="4" w:space="0" w:color="auto"/>
            </w:tcBorders>
            <w:shd w:val="clear" w:color="auto" w:fill="auto"/>
            <w:vAlign w:val="center"/>
          </w:tcPr>
          <w:p w14:paraId="40F96668" w14:textId="77777777" w:rsidR="00DF0064" w:rsidRPr="00841BFC" w:rsidRDefault="00DF0064" w:rsidP="00DF0064">
            <w:pPr>
              <w:jc w:val="center"/>
              <w:rPr>
                <w:color w:val="000000"/>
                <w:sz w:val="18"/>
                <w:szCs w:val="18"/>
                <w:lang w:eastAsia="ru-RU"/>
              </w:rPr>
            </w:pPr>
            <w:r>
              <w:rPr>
                <w:color w:val="000000"/>
                <w:sz w:val="18"/>
                <w:szCs w:val="18"/>
                <w:lang w:eastAsia="ru-RU"/>
              </w:rPr>
              <w:t> …</w:t>
            </w:r>
          </w:p>
        </w:tc>
        <w:tc>
          <w:tcPr>
            <w:tcW w:w="1888" w:type="dxa"/>
            <w:tcBorders>
              <w:top w:val="nil"/>
              <w:left w:val="nil"/>
              <w:bottom w:val="single" w:sz="4" w:space="0" w:color="auto"/>
              <w:right w:val="single" w:sz="4" w:space="0" w:color="auto"/>
            </w:tcBorders>
            <w:shd w:val="clear" w:color="auto" w:fill="auto"/>
            <w:vAlign w:val="center"/>
          </w:tcPr>
          <w:p w14:paraId="3ADA8A35" w14:textId="77777777" w:rsidR="00DF0064" w:rsidRPr="00841BFC" w:rsidRDefault="00DF0064" w:rsidP="00DF0064">
            <w:pPr>
              <w:jc w:val="center"/>
              <w:rPr>
                <w:color w:val="000000"/>
                <w:sz w:val="18"/>
                <w:szCs w:val="18"/>
                <w:lang w:eastAsia="ru-RU"/>
              </w:rPr>
            </w:pPr>
          </w:p>
        </w:tc>
        <w:tc>
          <w:tcPr>
            <w:tcW w:w="1063" w:type="dxa"/>
            <w:tcBorders>
              <w:top w:val="nil"/>
              <w:left w:val="nil"/>
              <w:bottom w:val="single" w:sz="4" w:space="0" w:color="auto"/>
              <w:right w:val="single" w:sz="4" w:space="0" w:color="auto"/>
            </w:tcBorders>
            <w:shd w:val="clear" w:color="auto" w:fill="auto"/>
            <w:vAlign w:val="center"/>
          </w:tcPr>
          <w:p w14:paraId="6CF4F8B4" w14:textId="77777777" w:rsidR="00DF0064" w:rsidRPr="00841BFC" w:rsidRDefault="00DF0064" w:rsidP="00DF0064">
            <w:pPr>
              <w:jc w:val="center"/>
              <w:rPr>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14:paraId="0CF60F59" w14:textId="77777777" w:rsidR="00DF0064" w:rsidRPr="00841BFC" w:rsidRDefault="00DF0064" w:rsidP="00DF0064">
            <w:pPr>
              <w:jc w:val="center"/>
              <w:rPr>
                <w:color w:val="000000"/>
                <w:sz w:val="18"/>
                <w:szCs w:val="18"/>
                <w:lang w:eastAsia="ru-RU"/>
              </w:rPr>
            </w:pPr>
          </w:p>
        </w:tc>
        <w:tc>
          <w:tcPr>
            <w:tcW w:w="1239" w:type="dxa"/>
            <w:tcBorders>
              <w:top w:val="nil"/>
              <w:left w:val="nil"/>
              <w:bottom w:val="single" w:sz="4" w:space="0" w:color="auto"/>
              <w:right w:val="single" w:sz="4" w:space="0" w:color="auto"/>
            </w:tcBorders>
            <w:shd w:val="clear" w:color="auto" w:fill="auto"/>
            <w:vAlign w:val="center"/>
          </w:tcPr>
          <w:p w14:paraId="56B789D8" w14:textId="02AFCAB0" w:rsidR="00DF0064" w:rsidRPr="00841BFC" w:rsidRDefault="00DF0064" w:rsidP="00DF0064">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tcPr>
          <w:p w14:paraId="5A300C5E" w14:textId="77777777" w:rsidR="00DF0064" w:rsidRPr="00841BFC" w:rsidRDefault="00DF0064" w:rsidP="00DF0064">
            <w:pPr>
              <w:jc w:val="center"/>
              <w:rPr>
                <w:color w:val="000000"/>
                <w:sz w:val="18"/>
                <w:szCs w:val="18"/>
                <w:lang w:eastAsia="ru-RU"/>
              </w:rPr>
            </w:pPr>
          </w:p>
        </w:tc>
        <w:tc>
          <w:tcPr>
            <w:tcW w:w="1022" w:type="dxa"/>
            <w:tcBorders>
              <w:top w:val="nil"/>
              <w:left w:val="nil"/>
              <w:bottom w:val="single" w:sz="4" w:space="0" w:color="auto"/>
              <w:right w:val="single" w:sz="4" w:space="0" w:color="auto"/>
            </w:tcBorders>
          </w:tcPr>
          <w:p w14:paraId="00575761" w14:textId="77777777" w:rsidR="00DF0064" w:rsidRPr="00841BFC" w:rsidRDefault="00DF0064" w:rsidP="00DF0064">
            <w:pPr>
              <w:jc w:val="center"/>
              <w:rPr>
                <w:color w:val="000000"/>
                <w:sz w:val="18"/>
                <w:szCs w:val="18"/>
                <w:lang w:eastAsia="ru-RU"/>
              </w:rPr>
            </w:pPr>
          </w:p>
        </w:tc>
      </w:tr>
      <w:tr w:rsidR="00DF0064" w:rsidRPr="00841BFC" w14:paraId="316F69AF" w14:textId="77777777" w:rsidTr="00B71F20">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2A0ADEE7" w14:textId="77777777" w:rsidR="00DF0064" w:rsidRPr="00841BFC" w:rsidRDefault="00DF0064" w:rsidP="00DF0064">
            <w:pPr>
              <w:jc w:val="center"/>
              <w:rPr>
                <w:color w:val="000000"/>
                <w:sz w:val="18"/>
                <w:szCs w:val="18"/>
                <w:lang w:eastAsia="ru-RU"/>
              </w:rPr>
            </w:pPr>
            <w:r>
              <w:rPr>
                <w:color w:val="000000"/>
                <w:sz w:val="18"/>
                <w:szCs w:val="18"/>
                <w:lang w:eastAsia="ru-RU"/>
              </w:rPr>
              <w:t>4</w:t>
            </w:r>
          </w:p>
        </w:tc>
        <w:tc>
          <w:tcPr>
            <w:tcW w:w="1773" w:type="dxa"/>
            <w:tcBorders>
              <w:top w:val="nil"/>
              <w:left w:val="nil"/>
              <w:bottom w:val="single" w:sz="4" w:space="0" w:color="auto"/>
              <w:right w:val="single" w:sz="4" w:space="0" w:color="auto"/>
            </w:tcBorders>
            <w:shd w:val="clear" w:color="auto" w:fill="auto"/>
            <w:vAlign w:val="center"/>
          </w:tcPr>
          <w:p w14:paraId="7E160CBF" w14:textId="0413C05D" w:rsidR="00DF0064" w:rsidRPr="00841BFC" w:rsidRDefault="00DF0064" w:rsidP="00DF0064">
            <w:pPr>
              <w:jc w:val="center"/>
              <w:rPr>
                <w:color w:val="000000"/>
                <w:sz w:val="18"/>
                <w:szCs w:val="18"/>
                <w:lang w:eastAsia="ru-RU"/>
              </w:rPr>
            </w:pPr>
            <w:r>
              <w:rPr>
                <w:color w:val="000000"/>
                <w:sz w:val="18"/>
                <w:szCs w:val="18"/>
                <w:lang w:eastAsia="ru-RU"/>
              </w:rPr>
              <w:t>Ставропольский край</w:t>
            </w:r>
            <w:r w:rsidDel="00DF0064">
              <w:rPr>
                <w:color w:val="000000"/>
                <w:sz w:val="18"/>
                <w:szCs w:val="18"/>
                <w:lang w:eastAsia="ru-RU"/>
              </w:rPr>
              <w:t xml:space="preserve"> </w:t>
            </w:r>
          </w:p>
        </w:tc>
        <w:tc>
          <w:tcPr>
            <w:tcW w:w="1888" w:type="dxa"/>
            <w:tcBorders>
              <w:top w:val="nil"/>
              <w:left w:val="nil"/>
              <w:bottom w:val="single" w:sz="4" w:space="0" w:color="auto"/>
              <w:right w:val="single" w:sz="4" w:space="0" w:color="auto"/>
            </w:tcBorders>
            <w:shd w:val="clear" w:color="auto" w:fill="auto"/>
            <w:vAlign w:val="center"/>
          </w:tcPr>
          <w:p w14:paraId="2EF3EA82" w14:textId="77777777" w:rsidR="00DF0064" w:rsidRPr="00841BFC" w:rsidRDefault="00DF0064" w:rsidP="00DF0064">
            <w:pPr>
              <w:jc w:val="center"/>
              <w:rPr>
                <w:color w:val="000000"/>
                <w:sz w:val="18"/>
                <w:szCs w:val="18"/>
                <w:lang w:eastAsia="ru-RU"/>
              </w:rPr>
            </w:pPr>
          </w:p>
        </w:tc>
        <w:tc>
          <w:tcPr>
            <w:tcW w:w="1063" w:type="dxa"/>
            <w:tcBorders>
              <w:top w:val="nil"/>
              <w:left w:val="nil"/>
              <w:bottom w:val="single" w:sz="4" w:space="0" w:color="auto"/>
              <w:right w:val="single" w:sz="4" w:space="0" w:color="auto"/>
            </w:tcBorders>
            <w:shd w:val="clear" w:color="auto" w:fill="auto"/>
            <w:vAlign w:val="center"/>
          </w:tcPr>
          <w:p w14:paraId="5E783F16" w14:textId="77777777" w:rsidR="00DF0064" w:rsidRPr="00841BFC" w:rsidRDefault="00DF0064" w:rsidP="00DF0064">
            <w:pPr>
              <w:jc w:val="center"/>
              <w:rPr>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14:paraId="4619223B" w14:textId="77777777" w:rsidR="00DF0064" w:rsidRPr="00841BFC" w:rsidRDefault="00DF0064" w:rsidP="00DF0064">
            <w:pPr>
              <w:jc w:val="center"/>
              <w:rPr>
                <w:color w:val="000000"/>
                <w:sz w:val="18"/>
                <w:szCs w:val="18"/>
                <w:lang w:eastAsia="ru-RU"/>
              </w:rPr>
            </w:pPr>
          </w:p>
        </w:tc>
        <w:tc>
          <w:tcPr>
            <w:tcW w:w="1239" w:type="dxa"/>
            <w:tcBorders>
              <w:top w:val="nil"/>
              <w:left w:val="nil"/>
              <w:bottom w:val="single" w:sz="4" w:space="0" w:color="auto"/>
              <w:right w:val="single" w:sz="4" w:space="0" w:color="auto"/>
            </w:tcBorders>
            <w:shd w:val="clear" w:color="auto" w:fill="auto"/>
            <w:vAlign w:val="center"/>
          </w:tcPr>
          <w:p w14:paraId="4D431935" w14:textId="5F8042A9" w:rsidR="00DF0064" w:rsidRPr="00841BFC" w:rsidRDefault="00DF0064" w:rsidP="00DF0064">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tcPr>
          <w:p w14:paraId="222AF60D" w14:textId="77777777" w:rsidR="00DF0064" w:rsidRPr="00841BFC" w:rsidRDefault="00DF0064" w:rsidP="00DF0064">
            <w:pPr>
              <w:jc w:val="center"/>
              <w:rPr>
                <w:color w:val="000000"/>
                <w:sz w:val="18"/>
                <w:szCs w:val="18"/>
                <w:lang w:eastAsia="ru-RU"/>
              </w:rPr>
            </w:pPr>
          </w:p>
        </w:tc>
        <w:tc>
          <w:tcPr>
            <w:tcW w:w="1022" w:type="dxa"/>
            <w:tcBorders>
              <w:top w:val="nil"/>
              <w:left w:val="nil"/>
              <w:bottom w:val="single" w:sz="4" w:space="0" w:color="auto"/>
              <w:right w:val="single" w:sz="4" w:space="0" w:color="auto"/>
            </w:tcBorders>
          </w:tcPr>
          <w:p w14:paraId="652E047F" w14:textId="77777777" w:rsidR="00DF0064" w:rsidRPr="00841BFC" w:rsidRDefault="00DF0064" w:rsidP="00DF0064">
            <w:pPr>
              <w:jc w:val="center"/>
              <w:rPr>
                <w:color w:val="000000"/>
                <w:sz w:val="18"/>
                <w:szCs w:val="18"/>
                <w:lang w:eastAsia="ru-RU"/>
              </w:rPr>
            </w:pPr>
          </w:p>
        </w:tc>
      </w:tr>
      <w:tr w:rsidR="00DF0064" w:rsidRPr="00841BFC" w14:paraId="1A94D0C8" w14:textId="77777777" w:rsidTr="00B71F20">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A36277B" w14:textId="77777777" w:rsidR="00DF0064" w:rsidRPr="00841BFC" w:rsidRDefault="00DF0064" w:rsidP="00DF0064">
            <w:pPr>
              <w:jc w:val="center"/>
              <w:rPr>
                <w:color w:val="000000"/>
                <w:sz w:val="18"/>
                <w:szCs w:val="18"/>
                <w:lang w:eastAsia="ru-RU"/>
              </w:rPr>
            </w:pPr>
            <w:r>
              <w:rPr>
                <w:color w:val="000000"/>
                <w:sz w:val="18"/>
                <w:szCs w:val="18"/>
                <w:lang w:eastAsia="ru-RU"/>
              </w:rPr>
              <w:t> …</w:t>
            </w:r>
          </w:p>
        </w:tc>
        <w:tc>
          <w:tcPr>
            <w:tcW w:w="1773" w:type="dxa"/>
            <w:tcBorders>
              <w:top w:val="nil"/>
              <w:left w:val="nil"/>
              <w:bottom w:val="single" w:sz="4" w:space="0" w:color="auto"/>
              <w:right w:val="single" w:sz="4" w:space="0" w:color="auto"/>
            </w:tcBorders>
            <w:shd w:val="clear" w:color="auto" w:fill="auto"/>
            <w:vAlign w:val="center"/>
          </w:tcPr>
          <w:p w14:paraId="2A956969" w14:textId="77777777" w:rsidR="00DF0064" w:rsidRPr="00841BFC" w:rsidRDefault="00DF0064" w:rsidP="00DF0064">
            <w:pPr>
              <w:jc w:val="center"/>
              <w:rPr>
                <w:color w:val="000000"/>
                <w:sz w:val="18"/>
                <w:szCs w:val="18"/>
                <w:lang w:eastAsia="ru-RU"/>
              </w:rPr>
            </w:pPr>
            <w:r>
              <w:rPr>
                <w:color w:val="000000"/>
                <w:sz w:val="18"/>
                <w:szCs w:val="18"/>
                <w:lang w:eastAsia="ru-RU"/>
              </w:rPr>
              <w:t> …</w:t>
            </w:r>
          </w:p>
        </w:tc>
        <w:tc>
          <w:tcPr>
            <w:tcW w:w="1888" w:type="dxa"/>
            <w:tcBorders>
              <w:top w:val="nil"/>
              <w:left w:val="nil"/>
              <w:bottom w:val="single" w:sz="4" w:space="0" w:color="auto"/>
              <w:right w:val="single" w:sz="4" w:space="0" w:color="auto"/>
            </w:tcBorders>
            <w:shd w:val="clear" w:color="auto" w:fill="auto"/>
            <w:vAlign w:val="center"/>
          </w:tcPr>
          <w:p w14:paraId="40F99ED0" w14:textId="77777777" w:rsidR="00DF0064" w:rsidRPr="00841BFC" w:rsidRDefault="00DF0064" w:rsidP="00DF0064">
            <w:pPr>
              <w:jc w:val="center"/>
              <w:rPr>
                <w:color w:val="000000"/>
                <w:sz w:val="18"/>
                <w:szCs w:val="18"/>
                <w:lang w:eastAsia="ru-RU"/>
              </w:rPr>
            </w:pPr>
          </w:p>
        </w:tc>
        <w:tc>
          <w:tcPr>
            <w:tcW w:w="1063" w:type="dxa"/>
            <w:tcBorders>
              <w:top w:val="nil"/>
              <w:left w:val="nil"/>
              <w:bottom w:val="single" w:sz="4" w:space="0" w:color="auto"/>
              <w:right w:val="single" w:sz="4" w:space="0" w:color="auto"/>
            </w:tcBorders>
            <w:shd w:val="clear" w:color="auto" w:fill="auto"/>
            <w:vAlign w:val="center"/>
          </w:tcPr>
          <w:p w14:paraId="434E57D8" w14:textId="77777777" w:rsidR="00DF0064" w:rsidRPr="00841BFC" w:rsidRDefault="00DF0064" w:rsidP="00DF0064">
            <w:pPr>
              <w:jc w:val="center"/>
              <w:rPr>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14:paraId="2F8CE1D8" w14:textId="77777777" w:rsidR="00DF0064" w:rsidRPr="00841BFC" w:rsidRDefault="00DF0064" w:rsidP="00DF0064">
            <w:pPr>
              <w:jc w:val="center"/>
              <w:rPr>
                <w:color w:val="000000"/>
                <w:sz w:val="18"/>
                <w:szCs w:val="18"/>
                <w:lang w:eastAsia="ru-RU"/>
              </w:rPr>
            </w:pPr>
          </w:p>
        </w:tc>
        <w:tc>
          <w:tcPr>
            <w:tcW w:w="1239" w:type="dxa"/>
            <w:tcBorders>
              <w:top w:val="nil"/>
              <w:left w:val="nil"/>
              <w:bottom w:val="single" w:sz="4" w:space="0" w:color="auto"/>
              <w:right w:val="single" w:sz="4" w:space="0" w:color="auto"/>
            </w:tcBorders>
            <w:shd w:val="clear" w:color="auto" w:fill="auto"/>
            <w:vAlign w:val="center"/>
          </w:tcPr>
          <w:p w14:paraId="4AC0F648" w14:textId="0D05EAE3" w:rsidR="00DF0064" w:rsidRPr="00841BFC" w:rsidRDefault="00DF0064" w:rsidP="00DF0064">
            <w:pPr>
              <w:jc w:val="center"/>
              <w:rPr>
                <w:color w:val="000000"/>
                <w:sz w:val="18"/>
                <w:szCs w:val="18"/>
                <w:lang w:eastAsia="ru-RU"/>
              </w:rPr>
            </w:pPr>
            <w:r>
              <w:rPr>
                <w:color w:val="000000"/>
                <w:sz w:val="18"/>
                <w:szCs w:val="18"/>
                <w:lang w:eastAsia="ru-RU"/>
              </w:rPr>
              <w:t>Аи-95</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Аи-95+/ДТ</w:t>
            </w:r>
            <w:r w:rsidR="00BD5F9A">
              <w:rPr>
                <w:color w:val="000000"/>
                <w:sz w:val="18"/>
                <w:szCs w:val="18"/>
                <w:lang w:eastAsia="ru-RU"/>
              </w:rPr>
              <w:t xml:space="preserve"> </w:t>
            </w:r>
            <w:r w:rsidR="00BD5F9A" w:rsidRPr="00345060">
              <w:rPr>
                <w:sz w:val="18"/>
                <w:szCs w:val="18"/>
              </w:rPr>
              <w:t>и/или</w:t>
            </w:r>
            <w:r w:rsidR="00BD5F9A" w:rsidRPr="00ED11D8">
              <w:rPr>
                <w:b/>
                <w:lang w:eastAsia="ru-RU"/>
              </w:rPr>
              <w:t xml:space="preserve"> </w:t>
            </w:r>
            <w:r>
              <w:rPr>
                <w:color w:val="000000"/>
                <w:sz w:val="18"/>
                <w:szCs w:val="18"/>
                <w:lang w:eastAsia="ru-RU"/>
              </w:rPr>
              <w:t>ДТ+</w:t>
            </w:r>
          </w:p>
        </w:tc>
        <w:tc>
          <w:tcPr>
            <w:tcW w:w="1083" w:type="dxa"/>
            <w:tcBorders>
              <w:top w:val="nil"/>
              <w:left w:val="nil"/>
              <w:bottom w:val="single" w:sz="4" w:space="0" w:color="auto"/>
              <w:right w:val="single" w:sz="4" w:space="0" w:color="auto"/>
            </w:tcBorders>
            <w:shd w:val="clear" w:color="auto" w:fill="auto"/>
            <w:vAlign w:val="center"/>
          </w:tcPr>
          <w:p w14:paraId="67B507B0" w14:textId="77777777" w:rsidR="00DF0064" w:rsidRPr="00841BFC" w:rsidRDefault="00DF0064" w:rsidP="00DF0064">
            <w:pPr>
              <w:jc w:val="center"/>
              <w:rPr>
                <w:color w:val="000000"/>
                <w:sz w:val="18"/>
                <w:szCs w:val="18"/>
                <w:lang w:eastAsia="ru-RU"/>
              </w:rPr>
            </w:pPr>
          </w:p>
        </w:tc>
        <w:tc>
          <w:tcPr>
            <w:tcW w:w="1022" w:type="dxa"/>
            <w:tcBorders>
              <w:top w:val="nil"/>
              <w:left w:val="nil"/>
              <w:bottom w:val="single" w:sz="4" w:space="0" w:color="auto"/>
              <w:right w:val="single" w:sz="4" w:space="0" w:color="auto"/>
            </w:tcBorders>
          </w:tcPr>
          <w:p w14:paraId="26F4DB7B" w14:textId="77777777" w:rsidR="00DF0064" w:rsidRPr="00841BFC" w:rsidRDefault="00DF0064" w:rsidP="00DF0064">
            <w:pPr>
              <w:jc w:val="center"/>
              <w:rPr>
                <w:color w:val="000000"/>
                <w:sz w:val="18"/>
                <w:szCs w:val="18"/>
                <w:lang w:eastAsia="ru-RU"/>
              </w:rPr>
            </w:pPr>
          </w:p>
        </w:tc>
      </w:tr>
      <w:tr w:rsidR="00DF0064" w:rsidRPr="00841BFC" w14:paraId="3E0878ED" w14:textId="77777777" w:rsidTr="00B71F20">
        <w:trPr>
          <w:trHeight w:val="300"/>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1A4CFD" w14:textId="77777777" w:rsidR="00DF0064" w:rsidRPr="00841BFC" w:rsidRDefault="00DF0064" w:rsidP="00DF0064">
            <w:pPr>
              <w:jc w:val="center"/>
              <w:rPr>
                <w:b/>
                <w:bCs/>
                <w:color w:val="000000"/>
                <w:sz w:val="18"/>
                <w:szCs w:val="18"/>
                <w:lang w:eastAsia="ru-RU"/>
              </w:rPr>
            </w:pPr>
            <w:r>
              <w:rPr>
                <w:b/>
                <w:bCs/>
                <w:color w:val="000000"/>
                <w:sz w:val="18"/>
                <w:szCs w:val="18"/>
                <w:lang w:eastAsia="ru-RU"/>
              </w:rPr>
              <w:t>Итого суммарное количество АЗС по Лоту №4 - _________шт.</w:t>
            </w:r>
          </w:p>
        </w:tc>
      </w:tr>
    </w:tbl>
    <w:p w14:paraId="6613EEF7" w14:textId="77777777" w:rsidR="00A733A3" w:rsidRDefault="00A733A3" w:rsidP="00A733A3">
      <w:pPr>
        <w:jc w:val="center"/>
      </w:pPr>
    </w:p>
    <w:p w14:paraId="25C375E3" w14:textId="77777777" w:rsidR="00A733A3" w:rsidRPr="00841BFC" w:rsidRDefault="00A733A3" w:rsidP="00A733A3">
      <w:pPr>
        <w:jc w:val="center"/>
        <w:outlineLvl w:val="2"/>
      </w:pPr>
      <w:r>
        <w:t>ДЛЯ ЛОТА № 5</w:t>
      </w:r>
    </w:p>
    <w:p w14:paraId="568E5E7B" w14:textId="77777777" w:rsidR="00A733A3" w:rsidRDefault="00A733A3" w:rsidP="00A733A3">
      <w:pPr>
        <w:jc w:val="center"/>
      </w:pPr>
    </w:p>
    <w:tbl>
      <w:tblPr>
        <w:tblW w:w="9639" w:type="dxa"/>
        <w:jc w:val="center"/>
        <w:tblLook w:val="04A0" w:firstRow="1" w:lastRow="0" w:firstColumn="1" w:lastColumn="0" w:noHBand="0" w:noVBand="1"/>
      </w:tblPr>
      <w:tblGrid>
        <w:gridCol w:w="785"/>
        <w:gridCol w:w="1467"/>
        <w:gridCol w:w="1498"/>
        <w:gridCol w:w="820"/>
        <w:gridCol w:w="868"/>
        <w:gridCol w:w="1127"/>
        <w:gridCol w:w="973"/>
        <w:gridCol w:w="990"/>
        <w:gridCol w:w="1111"/>
      </w:tblGrid>
      <w:tr w:rsidR="00A733A3" w:rsidRPr="00841BFC" w14:paraId="061EA4B5" w14:textId="77777777" w:rsidTr="00B71F20">
        <w:trPr>
          <w:trHeight w:val="300"/>
          <w:jc w:val="center"/>
        </w:trPr>
        <w:tc>
          <w:tcPr>
            <w:tcW w:w="8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ECB666F" w14:textId="77777777" w:rsidR="00A733A3" w:rsidRPr="00841BFC" w:rsidRDefault="00A733A3" w:rsidP="00A733A3">
            <w:pPr>
              <w:jc w:val="center"/>
              <w:rPr>
                <w:color w:val="000000"/>
                <w:sz w:val="18"/>
                <w:szCs w:val="18"/>
                <w:lang w:eastAsia="ru-RU"/>
              </w:rPr>
            </w:pPr>
            <w:r>
              <w:rPr>
                <w:color w:val="000000"/>
                <w:sz w:val="18"/>
                <w:szCs w:val="18"/>
                <w:lang w:eastAsia="ru-RU"/>
              </w:rPr>
              <w:t>№ п/п</w:t>
            </w:r>
          </w:p>
        </w:tc>
        <w:tc>
          <w:tcPr>
            <w:tcW w:w="153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256A51" w14:textId="77777777" w:rsidR="00A733A3" w:rsidRPr="00841BFC" w:rsidRDefault="00A733A3" w:rsidP="00A733A3">
            <w:pPr>
              <w:jc w:val="center"/>
              <w:rPr>
                <w:color w:val="000000"/>
                <w:sz w:val="18"/>
                <w:szCs w:val="18"/>
                <w:lang w:eastAsia="ru-RU"/>
              </w:rPr>
            </w:pPr>
            <w:r>
              <w:rPr>
                <w:color w:val="000000"/>
                <w:sz w:val="18"/>
                <w:szCs w:val="18"/>
                <w:lang w:eastAsia="ru-RU"/>
              </w:rPr>
              <w:t xml:space="preserve">Регион </w:t>
            </w:r>
          </w:p>
        </w:tc>
        <w:tc>
          <w:tcPr>
            <w:tcW w:w="151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6C95E4" w14:textId="77777777" w:rsidR="00A733A3" w:rsidRPr="00841BFC" w:rsidRDefault="00A733A3" w:rsidP="00A733A3">
            <w:pPr>
              <w:jc w:val="center"/>
              <w:rPr>
                <w:color w:val="000000"/>
                <w:sz w:val="18"/>
                <w:szCs w:val="18"/>
                <w:lang w:eastAsia="ru-RU"/>
              </w:rPr>
            </w:pPr>
            <w:r>
              <w:rPr>
                <w:color w:val="000000"/>
                <w:sz w:val="18"/>
                <w:szCs w:val="18"/>
                <w:lang w:eastAsia="ru-RU"/>
              </w:rPr>
              <w:t>Владелец /марка/название АЗС</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ABF3E52" w14:textId="77777777" w:rsidR="00A733A3" w:rsidRPr="00841BFC" w:rsidRDefault="00A733A3" w:rsidP="00A733A3">
            <w:pPr>
              <w:jc w:val="center"/>
              <w:rPr>
                <w:color w:val="000000"/>
                <w:sz w:val="18"/>
                <w:szCs w:val="18"/>
                <w:lang w:eastAsia="ru-RU"/>
              </w:rPr>
            </w:pPr>
            <w:r>
              <w:rPr>
                <w:color w:val="000000"/>
                <w:sz w:val="18"/>
                <w:szCs w:val="18"/>
                <w:lang w:eastAsia="ru-RU"/>
              </w:rPr>
              <w:t>№ АЗС</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C69840" w14:textId="77777777" w:rsidR="00A733A3" w:rsidRPr="00841BFC" w:rsidRDefault="00A733A3" w:rsidP="00A733A3">
            <w:pPr>
              <w:jc w:val="center"/>
              <w:rPr>
                <w:color w:val="000000"/>
                <w:sz w:val="18"/>
                <w:szCs w:val="18"/>
                <w:lang w:eastAsia="ru-RU"/>
              </w:rPr>
            </w:pPr>
            <w:r>
              <w:rPr>
                <w:color w:val="000000"/>
                <w:sz w:val="18"/>
                <w:szCs w:val="18"/>
                <w:lang w:eastAsia="ru-RU"/>
              </w:rPr>
              <w:t>Адрес АЗС</w:t>
            </w:r>
          </w:p>
        </w:tc>
        <w:tc>
          <w:tcPr>
            <w:tcW w:w="121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ECB752A" w14:textId="77777777" w:rsidR="00A733A3" w:rsidRPr="00841BFC" w:rsidRDefault="00A733A3" w:rsidP="00A733A3">
            <w:pPr>
              <w:jc w:val="center"/>
              <w:rPr>
                <w:color w:val="000000"/>
                <w:sz w:val="18"/>
                <w:szCs w:val="18"/>
                <w:lang w:eastAsia="ru-RU"/>
              </w:rPr>
            </w:pPr>
            <w:r w:rsidRPr="008F6443">
              <w:rPr>
                <w:color w:val="000000"/>
                <w:sz w:val="18"/>
                <w:szCs w:val="18"/>
                <w:lang w:eastAsia="ru-RU"/>
              </w:rPr>
              <w:t>Вид и марка топлива</w:t>
            </w:r>
          </w:p>
        </w:tc>
        <w:tc>
          <w:tcPr>
            <w:tcW w:w="3521" w:type="dxa"/>
            <w:gridSpan w:val="3"/>
            <w:tcBorders>
              <w:top w:val="single" w:sz="4" w:space="0" w:color="auto"/>
              <w:left w:val="nil"/>
              <w:bottom w:val="single" w:sz="4" w:space="0" w:color="auto"/>
              <w:right w:val="single" w:sz="4" w:space="0" w:color="auto"/>
            </w:tcBorders>
            <w:shd w:val="clear" w:color="auto" w:fill="auto"/>
            <w:hideMark/>
          </w:tcPr>
          <w:p w14:paraId="4E5AA2A6" w14:textId="354CB75C" w:rsidR="00A733A3" w:rsidRPr="00841BFC" w:rsidRDefault="00A733A3" w:rsidP="00A733A3">
            <w:pPr>
              <w:jc w:val="center"/>
              <w:rPr>
                <w:color w:val="000000"/>
                <w:sz w:val="18"/>
                <w:szCs w:val="18"/>
                <w:lang w:eastAsia="ru-RU"/>
              </w:rPr>
            </w:pPr>
            <w:r>
              <w:rPr>
                <w:color w:val="000000"/>
                <w:sz w:val="18"/>
                <w:szCs w:val="18"/>
                <w:lang w:eastAsia="ru-RU"/>
              </w:rPr>
              <w:t>Размер скидк</w:t>
            </w:r>
            <w:r w:rsidRPr="00DD5A7F">
              <w:rPr>
                <w:color w:val="000000"/>
                <w:sz w:val="18"/>
                <w:szCs w:val="18"/>
                <w:lang w:eastAsia="ru-RU"/>
              </w:rPr>
              <w:t>и, %</w:t>
            </w:r>
            <w:r w:rsidR="004D3770">
              <w:rPr>
                <w:rStyle w:val="af9"/>
                <w:color w:val="000000"/>
                <w:sz w:val="18"/>
                <w:szCs w:val="18"/>
                <w:lang w:eastAsia="ru-RU"/>
              </w:rPr>
              <w:footnoteReference w:id="8"/>
            </w:r>
          </w:p>
        </w:tc>
      </w:tr>
      <w:tr w:rsidR="00A733A3" w:rsidRPr="00841BFC" w14:paraId="2619035F" w14:textId="77777777" w:rsidTr="00B71F20">
        <w:trPr>
          <w:trHeight w:val="480"/>
          <w:jc w:val="center"/>
        </w:trPr>
        <w:tc>
          <w:tcPr>
            <w:tcW w:w="8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0A16488" w14:textId="77777777" w:rsidR="00A733A3" w:rsidRPr="00841BFC" w:rsidRDefault="00A733A3" w:rsidP="00A733A3">
            <w:pPr>
              <w:rPr>
                <w:color w:val="000000"/>
                <w:sz w:val="18"/>
                <w:szCs w:val="18"/>
                <w:lang w:eastAsia="ru-RU"/>
              </w:rPr>
            </w:pPr>
          </w:p>
        </w:tc>
        <w:tc>
          <w:tcPr>
            <w:tcW w:w="15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9A98C3" w14:textId="77777777" w:rsidR="00A733A3" w:rsidRPr="00841BFC" w:rsidRDefault="00A733A3" w:rsidP="00A733A3">
            <w:pPr>
              <w:rPr>
                <w:color w:val="000000"/>
                <w:sz w:val="18"/>
                <w:szCs w:val="18"/>
                <w:lang w:eastAsia="ru-RU"/>
              </w:rPr>
            </w:pPr>
          </w:p>
        </w:tc>
        <w:tc>
          <w:tcPr>
            <w:tcW w:w="15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E34523" w14:textId="77777777" w:rsidR="00A733A3" w:rsidRPr="00841BFC" w:rsidRDefault="00A733A3" w:rsidP="00A733A3">
            <w:pPr>
              <w:rPr>
                <w:color w:val="000000"/>
                <w:sz w:val="18"/>
                <w:szCs w:val="18"/>
                <w:lang w:eastAsia="ru-RU"/>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E01074" w14:textId="77777777" w:rsidR="00A733A3" w:rsidRPr="00841BFC" w:rsidRDefault="00A733A3" w:rsidP="00A733A3">
            <w:pPr>
              <w:rPr>
                <w:color w:val="000000"/>
                <w:sz w:val="18"/>
                <w:szCs w:val="18"/>
                <w:lang w:eastAsia="ru-RU"/>
              </w:rPr>
            </w:pPr>
          </w:p>
        </w:tc>
        <w:tc>
          <w:tcPr>
            <w:tcW w:w="9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E40996" w14:textId="77777777" w:rsidR="00A733A3" w:rsidRPr="00841BFC" w:rsidRDefault="00A733A3" w:rsidP="00A733A3">
            <w:pPr>
              <w:rPr>
                <w:color w:val="000000"/>
                <w:sz w:val="18"/>
                <w:szCs w:val="18"/>
                <w:lang w:eastAsia="ru-RU"/>
              </w:rPr>
            </w:pPr>
          </w:p>
        </w:tc>
        <w:tc>
          <w:tcPr>
            <w:tcW w:w="121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5071FE" w14:textId="77777777" w:rsidR="00A733A3" w:rsidRPr="00841BFC" w:rsidRDefault="00A733A3" w:rsidP="00A733A3">
            <w:pPr>
              <w:rPr>
                <w:color w:val="000000"/>
                <w:sz w:val="18"/>
                <w:szCs w:val="18"/>
                <w:lang w:eastAsia="ru-RU"/>
              </w:rPr>
            </w:pPr>
          </w:p>
        </w:tc>
        <w:tc>
          <w:tcPr>
            <w:tcW w:w="1111" w:type="dxa"/>
            <w:tcBorders>
              <w:top w:val="nil"/>
              <w:left w:val="nil"/>
              <w:bottom w:val="single" w:sz="4" w:space="0" w:color="auto"/>
              <w:right w:val="single" w:sz="4" w:space="0" w:color="auto"/>
            </w:tcBorders>
            <w:shd w:val="clear" w:color="auto" w:fill="auto"/>
            <w:vAlign w:val="center"/>
            <w:hideMark/>
          </w:tcPr>
          <w:p w14:paraId="16320773" w14:textId="2F5D8289" w:rsidR="00A733A3" w:rsidRPr="00841BFC" w:rsidRDefault="00A733A3" w:rsidP="00A733A3">
            <w:pPr>
              <w:jc w:val="center"/>
              <w:rPr>
                <w:color w:val="000000"/>
                <w:sz w:val="18"/>
                <w:szCs w:val="18"/>
                <w:lang w:eastAsia="ru-RU"/>
              </w:rPr>
            </w:pPr>
            <w:r>
              <w:rPr>
                <w:color w:val="000000"/>
                <w:sz w:val="18"/>
                <w:szCs w:val="18"/>
                <w:lang w:eastAsia="ru-RU"/>
              </w:rPr>
              <w:t>Аи-</w:t>
            </w:r>
            <w:r w:rsidR="00FA13DE">
              <w:rPr>
                <w:color w:val="000000"/>
                <w:sz w:val="18"/>
                <w:szCs w:val="18"/>
                <w:lang w:eastAsia="ru-RU"/>
              </w:rPr>
              <w:t>92</w:t>
            </w:r>
            <w:r>
              <w:rPr>
                <w:color w:val="000000"/>
                <w:sz w:val="18"/>
                <w:szCs w:val="18"/>
                <w:lang w:eastAsia="ru-RU"/>
              </w:rPr>
              <w:t>, Аи-9</w:t>
            </w:r>
            <w:r w:rsidR="00FA13DE">
              <w:rPr>
                <w:color w:val="000000"/>
                <w:sz w:val="18"/>
                <w:szCs w:val="18"/>
                <w:lang w:eastAsia="ru-RU"/>
              </w:rPr>
              <w:t>2</w:t>
            </w:r>
            <w:r>
              <w:rPr>
                <w:color w:val="000000"/>
                <w:sz w:val="18"/>
                <w:szCs w:val="18"/>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8548904" w14:textId="77777777" w:rsidR="00A733A3" w:rsidRPr="00841BFC" w:rsidRDefault="00A733A3" w:rsidP="00A733A3">
            <w:pPr>
              <w:jc w:val="center"/>
              <w:rPr>
                <w:color w:val="000000"/>
                <w:sz w:val="18"/>
                <w:szCs w:val="18"/>
                <w:lang w:eastAsia="ru-RU"/>
              </w:rPr>
            </w:pPr>
            <w:r>
              <w:rPr>
                <w:color w:val="000000"/>
                <w:sz w:val="18"/>
                <w:szCs w:val="18"/>
                <w:lang w:eastAsia="ru-RU"/>
              </w:rPr>
              <w:t>Аи-95, Аи-95+</w:t>
            </w:r>
          </w:p>
        </w:tc>
        <w:tc>
          <w:tcPr>
            <w:tcW w:w="1276" w:type="dxa"/>
            <w:tcBorders>
              <w:top w:val="nil"/>
              <w:left w:val="nil"/>
              <w:bottom w:val="single" w:sz="4" w:space="0" w:color="auto"/>
              <w:right w:val="single" w:sz="4" w:space="0" w:color="auto"/>
            </w:tcBorders>
          </w:tcPr>
          <w:p w14:paraId="7E1927CE" w14:textId="77777777" w:rsidR="00A733A3" w:rsidRPr="00841BFC" w:rsidRDefault="00A733A3" w:rsidP="00A733A3">
            <w:pPr>
              <w:jc w:val="center"/>
              <w:rPr>
                <w:color w:val="000000"/>
                <w:sz w:val="18"/>
                <w:szCs w:val="18"/>
                <w:lang w:eastAsia="ru-RU"/>
              </w:rPr>
            </w:pPr>
            <w:r>
              <w:rPr>
                <w:color w:val="000000"/>
                <w:sz w:val="18"/>
                <w:szCs w:val="18"/>
                <w:lang w:eastAsia="ru-RU"/>
              </w:rPr>
              <w:t>ДТ, ДТ+</w:t>
            </w:r>
          </w:p>
        </w:tc>
      </w:tr>
      <w:tr w:rsidR="00A733A3" w:rsidRPr="00841BFC" w14:paraId="488A9192" w14:textId="77777777" w:rsidTr="00B71F20">
        <w:trPr>
          <w:trHeight w:val="7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8A31EF7" w14:textId="77777777" w:rsidR="00A733A3" w:rsidRPr="00841BFC" w:rsidRDefault="00A733A3" w:rsidP="00A733A3">
            <w:pPr>
              <w:jc w:val="center"/>
              <w:rPr>
                <w:color w:val="000000"/>
                <w:sz w:val="18"/>
                <w:szCs w:val="18"/>
                <w:lang w:eastAsia="ru-RU"/>
              </w:rPr>
            </w:pPr>
            <w:r>
              <w:rPr>
                <w:color w:val="000000"/>
                <w:sz w:val="18"/>
                <w:szCs w:val="18"/>
                <w:lang w:eastAsia="ru-RU"/>
              </w:rPr>
              <w:t>1 </w:t>
            </w:r>
          </w:p>
        </w:tc>
        <w:tc>
          <w:tcPr>
            <w:tcW w:w="1539" w:type="dxa"/>
            <w:tcBorders>
              <w:top w:val="nil"/>
              <w:left w:val="nil"/>
              <w:bottom w:val="single" w:sz="4" w:space="0" w:color="auto"/>
              <w:right w:val="single" w:sz="4" w:space="0" w:color="auto"/>
            </w:tcBorders>
            <w:shd w:val="clear" w:color="auto" w:fill="auto"/>
            <w:vAlign w:val="center"/>
            <w:hideMark/>
          </w:tcPr>
          <w:p w14:paraId="14E7C033" w14:textId="77777777" w:rsidR="00A733A3" w:rsidRPr="00841BFC" w:rsidRDefault="00A733A3" w:rsidP="00A733A3">
            <w:pPr>
              <w:rPr>
                <w:sz w:val="18"/>
                <w:szCs w:val="18"/>
                <w:lang w:eastAsia="ru-RU"/>
              </w:rPr>
            </w:pPr>
            <w:r>
              <w:rPr>
                <w:sz w:val="18"/>
                <w:szCs w:val="18"/>
                <w:lang w:eastAsia="ru-RU"/>
              </w:rPr>
              <w:t>Приморский край</w:t>
            </w:r>
          </w:p>
        </w:tc>
        <w:tc>
          <w:tcPr>
            <w:tcW w:w="1512" w:type="dxa"/>
            <w:tcBorders>
              <w:top w:val="nil"/>
              <w:left w:val="nil"/>
              <w:bottom w:val="single" w:sz="4" w:space="0" w:color="auto"/>
              <w:right w:val="single" w:sz="4" w:space="0" w:color="auto"/>
            </w:tcBorders>
            <w:shd w:val="clear" w:color="auto" w:fill="auto"/>
            <w:hideMark/>
          </w:tcPr>
          <w:p w14:paraId="19C52F89"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3CBD476D"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446A045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234DB4A" w14:textId="298E60CB" w:rsidR="00A733A3" w:rsidRPr="00841BFC" w:rsidRDefault="00A733A3" w:rsidP="00A733A3">
            <w:pPr>
              <w:jc w:val="center"/>
              <w:rPr>
                <w:color w:val="000000"/>
                <w:sz w:val="18"/>
                <w:szCs w:val="18"/>
                <w:lang w:eastAsia="ru-RU"/>
              </w:rPr>
            </w:pPr>
            <w:r>
              <w:rPr>
                <w:color w:val="000000"/>
                <w:sz w:val="18"/>
                <w:szCs w:val="18"/>
                <w:lang w:eastAsia="ru-RU"/>
              </w:rPr>
              <w:t>Аи-92</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Аи-92+/Аи-95</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Аи-95+/ДТ</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ДТ+</w:t>
            </w:r>
          </w:p>
        </w:tc>
        <w:tc>
          <w:tcPr>
            <w:tcW w:w="1111" w:type="dxa"/>
            <w:tcBorders>
              <w:top w:val="nil"/>
              <w:left w:val="nil"/>
              <w:bottom w:val="single" w:sz="4" w:space="0" w:color="auto"/>
              <w:right w:val="single" w:sz="4" w:space="0" w:color="auto"/>
            </w:tcBorders>
            <w:shd w:val="clear" w:color="auto" w:fill="auto"/>
            <w:hideMark/>
          </w:tcPr>
          <w:p w14:paraId="30CD7861" w14:textId="77777777" w:rsidR="00A733A3" w:rsidRPr="00841BFC" w:rsidRDefault="00A733A3" w:rsidP="00A733A3">
            <w:pPr>
              <w:jc w:val="center"/>
              <w:rPr>
                <w:color w:val="000000"/>
                <w:sz w:val="18"/>
                <w:szCs w:val="18"/>
                <w:lang w:eastAsia="ru-RU"/>
              </w:rPr>
            </w:pPr>
            <w:r>
              <w:rPr>
                <w:color w:val="000000"/>
                <w:sz w:val="18"/>
                <w:szCs w:val="18"/>
                <w:lang w:eastAsia="ru-RU"/>
              </w:rPr>
              <w:t> </w:t>
            </w:r>
          </w:p>
          <w:p w14:paraId="558FFA8D"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14:paraId="0F8BE0D9"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76" w:type="dxa"/>
            <w:tcBorders>
              <w:top w:val="nil"/>
              <w:left w:val="nil"/>
              <w:bottom w:val="single" w:sz="4" w:space="0" w:color="auto"/>
              <w:right w:val="single" w:sz="4" w:space="0" w:color="auto"/>
            </w:tcBorders>
          </w:tcPr>
          <w:p w14:paraId="043D8E59" w14:textId="77777777" w:rsidR="00A733A3" w:rsidRPr="00841BFC" w:rsidRDefault="00A733A3" w:rsidP="00A733A3">
            <w:pPr>
              <w:jc w:val="center"/>
              <w:rPr>
                <w:color w:val="000000"/>
                <w:sz w:val="18"/>
                <w:szCs w:val="18"/>
                <w:lang w:eastAsia="ru-RU"/>
              </w:rPr>
            </w:pPr>
          </w:p>
        </w:tc>
      </w:tr>
      <w:tr w:rsidR="00A733A3" w:rsidRPr="00841BFC" w14:paraId="3525E8E1" w14:textId="77777777" w:rsidTr="00B71F20">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6FF7272"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0D6422E" w14:textId="77777777" w:rsidR="00A733A3" w:rsidRPr="00841BFC" w:rsidRDefault="00A733A3"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06B58C1F"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7DCD3795"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44DA436B"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459361E" w14:textId="4B1FAC05" w:rsidR="00A733A3" w:rsidRPr="00841BFC" w:rsidRDefault="00A733A3" w:rsidP="00A733A3">
            <w:pPr>
              <w:jc w:val="center"/>
              <w:rPr>
                <w:color w:val="000000"/>
                <w:sz w:val="18"/>
                <w:szCs w:val="18"/>
                <w:lang w:eastAsia="ru-RU"/>
              </w:rPr>
            </w:pPr>
            <w:r>
              <w:rPr>
                <w:color w:val="000000"/>
                <w:sz w:val="18"/>
                <w:szCs w:val="18"/>
                <w:lang w:eastAsia="ru-RU"/>
              </w:rPr>
              <w:t>Аи-92</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Аи-92+/Аи-95</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Аи-95+/ДТ</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ДТ+</w:t>
            </w:r>
          </w:p>
        </w:tc>
        <w:tc>
          <w:tcPr>
            <w:tcW w:w="1111" w:type="dxa"/>
            <w:tcBorders>
              <w:top w:val="nil"/>
              <w:left w:val="nil"/>
              <w:bottom w:val="single" w:sz="4" w:space="0" w:color="auto"/>
              <w:right w:val="single" w:sz="4" w:space="0" w:color="auto"/>
            </w:tcBorders>
            <w:shd w:val="clear" w:color="auto" w:fill="auto"/>
            <w:hideMark/>
          </w:tcPr>
          <w:p w14:paraId="6D7DD2FF" w14:textId="77777777" w:rsidR="00A733A3" w:rsidRPr="00841BFC" w:rsidRDefault="00A733A3" w:rsidP="00A733A3">
            <w:pPr>
              <w:jc w:val="center"/>
              <w:rPr>
                <w:color w:val="000000"/>
                <w:sz w:val="18"/>
                <w:szCs w:val="18"/>
                <w:lang w:eastAsia="ru-RU"/>
              </w:rPr>
            </w:pPr>
            <w:r>
              <w:rPr>
                <w:color w:val="000000"/>
                <w:sz w:val="18"/>
                <w:szCs w:val="18"/>
                <w:lang w:eastAsia="ru-RU"/>
              </w:rPr>
              <w:t> </w:t>
            </w:r>
          </w:p>
          <w:p w14:paraId="0F146006"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14:paraId="1BB48280"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76" w:type="dxa"/>
            <w:tcBorders>
              <w:top w:val="nil"/>
              <w:left w:val="nil"/>
              <w:bottom w:val="single" w:sz="4" w:space="0" w:color="auto"/>
              <w:right w:val="single" w:sz="4" w:space="0" w:color="auto"/>
            </w:tcBorders>
          </w:tcPr>
          <w:p w14:paraId="76FF2471" w14:textId="77777777" w:rsidR="00A733A3" w:rsidRPr="00841BFC" w:rsidRDefault="00A733A3" w:rsidP="00A733A3">
            <w:pPr>
              <w:jc w:val="center"/>
              <w:rPr>
                <w:color w:val="000000"/>
                <w:sz w:val="18"/>
                <w:szCs w:val="18"/>
                <w:lang w:eastAsia="ru-RU"/>
              </w:rPr>
            </w:pPr>
          </w:p>
        </w:tc>
      </w:tr>
      <w:tr w:rsidR="00A733A3" w:rsidRPr="00841BFC" w14:paraId="3FC09813" w14:textId="77777777" w:rsidTr="00B71F20">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A63D3E3" w14:textId="77777777" w:rsidR="00A733A3" w:rsidRPr="00841BFC" w:rsidRDefault="00A733A3" w:rsidP="00A733A3">
            <w:pPr>
              <w:jc w:val="center"/>
              <w:rPr>
                <w:color w:val="000000"/>
                <w:sz w:val="18"/>
                <w:szCs w:val="18"/>
                <w:lang w:eastAsia="ru-RU"/>
              </w:rPr>
            </w:pPr>
            <w:r>
              <w:rPr>
                <w:color w:val="000000"/>
                <w:sz w:val="18"/>
                <w:szCs w:val="18"/>
                <w:lang w:eastAsia="ru-RU"/>
              </w:rPr>
              <w:t>2</w:t>
            </w:r>
          </w:p>
        </w:tc>
        <w:tc>
          <w:tcPr>
            <w:tcW w:w="1539" w:type="dxa"/>
            <w:tcBorders>
              <w:top w:val="nil"/>
              <w:left w:val="nil"/>
              <w:bottom w:val="single" w:sz="4" w:space="0" w:color="auto"/>
              <w:right w:val="single" w:sz="4" w:space="0" w:color="auto"/>
            </w:tcBorders>
            <w:shd w:val="clear" w:color="auto" w:fill="auto"/>
            <w:vAlign w:val="center"/>
            <w:hideMark/>
          </w:tcPr>
          <w:p w14:paraId="32C45E44" w14:textId="77777777" w:rsidR="00A733A3" w:rsidRPr="00841BFC" w:rsidRDefault="00A733A3" w:rsidP="00A733A3">
            <w:pPr>
              <w:rPr>
                <w:sz w:val="18"/>
                <w:szCs w:val="18"/>
                <w:lang w:eastAsia="ru-RU"/>
              </w:rPr>
            </w:pPr>
            <w:r>
              <w:rPr>
                <w:sz w:val="18"/>
                <w:szCs w:val="18"/>
                <w:lang w:eastAsia="ru-RU"/>
              </w:rPr>
              <w:t>Хабаровский край</w:t>
            </w:r>
          </w:p>
        </w:tc>
        <w:tc>
          <w:tcPr>
            <w:tcW w:w="1512" w:type="dxa"/>
            <w:tcBorders>
              <w:top w:val="nil"/>
              <w:left w:val="nil"/>
              <w:bottom w:val="single" w:sz="4" w:space="0" w:color="auto"/>
              <w:right w:val="single" w:sz="4" w:space="0" w:color="auto"/>
            </w:tcBorders>
            <w:shd w:val="clear" w:color="auto" w:fill="auto"/>
            <w:hideMark/>
          </w:tcPr>
          <w:p w14:paraId="32613663"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56704C1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2D238C7C"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47D13621" w14:textId="5309B8B0" w:rsidR="00A733A3" w:rsidRPr="00841BFC" w:rsidRDefault="00A733A3" w:rsidP="00A733A3">
            <w:pPr>
              <w:jc w:val="center"/>
              <w:rPr>
                <w:color w:val="000000"/>
                <w:sz w:val="18"/>
                <w:szCs w:val="18"/>
                <w:lang w:eastAsia="ru-RU"/>
              </w:rPr>
            </w:pPr>
            <w:r>
              <w:rPr>
                <w:color w:val="000000"/>
                <w:sz w:val="18"/>
                <w:szCs w:val="18"/>
                <w:lang w:eastAsia="ru-RU"/>
              </w:rPr>
              <w:t>Аи-92</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Аи-92+/Аи-95</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Аи-95+/ДТ</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ДТ+</w:t>
            </w:r>
          </w:p>
        </w:tc>
        <w:tc>
          <w:tcPr>
            <w:tcW w:w="1111" w:type="dxa"/>
            <w:tcBorders>
              <w:top w:val="nil"/>
              <w:left w:val="nil"/>
              <w:bottom w:val="single" w:sz="4" w:space="0" w:color="auto"/>
              <w:right w:val="single" w:sz="4" w:space="0" w:color="auto"/>
            </w:tcBorders>
            <w:shd w:val="clear" w:color="auto" w:fill="auto"/>
            <w:hideMark/>
          </w:tcPr>
          <w:p w14:paraId="40167BF6" w14:textId="77777777" w:rsidR="00A733A3" w:rsidRPr="00841BFC" w:rsidRDefault="00A733A3" w:rsidP="00A733A3">
            <w:pPr>
              <w:jc w:val="center"/>
              <w:rPr>
                <w:color w:val="000000"/>
                <w:sz w:val="18"/>
                <w:szCs w:val="18"/>
                <w:lang w:eastAsia="ru-RU"/>
              </w:rPr>
            </w:pPr>
            <w:r>
              <w:rPr>
                <w:color w:val="000000"/>
                <w:sz w:val="18"/>
                <w:szCs w:val="18"/>
                <w:lang w:eastAsia="ru-RU"/>
              </w:rPr>
              <w:t> </w:t>
            </w:r>
          </w:p>
          <w:p w14:paraId="399E5C64"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14:paraId="0B4B41DF"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276" w:type="dxa"/>
            <w:tcBorders>
              <w:top w:val="nil"/>
              <w:left w:val="nil"/>
              <w:bottom w:val="single" w:sz="4" w:space="0" w:color="auto"/>
              <w:right w:val="single" w:sz="4" w:space="0" w:color="auto"/>
            </w:tcBorders>
          </w:tcPr>
          <w:p w14:paraId="612ABDCF" w14:textId="77777777" w:rsidR="00A733A3" w:rsidRPr="00841BFC" w:rsidRDefault="00A733A3" w:rsidP="00A733A3">
            <w:pPr>
              <w:jc w:val="center"/>
              <w:rPr>
                <w:color w:val="000000"/>
                <w:sz w:val="18"/>
                <w:szCs w:val="18"/>
                <w:lang w:eastAsia="ru-RU"/>
              </w:rPr>
            </w:pPr>
          </w:p>
        </w:tc>
      </w:tr>
      <w:tr w:rsidR="00A733A3" w:rsidRPr="00841BFC" w14:paraId="7498FC40" w14:textId="77777777" w:rsidTr="00B71F20">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5A96DDA1" w14:textId="77777777" w:rsidR="00A733A3" w:rsidRPr="00841BFC" w:rsidRDefault="00A733A3" w:rsidP="00A733A3">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14:paraId="68C14353" w14:textId="77777777" w:rsidR="00A733A3" w:rsidRPr="00841BFC" w:rsidRDefault="00A733A3" w:rsidP="00A733A3">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tcPr>
          <w:p w14:paraId="5940BF30" w14:textId="77777777" w:rsidR="00A733A3" w:rsidRPr="00841BFC" w:rsidRDefault="00A733A3" w:rsidP="00A733A3">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23F36DD4" w14:textId="77777777" w:rsidR="00A733A3" w:rsidRPr="00841BFC" w:rsidRDefault="00A733A3" w:rsidP="00A733A3">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4CC92C3E" w14:textId="77777777" w:rsidR="00A733A3" w:rsidRPr="00841BFC" w:rsidRDefault="00A733A3" w:rsidP="00A733A3">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5CB31246" w14:textId="3FD0FE9A" w:rsidR="00A733A3" w:rsidRPr="00841BFC" w:rsidRDefault="00A733A3" w:rsidP="00A733A3">
            <w:pPr>
              <w:jc w:val="center"/>
              <w:rPr>
                <w:color w:val="000000"/>
                <w:sz w:val="18"/>
                <w:szCs w:val="18"/>
                <w:lang w:eastAsia="ru-RU"/>
              </w:rPr>
            </w:pPr>
            <w:r>
              <w:rPr>
                <w:color w:val="000000"/>
                <w:sz w:val="18"/>
                <w:szCs w:val="18"/>
                <w:lang w:eastAsia="ru-RU"/>
              </w:rPr>
              <w:t>Аи-92</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Аи-92+/Аи-95</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Аи-95+/ДТ</w:t>
            </w:r>
            <w:r w:rsidR="008F6443">
              <w:rPr>
                <w:color w:val="000000"/>
                <w:sz w:val="18"/>
                <w:szCs w:val="18"/>
                <w:lang w:eastAsia="ru-RU"/>
              </w:rPr>
              <w:t xml:space="preserve"> </w:t>
            </w:r>
            <w:r w:rsidR="008F6443" w:rsidRPr="00345060">
              <w:rPr>
                <w:sz w:val="18"/>
                <w:szCs w:val="18"/>
              </w:rPr>
              <w:t>и/или</w:t>
            </w:r>
            <w:r w:rsidR="008F6443" w:rsidRPr="00ED11D8">
              <w:rPr>
                <w:b/>
                <w:lang w:eastAsia="ru-RU"/>
              </w:rPr>
              <w:t xml:space="preserve"> </w:t>
            </w:r>
            <w:r>
              <w:rPr>
                <w:color w:val="000000"/>
                <w:sz w:val="18"/>
                <w:szCs w:val="18"/>
                <w:lang w:eastAsia="ru-RU"/>
              </w:rPr>
              <w:t>ДТ+</w:t>
            </w:r>
          </w:p>
        </w:tc>
        <w:tc>
          <w:tcPr>
            <w:tcW w:w="1111" w:type="dxa"/>
            <w:tcBorders>
              <w:top w:val="nil"/>
              <w:left w:val="nil"/>
              <w:bottom w:val="single" w:sz="4" w:space="0" w:color="auto"/>
              <w:right w:val="single" w:sz="4" w:space="0" w:color="auto"/>
            </w:tcBorders>
            <w:shd w:val="clear" w:color="auto" w:fill="auto"/>
          </w:tcPr>
          <w:p w14:paraId="5CD0F9C5" w14:textId="77777777" w:rsidR="00A733A3" w:rsidRPr="00841BFC" w:rsidRDefault="00A733A3" w:rsidP="00A733A3">
            <w:pPr>
              <w:jc w:val="center"/>
              <w:rPr>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580ADB73" w14:textId="77777777" w:rsidR="00A733A3" w:rsidRPr="00841BFC" w:rsidRDefault="00A733A3" w:rsidP="00A733A3">
            <w:pPr>
              <w:jc w:val="center"/>
              <w:rPr>
                <w:color w:val="000000"/>
                <w:sz w:val="18"/>
                <w:szCs w:val="18"/>
                <w:lang w:eastAsia="ru-RU"/>
              </w:rPr>
            </w:pPr>
          </w:p>
        </w:tc>
        <w:tc>
          <w:tcPr>
            <w:tcW w:w="1276" w:type="dxa"/>
            <w:tcBorders>
              <w:top w:val="nil"/>
              <w:left w:val="nil"/>
              <w:bottom w:val="single" w:sz="4" w:space="0" w:color="auto"/>
              <w:right w:val="single" w:sz="4" w:space="0" w:color="auto"/>
            </w:tcBorders>
          </w:tcPr>
          <w:p w14:paraId="33919F4C" w14:textId="77777777" w:rsidR="00A733A3" w:rsidRPr="00841BFC" w:rsidRDefault="00A733A3" w:rsidP="00A733A3">
            <w:pPr>
              <w:jc w:val="center"/>
              <w:rPr>
                <w:color w:val="000000"/>
                <w:sz w:val="18"/>
                <w:szCs w:val="18"/>
                <w:lang w:eastAsia="ru-RU"/>
              </w:rPr>
            </w:pPr>
          </w:p>
        </w:tc>
      </w:tr>
      <w:tr w:rsidR="00A733A3" w:rsidRPr="00841BFC" w14:paraId="4CB0A470" w14:textId="77777777" w:rsidTr="00B71F20">
        <w:trPr>
          <w:trHeight w:val="480"/>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C1214B1" w14:textId="7020D40B" w:rsidR="00A733A3" w:rsidRPr="00841BFC" w:rsidRDefault="00A733A3" w:rsidP="00A733A3">
            <w:pPr>
              <w:jc w:val="center"/>
              <w:rPr>
                <w:b/>
                <w:bCs/>
                <w:color w:val="000000"/>
                <w:sz w:val="18"/>
                <w:szCs w:val="18"/>
                <w:lang w:eastAsia="ru-RU"/>
              </w:rPr>
            </w:pPr>
            <w:r>
              <w:rPr>
                <w:b/>
                <w:bCs/>
                <w:color w:val="000000"/>
                <w:sz w:val="18"/>
                <w:szCs w:val="18"/>
                <w:lang w:eastAsia="ru-RU"/>
              </w:rPr>
              <w:t>Итого суммарное количество АЗС по Лоту №</w:t>
            </w:r>
            <w:r w:rsidR="00DF0064">
              <w:rPr>
                <w:b/>
                <w:bCs/>
                <w:color w:val="000000"/>
                <w:sz w:val="18"/>
                <w:szCs w:val="18"/>
                <w:lang w:eastAsia="ru-RU"/>
              </w:rPr>
              <w:t>5</w:t>
            </w:r>
            <w:r>
              <w:rPr>
                <w:b/>
                <w:bCs/>
                <w:color w:val="000000"/>
                <w:sz w:val="18"/>
                <w:szCs w:val="18"/>
                <w:lang w:eastAsia="ru-RU"/>
              </w:rPr>
              <w:t xml:space="preserve"> - _________шт.</w:t>
            </w:r>
          </w:p>
        </w:tc>
      </w:tr>
      <w:bookmarkEnd w:id="37"/>
    </w:tbl>
    <w:p w14:paraId="2FA14A3C" w14:textId="77777777" w:rsidR="00A733A3" w:rsidRDefault="00A733A3" w:rsidP="00A733A3">
      <w:pPr>
        <w:jc w:val="center"/>
      </w:pPr>
    </w:p>
    <w:p w14:paraId="59A9A8B3" w14:textId="77777777" w:rsidR="00A733A3" w:rsidRPr="00841BFC" w:rsidRDefault="00A733A3" w:rsidP="00A733A3">
      <w:pPr>
        <w:jc w:val="center"/>
      </w:pPr>
    </w:p>
    <w:p w14:paraId="5CB9D11D" w14:textId="77777777" w:rsidR="00A733A3" w:rsidRPr="00841BFC" w:rsidRDefault="00A733A3" w:rsidP="00A733A3">
      <w:pPr>
        <w:pStyle w:val="afb"/>
        <w:ind w:right="-1"/>
        <w:jc w:val="right"/>
        <w:rPr>
          <w:sz w:val="24"/>
        </w:rPr>
      </w:pPr>
      <w:r>
        <w:rPr>
          <w:sz w:val="24"/>
        </w:rPr>
        <w:t>Таблица № 2</w:t>
      </w:r>
    </w:p>
    <w:p w14:paraId="5F982990" w14:textId="77777777" w:rsidR="00A733A3" w:rsidRPr="00841BFC" w:rsidRDefault="00A733A3" w:rsidP="00A733A3">
      <w:pPr>
        <w:pStyle w:val="afb"/>
        <w:jc w:val="center"/>
        <w:outlineLvl w:val="2"/>
        <w:rPr>
          <w:sz w:val="24"/>
        </w:rPr>
      </w:pPr>
      <w:r>
        <w:rPr>
          <w:sz w:val="24"/>
        </w:rPr>
        <w:t>ДЛЯ ЛОТОВ №№ 1- 5</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43"/>
        <w:gridCol w:w="4098"/>
      </w:tblGrid>
      <w:tr w:rsidR="00A733A3" w:rsidRPr="00841BFC" w14:paraId="019AD622" w14:textId="77777777" w:rsidTr="00A733A3">
        <w:trPr>
          <w:trHeight w:val="423"/>
          <w:jc w:val="center"/>
        </w:trPr>
        <w:tc>
          <w:tcPr>
            <w:tcW w:w="574" w:type="dxa"/>
            <w:vAlign w:val="center"/>
          </w:tcPr>
          <w:p w14:paraId="6B7F65F5" w14:textId="77777777" w:rsidR="00A733A3" w:rsidRPr="00841BFC" w:rsidRDefault="00A733A3" w:rsidP="00A733A3">
            <w:pPr>
              <w:pStyle w:val="afb"/>
              <w:ind w:firstLine="0"/>
              <w:jc w:val="center"/>
              <w:rPr>
                <w:b/>
                <w:sz w:val="24"/>
              </w:rPr>
            </w:pPr>
            <w:r>
              <w:rPr>
                <w:b/>
                <w:sz w:val="24"/>
              </w:rPr>
              <w:lastRenderedPageBreak/>
              <w:t>№ п/п</w:t>
            </w:r>
          </w:p>
        </w:tc>
        <w:tc>
          <w:tcPr>
            <w:tcW w:w="4943" w:type="dxa"/>
            <w:vAlign w:val="center"/>
          </w:tcPr>
          <w:p w14:paraId="11775062" w14:textId="77777777" w:rsidR="00A733A3" w:rsidRPr="00841BFC" w:rsidRDefault="00A733A3" w:rsidP="00A733A3">
            <w:pPr>
              <w:pStyle w:val="afb"/>
              <w:ind w:firstLine="0"/>
              <w:jc w:val="center"/>
              <w:rPr>
                <w:b/>
                <w:sz w:val="24"/>
              </w:rPr>
            </w:pPr>
            <w:r>
              <w:rPr>
                <w:b/>
                <w:sz w:val="24"/>
              </w:rPr>
              <w:t>Наименование показателя</w:t>
            </w:r>
          </w:p>
        </w:tc>
        <w:tc>
          <w:tcPr>
            <w:tcW w:w="4098" w:type="dxa"/>
            <w:vAlign w:val="center"/>
          </w:tcPr>
          <w:p w14:paraId="29537421" w14:textId="77777777" w:rsidR="00A733A3" w:rsidRPr="00841BFC" w:rsidRDefault="00A733A3" w:rsidP="00A733A3">
            <w:pPr>
              <w:pStyle w:val="afb"/>
              <w:ind w:firstLine="0"/>
              <w:jc w:val="center"/>
              <w:rPr>
                <w:b/>
                <w:sz w:val="24"/>
              </w:rPr>
            </w:pPr>
            <w:r>
              <w:rPr>
                <w:b/>
                <w:sz w:val="24"/>
              </w:rPr>
              <w:t>Значение</w:t>
            </w:r>
          </w:p>
        </w:tc>
      </w:tr>
      <w:tr w:rsidR="00A733A3" w:rsidRPr="00841BFC" w14:paraId="2D1973A4" w14:textId="77777777" w:rsidTr="00A733A3">
        <w:trPr>
          <w:trHeight w:val="910"/>
          <w:jc w:val="center"/>
        </w:trPr>
        <w:tc>
          <w:tcPr>
            <w:tcW w:w="574" w:type="dxa"/>
            <w:vAlign w:val="center"/>
          </w:tcPr>
          <w:p w14:paraId="2C15760C" w14:textId="77777777" w:rsidR="00A733A3" w:rsidRPr="00841BFC" w:rsidRDefault="00A733A3" w:rsidP="00A733A3">
            <w:pPr>
              <w:pStyle w:val="afb"/>
              <w:ind w:firstLine="0"/>
              <w:jc w:val="center"/>
              <w:rPr>
                <w:sz w:val="24"/>
              </w:rPr>
            </w:pPr>
            <w:r>
              <w:rPr>
                <w:sz w:val="24"/>
              </w:rPr>
              <w:t>1</w:t>
            </w:r>
          </w:p>
        </w:tc>
        <w:tc>
          <w:tcPr>
            <w:tcW w:w="4943" w:type="dxa"/>
            <w:vAlign w:val="center"/>
          </w:tcPr>
          <w:p w14:paraId="4E5E7DD5" w14:textId="77777777" w:rsidR="00A733A3" w:rsidRPr="00841BFC" w:rsidRDefault="00A733A3" w:rsidP="00A733A3">
            <w:pPr>
              <w:pStyle w:val="afb"/>
              <w:ind w:firstLine="0"/>
              <w:jc w:val="left"/>
              <w:rPr>
                <w:sz w:val="24"/>
              </w:rPr>
            </w:pPr>
            <w:r>
              <w:rPr>
                <w:sz w:val="24"/>
              </w:rPr>
              <w:t>Условия и порядок оплаты</w:t>
            </w:r>
          </w:p>
        </w:tc>
        <w:tc>
          <w:tcPr>
            <w:tcW w:w="4098" w:type="dxa"/>
            <w:vAlign w:val="center"/>
          </w:tcPr>
          <w:p w14:paraId="1A0E20B2" w14:textId="77777777" w:rsidR="00A733A3" w:rsidRPr="00841BFC" w:rsidRDefault="00A733A3" w:rsidP="00A733A3">
            <w:pPr>
              <w:pStyle w:val="1a"/>
              <w:ind w:firstLine="317"/>
              <w:rPr>
                <w:b/>
                <w:i/>
                <w:sz w:val="24"/>
                <w:szCs w:val="24"/>
              </w:rPr>
            </w:pPr>
            <w:r>
              <w:rPr>
                <w:b/>
                <w:i/>
                <w:sz w:val="24"/>
                <w:szCs w:val="24"/>
              </w:rPr>
              <w:t>Выбрать один из вариантов:</w:t>
            </w:r>
          </w:p>
          <w:p w14:paraId="2B091366" w14:textId="77777777" w:rsidR="00A733A3" w:rsidRPr="00841BFC" w:rsidRDefault="00A733A3" w:rsidP="00A733A3">
            <w:pPr>
              <w:pStyle w:val="1a"/>
              <w:ind w:firstLine="317"/>
              <w:rPr>
                <w:b/>
                <w:i/>
                <w:sz w:val="24"/>
                <w:szCs w:val="24"/>
              </w:rPr>
            </w:pPr>
            <w:r>
              <w:rPr>
                <w:b/>
                <w:i/>
                <w:sz w:val="24"/>
                <w:szCs w:val="24"/>
              </w:rPr>
              <w:t>Вариант 1:</w:t>
            </w:r>
          </w:p>
          <w:p w14:paraId="1639F584" w14:textId="77777777" w:rsidR="00A733A3" w:rsidRPr="00841BFC" w:rsidRDefault="00A733A3" w:rsidP="00A733A3">
            <w:pPr>
              <w:pStyle w:val="1a"/>
              <w:ind w:firstLine="317"/>
              <w:rPr>
                <w:sz w:val="24"/>
                <w:szCs w:val="24"/>
              </w:rPr>
            </w:pPr>
            <w:r>
              <w:rPr>
                <w:sz w:val="24"/>
                <w:szCs w:val="24"/>
              </w:rPr>
              <w:t>Грузополучатель производит оплату за фактически поставленный в отчетном месяце</w:t>
            </w:r>
            <w:r>
              <w:rPr>
                <w:b/>
                <w:szCs w:val="28"/>
              </w:rPr>
              <w:t xml:space="preserve"> </w:t>
            </w:r>
            <w:r>
              <w:rPr>
                <w:sz w:val="24"/>
                <w:szCs w:val="24"/>
              </w:rPr>
              <w:t>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счета/счет-фактуры.</w:t>
            </w:r>
          </w:p>
          <w:p w14:paraId="488C8B0A" w14:textId="77777777" w:rsidR="00A733A3" w:rsidRPr="00841BFC" w:rsidRDefault="00A733A3" w:rsidP="00A733A3">
            <w:pPr>
              <w:pStyle w:val="1a"/>
              <w:ind w:firstLine="317"/>
              <w:rPr>
                <w:b/>
                <w:i/>
                <w:sz w:val="24"/>
                <w:szCs w:val="24"/>
              </w:rPr>
            </w:pPr>
            <w:r>
              <w:rPr>
                <w:b/>
                <w:i/>
                <w:sz w:val="24"/>
                <w:szCs w:val="24"/>
              </w:rPr>
              <w:t>Вариант 2:</w:t>
            </w:r>
          </w:p>
          <w:p w14:paraId="52BEE06A" w14:textId="77777777" w:rsidR="00A733A3" w:rsidRPr="00841BFC" w:rsidRDefault="00A733A3" w:rsidP="00A733A3">
            <w:pPr>
              <w:pStyle w:val="1a"/>
              <w:ind w:firstLine="317"/>
              <w:rPr>
                <w:sz w:val="24"/>
                <w:szCs w:val="24"/>
              </w:rPr>
            </w:pPr>
            <w:r>
              <w:rPr>
                <w:sz w:val="24"/>
                <w:szCs w:val="24"/>
              </w:rPr>
              <w:t>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7FB41DEB" w14:textId="77777777" w:rsidR="00A733A3" w:rsidRPr="00841BFC" w:rsidRDefault="00A733A3" w:rsidP="00A733A3">
            <w:pPr>
              <w:pStyle w:val="1a"/>
              <w:ind w:firstLine="317"/>
              <w:rPr>
                <w:sz w:val="24"/>
                <w:szCs w:val="24"/>
              </w:rPr>
            </w:pPr>
            <w:r>
              <w:rPr>
                <w:sz w:val="24"/>
                <w:szCs w:val="24"/>
              </w:rP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3BECB14A" w14:textId="77777777" w:rsidR="00A733A3" w:rsidRPr="00841BFC" w:rsidRDefault="00A733A3" w:rsidP="00A733A3">
            <w:pPr>
              <w:pStyle w:val="1a"/>
              <w:ind w:firstLine="317"/>
              <w:rPr>
                <w:sz w:val="24"/>
                <w:szCs w:val="24"/>
              </w:rPr>
            </w:pPr>
            <w:r>
              <w:rPr>
                <w:i/>
                <w:sz w:val="24"/>
                <w:szCs w:val="24"/>
              </w:rPr>
              <w:t>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счета/счет-фактуры.</w:t>
            </w:r>
            <w:r>
              <w:rPr>
                <w:rStyle w:val="af9"/>
                <w:i/>
              </w:rPr>
              <w:footnoteReference w:id="9"/>
            </w:r>
          </w:p>
          <w:p w14:paraId="025A3389" w14:textId="77777777" w:rsidR="00A733A3" w:rsidRPr="00841BFC" w:rsidRDefault="00A733A3" w:rsidP="00A733A3">
            <w:pPr>
              <w:pStyle w:val="1a"/>
              <w:ind w:firstLine="317"/>
              <w:rPr>
                <w:sz w:val="24"/>
                <w:szCs w:val="24"/>
              </w:rPr>
            </w:pPr>
          </w:p>
          <w:p w14:paraId="5977C577" w14:textId="77777777" w:rsidR="00A733A3" w:rsidRPr="00841BFC" w:rsidRDefault="00A733A3" w:rsidP="00A733A3">
            <w:pPr>
              <w:pStyle w:val="1a"/>
              <w:ind w:firstLine="317"/>
              <w:rPr>
                <w:b/>
                <w:i/>
                <w:sz w:val="24"/>
                <w:szCs w:val="24"/>
              </w:rPr>
            </w:pPr>
            <w:r>
              <w:rPr>
                <w:b/>
                <w:i/>
                <w:sz w:val="24"/>
                <w:szCs w:val="24"/>
              </w:rPr>
              <w:t>Для Вариантов 1 и 2:</w:t>
            </w:r>
          </w:p>
          <w:p w14:paraId="62DF5700" w14:textId="77777777" w:rsidR="00A733A3" w:rsidRPr="00841BFC" w:rsidRDefault="00A733A3" w:rsidP="00A733A3">
            <w:pPr>
              <w:pStyle w:val="1a"/>
              <w:ind w:firstLine="317"/>
            </w:pPr>
            <w:r>
              <w:rPr>
                <w:sz w:val="24"/>
                <w:szCs w:val="24"/>
              </w:rPr>
              <w:t xml:space="preserve">Оплата замены Смарт-карты </w:t>
            </w:r>
            <w:r>
              <w:rPr>
                <w:sz w:val="24"/>
              </w:rPr>
              <w:t xml:space="preserve">вследствие ее механического повреждения либо утраты </w:t>
            </w:r>
            <w:r>
              <w:rPr>
                <w:sz w:val="24"/>
              </w:rPr>
              <w:lastRenderedPageBreak/>
              <w:t xml:space="preserve">Грузополучателем </w:t>
            </w:r>
            <w:r>
              <w:rPr>
                <w:sz w:val="24"/>
                <w:szCs w:val="24"/>
              </w:rPr>
              <w:t>(в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A733A3" w:rsidRPr="00841BFC" w14:paraId="7471BD51" w14:textId="77777777" w:rsidTr="00A733A3">
        <w:trPr>
          <w:trHeight w:hRule="exact" w:val="860"/>
          <w:jc w:val="center"/>
        </w:trPr>
        <w:tc>
          <w:tcPr>
            <w:tcW w:w="574" w:type="dxa"/>
            <w:vAlign w:val="center"/>
          </w:tcPr>
          <w:p w14:paraId="44762FD9" w14:textId="77777777" w:rsidR="00A733A3" w:rsidRPr="00841BFC" w:rsidDel="00F33200" w:rsidRDefault="00A733A3" w:rsidP="00A733A3">
            <w:pPr>
              <w:pStyle w:val="afb"/>
              <w:tabs>
                <w:tab w:val="left" w:pos="586"/>
              </w:tabs>
              <w:ind w:firstLine="0"/>
              <w:jc w:val="center"/>
              <w:rPr>
                <w:sz w:val="24"/>
              </w:rPr>
            </w:pPr>
            <w:r>
              <w:rPr>
                <w:sz w:val="24"/>
              </w:rPr>
              <w:lastRenderedPageBreak/>
              <w:t>2</w:t>
            </w:r>
          </w:p>
        </w:tc>
        <w:tc>
          <w:tcPr>
            <w:tcW w:w="4943" w:type="dxa"/>
            <w:vAlign w:val="center"/>
          </w:tcPr>
          <w:p w14:paraId="05166670" w14:textId="77777777" w:rsidR="00A733A3" w:rsidRPr="00841BFC" w:rsidRDefault="00A733A3" w:rsidP="00A733A3">
            <w:pPr>
              <w:pStyle w:val="afb"/>
              <w:ind w:firstLine="0"/>
              <w:jc w:val="left"/>
              <w:rPr>
                <w:sz w:val="24"/>
              </w:rPr>
            </w:pPr>
            <w:r>
              <w:rPr>
                <w:sz w:val="24"/>
              </w:rPr>
              <w:t xml:space="preserve">Стоимость замены Смарт-карты вследствие ее механического повреждения либо утраты Грузополучателем </w:t>
            </w:r>
          </w:p>
        </w:tc>
        <w:tc>
          <w:tcPr>
            <w:tcW w:w="4098" w:type="dxa"/>
            <w:vAlign w:val="center"/>
          </w:tcPr>
          <w:p w14:paraId="4764788E" w14:textId="77777777" w:rsidR="00A733A3" w:rsidRPr="00841BFC" w:rsidRDefault="00A733A3" w:rsidP="00A733A3">
            <w:pPr>
              <w:pStyle w:val="afb"/>
              <w:ind w:firstLine="0"/>
              <w:rPr>
                <w:sz w:val="24"/>
              </w:rPr>
            </w:pPr>
            <w:r>
              <w:rPr>
                <w:sz w:val="24"/>
              </w:rPr>
              <w:t>_______ руб. с учетом НДС</w:t>
            </w:r>
            <w:r>
              <w:rPr>
                <w:rStyle w:val="af9"/>
              </w:rPr>
              <w:footnoteReference w:id="10"/>
            </w:r>
            <w:r>
              <w:rPr>
                <w:sz w:val="24"/>
              </w:rPr>
              <w:t xml:space="preserve"> </w:t>
            </w:r>
          </w:p>
        </w:tc>
      </w:tr>
      <w:tr w:rsidR="00A733A3" w:rsidRPr="00841BFC" w14:paraId="7AF8AC29" w14:textId="77777777" w:rsidTr="00A733A3">
        <w:trPr>
          <w:jc w:val="center"/>
        </w:trPr>
        <w:tc>
          <w:tcPr>
            <w:tcW w:w="574" w:type="dxa"/>
            <w:vAlign w:val="center"/>
          </w:tcPr>
          <w:p w14:paraId="4A78D58B" w14:textId="77777777" w:rsidR="00A733A3" w:rsidRPr="00841BFC" w:rsidRDefault="00A733A3" w:rsidP="00A733A3">
            <w:pPr>
              <w:pStyle w:val="afb"/>
              <w:tabs>
                <w:tab w:val="left" w:pos="586"/>
              </w:tabs>
              <w:ind w:firstLine="0"/>
              <w:jc w:val="center"/>
              <w:rPr>
                <w:sz w:val="24"/>
              </w:rPr>
            </w:pPr>
            <w:r>
              <w:rPr>
                <w:sz w:val="24"/>
              </w:rPr>
              <w:t>3</w:t>
            </w:r>
          </w:p>
        </w:tc>
        <w:tc>
          <w:tcPr>
            <w:tcW w:w="4943" w:type="dxa"/>
            <w:vAlign w:val="center"/>
          </w:tcPr>
          <w:p w14:paraId="18A51EEC" w14:textId="77777777" w:rsidR="00A733A3" w:rsidRPr="00841BFC" w:rsidRDefault="00A733A3" w:rsidP="00A733A3">
            <w:pPr>
              <w:pStyle w:val="afb"/>
              <w:ind w:firstLine="0"/>
              <w:jc w:val="left"/>
              <w:rPr>
                <w:sz w:val="24"/>
              </w:rPr>
            </w:pPr>
            <w:r>
              <w:rPr>
                <w:sz w:val="24"/>
              </w:rPr>
              <w:t>Гарантия качества Товара</w:t>
            </w:r>
            <w:r>
              <w:rPr>
                <w:rStyle w:val="af9"/>
              </w:rPr>
              <w:footnoteReference w:id="11"/>
            </w:r>
            <w:r>
              <w:rPr>
                <w:sz w:val="24"/>
              </w:rPr>
              <w:t xml:space="preserve"> </w:t>
            </w:r>
          </w:p>
        </w:tc>
        <w:tc>
          <w:tcPr>
            <w:tcW w:w="4098" w:type="dxa"/>
            <w:vAlign w:val="center"/>
          </w:tcPr>
          <w:p w14:paraId="11A00D04" w14:textId="77777777" w:rsidR="00A733A3" w:rsidRPr="00841BFC" w:rsidRDefault="00A733A3" w:rsidP="00A733A3">
            <w:pPr>
              <w:pStyle w:val="afe"/>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14:paraId="44201EA8" w14:textId="77777777" w:rsidR="00A733A3" w:rsidRPr="00841BFC" w:rsidRDefault="00A733A3" w:rsidP="00A733A3">
            <w:pPr>
              <w:pStyle w:val="afe"/>
              <w:tabs>
                <w:tab w:val="left" w:pos="-1025"/>
                <w:tab w:val="left" w:pos="142"/>
              </w:tabs>
              <w:ind w:firstLine="0"/>
              <w:jc w:val="both"/>
              <w:rPr>
                <w:sz w:val="24"/>
                <w:szCs w:val="24"/>
              </w:rPr>
            </w:pPr>
            <w:r>
              <w:rPr>
                <w:sz w:val="24"/>
                <w:szCs w:val="24"/>
              </w:rPr>
              <w:t>- для Аи-92, Аи-92+ ____________ месяцев с даты изготовления Товара;</w:t>
            </w:r>
          </w:p>
          <w:p w14:paraId="1F44E275" w14:textId="77777777" w:rsidR="00A733A3" w:rsidRPr="00841BFC" w:rsidRDefault="00A733A3" w:rsidP="00A733A3">
            <w:pPr>
              <w:pStyle w:val="afe"/>
              <w:tabs>
                <w:tab w:val="left" w:pos="-1025"/>
                <w:tab w:val="left" w:pos="142"/>
              </w:tabs>
              <w:ind w:firstLine="0"/>
              <w:jc w:val="both"/>
              <w:rPr>
                <w:sz w:val="24"/>
                <w:szCs w:val="24"/>
              </w:rPr>
            </w:pPr>
            <w:r>
              <w:rPr>
                <w:sz w:val="24"/>
                <w:szCs w:val="24"/>
              </w:rPr>
              <w:t>- для Аи-95, Аи-95+ ____________ месяцев с даты изготовления Товара;</w:t>
            </w:r>
          </w:p>
          <w:p w14:paraId="30B06AA9" w14:textId="77777777" w:rsidR="00A733A3" w:rsidRPr="00841BFC" w:rsidRDefault="00A733A3" w:rsidP="00A733A3">
            <w:pPr>
              <w:pStyle w:val="afe"/>
              <w:tabs>
                <w:tab w:val="left" w:pos="-1025"/>
                <w:tab w:val="left" w:pos="142"/>
              </w:tabs>
              <w:ind w:firstLine="0"/>
              <w:jc w:val="both"/>
              <w:rPr>
                <w:i/>
                <w:sz w:val="24"/>
              </w:rPr>
            </w:pPr>
            <w:r>
              <w:rPr>
                <w:sz w:val="24"/>
                <w:szCs w:val="24"/>
              </w:rPr>
              <w:t>- для ДТ, ДТ+ ____________ месяцев с даты изготовления Товара.</w:t>
            </w:r>
          </w:p>
        </w:tc>
      </w:tr>
    </w:tbl>
    <w:p w14:paraId="30F187C6" w14:textId="77777777" w:rsidR="00A733A3" w:rsidRPr="00841BFC" w:rsidRDefault="00A733A3" w:rsidP="00A733A3">
      <w:pPr>
        <w:contextualSpacing/>
        <w:rPr>
          <w:b/>
        </w:rPr>
      </w:pPr>
    </w:p>
    <w:p w14:paraId="3CF2798B" w14:textId="77777777" w:rsidR="00A733A3" w:rsidRPr="00841BFC" w:rsidRDefault="00A733A3" w:rsidP="00877AC0">
      <w:pPr>
        <w:pStyle w:val="aff9"/>
        <w:numPr>
          <w:ilvl w:val="0"/>
          <w:numId w:val="25"/>
        </w:numPr>
        <w:tabs>
          <w:tab w:val="left" w:pos="0"/>
          <w:tab w:val="left" w:pos="426"/>
          <w:tab w:val="left" w:pos="1134"/>
        </w:tabs>
        <w:ind w:left="0" w:firstLine="709"/>
        <w:jc w:val="both"/>
        <w:rPr>
          <w:sz w:val="28"/>
          <w:szCs w:val="28"/>
        </w:rPr>
      </w:pPr>
      <w:r>
        <w:rPr>
          <w:rFonts w:eastAsia="MS Mincho"/>
          <w:bCs/>
          <w:sz w:val="28"/>
          <w:szCs w:val="28"/>
        </w:rPr>
        <w:t xml:space="preserve">Цена единицы Товара (цена 1 (одного) литра топлива), представленная на стеле АЗС Поставщика, учитывает </w:t>
      </w:r>
      <w:r>
        <w:rPr>
          <w:sz w:val="28"/>
          <w:szCs w:val="28"/>
        </w:rPr>
        <w:t xml:space="preserve">стоимость Топлива, стоимость Смарт-карт (Виртуальных карт) (включая их доставку), </w:t>
      </w:r>
      <w:r>
        <w:rPr>
          <w:rFonts w:eastAsia="MS Mincho"/>
          <w:sz w:val="28"/>
          <w:szCs w:val="28"/>
        </w:rPr>
        <w:t>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Pr>
          <w:sz w:val="28"/>
          <w:szCs w:val="28"/>
        </w:rPr>
        <w:t xml:space="preserve"> стоимость сервисных </w:t>
      </w:r>
      <w:r>
        <w:rPr>
          <w:rFonts w:eastAsia="MS Mincho"/>
          <w:sz w:val="28"/>
          <w:szCs w:val="28"/>
        </w:rPr>
        <w:t>услуг по Смарт-картам (Виртуальным смарт-картам),</w:t>
      </w:r>
      <w:r>
        <w:rPr>
          <w:sz w:val="28"/>
          <w:szCs w:val="28"/>
        </w:rPr>
        <w:t xml:space="preserve"> все виды налогов, сборов, а также все расходы Поставщика, связанные с исполнением договора.</w:t>
      </w:r>
    </w:p>
    <w:p w14:paraId="3D2D8F54" w14:textId="77777777" w:rsidR="00A733A3" w:rsidRPr="00841BFC" w:rsidRDefault="00A733A3" w:rsidP="00A733A3">
      <w:pPr>
        <w:tabs>
          <w:tab w:val="left" w:pos="0"/>
          <w:tab w:val="left" w:pos="426"/>
          <w:tab w:val="left" w:pos="1134"/>
        </w:tabs>
        <w:ind w:firstLine="709"/>
        <w:jc w:val="both"/>
        <w:rPr>
          <w:rFonts w:eastAsia="MS Mincho"/>
          <w:bCs/>
          <w:sz w:val="28"/>
          <w:szCs w:val="28"/>
        </w:rPr>
      </w:pPr>
      <w:r>
        <w:rPr>
          <w:rFonts w:eastAsia="MS Mincho"/>
          <w:bCs/>
          <w:sz w:val="28"/>
          <w:szCs w:val="28"/>
        </w:rPr>
        <w:t>Поставка товара, оказание услуг облагается НДС по ставке ____%/ НДС не облагается (</w:t>
      </w:r>
      <w:r>
        <w:rPr>
          <w:rFonts w:eastAsia="MS Mincho"/>
          <w:bCs/>
          <w:i/>
          <w:sz w:val="28"/>
          <w:szCs w:val="28"/>
        </w:rPr>
        <w:t>указать необходимое</w:t>
      </w:r>
      <w:r>
        <w:rPr>
          <w:rFonts w:eastAsia="MS Mincho"/>
          <w:bCs/>
          <w:sz w:val="28"/>
          <w:szCs w:val="28"/>
        </w:rPr>
        <w:t>).</w:t>
      </w:r>
    </w:p>
    <w:p w14:paraId="17E06E72" w14:textId="77777777" w:rsidR="00A733A3" w:rsidRPr="00841BFC" w:rsidRDefault="00A733A3" w:rsidP="00877AC0">
      <w:pPr>
        <w:pStyle w:val="aff9"/>
        <w:numPr>
          <w:ilvl w:val="0"/>
          <w:numId w:val="25"/>
        </w:numPr>
        <w:tabs>
          <w:tab w:val="left" w:pos="0"/>
          <w:tab w:val="left" w:pos="426"/>
          <w:tab w:val="left" w:pos="1134"/>
        </w:tabs>
        <w:ind w:left="0" w:firstLine="709"/>
        <w:jc w:val="both"/>
        <w:rPr>
          <w:rFonts w:eastAsia="MS Mincho"/>
          <w:bCs/>
          <w:sz w:val="28"/>
          <w:szCs w:val="28"/>
        </w:rPr>
      </w:pPr>
      <w:r>
        <w:rPr>
          <w:rFonts w:eastAsia="MS Mincho"/>
          <w:bCs/>
          <w:sz w:val="28"/>
          <w:szCs w:val="28"/>
        </w:rPr>
        <w:t>Товар, подлежащий поставке, соответствует экологическому классу _________________</w:t>
      </w:r>
      <w:r>
        <w:rPr>
          <w:rFonts w:eastAsia="MS Mincho"/>
          <w:bCs/>
          <w:sz w:val="28"/>
          <w:szCs w:val="28"/>
          <w:u w:val="single"/>
        </w:rPr>
        <w:t>.</w:t>
      </w:r>
    </w:p>
    <w:p w14:paraId="17F9D898" w14:textId="77777777" w:rsidR="00A733A3" w:rsidRPr="00841BFC" w:rsidRDefault="00A733A3" w:rsidP="00A733A3">
      <w:pPr>
        <w:pStyle w:val="aff9"/>
        <w:tabs>
          <w:tab w:val="left" w:pos="0"/>
          <w:tab w:val="left" w:pos="426"/>
          <w:tab w:val="left" w:pos="1134"/>
        </w:tabs>
        <w:ind w:left="0" w:firstLine="709"/>
        <w:jc w:val="both"/>
        <w:rPr>
          <w:rFonts w:eastAsia="MS Mincho"/>
          <w:bCs/>
          <w:sz w:val="28"/>
          <w:szCs w:val="28"/>
        </w:rPr>
      </w:pPr>
      <w:r>
        <w:rPr>
          <w:rFonts w:eastAsia="MS Mincho"/>
          <w:bCs/>
          <w:sz w:val="28"/>
          <w:szCs w:val="28"/>
        </w:rPr>
        <w:t xml:space="preserve">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w:t>
      </w:r>
      <w:r>
        <w:rPr>
          <w:rFonts w:eastAsia="MS Mincho"/>
          <w:bCs/>
          <w:sz w:val="28"/>
          <w:szCs w:val="28"/>
        </w:rPr>
        <w:lastRenderedPageBreak/>
        <w:t>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66F6F624" w14:textId="77777777" w:rsidR="00A733A3" w:rsidRPr="00841BFC" w:rsidRDefault="00A733A3" w:rsidP="00877AC0">
      <w:pPr>
        <w:pStyle w:val="aff9"/>
        <w:numPr>
          <w:ilvl w:val="0"/>
          <w:numId w:val="25"/>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9, 9a к проекту договора (приложение № 5) к документации о закупке </w:t>
      </w:r>
      <w:r>
        <w:rPr>
          <w:b/>
          <w:color w:val="000000"/>
          <w:sz w:val="28"/>
          <w:szCs w:val="28"/>
          <w:lang w:eastAsia="ru-RU"/>
        </w:rPr>
        <w:t>согласны</w:t>
      </w:r>
      <w:r>
        <w:rPr>
          <w:rStyle w:val="af9"/>
          <w:b/>
          <w:color w:val="000000"/>
          <w:sz w:val="28"/>
          <w:szCs w:val="28"/>
          <w:lang w:eastAsia="ru-RU"/>
        </w:rPr>
        <w:footnoteReference w:id="12"/>
      </w:r>
      <w:r>
        <w:rPr>
          <w:i/>
          <w:color w:val="000000"/>
          <w:lang w:eastAsia="ru-RU"/>
        </w:rPr>
        <w:t>.</w:t>
      </w:r>
    </w:p>
    <w:p w14:paraId="2B4DA263" w14:textId="77777777" w:rsidR="00A733A3" w:rsidRPr="00841BFC" w:rsidRDefault="00A733A3" w:rsidP="00A733A3">
      <w:pPr>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(удалить ненужные ниже строки)</w:t>
      </w:r>
      <w:r>
        <w:rPr>
          <w:color w:val="000000"/>
          <w:sz w:val="28"/>
          <w:szCs w:val="28"/>
          <w:lang w:eastAsia="ru-RU"/>
        </w:rPr>
        <w:t>:</w:t>
      </w:r>
    </w:p>
    <w:p w14:paraId="5C5B8B9A" w14:textId="77777777" w:rsidR="00A733A3" w:rsidRPr="00841BFC" w:rsidRDefault="00A733A3" w:rsidP="00A733A3">
      <w:pPr>
        <w:ind w:firstLine="709"/>
        <w:jc w:val="both"/>
        <w:rPr>
          <w:color w:val="000000"/>
          <w:sz w:val="28"/>
          <w:szCs w:val="28"/>
          <w:lang w:eastAsia="ru-RU"/>
        </w:rPr>
      </w:pPr>
      <w:r>
        <w:rPr>
          <w:color w:val="000000"/>
          <w:sz w:val="28"/>
          <w:szCs w:val="28"/>
          <w:lang w:eastAsia="ru-RU"/>
        </w:rPr>
        <w:t>- товарная накладная формы ТОРГ-12;</w:t>
      </w:r>
    </w:p>
    <w:p w14:paraId="3F077268" w14:textId="77777777" w:rsidR="00A733A3" w:rsidRPr="00841BFC" w:rsidRDefault="00A733A3" w:rsidP="00A733A3">
      <w:pPr>
        <w:ind w:firstLine="709"/>
        <w:jc w:val="both"/>
        <w:rPr>
          <w:color w:val="000000"/>
          <w:sz w:val="28"/>
          <w:szCs w:val="28"/>
          <w:lang w:eastAsia="ru-RU"/>
        </w:rPr>
      </w:pPr>
      <w:r>
        <w:rPr>
          <w:color w:val="000000"/>
          <w:sz w:val="28"/>
          <w:szCs w:val="28"/>
          <w:lang w:eastAsia="ru-RU"/>
        </w:rPr>
        <w:t>- счет-фактура;</w:t>
      </w:r>
    </w:p>
    <w:p w14:paraId="1BBCC2FF" w14:textId="77777777" w:rsidR="00A733A3" w:rsidRPr="00841BFC" w:rsidRDefault="00A733A3" w:rsidP="00A733A3">
      <w:pPr>
        <w:ind w:firstLine="709"/>
        <w:jc w:val="both"/>
        <w:rPr>
          <w:color w:val="000000"/>
          <w:sz w:val="28"/>
          <w:szCs w:val="28"/>
          <w:lang w:eastAsia="ru-RU"/>
        </w:rPr>
      </w:pPr>
      <w:r>
        <w:rPr>
          <w:sz w:val="28"/>
          <w:szCs w:val="28"/>
          <w:lang w:eastAsia="ru-RU"/>
        </w:rPr>
        <w:t>- корректировочная счет-фактура;</w:t>
      </w:r>
    </w:p>
    <w:p w14:paraId="3391617E" w14:textId="77777777" w:rsidR="00A733A3" w:rsidRPr="00841BFC" w:rsidRDefault="00A733A3" w:rsidP="00A733A3">
      <w:pPr>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14:paraId="6B55E2BB" w14:textId="77777777" w:rsidR="00A733A3" w:rsidRPr="00841BFC" w:rsidRDefault="00A733A3" w:rsidP="00A733A3">
      <w:pPr>
        <w:ind w:firstLine="709"/>
        <w:jc w:val="both"/>
        <w:rPr>
          <w:sz w:val="28"/>
          <w:szCs w:val="28"/>
          <w:lang w:eastAsia="ru-RU"/>
        </w:rPr>
      </w:pPr>
      <w:r>
        <w:rPr>
          <w:sz w:val="28"/>
          <w:szCs w:val="28"/>
          <w:lang w:eastAsia="ru-RU"/>
        </w:rPr>
        <w:t>- универсальный корректировочный документ.</w:t>
      </w:r>
    </w:p>
    <w:p w14:paraId="58E81678" w14:textId="77777777" w:rsidR="00A733A3" w:rsidRPr="00841BFC" w:rsidRDefault="00A733A3" w:rsidP="00A733A3">
      <w:pPr>
        <w:ind w:firstLine="709"/>
        <w:jc w:val="both"/>
        <w:rPr>
          <w:sz w:val="28"/>
          <w:szCs w:val="28"/>
          <w:lang w:eastAsia="ru-RU"/>
        </w:rPr>
      </w:pPr>
      <w:r>
        <w:rPr>
          <w:bCs/>
          <w:sz w:val="28"/>
          <w:szCs w:val="28"/>
        </w:rPr>
        <w:t>- детализированная расшифровка операций по Смарт-картам (Отчет о транзакциях)</w:t>
      </w:r>
      <w:r>
        <w:rPr>
          <w:sz w:val="28"/>
          <w:szCs w:val="28"/>
          <w:lang w:eastAsia="ru-RU"/>
        </w:rPr>
        <w:t>.</w:t>
      </w:r>
    </w:p>
    <w:p w14:paraId="5AB2E138" w14:textId="77777777" w:rsidR="00A733A3" w:rsidRPr="00841BFC" w:rsidRDefault="00A733A3" w:rsidP="00877AC0">
      <w:pPr>
        <w:pStyle w:val="aff9"/>
        <w:numPr>
          <w:ilvl w:val="0"/>
          <w:numId w:val="25"/>
        </w:numPr>
        <w:tabs>
          <w:tab w:val="left" w:pos="0"/>
          <w:tab w:val="left" w:pos="426"/>
          <w:tab w:val="left" w:pos="1134"/>
        </w:tabs>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14:paraId="1B770334" w14:textId="77777777" w:rsidR="00A733A3" w:rsidRPr="00841BFC" w:rsidRDefault="00A733A3" w:rsidP="00877AC0">
      <w:pPr>
        <w:pStyle w:val="aff9"/>
        <w:numPr>
          <w:ilvl w:val="0"/>
          <w:numId w:val="25"/>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3FC29DE9" w14:textId="77777777" w:rsidR="00A733A3" w:rsidRPr="00841BFC" w:rsidRDefault="00A733A3" w:rsidP="00877AC0">
      <w:pPr>
        <w:pStyle w:val="aff9"/>
        <w:numPr>
          <w:ilvl w:val="0"/>
          <w:numId w:val="25"/>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830BA14" w14:textId="77777777" w:rsidR="00A733A3" w:rsidRPr="00841BFC" w:rsidRDefault="00A733A3" w:rsidP="00877AC0">
      <w:pPr>
        <w:pStyle w:val="aff9"/>
        <w:numPr>
          <w:ilvl w:val="0"/>
          <w:numId w:val="25"/>
        </w:numPr>
        <w:tabs>
          <w:tab w:val="left" w:pos="0"/>
          <w:tab w:val="left" w:pos="426"/>
          <w:tab w:val="left" w:pos="1134"/>
        </w:tabs>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14:paraId="705F6136" w14:textId="77777777" w:rsidR="00A733A3" w:rsidRPr="00841BFC" w:rsidRDefault="00A733A3" w:rsidP="00877AC0">
      <w:pPr>
        <w:pStyle w:val="aff9"/>
        <w:numPr>
          <w:ilvl w:val="0"/>
          <w:numId w:val="25"/>
        </w:numPr>
        <w:tabs>
          <w:tab w:val="left" w:pos="0"/>
          <w:tab w:val="left" w:pos="426"/>
          <w:tab w:val="left" w:pos="1134"/>
        </w:tabs>
        <w:ind w:left="0" w:firstLine="709"/>
        <w:jc w:val="both"/>
        <w:rPr>
          <w:sz w:val="28"/>
          <w:szCs w:val="28"/>
          <w:lang w:eastAsia="ru-RU"/>
        </w:rPr>
      </w:pPr>
      <w:r>
        <w:rPr>
          <w:color w:val="000000"/>
          <w:sz w:val="28"/>
          <w:szCs w:val="28"/>
          <w:lang w:eastAsia="ru-RU"/>
        </w:rPr>
        <w:lastRenderedPageBreak/>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color w:val="000000"/>
          <w:sz w:val="28"/>
          <w:szCs w:val="28"/>
          <w:lang w:eastAsia="ru-RU"/>
        </w:rPr>
        <w:t>договора</w:t>
      </w:r>
      <w:proofErr w:type="gramEnd"/>
      <w:r>
        <w:rPr>
          <w:color w:val="000000"/>
          <w:sz w:val="28"/>
          <w:szCs w:val="28"/>
          <w:lang w:eastAsia="ru-RU"/>
        </w:rPr>
        <w:t xml:space="preserve"> между нами.</w:t>
      </w:r>
    </w:p>
    <w:p w14:paraId="16214D8E" w14:textId="77777777" w:rsidR="00A733A3" w:rsidRPr="00841BFC" w:rsidRDefault="00A733A3" w:rsidP="00A733A3">
      <w:pPr>
        <w:pStyle w:val="aff9"/>
        <w:ind w:left="709"/>
        <w:jc w:val="both"/>
        <w:rPr>
          <w:color w:val="000000"/>
          <w:sz w:val="28"/>
          <w:szCs w:val="28"/>
          <w:lang w:eastAsia="ru-RU"/>
        </w:rPr>
      </w:pPr>
    </w:p>
    <w:p w14:paraId="16A8FAA9" w14:textId="77777777" w:rsidR="00A733A3" w:rsidRPr="00841BFC" w:rsidRDefault="00A733A3" w:rsidP="00A733A3">
      <w:pPr>
        <w:pStyle w:val="aff9"/>
        <w:ind w:left="709"/>
        <w:jc w:val="both"/>
        <w:rPr>
          <w:rFonts w:eastAsia="Arial"/>
          <w:b/>
          <w:sz w:val="28"/>
          <w:szCs w:val="20"/>
        </w:rPr>
      </w:pPr>
    </w:p>
    <w:p w14:paraId="6BA4D01A" w14:textId="77777777" w:rsidR="00A733A3" w:rsidRPr="00841BFC" w:rsidRDefault="00A733A3" w:rsidP="00A733A3">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CD063D1" w14:textId="77777777" w:rsidR="00A733A3" w:rsidRPr="00841BFC" w:rsidRDefault="00A733A3" w:rsidP="00A733A3">
      <w:pPr>
        <w:tabs>
          <w:tab w:val="left" w:pos="8640"/>
        </w:tabs>
        <w:jc w:val="both"/>
        <w:rPr>
          <w:i/>
        </w:rPr>
      </w:pPr>
      <w:r>
        <w:rPr>
          <w:i/>
        </w:rPr>
        <w:t xml:space="preserve">                                                                                      (наименование претендента)</w:t>
      </w:r>
    </w:p>
    <w:p w14:paraId="519211D5" w14:textId="77777777" w:rsidR="00A733A3" w:rsidRPr="00841BFC" w:rsidRDefault="00A733A3" w:rsidP="00A733A3">
      <w:pPr>
        <w:jc w:val="both"/>
        <w:rPr>
          <w:sz w:val="28"/>
          <w:szCs w:val="28"/>
          <w:lang w:eastAsia="ru-RU"/>
        </w:rPr>
      </w:pPr>
      <w:r>
        <w:rPr>
          <w:sz w:val="28"/>
          <w:szCs w:val="28"/>
          <w:lang w:eastAsia="ru-RU"/>
        </w:rPr>
        <w:t>__________________________________________________________________</w:t>
      </w:r>
    </w:p>
    <w:p w14:paraId="6BC2E81A" w14:textId="77777777" w:rsidR="00A733A3" w:rsidRPr="00841BFC" w:rsidRDefault="00A733A3" w:rsidP="00A733A3">
      <w:pPr>
        <w:jc w:val="both"/>
        <w:rPr>
          <w:sz w:val="28"/>
          <w:szCs w:val="28"/>
          <w:lang w:eastAsia="ru-RU"/>
        </w:rPr>
      </w:pPr>
      <w:r>
        <w:rPr>
          <w:sz w:val="28"/>
          <w:szCs w:val="28"/>
          <w:lang w:eastAsia="ru-RU"/>
        </w:rPr>
        <w:t>_________________________________________________________________</w:t>
      </w:r>
    </w:p>
    <w:p w14:paraId="2F4F117A" w14:textId="77777777" w:rsidR="00A733A3" w:rsidRPr="00841BFC" w:rsidRDefault="00A733A3" w:rsidP="00A733A3">
      <w:pPr>
        <w:jc w:val="both"/>
        <w:rPr>
          <w:i/>
        </w:rPr>
      </w:pPr>
      <w:r>
        <w:rPr>
          <w:i/>
        </w:rPr>
        <w:t xml:space="preserve">                 М.П.</w:t>
      </w:r>
      <w:r>
        <w:rPr>
          <w:i/>
        </w:rPr>
        <w:tab/>
      </w:r>
      <w:r>
        <w:rPr>
          <w:i/>
        </w:rPr>
        <w:tab/>
      </w:r>
      <w:r>
        <w:rPr>
          <w:i/>
        </w:rPr>
        <w:tab/>
        <w:t xml:space="preserve">    (ФИО полностью, должность, подпись)</w:t>
      </w:r>
    </w:p>
    <w:p w14:paraId="075E3BAF" w14:textId="77777777" w:rsidR="00A733A3" w:rsidRPr="00841BFC" w:rsidRDefault="00A733A3" w:rsidP="00A733A3">
      <w:pPr>
        <w:jc w:val="both"/>
      </w:pPr>
      <w:r>
        <w:rPr>
          <w:sz w:val="28"/>
          <w:szCs w:val="28"/>
          <w:lang w:eastAsia="ru-RU"/>
        </w:rPr>
        <w:t>«____» ____________ 202__ г.</w:t>
      </w:r>
    </w:p>
    <w:p w14:paraId="45244B31" w14:textId="77777777" w:rsidR="006B6573" w:rsidRDefault="006B6573" w:rsidP="00EF18CF">
      <w:pPr>
        <w:pStyle w:val="afb"/>
        <w:ind w:firstLine="0"/>
        <w:jc w:val="left"/>
        <w:rPr>
          <w:rFonts w:eastAsia="Times New Roman"/>
          <w:sz w:val="24"/>
          <w:szCs w:val="28"/>
        </w:rPr>
      </w:pPr>
    </w:p>
    <w:p w14:paraId="1C656D7F" w14:textId="77777777"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14:paraId="7A265AAE" w14:textId="77777777" w:rsidR="00F62D3A" w:rsidRDefault="00F62D3A">
      <w:pPr>
        <w:pStyle w:val="afb"/>
        <w:ind w:firstLine="0"/>
        <w:jc w:val="right"/>
        <w:rPr>
          <w:szCs w:val="28"/>
        </w:rPr>
      </w:pPr>
    </w:p>
    <w:p w14:paraId="2C71B23C" w14:textId="77777777" w:rsidR="00F62D3A" w:rsidRDefault="00A733A3">
      <w:pPr>
        <w:pStyle w:val="afb"/>
        <w:ind w:firstLine="0"/>
        <w:jc w:val="right"/>
        <w:rPr>
          <w:szCs w:val="28"/>
        </w:rPr>
      </w:pPr>
      <w:r>
        <w:t>Приложение № 4</w:t>
      </w:r>
    </w:p>
    <w:p w14:paraId="20CF665D"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4F96CAF6" w14:textId="77777777" w:rsidR="00C10125" w:rsidRDefault="00C10125" w:rsidP="00C10125">
      <w:pPr>
        <w:pStyle w:val="afb"/>
        <w:ind w:firstLine="0"/>
        <w:jc w:val="left"/>
        <w:rPr>
          <w:rFonts w:eastAsia="Times New Roman"/>
          <w:sz w:val="28"/>
          <w:szCs w:val="28"/>
        </w:rPr>
      </w:pPr>
    </w:p>
    <w:p w14:paraId="66F51CA7" w14:textId="77777777" w:rsidR="00A733A3" w:rsidRPr="003D485E" w:rsidRDefault="00A733A3" w:rsidP="00A733A3">
      <w:pPr>
        <w:jc w:val="center"/>
        <w:outlineLvl w:val="1"/>
        <w:rPr>
          <w:b/>
          <w:bCs/>
          <w:sz w:val="28"/>
          <w:szCs w:val="28"/>
        </w:rPr>
      </w:pPr>
      <w:r>
        <w:rPr>
          <w:b/>
          <w:bCs/>
          <w:sz w:val="28"/>
          <w:szCs w:val="28"/>
        </w:rPr>
        <w:t>Сведения об опыте поставки топлива ____________________________________________.</w:t>
      </w:r>
    </w:p>
    <w:p w14:paraId="645911FA" w14:textId="77777777" w:rsidR="00A733A3" w:rsidRDefault="00A733A3" w:rsidP="00A733A3">
      <w:pPr>
        <w:rPr>
          <w:i/>
        </w:rPr>
      </w:pPr>
      <w:r>
        <w:rPr>
          <w:i/>
        </w:rPr>
        <w:t xml:space="preserve">                                                           (наименование претендента)</w:t>
      </w:r>
    </w:p>
    <w:p w14:paraId="48137F75" w14:textId="77777777" w:rsidR="00A733A3" w:rsidRPr="003D485E" w:rsidRDefault="00A733A3" w:rsidP="00A733A3">
      <w:pP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152"/>
        <w:gridCol w:w="1807"/>
        <w:gridCol w:w="1065"/>
        <w:gridCol w:w="1514"/>
        <w:gridCol w:w="1772"/>
        <w:gridCol w:w="1822"/>
      </w:tblGrid>
      <w:tr w:rsidR="00A733A3" w:rsidRPr="003D485E" w14:paraId="23CA05DA" w14:textId="77777777" w:rsidTr="00A733A3">
        <w:trPr>
          <w:trHeight w:val="2179"/>
        </w:trPr>
        <w:tc>
          <w:tcPr>
            <w:tcW w:w="551" w:type="dxa"/>
            <w:tcBorders>
              <w:top w:val="single" w:sz="4" w:space="0" w:color="auto"/>
              <w:left w:val="single" w:sz="4" w:space="0" w:color="auto"/>
              <w:bottom w:val="single" w:sz="4" w:space="0" w:color="auto"/>
              <w:right w:val="single" w:sz="4" w:space="0" w:color="auto"/>
            </w:tcBorders>
            <w:vAlign w:val="center"/>
          </w:tcPr>
          <w:p w14:paraId="2F0D8AF7" w14:textId="77777777" w:rsidR="00A733A3" w:rsidRPr="003D485E" w:rsidRDefault="00A733A3" w:rsidP="00A733A3">
            <w:pPr>
              <w:jc w:val="center"/>
            </w:pPr>
            <w:r>
              <w:t>№ п/п</w:t>
            </w:r>
          </w:p>
        </w:tc>
        <w:tc>
          <w:tcPr>
            <w:tcW w:w="1251" w:type="dxa"/>
            <w:tcBorders>
              <w:top w:val="single" w:sz="4" w:space="0" w:color="auto"/>
              <w:left w:val="single" w:sz="4" w:space="0" w:color="auto"/>
              <w:bottom w:val="single" w:sz="4" w:space="0" w:color="auto"/>
              <w:right w:val="single" w:sz="4" w:space="0" w:color="auto"/>
            </w:tcBorders>
            <w:vAlign w:val="center"/>
          </w:tcPr>
          <w:p w14:paraId="3598E8F1" w14:textId="77777777" w:rsidR="00A733A3" w:rsidRPr="003D485E" w:rsidRDefault="00A733A3" w:rsidP="00A733A3">
            <w:pPr>
              <w:jc w:val="center"/>
            </w:pPr>
            <w:r>
              <w:t>Дата и номер договора</w:t>
            </w:r>
            <w:r>
              <w:rPr>
                <w:vertAlign w:val="superscript"/>
              </w:rPr>
              <w:footnoteReference w:id="13"/>
            </w:r>
          </w:p>
        </w:tc>
        <w:tc>
          <w:tcPr>
            <w:tcW w:w="1900" w:type="dxa"/>
            <w:tcBorders>
              <w:top w:val="single" w:sz="4" w:space="0" w:color="auto"/>
              <w:left w:val="single" w:sz="4" w:space="0" w:color="auto"/>
              <w:bottom w:val="single" w:sz="4" w:space="0" w:color="auto"/>
              <w:right w:val="single" w:sz="4" w:space="0" w:color="auto"/>
            </w:tcBorders>
            <w:vAlign w:val="center"/>
          </w:tcPr>
          <w:p w14:paraId="462D3CC4" w14:textId="77777777" w:rsidR="00A733A3" w:rsidRPr="003D485E" w:rsidRDefault="00A733A3" w:rsidP="00A733A3">
            <w:pPr>
              <w:jc w:val="center"/>
            </w:pPr>
            <w:r>
              <w:t>Предмет договора (указываются только договоры по предмету Открытого конкурса - поставка топлива с использованием смарт-карт с учетом требования в подпункте 1.5 пункта 17 Информационной карты документации о закупке)</w:t>
            </w:r>
          </w:p>
        </w:tc>
        <w:tc>
          <w:tcPr>
            <w:tcW w:w="1340" w:type="dxa"/>
            <w:tcBorders>
              <w:top w:val="single" w:sz="4" w:space="0" w:color="auto"/>
              <w:left w:val="single" w:sz="4" w:space="0" w:color="auto"/>
              <w:bottom w:val="single" w:sz="4" w:space="0" w:color="auto"/>
              <w:right w:val="single" w:sz="4" w:space="0" w:color="auto"/>
            </w:tcBorders>
            <w:vAlign w:val="center"/>
          </w:tcPr>
          <w:p w14:paraId="50811587" w14:textId="77777777" w:rsidR="00A733A3" w:rsidRDefault="00A733A3" w:rsidP="00A733A3">
            <w:pPr>
              <w:jc w:val="center"/>
            </w:pPr>
            <w:r>
              <w:t xml:space="preserve">Сроки действия договора, </w:t>
            </w:r>
            <w:r>
              <w:rPr>
                <w:i/>
                <w:sz w:val="20"/>
                <w:szCs w:val="20"/>
              </w:rPr>
              <w:t>(месяц/год начала и окончания)</w:t>
            </w:r>
          </w:p>
        </w:tc>
        <w:tc>
          <w:tcPr>
            <w:tcW w:w="1720" w:type="dxa"/>
            <w:tcBorders>
              <w:top w:val="single" w:sz="4" w:space="0" w:color="auto"/>
              <w:left w:val="single" w:sz="4" w:space="0" w:color="auto"/>
              <w:bottom w:val="single" w:sz="4" w:space="0" w:color="auto"/>
              <w:right w:val="single" w:sz="4" w:space="0" w:color="auto"/>
            </w:tcBorders>
            <w:vAlign w:val="center"/>
          </w:tcPr>
          <w:p w14:paraId="0323AC38" w14:textId="77777777" w:rsidR="00A733A3" w:rsidRPr="003D485E" w:rsidRDefault="00A733A3" w:rsidP="00A733A3">
            <w:pPr>
              <w:jc w:val="center"/>
            </w:pPr>
            <w:r>
              <w:t>Наименование контрагента/ ИНН</w:t>
            </w:r>
          </w:p>
        </w:tc>
        <w:tc>
          <w:tcPr>
            <w:tcW w:w="2140" w:type="dxa"/>
            <w:tcBorders>
              <w:top w:val="single" w:sz="4" w:space="0" w:color="auto"/>
              <w:left w:val="single" w:sz="4" w:space="0" w:color="auto"/>
              <w:bottom w:val="single" w:sz="4" w:space="0" w:color="auto"/>
              <w:right w:val="single" w:sz="4" w:space="0" w:color="auto"/>
            </w:tcBorders>
            <w:vAlign w:val="center"/>
          </w:tcPr>
          <w:p w14:paraId="0A92A176" w14:textId="77777777" w:rsidR="00A733A3" w:rsidRPr="003D485E" w:rsidRDefault="00A733A3" w:rsidP="00A733A3">
            <w:pPr>
              <w:jc w:val="center"/>
            </w:pPr>
            <w:r>
              <w:t xml:space="preserve">Сумма по договору, руб. без учета НДС </w:t>
            </w:r>
          </w:p>
        </w:tc>
        <w:tc>
          <w:tcPr>
            <w:tcW w:w="952" w:type="dxa"/>
            <w:tcBorders>
              <w:top w:val="single" w:sz="4" w:space="0" w:color="auto"/>
              <w:left w:val="single" w:sz="4" w:space="0" w:color="auto"/>
              <w:bottom w:val="single" w:sz="4" w:space="0" w:color="auto"/>
              <w:right w:val="single" w:sz="4" w:space="0" w:color="auto"/>
            </w:tcBorders>
            <w:vAlign w:val="center"/>
          </w:tcPr>
          <w:p w14:paraId="3648D96D" w14:textId="77777777" w:rsidR="00A733A3" w:rsidRDefault="00A733A3" w:rsidP="00A733A3">
            <w:pPr>
              <w:jc w:val="center"/>
            </w:pPr>
            <w:r>
              <w:t>Сумма по документам, подтверждающим факт реализации договора, без учета НДС, руб.</w:t>
            </w:r>
          </w:p>
        </w:tc>
      </w:tr>
      <w:tr w:rsidR="00A733A3" w:rsidRPr="003D485E" w14:paraId="3E799F73" w14:textId="77777777" w:rsidTr="00A733A3">
        <w:trPr>
          <w:trHeight w:val="274"/>
        </w:trPr>
        <w:tc>
          <w:tcPr>
            <w:tcW w:w="551" w:type="dxa"/>
            <w:tcBorders>
              <w:top w:val="single" w:sz="4" w:space="0" w:color="auto"/>
              <w:left w:val="single" w:sz="4" w:space="0" w:color="auto"/>
              <w:bottom w:val="single" w:sz="4" w:space="0" w:color="auto"/>
              <w:right w:val="single" w:sz="4" w:space="0" w:color="auto"/>
            </w:tcBorders>
          </w:tcPr>
          <w:p w14:paraId="184F4FE5" w14:textId="77777777" w:rsidR="00A733A3" w:rsidRPr="003D485E" w:rsidRDefault="00A733A3" w:rsidP="00A733A3">
            <w:r>
              <w:t>1.</w:t>
            </w:r>
          </w:p>
        </w:tc>
        <w:tc>
          <w:tcPr>
            <w:tcW w:w="1251" w:type="dxa"/>
            <w:tcBorders>
              <w:top w:val="single" w:sz="4" w:space="0" w:color="auto"/>
              <w:left w:val="single" w:sz="4" w:space="0" w:color="auto"/>
              <w:bottom w:val="single" w:sz="4" w:space="0" w:color="auto"/>
              <w:right w:val="single" w:sz="4" w:space="0" w:color="auto"/>
            </w:tcBorders>
            <w:vAlign w:val="center"/>
          </w:tcPr>
          <w:p w14:paraId="35B8B38C" w14:textId="77777777" w:rsidR="00A733A3" w:rsidRPr="003D485E" w:rsidRDefault="00A733A3" w:rsidP="00A733A3">
            <w:pPr>
              <w:jc w:val="center"/>
            </w:pPr>
          </w:p>
        </w:tc>
        <w:tc>
          <w:tcPr>
            <w:tcW w:w="1900" w:type="dxa"/>
            <w:tcBorders>
              <w:top w:val="single" w:sz="4" w:space="0" w:color="auto"/>
              <w:left w:val="single" w:sz="4" w:space="0" w:color="auto"/>
              <w:bottom w:val="single" w:sz="4" w:space="0" w:color="auto"/>
              <w:right w:val="single" w:sz="4" w:space="0" w:color="auto"/>
            </w:tcBorders>
          </w:tcPr>
          <w:p w14:paraId="09CCD3E9" w14:textId="77777777" w:rsidR="00A733A3" w:rsidRPr="003D485E" w:rsidRDefault="00A733A3" w:rsidP="00A733A3"/>
        </w:tc>
        <w:tc>
          <w:tcPr>
            <w:tcW w:w="1340" w:type="dxa"/>
            <w:tcBorders>
              <w:top w:val="single" w:sz="4" w:space="0" w:color="auto"/>
              <w:left w:val="single" w:sz="4" w:space="0" w:color="auto"/>
              <w:bottom w:val="single" w:sz="4" w:space="0" w:color="auto"/>
              <w:right w:val="single" w:sz="4" w:space="0" w:color="auto"/>
            </w:tcBorders>
          </w:tcPr>
          <w:p w14:paraId="11EA4127" w14:textId="77777777" w:rsidR="00A733A3" w:rsidRPr="003D485E" w:rsidRDefault="00A733A3" w:rsidP="00A733A3"/>
        </w:tc>
        <w:tc>
          <w:tcPr>
            <w:tcW w:w="1720" w:type="dxa"/>
            <w:tcBorders>
              <w:top w:val="single" w:sz="4" w:space="0" w:color="auto"/>
              <w:left w:val="single" w:sz="4" w:space="0" w:color="auto"/>
              <w:bottom w:val="single" w:sz="4" w:space="0" w:color="auto"/>
              <w:right w:val="single" w:sz="4" w:space="0" w:color="auto"/>
            </w:tcBorders>
          </w:tcPr>
          <w:p w14:paraId="62D22EC9" w14:textId="77777777" w:rsidR="00A733A3" w:rsidRPr="003D485E" w:rsidRDefault="00A733A3" w:rsidP="00A733A3"/>
        </w:tc>
        <w:tc>
          <w:tcPr>
            <w:tcW w:w="2140" w:type="dxa"/>
            <w:tcBorders>
              <w:top w:val="single" w:sz="4" w:space="0" w:color="auto"/>
              <w:left w:val="single" w:sz="4" w:space="0" w:color="auto"/>
              <w:bottom w:val="single" w:sz="4" w:space="0" w:color="auto"/>
              <w:right w:val="single" w:sz="4" w:space="0" w:color="auto"/>
            </w:tcBorders>
          </w:tcPr>
          <w:p w14:paraId="3459C902" w14:textId="77777777" w:rsidR="00A733A3" w:rsidRPr="003D485E" w:rsidRDefault="00A733A3" w:rsidP="00A733A3"/>
        </w:tc>
        <w:tc>
          <w:tcPr>
            <w:tcW w:w="952" w:type="dxa"/>
            <w:tcBorders>
              <w:top w:val="single" w:sz="4" w:space="0" w:color="auto"/>
              <w:left w:val="single" w:sz="4" w:space="0" w:color="auto"/>
              <w:bottom w:val="single" w:sz="4" w:space="0" w:color="auto"/>
              <w:right w:val="single" w:sz="4" w:space="0" w:color="auto"/>
            </w:tcBorders>
          </w:tcPr>
          <w:p w14:paraId="73813275" w14:textId="77777777" w:rsidR="00A733A3" w:rsidRPr="003D485E" w:rsidRDefault="00A733A3" w:rsidP="00A733A3"/>
        </w:tc>
      </w:tr>
      <w:tr w:rsidR="00A733A3" w:rsidRPr="003D485E" w14:paraId="14268810" w14:textId="77777777" w:rsidTr="00A733A3">
        <w:trPr>
          <w:trHeight w:val="262"/>
        </w:trPr>
        <w:tc>
          <w:tcPr>
            <w:tcW w:w="551" w:type="dxa"/>
            <w:tcBorders>
              <w:top w:val="single" w:sz="4" w:space="0" w:color="auto"/>
              <w:left w:val="single" w:sz="4" w:space="0" w:color="auto"/>
              <w:bottom w:val="single" w:sz="4" w:space="0" w:color="auto"/>
              <w:right w:val="single" w:sz="4" w:space="0" w:color="auto"/>
            </w:tcBorders>
          </w:tcPr>
          <w:p w14:paraId="5AE6DCD0" w14:textId="77777777" w:rsidR="00A733A3" w:rsidRPr="003D485E" w:rsidRDefault="00A733A3" w:rsidP="00A733A3">
            <w:r>
              <w:t>2.</w:t>
            </w:r>
          </w:p>
        </w:tc>
        <w:tc>
          <w:tcPr>
            <w:tcW w:w="1251" w:type="dxa"/>
            <w:tcBorders>
              <w:top w:val="single" w:sz="4" w:space="0" w:color="auto"/>
              <w:left w:val="single" w:sz="4" w:space="0" w:color="auto"/>
              <w:bottom w:val="single" w:sz="4" w:space="0" w:color="auto"/>
              <w:right w:val="single" w:sz="4" w:space="0" w:color="auto"/>
            </w:tcBorders>
            <w:vAlign w:val="center"/>
          </w:tcPr>
          <w:p w14:paraId="65B1EFD3" w14:textId="77777777" w:rsidR="00A733A3" w:rsidRPr="003D485E" w:rsidRDefault="00A733A3" w:rsidP="00A733A3">
            <w:pPr>
              <w:jc w:val="center"/>
            </w:pPr>
          </w:p>
        </w:tc>
        <w:tc>
          <w:tcPr>
            <w:tcW w:w="1900" w:type="dxa"/>
            <w:tcBorders>
              <w:top w:val="single" w:sz="4" w:space="0" w:color="auto"/>
              <w:left w:val="single" w:sz="4" w:space="0" w:color="auto"/>
              <w:bottom w:val="single" w:sz="4" w:space="0" w:color="auto"/>
              <w:right w:val="single" w:sz="4" w:space="0" w:color="auto"/>
            </w:tcBorders>
          </w:tcPr>
          <w:p w14:paraId="764A70CD" w14:textId="77777777" w:rsidR="00A733A3" w:rsidRPr="003D485E" w:rsidRDefault="00A733A3" w:rsidP="00A733A3"/>
        </w:tc>
        <w:tc>
          <w:tcPr>
            <w:tcW w:w="1340" w:type="dxa"/>
            <w:tcBorders>
              <w:top w:val="single" w:sz="4" w:space="0" w:color="auto"/>
              <w:left w:val="single" w:sz="4" w:space="0" w:color="auto"/>
              <w:bottom w:val="single" w:sz="4" w:space="0" w:color="auto"/>
              <w:right w:val="single" w:sz="4" w:space="0" w:color="auto"/>
            </w:tcBorders>
          </w:tcPr>
          <w:p w14:paraId="20D6720B" w14:textId="77777777" w:rsidR="00A733A3" w:rsidRPr="003D485E" w:rsidRDefault="00A733A3" w:rsidP="00A733A3"/>
        </w:tc>
        <w:tc>
          <w:tcPr>
            <w:tcW w:w="1720" w:type="dxa"/>
            <w:tcBorders>
              <w:top w:val="single" w:sz="4" w:space="0" w:color="auto"/>
              <w:left w:val="single" w:sz="4" w:space="0" w:color="auto"/>
              <w:bottom w:val="single" w:sz="4" w:space="0" w:color="auto"/>
              <w:right w:val="single" w:sz="4" w:space="0" w:color="auto"/>
            </w:tcBorders>
          </w:tcPr>
          <w:p w14:paraId="5DE1D65A" w14:textId="77777777" w:rsidR="00A733A3" w:rsidRPr="003D485E" w:rsidRDefault="00A733A3" w:rsidP="00A733A3"/>
        </w:tc>
        <w:tc>
          <w:tcPr>
            <w:tcW w:w="2140" w:type="dxa"/>
            <w:tcBorders>
              <w:top w:val="single" w:sz="4" w:space="0" w:color="auto"/>
              <w:left w:val="single" w:sz="4" w:space="0" w:color="auto"/>
              <w:bottom w:val="single" w:sz="4" w:space="0" w:color="auto"/>
              <w:right w:val="single" w:sz="4" w:space="0" w:color="auto"/>
            </w:tcBorders>
          </w:tcPr>
          <w:p w14:paraId="3BE92A0A" w14:textId="77777777" w:rsidR="00A733A3" w:rsidRPr="003D485E" w:rsidRDefault="00A733A3" w:rsidP="00A733A3"/>
        </w:tc>
        <w:tc>
          <w:tcPr>
            <w:tcW w:w="952" w:type="dxa"/>
            <w:tcBorders>
              <w:top w:val="single" w:sz="4" w:space="0" w:color="auto"/>
              <w:left w:val="single" w:sz="4" w:space="0" w:color="auto"/>
              <w:bottom w:val="single" w:sz="4" w:space="0" w:color="auto"/>
              <w:right w:val="single" w:sz="4" w:space="0" w:color="auto"/>
            </w:tcBorders>
          </w:tcPr>
          <w:p w14:paraId="7AFE9852" w14:textId="77777777" w:rsidR="00A733A3" w:rsidRPr="003D485E" w:rsidRDefault="00A733A3" w:rsidP="00A733A3"/>
        </w:tc>
      </w:tr>
      <w:tr w:rsidR="00A733A3" w:rsidRPr="003D485E" w14:paraId="39B5C607" w14:textId="77777777" w:rsidTr="00A733A3">
        <w:trPr>
          <w:trHeight w:val="207"/>
        </w:trPr>
        <w:tc>
          <w:tcPr>
            <w:tcW w:w="6762" w:type="dxa"/>
            <w:gridSpan w:val="5"/>
            <w:tcBorders>
              <w:top w:val="single" w:sz="4" w:space="0" w:color="auto"/>
              <w:left w:val="single" w:sz="4" w:space="0" w:color="auto"/>
              <w:bottom w:val="single" w:sz="4" w:space="0" w:color="auto"/>
              <w:right w:val="single" w:sz="4" w:space="0" w:color="auto"/>
            </w:tcBorders>
          </w:tcPr>
          <w:p w14:paraId="253E9479" w14:textId="77777777" w:rsidR="00A733A3" w:rsidRPr="003D485E" w:rsidRDefault="00A733A3" w:rsidP="00A733A3">
            <w:pPr>
              <w:jc w:val="right"/>
            </w:pPr>
            <w:r>
              <w:t>Итого:</w:t>
            </w:r>
          </w:p>
        </w:tc>
        <w:tc>
          <w:tcPr>
            <w:tcW w:w="2140" w:type="dxa"/>
            <w:tcBorders>
              <w:top w:val="single" w:sz="4" w:space="0" w:color="auto"/>
              <w:left w:val="single" w:sz="4" w:space="0" w:color="auto"/>
              <w:bottom w:val="single" w:sz="4" w:space="0" w:color="auto"/>
              <w:right w:val="single" w:sz="4" w:space="0" w:color="auto"/>
            </w:tcBorders>
          </w:tcPr>
          <w:p w14:paraId="6CD2A472" w14:textId="77777777" w:rsidR="00A733A3" w:rsidRPr="003D485E" w:rsidRDefault="00A733A3" w:rsidP="00A733A3">
            <w:r>
              <w:rPr>
                <w:i/>
                <w:sz w:val="20"/>
                <w:szCs w:val="20"/>
              </w:rPr>
              <w:t>_______указывается общая сумма по всем договорам.</w:t>
            </w:r>
          </w:p>
        </w:tc>
        <w:tc>
          <w:tcPr>
            <w:tcW w:w="952" w:type="dxa"/>
            <w:tcBorders>
              <w:top w:val="single" w:sz="4" w:space="0" w:color="auto"/>
              <w:left w:val="single" w:sz="4" w:space="0" w:color="auto"/>
              <w:bottom w:val="single" w:sz="4" w:space="0" w:color="auto"/>
              <w:right w:val="single" w:sz="4" w:space="0" w:color="auto"/>
            </w:tcBorders>
          </w:tcPr>
          <w:p w14:paraId="67FB95FC" w14:textId="77777777" w:rsidR="00A733A3" w:rsidRDefault="00A733A3" w:rsidP="00A733A3">
            <w:pPr>
              <w:rPr>
                <w:i/>
                <w:sz w:val="20"/>
                <w:szCs w:val="20"/>
              </w:rPr>
            </w:pPr>
            <w:r>
              <w:rPr>
                <w:i/>
                <w:sz w:val="20"/>
                <w:szCs w:val="20"/>
              </w:rPr>
              <w:t>_______указывается общая сумма по всем документам.</w:t>
            </w:r>
          </w:p>
        </w:tc>
      </w:tr>
    </w:tbl>
    <w:p w14:paraId="0D7AE073" w14:textId="77777777" w:rsidR="00A733A3" w:rsidRDefault="00A733A3" w:rsidP="00A733A3">
      <w:pPr>
        <w:jc w:val="center"/>
      </w:pPr>
    </w:p>
    <w:p w14:paraId="3E015074" w14:textId="77777777" w:rsidR="00A733A3" w:rsidRPr="00912792" w:rsidRDefault="00A733A3" w:rsidP="00A733A3">
      <w:r>
        <w:t xml:space="preserve">Порядок предоставления документов по опыту в заявке: </w:t>
      </w:r>
    </w:p>
    <w:p w14:paraId="53784037" w14:textId="77777777" w:rsidR="00A733A3" w:rsidRPr="00B2127E" w:rsidRDefault="00A733A3" w:rsidP="00A733A3"/>
    <w:p w14:paraId="47446229" w14:textId="77777777" w:rsidR="00A733A3" w:rsidRPr="00B2127E" w:rsidRDefault="00A733A3" w:rsidP="00A733A3">
      <w:r>
        <w:t>1.1. копия договора, указанного в строке 1 таблицы;</w:t>
      </w:r>
    </w:p>
    <w:p w14:paraId="2576931E" w14:textId="77777777" w:rsidR="00A733A3" w:rsidRPr="00B2127E" w:rsidRDefault="00A733A3" w:rsidP="00A733A3">
      <w:r>
        <w:t>1.2. копии документов, подтверждающих факт реализации договора на сумму, указанную в строке 1 таблицы;</w:t>
      </w:r>
    </w:p>
    <w:p w14:paraId="50F69FAB" w14:textId="77777777" w:rsidR="00A733A3" w:rsidRPr="00B2127E" w:rsidRDefault="00A733A3" w:rsidP="00A733A3">
      <w:r>
        <w:t>2.1. копия договора, указанного в строке 2 таблицы;</w:t>
      </w:r>
    </w:p>
    <w:p w14:paraId="20583EB0" w14:textId="77777777" w:rsidR="00A733A3" w:rsidRDefault="00A733A3" w:rsidP="00A733A3">
      <w:r>
        <w:t>2.2. копии документов, подтверждающих факт реализации договора на сумму, указанную в строке 2 таблицы.</w:t>
      </w:r>
    </w:p>
    <w:p w14:paraId="74699810" w14:textId="77777777" w:rsidR="00A733A3" w:rsidRPr="00B2127E" w:rsidRDefault="00A733A3" w:rsidP="00A733A3">
      <w:r>
        <w:t>3.1</w:t>
      </w:r>
      <w:proofErr w:type="gramStart"/>
      <w:r>
        <w:t>…….</w:t>
      </w:r>
      <w:proofErr w:type="gramEnd"/>
      <w:r>
        <w:t xml:space="preserve"> и т.д.</w:t>
      </w:r>
    </w:p>
    <w:p w14:paraId="11FB8B83" w14:textId="77777777" w:rsidR="00A733A3" w:rsidRDefault="00A733A3" w:rsidP="00A733A3">
      <w:pPr>
        <w:jc w:val="center"/>
      </w:pPr>
    </w:p>
    <w:p w14:paraId="7A23D111" w14:textId="77777777" w:rsidR="00A733A3" w:rsidRPr="003D485E" w:rsidRDefault="00A733A3" w:rsidP="00A733A3">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4B186705" w14:textId="77777777" w:rsidR="00A733A3" w:rsidRPr="003D485E" w:rsidRDefault="00A733A3" w:rsidP="00A733A3">
      <w:pPr>
        <w:tabs>
          <w:tab w:val="left" w:pos="8640"/>
        </w:tabs>
        <w:jc w:val="center"/>
        <w:rPr>
          <w:i/>
        </w:rPr>
      </w:pPr>
      <w:r>
        <w:rPr>
          <w:i/>
        </w:rPr>
        <w:t>(наименование претендента)</w:t>
      </w:r>
    </w:p>
    <w:p w14:paraId="02350FC0" w14:textId="77777777" w:rsidR="00A733A3" w:rsidRPr="003D485E" w:rsidRDefault="00A733A3" w:rsidP="00A733A3">
      <w:pPr>
        <w:rPr>
          <w:sz w:val="28"/>
          <w:szCs w:val="28"/>
          <w:lang w:eastAsia="ru-RU"/>
        </w:rPr>
      </w:pPr>
      <w:r>
        <w:rPr>
          <w:sz w:val="28"/>
          <w:szCs w:val="28"/>
          <w:lang w:eastAsia="ru-RU"/>
        </w:rPr>
        <w:lastRenderedPageBreak/>
        <w:t>__________________________________________________________________</w:t>
      </w:r>
    </w:p>
    <w:p w14:paraId="48A9DF90" w14:textId="77777777" w:rsidR="00A733A3" w:rsidRPr="003D485E" w:rsidRDefault="00A733A3" w:rsidP="00A733A3">
      <w:pPr>
        <w:rPr>
          <w:i/>
        </w:rPr>
      </w:pPr>
      <w:r>
        <w:rPr>
          <w:i/>
        </w:rPr>
        <w:t xml:space="preserve">       М.П.</w:t>
      </w:r>
      <w:r>
        <w:rPr>
          <w:i/>
        </w:rPr>
        <w:tab/>
      </w:r>
      <w:r>
        <w:rPr>
          <w:i/>
        </w:rPr>
        <w:tab/>
      </w:r>
      <w:r>
        <w:rPr>
          <w:i/>
        </w:rPr>
        <w:tab/>
        <w:t>(ФИО полностью, должность, подпись)</w:t>
      </w:r>
    </w:p>
    <w:p w14:paraId="37F2749A" w14:textId="77777777" w:rsidR="00A733A3" w:rsidRDefault="00A733A3">
      <w:r>
        <w:rPr>
          <w:sz w:val="28"/>
          <w:szCs w:val="28"/>
          <w:lang w:eastAsia="ru-RU"/>
        </w:rPr>
        <w:t>"____" _________ 2024 г.</w:t>
      </w:r>
    </w:p>
    <w:p w14:paraId="6B7007E4" w14:textId="77777777" w:rsidR="006B6573" w:rsidRDefault="006B6573" w:rsidP="00B559B9">
      <w:pPr>
        <w:pStyle w:val="afb"/>
        <w:ind w:firstLine="0"/>
        <w:jc w:val="left"/>
        <w:rPr>
          <w:rFonts w:eastAsia="Times New Roman"/>
          <w:sz w:val="24"/>
          <w:szCs w:val="28"/>
        </w:rPr>
      </w:pPr>
    </w:p>
    <w:p w14:paraId="43EBAEC3" w14:textId="77777777"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39C4F46" w14:textId="77777777" w:rsidR="00F62D3A" w:rsidRDefault="00A733A3">
      <w:pPr>
        <w:pStyle w:val="afb"/>
        <w:ind w:firstLine="0"/>
        <w:jc w:val="right"/>
        <w:rPr>
          <w:rFonts w:cs="Arial"/>
          <w:b/>
          <w:bCs/>
          <w:i/>
          <w:iCs/>
          <w:szCs w:val="28"/>
        </w:rPr>
      </w:pPr>
      <w:r>
        <w:rPr>
          <w:sz w:val="28"/>
          <w:szCs w:val="28"/>
        </w:rPr>
        <w:lastRenderedPageBreak/>
        <w:t>Приложение № </w:t>
      </w:r>
      <w:r>
        <w:t>5</w:t>
      </w:r>
    </w:p>
    <w:p w14:paraId="5E9A0180" w14:textId="77777777" w:rsidR="00C10125" w:rsidRPr="00C03380" w:rsidRDefault="00C10125" w:rsidP="00C03380">
      <w:pPr>
        <w:jc w:val="right"/>
        <w:rPr>
          <w:sz w:val="28"/>
        </w:rPr>
      </w:pPr>
      <w:r>
        <w:rPr>
          <w:sz w:val="28"/>
        </w:rPr>
        <w:t>к документации о закупке</w:t>
      </w:r>
    </w:p>
    <w:p w14:paraId="553879DE" w14:textId="77777777" w:rsidR="00C10125" w:rsidRDefault="00C10125" w:rsidP="00C10125">
      <w:pPr>
        <w:suppressAutoHyphens w:val="0"/>
        <w:rPr>
          <w:iCs/>
          <w:sz w:val="28"/>
          <w:szCs w:val="28"/>
        </w:rPr>
      </w:pPr>
    </w:p>
    <w:p w14:paraId="72A828D7" w14:textId="77777777" w:rsidR="00C10125" w:rsidRDefault="00C10125" w:rsidP="00C10125">
      <w:pPr>
        <w:suppressAutoHyphens w:val="0"/>
        <w:rPr>
          <w:iCs/>
          <w:sz w:val="28"/>
          <w:szCs w:val="28"/>
        </w:rPr>
      </w:pPr>
    </w:p>
    <w:p w14:paraId="3833AF3A" w14:textId="77777777" w:rsidR="00A733A3" w:rsidRDefault="00A733A3" w:rsidP="00A733A3">
      <w:pPr>
        <w:keepNext/>
        <w:keepLines/>
        <w:jc w:val="center"/>
        <w:outlineLvl w:val="1"/>
        <w:rPr>
          <w:b/>
          <w:bCs/>
        </w:rPr>
      </w:pPr>
      <w:r>
        <w:rPr>
          <w:b/>
          <w:bCs/>
        </w:rPr>
        <w:t>ПРОЕКТ ДОГОВОРА</w:t>
      </w:r>
    </w:p>
    <w:p w14:paraId="31D605EF" w14:textId="77777777" w:rsidR="00A733A3" w:rsidRDefault="00A733A3" w:rsidP="00A733A3">
      <w:pPr>
        <w:keepNext/>
        <w:keepLines/>
        <w:jc w:val="center"/>
        <w:rPr>
          <w:b/>
          <w:bCs/>
        </w:rPr>
      </w:pPr>
    </w:p>
    <w:p w14:paraId="7AAE6EB3" w14:textId="77777777" w:rsidR="00A733A3" w:rsidRPr="00596A46" w:rsidRDefault="00A733A3" w:rsidP="00A733A3">
      <w:pPr>
        <w:keepNext/>
        <w:keepLines/>
        <w:jc w:val="center"/>
        <w:rPr>
          <w:b/>
          <w:bCs/>
        </w:rPr>
      </w:pPr>
      <w:r>
        <w:rPr>
          <w:b/>
          <w:bCs/>
        </w:rPr>
        <w:t>Договор №______________</w:t>
      </w:r>
    </w:p>
    <w:p w14:paraId="10D9B0CE" w14:textId="77777777" w:rsidR="00A733A3" w:rsidRPr="00596A46" w:rsidRDefault="00A733A3" w:rsidP="00A733A3">
      <w:pPr>
        <w:keepNext/>
        <w:keepLines/>
        <w:jc w:val="center"/>
      </w:pPr>
      <w:r>
        <w:rPr>
          <w:b/>
          <w:bCs/>
        </w:rPr>
        <w:t>поставки</w:t>
      </w:r>
    </w:p>
    <w:p w14:paraId="0A609858" w14:textId="77777777" w:rsidR="00A733A3" w:rsidRPr="00596A46" w:rsidRDefault="00A733A3" w:rsidP="00A733A3">
      <w:pPr>
        <w:keepNext/>
        <w:keepLines/>
        <w:jc w:val="both"/>
      </w:pPr>
      <w:r>
        <w:t>г. Москва                                                                                                        «__»_______ ____ г.</w:t>
      </w:r>
    </w:p>
    <w:p w14:paraId="36C122B7" w14:textId="77777777" w:rsidR="00A733A3" w:rsidRPr="00596A46" w:rsidRDefault="00A733A3" w:rsidP="00A733A3">
      <w:pPr>
        <w:keepNext/>
        <w:keepLines/>
        <w:jc w:val="both"/>
      </w:pPr>
    </w:p>
    <w:p w14:paraId="2A5D898B" w14:textId="77777777" w:rsidR="00A733A3" w:rsidRPr="00596A46" w:rsidRDefault="00A733A3" w:rsidP="00A733A3">
      <w:pPr>
        <w:keepNext/>
        <w:keepLines/>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617262C6" w14:textId="77777777" w:rsidR="00A733A3" w:rsidRPr="00596A46" w:rsidRDefault="00A733A3" w:rsidP="00A733A3">
      <w:pPr>
        <w:keepNext/>
        <w:keepLines/>
        <w:ind w:right="-1"/>
        <w:jc w:val="both"/>
      </w:pPr>
      <w:r>
        <w:t>_____________________________________________________________________________,</w:t>
      </w:r>
    </w:p>
    <w:p w14:paraId="7C44387E" w14:textId="77777777" w:rsidR="00A733A3" w:rsidRPr="00596A46" w:rsidRDefault="00A733A3" w:rsidP="00A733A3">
      <w:pPr>
        <w:keepNext/>
        <w:keepLines/>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60382F8F" w14:textId="77777777" w:rsidR="00A733A3" w:rsidRPr="00596A46" w:rsidRDefault="00A733A3" w:rsidP="00A733A3">
      <w:pPr>
        <w:keepNext/>
        <w:keepLines/>
        <w:ind w:right="-1"/>
        <w:jc w:val="both"/>
      </w:pPr>
      <w:r>
        <w:t xml:space="preserve">с одной стороны, и ____________________________________________________________,  </w:t>
      </w:r>
    </w:p>
    <w:p w14:paraId="66856F77" w14:textId="77777777" w:rsidR="00A733A3" w:rsidRPr="00596A46" w:rsidRDefault="00A733A3" w:rsidP="00A733A3">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812255D" w14:textId="77777777" w:rsidR="00A733A3" w:rsidRPr="00596A46" w:rsidRDefault="00A733A3" w:rsidP="00A733A3">
      <w:pPr>
        <w:keepNext/>
        <w:keepLines/>
        <w:ind w:right="-1"/>
        <w:jc w:val="both"/>
      </w:pPr>
      <w:r>
        <w:t xml:space="preserve">именуемое в дальнейшем «Поставщик», в лице __________________________________, </w:t>
      </w:r>
    </w:p>
    <w:p w14:paraId="5B30214C" w14:textId="77777777" w:rsidR="00A733A3" w:rsidRPr="00596A46" w:rsidRDefault="00A733A3" w:rsidP="00A733A3">
      <w:pPr>
        <w:keepNext/>
        <w:keepLines/>
        <w:ind w:right="-1"/>
        <w:jc w:val="both"/>
      </w:pPr>
      <w:r>
        <w:rPr>
          <w:i/>
          <w:vertAlign w:val="superscript"/>
        </w:rPr>
        <w:t xml:space="preserve">                                                                                                                        (должность, Ф.И.О. - полностью)</w:t>
      </w:r>
    </w:p>
    <w:p w14:paraId="607A4982" w14:textId="77777777" w:rsidR="00A733A3" w:rsidRPr="00596A46" w:rsidRDefault="00A733A3" w:rsidP="00A733A3">
      <w:pPr>
        <w:keepNext/>
        <w:keepLines/>
        <w:ind w:right="-1"/>
        <w:jc w:val="both"/>
      </w:pPr>
      <w:r>
        <w:t>действующего  на основании ____________________________________________________,</w:t>
      </w:r>
    </w:p>
    <w:p w14:paraId="4E62E574" w14:textId="77777777" w:rsidR="00A733A3" w:rsidRPr="00596A46" w:rsidRDefault="00A733A3" w:rsidP="00A733A3">
      <w:pPr>
        <w:keepNext/>
        <w:keepLines/>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14:paraId="43097C31" w14:textId="77777777" w:rsidR="00A733A3" w:rsidRPr="00596A46" w:rsidRDefault="00A733A3" w:rsidP="00A733A3">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14:paraId="5DEE309A" w14:textId="77777777" w:rsidR="00A733A3" w:rsidRPr="00773FC2" w:rsidRDefault="00A733A3" w:rsidP="00A733A3">
      <w:pPr>
        <w:keepNext/>
        <w:ind w:left="357"/>
        <w:jc w:val="right"/>
        <w:rPr>
          <w:bCs/>
          <w:sz w:val="28"/>
          <w:szCs w:val="28"/>
        </w:rPr>
      </w:pPr>
    </w:p>
    <w:p w14:paraId="15CB64C1" w14:textId="77777777" w:rsidR="00A733A3" w:rsidRDefault="00A733A3" w:rsidP="00877AC0">
      <w:pPr>
        <w:numPr>
          <w:ilvl w:val="0"/>
          <w:numId w:val="82"/>
        </w:numPr>
        <w:tabs>
          <w:tab w:val="left" w:pos="142"/>
          <w:tab w:val="left" w:pos="993"/>
        </w:tabs>
        <w:ind w:firstLine="709"/>
        <w:jc w:val="center"/>
        <w:rPr>
          <w:b/>
          <w:bCs/>
        </w:rPr>
      </w:pPr>
      <w:r>
        <w:rPr>
          <w:b/>
          <w:bCs/>
        </w:rPr>
        <w:t>Термины, используемые в Договоре</w:t>
      </w:r>
    </w:p>
    <w:p w14:paraId="36E50DAA" w14:textId="77777777" w:rsidR="00A733A3" w:rsidRPr="00773FC2" w:rsidRDefault="00A733A3" w:rsidP="00A733A3">
      <w:pPr>
        <w:tabs>
          <w:tab w:val="left" w:pos="142"/>
          <w:tab w:val="left" w:pos="993"/>
        </w:tabs>
        <w:ind w:left="1384"/>
        <w:rPr>
          <w:b/>
          <w:bCs/>
        </w:rPr>
      </w:pPr>
    </w:p>
    <w:p w14:paraId="0C4A0C86" w14:textId="3673A45B" w:rsidR="00A733A3" w:rsidRDefault="00A733A3" w:rsidP="00877AC0">
      <w:pPr>
        <w:numPr>
          <w:ilvl w:val="1"/>
          <w:numId w:val="83"/>
        </w:numPr>
        <w:tabs>
          <w:tab w:val="left" w:pos="0"/>
        </w:tabs>
        <w:ind w:left="0" w:firstLine="709"/>
        <w:jc w:val="both"/>
      </w:pPr>
      <w:r>
        <w:t>Грузополучатель – исполнитель обязательств Покупателя по Договору, заключаемому по итогам Открытого конкурса № ОКэ-ЦКПКЗ-2</w:t>
      </w:r>
      <w:r w:rsidR="00857E64">
        <w:t>4</w:t>
      </w:r>
      <w:r>
        <w:t xml:space="preserve">-_______ (лот № __): </w:t>
      </w:r>
      <w:r>
        <w:rPr>
          <w:i/>
        </w:rPr>
        <w:t>аппарат управления ПАО «ТрансКонтейнер»</w:t>
      </w:r>
      <w:r>
        <w:rPr>
          <w:rStyle w:val="af9"/>
        </w:rPr>
        <w:footnoteReference w:id="14"/>
      </w:r>
      <w:r>
        <w:t>, филиал</w:t>
      </w:r>
      <w:r>
        <w:rPr>
          <w:i/>
        </w:rPr>
        <w:t>ы</w:t>
      </w:r>
      <w:r>
        <w:t xml:space="preserve"> ПАО «ТрансКонтейнер», указанные в Приложении № 2 к настоящему Договору.</w:t>
      </w:r>
    </w:p>
    <w:p w14:paraId="0FCF3B63" w14:textId="77777777" w:rsidR="00A733A3" w:rsidRPr="00773FC2" w:rsidRDefault="00A733A3" w:rsidP="00877AC0">
      <w:pPr>
        <w:numPr>
          <w:ilvl w:val="1"/>
          <w:numId w:val="83"/>
        </w:numPr>
        <w:tabs>
          <w:tab w:val="left" w:pos="0"/>
        </w:tabs>
        <w:ind w:left="0" w:firstLine="709"/>
        <w:jc w:val="both"/>
        <w:rPr>
          <w:bCs/>
        </w:rPr>
      </w:pPr>
      <w:r>
        <w:rPr>
          <w:bCs/>
        </w:rPr>
        <w:t>Действительная Смарт-карта – разрешенная к использованию Смарт-карта с не истекшим сроком действия.</w:t>
      </w:r>
    </w:p>
    <w:p w14:paraId="1C25FC1D" w14:textId="77777777" w:rsidR="00A733A3" w:rsidRDefault="00A733A3" w:rsidP="00877AC0">
      <w:pPr>
        <w:numPr>
          <w:ilvl w:val="1"/>
          <w:numId w:val="83"/>
        </w:numPr>
        <w:tabs>
          <w:tab w:val="left" w:pos="0"/>
        </w:tabs>
        <w:ind w:left="0" w:firstLine="709"/>
        <w:jc w:val="both"/>
      </w:pPr>
      <w:r>
        <w:rPr>
          <w:bCs/>
        </w:rPr>
        <w:t xml:space="preserve">Держатель Смарт-карт/ </w:t>
      </w:r>
      <w:r>
        <w:t>– физическое лицо (представитель Грузополучателя),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14:paraId="7845B262" w14:textId="77777777" w:rsidR="00A733A3" w:rsidRPr="00773FC2" w:rsidRDefault="00A733A3" w:rsidP="00877AC0">
      <w:pPr>
        <w:numPr>
          <w:ilvl w:val="1"/>
          <w:numId w:val="83"/>
        </w:numPr>
        <w:tabs>
          <w:tab w:val="left" w:pos="0"/>
        </w:tabs>
        <w:ind w:left="0" w:firstLine="709"/>
        <w:jc w:val="both"/>
      </w:pPr>
      <w: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14:paraId="24D94F3E" w14:textId="77777777" w:rsidR="00A733A3" w:rsidRPr="00153231" w:rsidRDefault="00A733A3" w:rsidP="00877AC0">
      <w:pPr>
        <w:numPr>
          <w:ilvl w:val="1"/>
          <w:numId w:val="83"/>
        </w:numPr>
        <w:tabs>
          <w:tab w:val="left" w:pos="0"/>
        </w:tabs>
        <w:ind w:left="0" w:firstLine="709"/>
        <w:jc w:val="both"/>
        <w:rPr>
          <w:spacing w:val="-4"/>
        </w:rPr>
      </w:pPr>
      <w:r>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14:paraId="3FC1B7E5" w14:textId="77777777" w:rsidR="00A733A3" w:rsidRPr="00773FC2" w:rsidRDefault="00A733A3" w:rsidP="00877AC0">
      <w:pPr>
        <w:numPr>
          <w:ilvl w:val="1"/>
          <w:numId w:val="83"/>
        </w:numPr>
        <w:tabs>
          <w:tab w:val="left" w:pos="0"/>
        </w:tabs>
        <w:ind w:left="0" w:firstLine="709"/>
        <w:jc w:val="both"/>
        <w:rPr>
          <w:spacing w:val="-4"/>
        </w:rPr>
      </w:pPr>
      <w:r>
        <w:t>Операция по Смарт-карте – проведение Смарт-карт через оборудование, установленное на Торговых точках</w:t>
      </w:r>
      <w:r>
        <w:rPr>
          <w:spacing w:val="-4"/>
        </w:rPr>
        <w:t xml:space="preserve"> Поставщика.</w:t>
      </w:r>
    </w:p>
    <w:p w14:paraId="05B892C7" w14:textId="77777777" w:rsidR="00A733A3" w:rsidRPr="00773FC2" w:rsidRDefault="00A733A3" w:rsidP="00877AC0">
      <w:pPr>
        <w:numPr>
          <w:ilvl w:val="1"/>
          <w:numId w:val="83"/>
        </w:numPr>
        <w:tabs>
          <w:tab w:val="left" w:pos="0"/>
        </w:tabs>
        <w:ind w:left="0" w:firstLine="709"/>
        <w:jc w:val="both"/>
        <w:rPr>
          <w:spacing w:val="-4"/>
        </w:rPr>
      </w:pPr>
      <w:r>
        <w:rPr>
          <w:spacing w:val="-4"/>
        </w:rPr>
        <w:lastRenderedPageBreak/>
        <w:t xml:space="preserve"> Процессинговый центр – оборудование для обработки информации, поступающей с терминала АЗС.</w:t>
      </w:r>
    </w:p>
    <w:p w14:paraId="14E393D1" w14:textId="33208D6B" w:rsidR="00A733A3" w:rsidRPr="00773FC2" w:rsidRDefault="00A733A3" w:rsidP="00877AC0">
      <w:pPr>
        <w:numPr>
          <w:ilvl w:val="1"/>
          <w:numId w:val="83"/>
        </w:numPr>
        <w:tabs>
          <w:tab w:val="left" w:pos="0"/>
        </w:tabs>
        <w:ind w:left="0" w:firstLine="709"/>
        <w:jc w:val="both"/>
        <w:rPr>
          <w:spacing w:val="-4"/>
        </w:rPr>
      </w:pPr>
      <w:r>
        <w:rPr>
          <w:spacing w:val="-4"/>
        </w:rPr>
        <w:t xml:space="preserve">Смарт-карта – </w:t>
      </w:r>
      <w:r w:rsidR="00E47DCE" w:rsidRPr="00C74481">
        <w:t>пластиковая карта,</w:t>
      </w:r>
      <w:r w:rsidR="00E47DCE">
        <w:t xml:space="preserve"> </w:t>
      </w:r>
      <w:r w:rsidR="00E47DCE" w:rsidRPr="00C74481">
        <w:t xml:space="preserve">являющаяся техническим средством со встроенным микропроцессором, с магнитной </w:t>
      </w:r>
      <w:r w:rsidR="00E47DCE" w:rsidRPr="007C0A13">
        <w:t xml:space="preserve">полосой </w:t>
      </w:r>
      <w:r w:rsidR="007C0A13" w:rsidRPr="003072DC">
        <w:t>и/или чипом</w:t>
      </w:r>
      <w:r w:rsidR="00E47DCE" w:rsidRPr="007C0A13">
        <w:t>,</w:t>
      </w:r>
      <w:r w:rsidR="00E47DCE" w:rsidRPr="003072DC">
        <w:t xml:space="preserve"> содержащая</w:t>
      </w:r>
      <w:r w:rsidR="00E47DCE" w:rsidRPr="00C74481">
        <w:t xml:space="preserve"> идентификационный номер</w:t>
      </w:r>
      <w:r w:rsidR="00E47DCE">
        <w:t xml:space="preserve">, </w:t>
      </w:r>
      <w:r w:rsidR="00990903">
        <w:rPr>
          <w:spacing w:val="-4"/>
        </w:rPr>
        <w:t xml:space="preserve">используемая </w:t>
      </w:r>
      <w:r>
        <w:rPr>
          <w:spacing w:val="-4"/>
        </w:rPr>
        <w:t>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r w:rsidR="00E47DCE">
        <w:rPr>
          <w:spacing w:val="-4"/>
        </w:rPr>
        <w:t xml:space="preserve"> </w:t>
      </w:r>
    </w:p>
    <w:p w14:paraId="79AA8340" w14:textId="1E0DA477" w:rsidR="00A733A3" w:rsidRPr="007E761F" w:rsidRDefault="00A733A3" w:rsidP="00877AC0">
      <w:pPr>
        <w:numPr>
          <w:ilvl w:val="1"/>
          <w:numId w:val="83"/>
        </w:numPr>
        <w:tabs>
          <w:tab w:val="left" w:pos="0"/>
        </w:tabs>
        <w:ind w:left="0" w:firstLine="709"/>
        <w:jc w:val="both"/>
        <w:rPr>
          <w:spacing w:val="-4"/>
        </w:rPr>
      </w:pPr>
      <w:r>
        <w:rPr>
          <w:spacing w:val="-4"/>
        </w:rPr>
        <w:t xml:space="preserve">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 </w:t>
      </w:r>
    </w:p>
    <w:p w14:paraId="1D7A35A6" w14:textId="77777777" w:rsidR="00A733A3" w:rsidRPr="0016034A" w:rsidRDefault="00A733A3" w:rsidP="00877AC0">
      <w:pPr>
        <w:numPr>
          <w:ilvl w:val="1"/>
          <w:numId w:val="83"/>
        </w:numPr>
        <w:tabs>
          <w:tab w:val="left" w:pos="0"/>
        </w:tabs>
        <w:ind w:left="0" w:firstLine="709"/>
        <w:jc w:val="both"/>
        <w:rPr>
          <w:spacing w:val="-4"/>
        </w:rPr>
      </w:pPr>
      <w:r w:rsidRPr="0016034A">
        <w:rPr>
          <w:spacing w:val="-4"/>
        </w:rPr>
        <w:t>Терминальный чек – документ, выдаваемый оператором Торговой точки держателю Смарт-карты при заправке автотранспортного средства.</w:t>
      </w:r>
    </w:p>
    <w:p w14:paraId="7468DD78" w14:textId="77777777" w:rsidR="00A733A3" w:rsidRPr="0016034A" w:rsidRDefault="00A733A3" w:rsidP="00877AC0">
      <w:pPr>
        <w:numPr>
          <w:ilvl w:val="1"/>
          <w:numId w:val="83"/>
        </w:numPr>
        <w:tabs>
          <w:tab w:val="left" w:pos="0"/>
        </w:tabs>
        <w:ind w:left="0" w:firstLine="709"/>
        <w:jc w:val="both"/>
        <w:rPr>
          <w:spacing w:val="-4"/>
        </w:rPr>
      </w:pPr>
      <w:r w:rsidRPr="00D045CB">
        <w:rPr>
          <w:spacing w:val="-4"/>
        </w:rPr>
        <w:t>Товар</w:t>
      </w:r>
      <w:r w:rsidRPr="004C163B">
        <w:rPr>
          <w:spacing w:val="-4"/>
        </w:rPr>
        <w:t xml:space="preserve"> (топливо) – нефтепродукты следующего вида: моторное топливо. Наименование и вид товара: </w:t>
      </w:r>
    </w:p>
    <w:p w14:paraId="76053F53" w14:textId="58C55998" w:rsidR="00A733A3" w:rsidRPr="0016034A" w:rsidRDefault="00A733A3" w:rsidP="00A733A3">
      <w:pPr>
        <w:ind w:firstLine="709"/>
        <w:jc w:val="both"/>
      </w:pPr>
      <w:r w:rsidRPr="0016034A">
        <w:t xml:space="preserve">- Бензин с октановым числом (по исследовательскому методу) не менее 92 (далее – Аи-92), </w:t>
      </w:r>
    </w:p>
    <w:p w14:paraId="260B0B0A" w14:textId="10B34AEA" w:rsidR="0016034A" w:rsidRPr="0016034A" w:rsidRDefault="0016034A" w:rsidP="00A733A3">
      <w:pPr>
        <w:ind w:firstLine="709"/>
        <w:jc w:val="both"/>
      </w:pPr>
      <w:r w:rsidRPr="0016034A">
        <w:t>и/или</w:t>
      </w:r>
    </w:p>
    <w:p w14:paraId="425B415F" w14:textId="77777777" w:rsidR="00A733A3" w:rsidRPr="0016034A" w:rsidRDefault="00A733A3" w:rsidP="00A733A3">
      <w:pPr>
        <w:ind w:firstLine="709"/>
        <w:jc w:val="both"/>
      </w:pPr>
      <w:r w:rsidRPr="0016034A">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41E7BAD8" w14:textId="494DA309" w:rsidR="00A733A3" w:rsidRPr="0016034A" w:rsidRDefault="00A733A3" w:rsidP="00A733A3">
      <w:pPr>
        <w:ind w:firstLine="709"/>
        <w:jc w:val="both"/>
      </w:pPr>
      <w:r w:rsidRPr="0016034A">
        <w:t>- Бензин с октановым числом (по исследовательскому методу) не менее 95 (далее – Аи-95),</w:t>
      </w:r>
    </w:p>
    <w:p w14:paraId="42747AAB" w14:textId="0992C944" w:rsidR="0016034A" w:rsidRPr="0016034A" w:rsidRDefault="0016034A" w:rsidP="00A733A3">
      <w:pPr>
        <w:ind w:firstLine="709"/>
        <w:jc w:val="both"/>
      </w:pPr>
      <w:r w:rsidRPr="0016034A">
        <w:t>и/или</w:t>
      </w:r>
    </w:p>
    <w:p w14:paraId="71F7C86F" w14:textId="77777777" w:rsidR="00A733A3" w:rsidRPr="0016034A" w:rsidRDefault="00A733A3" w:rsidP="00A733A3">
      <w:pPr>
        <w:ind w:firstLine="709"/>
        <w:jc w:val="both"/>
      </w:pPr>
      <w:r w:rsidRPr="0016034A">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49D12D9B" w14:textId="77777777" w:rsidR="00A733A3" w:rsidRPr="0016034A" w:rsidRDefault="00A733A3" w:rsidP="00A733A3">
      <w:pPr>
        <w:ind w:firstLine="709"/>
        <w:jc w:val="both"/>
      </w:pPr>
      <w:r w:rsidRPr="0016034A">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8226-2022 Топливо для двигателей. Исследовательский метод определения октанового числа.</w:t>
      </w:r>
    </w:p>
    <w:p w14:paraId="78CF60B5" w14:textId="5F3FF2B1" w:rsidR="00A733A3" w:rsidRPr="0016034A" w:rsidRDefault="00A733A3" w:rsidP="00A733A3">
      <w:pPr>
        <w:ind w:firstLine="709"/>
        <w:jc w:val="both"/>
      </w:pPr>
      <w:r w:rsidRPr="0016034A">
        <w:t>- Дизельное топливо (далее – ДТ),</w:t>
      </w:r>
    </w:p>
    <w:p w14:paraId="334E6AF6" w14:textId="626A201A" w:rsidR="0016034A" w:rsidRPr="0016034A" w:rsidRDefault="0016034A" w:rsidP="00A733A3">
      <w:pPr>
        <w:ind w:firstLine="709"/>
        <w:jc w:val="both"/>
      </w:pPr>
      <w:r w:rsidRPr="0016034A">
        <w:t>и/или</w:t>
      </w:r>
    </w:p>
    <w:p w14:paraId="46BDF1F2" w14:textId="77777777" w:rsidR="00A733A3" w:rsidRPr="0016034A" w:rsidRDefault="00A733A3" w:rsidP="00A733A3">
      <w:pPr>
        <w:ind w:firstLine="709"/>
        <w:jc w:val="both"/>
      </w:pPr>
      <w:r w:rsidRPr="00D045CB">
        <w:t>- Дизельное топливо с улучшенными характеристиками (с эф</w:t>
      </w:r>
      <w:r w:rsidRPr="004C163B">
        <w:t>фективными многофункциональными (моющими) присадками) (далее – ДТ+).</w:t>
      </w:r>
    </w:p>
    <w:p w14:paraId="7FF7A3DB" w14:textId="77777777" w:rsidR="00A733A3" w:rsidRPr="00773FC2" w:rsidRDefault="00A733A3" w:rsidP="00877AC0">
      <w:pPr>
        <w:numPr>
          <w:ilvl w:val="1"/>
          <w:numId w:val="83"/>
        </w:numPr>
        <w:tabs>
          <w:tab w:val="left" w:pos="0"/>
        </w:tabs>
        <w:ind w:left="0" w:firstLine="709"/>
        <w:jc w:val="both"/>
        <w:rPr>
          <w:spacing w:val="-4"/>
        </w:rPr>
      </w:pPr>
      <w:r>
        <w:rPr>
          <w:spacing w:val="-4"/>
        </w:rPr>
        <w:t xml:space="preserve">Торговая точка – автозаправочная станция (АЗС), отпускающая Товар в рамках настоящего Договора держателям Смарт-карт. Перечень Торговых точек (АЗС) приведены в Таблице № 1 Приложения № 1 к настоящему Договору. </w:t>
      </w:r>
    </w:p>
    <w:p w14:paraId="5A560BAF" w14:textId="0C6B1ECF" w:rsidR="00A733A3" w:rsidRPr="00773FC2" w:rsidRDefault="00A733A3" w:rsidP="00877AC0">
      <w:pPr>
        <w:numPr>
          <w:ilvl w:val="1"/>
          <w:numId w:val="83"/>
        </w:numPr>
        <w:tabs>
          <w:tab w:val="left" w:pos="0"/>
        </w:tabs>
        <w:ind w:left="0" w:firstLine="709"/>
        <w:jc w:val="both"/>
        <w:rPr>
          <w:spacing w:val="-4"/>
        </w:rPr>
      </w:pPr>
      <w:r>
        <w:rPr>
          <w:spacing w:val="-4"/>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pacing w:val="-4"/>
        </w:rPr>
        <w:t>прикассовой</w:t>
      </w:r>
      <w:proofErr w:type="spellEnd"/>
      <w:r>
        <w:rPr>
          <w:spacing w:val="-4"/>
        </w:rPr>
        <w:t xml:space="preserve"> зоне).</w:t>
      </w:r>
    </w:p>
    <w:p w14:paraId="320B0D9E" w14:textId="77777777" w:rsidR="00A733A3" w:rsidRPr="00773FC2" w:rsidRDefault="00A733A3" w:rsidP="00877AC0">
      <w:pPr>
        <w:numPr>
          <w:ilvl w:val="1"/>
          <w:numId w:val="83"/>
        </w:numPr>
        <w:tabs>
          <w:tab w:val="left" w:pos="0"/>
        </w:tabs>
        <w:ind w:left="0" w:firstLine="709"/>
        <w:jc w:val="both"/>
        <w:rPr>
          <w:spacing w:val="-4"/>
        </w:rPr>
      </w:pPr>
      <w:r>
        <w:rPr>
          <w:spacing w:val="-4"/>
        </w:rPr>
        <w:lastRenderedPageBreak/>
        <w:t>Электронная система учёта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14:paraId="0A99CB1A" w14:textId="77777777" w:rsidR="00A733A3" w:rsidRDefault="00A733A3" w:rsidP="00A733A3">
      <w:pPr>
        <w:tabs>
          <w:tab w:val="left" w:pos="142"/>
          <w:tab w:val="left" w:pos="993"/>
        </w:tabs>
        <w:ind w:left="1384"/>
        <w:rPr>
          <w:b/>
          <w:bCs/>
        </w:rPr>
      </w:pPr>
    </w:p>
    <w:p w14:paraId="49115AC5" w14:textId="77777777" w:rsidR="00A733A3" w:rsidRDefault="00A733A3" w:rsidP="00877AC0">
      <w:pPr>
        <w:numPr>
          <w:ilvl w:val="0"/>
          <w:numId w:val="83"/>
        </w:numPr>
        <w:tabs>
          <w:tab w:val="left" w:pos="142"/>
          <w:tab w:val="left" w:pos="993"/>
        </w:tabs>
        <w:ind w:firstLine="709"/>
        <w:jc w:val="center"/>
        <w:rPr>
          <w:b/>
          <w:bCs/>
        </w:rPr>
      </w:pPr>
      <w:r>
        <w:rPr>
          <w:b/>
          <w:bCs/>
        </w:rPr>
        <w:t>Предмет Договора</w:t>
      </w:r>
    </w:p>
    <w:p w14:paraId="39D4057E" w14:textId="77777777" w:rsidR="00A733A3" w:rsidRPr="00773FC2" w:rsidRDefault="00A733A3" w:rsidP="00A733A3">
      <w:pPr>
        <w:tabs>
          <w:tab w:val="left" w:pos="142"/>
          <w:tab w:val="left" w:pos="993"/>
        </w:tabs>
        <w:ind w:left="1384"/>
        <w:rPr>
          <w:b/>
          <w:bCs/>
        </w:rPr>
      </w:pPr>
    </w:p>
    <w:p w14:paraId="15E38905" w14:textId="77777777" w:rsidR="00A733A3" w:rsidRPr="00773FC2" w:rsidRDefault="00A733A3" w:rsidP="00877AC0">
      <w:pPr>
        <w:widowControl w:val="0"/>
        <w:numPr>
          <w:ilvl w:val="1"/>
          <w:numId w:val="84"/>
        </w:numPr>
        <w:shd w:val="clear" w:color="auto" w:fill="FFFFFF"/>
        <w:tabs>
          <w:tab w:val="left" w:pos="1276"/>
          <w:tab w:val="num" w:pos="2096"/>
        </w:tabs>
        <w:autoSpaceDE w:val="0"/>
        <w:autoSpaceDN w:val="0"/>
        <w:adjustRightInd w:val="0"/>
        <w:ind w:left="0" w:firstLine="709"/>
        <w:jc w:val="both"/>
        <w:rPr>
          <w:bCs/>
        </w:rPr>
      </w:pPr>
      <w:r>
        <w:rPr>
          <w:bCs/>
        </w:rPr>
        <w:t xml:space="preserve">Поставщик обязуется поставить Покупателю Товар с использованием Смарт-карт для нужд </w:t>
      </w:r>
      <w:r>
        <w:rPr>
          <w:bCs/>
          <w:i/>
        </w:rPr>
        <w:t>аппарата управления</w:t>
      </w:r>
      <w:r>
        <w:rPr>
          <w:rStyle w:val="af9"/>
          <w:bCs/>
        </w:rPr>
        <w:footnoteReference w:id="15"/>
      </w:r>
      <w:r>
        <w:rPr>
          <w:bCs/>
        </w:rPr>
        <w:t xml:space="preserve"> и филиала(</w:t>
      </w:r>
      <w:proofErr w:type="spellStart"/>
      <w:r>
        <w:rPr>
          <w:bCs/>
        </w:rPr>
        <w:t>ов</w:t>
      </w:r>
      <w:proofErr w:type="spellEnd"/>
      <w:r>
        <w:rPr>
          <w:bCs/>
        </w:rPr>
        <w:t>) ПАО «</w:t>
      </w:r>
      <w:proofErr w:type="spellStart"/>
      <w:r>
        <w:rPr>
          <w:bCs/>
        </w:rPr>
        <w:t>ТрансКонтейнер</w:t>
      </w:r>
      <w:proofErr w:type="spellEnd"/>
      <w:r>
        <w:rPr>
          <w:bCs/>
        </w:rPr>
        <w:t>», а Покупатель обязуется оплатить и принять данный Товар на условиях настоящего Договора.</w:t>
      </w:r>
    </w:p>
    <w:p w14:paraId="550C3AEA" w14:textId="77777777" w:rsidR="00A733A3" w:rsidRPr="00773FC2" w:rsidRDefault="00A733A3" w:rsidP="00877AC0">
      <w:pPr>
        <w:widowControl w:val="0"/>
        <w:numPr>
          <w:ilvl w:val="1"/>
          <w:numId w:val="84"/>
        </w:numPr>
        <w:shd w:val="clear" w:color="auto" w:fill="FFFFFF"/>
        <w:tabs>
          <w:tab w:val="left" w:pos="1276"/>
          <w:tab w:val="num" w:pos="2096"/>
        </w:tabs>
        <w:autoSpaceDE w:val="0"/>
        <w:autoSpaceDN w:val="0"/>
        <w:adjustRightInd w:val="0"/>
        <w:ind w:left="0" w:firstLine="709"/>
        <w:jc w:val="both"/>
        <w:rPr>
          <w:bCs/>
        </w:rPr>
      </w:pPr>
      <w:r>
        <w:rPr>
          <w:bCs/>
        </w:rPr>
        <w:t xml:space="preserve">Наименования и адреса </w:t>
      </w:r>
      <w:r>
        <w:rPr>
          <w:bCs/>
          <w:i/>
        </w:rPr>
        <w:t>аппарата управления</w:t>
      </w:r>
      <w:r>
        <w:rPr>
          <w:rStyle w:val="af9"/>
          <w:bCs/>
          <w:i/>
        </w:rPr>
        <w:footnoteReference w:id="16"/>
      </w:r>
      <w:r>
        <w:rPr>
          <w:bCs/>
        </w:rPr>
        <w:t>, филиала(</w:t>
      </w:r>
      <w:proofErr w:type="spellStart"/>
      <w:r>
        <w:rPr>
          <w:bCs/>
        </w:rPr>
        <w:t>ов</w:t>
      </w:r>
      <w:proofErr w:type="spellEnd"/>
      <w:r>
        <w:rPr>
          <w:bCs/>
        </w:rPr>
        <w:t>)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14:paraId="513D0264" w14:textId="77777777" w:rsidR="00A733A3" w:rsidRPr="00773FC2" w:rsidRDefault="00A733A3" w:rsidP="00877AC0">
      <w:pPr>
        <w:widowControl w:val="0"/>
        <w:numPr>
          <w:ilvl w:val="1"/>
          <w:numId w:val="84"/>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14:paraId="2C9198EF" w14:textId="77777777" w:rsidR="00A733A3" w:rsidRPr="00773FC2" w:rsidRDefault="00A733A3" w:rsidP="00877AC0">
      <w:pPr>
        <w:widowControl w:val="0"/>
        <w:numPr>
          <w:ilvl w:val="1"/>
          <w:numId w:val="84"/>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14:paraId="68A4E429" w14:textId="77777777" w:rsidR="00A733A3" w:rsidRPr="00773FC2" w:rsidRDefault="00A733A3" w:rsidP="00A733A3">
      <w:pPr>
        <w:widowControl w:val="0"/>
        <w:shd w:val="clear" w:color="auto" w:fill="FFFFFF"/>
        <w:tabs>
          <w:tab w:val="left" w:pos="1418"/>
        </w:tabs>
        <w:autoSpaceDE w:val="0"/>
        <w:autoSpaceDN w:val="0"/>
        <w:adjustRightInd w:val="0"/>
        <w:ind w:left="709"/>
        <w:jc w:val="both"/>
      </w:pPr>
    </w:p>
    <w:p w14:paraId="18D1E2D9" w14:textId="77777777" w:rsidR="00A733A3" w:rsidRDefault="00A733A3" w:rsidP="00877AC0">
      <w:pPr>
        <w:numPr>
          <w:ilvl w:val="0"/>
          <w:numId w:val="84"/>
        </w:numPr>
        <w:tabs>
          <w:tab w:val="left" w:pos="142"/>
        </w:tabs>
        <w:ind w:firstLine="709"/>
        <w:jc w:val="center"/>
        <w:rPr>
          <w:b/>
          <w:bCs/>
        </w:rPr>
      </w:pPr>
      <w:r>
        <w:rPr>
          <w:b/>
          <w:bCs/>
        </w:rPr>
        <w:t xml:space="preserve"> Порядок передачи Смарт-карт, Товара</w:t>
      </w:r>
    </w:p>
    <w:p w14:paraId="46F84C2A" w14:textId="77777777" w:rsidR="00A733A3" w:rsidRPr="00773FC2" w:rsidRDefault="00A733A3" w:rsidP="00A733A3">
      <w:pPr>
        <w:tabs>
          <w:tab w:val="left" w:pos="142"/>
        </w:tabs>
        <w:ind w:left="1384"/>
        <w:rPr>
          <w:b/>
          <w:bCs/>
        </w:rPr>
      </w:pPr>
    </w:p>
    <w:p w14:paraId="3E8EBCFA" w14:textId="77777777" w:rsidR="00A733A3" w:rsidRPr="00773FC2" w:rsidRDefault="00A733A3" w:rsidP="00877AC0">
      <w:pPr>
        <w:pStyle w:val="aff9"/>
        <w:numPr>
          <w:ilvl w:val="1"/>
          <w:numId w:val="84"/>
        </w:numPr>
        <w:tabs>
          <w:tab w:val="left" w:pos="142"/>
        </w:tabs>
        <w:ind w:left="0" w:firstLine="709"/>
        <w:jc w:val="both"/>
        <w:rPr>
          <w:bCs/>
        </w:rPr>
      </w:pPr>
      <w:r>
        <w:rPr>
          <w:bCs/>
        </w:rPr>
        <w:t>Поставщик на основании направленных Грузополучателями Заявок на изготовление и выдачу Смарт-карт (далее – Заявка), составленных по форме, согласованной Сторонами в Приложении № 4 к настоящему Договору, осуществляет изготовление, кодирование, программирование</w:t>
      </w:r>
      <w:r>
        <w:t xml:space="preserve"> </w:t>
      </w:r>
      <w:r>
        <w:rPr>
          <w:bCs/>
        </w:rPr>
        <w:t xml:space="preserve">и выдачу Смарт-карт </w:t>
      </w:r>
      <w:r>
        <w:t>с индивидуальным номером для каждой Смарт-карты</w:t>
      </w:r>
      <w:r>
        <w:rPr>
          <w:bCs/>
        </w:rPr>
        <w:t xml:space="preserve">, обеспечивает оказание Сервисных услуг по действительным Смарт-картам и отпуск по ним Грузополучателю Товара. </w:t>
      </w:r>
      <w:r>
        <w:t>Грузополучатель вправе установить специальные условия использования каждой Смарт-карты.</w:t>
      </w:r>
    </w:p>
    <w:p w14:paraId="04F494DF" w14:textId="77777777" w:rsidR="00A733A3" w:rsidRPr="00773FC2" w:rsidRDefault="00A733A3" w:rsidP="00877AC0">
      <w:pPr>
        <w:pStyle w:val="aff9"/>
        <w:numPr>
          <w:ilvl w:val="2"/>
          <w:numId w:val="84"/>
        </w:numPr>
        <w:tabs>
          <w:tab w:val="left" w:pos="142"/>
          <w:tab w:val="left" w:pos="1418"/>
        </w:tabs>
        <w:ind w:left="0" w:firstLine="709"/>
        <w:jc w:val="both"/>
        <w:rPr>
          <w:bCs/>
        </w:rPr>
      </w:pPr>
      <w:r>
        <w:rPr>
          <w:bCs/>
        </w:rPr>
        <w:t>Срок выдачи необходимого Грузополучателю количества Смарт-карт – в течение 5 (пяти) рабочих дней с даты получения Заявки Грузополучателя. Доставка Смарт-карт Грузополучателям осуществляется Поставщиком по адресам, указанным Приложении № 2 к настоящему Договору. Стоимость доставки Смарт-карт включена в стоимость Товара.</w:t>
      </w:r>
    </w:p>
    <w:p w14:paraId="35FFDE84" w14:textId="77777777" w:rsidR="00A733A3" w:rsidRDefault="00A733A3" w:rsidP="00877AC0">
      <w:pPr>
        <w:pStyle w:val="aff9"/>
        <w:numPr>
          <w:ilvl w:val="2"/>
          <w:numId w:val="84"/>
        </w:numPr>
        <w:tabs>
          <w:tab w:val="left" w:pos="142"/>
          <w:tab w:val="left" w:pos="1418"/>
        </w:tabs>
        <w:ind w:left="0" w:firstLine="709"/>
        <w:jc w:val="both"/>
        <w:rPr>
          <w:bCs/>
        </w:rPr>
      </w:pPr>
      <w:r>
        <w:rPr>
          <w:bCs/>
        </w:rPr>
        <w:t xml:space="preserve">Срок замены необходимого Грузополучателю количества Смарт-карт вследствие их механического повреждения либо утраты – в течение 5  (пяти) рабочих дней </w:t>
      </w:r>
      <w:r>
        <w:t xml:space="preserve">с даты получения письменной Заявки Грузополучателя </w:t>
      </w:r>
      <w:r>
        <w:rPr>
          <w:b/>
          <w:i/>
        </w:rPr>
        <w:t>либо</w:t>
      </w:r>
      <w:r>
        <w:t xml:space="preserve">, </w:t>
      </w:r>
      <w:r>
        <w:rPr>
          <w:i/>
        </w:rPr>
        <w:t>в случае замены Смарт-карт Поставщиком на платной основе,</w:t>
      </w:r>
      <w:r>
        <w:t xml:space="preserve"> </w:t>
      </w:r>
      <w:r>
        <w:rPr>
          <w:bCs/>
        </w:rPr>
        <w:t xml:space="preserve">в течение 5 </w:t>
      </w:r>
      <w:r>
        <w:t xml:space="preserve">(пяти) рабочих дней </w:t>
      </w:r>
      <w:r>
        <w:rPr>
          <w:bCs/>
        </w:rPr>
        <w:t>с даты оплаты Смарт-карт Грузополучателем. Стоимость доставки Смарт-карт Грузополучателю включена в стоимость Смарт-карт.</w:t>
      </w:r>
    </w:p>
    <w:p w14:paraId="34084DF0" w14:textId="77777777" w:rsidR="00A733A3" w:rsidRPr="00773FC2" w:rsidRDefault="00A733A3" w:rsidP="00877AC0">
      <w:pPr>
        <w:pStyle w:val="aff9"/>
        <w:numPr>
          <w:ilvl w:val="2"/>
          <w:numId w:val="84"/>
        </w:numPr>
        <w:tabs>
          <w:tab w:val="left" w:pos="142"/>
          <w:tab w:val="left" w:pos="1418"/>
        </w:tabs>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3DA2BDD0" w14:textId="77777777" w:rsidR="00A733A3" w:rsidRPr="00773FC2" w:rsidRDefault="00A733A3" w:rsidP="00877AC0">
      <w:pPr>
        <w:pStyle w:val="aff9"/>
        <w:numPr>
          <w:ilvl w:val="2"/>
          <w:numId w:val="84"/>
        </w:numPr>
        <w:tabs>
          <w:tab w:val="left" w:pos="142"/>
          <w:tab w:val="left" w:pos="1418"/>
        </w:tabs>
        <w:ind w:left="0" w:firstLine="709"/>
        <w:jc w:val="both"/>
        <w:rPr>
          <w:bCs/>
        </w:rPr>
      </w:pPr>
      <w:r>
        <w:rPr>
          <w:bCs/>
        </w:rPr>
        <w:t>Поставщик передает Грузополучателю в пользование Смарт-карты на весь срок действия настоящего Договора, в количестве, указанном в Заявке, составленной по форме, указанной в Приложении № 4 к настоящему Договору в соответствии с пунктом 3.1 настоящего Договора. При расторжении настоящего Договора Грузополучатель обязуется вернуть Поставщику полученные Смарт-карты в срок не позднее 10 (десяти) рабочих дней с даты подписания Сторонами Акта сверки взаимных расчетов.</w:t>
      </w:r>
    </w:p>
    <w:p w14:paraId="2758B54C" w14:textId="77777777" w:rsidR="00A733A3" w:rsidRPr="00773FC2" w:rsidRDefault="00A733A3" w:rsidP="00877AC0">
      <w:pPr>
        <w:pStyle w:val="aff9"/>
        <w:numPr>
          <w:ilvl w:val="2"/>
          <w:numId w:val="84"/>
        </w:numPr>
        <w:tabs>
          <w:tab w:val="left" w:pos="142"/>
          <w:tab w:val="left" w:pos="1418"/>
        </w:tabs>
        <w:ind w:left="0" w:firstLine="709"/>
        <w:jc w:val="both"/>
        <w:rPr>
          <w:bCs/>
        </w:rPr>
      </w:pPr>
      <w:r>
        <w:rPr>
          <w:bCs/>
        </w:rPr>
        <w:lastRenderedPageBreak/>
        <w:t>Факт передачи Смарт-карт оформляется Актом приема-передачи Смарт-карт, составленным по форме, согласованной Сторонами в Приложении № 5 к настоящему Договору. Право пользования Смарт-картами переходит от Поставщика к Покупателю в момент подписания Сторонами Акта приема-передачи Смарт-карт.</w:t>
      </w:r>
    </w:p>
    <w:p w14:paraId="112FEB32" w14:textId="77777777" w:rsidR="00A733A3" w:rsidRPr="00773FC2" w:rsidRDefault="00A733A3" w:rsidP="00877AC0">
      <w:pPr>
        <w:pStyle w:val="aff9"/>
        <w:numPr>
          <w:ilvl w:val="2"/>
          <w:numId w:val="84"/>
        </w:numPr>
        <w:tabs>
          <w:tab w:val="left" w:pos="142"/>
          <w:tab w:val="left" w:pos="1418"/>
        </w:tabs>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Грузополучатель отдельно получает у Поставщика необходимое ему количество Смарт-карт на основании соответствующей Заявки.</w:t>
      </w:r>
    </w:p>
    <w:p w14:paraId="765E94AF" w14:textId="77777777" w:rsidR="00A733A3" w:rsidRPr="00773FC2" w:rsidRDefault="00A733A3" w:rsidP="00877AC0">
      <w:pPr>
        <w:pStyle w:val="aff9"/>
        <w:numPr>
          <w:ilvl w:val="2"/>
          <w:numId w:val="84"/>
        </w:numPr>
        <w:tabs>
          <w:tab w:val="left" w:pos="142"/>
          <w:tab w:val="left" w:pos="1418"/>
        </w:tabs>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14:paraId="257AEE45" w14:textId="77777777" w:rsidR="00A733A3" w:rsidRPr="00773FC2" w:rsidRDefault="00A733A3" w:rsidP="00877AC0">
      <w:pPr>
        <w:pStyle w:val="aff9"/>
        <w:numPr>
          <w:ilvl w:val="2"/>
          <w:numId w:val="84"/>
        </w:numPr>
        <w:tabs>
          <w:tab w:val="left" w:pos="142"/>
          <w:tab w:val="left" w:pos="1418"/>
        </w:tabs>
        <w:ind w:left="0" w:firstLine="709"/>
        <w:jc w:val="both"/>
        <w:rPr>
          <w:bCs/>
        </w:rPr>
      </w:pPr>
      <w:r>
        <w:rPr>
          <w:bCs/>
        </w:rPr>
        <w:t>Правила пользования Смарт-картой указаны в Инструкции по использованию Смарт-карт (Приложение № 6 к настоящему Договору).</w:t>
      </w:r>
    </w:p>
    <w:p w14:paraId="781387BB" w14:textId="77777777" w:rsidR="00A733A3" w:rsidRPr="00773FC2" w:rsidRDefault="00A733A3" w:rsidP="00877AC0">
      <w:pPr>
        <w:numPr>
          <w:ilvl w:val="1"/>
          <w:numId w:val="84"/>
        </w:numPr>
        <w:tabs>
          <w:tab w:val="left" w:pos="993"/>
        </w:tabs>
        <w:ind w:left="0" w:firstLine="709"/>
        <w:jc w:val="both"/>
        <w:rPr>
          <w:lang w:eastAsia="ru-RU"/>
        </w:rPr>
      </w:pPr>
      <w:r>
        <w:rPr>
          <w:bCs/>
          <w:lang w:eastAsia="ru-RU"/>
        </w:rPr>
        <w:t xml:space="preserve">Передача Товара Покупателю осуществляется путем его отпуска </w:t>
      </w:r>
      <w:r>
        <w:rPr>
          <w:bCs/>
        </w:rPr>
        <w:t>Держателю Смарт-карт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 на основании предъявленных Смарт-карт. </w:t>
      </w:r>
    </w:p>
    <w:p w14:paraId="204B19C1" w14:textId="77777777" w:rsidR="00A733A3" w:rsidRPr="00773FC2" w:rsidRDefault="00A733A3" w:rsidP="00877AC0">
      <w:pPr>
        <w:pStyle w:val="aff9"/>
        <w:numPr>
          <w:ilvl w:val="2"/>
          <w:numId w:val="84"/>
        </w:numPr>
        <w:tabs>
          <w:tab w:val="left" w:pos="142"/>
          <w:tab w:val="left" w:pos="1418"/>
        </w:tabs>
        <w:ind w:left="0" w:firstLine="709"/>
        <w:jc w:val="both"/>
        <w:rPr>
          <w:lang w:eastAsia="ru-RU"/>
        </w:rPr>
      </w:pPr>
      <w:r>
        <w:rPr>
          <w:lang w:eastAsia="ru-RU"/>
        </w:rPr>
        <w:t xml:space="preserve">Факт передачи Товара </w:t>
      </w:r>
      <w:r>
        <w:t xml:space="preserve">Покупателю </w:t>
      </w:r>
      <w:r>
        <w:rPr>
          <w:lang w:eastAsia="ru-RU"/>
        </w:rPr>
        <w:t xml:space="preserve">подтверждается терминальным чеком, </w:t>
      </w:r>
      <w:r>
        <w:t>распечатываемым на оборудовании, установленном в Торговой точке.</w:t>
      </w:r>
    </w:p>
    <w:p w14:paraId="7C27CEA9" w14:textId="77777777" w:rsidR="00A733A3" w:rsidRPr="00773FC2" w:rsidRDefault="00A733A3" w:rsidP="00877AC0">
      <w:pPr>
        <w:pStyle w:val="aff9"/>
        <w:numPr>
          <w:ilvl w:val="2"/>
          <w:numId w:val="84"/>
        </w:numPr>
        <w:tabs>
          <w:tab w:val="left" w:pos="142"/>
          <w:tab w:val="left" w:pos="1418"/>
        </w:tabs>
        <w:ind w:left="0" w:firstLine="709"/>
        <w:jc w:val="both"/>
        <w:rPr>
          <w:lang w:eastAsia="ru-RU"/>
        </w:rPr>
      </w:pPr>
      <w:r>
        <w:rPr>
          <w:lang w:eastAsia="ru-RU"/>
        </w:rPr>
        <w:t xml:space="preserve">В случае если денежные средства, перечисленные отдельным </w:t>
      </w:r>
      <w:r>
        <w:t xml:space="preserve">Грузополучателем </w:t>
      </w:r>
      <w:r>
        <w:rPr>
          <w:lang w:eastAsia="ru-RU"/>
        </w:rPr>
        <w:t xml:space="preserve">на расчетный счет Поставщика для приобретения Товара, израсходованы данным </w:t>
      </w:r>
      <w:r>
        <w:t xml:space="preserve">Грузополучателем </w:t>
      </w:r>
      <w:r>
        <w:rPr>
          <w:lang w:eastAsia="ru-RU"/>
        </w:rPr>
        <w:t xml:space="preserve">в полном объеме, получение Товара данным </w:t>
      </w:r>
      <w:r>
        <w:t xml:space="preserve">Грузополучателем </w:t>
      </w:r>
      <w:r>
        <w:rPr>
          <w:lang w:eastAsia="ru-RU"/>
        </w:rPr>
        <w:t xml:space="preserve">может быть автоматически заблокировано до дополнительного перечисления указанным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9"/>
          <w:lang w:eastAsia="ru-RU"/>
        </w:rPr>
        <w:footnoteReference w:id="17"/>
      </w:r>
      <w:r>
        <w:rPr>
          <w:lang w:eastAsia="ru-RU"/>
        </w:rPr>
        <w:t xml:space="preserve"> </w:t>
      </w:r>
    </w:p>
    <w:p w14:paraId="1E302986" w14:textId="77777777" w:rsidR="00A733A3" w:rsidRPr="00773FC2" w:rsidRDefault="00A733A3" w:rsidP="00877AC0">
      <w:pPr>
        <w:numPr>
          <w:ilvl w:val="1"/>
          <w:numId w:val="84"/>
        </w:numPr>
        <w:tabs>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 о количестве Товара, переданного Грузополучателю. </w:t>
      </w:r>
    </w:p>
    <w:p w14:paraId="38B5C489" w14:textId="77777777" w:rsidR="00A733A3" w:rsidRPr="00773FC2" w:rsidRDefault="00A733A3" w:rsidP="00877AC0">
      <w:pPr>
        <w:numPr>
          <w:ilvl w:val="1"/>
          <w:numId w:val="84"/>
        </w:numPr>
        <w:tabs>
          <w:tab w:val="left" w:pos="993"/>
        </w:tabs>
        <w:ind w:left="0" w:firstLine="709"/>
        <w:jc w:val="both"/>
        <w:rPr>
          <w:bCs/>
          <w:lang w:eastAsia="ru-RU"/>
        </w:rPr>
      </w:pPr>
      <w:r>
        <w:rPr>
          <w:bCs/>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Смарт-карт Товара на АЗС на основании предъявленной Смарт-карты. Моментом получения Товара является дата и время, указанные в терминальном чеке, выданным Держателю Смарт-карт оператором АЗС.</w:t>
      </w:r>
    </w:p>
    <w:p w14:paraId="304180DB" w14:textId="77777777" w:rsidR="00A733A3" w:rsidRPr="00773FC2" w:rsidRDefault="00A733A3" w:rsidP="00877AC0">
      <w:pPr>
        <w:numPr>
          <w:ilvl w:val="1"/>
          <w:numId w:val="84"/>
        </w:numPr>
        <w:tabs>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Смарт-карт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7 к настоящему Договору.</w:t>
      </w:r>
    </w:p>
    <w:p w14:paraId="5BF9172A" w14:textId="77777777" w:rsidR="00A733A3" w:rsidRPr="00773FC2" w:rsidRDefault="00A733A3" w:rsidP="00877AC0">
      <w:pPr>
        <w:numPr>
          <w:ilvl w:val="1"/>
          <w:numId w:val="84"/>
        </w:numPr>
        <w:tabs>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w:t>
      </w:r>
    </w:p>
    <w:p w14:paraId="7DFA9CA4" w14:textId="0D75025D" w:rsidR="00A733A3" w:rsidRDefault="00A733A3" w:rsidP="00877AC0">
      <w:pPr>
        <w:numPr>
          <w:ilvl w:val="1"/>
          <w:numId w:val="84"/>
        </w:numPr>
        <w:tabs>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Аи-92 – </w:t>
      </w:r>
      <w:r>
        <w:rPr>
          <w:rFonts w:eastAsia="MS Mincho"/>
          <w:bCs/>
        </w:rPr>
        <w:t xml:space="preserve"> __________ </w:t>
      </w:r>
      <w:r>
        <w:rPr>
          <w:bCs/>
          <w:lang w:eastAsia="ru-RU"/>
        </w:rPr>
        <w:t xml:space="preserve">литров; бензин Аи-95 – </w:t>
      </w:r>
      <w:r>
        <w:rPr>
          <w:rFonts w:eastAsia="MS Mincho"/>
          <w:bCs/>
        </w:rPr>
        <w:t xml:space="preserve"> __________ </w:t>
      </w:r>
      <w:r>
        <w:rPr>
          <w:bCs/>
          <w:lang w:eastAsia="ru-RU"/>
        </w:rPr>
        <w:t xml:space="preserve">литров; дизельное топливо – </w:t>
      </w:r>
      <w:r>
        <w:rPr>
          <w:rFonts w:eastAsia="MS Mincho"/>
          <w:bCs/>
        </w:rPr>
        <w:t xml:space="preserve"> __________ </w:t>
      </w:r>
      <w:r>
        <w:rPr>
          <w:bCs/>
          <w:lang w:eastAsia="ru-RU"/>
        </w:rPr>
        <w:t xml:space="preserve">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4.1 с учетом пункта </w:t>
      </w:r>
      <w:r>
        <w:rPr>
          <w:lang w:eastAsia="ru-RU"/>
        </w:rPr>
        <w:t>4.</w:t>
      </w:r>
      <w:r w:rsidR="00857E64">
        <w:rPr>
          <w:lang w:eastAsia="ru-RU"/>
        </w:rPr>
        <w:t>2</w:t>
      </w:r>
      <w:r>
        <w:rPr>
          <w:lang w:eastAsia="ru-RU"/>
        </w:rPr>
        <w:t xml:space="preserve">. </w:t>
      </w:r>
      <w:r>
        <w:rPr>
          <w:bCs/>
          <w:lang w:eastAsia="ru-RU"/>
        </w:rPr>
        <w:t>настоящего Договора.</w:t>
      </w:r>
    </w:p>
    <w:p w14:paraId="12583F7C" w14:textId="77777777" w:rsidR="00A733A3" w:rsidRPr="00773FC2" w:rsidRDefault="00A733A3" w:rsidP="00877AC0">
      <w:pPr>
        <w:numPr>
          <w:ilvl w:val="1"/>
          <w:numId w:val="84"/>
        </w:numPr>
        <w:tabs>
          <w:tab w:val="left" w:pos="993"/>
        </w:tabs>
        <w:ind w:left="0" w:firstLine="709"/>
        <w:jc w:val="both"/>
        <w:rPr>
          <w:bCs/>
          <w:lang w:eastAsia="ru-RU"/>
        </w:rPr>
      </w:pPr>
      <w:r>
        <w:rPr>
          <w:bCs/>
          <w:lang w:eastAsia="ru-RU"/>
        </w:rPr>
        <w:lastRenderedPageBreak/>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14:paraId="5E882DEB" w14:textId="5CE87250" w:rsidR="00A733A3" w:rsidRPr="00773FC2" w:rsidRDefault="00A733A3" w:rsidP="00877AC0">
      <w:pPr>
        <w:numPr>
          <w:ilvl w:val="1"/>
          <w:numId w:val="84"/>
        </w:numPr>
        <w:tabs>
          <w:tab w:val="left" w:pos="993"/>
        </w:tabs>
        <w:ind w:left="0" w:firstLine="709"/>
        <w:jc w:val="both"/>
        <w:rPr>
          <w:bCs/>
          <w:lang w:eastAsia="ru-RU"/>
        </w:rPr>
      </w:pPr>
      <w:r>
        <w:rPr>
          <w:bCs/>
          <w:lang w:eastAsia="ru-RU"/>
        </w:rPr>
        <w:t xml:space="preserve">Период поставки Товара: с 01 </w:t>
      </w:r>
      <w:r w:rsidR="00857E64">
        <w:rPr>
          <w:bCs/>
          <w:lang w:eastAsia="ru-RU"/>
        </w:rPr>
        <w:t xml:space="preserve">апреля </w:t>
      </w:r>
      <w:r>
        <w:rPr>
          <w:bCs/>
          <w:lang w:eastAsia="ru-RU"/>
        </w:rPr>
        <w:t>2024 г. по 31 декабря 2024 г. включительно.</w:t>
      </w:r>
    </w:p>
    <w:p w14:paraId="29568137" w14:textId="77777777" w:rsidR="00A733A3" w:rsidRPr="00773FC2" w:rsidRDefault="00A733A3" w:rsidP="00A733A3">
      <w:pPr>
        <w:ind w:firstLine="709"/>
        <w:jc w:val="both"/>
        <w:rPr>
          <w:szCs w:val="20"/>
          <w:lang w:eastAsia="ru-RU"/>
        </w:rPr>
      </w:pPr>
    </w:p>
    <w:p w14:paraId="76A7E395" w14:textId="77777777" w:rsidR="00A733A3" w:rsidRPr="00603BCB" w:rsidRDefault="00A733A3" w:rsidP="00877AC0">
      <w:pPr>
        <w:pStyle w:val="aff9"/>
        <w:numPr>
          <w:ilvl w:val="0"/>
          <w:numId w:val="85"/>
        </w:numPr>
        <w:tabs>
          <w:tab w:val="left" w:pos="142"/>
          <w:tab w:val="left" w:pos="993"/>
        </w:tabs>
        <w:jc w:val="center"/>
        <w:rPr>
          <w:b/>
          <w:bCs/>
        </w:rPr>
      </w:pPr>
      <w:r>
        <w:rPr>
          <w:b/>
          <w:bCs/>
        </w:rPr>
        <w:t>Цена Договора и порядок расчетов</w:t>
      </w:r>
    </w:p>
    <w:p w14:paraId="21D2CBB5" w14:textId="77777777" w:rsidR="00A733A3" w:rsidRPr="00603BCB" w:rsidRDefault="00A733A3" w:rsidP="00A733A3">
      <w:pPr>
        <w:pStyle w:val="aff9"/>
        <w:tabs>
          <w:tab w:val="left" w:pos="142"/>
          <w:tab w:val="left" w:pos="993"/>
        </w:tabs>
        <w:ind w:left="360"/>
        <w:rPr>
          <w:b/>
          <w:bCs/>
        </w:rPr>
      </w:pPr>
    </w:p>
    <w:p w14:paraId="2EDDACE8" w14:textId="77777777" w:rsidR="00A733A3" w:rsidRDefault="00A733A3" w:rsidP="00877AC0">
      <w:pPr>
        <w:widowControl w:val="0"/>
        <w:numPr>
          <w:ilvl w:val="1"/>
          <w:numId w:val="85"/>
        </w:numPr>
        <w:tabs>
          <w:tab w:val="left" w:pos="142"/>
          <w:tab w:val="left" w:pos="993"/>
        </w:tabs>
        <w:ind w:left="0" w:firstLine="709"/>
        <w:jc w:val="both"/>
        <w:rPr>
          <w:lang w:eastAsia="ru-RU"/>
        </w:rPr>
      </w:pPr>
      <w:r>
        <w:rPr>
          <w:lang w:eastAsia="ru-RU"/>
        </w:rPr>
        <w:t xml:space="preserve">Общая цена настоящего Договора складывается из стоимости переданного Товара с учетом цены стелы и условий пункта 4.4 настоящего Договора, </w:t>
      </w:r>
      <w:r>
        <w:rPr>
          <w:i/>
          <w:lang w:eastAsia="ru-RU"/>
        </w:rPr>
        <w:t>стоимости замены Смарт-карт (в случае замены Смарт-карт (при их механическом повреждении либо утрате Грузополучателем) Поставщиком на платной основе)</w:t>
      </w:r>
      <w:r>
        <w:rPr>
          <w:rStyle w:val="af9"/>
          <w:i/>
          <w:lang w:eastAsia="ru-RU"/>
        </w:rPr>
        <w:footnoteReference w:id="18"/>
      </w:r>
      <w:r>
        <w:rPr>
          <w:lang w:eastAsia="ru-RU"/>
        </w:rPr>
        <w:t xml:space="preserve"> и не должна превышать</w:t>
      </w:r>
      <w:r>
        <w:t xml:space="preserve"> </w:t>
      </w:r>
      <w:r>
        <w:rPr>
          <w:lang w:eastAsia="ru-RU"/>
        </w:rPr>
        <w:t>____________ (_____________) рублей ___ копеек с учетом НДС (20%) – ____________ (_______________) ___ копеек</w:t>
      </w:r>
      <w:r>
        <w:rPr>
          <w:rStyle w:val="af9"/>
          <w:lang w:eastAsia="ru-RU"/>
        </w:rPr>
        <w:footnoteReference w:id="19"/>
      </w:r>
      <w:r>
        <w:rPr>
          <w:lang w:eastAsia="ru-RU"/>
        </w:rPr>
        <w:t>. При достижении указанного лимита расчетов, с учетом пункта 4.2.  Договора, настоящий Договор автоматически расторгается.</w:t>
      </w:r>
    </w:p>
    <w:p w14:paraId="093F0512" w14:textId="77777777" w:rsidR="00A733A3" w:rsidRPr="00773FC2" w:rsidRDefault="00A733A3" w:rsidP="00877AC0">
      <w:pPr>
        <w:widowControl w:val="0"/>
        <w:numPr>
          <w:ilvl w:val="1"/>
          <w:numId w:val="85"/>
        </w:numPr>
        <w:tabs>
          <w:tab w:val="left" w:pos="142"/>
          <w:tab w:val="left" w:pos="993"/>
        </w:tabs>
        <w:ind w:left="0" w:firstLine="709"/>
        <w:jc w:val="both"/>
        <w:rPr>
          <w:rFonts w:eastAsia="MS Mincho"/>
          <w:bCs/>
        </w:rPr>
      </w:pPr>
      <w:r>
        <w:rPr>
          <w:lang w:eastAsia="ru-RU"/>
        </w:rPr>
        <w:t>Общая цена настоящего Договора в процессе его исполнения может</w:t>
      </w:r>
      <w:r>
        <w:t xml:space="preserve"> быть увеличена без проведения дополнительных закупочных процедур, не более чем на 30% от максимальной цены Договора, указанной в пункте 4.1, за весь срок действия Договора за счет увеличения количества закупаемого Товара при сохранении метода расчета стоимости единицы Товара неизменным. </w:t>
      </w:r>
    </w:p>
    <w:p w14:paraId="51B22D46" w14:textId="77777777" w:rsidR="00A733A3" w:rsidRDefault="00A733A3" w:rsidP="00877AC0">
      <w:pPr>
        <w:widowControl w:val="0"/>
        <w:numPr>
          <w:ilvl w:val="1"/>
          <w:numId w:val="85"/>
        </w:numPr>
        <w:tabs>
          <w:tab w:val="left" w:pos="142"/>
          <w:tab w:val="left" w:pos="993"/>
        </w:tabs>
        <w:ind w:left="0" w:firstLine="709"/>
        <w:jc w:val="both"/>
        <w:rPr>
          <w:lang w:eastAsia="ru-RU"/>
        </w:rPr>
      </w:pPr>
      <w:r>
        <w:rPr>
          <w:lang w:eastAsia="ru-RU"/>
        </w:rPr>
        <w:t xml:space="preserve">Цена единицы Товара (цена 1 (одного) литра топлива), представленная на стеле АЗС Поставщика, должна учитывать стоимость Топлива, стоимость Смарт-карт (Виртуальных смарт-карт) (включая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w:t>
      </w:r>
      <w:r>
        <w:t>(Виртуальных смарт-карт)</w:t>
      </w:r>
      <w:r>
        <w:rPr>
          <w:lang w:eastAsia="ru-RU"/>
        </w:rPr>
        <w:t>, все виды налогов, сборов, а также все расходы Поставщика, связанные с исполнением Договора.</w:t>
      </w:r>
    </w:p>
    <w:p w14:paraId="3B7FB6F0" w14:textId="50906EE3" w:rsidR="00A733A3" w:rsidRPr="00773FC2" w:rsidRDefault="00A733A3" w:rsidP="00877AC0">
      <w:pPr>
        <w:widowControl w:val="0"/>
        <w:numPr>
          <w:ilvl w:val="1"/>
          <w:numId w:val="85"/>
        </w:numPr>
        <w:tabs>
          <w:tab w:val="left" w:pos="142"/>
          <w:tab w:val="left" w:pos="993"/>
        </w:tabs>
        <w:ind w:left="0" w:firstLine="709"/>
        <w:jc w:val="both"/>
        <w:rPr>
          <w:lang w:eastAsia="ru-RU"/>
        </w:rPr>
      </w:pPr>
      <w:r>
        <w:rPr>
          <w:lang w:eastAsia="ru-RU"/>
        </w:rPr>
        <w:t xml:space="preserve">Цена за единицу Товара рассчитывается в соответствии с Протоколом </w:t>
      </w:r>
      <w:r w:rsidRPr="00751BAA">
        <w:rPr>
          <w:lang w:eastAsia="ru-RU"/>
        </w:rPr>
        <w:t xml:space="preserve">согласования договорной цены (Приложение № 8 к Договору), исходя из цен, действующих на Торговых точках (АЗС) на дату получения Грузополучателем Товара («цена стелы») </w:t>
      </w:r>
      <w:r w:rsidRPr="00B71F20">
        <w:t xml:space="preserve">уменьшенных в конце расчетного месяца на установленный Поставщиком дисконт (при </w:t>
      </w:r>
      <w:r w:rsidR="00857E64" w:rsidRPr="00B71F20">
        <w:t xml:space="preserve">его </w:t>
      </w:r>
      <w:r w:rsidRPr="00B71F20">
        <w:t>наличии)</w:t>
      </w:r>
      <w:r w:rsidRPr="00B71F20">
        <w:rPr>
          <w:rStyle w:val="af9"/>
          <w:szCs w:val="20"/>
          <w:lang w:eastAsia="ru-RU"/>
        </w:rPr>
        <w:footnoteReference w:id="20"/>
      </w:r>
      <w:r w:rsidRPr="00B71F20">
        <w:rPr>
          <w:szCs w:val="20"/>
          <w:lang w:eastAsia="ru-RU"/>
        </w:rPr>
        <w:t>.</w:t>
      </w:r>
    </w:p>
    <w:p w14:paraId="2D99ED3B" w14:textId="77777777" w:rsidR="00A733A3" w:rsidRPr="00255B16" w:rsidRDefault="00A733A3" w:rsidP="00877AC0">
      <w:pPr>
        <w:widowControl w:val="0"/>
        <w:numPr>
          <w:ilvl w:val="1"/>
          <w:numId w:val="85"/>
        </w:numPr>
        <w:tabs>
          <w:tab w:val="left" w:pos="142"/>
          <w:tab w:val="left" w:pos="993"/>
        </w:tabs>
        <w:ind w:left="0" w:firstLine="709"/>
        <w:jc w:val="both"/>
        <w:rPr>
          <w:i/>
          <w:lang w:eastAsia="ru-RU"/>
        </w:rPr>
      </w:pPr>
      <w:r>
        <w:rPr>
          <w:i/>
          <w:lang w:eastAsia="ru-RU"/>
        </w:rPr>
        <w:t>Стоимость замены Смарт-карты вследствие ее механического повреждения либо утраты составляет ______ (__________) рублей ___ копеек с учетом НДС (20%) за 1 (одну) штуку.</w:t>
      </w:r>
      <w:r>
        <w:rPr>
          <w:rStyle w:val="af9"/>
          <w:i/>
          <w:lang w:eastAsia="ru-RU"/>
        </w:rPr>
        <w:footnoteReference w:id="21"/>
      </w:r>
    </w:p>
    <w:p w14:paraId="052EB453" w14:textId="77777777" w:rsidR="00A733A3" w:rsidRPr="00153592" w:rsidRDefault="00A733A3" w:rsidP="00877AC0">
      <w:pPr>
        <w:widowControl w:val="0"/>
        <w:numPr>
          <w:ilvl w:val="1"/>
          <w:numId w:val="85"/>
        </w:numPr>
        <w:tabs>
          <w:tab w:val="left" w:pos="142"/>
          <w:tab w:val="left" w:pos="993"/>
        </w:tabs>
        <w:ind w:left="0" w:firstLine="709"/>
        <w:jc w:val="both"/>
        <w:rPr>
          <w:lang w:eastAsia="ru-RU"/>
        </w:rPr>
      </w:pPr>
      <w:r>
        <w:rPr>
          <w:lang w:eastAsia="ru-RU"/>
        </w:rPr>
        <w:t>Грузополучатель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w:t>
      </w:r>
      <w:r>
        <w:t>/счет-фактуры</w:t>
      </w:r>
      <w:r>
        <w:rPr>
          <w:lang w:eastAsia="ru-RU"/>
        </w:rPr>
        <w:t>.</w:t>
      </w:r>
    </w:p>
    <w:p w14:paraId="6BC876FE" w14:textId="77777777" w:rsidR="00A733A3" w:rsidRPr="00153592" w:rsidRDefault="00A733A3" w:rsidP="00A733A3">
      <w:pPr>
        <w:pStyle w:val="1a"/>
        <w:ind w:firstLine="709"/>
        <w:rPr>
          <w:b/>
          <w:i/>
          <w:sz w:val="24"/>
          <w:szCs w:val="24"/>
        </w:rPr>
      </w:pPr>
      <w:r>
        <w:rPr>
          <w:b/>
          <w:i/>
          <w:sz w:val="24"/>
          <w:szCs w:val="24"/>
        </w:rPr>
        <w:t xml:space="preserve">либо </w:t>
      </w:r>
    </w:p>
    <w:p w14:paraId="0489D9E0" w14:textId="77777777" w:rsidR="00A733A3" w:rsidRPr="00153592" w:rsidRDefault="00A733A3" w:rsidP="00A733A3">
      <w:pPr>
        <w:pStyle w:val="1a"/>
        <w:ind w:firstLine="709"/>
        <w:rPr>
          <w:sz w:val="24"/>
          <w:szCs w:val="24"/>
        </w:rPr>
      </w:pPr>
      <w:r>
        <w:rPr>
          <w:sz w:val="24"/>
          <w:szCs w:val="24"/>
        </w:rPr>
        <w:t>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3778138F" w14:textId="77777777" w:rsidR="00A733A3" w:rsidRPr="00153592" w:rsidRDefault="00A733A3" w:rsidP="00A733A3">
      <w:pPr>
        <w:tabs>
          <w:tab w:val="left" w:pos="142"/>
          <w:tab w:val="left" w:pos="993"/>
        </w:tabs>
        <w:ind w:firstLine="709"/>
        <w:jc w:val="both"/>
      </w:pPr>
      <w:r>
        <w:rPr>
          <w:i/>
        </w:rPr>
        <w:lastRenderedPageBreak/>
        <w:t>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счета/счет-фактуры</w:t>
      </w:r>
      <w:r>
        <w:t>.</w:t>
      </w:r>
      <w:r>
        <w:rPr>
          <w:rStyle w:val="af9"/>
        </w:rPr>
        <w:footnoteReference w:id="22"/>
      </w:r>
    </w:p>
    <w:p w14:paraId="14931CBC" w14:textId="77777777" w:rsidR="00A733A3" w:rsidRPr="00773FC2" w:rsidRDefault="00A733A3" w:rsidP="00877AC0">
      <w:pPr>
        <w:widowControl w:val="0"/>
        <w:numPr>
          <w:ilvl w:val="1"/>
          <w:numId w:val="85"/>
        </w:numPr>
        <w:tabs>
          <w:tab w:val="left" w:pos="142"/>
          <w:tab w:val="left" w:pos="993"/>
        </w:tabs>
        <w:ind w:left="0" w:firstLine="709"/>
        <w:jc w:val="both"/>
      </w:pPr>
      <w: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6AC20C38" w14:textId="77777777" w:rsidR="00A733A3" w:rsidRPr="00DD1BE3" w:rsidRDefault="00A733A3" w:rsidP="00877AC0">
      <w:pPr>
        <w:widowControl w:val="0"/>
        <w:numPr>
          <w:ilvl w:val="1"/>
          <w:numId w:val="85"/>
        </w:numPr>
        <w:tabs>
          <w:tab w:val="left" w:pos="142"/>
          <w:tab w:val="left" w:pos="993"/>
        </w:tabs>
        <w:ind w:left="0" w:firstLine="709"/>
        <w:jc w:val="both"/>
        <w:rPr>
          <w:lang w:eastAsia="ru-RU"/>
        </w:rPr>
      </w:pPr>
      <w:r>
        <w:rPr>
          <w:i/>
          <w:lang w:eastAsia="ru-RU"/>
        </w:rPr>
        <w:t xml:space="preserve">Оплата замены Смарт-карт </w:t>
      </w:r>
      <w:r>
        <w:rPr>
          <w:i/>
        </w:rPr>
        <w:t xml:space="preserve">вследствие их механического повреждения либо утраты </w:t>
      </w:r>
      <w:r>
        <w:rPr>
          <w:i/>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r>
        <w:rPr>
          <w:rStyle w:val="af9"/>
          <w:i/>
          <w:lang w:eastAsia="ru-RU"/>
        </w:rPr>
        <w:footnoteReference w:id="23"/>
      </w:r>
    </w:p>
    <w:p w14:paraId="315BBBD4" w14:textId="77777777" w:rsidR="00A733A3" w:rsidRPr="00773FC2" w:rsidRDefault="00A733A3" w:rsidP="00877AC0">
      <w:pPr>
        <w:widowControl w:val="0"/>
        <w:numPr>
          <w:ilvl w:val="1"/>
          <w:numId w:val="85"/>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14:paraId="274174AE" w14:textId="77777777" w:rsidR="00A733A3" w:rsidRDefault="00A733A3" w:rsidP="00877AC0">
      <w:pPr>
        <w:widowControl w:val="0"/>
        <w:numPr>
          <w:ilvl w:val="1"/>
          <w:numId w:val="85"/>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сверх оплаченного количества, оплата превышенного лимита производится из очередного авансового платежа данного Грузополучателя.</w:t>
      </w:r>
    </w:p>
    <w:p w14:paraId="152607B0" w14:textId="77777777" w:rsidR="00A733A3" w:rsidRPr="00773FC2" w:rsidRDefault="00A733A3" w:rsidP="00A733A3">
      <w:pPr>
        <w:tabs>
          <w:tab w:val="left" w:pos="142"/>
          <w:tab w:val="left" w:pos="993"/>
        </w:tabs>
        <w:ind w:firstLine="709"/>
      </w:pPr>
    </w:p>
    <w:p w14:paraId="6F01A18F" w14:textId="77777777" w:rsidR="00A733A3" w:rsidRPr="00773FC2" w:rsidRDefault="00A733A3" w:rsidP="00A733A3">
      <w:pPr>
        <w:tabs>
          <w:tab w:val="left" w:pos="142"/>
          <w:tab w:val="left" w:pos="993"/>
        </w:tabs>
        <w:ind w:left="1069"/>
        <w:jc w:val="center"/>
        <w:rPr>
          <w:b/>
          <w:bCs/>
        </w:rPr>
      </w:pPr>
      <w:r>
        <w:rPr>
          <w:b/>
          <w:bCs/>
        </w:rPr>
        <w:t>5. Права и обязанности Сторон</w:t>
      </w:r>
    </w:p>
    <w:p w14:paraId="2C9FD4C0" w14:textId="77777777" w:rsidR="00A733A3" w:rsidRPr="00773FC2" w:rsidRDefault="00A733A3" w:rsidP="00A733A3">
      <w:pPr>
        <w:tabs>
          <w:tab w:val="left" w:pos="142"/>
          <w:tab w:val="left" w:pos="993"/>
        </w:tabs>
        <w:ind w:left="1069"/>
        <w:jc w:val="center"/>
        <w:rPr>
          <w:bCs/>
        </w:rPr>
      </w:pPr>
    </w:p>
    <w:p w14:paraId="0AB18F83" w14:textId="77777777" w:rsidR="00A733A3" w:rsidRPr="00773FC2" w:rsidRDefault="00A733A3" w:rsidP="00877AC0">
      <w:pPr>
        <w:numPr>
          <w:ilvl w:val="1"/>
          <w:numId w:val="89"/>
        </w:numPr>
        <w:tabs>
          <w:tab w:val="left" w:pos="993"/>
        </w:tabs>
        <w:ind w:left="0" w:firstLine="709"/>
        <w:jc w:val="both"/>
        <w:rPr>
          <w:lang w:eastAsia="ru-RU"/>
        </w:rPr>
      </w:pPr>
      <w:r>
        <w:rPr>
          <w:lang w:eastAsia="ru-RU"/>
        </w:rPr>
        <w:t xml:space="preserve">Покупатель обязуется: </w:t>
      </w:r>
    </w:p>
    <w:p w14:paraId="58DB4C2F" w14:textId="77777777" w:rsidR="00A733A3" w:rsidRPr="00773FC2" w:rsidRDefault="00A733A3" w:rsidP="00877AC0">
      <w:pPr>
        <w:numPr>
          <w:ilvl w:val="2"/>
          <w:numId w:val="89"/>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14:paraId="70069EBB" w14:textId="77777777" w:rsidR="00A733A3" w:rsidRPr="00773FC2" w:rsidRDefault="00A733A3" w:rsidP="00877AC0">
      <w:pPr>
        <w:numPr>
          <w:ilvl w:val="2"/>
          <w:numId w:val="89"/>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9"/>
          <w:bCs/>
        </w:rPr>
        <w:footnoteReference w:id="24"/>
      </w:r>
      <w:r>
        <w:rPr>
          <w:bCs/>
        </w:rPr>
        <w:t xml:space="preserve"> </w:t>
      </w:r>
    </w:p>
    <w:p w14:paraId="49046F35" w14:textId="77777777" w:rsidR="00A733A3" w:rsidRPr="00773FC2" w:rsidRDefault="00A733A3" w:rsidP="00877AC0">
      <w:pPr>
        <w:numPr>
          <w:ilvl w:val="2"/>
          <w:numId w:val="89"/>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34" w:history="1">
        <w:r>
          <w:rPr>
            <w:bCs/>
          </w:rPr>
          <w:t>_________________</w:t>
        </w:r>
      </w:hyperlink>
      <w:r>
        <w:t xml:space="preserve"> </w:t>
      </w:r>
      <w:r>
        <w:rPr>
          <w:bCs/>
        </w:rPr>
        <w:t>и обеспечивать его своевременное пополнение.</w:t>
      </w:r>
    </w:p>
    <w:p w14:paraId="4A2B2716" w14:textId="77777777" w:rsidR="00A733A3" w:rsidRPr="00773FC2" w:rsidRDefault="00A733A3" w:rsidP="00877AC0">
      <w:pPr>
        <w:numPr>
          <w:ilvl w:val="2"/>
          <w:numId w:val="89"/>
        </w:numPr>
        <w:tabs>
          <w:tab w:val="left" w:pos="142"/>
        </w:tabs>
        <w:ind w:left="0" w:firstLine="709"/>
        <w:jc w:val="both"/>
        <w:rPr>
          <w:bCs/>
        </w:rPr>
      </w:pPr>
      <w:r>
        <w:rPr>
          <w:bCs/>
        </w:rPr>
        <w:t xml:space="preserve">Ознакомить Держателя Смарт-карт с </w:t>
      </w:r>
      <w:r>
        <w:t xml:space="preserve">Инструкцией по использованию Смарт-карт </w:t>
      </w:r>
      <w:r>
        <w:rPr>
          <w:bCs/>
        </w:rPr>
        <w:t xml:space="preserve">(Приложение № 5 к настоящему Договору). </w:t>
      </w:r>
    </w:p>
    <w:p w14:paraId="748740DE" w14:textId="77777777" w:rsidR="00A733A3" w:rsidRPr="00773FC2" w:rsidRDefault="00A733A3" w:rsidP="00877AC0">
      <w:pPr>
        <w:numPr>
          <w:ilvl w:val="2"/>
          <w:numId w:val="89"/>
        </w:numPr>
        <w:tabs>
          <w:tab w:val="left" w:pos="142"/>
          <w:tab w:val="left" w:pos="1418"/>
        </w:tabs>
        <w:ind w:left="0" w:firstLine="709"/>
        <w:jc w:val="both"/>
        <w:rPr>
          <w:bCs/>
        </w:rPr>
      </w:pPr>
      <w:r>
        <w:rPr>
          <w:bCs/>
        </w:rPr>
        <w:t>В случае, если Грузополучатель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__________</w:t>
      </w:r>
      <w:hyperlink r:id="rId35" w:history="1"/>
      <w:r>
        <w:rPr>
          <w:bCs/>
        </w:rPr>
        <w:t xml:space="preserve"> или по факсу с указанием номера Смарт-карты.</w:t>
      </w:r>
    </w:p>
    <w:p w14:paraId="03D0889A" w14:textId="77777777" w:rsidR="00A733A3" w:rsidRPr="00773FC2" w:rsidRDefault="00A733A3" w:rsidP="00877AC0">
      <w:pPr>
        <w:numPr>
          <w:ilvl w:val="2"/>
          <w:numId w:val="89"/>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14:paraId="72152A79" w14:textId="77777777" w:rsidR="00A733A3" w:rsidRPr="00773FC2" w:rsidRDefault="00A733A3" w:rsidP="00877AC0">
      <w:pPr>
        <w:numPr>
          <w:ilvl w:val="2"/>
          <w:numId w:val="89"/>
        </w:numPr>
        <w:tabs>
          <w:tab w:val="left" w:pos="142"/>
          <w:tab w:val="left" w:pos="1418"/>
        </w:tabs>
        <w:ind w:left="0" w:firstLine="709"/>
        <w:jc w:val="both"/>
        <w:rPr>
          <w:bCs/>
        </w:rPr>
      </w:pPr>
      <w:r>
        <w:rPr>
          <w:bCs/>
        </w:rPr>
        <w:t>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14:paraId="310B5C71" w14:textId="77777777" w:rsidR="00A733A3" w:rsidRPr="00773FC2" w:rsidRDefault="00A733A3" w:rsidP="00877AC0">
      <w:pPr>
        <w:numPr>
          <w:ilvl w:val="1"/>
          <w:numId w:val="89"/>
        </w:numPr>
        <w:tabs>
          <w:tab w:val="left" w:pos="993"/>
        </w:tabs>
        <w:ind w:left="0" w:firstLine="709"/>
        <w:jc w:val="both"/>
        <w:rPr>
          <w:lang w:eastAsia="ru-RU"/>
        </w:rPr>
      </w:pPr>
      <w:r>
        <w:rPr>
          <w:lang w:eastAsia="ru-RU"/>
        </w:rPr>
        <w:t>Покупатель имеет право:</w:t>
      </w:r>
    </w:p>
    <w:p w14:paraId="1BE637E4" w14:textId="77777777" w:rsidR="00A733A3" w:rsidRPr="00773FC2" w:rsidRDefault="00A733A3" w:rsidP="00877AC0">
      <w:pPr>
        <w:numPr>
          <w:ilvl w:val="2"/>
          <w:numId w:val="89"/>
        </w:numPr>
        <w:tabs>
          <w:tab w:val="left" w:pos="142"/>
        </w:tabs>
        <w:ind w:left="0" w:firstLine="709"/>
        <w:jc w:val="both"/>
        <w:rPr>
          <w:bCs/>
        </w:rPr>
      </w:pPr>
      <w:r>
        <w:rPr>
          <w:bCs/>
        </w:rPr>
        <w:t>Получать оплаченный им Товар по Смарт-картам на Торговых точках (АЗС), указанных в Таблице №1 Приложения № 1 к настоящему Договору.</w:t>
      </w:r>
    </w:p>
    <w:p w14:paraId="69FADB53" w14:textId="77777777" w:rsidR="00A733A3" w:rsidRPr="00773FC2" w:rsidRDefault="00A733A3" w:rsidP="00877AC0">
      <w:pPr>
        <w:numPr>
          <w:ilvl w:val="2"/>
          <w:numId w:val="89"/>
        </w:numPr>
        <w:tabs>
          <w:tab w:val="left" w:pos="142"/>
          <w:tab w:val="left" w:pos="1418"/>
        </w:tabs>
        <w:ind w:left="0" w:firstLine="709"/>
        <w:jc w:val="both"/>
        <w:rPr>
          <w:bCs/>
        </w:rPr>
      </w:pPr>
      <w:r>
        <w:rPr>
          <w:bCs/>
        </w:rPr>
        <w:t xml:space="preserve">В период действия Договора заказать дополнительные Смарт-карты на основании п. 3.1.7, п. 3.1.8, установить и/или отменить специальные условия использования </w:t>
      </w:r>
      <w:r>
        <w:rPr>
          <w:bCs/>
        </w:rPr>
        <w:lastRenderedPageBreak/>
        <w:t>каждой конкретной Смарт-карты, отказаться от использования конкретной Смарт-карты, приостановить/заблокировать/восстановить операции с использованием Смарт-карт.</w:t>
      </w:r>
    </w:p>
    <w:p w14:paraId="57BCF384" w14:textId="77777777" w:rsidR="00A733A3" w:rsidRPr="00773FC2" w:rsidRDefault="00A733A3" w:rsidP="00877AC0">
      <w:pPr>
        <w:numPr>
          <w:ilvl w:val="1"/>
          <w:numId w:val="89"/>
        </w:numPr>
        <w:tabs>
          <w:tab w:val="left" w:pos="142"/>
          <w:tab w:val="left" w:pos="1276"/>
        </w:tabs>
        <w:ind w:left="0" w:firstLine="709"/>
        <w:jc w:val="both"/>
        <w:rPr>
          <w:bCs/>
        </w:rPr>
      </w:pPr>
      <w:r>
        <w:rPr>
          <w:bCs/>
        </w:rPr>
        <w:t xml:space="preserve">Поставщик обязуется: </w:t>
      </w:r>
    </w:p>
    <w:p w14:paraId="06D6EC2B" w14:textId="77777777" w:rsidR="00A733A3" w:rsidRPr="00773FC2" w:rsidRDefault="00A733A3" w:rsidP="00877AC0">
      <w:pPr>
        <w:numPr>
          <w:ilvl w:val="2"/>
          <w:numId w:val="89"/>
        </w:numPr>
        <w:tabs>
          <w:tab w:val="left" w:pos="142"/>
        </w:tabs>
        <w:ind w:left="0" w:firstLine="709"/>
        <w:jc w:val="both"/>
        <w:rPr>
          <w:bCs/>
        </w:rPr>
      </w:pPr>
      <w:r>
        <w:rPr>
          <w:bCs/>
        </w:rPr>
        <w:t>Обеспечить получение Держателем Смарт-карт Товара на Торговых точках (АЗС), 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14:paraId="7E2EDF98" w14:textId="77777777" w:rsidR="00A733A3" w:rsidRPr="00773FC2" w:rsidRDefault="00A733A3" w:rsidP="00877AC0">
      <w:pPr>
        <w:numPr>
          <w:ilvl w:val="2"/>
          <w:numId w:val="89"/>
        </w:numPr>
        <w:tabs>
          <w:tab w:val="left" w:pos="142"/>
          <w:tab w:val="left" w:pos="1418"/>
        </w:tabs>
        <w:ind w:left="0" w:firstLine="709"/>
        <w:jc w:val="both"/>
        <w:rPr>
          <w:bCs/>
        </w:rPr>
      </w:pPr>
      <w:r>
        <w:rPr>
          <w:bCs/>
        </w:rPr>
        <w:t xml:space="preserve">Выдать/заменить необходимое Покупателю количество Смарт-карт, оказывать Сервисные услуги согласно установленному порядку и условиям настоящего Договора. </w:t>
      </w:r>
    </w:p>
    <w:p w14:paraId="6744D057" w14:textId="3150C539" w:rsidR="00A733A3" w:rsidRPr="00773FC2" w:rsidRDefault="00A733A3" w:rsidP="00877AC0">
      <w:pPr>
        <w:numPr>
          <w:ilvl w:val="2"/>
          <w:numId w:val="89"/>
        </w:numPr>
        <w:tabs>
          <w:tab w:val="left" w:pos="142"/>
          <w:tab w:val="left" w:pos="1418"/>
        </w:tabs>
        <w:ind w:left="0" w:firstLine="709"/>
        <w:jc w:val="both"/>
        <w:rPr>
          <w:bCs/>
        </w:rPr>
      </w:pPr>
      <w:r>
        <w:rPr>
          <w:bCs/>
        </w:rPr>
        <w:t xml:space="preserve">Обеспечить Покупателя/Грузополучателей в течение 3 (трех) календарных дней с даты подписания Сторонами настоящего Договора паролями для доступа к Личному кабинету на Интернет-сайте Поставщика:__________,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Смарт-картах в режиме реального времени. </w:t>
      </w:r>
    </w:p>
    <w:p w14:paraId="55F978D7" w14:textId="77777777" w:rsidR="00A733A3" w:rsidRPr="00954A65" w:rsidRDefault="00A733A3" w:rsidP="00877AC0">
      <w:pPr>
        <w:numPr>
          <w:ilvl w:val="2"/>
          <w:numId w:val="89"/>
        </w:numPr>
        <w:tabs>
          <w:tab w:val="left" w:pos="142"/>
          <w:tab w:val="left" w:pos="1418"/>
        </w:tabs>
        <w:ind w:left="0" w:firstLine="709"/>
        <w:jc w:val="both"/>
        <w:rPr>
          <w:bCs/>
        </w:rPr>
      </w:pPr>
      <w:r>
        <w:rPr>
          <w:bCs/>
        </w:rPr>
        <w:t xml:space="preserve">После получения в соответствии с подпунктом 5.1.5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  </w:t>
      </w:r>
    </w:p>
    <w:p w14:paraId="5E9DA4C6" w14:textId="77777777" w:rsidR="00A733A3" w:rsidRPr="006566A8" w:rsidRDefault="00A733A3" w:rsidP="00877AC0">
      <w:pPr>
        <w:numPr>
          <w:ilvl w:val="2"/>
          <w:numId w:val="89"/>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выданной Грузополучателю, в течение 3 (трех) часов с момента получения заявления. </w:t>
      </w:r>
    </w:p>
    <w:p w14:paraId="60C72382" w14:textId="77777777" w:rsidR="00A733A3" w:rsidRDefault="00A733A3" w:rsidP="00877AC0">
      <w:pPr>
        <w:numPr>
          <w:ilvl w:val="2"/>
          <w:numId w:val="89"/>
        </w:numPr>
        <w:tabs>
          <w:tab w:val="left" w:pos="142"/>
          <w:tab w:val="left" w:pos="1418"/>
        </w:tabs>
        <w:ind w:left="0" w:firstLine="709"/>
        <w:jc w:val="both"/>
        <w:rPr>
          <w:bCs/>
        </w:rPr>
      </w:pPr>
      <w:r>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в соответствии с формами, предусмотренными приложением № 9а к настоящему Договору: </w:t>
      </w:r>
      <w:r>
        <w:rPr>
          <w:bCs/>
        </w:rPr>
        <w:t xml:space="preserve">товарную накладную формы ТОРГ-12; счет-фактуру или универсальный передаточный документ; </w:t>
      </w:r>
      <w:r>
        <w:rPr>
          <w:bCs/>
          <w:i/>
        </w:rPr>
        <w:t>детализированную расшифровку операций по Смарт-картам (Отчет о транзакциях) по форме Приложения № 7 к настоящему Договору</w:t>
      </w:r>
      <w:r>
        <w:rPr>
          <w:rStyle w:val="af9"/>
          <w:bCs/>
          <w:i/>
        </w:rPr>
        <w:footnoteReference w:id="25"/>
      </w:r>
      <w:r>
        <w:rPr>
          <w:bCs/>
        </w:rPr>
        <w:t xml:space="preserve"> (далее – «первичные документы»).</w:t>
      </w:r>
    </w:p>
    <w:p w14:paraId="52AA1B6D" w14:textId="77777777" w:rsidR="00A733A3" w:rsidRPr="0075357C" w:rsidRDefault="00A733A3" w:rsidP="00A733A3">
      <w:pPr>
        <w:tabs>
          <w:tab w:val="left" w:pos="142"/>
          <w:tab w:val="left" w:pos="1418"/>
        </w:tabs>
        <w:ind w:firstLine="709"/>
        <w:jc w:val="both"/>
        <w:rPr>
          <w:bCs/>
          <w:i/>
        </w:rPr>
      </w:pPr>
      <w:r>
        <w:rPr>
          <w:i/>
        </w:rPr>
        <w:t>Посредством Личного кабинета предоставить Грузополучателям до 5 (пятого) числа месяца, следующего за отчетным, оформленную и подписанную детализированную расшифровку операций по Смарт-картам (Отчет о транзакциях) по форме Приложения № 7 к настоящему Договору.</w:t>
      </w:r>
    </w:p>
    <w:p w14:paraId="62EAFF56" w14:textId="77777777" w:rsidR="00A733A3" w:rsidRPr="00773FC2" w:rsidRDefault="00A733A3" w:rsidP="00877AC0">
      <w:pPr>
        <w:numPr>
          <w:ilvl w:val="2"/>
          <w:numId w:val="89"/>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5.3.6 настоящего Договора, по адресам, указанным в Приложении № 2 к настоящему Договору.  </w:t>
      </w:r>
    </w:p>
    <w:p w14:paraId="6C525ECE" w14:textId="77777777" w:rsidR="00A733A3" w:rsidRPr="00773FC2" w:rsidRDefault="00A733A3" w:rsidP="00877AC0">
      <w:pPr>
        <w:numPr>
          <w:ilvl w:val="2"/>
          <w:numId w:val="89"/>
        </w:numPr>
        <w:tabs>
          <w:tab w:val="left" w:pos="142"/>
        </w:tabs>
        <w:ind w:left="0" w:firstLine="709"/>
        <w:jc w:val="both"/>
        <w:rPr>
          <w:bCs/>
        </w:rPr>
      </w:pPr>
      <w:r>
        <w:rPr>
          <w:bCs/>
        </w:rPr>
        <w:t>В случае прекращения Договора, в срок не позднее 10 (десяти) рабочих дней с даты подписания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9"/>
          <w:bCs/>
        </w:rPr>
        <w:footnoteReference w:id="26"/>
      </w:r>
    </w:p>
    <w:p w14:paraId="2F0BF980" w14:textId="77777777" w:rsidR="00A733A3" w:rsidRPr="00773FC2" w:rsidRDefault="00A733A3" w:rsidP="00877AC0">
      <w:pPr>
        <w:numPr>
          <w:ilvl w:val="2"/>
          <w:numId w:val="89"/>
        </w:numPr>
        <w:tabs>
          <w:tab w:val="left" w:pos="142"/>
          <w:tab w:val="left" w:pos="1418"/>
        </w:tabs>
        <w:ind w:left="0" w:firstLine="709"/>
        <w:jc w:val="both"/>
        <w:rPr>
          <w:bCs/>
        </w:rPr>
      </w:pPr>
      <w:r>
        <w:rPr>
          <w:bCs/>
        </w:rPr>
        <w:lastRenderedPageBreak/>
        <w:t>При заполнении товарных накладных (ТОРГ-12) или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14:paraId="796F764B" w14:textId="77777777" w:rsidR="00A733A3" w:rsidRPr="00773FC2" w:rsidRDefault="00A733A3" w:rsidP="00877AC0">
      <w:pPr>
        <w:numPr>
          <w:ilvl w:val="2"/>
          <w:numId w:val="89"/>
        </w:numPr>
        <w:tabs>
          <w:tab w:val="left" w:pos="142"/>
          <w:tab w:val="left" w:pos="1418"/>
        </w:tabs>
        <w:ind w:left="0" w:firstLine="709"/>
        <w:jc w:val="both"/>
        <w:rPr>
          <w:bCs/>
        </w:rPr>
      </w:pPr>
      <w:r>
        <w:rPr>
          <w:bCs/>
        </w:rPr>
        <w:t xml:space="preserve">Оформлять счета-фактуры в соответствии с образцом: </w:t>
      </w:r>
    </w:p>
    <w:p w14:paraId="441A106F" w14:textId="77777777" w:rsidR="00A733A3" w:rsidRPr="00773FC2" w:rsidRDefault="00A733A3" w:rsidP="00A733A3">
      <w:pPr>
        <w:tabs>
          <w:tab w:val="left" w:pos="142"/>
          <w:tab w:val="left" w:pos="1418"/>
        </w:tabs>
        <w:ind w:firstLine="709"/>
        <w:jc w:val="both"/>
        <w:rPr>
          <w:bCs/>
          <w:i/>
        </w:rPr>
      </w:pPr>
      <w:r>
        <w:rPr>
          <w:bCs/>
          <w:i/>
        </w:rPr>
        <w:t xml:space="preserve">«Грузополучатель и его адрес: наименование аппарата управления ПАО «ТрансКонтейнер», филиала ПАО «ТрансКонтейнер» и его адрес в соответствии с Приложением № 3 к настоящему Договору, в зависимости от того, кто является получателем Товара </w:t>
      </w:r>
    </w:p>
    <w:p w14:paraId="36F54F76" w14:textId="77777777" w:rsidR="00A733A3" w:rsidRPr="00773FC2" w:rsidRDefault="00A733A3" w:rsidP="00A733A3">
      <w:pPr>
        <w:tabs>
          <w:tab w:val="left" w:pos="142"/>
          <w:tab w:val="left" w:pos="1418"/>
        </w:tabs>
        <w:ind w:left="709"/>
        <w:jc w:val="both"/>
        <w:rPr>
          <w:bCs/>
        </w:rPr>
      </w:pPr>
      <w:r>
        <w:rPr>
          <w:bCs/>
        </w:rPr>
        <w:t>К платежно-расчетному документу № __________ от ___________</w:t>
      </w:r>
    </w:p>
    <w:p w14:paraId="7BF6333C" w14:textId="77777777" w:rsidR="00A733A3" w:rsidRPr="00773FC2" w:rsidRDefault="00A733A3" w:rsidP="00A733A3">
      <w:pPr>
        <w:tabs>
          <w:tab w:val="left" w:pos="142"/>
          <w:tab w:val="left" w:pos="1418"/>
        </w:tabs>
        <w:ind w:left="709"/>
        <w:jc w:val="both"/>
        <w:rPr>
          <w:bCs/>
        </w:rPr>
      </w:pPr>
      <w:r>
        <w:rPr>
          <w:bCs/>
        </w:rPr>
        <w:t>Покупатель: ПАО «ТрансКонтейнер»</w:t>
      </w:r>
    </w:p>
    <w:p w14:paraId="2F188F0A" w14:textId="77777777" w:rsidR="00A733A3" w:rsidRPr="00773FC2" w:rsidRDefault="00A733A3" w:rsidP="00A733A3">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14:paraId="5C34516A" w14:textId="77777777" w:rsidR="00A733A3" w:rsidRPr="00773FC2" w:rsidRDefault="00A733A3" w:rsidP="00A733A3">
      <w:pPr>
        <w:tabs>
          <w:tab w:val="left" w:pos="142"/>
          <w:tab w:val="left" w:pos="1418"/>
        </w:tabs>
        <w:ind w:left="709"/>
        <w:jc w:val="both"/>
        <w:rPr>
          <w:bCs/>
        </w:rPr>
      </w:pPr>
      <w:r>
        <w:rPr>
          <w:bCs/>
        </w:rPr>
        <w:t>ИНН/КПП Покупателя 7708591995/997650001».</w:t>
      </w:r>
    </w:p>
    <w:p w14:paraId="5E244718" w14:textId="77777777" w:rsidR="00A733A3" w:rsidRPr="00773FC2" w:rsidRDefault="00A733A3" w:rsidP="00877AC0">
      <w:pPr>
        <w:numPr>
          <w:ilvl w:val="1"/>
          <w:numId w:val="89"/>
        </w:numPr>
        <w:tabs>
          <w:tab w:val="left" w:pos="142"/>
          <w:tab w:val="left" w:pos="1276"/>
        </w:tabs>
        <w:ind w:left="0" w:firstLine="709"/>
        <w:jc w:val="both"/>
        <w:rPr>
          <w:bCs/>
        </w:rPr>
      </w:pPr>
      <w:r>
        <w:rPr>
          <w:bCs/>
        </w:rPr>
        <w:t>Поставщик имеет право:</w:t>
      </w:r>
    </w:p>
    <w:p w14:paraId="30C839AA" w14:textId="77777777" w:rsidR="00A733A3" w:rsidRPr="00773FC2" w:rsidRDefault="00A733A3" w:rsidP="00877AC0">
      <w:pPr>
        <w:numPr>
          <w:ilvl w:val="2"/>
          <w:numId w:val="89"/>
        </w:numPr>
        <w:tabs>
          <w:tab w:val="left" w:pos="142"/>
        </w:tabs>
        <w:ind w:left="0" w:firstLine="709"/>
        <w:jc w:val="both"/>
        <w:rPr>
          <w:bCs/>
        </w:rPr>
      </w:pPr>
      <w:r>
        <w:rPr>
          <w:bCs/>
        </w:rPr>
        <w:t>Предварительно, письменно уведомив Покупателя письменно за 3 (три) рабочих дня, вносить изменения в Инструкцию по использованию Смарт-карт.</w:t>
      </w:r>
    </w:p>
    <w:p w14:paraId="0C58EF59" w14:textId="77777777" w:rsidR="00A733A3" w:rsidRPr="00773FC2" w:rsidRDefault="00A733A3" w:rsidP="00877AC0">
      <w:pPr>
        <w:numPr>
          <w:ilvl w:val="2"/>
          <w:numId w:val="89"/>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14:paraId="4AE2F2D6" w14:textId="77777777" w:rsidR="00A733A3" w:rsidRPr="00773FC2" w:rsidRDefault="00A733A3" w:rsidP="00877AC0">
      <w:pPr>
        <w:numPr>
          <w:ilvl w:val="2"/>
          <w:numId w:val="89"/>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14:paraId="7F8ADCD8" w14:textId="77777777" w:rsidR="00A733A3" w:rsidRPr="00773FC2" w:rsidRDefault="00A733A3" w:rsidP="00877AC0">
      <w:pPr>
        <w:numPr>
          <w:ilvl w:val="2"/>
          <w:numId w:val="89"/>
        </w:numPr>
        <w:tabs>
          <w:tab w:val="left" w:pos="142"/>
          <w:tab w:val="left" w:pos="1418"/>
        </w:tabs>
        <w:ind w:left="0" w:firstLine="709"/>
        <w:jc w:val="both"/>
        <w:rPr>
          <w:bCs/>
        </w:rPr>
      </w:pPr>
      <w:r>
        <w:rPr>
          <w:bCs/>
        </w:rPr>
        <w:t>Не производить отпуск Товара отдельному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14:paraId="0D475A42" w14:textId="77777777" w:rsidR="00A733A3" w:rsidRPr="00773FC2" w:rsidRDefault="00A733A3" w:rsidP="00877AC0">
      <w:pPr>
        <w:numPr>
          <w:ilvl w:val="2"/>
          <w:numId w:val="89"/>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 </w:t>
      </w:r>
    </w:p>
    <w:p w14:paraId="055E5F56" w14:textId="77777777" w:rsidR="00A733A3" w:rsidRPr="002C035B" w:rsidRDefault="00A733A3" w:rsidP="00877AC0">
      <w:pPr>
        <w:numPr>
          <w:ilvl w:val="1"/>
          <w:numId w:val="89"/>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14:paraId="107C130D" w14:textId="77777777" w:rsidR="00A733A3" w:rsidRPr="002C035B" w:rsidRDefault="00A733A3" w:rsidP="00A733A3">
      <w:pPr>
        <w:tabs>
          <w:tab w:val="left" w:pos="142"/>
          <w:tab w:val="left" w:pos="1276"/>
        </w:tabs>
        <w:ind w:firstLine="709"/>
        <w:jc w:val="both"/>
        <w:rPr>
          <w:bCs/>
          <w:lang w:eastAsia="ru-RU"/>
        </w:rPr>
      </w:pPr>
      <w:r>
        <w:rPr>
          <w:bCs/>
          <w:lang w:eastAsia="ru-RU"/>
        </w:rPr>
        <w:t>Порядок электронного документооборота представлен в Приложении № 9 к настоящему Договору. Перечень и формат первичных документов определен Приложением № 9а к настоящему Договору.</w:t>
      </w:r>
    </w:p>
    <w:p w14:paraId="02F3A508" w14:textId="77777777" w:rsidR="00A733A3" w:rsidRPr="00773FC2" w:rsidRDefault="00A733A3" w:rsidP="00A733A3">
      <w:pPr>
        <w:tabs>
          <w:tab w:val="left" w:pos="142"/>
        </w:tabs>
        <w:ind w:left="709"/>
        <w:jc w:val="both"/>
        <w:rPr>
          <w:bCs/>
        </w:rPr>
      </w:pPr>
    </w:p>
    <w:p w14:paraId="580EC613" w14:textId="77777777" w:rsidR="00A733A3" w:rsidRPr="00603BCB" w:rsidRDefault="00A733A3" w:rsidP="00877AC0">
      <w:pPr>
        <w:numPr>
          <w:ilvl w:val="0"/>
          <w:numId w:val="89"/>
        </w:numPr>
        <w:tabs>
          <w:tab w:val="left" w:pos="142"/>
          <w:tab w:val="left" w:pos="993"/>
        </w:tabs>
        <w:ind w:firstLine="709"/>
        <w:jc w:val="center"/>
        <w:rPr>
          <w:bCs/>
        </w:rPr>
      </w:pPr>
      <w:r>
        <w:rPr>
          <w:b/>
          <w:bCs/>
        </w:rPr>
        <w:t>Ассортимент и качество Товара, гарантии</w:t>
      </w:r>
    </w:p>
    <w:p w14:paraId="49D19A26" w14:textId="77777777" w:rsidR="00A733A3" w:rsidRPr="00FB0DC7" w:rsidRDefault="00A733A3" w:rsidP="00A733A3">
      <w:pPr>
        <w:tabs>
          <w:tab w:val="left" w:pos="142"/>
          <w:tab w:val="left" w:pos="993"/>
        </w:tabs>
        <w:ind w:left="1069"/>
        <w:rPr>
          <w:bCs/>
        </w:rPr>
      </w:pPr>
    </w:p>
    <w:p w14:paraId="09138D15" w14:textId="77777777" w:rsidR="00A733A3" w:rsidRPr="00EE6675" w:rsidRDefault="00A733A3" w:rsidP="00877AC0">
      <w:pPr>
        <w:numPr>
          <w:ilvl w:val="1"/>
          <w:numId w:val="89"/>
        </w:numPr>
        <w:tabs>
          <w:tab w:val="left" w:pos="142"/>
          <w:tab w:val="left" w:pos="1276"/>
        </w:tabs>
        <w:ind w:left="0" w:firstLine="709"/>
        <w:jc w:val="both"/>
        <w:rPr>
          <w:bCs/>
        </w:rPr>
      </w:pPr>
      <w:r>
        <w:rPr>
          <w:bCs/>
        </w:rPr>
        <w:t>Ассортимент:</w:t>
      </w:r>
    </w:p>
    <w:p w14:paraId="4E1819F9" w14:textId="77777777" w:rsidR="00A733A3" w:rsidRPr="005C5D3B" w:rsidRDefault="00A733A3" w:rsidP="00A733A3">
      <w:pPr>
        <w:ind w:firstLine="709"/>
        <w:jc w:val="both"/>
      </w:pPr>
      <w:r>
        <w:t xml:space="preserve">- Бензин с октановым числом (по исследовательскому методу) не менее 92 (далее – Аи-92), </w:t>
      </w:r>
    </w:p>
    <w:p w14:paraId="0DA939E8" w14:textId="77777777" w:rsidR="00A733A3" w:rsidRPr="005C5D3B" w:rsidRDefault="00A733A3" w:rsidP="00A733A3">
      <w:pPr>
        <w:ind w:firstLine="709"/>
        <w:jc w:val="both"/>
      </w:pPr>
      <w: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301F2198" w14:textId="77777777" w:rsidR="00A733A3" w:rsidRPr="00EE6675" w:rsidRDefault="00A733A3" w:rsidP="00A733A3">
      <w:pPr>
        <w:ind w:firstLine="709"/>
        <w:jc w:val="both"/>
      </w:pPr>
      <w:r>
        <w:t>- Бензин с октановым числом (по исследовательскому методу) не менее 95 (далее – Аи-95),</w:t>
      </w:r>
    </w:p>
    <w:p w14:paraId="3558936B" w14:textId="77777777" w:rsidR="00A733A3" w:rsidRPr="00EE6675" w:rsidRDefault="00A733A3" w:rsidP="00A733A3">
      <w:pPr>
        <w:ind w:firstLine="709"/>
        <w:jc w:val="both"/>
      </w:pPr>
      <w: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221C497D" w14:textId="77777777" w:rsidR="00A733A3" w:rsidRPr="00EE6675" w:rsidRDefault="00A733A3" w:rsidP="00A733A3">
      <w:pPr>
        <w:ind w:firstLine="709"/>
        <w:jc w:val="both"/>
      </w:pPr>
      <w:r>
        <w:t xml:space="preserve">Октановое число бензина определяется в соответствии с документом: Метод испытаний по ГОСТ 32339-2013 (ISO 5164:2005) «Нефтепродукты. Определение </w:t>
      </w:r>
      <w:r>
        <w:lastRenderedPageBreak/>
        <w:t>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14:paraId="323BFD2E" w14:textId="77777777" w:rsidR="00A733A3" w:rsidRPr="00EE6675" w:rsidRDefault="00A733A3" w:rsidP="00A733A3">
      <w:pPr>
        <w:ind w:firstLine="709"/>
        <w:jc w:val="both"/>
      </w:pPr>
      <w:r>
        <w:t>- Дизельное топливо (далее – ДТ),</w:t>
      </w:r>
    </w:p>
    <w:p w14:paraId="426C8D1A" w14:textId="77777777" w:rsidR="00A733A3" w:rsidRPr="005C5D3B" w:rsidRDefault="00A733A3" w:rsidP="00A733A3">
      <w:pPr>
        <w:ind w:firstLine="709"/>
        <w:jc w:val="both"/>
      </w:pPr>
      <w:r>
        <w:t>- Дизельное топливо с улучшенными характеристиками (с эффективными многофункциональными (моющими) присадками) (далее – ДТ+).</w:t>
      </w:r>
    </w:p>
    <w:p w14:paraId="596DEB8C" w14:textId="77777777" w:rsidR="00A733A3" w:rsidRPr="00F26F47" w:rsidRDefault="00A733A3" w:rsidP="00877AC0">
      <w:pPr>
        <w:numPr>
          <w:ilvl w:val="1"/>
          <w:numId w:val="89"/>
        </w:numPr>
        <w:tabs>
          <w:tab w:val="left" w:pos="142"/>
          <w:tab w:val="left" w:pos="1276"/>
        </w:tabs>
        <w:ind w:left="0" w:firstLine="709"/>
        <w:jc w:val="both"/>
      </w:pPr>
      <w:r>
        <w:rPr>
          <w:bCs/>
          <w:lang w:eastAsia="ru-RU"/>
        </w:rPr>
        <w:t>Качество Товара на Торговых точках (АЗС), указанных в Таблице №1</w:t>
      </w:r>
      <w:r>
        <w:rPr>
          <w:bCs/>
        </w:rPr>
        <w:t xml:space="preserve"> Приложения № 1 к настоящему Договору</w:t>
      </w:r>
      <w:r>
        <w:t xml:space="preserve"> должно соответствовать </w:t>
      </w:r>
      <w:r>
        <w:rPr>
          <w:rFonts w:eastAsia="Arial"/>
        </w:rPr>
        <w:t>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w:t>
      </w:r>
      <w:r>
        <w:t xml:space="preserve"> «</w:t>
      </w:r>
      <w:r>
        <w:rPr>
          <w:bCs/>
        </w:rPr>
        <w:t>Топливо дизельное ЕВРО. Технические условия»</w:t>
      </w:r>
      <w:r>
        <w:t xml:space="preserve">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14:paraId="68F2302D" w14:textId="77777777" w:rsidR="00A733A3" w:rsidRPr="00773FC2" w:rsidRDefault="00A733A3" w:rsidP="00877AC0">
      <w:pPr>
        <w:numPr>
          <w:ilvl w:val="1"/>
          <w:numId w:val="89"/>
        </w:numPr>
        <w:tabs>
          <w:tab w:val="left" w:pos="142"/>
          <w:tab w:val="left" w:pos="1276"/>
        </w:tabs>
        <w:ind w:left="0" w:firstLine="709"/>
        <w:jc w:val="both"/>
      </w:pPr>
      <w:r>
        <w:t>Экологический класс топлива:</w:t>
      </w:r>
    </w:p>
    <w:p w14:paraId="2E2F11C7" w14:textId="77777777" w:rsidR="00A733A3" w:rsidRPr="00AB0A54" w:rsidRDefault="00A733A3" w:rsidP="00A733A3">
      <w:pPr>
        <w:pStyle w:val="aff9"/>
        <w:tabs>
          <w:tab w:val="left" w:pos="709"/>
          <w:tab w:val="left" w:pos="1134"/>
        </w:tabs>
        <w:ind w:left="0" w:firstLine="709"/>
        <w:contextualSpacing/>
        <w:jc w:val="both"/>
      </w:pPr>
      <w:r>
        <w:t>Бензин – не ниже экологического класса 5 (К5);</w:t>
      </w:r>
    </w:p>
    <w:p w14:paraId="5EC9DA8E" w14:textId="77777777" w:rsidR="00A733A3" w:rsidRDefault="00A733A3" w:rsidP="00A733A3">
      <w:pPr>
        <w:pStyle w:val="aff9"/>
        <w:tabs>
          <w:tab w:val="left" w:pos="709"/>
          <w:tab w:val="left" w:pos="1134"/>
        </w:tabs>
        <w:ind w:left="0" w:firstLine="709"/>
        <w:contextualSpacing/>
        <w:jc w:val="both"/>
      </w:pPr>
      <w:r>
        <w:t>Дизельное топливо – не ниже экологического класса 5 (К5).</w:t>
      </w:r>
    </w:p>
    <w:p w14:paraId="00D25C92" w14:textId="77777777" w:rsidR="00A733A3" w:rsidRPr="009D6603" w:rsidRDefault="00A733A3" w:rsidP="00877AC0">
      <w:pPr>
        <w:numPr>
          <w:ilvl w:val="1"/>
          <w:numId w:val="89"/>
        </w:numPr>
        <w:tabs>
          <w:tab w:val="left" w:pos="142"/>
          <w:tab w:val="left" w:pos="1276"/>
        </w:tabs>
        <w:ind w:left="0" w:firstLine="709"/>
        <w:jc w:val="both"/>
      </w:pPr>
      <w: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t>фильтруемости</w:t>
      </w:r>
      <w:proofErr w:type="spellEnd"/>
      <w:r>
        <w:t xml:space="preserve"> по регионам и по продолжительности зимнего и летнего периодов определено в соответствии с ГОСТ 16350 «Климат СССР. Районирование и статистические параметры климатических факторов для технических целей»). </w:t>
      </w:r>
    </w:p>
    <w:p w14:paraId="2135FE7E" w14:textId="77777777" w:rsidR="00A733A3" w:rsidRPr="00F26F47" w:rsidRDefault="00A733A3" w:rsidP="00877AC0">
      <w:pPr>
        <w:numPr>
          <w:ilvl w:val="1"/>
          <w:numId w:val="89"/>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14:paraId="2F70FD1F" w14:textId="77777777" w:rsidR="00A733A3" w:rsidRDefault="00A733A3" w:rsidP="00A733A3">
      <w:pPr>
        <w:tabs>
          <w:tab w:val="left" w:pos="142"/>
          <w:tab w:val="left" w:pos="1276"/>
        </w:tabs>
        <w:ind w:left="709"/>
        <w:jc w:val="both"/>
      </w:pPr>
      <w:r>
        <w:t xml:space="preserve">- для бензина Аи-92, Аи-92+ – </w:t>
      </w:r>
      <w:r>
        <w:rPr>
          <w:rFonts w:eastAsia="MS Mincho"/>
          <w:bCs/>
          <w:szCs w:val="28"/>
        </w:rPr>
        <w:t xml:space="preserve">__ (_________) месяцев </w:t>
      </w:r>
      <w:r>
        <w:t>с даты изготовления Товара;</w:t>
      </w:r>
    </w:p>
    <w:p w14:paraId="1CAB48F8" w14:textId="77777777" w:rsidR="00A733A3" w:rsidRPr="00773FC2" w:rsidRDefault="00A733A3" w:rsidP="00A733A3">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14:paraId="721B24D9" w14:textId="77777777" w:rsidR="00A733A3" w:rsidRPr="00773FC2" w:rsidRDefault="00A733A3" w:rsidP="00A733A3">
      <w:pPr>
        <w:autoSpaceDE w:val="0"/>
        <w:autoSpaceDN w:val="0"/>
        <w:adjustRightInd w:val="0"/>
        <w:ind w:left="709"/>
        <w:contextualSpacing/>
        <w:jc w:val="both"/>
      </w:pPr>
      <w:r>
        <w:t xml:space="preserve">- для дизельного топлива (ДТ, ДТ+) – </w:t>
      </w:r>
      <w:r>
        <w:rPr>
          <w:rFonts w:eastAsia="MS Mincho"/>
          <w:bCs/>
          <w:szCs w:val="28"/>
        </w:rPr>
        <w:t xml:space="preserve">__ (_________) месяцев </w:t>
      </w:r>
      <w:r>
        <w:t>с даты изготовления Товара.</w:t>
      </w:r>
    </w:p>
    <w:p w14:paraId="16619DB8" w14:textId="77777777" w:rsidR="00A733A3" w:rsidRPr="00773FC2" w:rsidRDefault="00A733A3" w:rsidP="00877AC0">
      <w:pPr>
        <w:numPr>
          <w:ilvl w:val="1"/>
          <w:numId w:val="89"/>
        </w:numPr>
        <w:tabs>
          <w:tab w:val="left" w:pos="142"/>
          <w:tab w:val="left" w:pos="1276"/>
        </w:tabs>
        <w:ind w:left="0" w:firstLine="709"/>
        <w:jc w:val="both"/>
        <w:rPr>
          <w:lang w:eastAsia="ru-RU"/>
        </w:rPr>
      </w:pPr>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14:paraId="39EC67E6" w14:textId="77777777" w:rsidR="00A733A3" w:rsidRPr="00773FC2" w:rsidRDefault="00A733A3" w:rsidP="00877AC0">
      <w:pPr>
        <w:numPr>
          <w:ilvl w:val="1"/>
          <w:numId w:val="89"/>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14:paraId="3D5AA40B" w14:textId="77777777" w:rsidR="00A733A3" w:rsidRPr="00773FC2" w:rsidRDefault="00A733A3" w:rsidP="00A733A3">
      <w:pPr>
        <w:tabs>
          <w:tab w:val="left" w:pos="142"/>
          <w:tab w:val="left" w:pos="1276"/>
        </w:tabs>
        <w:ind w:firstLine="709"/>
        <w:jc w:val="both"/>
        <w:rPr>
          <w:bCs/>
        </w:rPr>
      </w:pPr>
    </w:p>
    <w:p w14:paraId="59540A65" w14:textId="77777777" w:rsidR="00A733A3" w:rsidRDefault="00A733A3" w:rsidP="00877AC0">
      <w:pPr>
        <w:numPr>
          <w:ilvl w:val="0"/>
          <w:numId w:val="89"/>
        </w:numPr>
        <w:tabs>
          <w:tab w:val="left" w:pos="142"/>
          <w:tab w:val="left" w:pos="993"/>
        </w:tabs>
        <w:ind w:left="0" w:firstLine="709"/>
        <w:jc w:val="center"/>
        <w:rPr>
          <w:b/>
          <w:bCs/>
        </w:rPr>
      </w:pPr>
      <w:r>
        <w:rPr>
          <w:b/>
          <w:bCs/>
        </w:rPr>
        <w:t>Ответственность Сторон</w:t>
      </w:r>
    </w:p>
    <w:p w14:paraId="081F9AB6" w14:textId="77777777" w:rsidR="00A733A3" w:rsidRPr="007A3BFC" w:rsidRDefault="00A733A3" w:rsidP="00A733A3">
      <w:pPr>
        <w:tabs>
          <w:tab w:val="left" w:pos="142"/>
          <w:tab w:val="left" w:pos="993"/>
        </w:tabs>
        <w:ind w:left="709"/>
        <w:rPr>
          <w:b/>
          <w:bCs/>
          <w:sz w:val="12"/>
          <w:szCs w:val="12"/>
        </w:rPr>
      </w:pPr>
    </w:p>
    <w:p w14:paraId="3F7EFFAD" w14:textId="77777777" w:rsidR="00A733A3" w:rsidRPr="00773FC2" w:rsidRDefault="00A733A3" w:rsidP="00877AC0">
      <w:pPr>
        <w:numPr>
          <w:ilvl w:val="1"/>
          <w:numId w:val="89"/>
        </w:numPr>
        <w:tabs>
          <w:tab w:val="left" w:pos="142"/>
          <w:tab w:val="left" w:pos="1276"/>
        </w:tabs>
        <w:ind w:left="0" w:firstLine="709"/>
        <w:jc w:val="both"/>
        <w:rPr>
          <w:bCs/>
        </w:rPr>
      </w:pPr>
      <w:r>
        <w:rPr>
          <w:bCs/>
        </w:rPr>
        <w:lastRenderedPageBreak/>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623553C" w14:textId="77777777" w:rsidR="00A733A3" w:rsidRDefault="00A733A3" w:rsidP="00877AC0">
      <w:pPr>
        <w:numPr>
          <w:ilvl w:val="1"/>
          <w:numId w:val="89"/>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14:paraId="148999EB" w14:textId="77777777" w:rsidR="00A733A3" w:rsidRPr="00773FC2" w:rsidRDefault="00A733A3" w:rsidP="00A733A3">
      <w:pPr>
        <w:tabs>
          <w:tab w:val="left" w:pos="142"/>
          <w:tab w:val="left" w:pos="1276"/>
        </w:tabs>
        <w:jc w:val="both"/>
        <w:rPr>
          <w:bCs/>
        </w:rPr>
      </w:pPr>
    </w:p>
    <w:p w14:paraId="7DE28BE8" w14:textId="77777777" w:rsidR="00A733A3" w:rsidRDefault="00A733A3" w:rsidP="00877AC0">
      <w:pPr>
        <w:numPr>
          <w:ilvl w:val="0"/>
          <w:numId w:val="89"/>
        </w:numPr>
        <w:tabs>
          <w:tab w:val="left" w:pos="142"/>
          <w:tab w:val="left" w:pos="993"/>
        </w:tabs>
        <w:ind w:firstLine="709"/>
        <w:jc w:val="center"/>
        <w:rPr>
          <w:b/>
          <w:bCs/>
        </w:rPr>
      </w:pPr>
      <w:r>
        <w:rPr>
          <w:b/>
          <w:bCs/>
        </w:rPr>
        <w:t>Обстоятельства непреодолимой силы</w:t>
      </w:r>
    </w:p>
    <w:p w14:paraId="771E44AE" w14:textId="77777777" w:rsidR="00A733A3" w:rsidRPr="007A3BFC" w:rsidRDefault="00A733A3" w:rsidP="00A733A3">
      <w:pPr>
        <w:tabs>
          <w:tab w:val="left" w:pos="142"/>
          <w:tab w:val="left" w:pos="993"/>
        </w:tabs>
        <w:ind w:left="1069"/>
        <w:rPr>
          <w:b/>
          <w:bCs/>
          <w:sz w:val="12"/>
          <w:szCs w:val="12"/>
        </w:rPr>
      </w:pPr>
    </w:p>
    <w:p w14:paraId="5F3DBBB9" w14:textId="77777777" w:rsidR="00A733A3" w:rsidRPr="00773FC2" w:rsidRDefault="00A733A3" w:rsidP="00877AC0">
      <w:pPr>
        <w:numPr>
          <w:ilvl w:val="1"/>
          <w:numId w:val="89"/>
        </w:numPr>
        <w:tabs>
          <w:tab w:val="left" w:pos="142"/>
          <w:tab w:val="left" w:pos="1276"/>
        </w:tabs>
        <w:ind w:left="0" w:firstLine="709"/>
        <w:jc w:val="both"/>
        <w:rPr>
          <w:bCs/>
        </w:rPr>
      </w:pPr>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E57936E" w14:textId="77777777" w:rsidR="00A733A3" w:rsidRPr="00773FC2" w:rsidRDefault="00A733A3" w:rsidP="00877AC0">
      <w:pPr>
        <w:numPr>
          <w:ilvl w:val="1"/>
          <w:numId w:val="89"/>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0BFBA07" w14:textId="77777777" w:rsidR="00A733A3" w:rsidRPr="00773FC2" w:rsidRDefault="00A733A3" w:rsidP="00877AC0">
      <w:pPr>
        <w:numPr>
          <w:ilvl w:val="1"/>
          <w:numId w:val="89"/>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6507AEE" w14:textId="77777777" w:rsidR="00A733A3" w:rsidRPr="00773FC2" w:rsidRDefault="00A733A3" w:rsidP="00877AC0">
      <w:pPr>
        <w:numPr>
          <w:ilvl w:val="1"/>
          <w:numId w:val="89"/>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14:paraId="4888D4E0" w14:textId="77777777" w:rsidR="00A733A3" w:rsidRPr="00773FC2" w:rsidRDefault="00A733A3" w:rsidP="00A733A3">
      <w:pPr>
        <w:tabs>
          <w:tab w:val="left" w:pos="142"/>
          <w:tab w:val="left" w:pos="1276"/>
        </w:tabs>
        <w:ind w:left="709"/>
        <w:jc w:val="both"/>
        <w:rPr>
          <w:bCs/>
        </w:rPr>
      </w:pPr>
    </w:p>
    <w:p w14:paraId="445B7C1A" w14:textId="77777777" w:rsidR="00A733A3" w:rsidRDefault="00A733A3" w:rsidP="00877AC0">
      <w:pPr>
        <w:numPr>
          <w:ilvl w:val="0"/>
          <w:numId w:val="89"/>
        </w:numPr>
        <w:tabs>
          <w:tab w:val="left" w:pos="142"/>
          <w:tab w:val="left" w:pos="993"/>
        </w:tabs>
        <w:ind w:firstLine="709"/>
        <w:jc w:val="center"/>
        <w:rPr>
          <w:b/>
          <w:bCs/>
        </w:rPr>
      </w:pPr>
      <w:r>
        <w:rPr>
          <w:b/>
          <w:bCs/>
        </w:rPr>
        <w:t>Разрешение споров</w:t>
      </w:r>
    </w:p>
    <w:p w14:paraId="04B4CC6A" w14:textId="77777777" w:rsidR="00A733A3" w:rsidRPr="007A3BFC" w:rsidRDefault="00A733A3" w:rsidP="00A733A3">
      <w:pPr>
        <w:tabs>
          <w:tab w:val="left" w:pos="142"/>
          <w:tab w:val="left" w:pos="993"/>
        </w:tabs>
        <w:ind w:left="1069"/>
        <w:rPr>
          <w:b/>
          <w:bCs/>
          <w:sz w:val="12"/>
          <w:szCs w:val="12"/>
        </w:rPr>
      </w:pPr>
    </w:p>
    <w:p w14:paraId="27129F41" w14:textId="77777777" w:rsidR="00A733A3" w:rsidRPr="00A274AB" w:rsidRDefault="00A733A3" w:rsidP="00877AC0">
      <w:pPr>
        <w:numPr>
          <w:ilvl w:val="1"/>
          <w:numId w:val="89"/>
        </w:numPr>
        <w:tabs>
          <w:tab w:val="left" w:pos="142"/>
          <w:tab w:val="left" w:pos="1276"/>
        </w:tabs>
        <w:ind w:left="0" w:firstLine="709"/>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074428E"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5729EF11" w14:textId="77777777" w:rsidR="00A733A3" w:rsidRPr="00A274AB" w:rsidRDefault="00A733A3" w:rsidP="00877AC0">
      <w:pPr>
        <w:numPr>
          <w:ilvl w:val="1"/>
          <w:numId w:val="89"/>
        </w:numPr>
        <w:tabs>
          <w:tab w:val="left" w:pos="142"/>
          <w:tab w:val="left" w:pos="1276"/>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EC542D4" w14:textId="77777777" w:rsidR="00A733A3" w:rsidRPr="00A274AB" w:rsidRDefault="00A733A3" w:rsidP="00877AC0">
      <w:pPr>
        <w:numPr>
          <w:ilvl w:val="1"/>
          <w:numId w:val="89"/>
        </w:numPr>
        <w:tabs>
          <w:tab w:val="left" w:pos="142"/>
          <w:tab w:val="left" w:pos="1276"/>
        </w:tabs>
        <w:ind w:left="0" w:firstLine="709"/>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0A1AF2E" w14:textId="77777777" w:rsidR="00A733A3" w:rsidRPr="00A274AB" w:rsidRDefault="00A733A3" w:rsidP="00877AC0">
      <w:pPr>
        <w:pStyle w:val="ConsNormal"/>
        <w:numPr>
          <w:ilvl w:val="2"/>
          <w:numId w:val="89"/>
        </w:numPr>
        <w:ind w:left="0" w:firstLine="709"/>
        <w:jc w:val="both"/>
        <w:rPr>
          <w:rFonts w:ascii="Times New Roman" w:hAnsi="Times New Roman"/>
          <w:sz w:val="24"/>
          <w:szCs w:val="24"/>
        </w:rPr>
      </w:pPr>
      <w:r>
        <w:rPr>
          <w:rFonts w:ascii="Times New Roman" w:hAnsi="Times New Roman"/>
          <w:sz w:val="24"/>
          <w:szCs w:val="24"/>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5CA74C5" w14:textId="4FFACE16"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 xml:space="preserve">для </w:t>
      </w:r>
      <w:r w:rsidR="00797F80">
        <w:rPr>
          <w:rFonts w:ascii="Times New Roman" w:hAnsi="Times New Roman"/>
          <w:sz w:val="24"/>
          <w:szCs w:val="24"/>
        </w:rPr>
        <w:t>Покупателя</w:t>
      </w:r>
      <w:r>
        <w:rPr>
          <w:rFonts w:ascii="Times New Roman" w:hAnsi="Times New Roman"/>
          <w:sz w:val="24"/>
          <w:szCs w:val="24"/>
        </w:rPr>
        <w:t xml:space="preserve">: </w:t>
      </w:r>
      <w:hyperlink r:id="rId36" w:history="1">
        <w:r>
          <w:rPr>
            <w:rStyle w:val="a8"/>
            <w:rFonts w:ascii="Times New Roman" w:hAnsi="Times New Roman"/>
            <w:sz w:val="24"/>
            <w:szCs w:val="24"/>
          </w:rPr>
          <w:t>trcont@trcont.com</w:t>
        </w:r>
      </w:hyperlink>
      <w:r>
        <w:rPr>
          <w:rFonts w:ascii="Times New Roman" w:hAnsi="Times New Roman"/>
          <w:sz w:val="24"/>
          <w:szCs w:val="24"/>
        </w:rPr>
        <w:t xml:space="preserve">, </w:t>
      </w:r>
      <w:proofErr w:type="spellStart"/>
      <w:r>
        <w:rPr>
          <w:rFonts w:ascii="Times New Roman" w:hAnsi="Times New Roman"/>
          <w:sz w:val="24"/>
          <w:szCs w:val="24"/>
        </w:rPr>
        <w:t>trcont@trcont</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Style w:val="af9"/>
          <w:rFonts w:ascii="Times New Roman" w:hAnsi="Times New Roman"/>
        </w:rPr>
        <w:footnoteReference w:id="27"/>
      </w:r>
      <w:r>
        <w:rPr>
          <w:rFonts w:ascii="Times New Roman" w:hAnsi="Times New Roman"/>
          <w:sz w:val="24"/>
          <w:szCs w:val="24"/>
        </w:rPr>
        <w:t>;</w:t>
      </w:r>
    </w:p>
    <w:p w14:paraId="42EE6330" w14:textId="63C0F0BD"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 xml:space="preserve">для </w:t>
      </w:r>
      <w:r w:rsidR="00797F80">
        <w:rPr>
          <w:rFonts w:ascii="Times New Roman" w:hAnsi="Times New Roman"/>
          <w:sz w:val="24"/>
          <w:szCs w:val="24"/>
        </w:rPr>
        <w:t>Поставщика:</w:t>
      </w:r>
      <w:r w:rsidR="00797F80" w:rsidDel="00797F80">
        <w:rPr>
          <w:rFonts w:ascii="Times New Roman" w:hAnsi="Times New Roman"/>
          <w:sz w:val="24"/>
          <w:szCs w:val="24"/>
        </w:rPr>
        <w:t xml:space="preserve"> </w:t>
      </w:r>
      <w:r>
        <w:rPr>
          <w:rFonts w:ascii="Times New Roman" w:hAnsi="Times New Roman"/>
          <w:sz w:val="24"/>
          <w:szCs w:val="24"/>
        </w:rPr>
        <w:t xml:space="preserve">_____________________. </w:t>
      </w:r>
    </w:p>
    <w:p w14:paraId="4E5FF610" w14:textId="77777777" w:rsidR="00A733A3" w:rsidRPr="00A274AB" w:rsidRDefault="00A733A3" w:rsidP="00877AC0">
      <w:pPr>
        <w:pStyle w:val="ConsNormal"/>
        <w:numPr>
          <w:ilvl w:val="2"/>
          <w:numId w:val="89"/>
        </w:numPr>
        <w:ind w:left="0" w:firstLine="709"/>
        <w:jc w:val="both"/>
        <w:rPr>
          <w:rFonts w:ascii="Times New Roman" w:hAnsi="Times New Roman"/>
          <w:sz w:val="24"/>
          <w:szCs w:val="24"/>
        </w:rPr>
      </w:pPr>
      <w:r>
        <w:rPr>
          <w:rFonts w:ascii="Times New Roman" w:hAnsi="Times New Roman"/>
          <w:sz w:val="24"/>
          <w:szCs w:val="24"/>
        </w:rPr>
        <w:t>В случае предъявления претензии в электронном виде посредством электронной почты:</w:t>
      </w:r>
    </w:p>
    <w:p w14:paraId="526FA48B"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20085572"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AC2ADEF"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9979A85"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680F9AFC"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9B99801"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0092BC4"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Pr>
          <w:rFonts w:ascii="Times New Roman" w:hAnsi="Times New Roman"/>
          <w:sz w:val="24"/>
          <w:szCs w:val="24"/>
        </w:rPr>
        <w:t>нечитаемости</w:t>
      </w:r>
      <w:proofErr w:type="spellEnd"/>
      <w:r>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AE0CA08"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3CB367DA" w14:textId="77777777" w:rsidR="00A733A3" w:rsidRPr="00A274AB" w:rsidRDefault="00A733A3" w:rsidP="00877AC0">
      <w:pPr>
        <w:pStyle w:val="ConsNormal"/>
        <w:numPr>
          <w:ilvl w:val="2"/>
          <w:numId w:val="89"/>
        </w:numPr>
        <w:ind w:left="0" w:firstLine="709"/>
        <w:jc w:val="both"/>
        <w:rPr>
          <w:rFonts w:ascii="Times New Roman" w:hAnsi="Times New Roman"/>
          <w:sz w:val="24"/>
          <w:szCs w:val="24"/>
        </w:rPr>
      </w:pPr>
      <w:r>
        <w:rPr>
          <w:rFonts w:ascii="Times New Roman" w:hAnsi="Times New Roman"/>
          <w:sz w:val="24"/>
          <w:szCs w:val="24"/>
        </w:rPr>
        <w:t>Ответ на претензию, как правило, направляется в порядке, аналогичном порядку предъявления претензии.</w:t>
      </w:r>
    </w:p>
    <w:p w14:paraId="49A3F2F5" w14:textId="77777777" w:rsidR="00A733A3" w:rsidRPr="00A274AB" w:rsidRDefault="00A733A3" w:rsidP="00A733A3">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9.3.1 настоящего Договора, по аналогии.</w:t>
      </w:r>
    </w:p>
    <w:p w14:paraId="31AC75E6" w14:textId="6E7C504B" w:rsidR="00A733A3" w:rsidRPr="007C4D4E" w:rsidRDefault="00A733A3" w:rsidP="00877AC0">
      <w:pPr>
        <w:numPr>
          <w:ilvl w:val="1"/>
          <w:numId w:val="89"/>
        </w:numPr>
        <w:tabs>
          <w:tab w:val="left" w:pos="142"/>
          <w:tab w:val="left" w:pos="1276"/>
        </w:tabs>
        <w:ind w:left="0" w:firstLine="709"/>
        <w:jc w:val="both"/>
      </w:pPr>
      <w: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B71F20">
        <w:rPr>
          <w:i/>
        </w:rPr>
        <w:t>Арбитражный суд г. Москвы</w:t>
      </w:r>
      <w:r>
        <w:rPr>
          <w:rStyle w:val="af9"/>
        </w:rPr>
        <w:footnoteReference w:id="28"/>
      </w:r>
      <w:r w:rsidR="008B6459">
        <w:rPr>
          <w:rStyle w:val="af9"/>
          <w:i/>
        </w:rPr>
        <w:footnoteReference w:id="29"/>
      </w:r>
      <w:r>
        <w:t xml:space="preserve"> (</w:t>
      </w:r>
      <w:r>
        <w:rPr>
          <w:i/>
        </w:rPr>
        <w:t>по месту нахождения Грузополучателя</w:t>
      </w:r>
      <w:r>
        <w:t>)</w:t>
      </w:r>
      <w:r>
        <w:rPr>
          <w:rStyle w:val="af9"/>
        </w:rPr>
        <w:footnoteReference w:id="30"/>
      </w:r>
      <w:r>
        <w:t xml:space="preserve"> .  </w:t>
      </w:r>
    </w:p>
    <w:p w14:paraId="4033CAAD" w14:textId="77777777" w:rsidR="00A733A3" w:rsidRPr="00773FC2" w:rsidRDefault="00A733A3" w:rsidP="00A733A3">
      <w:pPr>
        <w:tabs>
          <w:tab w:val="left" w:pos="-284"/>
          <w:tab w:val="left" w:pos="142"/>
        </w:tabs>
        <w:ind w:firstLine="709"/>
        <w:jc w:val="both"/>
      </w:pPr>
    </w:p>
    <w:p w14:paraId="1DF32BB0" w14:textId="77777777" w:rsidR="00A733A3" w:rsidRDefault="00A733A3" w:rsidP="00877AC0">
      <w:pPr>
        <w:numPr>
          <w:ilvl w:val="0"/>
          <w:numId w:val="89"/>
        </w:numPr>
        <w:tabs>
          <w:tab w:val="left" w:pos="142"/>
          <w:tab w:val="left" w:pos="993"/>
        </w:tabs>
        <w:ind w:firstLine="709"/>
        <w:jc w:val="center"/>
        <w:rPr>
          <w:b/>
          <w:bCs/>
        </w:rPr>
      </w:pPr>
      <w:r>
        <w:rPr>
          <w:b/>
          <w:bCs/>
        </w:rPr>
        <w:t xml:space="preserve">Порядок внесения изменений, дополнений в Договор </w:t>
      </w:r>
    </w:p>
    <w:p w14:paraId="14DFB470" w14:textId="77777777" w:rsidR="00A733A3" w:rsidRDefault="00A733A3" w:rsidP="00A733A3">
      <w:pPr>
        <w:tabs>
          <w:tab w:val="left" w:pos="142"/>
          <w:tab w:val="left" w:pos="993"/>
        </w:tabs>
        <w:ind w:left="1069"/>
        <w:jc w:val="center"/>
        <w:rPr>
          <w:b/>
          <w:bCs/>
        </w:rPr>
      </w:pPr>
      <w:r>
        <w:rPr>
          <w:b/>
          <w:bCs/>
        </w:rPr>
        <w:t>и его расторжения</w:t>
      </w:r>
    </w:p>
    <w:p w14:paraId="6519FAB0" w14:textId="77777777" w:rsidR="00A733A3" w:rsidRPr="007A3BFC" w:rsidRDefault="00A733A3" w:rsidP="00A733A3">
      <w:pPr>
        <w:tabs>
          <w:tab w:val="left" w:pos="142"/>
          <w:tab w:val="left" w:pos="993"/>
        </w:tabs>
        <w:ind w:left="1069"/>
        <w:rPr>
          <w:b/>
          <w:bCs/>
          <w:sz w:val="12"/>
          <w:szCs w:val="12"/>
        </w:rPr>
      </w:pPr>
    </w:p>
    <w:p w14:paraId="30B30F26" w14:textId="77777777" w:rsidR="00A733A3" w:rsidRPr="00773FC2" w:rsidRDefault="00A733A3" w:rsidP="00877AC0">
      <w:pPr>
        <w:numPr>
          <w:ilvl w:val="1"/>
          <w:numId w:val="89"/>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058FD25" w14:textId="77777777" w:rsidR="00A733A3" w:rsidRPr="00773FC2" w:rsidRDefault="00A733A3" w:rsidP="00877AC0">
      <w:pPr>
        <w:numPr>
          <w:ilvl w:val="1"/>
          <w:numId w:val="89"/>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14:paraId="50F45433" w14:textId="77777777" w:rsidR="00A733A3" w:rsidRPr="00773FC2" w:rsidRDefault="00A733A3" w:rsidP="00877AC0">
      <w:pPr>
        <w:numPr>
          <w:ilvl w:val="1"/>
          <w:numId w:val="89"/>
        </w:numPr>
        <w:tabs>
          <w:tab w:val="left" w:pos="1276"/>
        </w:tabs>
        <w:ind w:left="0" w:firstLine="709"/>
        <w:jc w:val="both"/>
      </w:pPr>
      <w:r>
        <w:t xml:space="preserve">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w:t>
      </w:r>
      <w:r>
        <w:lastRenderedPageBreak/>
        <w:t>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484F079C" w14:textId="77777777" w:rsidR="00A733A3" w:rsidRPr="00773FC2" w:rsidRDefault="00A733A3" w:rsidP="00877AC0">
      <w:pPr>
        <w:numPr>
          <w:ilvl w:val="1"/>
          <w:numId w:val="89"/>
        </w:numPr>
        <w:tabs>
          <w:tab w:val="left" w:pos="1276"/>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1AE3D8C5" w14:textId="77777777" w:rsidR="00A733A3" w:rsidRPr="00773FC2" w:rsidRDefault="00A733A3" w:rsidP="00877AC0">
      <w:pPr>
        <w:numPr>
          <w:ilvl w:val="1"/>
          <w:numId w:val="89"/>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31FFC307" w14:textId="77777777" w:rsidR="00A733A3" w:rsidRPr="00773FC2" w:rsidRDefault="00A733A3" w:rsidP="00877AC0">
      <w:pPr>
        <w:numPr>
          <w:ilvl w:val="1"/>
          <w:numId w:val="89"/>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14:paraId="0D83F346" w14:textId="77777777" w:rsidR="00A733A3" w:rsidRDefault="00A733A3" w:rsidP="00A733A3">
      <w:pPr>
        <w:tabs>
          <w:tab w:val="left" w:pos="1276"/>
        </w:tabs>
        <w:jc w:val="both"/>
      </w:pPr>
    </w:p>
    <w:p w14:paraId="1A18797B" w14:textId="77777777" w:rsidR="00A733A3" w:rsidRPr="00603BCB" w:rsidRDefault="00A733A3" w:rsidP="00877AC0">
      <w:pPr>
        <w:numPr>
          <w:ilvl w:val="0"/>
          <w:numId w:val="89"/>
        </w:numPr>
        <w:tabs>
          <w:tab w:val="left" w:pos="142"/>
          <w:tab w:val="left" w:pos="993"/>
        </w:tabs>
        <w:ind w:firstLine="709"/>
        <w:jc w:val="center"/>
        <w:rPr>
          <w:bCs/>
        </w:rPr>
      </w:pPr>
      <w:r>
        <w:rPr>
          <w:b/>
          <w:bCs/>
        </w:rPr>
        <w:t>Срок действия Договора</w:t>
      </w:r>
    </w:p>
    <w:p w14:paraId="37F92E3D" w14:textId="77777777" w:rsidR="00A733A3" w:rsidRPr="00773FC2" w:rsidRDefault="00A733A3" w:rsidP="00A733A3">
      <w:pPr>
        <w:tabs>
          <w:tab w:val="left" w:pos="142"/>
          <w:tab w:val="left" w:pos="993"/>
        </w:tabs>
        <w:ind w:left="1069"/>
        <w:rPr>
          <w:bCs/>
        </w:rPr>
      </w:pPr>
    </w:p>
    <w:p w14:paraId="6D6FA9BB" w14:textId="77777777" w:rsidR="00A733A3" w:rsidRPr="00773FC2" w:rsidRDefault="00A733A3" w:rsidP="00877AC0">
      <w:pPr>
        <w:numPr>
          <w:ilvl w:val="1"/>
          <w:numId w:val="89"/>
        </w:numPr>
        <w:tabs>
          <w:tab w:val="left" w:pos="-284"/>
          <w:tab w:val="left" w:pos="142"/>
          <w:tab w:val="left" w:pos="1134"/>
        </w:tabs>
        <w:ind w:left="0" w:firstLine="709"/>
        <w:jc w:val="both"/>
      </w:pPr>
      <w:r>
        <w:rPr>
          <w:snapToGrid w:val="0"/>
        </w:rPr>
        <w:t xml:space="preserve"> Настоящий Договор вступает в силу с даты его подписания Сторонами и действует по 31 декабря 2024 года включительно, а в части взаиморасчетов – до полного исполнения Сторонами своих обязательств по Договору.</w:t>
      </w:r>
    </w:p>
    <w:p w14:paraId="02BE35EF" w14:textId="77777777" w:rsidR="00A733A3" w:rsidRPr="00773FC2" w:rsidRDefault="00A733A3" w:rsidP="00A733A3">
      <w:pPr>
        <w:tabs>
          <w:tab w:val="left" w:pos="-284"/>
          <w:tab w:val="left" w:pos="142"/>
          <w:tab w:val="left" w:pos="1134"/>
        </w:tabs>
        <w:ind w:left="709"/>
        <w:jc w:val="both"/>
      </w:pPr>
    </w:p>
    <w:p w14:paraId="5627B3C4" w14:textId="77777777" w:rsidR="00A733A3" w:rsidRDefault="00A733A3" w:rsidP="00877AC0">
      <w:pPr>
        <w:numPr>
          <w:ilvl w:val="0"/>
          <w:numId w:val="89"/>
        </w:numPr>
        <w:tabs>
          <w:tab w:val="left" w:pos="142"/>
          <w:tab w:val="left" w:pos="993"/>
        </w:tabs>
        <w:ind w:firstLine="709"/>
        <w:jc w:val="center"/>
        <w:rPr>
          <w:b/>
        </w:rPr>
      </w:pPr>
      <w:r>
        <w:rPr>
          <w:b/>
        </w:rPr>
        <w:t>Антикоррупционная оговорка</w:t>
      </w:r>
    </w:p>
    <w:p w14:paraId="4C284AE9" w14:textId="77777777" w:rsidR="00A733A3" w:rsidRDefault="00A733A3" w:rsidP="00A733A3">
      <w:pPr>
        <w:tabs>
          <w:tab w:val="left" w:pos="142"/>
          <w:tab w:val="left" w:pos="993"/>
        </w:tabs>
        <w:ind w:left="1069"/>
        <w:rPr>
          <w:b/>
        </w:rPr>
      </w:pPr>
    </w:p>
    <w:p w14:paraId="40CE9BEB"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14066F4"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EBA7DA7"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3732F6F"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w:t>
      </w:r>
      <w:r>
        <w:rPr>
          <w:rFonts w:ascii="Times New Roman" w:hAnsi="Times New Roman"/>
          <w:snapToGrid w:val="0"/>
          <w:sz w:val="24"/>
          <w:szCs w:val="24"/>
          <w:lang w:eastAsia="ar-SA"/>
        </w:rPr>
        <w:lastRenderedPageBreak/>
        <w:t>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4EF7EE8"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2E44BFE"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B443493"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2A1DB6C"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066B86FE"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626800F"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E0BABB8" w14:textId="77777777"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0C79DBD" w14:textId="322130D4"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47" w:name="_Hlk152166412"/>
      <w:r>
        <w:rPr>
          <w:rFonts w:ascii="Times New Roman" w:hAnsi="Times New Roman"/>
          <w:snapToGrid w:val="0"/>
          <w:sz w:val="24"/>
          <w:szCs w:val="24"/>
          <w:lang w:eastAsia="ar-SA"/>
        </w:rPr>
        <w:t xml:space="preserve">Каналы уведомления </w:t>
      </w:r>
      <w:r w:rsidR="008B6459">
        <w:rPr>
          <w:rFonts w:ascii="Times New Roman" w:hAnsi="Times New Roman"/>
          <w:snapToGrid w:val="0"/>
          <w:sz w:val="24"/>
          <w:szCs w:val="24"/>
          <w:lang w:eastAsia="ar-SA"/>
        </w:rPr>
        <w:t>Покупателя</w:t>
      </w:r>
      <w:r>
        <w:rPr>
          <w:rFonts w:ascii="Times New Roman" w:hAnsi="Times New Roman"/>
          <w:snapToGrid w:val="0"/>
          <w:sz w:val="24"/>
          <w:szCs w:val="24"/>
          <w:lang w:eastAsia="ar-SA"/>
        </w:rPr>
        <w:t xml:space="preserve"> о нарушениях антикоррупционных требований: тел.: 8 (800) 100-22-20,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14FB4B15" w14:textId="42E620CE" w:rsidR="00A733A3" w:rsidRPr="002700F3" w:rsidRDefault="00A733A3" w:rsidP="00A733A3">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w:t>
      </w:r>
      <w:r w:rsidR="008B6459">
        <w:rPr>
          <w:rFonts w:ascii="Times New Roman" w:hAnsi="Times New Roman"/>
          <w:snapToGrid w:val="0"/>
          <w:sz w:val="24"/>
          <w:szCs w:val="24"/>
          <w:lang w:eastAsia="ar-SA"/>
        </w:rPr>
        <w:t>Поставщика</w:t>
      </w:r>
      <w:r>
        <w:rPr>
          <w:rFonts w:ascii="Times New Roman" w:hAnsi="Times New Roman"/>
          <w:snapToGrid w:val="0"/>
          <w:sz w:val="24"/>
          <w:szCs w:val="24"/>
          <w:lang w:eastAsia="ar-SA"/>
        </w:rPr>
        <w:t xml:space="preserve"> о нарушениях антикоррупционных требований: тел.: ________________, адрес электронной почты: ___________________________.   </w:t>
      </w:r>
    </w:p>
    <w:bookmarkEnd w:id="47"/>
    <w:p w14:paraId="077C1BEE" w14:textId="77777777" w:rsidR="00A733A3" w:rsidRPr="00773FC2" w:rsidRDefault="00A733A3" w:rsidP="00A733A3">
      <w:pPr>
        <w:tabs>
          <w:tab w:val="left" w:pos="142"/>
          <w:tab w:val="left" w:pos="993"/>
        </w:tabs>
        <w:ind w:left="1069"/>
        <w:rPr>
          <w:b/>
        </w:rPr>
      </w:pPr>
    </w:p>
    <w:p w14:paraId="3F482EE3" w14:textId="77777777" w:rsidR="00A733A3" w:rsidRPr="00773FC2" w:rsidRDefault="00A733A3" w:rsidP="00A733A3">
      <w:pPr>
        <w:tabs>
          <w:tab w:val="left" w:pos="993"/>
        </w:tabs>
        <w:ind w:firstLine="709"/>
        <w:jc w:val="both"/>
        <w:rPr>
          <w:sz w:val="8"/>
          <w:szCs w:val="8"/>
        </w:rPr>
      </w:pPr>
    </w:p>
    <w:p w14:paraId="4F3B817F" w14:textId="77777777" w:rsidR="00A733A3" w:rsidRDefault="00A733A3" w:rsidP="00877AC0">
      <w:pPr>
        <w:numPr>
          <w:ilvl w:val="0"/>
          <w:numId w:val="89"/>
        </w:numPr>
        <w:tabs>
          <w:tab w:val="left" w:pos="142"/>
          <w:tab w:val="left" w:pos="993"/>
        </w:tabs>
        <w:ind w:firstLine="709"/>
        <w:jc w:val="center"/>
        <w:rPr>
          <w:b/>
        </w:rPr>
      </w:pPr>
      <w:r>
        <w:rPr>
          <w:b/>
        </w:rPr>
        <w:t>Гарантии и заверения Поставщика</w:t>
      </w:r>
    </w:p>
    <w:p w14:paraId="38E3C678" w14:textId="77777777" w:rsidR="00A733A3" w:rsidRPr="00773FC2" w:rsidRDefault="00A733A3" w:rsidP="00A733A3">
      <w:pPr>
        <w:tabs>
          <w:tab w:val="left" w:pos="142"/>
          <w:tab w:val="left" w:pos="993"/>
        </w:tabs>
        <w:ind w:left="1069"/>
        <w:rPr>
          <w:b/>
        </w:rPr>
      </w:pPr>
    </w:p>
    <w:p w14:paraId="1541C190" w14:textId="77777777" w:rsidR="00A733A3" w:rsidRPr="00773FC2" w:rsidRDefault="00A733A3" w:rsidP="00877AC0">
      <w:pPr>
        <w:pStyle w:val="aff9"/>
        <w:numPr>
          <w:ilvl w:val="1"/>
          <w:numId w:val="91"/>
        </w:numPr>
        <w:tabs>
          <w:tab w:val="left" w:pos="993"/>
        </w:tabs>
        <w:ind w:left="0" w:firstLine="709"/>
        <w:jc w:val="both"/>
      </w:pPr>
      <w:r>
        <w:t xml:space="preserve"> Поставщик настоящим заверяет Покупателя и гарантирует, что на дату заключения настоящего Договора:</w:t>
      </w:r>
    </w:p>
    <w:p w14:paraId="16AB6E3B" w14:textId="77777777" w:rsidR="00A733A3" w:rsidRPr="00773FC2" w:rsidRDefault="00A733A3" w:rsidP="00877AC0">
      <w:pPr>
        <w:pStyle w:val="ConsNormal"/>
        <w:numPr>
          <w:ilvl w:val="2"/>
          <w:numId w:val="91"/>
        </w:numPr>
        <w:ind w:left="0" w:firstLine="709"/>
        <w:jc w:val="both"/>
        <w:rPr>
          <w:rFonts w:ascii="Times New Roman" w:hAnsi="Times New Roman"/>
          <w:sz w:val="24"/>
          <w:szCs w:val="24"/>
        </w:rPr>
      </w:pPr>
      <w:r>
        <w:rPr>
          <w:rFonts w:ascii="Times New Roman" w:hAnsi="Times New Roman"/>
          <w:sz w:val="24"/>
          <w:szCs w:val="24"/>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49B09AC2" w14:textId="77777777" w:rsidR="00A733A3" w:rsidRPr="00773FC2" w:rsidRDefault="00A733A3" w:rsidP="00877AC0">
      <w:pPr>
        <w:pStyle w:val="ConsNormal"/>
        <w:numPr>
          <w:ilvl w:val="2"/>
          <w:numId w:val="91"/>
        </w:numPr>
        <w:ind w:left="0" w:firstLine="709"/>
        <w:jc w:val="both"/>
        <w:rPr>
          <w:rFonts w:ascii="Times New Roman" w:hAnsi="Times New Roman"/>
          <w:sz w:val="24"/>
          <w:szCs w:val="24"/>
        </w:rPr>
      </w:pPr>
      <w:r>
        <w:rPr>
          <w:rFonts w:ascii="Times New Roman" w:hAnsi="Times New Roman"/>
          <w:sz w:val="24"/>
          <w:szCs w:val="24"/>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72DEFB4" w14:textId="77777777" w:rsidR="00A733A3" w:rsidRPr="00773FC2" w:rsidRDefault="00A733A3" w:rsidP="00877AC0">
      <w:pPr>
        <w:pStyle w:val="ConsNormal"/>
        <w:numPr>
          <w:ilvl w:val="2"/>
          <w:numId w:val="91"/>
        </w:numPr>
        <w:ind w:left="0" w:firstLine="709"/>
        <w:jc w:val="both"/>
        <w:rPr>
          <w:rFonts w:ascii="Times New Roman" w:hAnsi="Times New Roman"/>
          <w:sz w:val="24"/>
          <w:szCs w:val="24"/>
        </w:rPr>
      </w:pPr>
      <w:r>
        <w:rPr>
          <w:rFonts w:ascii="Times New Roman" w:hAnsi="Times New Roman"/>
          <w:sz w:val="24"/>
          <w:szCs w:val="24"/>
        </w:rPr>
        <w:t>настоящий Договор от имени Поставщика подписан лицом, которое надлежащим образом уполномочено совершать такие действия;</w:t>
      </w:r>
    </w:p>
    <w:p w14:paraId="58517D18" w14:textId="77777777" w:rsidR="00A733A3" w:rsidRPr="00BB1ED9" w:rsidRDefault="00A733A3" w:rsidP="00877AC0">
      <w:pPr>
        <w:pStyle w:val="ConsNormal"/>
        <w:numPr>
          <w:ilvl w:val="2"/>
          <w:numId w:val="91"/>
        </w:numPr>
        <w:ind w:left="0" w:firstLine="709"/>
        <w:jc w:val="both"/>
        <w:rPr>
          <w:rFonts w:ascii="Times New Roman" w:hAnsi="Times New Roman"/>
          <w:sz w:val="24"/>
          <w:szCs w:val="24"/>
        </w:rPr>
      </w:pPr>
      <w:r>
        <w:rPr>
          <w:rFonts w:ascii="Times New Roman" w:hAnsi="Times New Roman"/>
          <w:sz w:val="24"/>
          <w:szCs w:val="24"/>
        </w:rPr>
        <w:lastRenderedPageBreak/>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rsidRPr="00BB1ED9">
        <w:rPr>
          <w:rFonts w:ascii="Times New Roman" w:hAnsi="Times New Roman"/>
          <w:sz w:val="24"/>
          <w:szCs w:val="24"/>
        </w:rPr>
        <w:t>документа, стороной по которому является Поставщик, а также любого положения законодательства Российской Федерации;</w:t>
      </w:r>
    </w:p>
    <w:p w14:paraId="4938DE1B" w14:textId="77777777" w:rsidR="00A733A3" w:rsidRPr="00BB1ED9" w:rsidRDefault="00A733A3" w:rsidP="00877AC0">
      <w:pPr>
        <w:pStyle w:val="ConsNormal"/>
        <w:numPr>
          <w:ilvl w:val="2"/>
          <w:numId w:val="91"/>
        </w:numPr>
        <w:ind w:left="0" w:firstLine="709"/>
        <w:jc w:val="both"/>
        <w:rPr>
          <w:rFonts w:ascii="Times New Roman" w:hAnsi="Times New Roman"/>
          <w:sz w:val="24"/>
          <w:szCs w:val="24"/>
        </w:rPr>
      </w:pPr>
      <w:r w:rsidRPr="00BB1ED9">
        <w:rPr>
          <w:rFonts w:ascii="Times New Roman" w:hAnsi="Times New Roman"/>
          <w:sz w:val="24"/>
          <w:szCs w:val="24"/>
        </w:rPr>
        <w:t>не существует каких-либо обстоятельств, которые ограничивают, запрещают исполнение Поставщиком обязательств по настоящему Договору.</w:t>
      </w:r>
    </w:p>
    <w:p w14:paraId="25AD8A3A" w14:textId="77777777" w:rsidR="00A733A3" w:rsidRPr="00BB1ED9" w:rsidRDefault="00A733A3" w:rsidP="00877AC0">
      <w:pPr>
        <w:pStyle w:val="ConsNormal"/>
        <w:numPr>
          <w:ilvl w:val="2"/>
          <w:numId w:val="91"/>
        </w:numPr>
        <w:ind w:left="0" w:firstLine="709"/>
        <w:jc w:val="both"/>
        <w:rPr>
          <w:rFonts w:ascii="Times New Roman" w:hAnsi="Times New Roman"/>
          <w:sz w:val="24"/>
          <w:szCs w:val="24"/>
        </w:rPr>
      </w:pPr>
      <w:r w:rsidRPr="00BB1ED9">
        <w:rPr>
          <w:rFonts w:ascii="Times New Roman" w:hAnsi="Times New Roman"/>
          <w:sz w:val="24"/>
          <w:szCs w:val="24"/>
        </w:rPr>
        <w:t xml:space="preserve">При заключении настоящего Договора Поставщик гарантирует Покупателю и дает ему заверения согласно Приложению № 10 к Договору. </w:t>
      </w:r>
    </w:p>
    <w:p w14:paraId="0D9C9370" w14:textId="77777777" w:rsidR="00A733A3" w:rsidRPr="00773FC2" w:rsidRDefault="00A733A3" w:rsidP="00A733A3">
      <w:pPr>
        <w:tabs>
          <w:tab w:val="left" w:pos="993"/>
        </w:tabs>
        <w:ind w:firstLine="709"/>
        <w:jc w:val="both"/>
      </w:pPr>
    </w:p>
    <w:p w14:paraId="4AD0E449" w14:textId="77777777" w:rsidR="00A733A3" w:rsidRPr="007C4D4E" w:rsidRDefault="00A733A3" w:rsidP="00A733A3">
      <w:pPr>
        <w:tabs>
          <w:tab w:val="left" w:pos="-284"/>
          <w:tab w:val="left" w:pos="142"/>
          <w:tab w:val="left" w:pos="1134"/>
        </w:tabs>
        <w:ind w:left="709" w:firstLine="709"/>
        <w:jc w:val="both"/>
        <w:rPr>
          <w:sz w:val="12"/>
        </w:rPr>
      </w:pPr>
    </w:p>
    <w:p w14:paraId="4AD2B1FD" w14:textId="77777777" w:rsidR="00A733A3" w:rsidRDefault="00A733A3" w:rsidP="00877AC0">
      <w:pPr>
        <w:pStyle w:val="aff9"/>
        <w:numPr>
          <w:ilvl w:val="0"/>
          <w:numId w:val="86"/>
        </w:numPr>
        <w:tabs>
          <w:tab w:val="left" w:pos="142"/>
          <w:tab w:val="left" w:pos="993"/>
        </w:tabs>
        <w:jc w:val="center"/>
        <w:rPr>
          <w:b/>
          <w:bCs/>
        </w:rPr>
      </w:pPr>
      <w:r>
        <w:rPr>
          <w:b/>
          <w:bCs/>
        </w:rPr>
        <w:t>Прочие условия</w:t>
      </w:r>
    </w:p>
    <w:p w14:paraId="10031F37" w14:textId="77777777" w:rsidR="00A733A3" w:rsidRPr="00773FC2" w:rsidRDefault="00A733A3" w:rsidP="00A733A3">
      <w:pPr>
        <w:pStyle w:val="aff9"/>
        <w:tabs>
          <w:tab w:val="left" w:pos="142"/>
          <w:tab w:val="left" w:pos="993"/>
        </w:tabs>
        <w:ind w:left="1189"/>
        <w:rPr>
          <w:b/>
          <w:bCs/>
        </w:rPr>
      </w:pPr>
    </w:p>
    <w:p w14:paraId="62D12E76" w14:textId="77777777" w:rsidR="00A733A3" w:rsidRPr="00773FC2" w:rsidRDefault="00A733A3" w:rsidP="00877AC0">
      <w:pPr>
        <w:numPr>
          <w:ilvl w:val="1"/>
          <w:numId w:val="86"/>
        </w:numPr>
        <w:tabs>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14:paraId="0DF04886" w14:textId="77777777" w:rsidR="00A733A3" w:rsidRPr="00773FC2" w:rsidRDefault="00A733A3" w:rsidP="00877AC0">
      <w:pPr>
        <w:numPr>
          <w:ilvl w:val="1"/>
          <w:numId w:val="86"/>
        </w:numPr>
        <w:tabs>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61B067C" w14:textId="77777777" w:rsidR="00A733A3" w:rsidRPr="00773FC2" w:rsidRDefault="00A733A3" w:rsidP="00877AC0">
      <w:pPr>
        <w:numPr>
          <w:ilvl w:val="1"/>
          <w:numId w:val="86"/>
        </w:numPr>
        <w:tabs>
          <w:tab w:val="left" w:pos="1276"/>
        </w:tabs>
        <w:ind w:left="0" w:firstLine="709"/>
        <w:jc w:val="both"/>
      </w:pPr>
      <w:r>
        <w:t>Все приложения к настоящему Договору являются его неотъемлемыми частями.</w:t>
      </w:r>
    </w:p>
    <w:p w14:paraId="65D499A9" w14:textId="77777777" w:rsidR="00A733A3" w:rsidRPr="00773FC2" w:rsidRDefault="00A733A3" w:rsidP="00877AC0">
      <w:pPr>
        <w:numPr>
          <w:ilvl w:val="1"/>
          <w:numId w:val="86"/>
        </w:numPr>
        <w:tabs>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14:paraId="2817E7B3" w14:textId="77777777" w:rsidR="00A733A3" w:rsidRPr="00773FC2" w:rsidRDefault="00A733A3" w:rsidP="00877AC0">
      <w:pPr>
        <w:numPr>
          <w:ilvl w:val="1"/>
          <w:numId w:val="86"/>
        </w:numPr>
        <w:tabs>
          <w:tab w:val="left" w:pos="1276"/>
        </w:tabs>
        <w:ind w:left="0" w:firstLine="709"/>
        <w:jc w:val="both"/>
      </w:pPr>
      <w:r>
        <w:t xml:space="preserve">К настоящему Договору прилагаются: </w:t>
      </w:r>
    </w:p>
    <w:p w14:paraId="382088CE" w14:textId="77777777" w:rsidR="00A733A3" w:rsidRPr="00773FC2" w:rsidRDefault="00A733A3" w:rsidP="00877AC0">
      <w:pPr>
        <w:pStyle w:val="aff9"/>
        <w:numPr>
          <w:ilvl w:val="2"/>
          <w:numId w:val="86"/>
        </w:numPr>
        <w:tabs>
          <w:tab w:val="left" w:pos="1276"/>
        </w:tabs>
        <w:ind w:left="0" w:firstLine="709"/>
        <w:jc w:val="both"/>
      </w:pPr>
      <w:r>
        <w:t>Перечень Торговых точек (АЗС) (Приложение № 1);</w:t>
      </w:r>
    </w:p>
    <w:p w14:paraId="532D2B50" w14:textId="77777777" w:rsidR="00A733A3" w:rsidRPr="00773FC2" w:rsidRDefault="00A733A3" w:rsidP="00877AC0">
      <w:pPr>
        <w:pStyle w:val="aff9"/>
        <w:numPr>
          <w:ilvl w:val="2"/>
          <w:numId w:val="86"/>
        </w:numPr>
        <w:tabs>
          <w:tab w:val="left" w:pos="1276"/>
        </w:tabs>
        <w:ind w:left="0" w:firstLine="709"/>
        <w:jc w:val="both"/>
      </w:pPr>
      <w:r>
        <w:t>Наименования и адреса аппарата управления, филиалов Покупателя (Приложение № 2);</w:t>
      </w:r>
    </w:p>
    <w:p w14:paraId="06E38C29" w14:textId="77777777" w:rsidR="00A733A3" w:rsidRPr="00950742" w:rsidRDefault="00A733A3" w:rsidP="00877AC0">
      <w:pPr>
        <w:pStyle w:val="aff9"/>
        <w:numPr>
          <w:ilvl w:val="2"/>
          <w:numId w:val="86"/>
        </w:numPr>
        <w:tabs>
          <w:tab w:val="left" w:pos="1276"/>
        </w:tabs>
        <w:ind w:left="0" w:firstLine="709"/>
        <w:jc w:val="both"/>
      </w:pPr>
      <w:r>
        <w:t>Платежные реквизиты Грузополучателей ПАО «ТрансКонтейнер» (Приложение № 3);</w:t>
      </w:r>
    </w:p>
    <w:p w14:paraId="6284AA2E" w14:textId="77777777" w:rsidR="00A733A3" w:rsidRPr="00950742" w:rsidRDefault="00A733A3" w:rsidP="00877AC0">
      <w:pPr>
        <w:pStyle w:val="aff9"/>
        <w:numPr>
          <w:ilvl w:val="2"/>
          <w:numId w:val="86"/>
        </w:numPr>
        <w:tabs>
          <w:tab w:val="left" w:pos="1276"/>
        </w:tabs>
        <w:ind w:left="0" w:firstLine="709"/>
        <w:jc w:val="both"/>
      </w:pPr>
      <w:r>
        <w:t>Форма заявки на изготовление и выдачу Смарт-карт (Приложение № 4);</w:t>
      </w:r>
    </w:p>
    <w:p w14:paraId="168183C6" w14:textId="77777777" w:rsidR="00A733A3" w:rsidRPr="00950742" w:rsidRDefault="00A733A3" w:rsidP="00877AC0">
      <w:pPr>
        <w:pStyle w:val="aff9"/>
        <w:numPr>
          <w:ilvl w:val="2"/>
          <w:numId w:val="86"/>
        </w:numPr>
        <w:tabs>
          <w:tab w:val="left" w:pos="1276"/>
        </w:tabs>
        <w:ind w:left="0" w:firstLine="709"/>
        <w:jc w:val="both"/>
      </w:pPr>
      <w:r>
        <w:t>Форма Акта приема-передачи топливных Смарт-карт (Приложение № 5);</w:t>
      </w:r>
    </w:p>
    <w:p w14:paraId="01A90D56" w14:textId="77777777" w:rsidR="00A733A3" w:rsidRPr="00773FC2" w:rsidRDefault="00A733A3" w:rsidP="00877AC0">
      <w:pPr>
        <w:pStyle w:val="aff9"/>
        <w:numPr>
          <w:ilvl w:val="2"/>
          <w:numId w:val="86"/>
        </w:numPr>
        <w:tabs>
          <w:tab w:val="left" w:pos="1276"/>
        </w:tabs>
        <w:ind w:left="0" w:firstLine="709"/>
        <w:jc w:val="both"/>
      </w:pPr>
      <w:r>
        <w:t>Инструкция по использованию Смарт-карт (Приложение № 6);</w:t>
      </w:r>
    </w:p>
    <w:p w14:paraId="4D715DE1" w14:textId="77777777" w:rsidR="00A733A3" w:rsidRPr="00773FC2" w:rsidRDefault="00A733A3" w:rsidP="00877AC0">
      <w:pPr>
        <w:pStyle w:val="aff9"/>
        <w:numPr>
          <w:ilvl w:val="2"/>
          <w:numId w:val="86"/>
        </w:numPr>
        <w:tabs>
          <w:tab w:val="left" w:pos="1276"/>
        </w:tabs>
        <w:ind w:left="0" w:firstLine="709"/>
        <w:jc w:val="both"/>
      </w:pPr>
      <w:r>
        <w:t>Форма детализированной расшифровки операций по Смарт-картам (</w:t>
      </w:r>
      <w:r>
        <w:rPr>
          <w:bCs/>
        </w:rPr>
        <w:t>Отчет о транзакциях)</w:t>
      </w:r>
      <w:r>
        <w:t xml:space="preserve"> (Приложение № 7);</w:t>
      </w:r>
    </w:p>
    <w:p w14:paraId="112B5F14" w14:textId="77777777" w:rsidR="00A733A3" w:rsidRPr="00773FC2" w:rsidRDefault="00A733A3" w:rsidP="00877AC0">
      <w:pPr>
        <w:pStyle w:val="aff9"/>
        <w:numPr>
          <w:ilvl w:val="2"/>
          <w:numId w:val="86"/>
        </w:numPr>
        <w:tabs>
          <w:tab w:val="left" w:pos="1276"/>
        </w:tabs>
        <w:ind w:left="0" w:firstLine="709"/>
        <w:jc w:val="both"/>
      </w:pPr>
      <w:r>
        <w:t>Протокол согласования цены (Приложение № 8);</w:t>
      </w:r>
    </w:p>
    <w:p w14:paraId="47EB3524" w14:textId="77777777" w:rsidR="00A733A3" w:rsidRPr="00773FC2" w:rsidRDefault="00A733A3" w:rsidP="00877AC0">
      <w:pPr>
        <w:pStyle w:val="aff9"/>
        <w:numPr>
          <w:ilvl w:val="2"/>
          <w:numId w:val="86"/>
        </w:numPr>
        <w:tabs>
          <w:tab w:val="left" w:pos="1276"/>
        </w:tabs>
        <w:ind w:left="0" w:firstLine="709"/>
        <w:jc w:val="both"/>
      </w:pPr>
      <w:r>
        <w:t>Порядок электронного документооборота (Приложение № 9);</w:t>
      </w:r>
    </w:p>
    <w:p w14:paraId="25628CBB" w14:textId="77777777" w:rsidR="00A733A3" w:rsidRPr="00773FC2" w:rsidRDefault="00A733A3" w:rsidP="00877AC0">
      <w:pPr>
        <w:pStyle w:val="aff9"/>
        <w:numPr>
          <w:ilvl w:val="2"/>
          <w:numId w:val="86"/>
        </w:numPr>
        <w:tabs>
          <w:tab w:val="num" w:pos="0"/>
          <w:tab w:val="left" w:pos="1276"/>
        </w:tabs>
        <w:ind w:left="0" w:firstLine="709"/>
        <w:jc w:val="both"/>
      </w:pPr>
      <w:r>
        <w:t>Перечень и формат электронных документов (Приложение № 9а);</w:t>
      </w:r>
    </w:p>
    <w:p w14:paraId="50BDB5ED" w14:textId="77777777" w:rsidR="00A733A3" w:rsidRDefault="00A733A3" w:rsidP="00877AC0">
      <w:pPr>
        <w:pStyle w:val="aff9"/>
        <w:numPr>
          <w:ilvl w:val="2"/>
          <w:numId w:val="86"/>
        </w:numPr>
        <w:tabs>
          <w:tab w:val="num" w:pos="0"/>
          <w:tab w:val="left" w:pos="1276"/>
        </w:tabs>
        <w:ind w:left="0" w:firstLine="709"/>
        <w:jc w:val="both"/>
      </w:pPr>
      <w:r>
        <w:t>Налоговая оговорка (Приложение № 10).</w:t>
      </w:r>
    </w:p>
    <w:p w14:paraId="18F936B1" w14:textId="77777777" w:rsidR="00A733A3" w:rsidRDefault="00A733A3" w:rsidP="00A733A3">
      <w:pPr>
        <w:tabs>
          <w:tab w:val="left" w:pos="1134"/>
        </w:tabs>
        <w:ind w:left="709"/>
        <w:jc w:val="both"/>
      </w:pPr>
    </w:p>
    <w:p w14:paraId="2BB3E5DD" w14:textId="77777777" w:rsidR="00A733A3" w:rsidRPr="00596A46" w:rsidRDefault="00A733A3" w:rsidP="00A733A3">
      <w:pPr>
        <w:pStyle w:val="ConsNormal"/>
        <w:keepNext/>
        <w:keepLines/>
        <w:widowControl/>
        <w:ind w:left="1050" w:firstLine="0"/>
        <w:jc w:val="center"/>
        <w:rPr>
          <w:rFonts w:ascii="Times New Roman" w:hAnsi="Times New Roman"/>
          <w:b/>
          <w:sz w:val="24"/>
          <w:szCs w:val="24"/>
        </w:rPr>
      </w:pPr>
      <w:r>
        <w:rPr>
          <w:rFonts w:ascii="Times New Roman" w:hAnsi="Times New Roman"/>
          <w:b/>
          <w:bCs/>
          <w:sz w:val="24"/>
          <w:szCs w:val="24"/>
        </w:rPr>
        <w:lastRenderedPageBreak/>
        <w:t>15. А</w:t>
      </w:r>
      <w:r>
        <w:rPr>
          <w:rFonts w:ascii="Times New Roman" w:hAnsi="Times New Roman"/>
          <w:b/>
          <w:sz w:val="24"/>
          <w:szCs w:val="24"/>
        </w:rPr>
        <w:t>дреса и платежные реквизиты Сторон</w:t>
      </w:r>
    </w:p>
    <w:p w14:paraId="2F8626A7" w14:textId="77777777" w:rsidR="00A733A3" w:rsidRPr="00596A46" w:rsidRDefault="00A733A3" w:rsidP="00A733A3">
      <w:pPr>
        <w:keepNext/>
        <w:keepLines/>
        <w:jc w:val="center"/>
        <w:rPr>
          <w:b/>
          <w:bCs/>
        </w:rPr>
      </w:pPr>
    </w:p>
    <w:tbl>
      <w:tblPr>
        <w:tblW w:w="0" w:type="auto"/>
        <w:tblInd w:w="137" w:type="dxa"/>
        <w:tblLook w:val="0000" w:firstRow="0" w:lastRow="0" w:firstColumn="0" w:lastColumn="0" w:noHBand="0" w:noVBand="0"/>
      </w:tblPr>
      <w:tblGrid>
        <w:gridCol w:w="4933"/>
        <w:gridCol w:w="4553"/>
      </w:tblGrid>
      <w:tr w:rsidR="00A733A3" w:rsidRPr="00596A46" w14:paraId="07B3E1F2" w14:textId="77777777" w:rsidTr="00A733A3">
        <w:trPr>
          <w:trHeight w:val="1510"/>
        </w:trPr>
        <w:tc>
          <w:tcPr>
            <w:tcW w:w="4933" w:type="dxa"/>
          </w:tcPr>
          <w:p w14:paraId="4885A690" w14:textId="77777777" w:rsidR="00A733A3" w:rsidRPr="00596A46" w:rsidRDefault="00A733A3" w:rsidP="00A733A3">
            <w:pPr>
              <w:pStyle w:val="afe"/>
              <w:keepNext/>
              <w:keepLines/>
              <w:ind w:firstLine="0"/>
              <w:rPr>
                <w:sz w:val="24"/>
                <w:szCs w:val="24"/>
              </w:rPr>
            </w:pPr>
            <w:r>
              <w:rPr>
                <w:b/>
                <w:sz w:val="24"/>
                <w:szCs w:val="24"/>
              </w:rPr>
              <w:t xml:space="preserve">Покупатель: </w:t>
            </w:r>
            <w:r>
              <w:rPr>
                <w:sz w:val="24"/>
                <w:szCs w:val="24"/>
              </w:rPr>
              <w:t>Публичное акционерное общество «ТрансКонтейнер»</w:t>
            </w:r>
          </w:p>
          <w:p w14:paraId="4A53D09B" w14:textId="77777777" w:rsidR="00A733A3" w:rsidRDefault="00A733A3" w:rsidP="00A733A3">
            <w:pPr>
              <w:keepNext/>
              <w:keepLines/>
              <w:jc w:val="both"/>
              <w:rPr>
                <w:shd w:val="clear" w:color="auto" w:fill="FFFFFF"/>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0C76B28A" w14:textId="77777777" w:rsidR="00A733A3" w:rsidRPr="00596A46" w:rsidRDefault="00A733A3" w:rsidP="00A733A3">
            <w:pPr>
              <w:keepNext/>
              <w:keepLines/>
              <w:jc w:val="both"/>
            </w:pPr>
            <w:r>
              <w:t>Почтовый адрес: 125047, ГОРОД МОСКВА, ПЕРЕУЛОК ОРУЖЕЙНЫЙ, ДОМ 19</w:t>
            </w:r>
          </w:p>
          <w:p w14:paraId="40ABFEA5" w14:textId="77777777" w:rsidR="00A733A3" w:rsidRDefault="00A733A3" w:rsidP="00A733A3">
            <w:pPr>
              <w:keepNext/>
              <w:keepLines/>
              <w:jc w:val="both"/>
              <w:rPr>
                <w:color w:val="000000"/>
                <w:spacing w:val="5"/>
              </w:rPr>
            </w:pPr>
            <w:r>
              <w:rPr>
                <w:color w:val="000000"/>
                <w:spacing w:val="5"/>
              </w:rPr>
              <w:t xml:space="preserve">ИНН 7708591995, ОКПО 94421386, </w:t>
            </w:r>
          </w:p>
          <w:p w14:paraId="2154E7B8" w14:textId="77777777" w:rsidR="00A733A3" w:rsidRPr="00596A46" w:rsidRDefault="00A733A3" w:rsidP="00A733A3">
            <w:pPr>
              <w:keepNext/>
              <w:keepLines/>
              <w:jc w:val="both"/>
            </w:pPr>
            <w:r>
              <w:t xml:space="preserve">КПП 997650001, </w:t>
            </w:r>
          </w:p>
          <w:p w14:paraId="514A4746" w14:textId="77777777" w:rsidR="00A733A3" w:rsidRPr="00596A46" w:rsidRDefault="00A733A3" w:rsidP="00A733A3">
            <w:pPr>
              <w:keepNext/>
              <w:keepLines/>
              <w:jc w:val="both"/>
            </w:pPr>
            <w:r>
              <w:t>Р/с 40702810400020001686 в (ПАО) Сбербанк</w:t>
            </w:r>
          </w:p>
          <w:p w14:paraId="299D2292" w14:textId="77777777" w:rsidR="00A733A3" w:rsidRPr="00596A46" w:rsidRDefault="00A733A3" w:rsidP="00A733A3">
            <w:pPr>
              <w:keepNext/>
              <w:keepLines/>
              <w:jc w:val="both"/>
            </w:pPr>
            <w:r>
              <w:t>БИК 044525225</w:t>
            </w:r>
          </w:p>
          <w:p w14:paraId="0C440239" w14:textId="77777777" w:rsidR="00A733A3" w:rsidRDefault="00A733A3" w:rsidP="00A733A3">
            <w:pPr>
              <w:pStyle w:val="afe"/>
              <w:keepNext/>
              <w:keepLines/>
              <w:ind w:firstLine="0"/>
              <w:rPr>
                <w:sz w:val="24"/>
                <w:szCs w:val="24"/>
              </w:rPr>
            </w:pPr>
            <w:r>
              <w:rPr>
                <w:sz w:val="24"/>
                <w:szCs w:val="24"/>
              </w:rPr>
              <w:t xml:space="preserve">К/с </w:t>
            </w:r>
            <w:r>
              <w:t>30101810400000000225</w:t>
            </w:r>
            <w:r>
              <w:rPr>
                <w:sz w:val="24"/>
                <w:szCs w:val="24"/>
              </w:rPr>
              <w:t xml:space="preserve"> в ГУ Банка России по ЦФО</w:t>
            </w:r>
          </w:p>
          <w:p w14:paraId="28160D9D" w14:textId="77777777" w:rsidR="00A733A3" w:rsidRPr="00DC6B82" w:rsidRDefault="00A733A3" w:rsidP="00A733A3">
            <w:pPr>
              <w:pStyle w:val="afe"/>
              <w:keepNext/>
              <w:keepLines/>
              <w:ind w:firstLine="0"/>
              <w:rPr>
                <w:color w:val="000000"/>
                <w:spacing w:val="5"/>
                <w:sz w:val="24"/>
                <w:szCs w:val="24"/>
              </w:rPr>
            </w:pPr>
            <w:r>
              <w:rPr>
                <w:color w:val="000000"/>
                <w:spacing w:val="5"/>
                <w:sz w:val="24"/>
                <w:szCs w:val="24"/>
              </w:rPr>
              <w:t>тел. (495) 788-17-17, факс (499) 262-75-78</w:t>
            </w:r>
          </w:p>
          <w:p w14:paraId="71150FC2" w14:textId="77777777" w:rsidR="00A733A3" w:rsidRPr="00596A46" w:rsidRDefault="00A733A3" w:rsidP="00A733A3">
            <w:pPr>
              <w:pStyle w:val="afe"/>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7"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r>
                <w:rPr>
                  <w:rStyle w:val="a8"/>
                  <w:sz w:val="24"/>
                  <w:szCs w:val="24"/>
                  <w:lang w:val="en-US"/>
                </w:rPr>
                <w:t>ru</w:t>
              </w:r>
            </w:hyperlink>
          </w:p>
          <w:p w14:paraId="500A6981" w14:textId="77777777" w:rsidR="00A733A3" w:rsidRDefault="00A733A3" w:rsidP="00A733A3">
            <w:pPr>
              <w:pStyle w:val="afe"/>
              <w:keepNext/>
              <w:keepLines/>
              <w:ind w:right="-144" w:firstLine="0"/>
              <w:rPr>
                <w:sz w:val="24"/>
                <w:szCs w:val="24"/>
              </w:rPr>
            </w:pPr>
          </w:p>
          <w:p w14:paraId="3A7E6696" w14:textId="77777777" w:rsidR="00A733A3" w:rsidRPr="00596A46" w:rsidRDefault="00A733A3" w:rsidP="00A733A3">
            <w:pPr>
              <w:pStyle w:val="afe"/>
              <w:keepNext/>
              <w:keepLines/>
              <w:ind w:right="-144" w:firstLine="0"/>
              <w:rPr>
                <w:sz w:val="24"/>
                <w:szCs w:val="24"/>
              </w:rPr>
            </w:pPr>
            <w:r>
              <w:rPr>
                <w:sz w:val="24"/>
                <w:szCs w:val="24"/>
              </w:rPr>
              <w:t>________    ______________</w:t>
            </w:r>
          </w:p>
          <w:p w14:paraId="1E32517A" w14:textId="77777777" w:rsidR="00A733A3" w:rsidRPr="00596A46" w:rsidRDefault="00A733A3" w:rsidP="00A733A3">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 xml:space="preserve">(подпись)                      (Ф.И.О.)                                     </w:t>
            </w:r>
          </w:p>
        </w:tc>
        <w:tc>
          <w:tcPr>
            <w:tcW w:w="4553" w:type="dxa"/>
          </w:tcPr>
          <w:p w14:paraId="0B6C65A7" w14:textId="77777777" w:rsidR="00A733A3" w:rsidRPr="00596A46" w:rsidRDefault="00A733A3" w:rsidP="00A733A3">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58847136" w14:textId="77777777" w:rsidR="00A733A3" w:rsidRPr="00596A46" w:rsidRDefault="00A733A3" w:rsidP="00A733A3">
            <w:pPr>
              <w:keepNext/>
              <w:keepLines/>
            </w:pPr>
          </w:p>
          <w:p w14:paraId="6BF811A3" w14:textId="77777777" w:rsidR="00A733A3" w:rsidRPr="00596A46" w:rsidRDefault="00A733A3" w:rsidP="00A733A3">
            <w:pPr>
              <w:keepNext/>
              <w:keepLines/>
            </w:pPr>
          </w:p>
          <w:p w14:paraId="26C97F12" w14:textId="77777777" w:rsidR="00A733A3" w:rsidRPr="00596A46" w:rsidRDefault="00A733A3" w:rsidP="00A733A3">
            <w:pPr>
              <w:pStyle w:val="afe"/>
              <w:keepNext/>
              <w:keepLines/>
              <w:ind w:firstLine="0"/>
              <w:rPr>
                <w:sz w:val="24"/>
                <w:szCs w:val="24"/>
              </w:rPr>
            </w:pPr>
            <w:r>
              <w:rPr>
                <w:color w:val="000000"/>
                <w:spacing w:val="5"/>
                <w:sz w:val="24"/>
                <w:szCs w:val="24"/>
              </w:rPr>
              <w:t>Место нахождения</w:t>
            </w:r>
            <w:r>
              <w:rPr>
                <w:sz w:val="24"/>
                <w:szCs w:val="24"/>
              </w:rPr>
              <w:t>: ____________________</w:t>
            </w:r>
          </w:p>
          <w:p w14:paraId="1B1C9BE6" w14:textId="77777777" w:rsidR="00A733A3" w:rsidRPr="00596A46" w:rsidRDefault="00A733A3" w:rsidP="00A733A3">
            <w:pPr>
              <w:pStyle w:val="afe"/>
              <w:keepNext/>
              <w:keepLines/>
              <w:ind w:firstLine="0"/>
              <w:rPr>
                <w:sz w:val="24"/>
                <w:szCs w:val="24"/>
              </w:rPr>
            </w:pPr>
            <w:r>
              <w:rPr>
                <w:sz w:val="24"/>
                <w:szCs w:val="24"/>
              </w:rPr>
              <w:t>Почтовый адрес: _______________________</w:t>
            </w:r>
          </w:p>
          <w:p w14:paraId="33958F89" w14:textId="77777777" w:rsidR="00A733A3" w:rsidRPr="00596A46" w:rsidRDefault="00A733A3" w:rsidP="00A733A3">
            <w:pPr>
              <w:pStyle w:val="afe"/>
              <w:keepNext/>
              <w:keepLines/>
              <w:ind w:right="-5" w:firstLine="0"/>
              <w:rPr>
                <w:sz w:val="24"/>
                <w:szCs w:val="24"/>
              </w:rPr>
            </w:pPr>
            <w:r>
              <w:rPr>
                <w:sz w:val="24"/>
                <w:szCs w:val="24"/>
              </w:rPr>
              <w:t>ОГРН____________ИНН _____________, ОКПО_____________ ______________, КПП ___________________</w:t>
            </w:r>
          </w:p>
          <w:p w14:paraId="0BB05177" w14:textId="77777777" w:rsidR="00A733A3" w:rsidRPr="00596A46" w:rsidRDefault="00A733A3" w:rsidP="00A733A3">
            <w:pPr>
              <w:pStyle w:val="afe"/>
              <w:keepNext/>
              <w:keepLines/>
              <w:ind w:right="-5" w:firstLine="0"/>
              <w:rPr>
                <w:sz w:val="24"/>
                <w:szCs w:val="24"/>
              </w:rPr>
            </w:pPr>
            <w:r>
              <w:rPr>
                <w:sz w:val="24"/>
                <w:szCs w:val="24"/>
              </w:rPr>
              <w:t xml:space="preserve">р/счет  _____________________________ </w:t>
            </w:r>
          </w:p>
          <w:p w14:paraId="0631FBC7" w14:textId="77777777" w:rsidR="00A733A3" w:rsidRPr="00596A46" w:rsidRDefault="00A733A3" w:rsidP="00A733A3">
            <w:pPr>
              <w:pStyle w:val="afe"/>
              <w:keepNext/>
              <w:keepLines/>
              <w:ind w:right="-5" w:firstLine="0"/>
              <w:rPr>
                <w:sz w:val="24"/>
                <w:szCs w:val="24"/>
              </w:rPr>
            </w:pPr>
            <w:r>
              <w:rPr>
                <w:sz w:val="24"/>
                <w:szCs w:val="24"/>
              </w:rPr>
              <w:t xml:space="preserve">в  _________________________________, </w:t>
            </w:r>
          </w:p>
          <w:p w14:paraId="4694C7F3" w14:textId="77777777" w:rsidR="00A733A3" w:rsidRPr="00596A46" w:rsidRDefault="00A733A3" w:rsidP="00A733A3">
            <w:pPr>
              <w:pStyle w:val="afb"/>
              <w:keepNext/>
              <w:keepLines/>
              <w:ind w:right="-5" w:firstLine="0"/>
              <w:rPr>
                <w:sz w:val="24"/>
              </w:rPr>
            </w:pPr>
            <w:r>
              <w:rPr>
                <w:sz w:val="24"/>
              </w:rPr>
              <w:t>к/счет ______________________________</w:t>
            </w:r>
          </w:p>
          <w:p w14:paraId="54C79A21" w14:textId="77777777" w:rsidR="00A733A3" w:rsidRPr="00596A46" w:rsidRDefault="00A733A3" w:rsidP="00A733A3">
            <w:pPr>
              <w:pStyle w:val="afb"/>
              <w:keepNext/>
              <w:keepLines/>
              <w:ind w:right="-5" w:firstLine="0"/>
              <w:rPr>
                <w:sz w:val="24"/>
              </w:rPr>
            </w:pPr>
            <w:r>
              <w:rPr>
                <w:sz w:val="24"/>
              </w:rPr>
              <w:t xml:space="preserve">в  _________________________________, </w:t>
            </w:r>
          </w:p>
          <w:p w14:paraId="0870D090" w14:textId="77777777" w:rsidR="00A733A3" w:rsidRPr="00596A46" w:rsidRDefault="00A733A3" w:rsidP="00A733A3">
            <w:pPr>
              <w:pStyle w:val="afb"/>
              <w:keepNext/>
              <w:keepLines/>
              <w:ind w:right="-5" w:firstLine="0"/>
              <w:rPr>
                <w:sz w:val="24"/>
              </w:rPr>
            </w:pPr>
            <w:r>
              <w:rPr>
                <w:sz w:val="24"/>
              </w:rPr>
              <w:t xml:space="preserve">БИК _______________,  </w:t>
            </w:r>
          </w:p>
          <w:p w14:paraId="6AFDDF5B" w14:textId="77777777" w:rsidR="00A733A3" w:rsidRPr="00596A46" w:rsidRDefault="00A733A3" w:rsidP="00A733A3">
            <w:pPr>
              <w:pStyle w:val="afb"/>
              <w:keepNext/>
              <w:keepLines/>
              <w:ind w:right="-5" w:firstLine="0"/>
              <w:rPr>
                <w:sz w:val="24"/>
              </w:rPr>
            </w:pPr>
            <w:r>
              <w:rPr>
                <w:sz w:val="24"/>
              </w:rPr>
              <w:t>тел. ________, факс__________</w:t>
            </w:r>
          </w:p>
          <w:p w14:paraId="286E84FF" w14:textId="77777777" w:rsidR="00A733A3" w:rsidRPr="00596A46" w:rsidRDefault="00A733A3" w:rsidP="00A733A3">
            <w:pPr>
              <w:keepNext/>
              <w:keepLines/>
            </w:pPr>
          </w:p>
          <w:p w14:paraId="32F0E382" w14:textId="77777777" w:rsidR="00A733A3" w:rsidRPr="00596A46" w:rsidRDefault="00A733A3" w:rsidP="00A733A3">
            <w:pPr>
              <w:keepNext/>
              <w:keepLines/>
            </w:pPr>
          </w:p>
          <w:p w14:paraId="5E54C6E5" w14:textId="77777777" w:rsidR="00A733A3" w:rsidRPr="00596A46" w:rsidRDefault="00A733A3" w:rsidP="00A733A3">
            <w:pPr>
              <w:keepNext/>
              <w:keepLines/>
            </w:pPr>
          </w:p>
          <w:p w14:paraId="755F22C5" w14:textId="77777777" w:rsidR="00A733A3" w:rsidRPr="00596A46" w:rsidRDefault="00A733A3" w:rsidP="00A733A3">
            <w:pPr>
              <w:keepNext/>
              <w:keepLines/>
            </w:pPr>
            <w:r>
              <w:t>________       ______________</w:t>
            </w:r>
          </w:p>
          <w:p w14:paraId="5DC5C8C4" w14:textId="77777777" w:rsidR="00A733A3" w:rsidRPr="00596A46" w:rsidRDefault="00A733A3" w:rsidP="00A733A3">
            <w:pPr>
              <w:keepNext/>
              <w:keepLines/>
            </w:pPr>
            <w:r>
              <w:rPr>
                <w:vertAlign w:val="superscript"/>
              </w:rPr>
              <w:t xml:space="preserve">(подпись)                            (Ф.И.О.)                                     </w:t>
            </w:r>
          </w:p>
        </w:tc>
      </w:tr>
    </w:tbl>
    <w:p w14:paraId="1AEFB31E" w14:textId="77777777" w:rsidR="00A733A3" w:rsidRPr="003A34D3" w:rsidRDefault="00A733A3" w:rsidP="00A733A3">
      <w:pPr>
        <w:tabs>
          <w:tab w:val="left" w:pos="1134"/>
        </w:tabs>
        <w:ind w:left="709"/>
        <w:jc w:val="both"/>
      </w:pPr>
    </w:p>
    <w:p w14:paraId="78B75432" w14:textId="77777777" w:rsidR="00A733A3" w:rsidRPr="00773FC2" w:rsidRDefault="00A733A3" w:rsidP="00A733A3">
      <w:pPr>
        <w:jc w:val="right"/>
      </w:pPr>
    </w:p>
    <w:p w14:paraId="2C25FB40" w14:textId="77777777" w:rsidR="00A733A3" w:rsidRPr="00773FC2" w:rsidRDefault="00A733A3" w:rsidP="00A733A3">
      <w:r>
        <w:br w:type="page"/>
      </w:r>
    </w:p>
    <w:p w14:paraId="48248E1B" w14:textId="77777777" w:rsidR="00A733A3" w:rsidRPr="00773FC2" w:rsidRDefault="00A733A3" w:rsidP="00A733A3">
      <w:pPr>
        <w:jc w:val="right"/>
      </w:pPr>
      <w:r>
        <w:lastRenderedPageBreak/>
        <w:t>Приложение № 1</w:t>
      </w:r>
    </w:p>
    <w:p w14:paraId="3D6C8311" w14:textId="77777777" w:rsidR="00A733A3" w:rsidRPr="00773FC2" w:rsidRDefault="00A733A3" w:rsidP="00A733A3">
      <w:pPr>
        <w:tabs>
          <w:tab w:val="left" w:pos="142"/>
        </w:tabs>
        <w:ind w:firstLine="709"/>
        <w:jc w:val="right"/>
      </w:pPr>
      <w:r>
        <w:t>к Договору поставки № _____________</w:t>
      </w:r>
    </w:p>
    <w:p w14:paraId="06ECF42D"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4B602363" w14:textId="77777777" w:rsidR="00A733A3" w:rsidRPr="00773FC2" w:rsidRDefault="00A733A3" w:rsidP="00A733A3">
      <w:pPr>
        <w:tabs>
          <w:tab w:val="left" w:pos="142"/>
        </w:tabs>
        <w:ind w:firstLine="709"/>
        <w:jc w:val="right"/>
      </w:pPr>
    </w:p>
    <w:p w14:paraId="423A59EB" w14:textId="77777777" w:rsidR="00A733A3" w:rsidRPr="00773FC2" w:rsidRDefault="00A733A3" w:rsidP="00A733A3">
      <w:pPr>
        <w:ind w:firstLine="709"/>
        <w:jc w:val="right"/>
        <w:rPr>
          <w:spacing w:val="-4"/>
        </w:rPr>
      </w:pPr>
    </w:p>
    <w:p w14:paraId="539854C0" w14:textId="77777777" w:rsidR="00A733A3" w:rsidRDefault="00A733A3" w:rsidP="00A733A3">
      <w:pPr>
        <w:ind w:firstLine="709"/>
        <w:jc w:val="center"/>
        <w:rPr>
          <w:b/>
          <w:spacing w:val="-4"/>
        </w:rPr>
      </w:pPr>
      <w:r>
        <w:rPr>
          <w:b/>
          <w:spacing w:val="-4"/>
        </w:rPr>
        <w:t>Перечень Торговых точек (АЗС)</w:t>
      </w:r>
    </w:p>
    <w:p w14:paraId="15F8356D" w14:textId="77777777" w:rsidR="00A733A3" w:rsidRDefault="00A733A3" w:rsidP="00A733A3">
      <w:pPr>
        <w:ind w:firstLine="709"/>
        <w:jc w:val="center"/>
        <w:rPr>
          <w:b/>
          <w:spacing w:val="-4"/>
        </w:rPr>
      </w:pPr>
    </w:p>
    <w:tbl>
      <w:tblPr>
        <w:tblW w:w="9748" w:type="dxa"/>
        <w:tblLayout w:type="fixed"/>
        <w:tblLook w:val="04A0" w:firstRow="1" w:lastRow="0" w:firstColumn="1" w:lastColumn="0" w:noHBand="0" w:noVBand="1"/>
      </w:tblPr>
      <w:tblGrid>
        <w:gridCol w:w="709"/>
        <w:gridCol w:w="1418"/>
        <w:gridCol w:w="1276"/>
        <w:gridCol w:w="852"/>
        <w:gridCol w:w="1807"/>
        <w:gridCol w:w="1134"/>
        <w:gridCol w:w="1276"/>
        <w:gridCol w:w="1276"/>
      </w:tblGrid>
      <w:tr w:rsidR="00BB1ED9" w:rsidRPr="00773FC2" w14:paraId="03FD2CBC" w14:textId="7A03EBA5" w:rsidTr="00B71F20">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6E264ABF" w14:textId="77777777" w:rsidR="00BB1ED9" w:rsidRPr="00773FC2" w:rsidRDefault="00BB1ED9" w:rsidP="00A733A3">
            <w:pPr>
              <w:contextualSpacing/>
              <w:jc w:val="center"/>
              <w:rPr>
                <w:b/>
                <w:sz w:val="20"/>
                <w:lang w:eastAsia="en-US"/>
              </w:rPr>
            </w:pPr>
            <w:r>
              <w:rPr>
                <w:b/>
                <w:sz w:val="20"/>
                <w:lang w:eastAsia="en-US"/>
              </w:rPr>
              <w:t>№ п/п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4E0E6B69" w14:textId="77777777" w:rsidR="00BB1ED9" w:rsidRPr="00773FC2" w:rsidRDefault="00BB1ED9" w:rsidP="00A733A3">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1A3B75E3" w14:textId="378687DA" w:rsidR="00BB1ED9" w:rsidRPr="00773FC2" w:rsidRDefault="00BB1ED9" w:rsidP="00A733A3">
            <w:pPr>
              <w:contextualSpacing/>
              <w:jc w:val="center"/>
              <w:rPr>
                <w:b/>
                <w:sz w:val="20"/>
                <w:lang w:eastAsia="en-US"/>
              </w:rPr>
            </w:pPr>
            <w:r>
              <w:rPr>
                <w:b/>
                <w:sz w:val="20"/>
                <w:lang w:eastAsia="en-US"/>
              </w:rPr>
              <w:t>Владелец /марка/бренд/</w:t>
            </w:r>
          </w:p>
          <w:p w14:paraId="762637AA" w14:textId="77777777" w:rsidR="00BB1ED9" w:rsidRPr="00773FC2" w:rsidRDefault="00BB1ED9" w:rsidP="00B71F20">
            <w:pPr>
              <w:contextualSpacing/>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14:paraId="3332696C" w14:textId="0AC29E61" w:rsidR="00BB1ED9" w:rsidRPr="00BB1ED9" w:rsidRDefault="00BB1ED9" w:rsidP="00A733A3">
            <w:pPr>
              <w:contextualSpacing/>
              <w:jc w:val="center"/>
              <w:rPr>
                <w:b/>
                <w:sz w:val="20"/>
                <w:lang w:eastAsia="en-US"/>
              </w:rPr>
            </w:pPr>
            <w:r>
              <w:rPr>
                <w:b/>
                <w:sz w:val="20"/>
                <w:lang w:eastAsia="en-US"/>
              </w:rPr>
              <w:t>№ АЗС</w:t>
            </w:r>
          </w:p>
        </w:tc>
        <w:tc>
          <w:tcPr>
            <w:tcW w:w="1807" w:type="dxa"/>
            <w:vMerge w:val="restart"/>
            <w:tcBorders>
              <w:top w:val="single" w:sz="8" w:space="0" w:color="auto"/>
              <w:left w:val="single" w:sz="8" w:space="0" w:color="auto"/>
              <w:bottom w:val="single" w:sz="8" w:space="0" w:color="000000"/>
              <w:right w:val="single" w:sz="8" w:space="0" w:color="auto"/>
            </w:tcBorders>
            <w:vAlign w:val="center"/>
            <w:hideMark/>
          </w:tcPr>
          <w:p w14:paraId="30032708" w14:textId="77777777" w:rsidR="00BB1ED9" w:rsidRPr="00773FC2" w:rsidRDefault="00BB1ED9" w:rsidP="00A733A3">
            <w:pPr>
              <w:contextualSpacing/>
              <w:jc w:val="center"/>
              <w:rPr>
                <w:b/>
                <w:sz w:val="20"/>
                <w:lang w:eastAsia="en-US"/>
              </w:rPr>
            </w:pPr>
            <w:r>
              <w:rPr>
                <w:b/>
                <w:sz w:val="20"/>
                <w:lang w:eastAsia="en-US"/>
              </w:rPr>
              <w:t>Адрес АЗС</w:t>
            </w:r>
          </w:p>
        </w:tc>
        <w:tc>
          <w:tcPr>
            <w:tcW w:w="3686" w:type="dxa"/>
            <w:gridSpan w:val="3"/>
            <w:tcBorders>
              <w:top w:val="single" w:sz="8" w:space="0" w:color="auto"/>
              <w:left w:val="single" w:sz="8" w:space="0" w:color="auto"/>
              <w:bottom w:val="single" w:sz="8" w:space="0" w:color="000000"/>
              <w:right w:val="single" w:sz="8" w:space="0" w:color="auto"/>
            </w:tcBorders>
            <w:vAlign w:val="center"/>
          </w:tcPr>
          <w:p w14:paraId="0374042B" w14:textId="69195EC5" w:rsidR="00BB1ED9" w:rsidRDefault="00BB1ED9" w:rsidP="00A733A3">
            <w:pPr>
              <w:contextualSpacing/>
              <w:jc w:val="center"/>
              <w:rPr>
                <w:b/>
                <w:sz w:val="20"/>
                <w:lang w:eastAsia="en-US"/>
              </w:rPr>
            </w:pPr>
            <w:r w:rsidRPr="00B71F20">
              <w:rPr>
                <w:b/>
                <w:sz w:val="20"/>
                <w:lang w:eastAsia="en-US"/>
              </w:rPr>
              <w:t>Размер скидки, %</w:t>
            </w:r>
          </w:p>
        </w:tc>
      </w:tr>
      <w:tr w:rsidR="00BB1ED9" w:rsidRPr="00773FC2" w14:paraId="4A295331" w14:textId="14D09667" w:rsidTr="00B71F20">
        <w:trPr>
          <w:trHeight w:val="464"/>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2A9DF12" w14:textId="77777777" w:rsidR="00BB1ED9" w:rsidRPr="00773FC2" w:rsidRDefault="00BB1ED9" w:rsidP="00BB1ED9">
            <w:pPr>
              <w:contextualSpacing/>
              <w:rPr>
                <w:sz w:val="20"/>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9DF86E9" w14:textId="77777777" w:rsidR="00BB1ED9" w:rsidRPr="00773FC2" w:rsidRDefault="00BB1ED9" w:rsidP="00BB1ED9">
            <w:pPr>
              <w:contextualSpacing/>
              <w:rPr>
                <w:sz w:val="20"/>
                <w:lang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F477C86" w14:textId="77777777" w:rsidR="00BB1ED9" w:rsidRPr="00773FC2" w:rsidRDefault="00BB1ED9" w:rsidP="00BB1ED9">
            <w:pPr>
              <w:contextualSpacing/>
              <w:rPr>
                <w:sz w:val="20"/>
                <w:lang w:eastAsia="en-US"/>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14:paraId="3480FF64" w14:textId="77777777" w:rsidR="00BB1ED9" w:rsidRPr="00773FC2" w:rsidRDefault="00BB1ED9" w:rsidP="00BB1ED9">
            <w:pPr>
              <w:contextualSpacing/>
              <w:rPr>
                <w:sz w:val="20"/>
                <w:lang w:eastAsia="en-US"/>
              </w:rPr>
            </w:pPr>
          </w:p>
        </w:tc>
        <w:tc>
          <w:tcPr>
            <w:tcW w:w="1807" w:type="dxa"/>
            <w:vMerge/>
            <w:tcBorders>
              <w:top w:val="single" w:sz="8" w:space="0" w:color="auto"/>
              <w:left w:val="single" w:sz="8" w:space="0" w:color="auto"/>
              <w:bottom w:val="single" w:sz="8" w:space="0" w:color="000000"/>
              <w:right w:val="single" w:sz="8" w:space="0" w:color="auto"/>
            </w:tcBorders>
            <w:vAlign w:val="center"/>
            <w:hideMark/>
          </w:tcPr>
          <w:p w14:paraId="53D26995" w14:textId="77777777" w:rsidR="00BB1ED9" w:rsidRPr="00773FC2" w:rsidRDefault="00BB1ED9" w:rsidP="00BB1ED9">
            <w:pPr>
              <w:contextualSpacing/>
              <w:rPr>
                <w:sz w:val="20"/>
                <w:lang w:eastAsia="en-US"/>
              </w:rPr>
            </w:pPr>
          </w:p>
        </w:tc>
        <w:tc>
          <w:tcPr>
            <w:tcW w:w="1134" w:type="dxa"/>
            <w:tcBorders>
              <w:top w:val="single" w:sz="8" w:space="0" w:color="auto"/>
              <w:left w:val="single" w:sz="8" w:space="0" w:color="auto"/>
              <w:bottom w:val="single" w:sz="8" w:space="0" w:color="000000"/>
              <w:right w:val="single" w:sz="8" w:space="0" w:color="auto"/>
            </w:tcBorders>
            <w:vAlign w:val="center"/>
          </w:tcPr>
          <w:p w14:paraId="6E8B0FE1" w14:textId="08BA3C48" w:rsidR="00BB1ED9" w:rsidRPr="00B71F20" w:rsidRDefault="00BB1ED9" w:rsidP="00B71F20">
            <w:pPr>
              <w:contextualSpacing/>
              <w:jc w:val="center"/>
              <w:rPr>
                <w:b/>
                <w:sz w:val="20"/>
                <w:lang w:eastAsia="en-US"/>
              </w:rPr>
            </w:pPr>
            <w:r w:rsidRPr="00B71F20">
              <w:rPr>
                <w:b/>
                <w:sz w:val="20"/>
                <w:lang w:eastAsia="en-US"/>
              </w:rPr>
              <w:t>Аи-92, Аи-92+</w:t>
            </w:r>
          </w:p>
        </w:tc>
        <w:tc>
          <w:tcPr>
            <w:tcW w:w="1276" w:type="dxa"/>
            <w:tcBorders>
              <w:top w:val="single" w:sz="8" w:space="0" w:color="auto"/>
              <w:left w:val="single" w:sz="8" w:space="0" w:color="auto"/>
              <w:bottom w:val="single" w:sz="8" w:space="0" w:color="000000"/>
              <w:right w:val="single" w:sz="8" w:space="0" w:color="auto"/>
            </w:tcBorders>
            <w:vAlign w:val="center"/>
          </w:tcPr>
          <w:p w14:paraId="7BD0C4D8" w14:textId="6BA74B5A" w:rsidR="00BB1ED9" w:rsidRPr="00B71F20" w:rsidRDefault="00BB1ED9" w:rsidP="00B71F20">
            <w:pPr>
              <w:contextualSpacing/>
              <w:jc w:val="center"/>
              <w:rPr>
                <w:b/>
                <w:sz w:val="20"/>
                <w:lang w:eastAsia="en-US"/>
              </w:rPr>
            </w:pPr>
            <w:r w:rsidRPr="00B71F20">
              <w:rPr>
                <w:b/>
                <w:sz w:val="20"/>
                <w:lang w:eastAsia="en-US"/>
              </w:rPr>
              <w:t>Аи-95, Аи-95+</w:t>
            </w:r>
          </w:p>
        </w:tc>
        <w:tc>
          <w:tcPr>
            <w:tcW w:w="1276" w:type="dxa"/>
            <w:tcBorders>
              <w:top w:val="single" w:sz="8" w:space="0" w:color="auto"/>
              <w:left w:val="single" w:sz="8" w:space="0" w:color="auto"/>
              <w:bottom w:val="single" w:sz="8" w:space="0" w:color="000000"/>
              <w:right w:val="single" w:sz="8" w:space="0" w:color="auto"/>
            </w:tcBorders>
            <w:vAlign w:val="center"/>
          </w:tcPr>
          <w:p w14:paraId="2126AA69" w14:textId="0C02BA8D" w:rsidR="00BB1ED9" w:rsidRPr="00B71F20" w:rsidRDefault="00BB1ED9" w:rsidP="00B71F20">
            <w:pPr>
              <w:contextualSpacing/>
              <w:jc w:val="center"/>
              <w:rPr>
                <w:b/>
                <w:sz w:val="20"/>
                <w:lang w:eastAsia="en-US"/>
              </w:rPr>
            </w:pPr>
            <w:r w:rsidRPr="00B71F20">
              <w:rPr>
                <w:b/>
                <w:sz w:val="20"/>
                <w:lang w:eastAsia="en-US"/>
              </w:rPr>
              <w:t>ДТ, ДТ+</w:t>
            </w:r>
          </w:p>
        </w:tc>
      </w:tr>
      <w:tr w:rsidR="00BB1ED9" w:rsidRPr="00773FC2" w14:paraId="295BE301" w14:textId="63645270" w:rsidTr="00B71F20">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2E696561" w14:textId="77777777" w:rsidR="00BB1ED9" w:rsidRPr="00773FC2" w:rsidRDefault="00BB1ED9" w:rsidP="00BB1ED9">
            <w:pPr>
              <w:contextualSpacing/>
              <w:jc w:val="center"/>
              <w:rPr>
                <w:color w:val="000000"/>
                <w:sz w:val="20"/>
                <w:lang w:eastAsia="en-US"/>
              </w:rPr>
            </w:pPr>
          </w:p>
        </w:tc>
        <w:tc>
          <w:tcPr>
            <w:tcW w:w="1418" w:type="dxa"/>
            <w:tcBorders>
              <w:top w:val="single" w:sz="4" w:space="0" w:color="auto"/>
              <w:left w:val="nil"/>
              <w:bottom w:val="single" w:sz="4" w:space="0" w:color="auto"/>
              <w:right w:val="single" w:sz="4" w:space="0" w:color="auto"/>
            </w:tcBorders>
            <w:vAlign w:val="center"/>
          </w:tcPr>
          <w:p w14:paraId="1C630744" w14:textId="77777777" w:rsidR="00BB1ED9" w:rsidRPr="00773FC2" w:rsidRDefault="00BB1ED9" w:rsidP="00BB1ED9">
            <w:pPr>
              <w:contextualSpacing/>
              <w:jc w:val="center"/>
              <w:rPr>
                <w:color w:val="000000"/>
                <w:sz w:val="20"/>
                <w:lang w:eastAsia="en-US"/>
              </w:rPr>
            </w:pPr>
          </w:p>
        </w:tc>
        <w:tc>
          <w:tcPr>
            <w:tcW w:w="1276" w:type="dxa"/>
            <w:tcBorders>
              <w:top w:val="single" w:sz="4" w:space="0" w:color="auto"/>
              <w:left w:val="nil"/>
              <w:bottom w:val="single" w:sz="4" w:space="0" w:color="auto"/>
              <w:right w:val="single" w:sz="4" w:space="0" w:color="auto"/>
            </w:tcBorders>
            <w:vAlign w:val="center"/>
          </w:tcPr>
          <w:p w14:paraId="1E1A8B0E" w14:textId="77777777" w:rsidR="00BB1ED9" w:rsidRPr="00773FC2" w:rsidRDefault="00BB1ED9" w:rsidP="00BB1ED9">
            <w:pPr>
              <w:contextualSpacing/>
              <w:jc w:val="center"/>
              <w:rPr>
                <w:color w:val="000000"/>
                <w:sz w:val="20"/>
                <w:lang w:eastAsia="en-US"/>
              </w:rPr>
            </w:pPr>
          </w:p>
        </w:tc>
        <w:tc>
          <w:tcPr>
            <w:tcW w:w="852" w:type="dxa"/>
            <w:tcBorders>
              <w:top w:val="single" w:sz="4" w:space="0" w:color="auto"/>
              <w:left w:val="nil"/>
              <w:bottom w:val="single" w:sz="4" w:space="0" w:color="auto"/>
              <w:right w:val="single" w:sz="4" w:space="0" w:color="auto"/>
            </w:tcBorders>
            <w:vAlign w:val="center"/>
          </w:tcPr>
          <w:p w14:paraId="7B555945" w14:textId="77777777" w:rsidR="00BB1ED9" w:rsidRPr="00773FC2" w:rsidRDefault="00BB1ED9" w:rsidP="00BB1ED9">
            <w:pPr>
              <w:contextualSpacing/>
              <w:jc w:val="center"/>
              <w:rPr>
                <w:color w:val="000000"/>
                <w:sz w:val="20"/>
                <w:lang w:eastAsia="en-US"/>
              </w:rPr>
            </w:pPr>
          </w:p>
        </w:tc>
        <w:tc>
          <w:tcPr>
            <w:tcW w:w="1807" w:type="dxa"/>
            <w:tcBorders>
              <w:top w:val="single" w:sz="4" w:space="0" w:color="auto"/>
              <w:left w:val="nil"/>
              <w:bottom w:val="single" w:sz="4" w:space="0" w:color="auto"/>
              <w:right w:val="single" w:sz="4" w:space="0" w:color="auto"/>
            </w:tcBorders>
            <w:vAlign w:val="center"/>
          </w:tcPr>
          <w:p w14:paraId="144EAD52" w14:textId="77777777" w:rsidR="00BB1ED9" w:rsidRPr="00773FC2" w:rsidRDefault="00BB1ED9" w:rsidP="00BB1ED9">
            <w:pPr>
              <w:contextualSpacing/>
              <w:jc w:val="both"/>
              <w:rPr>
                <w:color w:val="000000"/>
                <w:sz w:val="20"/>
                <w:lang w:eastAsia="en-US"/>
              </w:rPr>
            </w:pPr>
          </w:p>
        </w:tc>
        <w:tc>
          <w:tcPr>
            <w:tcW w:w="1134" w:type="dxa"/>
            <w:tcBorders>
              <w:top w:val="single" w:sz="4" w:space="0" w:color="auto"/>
              <w:left w:val="nil"/>
              <w:bottom w:val="single" w:sz="4" w:space="0" w:color="auto"/>
              <w:right w:val="single" w:sz="4" w:space="0" w:color="auto"/>
            </w:tcBorders>
          </w:tcPr>
          <w:p w14:paraId="0D33F84E" w14:textId="77777777" w:rsidR="00BB1ED9" w:rsidRPr="00773FC2" w:rsidRDefault="00BB1ED9" w:rsidP="00BB1ED9">
            <w:pPr>
              <w:contextualSpacing/>
              <w:jc w:val="both"/>
              <w:rPr>
                <w:color w:val="000000"/>
                <w:sz w:val="20"/>
                <w:lang w:eastAsia="en-US"/>
              </w:rPr>
            </w:pPr>
          </w:p>
        </w:tc>
        <w:tc>
          <w:tcPr>
            <w:tcW w:w="1276" w:type="dxa"/>
            <w:tcBorders>
              <w:top w:val="single" w:sz="4" w:space="0" w:color="auto"/>
              <w:left w:val="nil"/>
              <w:bottom w:val="single" w:sz="4" w:space="0" w:color="auto"/>
              <w:right w:val="single" w:sz="4" w:space="0" w:color="auto"/>
            </w:tcBorders>
          </w:tcPr>
          <w:p w14:paraId="4BBA90A4" w14:textId="77777777" w:rsidR="00BB1ED9" w:rsidRPr="00773FC2" w:rsidRDefault="00BB1ED9" w:rsidP="00BB1ED9">
            <w:pPr>
              <w:contextualSpacing/>
              <w:jc w:val="both"/>
              <w:rPr>
                <w:color w:val="000000"/>
                <w:sz w:val="20"/>
                <w:lang w:eastAsia="en-US"/>
              </w:rPr>
            </w:pPr>
          </w:p>
        </w:tc>
        <w:tc>
          <w:tcPr>
            <w:tcW w:w="1276" w:type="dxa"/>
            <w:tcBorders>
              <w:top w:val="single" w:sz="4" w:space="0" w:color="auto"/>
              <w:left w:val="nil"/>
              <w:bottom w:val="single" w:sz="4" w:space="0" w:color="auto"/>
              <w:right w:val="single" w:sz="4" w:space="0" w:color="auto"/>
            </w:tcBorders>
          </w:tcPr>
          <w:p w14:paraId="1ABB79CB" w14:textId="77777777" w:rsidR="00BB1ED9" w:rsidRPr="00773FC2" w:rsidRDefault="00BB1ED9" w:rsidP="00BB1ED9">
            <w:pPr>
              <w:contextualSpacing/>
              <w:jc w:val="both"/>
              <w:rPr>
                <w:color w:val="000000"/>
                <w:sz w:val="20"/>
                <w:lang w:eastAsia="en-US"/>
              </w:rPr>
            </w:pPr>
          </w:p>
        </w:tc>
      </w:tr>
    </w:tbl>
    <w:p w14:paraId="45206A64" w14:textId="77777777" w:rsidR="00A733A3" w:rsidRPr="00773FC2" w:rsidRDefault="00A733A3" w:rsidP="00A733A3">
      <w:pPr>
        <w:ind w:firstLine="709"/>
        <w:jc w:val="center"/>
        <w:rPr>
          <w:b/>
          <w:spacing w:val="-4"/>
        </w:rPr>
      </w:pPr>
    </w:p>
    <w:p w14:paraId="5CE736D5" w14:textId="77777777" w:rsidR="00BB1ED9" w:rsidRPr="00773FC2" w:rsidRDefault="00BB1ED9" w:rsidP="00A733A3">
      <w:pPr>
        <w:ind w:firstLine="709"/>
        <w:jc w:val="center"/>
        <w:rPr>
          <w:b/>
          <w:spacing w:val="-4"/>
        </w:rPr>
      </w:pPr>
    </w:p>
    <w:p w14:paraId="08D29CF2" w14:textId="77777777" w:rsidR="00A733A3" w:rsidRPr="00773FC2" w:rsidRDefault="00A733A3" w:rsidP="00A733A3">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A733A3" w:rsidRPr="00773FC2" w14:paraId="702E9CEA" w14:textId="77777777" w:rsidTr="00A733A3">
        <w:trPr>
          <w:trHeight w:val="295"/>
        </w:trPr>
        <w:tc>
          <w:tcPr>
            <w:tcW w:w="5070" w:type="dxa"/>
          </w:tcPr>
          <w:p w14:paraId="12DBB00E" w14:textId="77777777" w:rsidR="00A733A3" w:rsidRPr="00773FC2" w:rsidRDefault="00A733A3" w:rsidP="00A733A3">
            <w:pPr>
              <w:jc w:val="both"/>
              <w:rPr>
                <w:b/>
              </w:rPr>
            </w:pPr>
            <w:r>
              <w:rPr>
                <w:b/>
              </w:rPr>
              <w:t>Покупатель:</w:t>
            </w:r>
          </w:p>
          <w:p w14:paraId="10FDCF26" w14:textId="77777777" w:rsidR="00A733A3" w:rsidRPr="00773FC2" w:rsidRDefault="00A733A3" w:rsidP="00A733A3">
            <w:pPr>
              <w:jc w:val="both"/>
            </w:pPr>
          </w:p>
          <w:p w14:paraId="740091E9" w14:textId="77777777" w:rsidR="00A733A3" w:rsidRPr="00773FC2" w:rsidRDefault="00A733A3" w:rsidP="00A733A3">
            <w:pPr>
              <w:jc w:val="both"/>
            </w:pPr>
          </w:p>
          <w:p w14:paraId="54EA7ED2" w14:textId="77777777" w:rsidR="00A733A3" w:rsidRPr="00773FC2" w:rsidRDefault="00A733A3" w:rsidP="00A733A3">
            <w:pPr>
              <w:jc w:val="both"/>
            </w:pPr>
            <w:r>
              <w:t xml:space="preserve">_______________________ </w:t>
            </w:r>
          </w:p>
          <w:p w14:paraId="43101CC6" w14:textId="77777777" w:rsidR="00A733A3" w:rsidRPr="00773FC2" w:rsidRDefault="00A733A3" w:rsidP="00A733A3">
            <w:pPr>
              <w:jc w:val="both"/>
              <w:rPr>
                <w:sz w:val="20"/>
                <w:szCs w:val="20"/>
              </w:rPr>
            </w:pPr>
            <w:r>
              <w:rPr>
                <w:sz w:val="20"/>
                <w:szCs w:val="20"/>
              </w:rPr>
              <w:t>мп</w:t>
            </w:r>
          </w:p>
        </w:tc>
        <w:tc>
          <w:tcPr>
            <w:tcW w:w="4819" w:type="dxa"/>
          </w:tcPr>
          <w:p w14:paraId="5C2CB3A4" w14:textId="77777777" w:rsidR="00A733A3" w:rsidRPr="00773FC2" w:rsidRDefault="00A733A3" w:rsidP="00A733A3">
            <w:pPr>
              <w:jc w:val="both"/>
              <w:rPr>
                <w:b/>
              </w:rPr>
            </w:pPr>
            <w:r>
              <w:rPr>
                <w:b/>
              </w:rPr>
              <w:t>Поставщик:</w:t>
            </w:r>
          </w:p>
          <w:p w14:paraId="39F48101" w14:textId="77777777" w:rsidR="00A733A3" w:rsidRPr="00773FC2" w:rsidRDefault="00A733A3" w:rsidP="00A733A3">
            <w:pPr>
              <w:jc w:val="both"/>
            </w:pPr>
          </w:p>
          <w:p w14:paraId="7405E8D0" w14:textId="77777777" w:rsidR="00A733A3" w:rsidRPr="00773FC2" w:rsidRDefault="00A733A3" w:rsidP="00A733A3">
            <w:pPr>
              <w:jc w:val="both"/>
            </w:pPr>
          </w:p>
          <w:p w14:paraId="21C17185" w14:textId="77777777" w:rsidR="00A733A3" w:rsidRPr="00773FC2" w:rsidRDefault="00A733A3" w:rsidP="00A733A3">
            <w:pPr>
              <w:jc w:val="both"/>
            </w:pPr>
            <w:r>
              <w:t xml:space="preserve">_______________________ </w:t>
            </w:r>
          </w:p>
          <w:p w14:paraId="152CBBD5" w14:textId="77777777" w:rsidR="00A733A3" w:rsidRPr="00773FC2" w:rsidRDefault="00A733A3" w:rsidP="00A733A3">
            <w:pPr>
              <w:jc w:val="both"/>
              <w:rPr>
                <w:sz w:val="20"/>
                <w:szCs w:val="20"/>
              </w:rPr>
            </w:pPr>
            <w:proofErr w:type="spellStart"/>
            <w:r>
              <w:rPr>
                <w:sz w:val="20"/>
                <w:szCs w:val="20"/>
              </w:rPr>
              <w:t>мп</w:t>
            </w:r>
            <w:proofErr w:type="spellEnd"/>
          </w:p>
        </w:tc>
      </w:tr>
    </w:tbl>
    <w:p w14:paraId="4746A23C" w14:textId="77777777" w:rsidR="00A733A3" w:rsidRPr="00773FC2" w:rsidRDefault="00A733A3" w:rsidP="00A733A3">
      <w:pPr>
        <w:jc w:val="right"/>
      </w:pPr>
    </w:p>
    <w:p w14:paraId="7BCAC0EB" w14:textId="77777777" w:rsidR="00A733A3" w:rsidRPr="00773FC2" w:rsidRDefault="00A733A3" w:rsidP="00A733A3">
      <w:pPr>
        <w:spacing w:after="200" w:line="276" w:lineRule="auto"/>
      </w:pPr>
      <w:r>
        <w:br w:type="page"/>
      </w:r>
    </w:p>
    <w:p w14:paraId="2C57F181" w14:textId="77777777" w:rsidR="00A733A3" w:rsidRPr="00773FC2" w:rsidRDefault="00A733A3" w:rsidP="00A733A3">
      <w:pPr>
        <w:jc w:val="right"/>
      </w:pPr>
      <w:r>
        <w:lastRenderedPageBreak/>
        <w:t>Приложение № 2</w:t>
      </w:r>
    </w:p>
    <w:p w14:paraId="44D8BEB3" w14:textId="77777777" w:rsidR="00A733A3" w:rsidRPr="00773FC2" w:rsidRDefault="00A733A3" w:rsidP="00A733A3">
      <w:pPr>
        <w:tabs>
          <w:tab w:val="left" w:pos="142"/>
        </w:tabs>
        <w:ind w:firstLine="709"/>
        <w:jc w:val="right"/>
      </w:pPr>
      <w:r>
        <w:t>к Договору поставки № _____________</w:t>
      </w:r>
    </w:p>
    <w:p w14:paraId="4A18B4E4"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30E05CD4" w14:textId="77777777" w:rsidR="00A733A3" w:rsidRPr="00773FC2" w:rsidRDefault="00A733A3" w:rsidP="00A733A3">
      <w:pPr>
        <w:pStyle w:val="afff8"/>
        <w:tabs>
          <w:tab w:val="left" w:pos="0"/>
          <w:tab w:val="left" w:pos="1134"/>
        </w:tabs>
        <w:suppressAutoHyphens/>
        <w:ind w:firstLine="567"/>
        <w:jc w:val="center"/>
        <w:rPr>
          <w:sz w:val="24"/>
          <w:szCs w:val="24"/>
        </w:rPr>
      </w:pPr>
    </w:p>
    <w:p w14:paraId="2A560E3A" w14:textId="77777777" w:rsidR="00A733A3" w:rsidRPr="00773FC2" w:rsidRDefault="00A733A3" w:rsidP="00A733A3">
      <w:pPr>
        <w:ind w:firstLine="709"/>
        <w:jc w:val="center"/>
        <w:rPr>
          <w:b/>
          <w:bCs/>
        </w:rPr>
      </w:pPr>
      <w:r>
        <w:rPr>
          <w:b/>
          <w:bCs/>
        </w:rPr>
        <w:t xml:space="preserve">Наименования и адреса </w:t>
      </w:r>
      <w:r>
        <w:rPr>
          <w:b/>
          <w:bCs/>
          <w:i/>
        </w:rPr>
        <w:t>аппарата управления</w:t>
      </w:r>
      <w:r>
        <w:rPr>
          <w:rStyle w:val="af9"/>
          <w:b/>
          <w:bCs/>
          <w:i/>
        </w:rPr>
        <w:footnoteReference w:id="31"/>
      </w:r>
      <w:r>
        <w:rPr>
          <w:b/>
          <w:bCs/>
        </w:rPr>
        <w:t>, филиалов Покупателя</w:t>
      </w:r>
    </w:p>
    <w:p w14:paraId="426C9F69" w14:textId="77777777" w:rsidR="00A733A3" w:rsidRPr="00773FC2" w:rsidRDefault="00A733A3" w:rsidP="00A733A3">
      <w:pPr>
        <w:ind w:firstLine="709"/>
        <w:jc w:val="center"/>
        <w:rPr>
          <w:b/>
          <w:bCs/>
          <w:sz w:val="12"/>
          <w:szCs w:val="12"/>
        </w:rPr>
      </w:pPr>
    </w:p>
    <w:p w14:paraId="5C2C5EE7" w14:textId="77777777" w:rsidR="00A733A3" w:rsidRPr="00773FC2" w:rsidRDefault="00A733A3" w:rsidP="00A733A3">
      <w:pPr>
        <w:ind w:firstLine="709"/>
        <w:rPr>
          <w:sz w:val="12"/>
          <w:szCs w:val="1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36"/>
        <w:gridCol w:w="4536"/>
      </w:tblGrid>
      <w:tr w:rsidR="00A733A3" w:rsidRPr="00773FC2" w14:paraId="0178CE96" w14:textId="77777777" w:rsidTr="00A733A3">
        <w:trPr>
          <w:trHeight w:val="337"/>
          <w:jc w:val="center"/>
        </w:trPr>
        <w:tc>
          <w:tcPr>
            <w:tcW w:w="550" w:type="dxa"/>
          </w:tcPr>
          <w:p w14:paraId="2D41A301" w14:textId="77777777" w:rsidR="00A733A3" w:rsidRPr="00773FC2" w:rsidRDefault="00A733A3" w:rsidP="00A733A3">
            <w:pPr>
              <w:jc w:val="center"/>
              <w:rPr>
                <w:b/>
                <w:bCs/>
                <w:i/>
              </w:rPr>
            </w:pPr>
            <w:r>
              <w:rPr>
                <w:b/>
                <w:bCs/>
                <w:i/>
              </w:rPr>
              <w:t>№ п/п</w:t>
            </w:r>
          </w:p>
        </w:tc>
        <w:tc>
          <w:tcPr>
            <w:tcW w:w="4236" w:type="dxa"/>
            <w:shd w:val="clear" w:color="auto" w:fill="auto"/>
            <w:vAlign w:val="center"/>
            <w:hideMark/>
          </w:tcPr>
          <w:p w14:paraId="4A172418" w14:textId="77777777" w:rsidR="00A733A3" w:rsidRPr="00773FC2" w:rsidRDefault="00A733A3" w:rsidP="00A733A3">
            <w:pPr>
              <w:jc w:val="center"/>
              <w:rPr>
                <w:b/>
                <w:bCs/>
                <w:i/>
              </w:rPr>
            </w:pPr>
            <w:r>
              <w:rPr>
                <w:b/>
                <w:bCs/>
                <w:i/>
              </w:rPr>
              <w:t>Наименование структурного подразделения</w:t>
            </w:r>
            <w:r>
              <w:rPr>
                <w:rStyle w:val="af9"/>
                <w:b/>
                <w:bCs/>
                <w:i/>
              </w:rPr>
              <w:footnoteReference w:id="32"/>
            </w:r>
          </w:p>
        </w:tc>
        <w:tc>
          <w:tcPr>
            <w:tcW w:w="4536" w:type="dxa"/>
            <w:shd w:val="clear" w:color="auto" w:fill="auto"/>
            <w:vAlign w:val="center"/>
            <w:hideMark/>
          </w:tcPr>
          <w:p w14:paraId="74D0988A" w14:textId="77777777" w:rsidR="00A733A3" w:rsidRPr="00773FC2" w:rsidRDefault="00A733A3" w:rsidP="00A733A3">
            <w:pPr>
              <w:jc w:val="center"/>
              <w:rPr>
                <w:b/>
                <w:bCs/>
                <w:i/>
              </w:rPr>
            </w:pPr>
            <w:r>
              <w:rPr>
                <w:b/>
                <w:bCs/>
                <w:i/>
              </w:rPr>
              <w:t>Адрес структурного подразделения</w:t>
            </w:r>
          </w:p>
        </w:tc>
      </w:tr>
      <w:tr w:rsidR="00A733A3" w:rsidRPr="00773FC2" w14:paraId="6DBF1E2B" w14:textId="77777777" w:rsidTr="00A733A3">
        <w:trPr>
          <w:trHeight w:val="337"/>
          <w:jc w:val="center"/>
        </w:trPr>
        <w:tc>
          <w:tcPr>
            <w:tcW w:w="550" w:type="dxa"/>
          </w:tcPr>
          <w:p w14:paraId="129A0C10"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3ACD84CD" w14:textId="77777777" w:rsidR="00A733A3" w:rsidRPr="00773FC2" w:rsidRDefault="00A733A3" w:rsidP="00A733A3">
            <w:pPr>
              <w:tabs>
                <w:tab w:val="left" w:pos="328"/>
              </w:tabs>
              <w:ind w:left="6"/>
              <w:rPr>
                <w:bCs/>
              </w:rPr>
            </w:pPr>
            <w:r>
              <w:rPr>
                <w:bCs/>
              </w:rPr>
              <w:t xml:space="preserve">Аппарат управления </w:t>
            </w:r>
          </w:p>
          <w:p w14:paraId="796C7A48" w14:textId="77777777" w:rsidR="00A733A3" w:rsidRPr="00773FC2" w:rsidRDefault="00A733A3" w:rsidP="00A733A3">
            <w:pPr>
              <w:tabs>
                <w:tab w:val="left" w:pos="328"/>
              </w:tabs>
              <w:ind w:left="6"/>
              <w:rPr>
                <w:bCs/>
              </w:rPr>
            </w:pPr>
            <w:r>
              <w:rPr>
                <w:bCs/>
              </w:rPr>
              <w:t>ПАО «ТрансКонтейнер»</w:t>
            </w:r>
          </w:p>
        </w:tc>
        <w:tc>
          <w:tcPr>
            <w:tcW w:w="4536" w:type="dxa"/>
            <w:shd w:val="clear" w:color="auto" w:fill="auto"/>
            <w:vAlign w:val="center"/>
            <w:hideMark/>
          </w:tcPr>
          <w:p w14:paraId="519C2187" w14:textId="77777777" w:rsidR="00A733A3" w:rsidRPr="00773FC2" w:rsidRDefault="00A733A3" w:rsidP="00A733A3">
            <w:pPr>
              <w:rPr>
                <w:bCs/>
              </w:rPr>
            </w:pPr>
            <w:r>
              <w:t>125047, г. Москва, переулок Оружейный, дом 19</w:t>
            </w:r>
          </w:p>
        </w:tc>
      </w:tr>
      <w:tr w:rsidR="00A733A3" w:rsidRPr="00773FC2" w14:paraId="125AA2A8" w14:textId="77777777" w:rsidTr="00A733A3">
        <w:trPr>
          <w:trHeight w:val="337"/>
          <w:jc w:val="center"/>
        </w:trPr>
        <w:tc>
          <w:tcPr>
            <w:tcW w:w="550" w:type="dxa"/>
          </w:tcPr>
          <w:p w14:paraId="57F54790"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77C74789" w14:textId="77777777" w:rsidR="00A733A3" w:rsidRPr="00773FC2" w:rsidRDefault="00A733A3" w:rsidP="00A733A3">
            <w:pPr>
              <w:tabs>
                <w:tab w:val="left" w:pos="328"/>
              </w:tabs>
              <w:ind w:left="6"/>
              <w:rPr>
                <w:bCs/>
              </w:rPr>
            </w:pPr>
            <w:r>
              <w:rPr>
                <w:bCs/>
              </w:rPr>
              <w:t>Филиал ПАО «ТрансКонтейнер» на Октябрьской железной дороге</w:t>
            </w:r>
          </w:p>
        </w:tc>
        <w:tc>
          <w:tcPr>
            <w:tcW w:w="4536" w:type="dxa"/>
            <w:shd w:val="clear" w:color="auto" w:fill="auto"/>
            <w:vAlign w:val="center"/>
            <w:hideMark/>
          </w:tcPr>
          <w:p w14:paraId="33104603" w14:textId="77777777" w:rsidR="00A733A3" w:rsidRPr="00773FC2" w:rsidRDefault="00A733A3" w:rsidP="00A733A3">
            <w:r>
              <w:t>196626, Российская Федерация, г. Санкт-Петербург, поселок Шушары, Московское шоссе, д. 54, лит. Б</w:t>
            </w:r>
          </w:p>
        </w:tc>
      </w:tr>
      <w:tr w:rsidR="00A733A3" w:rsidRPr="00773FC2" w14:paraId="5ECC1972" w14:textId="77777777" w:rsidTr="00A733A3">
        <w:tblPrEx>
          <w:tblLook w:val="00A0" w:firstRow="1" w:lastRow="0" w:firstColumn="1" w:lastColumn="0" w:noHBand="0" w:noVBand="0"/>
        </w:tblPrEx>
        <w:trPr>
          <w:trHeight w:val="153"/>
          <w:jc w:val="center"/>
        </w:trPr>
        <w:tc>
          <w:tcPr>
            <w:tcW w:w="550" w:type="dxa"/>
          </w:tcPr>
          <w:p w14:paraId="3A1EB809"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tcPr>
          <w:p w14:paraId="4787032B" w14:textId="77777777" w:rsidR="00A733A3" w:rsidRPr="00773FC2" w:rsidRDefault="00A733A3" w:rsidP="00A733A3">
            <w:pPr>
              <w:tabs>
                <w:tab w:val="left" w:pos="328"/>
              </w:tabs>
              <w:ind w:left="6"/>
              <w:rPr>
                <w:bCs/>
              </w:rPr>
            </w:pPr>
            <w:r>
              <w:rPr>
                <w:bCs/>
              </w:rPr>
              <w:t>Филиал ПАО «ТрансКонтейнер» на Московской железной дороге</w:t>
            </w:r>
          </w:p>
        </w:tc>
        <w:tc>
          <w:tcPr>
            <w:tcW w:w="4536" w:type="dxa"/>
            <w:vAlign w:val="center"/>
          </w:tcPr>
          <w:p w14:paraId="2191508E" w14:textId="77777777" w:rsidR="00A733A3" w:rsidRPr="00773FC2" w:rsidRDefault="00A733A3" w:rsidP="00A733A3">
            <w:r>
              <w:t>121351, г. Москва, ул. Молодогвардейская, д.65</w:t>
            </w:r>
            <w:r>
              <w:rPr>
                <w:i/>
              </w:rPr>
              <w:t xml:space="preserve"> </w:t>
            </w:r>
          </w:p>
        </w:tc>
      </w:tr>
      <w:tr w:rsidR="00A733A3" w:rsidRPr="00773FC2" w14:paraId="7FFE4D9B" w14:textId="77777777" w:rsidTr="00A733A3">
        <w:trPr>
          <w:trHeight w:val="136"/>
          <w:jc w:val="center"/>
        </w:trPr>
        <w:tc>
          <w:tcPr>
            <w:tcW w:w="550" w:type="dxa"/>
          </w:tcPr>
          <w:p w14:paraId="56F91DA7"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2DF37772" w14:textId="77777777" w:rsidR="00A733A3" w:rsidRPr="00773FC2" w:rsidRDefault="00A733A3" w:rsidP="00A733A3">
            <w:pPr>
              <w:tabs>
                <w:tab w:val="left" w:pos="328"/>
              </w:tabs>
              <w:ind w:left="6"/>
              <w:rPr>
                <w:bCs/>
              </w:rPr>
            </w:pPr>
            <w:r>
              <w:rPr>
                <w:bCs/>
              </w:rPr>
              <w:t>Филиал ПАО «ТрансКонтейнер» на Северной железной дороге</w:t>
            </w:r>
          </w:p>
        </w:tc>
        <w:tc>
          <w:tcPr>
            <w:tcW w:w="4536" w:type="dxa"/>
            <w:shd w:val="clear" w:color="auto" w:fill="auto"/>
            <w:noWrap/>
            <w:vAlign w:val="center"/>
            <w:hideMark/>
          </w:tcPr>
          <w:p w14:paraId="703A19D7" w14:textId="77777777" w:rsidR="00A733A3" w:rsidRPr="00773FC2" w:rsidRDefault="00A733A3" w:rsidP="00A733A3">
            <w:r>
              <w:t xml:space="preserve">150003, г. Ярославль, проспект Октября, </w:t>
            </w:r>
            <w:r>
              <w:br/>
              <w:t>д. 16/21</w:t>
            </w:r>
          </w:p>
        </w:tc>
      </w:tr>
      <w:tr w:rsidR="00A733A3" w:rsidRPr="00773FC2" w14:paraId="35824CC4" w14:textId="77777777" w:rsidTr="00A733A3">
        <w:trPr>
          <w:trHeight w:val="357"/>
          <w:jc w:val="center"/>
        </w:trPr>
        <w:tc>
          <w:tcPr>
            <w:tcW w:w="550" w:type="dxa"/>
          </w:tcPr>
          <w:p w14:paraId="59F420ED"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05A01A6A" w14:textId="77777777" w:rsidR="00A733A3" w:rsidRPr="00773FC2" w:rsidRDefault="00A733A3" w:rsidP="00A733A3">
            <w:pPr>
              <w:tabs>
                <w:tab w:val="left" w:pos="328"/>
              </w:tabs>
              <w:ind w:left="6"/>
              <w:rPr>
                <w:bCs/>
              </w:rPr>
            </w:pPr>
            <w:r>
              <w:rPr>
                <w:bCs/>
              </w:rPr>
              <w:t>Филиал ПАО «ТрансКонтейнер» на Горьковской железной дороге</w:t>
            </w:r>
          </w:p>
        </w:tc>
        <w:tc>
          <w:tcPr>
            <w:tcW w:w="4536" w:type="dxa"/>
            <w:shd w:val="clear" w:color="auto" w:fill="auto"/>
            <w:vAlign w:val="center"/>
            <w:hideMark/>
          </w:tcPr>
          <w:p w14:paraId="6A2200B7" w14:textId="77777777" w:rsidR="00A733A3" w:rsidRPr="00773FC2" w:rsidRDefault="00A733A3" w:rsidP="00A733A3">
            <w:r>
              <w:t xml:space="preserve">603116, г. Нижний Новгород, Московское шоссе, д. 17-А </w:t>
            </w:r>
          </w:p>
        </w:tc>
      </w:tr>
      <w:tr w:rsidR="00A733A3" w:rsidRPr="00773FC2" w14:paraId="17430F61" w14:textId="77777777" w:rsidTr="00A733A3">
        <w:trPr>
          <w:trHeight w:val="182"/>
          <w:jc w:val="center"/>
        </w:trPr>
        <w:tc>
          <w:tcPr>
            <w:tcW w:w="550" w:type="dxa"/>
          </w:tcPr>
          <w:p w14:paraId="62C7BE56"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noWrap/>
            <w:hideMark/>
          </w:tcPr>
          <w:p w14:paraId="23DDDFDB" w14:textId="77777777" w:rsidR="00A733A3" w:rsidRPr="00773FC2" w:rsidRDefault="00A733A3" w:rsidP="00A733A3">
            <w:pPr>
              <w:tabs>
                <w:tab w:val="left" w:pos="328"/>
              </w:tabs>
              <w:ind w:left="6"/>
              <w:rPr>
                <w:bCs/>
              </w:rPr>
            </w:pPr>
            <w:r>
              <w:rPr>
                <w:bCs/>
              </w:rPr>
              <w:t>Филиал ПАО «ТрансКонтейнер» на Юго-Восточной железной дороге</w:t>
            </w:r>
          </w:p>
        </w:tc>
        <w:tc>
          <w:tcPr>
            <w:tcW w:w="4536" w:type="dxa"/>
            <w:shd w:val="clear" w:color="auto" w:fill="auto"/>
            <w:vAlign w:val="center"/>
            <w:hideMark/>
          </w:tcPr>
          <w:p w14:paraId="11E19CA5" w14:textId="77777777" w:rsidR="00A733A3" w:rsidRPr="00773FC2" w:rsidRDefault="00A733A3" w:rsidP="00A733A3">
            <w:r>
              <w:t>394036, г. Воронеж, ул. Студенческая, д. 26-а</w:t>
            </w:r>
          </w:p>
        </w:tc>
      </w:tr>
      <w:tr w:rsidR="00A733A3" w:rsidRPr="00773FC2" w14:paraId="100577B0" w14:textId="77777777" w:rsidTr="00A733A3">
        <w:trPr>
          <w:trHeight w:val="337"/>
          <w:jc w:val="center"/>
        </w:trPr>
        <w:tc>
          <w:tcPr>
            <w:tcW w:w="550" w:type="dxa"/>
          </w:tcPr>
          <w:p w14:paraId="02B1C0E0"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78411389" w14:textId="77777777" w:rsidR="00A733A3" w:rsidRPr="00773FC2" w:rsidRDefault="00A733A3" w:rsidP="00A733A3">
            <w:pPr>
              <w:tabs>
                <w:tab w:val="left" w:pos="328"/>
              </w:tabs>
              <w:ind w:left="6"/>
              <w:rPr>
                <w:bCs/>
              </w:rPr>
            </w:pPr>
            <w:r>
              <w:rPr>
                <w:bCs/>
              </w:rPr>
              <w:t>Филиал ПАО «ТрансКонтейнер» на Северо-Кавказской железной дороге</w:t>
            </w:r>
          </w:p>
        </w:tc>
        <w:tc>
          <w:tcPr>
            <w:tcW w:w="4536" w:type="dxa"/>
            <w:shd w:val="clear" w:color="auto" w:fill="auto"/>
            <w:vAlign w:val="center"/>
            <w:hideMark/>
          </w:tcPr>
          <w:p w14:paraId="73975785" w14:textId="77777777" w:rsidR="00A733A3" w:rsidRPr="00773FC2" w:rsidRDefault="00A733A3" w:rsidP="00A733A3">
            <w:r>
              <w:t xml:space="preserve">344000, г. </w:t>
            </w:r>
            <w:proofErr w:type="spellStart"/>
            <w:r>
              <w:t>Ростов</w:t>
            </w:r>
            <w:proofErr w:type="spellEnd"/>
            <w:r>
              <w:t>-на-Дону, пер. Энергетиков д.3-5а/378/90</w:t>
            </w:r>
          </w:p>
        </w:tc>
      </w:tr>
      <w:tr w:rsidR="00A733A3" w:rsidRPr="00773FC2" w14:paraId="34122DAA" w14:textId="77777777" w:rsidTr="00A733A3">
        <w:tblPrEx>
          <w:tblLook w:val="00A0" w:firstRow="1" w:lastRow="0" w:firstColumn="1" w:lastColumn="0" w:noHBand="0" w:noVBand="0"/>
        </w:tblPrEx>
        <w:trPr>
          <w:trHeight w:val="301"/>
          <w:jc w:val="center"/>
        </w:trPr>
        <w:tc>
          <w:tcPr>
            <w:tcW w:w="550" w:type="dxa"/>
          </w:tcPr>
          <w:p w14:paraId="3CCD63D8"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tcPr>
          <w:p w14:paraId="2E7C2532" w14:textId="77777777" w:rsidR="00A733A3" w:rsidRPr="00773FC2" w:rsidRDefault="00A733A3" w:rsidP="00A733A3">
            <w:pPr>
              <w:tabs>
                <w:tab w:val="left" w:pos="328"/>
              </w:tabs>
              <w:ind w:left="6"/>
              <w:rPr>
                <w:bCs/>
              </w:rPr>
            </w:pPr>
            <w:r>
              <w:rPr>
                <w:bCs/>
              </w:rPr>
              <w:t>Филиал ПАО «ТрансКонтейнер» на Куйбышевской железной дороге</w:t>
            </w:r>
          </w:p>
        </w:tc>
        <w:tc>
          <w:tcPr>
            <w:tcW w:w="4536" w:type="dxa"/>
            <w:noWrap/>
            <w:vAlign w:val="center"/>
          </w:tcPr>
          <w:p w14:paraId="6BABACD4" w14:textId="77777777" w:rsidR="00A733A3" w:rsidRPr="00773FC2" w:rsidRDefault="00A733A3" w:rsidP="00A733A3">
            <w:r>
              <w:t>443041, г. Самара, Железнодорожный район, ул. Льва Толстого, д. 131</w:t>
            </w:r>
          </w:p>
        </w:tc>
      </w:tr>
      <w:tr w:rsidR="00A733A3" w:rsidRPr="00773FC2" w14:paraId="4336EE01" w14:textId="77777777" w:rsidTr="00A733A3">
        <w:trPr>
          <w:trHeight w:val="337"/>
          <w:jc w:val="center"/>
        </w:trPr>
        <w:tc>
          <w:tcPr>
            <w:tcW w:w="550" w:type="dxa"/>
          </w:tcPr>
          <w:p w14:paraId="386E94EC"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0553E420" w14:textId="77777777" w:rsidR="00A733A3" w:rsidRPr="00773FC2" w:rsidRDefault="00A733A3" w:rsidP="00A733A3">
            <w:pPr>
              <w:tabs>
                <w:tab w:val="left" w:pos="328"/>
              </w:tabs>
              <w:ind w:left="6"/>
              <w:rPr>
                <w:bCs/>
              </w:rPr>
            </w:pPr>
            <w:r>
              <w:rPr>
                <w:bCs/>
              </w:rPr>
              <w:t xml:space="preserve">Уральский филиал </w:t>
            </w:r>
          </w:p>
          <w:p w14:paraId="7E63508D" w14:textId="77777777" w:rsidR="00A733A3" w:rsidRPr="00773FC2" w:rsidRDefault="00A733A3" w:rsidP="00A733A3">
            <w:pPr>
              <w:tabs>
                <w:tab w:val="left" w:pos="328"/>
              </w:tabs>
              <w:ind w:left="6"/>
              <w:rPr>
                <w:bCs/>
              </w:rPr>
            </w:pPr>
            <w:r>
              <w:rPr>
                <w:bCs/>
              </w:rPr>
              <w:t xml:space="preserve">ПАО «ТрансКонтейнер» </w:t>
            </w:r>
          </w:p>
        </w:tc>
        <w:tc>
          <w:tcPr>
            <w:tcW w:w="4536" w:type="dxa"/>
            <w:shd w:val="clear" w:color="auto" w:fill="auto"/>
            <w:vAlign w:val="center"/>
            <w:hideMark/>
          </w:tcPr>
          <w:p w14:paraId="43162284" w14:textId="77777777" w:rsidR="00A733A3" w:rsidRPr="00773FC2" w:rsidRDefault="00A733A3" w:rsidP="00A733A3">
            <w:r>
              <w:t xml:space="preserve">454091, г. Челябинск, ул. </w:t>
            </w:r>
            <w:proofErr w:type="spellStart"/>
            <w:r>
              <w:t>Цвиллинга</w:t>
            </w:r>
            <w:proofErr w:type="spellEnd"/>
            <w:r>
              <w:t>, д. 61</w:t>
            </w:r>
          </w:p>
        </w:tc>
      </w:tr>
      <w:tr w:rsidR="00A733A3" w:rsidRPr="00773FC2" w14:paraId="1DA60D28" w14:textId="77777777" w:rsidTr="00A733A3">
        <w:trPr>
          <w:trHeight w:val="337"/>
          <w:jc w:val="center"/>
        </w:trPr>
        <w:tc>
          <w:tcPr>
            <w:tcW w:w="550" w:type="dxa"/>
          </w:tcPr>
          <w:p w14:paraId="2D558437"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44BE0261" w14:textId="77777777" w:rsidR="00A733A3" w:rsidRPr="00773FC2" w:rsidRDefault="00A733A3" w:rsidP="00A733A3">
            <w:pPr>
              <w:tabs>
                <w:tab w:val="left" w:pos="328"/>
              </w:tabs>
              <w:ind w:left="6"/>
              <w:rPr>
                <w:bCs/>
              </w:rPr>
            </w:pPr>
            <w:r>
              <w:rPr>
                <w:bCs/>
              </w:rPr>
              <w:t>Филиал ПАО «ТрансКонтейнер» на Западно-Сибирской железной дороге</w:t>
            </w:r>
          </w:p>
        </w:tc>
        <w:tc>
          <w:tcPr>
            <w:tcW w:w="4536" w:type="dxa"/>
            <w:shd w:val="clear" w:color="auto" w:fill="auto"/>
            <w:vAlign w:val="center"/>
            <w:hideMark/>
          </w:tcPr>
          <w:p w14:paraId="486E1941" w14:textId="77777777" w:rsidR="00A733A3" w:rsidRPr="00773FC2" w:rsidRDefault="00A733A3" w:rsidP="00A733A3">
            <w:pPr>
              <w:tabs>
                <w:tab w:val="left" w:pos="142"/>
              </w:tabs>
            </w:pPr>
            <w:r>
              <w:t xml:space="preserve">656031, г. Барнаул ул. Привокзальная, д. 87Б </w:t>
            </w:r>
          </w:p>
          <w:p w14:paraId="42CBC089" w14:textId="77777777" w:rsidR="00A733A3" w:rsidRPr="00773FC2" w:rsidRDefault="00A733A3" w:rsidP="00A733A3">
            <w:r>
              <w:rPr>
                <w:i/>
              </w:rPr>
              <w:t>(Контейнерный терминал Барнаул)</w:t>
            </w:r>
          </w:p>
        </w:tc>
      </w:tr>
      <w:tr w:rsidR="00A733A3" w:rsidRPr="00773FC2" w14:paraId="3C75D752" w14:textId="77777777" w:rsidTr="00A733A3">
        <w:tblPrEx>
          <w:tblLook w:val="00A0" w:firstRow="1" w:lastRow="0" w:firstColumn="1" w:lastColumn="0" w:noHBand="0" w:noVBand="0"/>
        </w:tblPrEx>
        <w:trPr>
          <w:trHeight w:val="323"/>
          <w:jc w:val="center"/>
        </w:trPr>
        <w:tc>
          <w:tcPr>
            <w:tcW w:w="550" w:type="dxa"/>
          </w:tcPr>
          <w:p w14:paraId="065372A7"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tcPr>
          <w:p w14:paraId="4A623035" w14:textId="77777777" w:rsidR="00A733A3" w:rsidRPr="00773FC2" w:rsidRDefault="00A733A3" w:rsidP="00A733A3">
            <w:pPr>
              <w:tabs>
                <w:tab w:val="left" w:pos="328"/>
              </w:tabs>
              <w:ind w:left="6"/>
              <w:rPr>
                <w:bCs/>
              </w:rPr>
            </w:pPr>
            <w:r>
              <w:rPr>
                <w:bCs/>
              </w:rPr>
              <w:t>Филиал ПАО «ТрансКонтейнер» на Красноярской железной дороге</w:t>
            </w:r>
          </w:p>
        </w:tc>
        <w:tc>
          <w:tcPr>
            <w:tcW w:w="4536" w:type="dxa"/>
            <w:vAlign w:val="center"/>
          </w:tcPr>
          <w:p w14:paraId="33E03C4B" w14:textId="77777777" w:rsidR="00A733A3" w:rsidRPr="00773FC2" w:rsidRDefault="00A733A3" w:rsidP="00A733A3">
            <w:r>
              <w:t xml:space="preserve">660058, г. Красноярск, ул. Деповская, д. 15, оф. 9-14 </w:t>
            </w:r>
          </w:p>
        </w:tc>
      </w:tr>
      <w:tr w:rsidR="00A733A3" w:rsidRPr="00773FC2" w14:paraId="580C78BA" w14:textId="77777777" w:rsidTr="00A733A3">
        <w:trPr>
          <w:trHeight w:val="164"/>
          <w:jc w:val="center"/>
        </w:trPr>
        <w:tc>
          <w:tcPr>
            <w:tcW w:w="550" w:type="dxa"/>
          </w:tcPr>
          <w:p w14:paraId="0FD248F9"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11462651" w14:textId="77777777" w:rsidR="00A733A3" w:rsidRPr="00773FC2" w:rsidRDefault="00A733A3" w:rsidP="00A733A3">
            <w:pPr>
              <w:tabs>
                <w:tab w:val="left" w:pos="328"/>
              </w:tabs>
              <w:ind w:left="6"/>
              <w:rPr>
                <w:bCs/>
              </w:rPr>
            </w:pPr>
            <w:r>
              <w:rPr>
                <w:bCs/>
              </w:rPr>
              <w:t>Филиал ПАО «ТрансКонтейнер» на Восточно-Сибирской железной дороге</w:t>
            </w:r>
          </w:p>
        </w:tc>
        <w:tc>
          <w:tcPr>
            <w:tcW w:w="4536" w:type="dxa"/>
            <w:shd w:val="clear" w:color="auto" w:fill="auto"/>
            <w:noWrap/>
            <w:vAlign w:val="center"/>
            <w:hideMark/>
          </w:tcPr>
          <w:p w14:paraId="4B38AB32" w14:textId="77777777" w:rsidR="00A733A3" w:rsidRPr="00773FC2" w:rsidRDefault="00A733A3" w:rsidP="00A733A3">
            <w:r>
              <w:t>664003, Иркутская обл., г. Иркутск, ул. Коммунаров, дом № 1а, оф. 206</w:t>
            </w:r>
          </w:p>
        </w:tc>
      </w:tr>
      <w:tr w:rsidR="00A733A3" w:rsidRPr="00773FC2" w14:paraId="17763701" w14:textId="77777777" w:rsidTr="00A733A3">
        <w:trPr>
          <w:trHeight w:val="379"/>
          <w:jc w:val="center"/>
        </w:trPr>
        <w:tc>
          <w:tcPr>
            <w:tcW w:w="550" w:type="dxa"/>
          </w:tcPr>
          <w:p w14:paraId="7180500F"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hideMark/>
          </w:tcPr>
          <w:p w14:paraId="628C3D24" w14:textId="77777777" w:rsidR="00A733A3" w:rsidRPr="00773FC2" w:rsidRDefault="00A733A3" w:rsidP="00A733A3">
            <w:pPr>
              <w:ind w:left="6"/>
              <w:rPr>
                <w:bCs/>
              </w:rPr>
            </w:pPr>
            <w:r>
              <w:rPr>
                <w:bCs/>
              </w:rPr>
              <w:t>Филиал ПАО «ТрансКонтейнер» на Дальневосточной железной дороге</w:t>
            </w:r>
          </w:p>
        </w:tc>
        <w:tc>
          <w:tcPr>
            <w:tcW w:w="4536" w:type="dxa"/>
            <w:shd w:val="clear" w:color="auto" w:fill="auto"/>
            <w:noWrap/>
            <w:vAlign w:val="center"/>
            <w:hideMark/>
          </w:tcPr>
          <w:p w14:paraId="39128B49" w14:textId="77777777" w:rsidR="00A733A3" w:rsidRPr="00773FC2" w:rsidRDefault="00A733A3" w:rsidP="00A733A3">
            <w:r>
              <w:t>680000, г. Хабаровск, ул. Дзержинского, д. 65, 3 этаж</w:t>
            </w:r>
          </w:p>
        </w:tc>
      </w:tr>
      <w:tr w:rsidR="00A733A3" w:rsidRPr="00773FC2" w14:paraId="00FC1968" w14:textId="77777777" w:rsidTr="00A733A3">
        <w:trPr>
          <w:trHeight w:val="449"/>
          <w:jc w:val="center"/>
        </w:trPr>
        <w:tc>
          <w:tcPr>
            <w:tcW w:w="550" w:type="dxa"/>
          </w:tcPr>
          <w:p w14:paraId="2D28DFC8" w14:textId="77777777" w:rsidR="00A733A3" w:rsidRPr="00773FC2" w:rsidRDefault="00A733A3" w:rsidP="00877AC0">
            <w:pPr>
              <w:pStyle w:val="aff9"/>
              <w:numPr>
                <w:ilvl w:val="0"/>
                <w:numId w:val="90"/>
              </w:numPr>
              <w:tabs>
                <w:tab w:val="left" w:pos="328"/>
              </w:tabs>
              <w:ind w:left="52" w:firstLine="0"/>
              <w:jc w:val="both"/>
              <w:rPr>
                <w:bCs/>
              </w:rPr>
            </w:pPr>
          </w:p>
        </w:tc>
        <w:tc>
          <w:tcPr>
            <w:tcW w:w="4236" w:type="dxa"/>
            <w:shd w:val="clear" w:color="auto" w:fill="auto"/>
          </w:tcPr>
          <w:p w14:paraId="141DBAE6" w14:textId="77777777" w:rsidR="00A733A3" w:rsidRDefault="00A733A3" w:rsidP="00A733A3">
            <w:pPr>
              <w:ind w:left="6"/>
              <w:rPr>
                <w:bCs/>
              </w:rPr>
            </w:pPr>
            <w:r>
              <w:rPr>
                <w:bCs/>
              </w:rPr>
              <w:t>Филиал ПАО «ТрансКонтейнер» на Приволжской железной дороге</w:t>
            </w:r>
          </w:p>
        </w:tc>
        <w:tc>
          <w:tcPr>
            <w:tcW w:w="4536" w:type="dxa"/>
            <w:shd w:val="clear" w:color="auto" w:fill="auto"/>
            <w:noWrap/>
            <w:vAlign w:val="center"/>
          </w:tcPr>
          <w:p w14:paraId="5397C8B8" w14:textId="77777777" w:rsidR="00A733A3" w:rsidRDefault="00A733A3" w:rsidP="00A733A3">
            <w:r>
              <w:t>410017, г. Саратов, ул. Шелковичная, д. 11/15</w:t>
            </w:r>
          </w:p>
        </w:tc>
      </w:tr>
    </w:tbl>
    <w:p w14:paraId="62676719" w14:textId="77777777" w:rsidR="00A733A3" w:rsidRPr="00773FC2" w:rsidRDefault="00A733A3" w:rsidP="00A733A3">
      <w:pPr>
        <w:ind w:firstLine="709"/>
        <w:jc w:val="right"/>
      </w:pPr>
    </w:p>
    <w:tbl>
      <w:tblPr>
        <w:tblW w:w="9889" w:type="dxa"/>
        <w:tblLayout w:type="fixed"/>
        <w:tblLook w:val="0000" w:firstRow="0" w:lastRow="0" w:firstColumn="0" w:lastColumn="0" w:noHBand="0" w:noVBand="0"/>
      </w:tblPr>
      <w:tblGrid>
        <w:gridCol w:w="5070"/>
        <w:gridCol w:w="4819"/>
      </w:tblGrid>
      <w:tr w:rsidR="00A733A3" w:rsidRPr="00773FC2" w14:paraId="6E93243C" w14:textId="77777777" w:rsidTr="00A733A3">
        <w:trPr>
          <w:trHeight w:val="295"/>
        </w:trPr>
        <w:tc>
          <w:tcPr>
            <w:tcW w:w="5070" w:type="dxa"/>
          </w:tcPr>
          <w:p w14:paraId="33EB0C64" w14:textId="77777777" w:rsidR="00A733A3" w:rsidRPr="00773FC2" w:rsidRDefault="00A733A3" w:rsidP="00A733A3">
            <w:pPr>
              <w:jc w:val="both"/>
              <w:rPr>
                <w:b/>
              </w:rPr>
            </w:pPr>
            <w:r>
              <w:rPr>
                <w:b/>
              </w:rPr>
              <w:t>Покупатель:</w:t>
            </w:r>
          </w:p>
          <w:p w14:paraId="5B472341" w14:textId="77777777" w:rsidR="00A733A3" w:rsidRPr="00773FC2" w:rsidRDefault="00A733A3" w:rsidP="00A733A3">
            <w:pPr>
              <w:jc w:val="both"/>
            </w:pPr>
          </w:p>
          <w:p w14:paraId="53206707" w14:textId="77777777" w:rsidR="00A733A3" w:rsidRPr="00773FC2" w:rsidRDefault="00A733A3" w:rsidP="00A733A3">
            <w:pPr>
              <w:jc w:val="both"/>
            </w:pPr>
            <w:r>
              <w:t xml:space="preserve">_______________________ </w:t>
            </w:r>
          </w:p>
          <w:p w14:paraId="1D1D5F65" w14:textId="77777777" w:rsidR="00A733A3" w:rsidRPr="00773FC2" w:rsidRDefault="00A733A3" w:rsidP="00A733A3">
            <w:pPr>
              <w:jc w:val="both"/>
              <w:rPr>
                <w:sz w:val="20"/>
                <w:szCs w:val="20"/>
              </w:rPr>
            </w:pPr>
            <w:proofErr w:type="spellStart"/>
            <w:r>
              <w:rPr>
                <w:sz w:val="20"/>
                <w:szCs w:val="20"/>
              </w:rPr>
              <w:t>мп</w:t>
            </w:r>
            <w:proofErr w:type="spellEnd"/>
          </w:p>
        </w:tc>
        <w:tc>
          <w:tcPr>
            <w:tcW w:w="4819" w:type="dxa"/>
          </w:tcPr>
          <w:p w14:paraId="0AE17618" w14:textId="77777777" w:rsidR="00A733A3" w:rsidRPr="00773FC2" w:rsidRDefault="00A733A3" w:rsidP="00A733A3">
            <w:pPr>
              <w:jc w:val="both"/>
              <w:rPr>
                <w:b/>
              </w:rPr>
            </w:pPr>
            <w:r>
              <w:rPr>
                <w:b/>
              </w:rPr>
              <w:t>Поставщик:</w:t>
            </w:r>
          </w:p>
          <w:p w14:paraId="067C2661" w14:textId="77777777" w:rsidR="00A733A3" w:rsidRPr="00773FC2" w:rsidRDefault="00A733A3" w:rsidP="00A733A3">
            <w:pPr>
              <w:jc w:val="both"/>
            </w:pPr>
          </w:p>
          <w:p w14:paraId="63D8F86E" w14:textId="77777777" w:rsidR="00A733A3" w:rsidRPr="00773FC2" w:rsidRDefault="00A733A3" w:rsidP="00A733A3">
            <w:pPr>
              <w:jc w:val="both"/>
            </w:pPr>
            <w:r>
              <w:t xml:space="preserve">_______________________ </w:t>
            </w:r>
          </w:p>
          <w:p w14:paraId="15BF7FB6" w14:textId="77777777" w:rsidR="00A733A3" w:rsidRPr="00773FC2" w:rsidRDefault="00A733A3" w:rsidP="00A733A3">
            <w:pPr>
              <w:jc w:val="both"/>
              <w:rPr>
                <w:sz w:val="20"/>
                <w:szCs w:val="20"/>
              </w:rPr>
            </w:pPr>
            <w:proofErr w:type="spellStart"/>
            <w:r>
              <w:rPr>
                <w:sz w:val="20"/>
                <w:szCs w:val="20"/>
              </w:rPr>
              <w:t>мп</w:t>
            </w:r>
            <w:proofErr w:type="spellEnd"/>
          </w:p>
        </w:tc>
      </w:tr>
    </w:tbl>
    <w:p w14:paraId="1DE1F7B4" w14:textId="77777777" w:rsidR="00A733A3" w:rsidRPr="00773FC2" w:rsidRDefault="00A733A3" w:rsidP="00A733A3">
      <w:pPr>
        <w:jc w:val="right"/>
      </w:pPr>
      <w:r>
        <w:br w:type="page"/>
      </w:r>
      <w:r>
        <w:lastRenderedPageBreak/>
        <w:t>Приложение № 3</w:t>
      </w:r>
    </w:p>
    <w:p w14:paraId="00E86912" w14:textId="77777777" w:rsidR="00A733A3" w:rsidRPr="00773FC2" w:rsidRDefault="00A733A3" w:rsidP="00A733A3">
      <w:pPr>
        <w:tabs>
          <w:tab w:val="left" w:pos="142"/>
        </w:tabs>
        <w:ind w:firstLine="709"/>
        <w:jc w:val="right"/>
      </w:pPr>
      <w:r>
        <w:t>к Договору поставки № _____________</w:t>
      </w:r>
    </w:p>
    <w:p w14:paraId="6F137F40"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5A059E6E" w14:textId="77777777" w:rsidR="00A733A3" w:rsidRPr="00773FC2" w:rsidRDefault="00A733A3" w:rsidP="00A733A3">
      <w:pPr>
        <w:jc w:val="right"/>
      </w:pPr>
    </w:p>
    <w:p w14:paraId="249BC1CC" w14:textId="77777777" w:rsidR="00A733A3" w:rsidRPr="00773FC2" w:rsidRDefault="00A733A3" w:rsidP="00A733A3">
      <w:pPr>
        <w:tabs>
          <w:tab w:val="left" w:pos="142"/>
        </w:tabs>
        <w:rPr>
          <w:b/>
          <w:i/>
        </w:rPr>
      </w:pPr>
    </w:p>
    <w:p w14:paraId="06666ECD" w14:textId="77777777" w:rsidR="00A733A3" w:rsidRPr="00773FC2" w:rsidRDefault="00A733A3" w:rsidP="00A733A3">
      <w:pPr>
        <w:tabs>
          <w:tab w:val="left" w:pos="142"/>
        </w:tabs>
        <w:ind w:firstLine="709"/>
        <w:jc w:val="center"/>
        <w:rPr>
          <w:b/>
          <w:bCs/>
        </w:rPr>
      </w:pPr>
      <w:r>
        <w:rPr>
          <w:b/>
          <w:bCs/>
        </w:rPr>
        <w:t xml:space="preserve">Платежные реквизиты Грузополучателей </w:t>
      </w:r>
      <w:r>
        <w:rPr>
          <w:b/>
        </w:rPr>
        <w:t>ПАО «ТрансКонтейнер»</w:t>
      </w:r>
    </w:p>
    <w:p w14:paraId="22B57116" w14:textId="77777777" w:rsidR="00A733A3" w:rsidRPr="00773FC2" w:rsidRDefault="00A733A3" w:rsidP="00A733A3">
      <w:pPr>
        <w:rPr>
          <w:b/>
        </w:rPr>
      </w:pPr>
    </w:p>
    <w:p w14:paraId="25C01ED4" w14:textId="77777777" w:rsidR="00A733A3" w:rsidRPr="00DC6B82" w:rsidRDefault="00A733A3" w:rsidP="00A733A3">
      <w:pPr>
        <w:tabs>
          <w:tab w:val="left" w:pos="142"/>
        </w:tabs>
        <w:jc w:val="both"/>
        <w:rPr>
          <w:b/>
          <w:bCs/>
        </w:rPr>
      </w:pPr>
      <w:r>
        <w:rPr>
          <w:b/>
          <w:bCs/>
        </w:rPr>
        <w:t>Аппарат управления ПАО «ТрансКонтейнер»</w:t>
      </w:r>
    </w:p>
    <w:p w14:paraId="566B6994" w14:textId="77777777" w:rsidR="00A733A3" w:rsidRPr="00D35428" w:rsidRDefault="00A733A3" w:rsidP="00A733A3">
      <w:pPr>
        <w:tabs>
          <w:tab w:val="left" w:pos="142"/>
        </w:tabs>
        <w:jc w:val="both"/>
        <w:rPr>
          <w:bCs/>
        </w:rPr>
      </w:pPr>
      <w:r>
        <w:rPr>
          <w:bCs/>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71BE464D" w14:textId="77777777" w:rsidR="00A733A3" w:rsidRPr="00D35428" w:rsidRDefault="00A733A3" w:rsidP="00A733A3">
      <w:pPr>
        <w:tabs>
          <w:tab w:val="left" w:pos="142"/>
        </w:tabs>
        <w:jc w:val="both"/>
        <w:rPr>
          <w:bCs/>
        </w:rPr>
      </w:pPr>
      <w:r>
        <w:rPr>
          <w:bCs/>
        </w:rPr>
        <w:t xml:space="preserve">Почтовый адрес: 125047, г. Москва, Оружейный переулок, д.19 </w:t>
      </w:r>
    </w:p>
    <w:p w14:paraId="2B9BFBA0" w14:textId="77777777" w:rsidR="00A733A3" w:rsidRPr="00D83794" w:rsidRDefault="00A733A3" w:rsidP="00A733A3">
      <w:pPr>
        <w:tabs>
          <w:tab w:val="left" w:pos="142"/>
        </w:tabs>
        <w:jc w:val="both"/>
        <w:rPr>
          <w:bCs/>
        </w:rPr>
      </w:pPr>
      <w:r>
        <w:rPr>
          <w:bCs/>
        </w:rPr>
        <w:t>ИНН 7708591995</w:t>
      </w:r>
    </w:p>
    <w:p w14:paraId="1A10E226" w14:textId="77777777" w:rsidR="00A733A3" w:rsidRPr="00DC6B82" w:rsidRDefault="00A733A3" w:rsidP="00A733A3">
      <w:pPr>
        <w:tabs>
          <w:tab w:val="left" w:pos="142"/>
        </w:tabs>
        <w:jc w:val="both"/>
        <w:rPr>
          <w:bCs/>
        </w:rPr>
      </w:pPr>
      <w:r>
        <w:rPr>
          <w:bCs/>
        </w:rPr>
        <w:t>КПП 997650001</w:t>
      </w:r>
    </w:p>
    <w:p w14:paraId="14C0880D" w14:textId="77777777" w:rsidR="00A733A3" w:rsidRPr="00DC6B82" w:rsidRDefault="00A733A3" w:rsidP="00A733A3">
      <w:pPr>
        <w:tabs>
          <w:tab w:val="left" w:pos="142"/>
        </w:tabs>
        <w:jc w:val="both"/>
        <w:rPr>
          <w:bCs/>
        </w:rPr>
      </w:pPr>
      <w:r>
        <w:rPr>
          <w:bCs/>
        </w:rPr>
        <w:t>Р/с</w:t>
      </w:r>
      <w:r>
        <w:t xml:space="preserve"> 40702810400020001686</w:t>
      </w:r>
      <w:r>
        <w:rPr>
          <w:bCs/>
        </w:rPr>
        <w:t xml:space="preserve"> </w:t>
      </w:r>
      <w:r>
        <w:t xml:space="preserve">в Банке (ПАО) СБЕРБАНК </w:t>
      </w:r>
    </w:p>
    <w:p w14:paraId="39300FB3" w14:textId="77777777" w:rsidR="00A733A3" w:rsidRPr="00DC6B82" w:rsidRDefault="00A733A3" w:rsidP="00A733A3">
      <w:pPr>
        <w:tabs>
          <w:tab w:val="left" w:pos="142"/>
        </w:tabs>
        <w:jc w:val="both"/>
        <w:rPr>
          <w:bCs/>
        </w:rPr>
      </w:pPr>
      <w:r>
        <w:rPr>
          <w:bCs/>
        </w:rPr>
        <w:t xml:space="preserve">К/с </w:t>
      </w:r>
      <w:r>
        <w:t>30101810400000000225</w:t>
      </w:r>
    </w:p>
    <w:p w14:paraId="03D7099E" w14:textId="77777777" w:rsidR="00A733A3" w:rsidRPr="00DC6B82" w:rsidRDefault="00A733A3" w:rsidP="00A733A3">
      <w:pPr>
        <w:tabs>
          <w:tab w:val="left" w:pos="142"/>
        </w:tabs>
        <w:jc w:val="both"/>
        <w:rPr>
          <w:bCs/>
        </w:rPr>
      </w:pPr>
      <w:r>
        <w:rPr>
          <w:bCs/>
        </w:rPr>
        <w:t xml:space="preserve">БИК </w:t>
      </w:r>
      <w:r>
        <w:t>044525225</w:t>
      </w:r>
    </w:p>
    <w:p w14:paraId="6B989FBA" w14:textId="77777777" w:rsidR="00A733A3" w:rsidRPr="00DC6B82" w:rsidRDefault="00A733A3" w:rsidP="00A733A3">
      <w:pPr>
        <w:rPr>
          <w:b/>
        </w:rPr>
      </w:pPr>
    </w:p>
    <w:p w14:paraId="59349EA6" w14:textId="77777777" w:rsidR="00A733A3" w:rsidRPr="00DC6B82" w:rsidRDefault="00A733A3" w:rsidP="00A733A3">
      <w:pPr>
        <w:rPr>
          <w:b/>
        </w:rPr>
      </w:pPr>
      <w:r>
        <w:rPr>
          <w:b/>
        </w:rPr>
        <w:t>Филиал ПАО «ТрансКонтейнер» на Октябрьской железной дороге</w:t>
      </w:r>
    </w:p>
    <w:p w14:paraId="52B73EB7" w14:textId="77777777" w:rsidR="00A733A3" w:rsidRPr="00F03AB9" w:rsidRDefault="00A733A3" w:rsidP="00A733A3">
      <w:r>
        <w:t>ИНН 7708591995</w:t>
      </w:r>
    </w:p>
    <w:p w14:paraId="5AEDC859" w14:textId="77777777" w:rsidR="00A733A3" w:rsidRPr="00F03AB9" w:rsidRDefault="00A733A3" w:rsidP="00A733A3">
      <w:r>
        <w:t>КПП 782043001</w:t>
      </w:r>
    </w:p>
    <w:p w14:paraId="6F2BDE50" w14:textId="77777777" w:rsidR="00A733A3" w:rsidRPr="00F03AB9" w:rsidRDefault="00A733A3" w:rsidP="00A733A3">
      <w:r>
        <w:t xml:space="preserve">Почтовый адрес: </w:t>
      </w:r>
    </w:p>
    <w:p w14:paraId="00FC970E" w14:textId="77777777" w:rsidR="00A733A3" w:rsidRPr="00F03AB9" w:rsidRDefault="00A733A3" w:rsidP="00A733A3">
      <w:r>
        <w:t xml:space="preserve">196626, г. Санкт-Петербург, п. Шушары, Московское шоссе, д. 54, Литера Б </w:t>
      </w:r>
    </w:p>
    <w:p w14:paraId="753BAE74" w14:textId="77777777" w:rsidR="00A733A3" w:rsidRPr="00F03AB9" w:rsidRDefault="00A733A3" w:rsidP="00A733A3">
      <w:r>
        <w:t>Банковские реквизиты:</w:t>
      </w:r>
    </w:p>
    <w:p w14:paraId="0DA08517" w14:textId="77777777" w:rsidR="00A733A3" w:rsidRPr="00BD3D49" w:rsidRDefault="00A733A3" w:rsidP="00A733A3">
      <w:r>
        <w:t>УРАЛЬСКИЙ БАНК ПАО СБЕРБАНК</w:t>
      </w:r>
    </w:p>
    <w:p w14:paraId="621E866A" w14:textId="77777777" w:rsidR="00A733A3" w:rsidRPr="00BD3D49" w:rsidRDefault="00A733A3" w:rsidP="00A733A3">
      <w:r>
        <w:t xml:space="preserve">р/с 40702810916540019244 </w:t>
      </w:r>
    </w:p>
    <w:p w14:paraId="48178027" w14:textId="77777777" w:rsidR="00A733A3" w:rsidRPr="00BD3D49" w:rsidRDefault="00A733A3" w:rsidP="00A733A3">
      <w:r>
        <w:t>к/с 30101810500000000674</w:t>
      </w:r>
    </w:p>
    <w:p w14:paraId="489C245F" w14:textId="77777777" w:rsidR="00A733A3" w:rsidRDefault="00A733A3" w:rsidP="00A733A3">
      <w:r>
        <w:t>БИК 046577674</w:t>
      </w:r>
    </w:p>
    <w:p w14:paraId="292C1FF0" w14:textId="77777777" w:rsidR="00A733A3" w:rsidRPr="00BD3D49" w:rsidRDefault="00A733A3" w:rsidP="00A733A3"/>
    <w:p w14:paraId="1CD20259" w14:textId="77777777" w:rsidR="00A733A3" w:rsidRPr="00D35428" w:rsidRDefault="00A733A3" w:rsidP="00A733A3">
      <w:pPr>
        <w:rPr>
          <w:b/>
        </w:rPr>
      </w:pPr>
      <w:r>
        <w:rPr>
          <w:b/>
        </w:rPr>
        <w:t>Филиал ПАО «ТрансКонтейнер» на Московской железной дороге</w:t>
      </w:r>
    </w:p>
    <w:p w14:paraId="3FB0C0BC" w14:textId="77777777" w:rsidR="00A733A3" w:rsidRPr="00F03AB9" w:rsidRDefault="00A733A3" w:rsidP="00A733A3">
      <w:r>
        <w:t>ИНН 7708591995</w:t>
      </w:r>
    </w:p>
    <w:p w14:paraId="7ADED32C" w14:textId="77777777" w:rsidR="00A733A3" w:rsidRPr="00F03AB9" w:rsidRDefault="00A733A3" w:rsidP="00A733A3">
      <w:r>
        <w:t>КПП 771843001</w:t>
      </w:r>
    </w:p>
    <w:p w14:paraId="515827E2" w14:textId="77777777" w:rsidR="00A733A3" w:rsidRPr="00F03AB9" w:rsidRDefault="00A733A3" w:rsidP="00A733A3">
      <w:r>
        <w:t>Почтовый адрес:</w:t>
      </w:r>
    </w:p>
    <w:p w14:paraId="3DFEEE55" w14:textId="77777777" w:rsidR="00A733A3" w:rsidRPr="00F03AB9" w:rsidRDefault="00A733A3" w:rsidP="00A733A3">
      <w:r>
        <w:t>107014, г. Москва, ул. Короленко, д.8</w:t>
      </w:r>
    </w:p>
    <w:p w14:paraId="7809F590" w14:textId="77777777" w:rsidR="00A733A3" w:rsidRPr="00F03AB9" w:rsidRDefault="00A733A3" w:rsidP="00A733A3">
      <w:r>
        <w:t>Банковские реквизиты:</w:t>
      </w:r>
    </w:p>
    <w:p w14:paraId="311E887B" w14:textId="77777777" w:rsidR="00A733A3" w:rsidRPr="00BD3D49" w:rsidRDefault="00A733A3" w:rsidP="00A733A3">
      <w:r>
        <w:t>УРАЛЬСКИЙ БАНК ПАО СБЕРБАНК</w:t>
      </w:r>
    </w:p>
    <w:p w14:paraId="7B669133" w14:textId="77777777" w:rsidR="00A733A3" w:rsidRPr="00BD3D49" w:rsidRDefault="00A733A3" w:rsidP="00A733A3">
      <w:r>
        <w:t>р/с 40702810616540093366</w:t>
      </w:r>
    </w:p>
    <w:p w14:paraId="28DD4C69" w14:textId="77777777" w:rsidR="00A733A3" w:rsidRPr="00BD3D49" w:rsidRDefault="00A733A3" w:rsidP="00A733A3">
      <w:r>
        <w:t>к/с 30101810500000000674</w:t>
      </w:r>
    </w:p>
    <w:p w14:paraId="4CC92DCA" w14:textId="77777777" w:rsidR="00A733A3" w:rsidRPr="00DC6B82" w:rsidRDefault="00A733A3" w:rsidP="00A733A3">
      <w:r>
        <w:t>БИК 046577674</w:t>
      </w:r>
    </w:p>
    <w:p w14:paraId="5CEE6976" w14:textId="77777777" w:rsidR="00A733A3" w:rsidRPr="00D35428" w:rsidRDefault="00A733A3" w:rsidP="00A733A3">
      <w:pPr>
        <w:rPr>
          <w:b/>
        </w:rPr>
      </w:pPr>
      <w:r>
        <w:rPr>
          <w:b/>
        </w:rPr>
        <w:t>Филиал ПАО «ТрансКонтейнер» на Горьковской железной дороге</w:t>
      </w:r>
    </w:p>
    <w:p w14:paraId="4150ADDB" w14:textId="77777777" w:rsidR="00A733A3" w:rsidRPr="00F03AB9" w:rsidRDefault="00A733A3" w:rsidP="00A733A3">
      <w:pPr>
        <w:jc w:val="both"/>
      </w:pPr>
      <w:r>
        <w:t xml:space="preserve">ИНН 7708591995 </w:t>
      </w:r>
    </w:p>
    <w:p w14:paraId="4F2A8A2B" w14:textId="77777777" w:rsidR="00A733A3" w:rsidRPr="00F03AB9" w:rsidRDefault="00A733A3" w:rsidP="00A733A3">
      <w:pPr>
        <w:jc w:val="both"/>
      </w:pPr>
      <w:r>
        <w:t>КПП 525743001</w:t>
      </w:r>
    </w:p>
    <w:p w14:paraId="2E0364C5" w14:textId="77777777" w:rsidR="00A733A3" w:rsidRPr="00F03AB9" w:rsidRDefault="00A733A3" w:rsidP="00A733A3">
      <w:pPr>
        <w:jc w:val="both"/>
      </w:pPr>
      <w:r>
        <w:t>Почтовый адрес:</w:t>
      </w:r>
    </w:p>
    <w:p w14:paraId="533DA88A" w14:textId="77777777" w:rsidR="00A733A3" w:rsidRPr="00F03AB9" w:rsidRDefault="00A733A3" w:rsidP="00A733A3">
      <w:pPr>
        <w:jc w:val="both"/>
      </w:pPr>
      <w:r>
        <w:t>603116, г. Н. Новгород, Московское шоссе, 17А</w:t>
      </w:r>
    </w:p>
    <w:p w14:paraId="7F77A134" w14:textId="77777777" w:rsidR="00A733A3" w:rsidRPr="00F03AB9" w:rsidRDefault="00A733A3" w:rsidP="00A733A3">
      <w:pPr>
        <w:jc w:val="both"/>
      </w:pPr>
      <w:r>
        <w:t>Банковские реквизиты:</w:t>
      </w:r>
    </w:p>
    <w:p w14:paraId="2B703763" w14:textId="77777777" w:rsidR="00A733A3" w:rsidRPr="00BD3D49" w:rsidRDefault="00A733A3" w:rsidP="00A733A3">
      <w:r>
        <w:t>УРАЛЬСКИЙ БАНК ПАО СБЕРБАНК</w:t>
      </w:r>
    </w:p>
    <w:p w14:paraId="0B098F3C" w14:textId="77777777" w:rsidR="00A733A3" w:rsidRPr="00BD3D49" w:rsidRDefault="00A733A3" w:rsidP="00A733A3">
      <w:r>
        <w:t>р/с 40702810916540019244</w:t>
      </w:r>
    </w:p>
    <w:p w14:paraId="08C8A21A" w14:textId="77777777" w:rsidR="00A733A3" w:rsidRPr="00BD3D49" w:rsidRDefault="00A733A3" w:rsidP="00A733A3">
      <w:r>
        <w:t>к/с 30101810500000000674</w:t>
      </w:r>
    </w:p>
    <w:p w14:paraId="13FF86DB" w14:textId="77777777" w:rsidR="00A733A3" w:rsidRPr="00BD3D49" w:rsidRDefault="00A733A3" w:rsidP="00A733A3">
      <w:r>
        <w:t>БИК 046577674</w:t>
      </w:r>
    </w:p>
    <w:p w14:paraId="4CE53701" w14:textId="77777777" w:rsidR="00A733A3" w:rsidRDefault="00A733A3" w:rsidP="00A733A3">
      <w:pPr>
        <w:rPr>
          <w:b/>
        </w:rPr>
      </w:pPr>
    </w:p>
    <w:p w14:paraId="107C0B17" w14:textId="77777777" w:rsidR="00A733A3" w:rsidRDefault="00A733A3" w:rsidP="00A733A3">
      <w:pPr>
        <w:rPr>
          <w:b/>
        </w:rPr>
      </w:pPr>
    </w:p>
    <w:p w14:paraId="01C23026" w14:textId="77777777" w:rsidR="00A733A3" w:rsidRPr="00DC6B82" w:rsidRDefault="00A733A3" w:rsidP="00A733A3">
      <w:pPr>
        <w:rPr>
          <w:b/>
        </w:rPr>
      </w:pPr>
      <w:r>
        <w:rPr>
          <w:b/>
        </w:rPr>
        <w:t>Филиал ПАО «ТрансКонтейнер» на Северной железной дороге</w:t>
      </w:r>
    </w:p>
    <w:p w14:paraId="11BDDD87" w14:textId="77777777" w:rsidR="00A733A3" w:rsidRPr="00F03AB9" w:rsidRDefault="00A733A3" w:rsidP="00A733A3">
      <w:pPr>
        <w:jc w:val="both"/>
      </w:pPr>
      <w:r>
        <w:lastRenderedPageBreak/>
        <w:t xml:space="preserve">ИНН 7708591995 </w:t>
      </w:r>
    </w:p>
    <w:p w14:paraId="3BE82E9B" w14:textId="77777777" w:rsidR="00A733A3" w:rsidRPr="00F03AB9" w:rsidRDefault="00A733A3" w:rsidP="00A733A3">
      <w:pPr>
        <w:jc w:val="both"/>
      </w:pPr>
      <w:r>
        <w:t>КПП 760402001</w:t>
      </w:r>
    </w:p>
    <w:p w14:paraId="5550C161" w14:textId="77777777" w:rsidR="00A733A3" w:rsidRPr="00F03AB9" w:rsidRDefault="00A733A3" w:rsidP="00A733A3">
      <w:pPr>
        <w:jc w:val="both"/>
      </w:pPr>
      <w:r>
        <w:t>Почтовый адрес:</w:t>
      </w:r>
    </w:p>
    <w:p w14:paraId="1617949C" w14:textId="77777777" w:rsidR="00A733A3" w:rsidRPr="00F03AB9" w:rsidRDefault="00A733A3" w:rsidP="00A733A3">
      <w:pPr>
        <w:jc w:val="both"/>
      </w:pPr>
      <w:r>
        <w:t>150003, г. Ярославль, Проспект Октября, д. 16/21</w:t>
      </w:r>
    </w:p>
    <w:p w14:paraId="21ACED81" w14:textId="77777777" w:rsidR="00A733A3" w:rsidRPr="00F03AB9" w:rsidRDefault="00A733A3" w:rsidP="00A733A3">
      <w:pPr>
        <w:jc w:val="both"/>
      </w:pPr>
      <w:r>
        <w:t>Банковские реквизиты:</w:t>
      </w:r>
    </w:p>
    <w:p w14:paraId="0220369F" w14:textId="77777777" w:rsidR="00A733A3" w:rsidRPr="00BD3D49" w:rsidRDefault="00A733A3" w:rsidP="00A733A3">
      <w:r>
        <w:t>УРАЛЬСКИЙ БАНК ПАО СБЕРБАНК</w:t>
      </w:r>
    </w:p>
    <w:p w14:paraId="28DC338D" w14:textId="77777777" w:rsidR="00A733A3" w:rsidRPr="00BD3D49" w:rsidRDefault="00A733A3" w:rsidP="00A733A3">
      <w:r>
        <w:t>р/с 40702810916540093370</w:t>
      </w:r>
    </w:p>
    <w:p w14:paraId="22B26E23" w14:textId="77777777" w:rsidR="00A733A3" w:rsidRPr="00BD3D49" w:rsidRDefault="00A733A3" w:rsidP="00A733A3">
      <w:r>
        <w:t>к/с 30101810500000000674</w:t>
      </w:r>
    </w:p>
    <w:p w14:paraId="3237EAE4" w14:textId="77777777" w:rsidR="00A733A3" w:rsidRPr="00BD3D49" w:rsidRDefault="00A733A3" w:rsidP="00A733A3">
      <w:r>
        <w:t>БИК 046577674</w:t>
      </w:r>
    </w:p>
    <w:p w14:paraId="263AECD2" w14:textId="77777777" w:rsidR="00A733A3" w:rsidRDefault="00A733A3" w:rsidP="00A733A3">
      <w:pPr>
        <w:jc w:val="both"/>
      </w:pPr>
    </w:p>
    <w:p w14:paraId="3D9BEC69" w14:textId="77777777" w:rsidR="00A733A3" w:rsidRPr="00BD3D49" w:rsidRDefault="00A733A3" w:rsidP="00A733A3">
      <w:pPr>
        <w:rPr>
          <w:b/>
          <w:bCs/>
        </w:rPr>
      </w:pPr>
      <w:r>
        <w:rPr>
          <w:b/>
          <w:bCs/>
        </w:rPr>
        <w:t>Филиал ПАО «ТрансКонтейнер» на Приволжской железной дороге</w:t>
      </w:r>
    </w:p>
    <w:p w14:paraId="21C953DC" w14:textId="77777777" w:rsidR="00A733A3" w:rsidRPr="00BD3D49" w:rsidRDefault="00A733A3" w:rsidP="00A733A3">
      <w:r>
        <w:t xml:space="preserve">ИНН 7708591995 </w:t>
      </w:r>
    </w:p>
    <w:p w14:paraId="43A2DEFC" w14:textId="77777777" w:rsidR="00A733A3" w:rsidRPr="00BD3D49" w:rsidRDefault="00A733A3" w:rsidP="00A733A3">
      <w:r>
        <w:t>КПП 645443001</w:t>
      </w:r>
    </w:p>
    <w:p w14:paraId="5A514F00" w14:textId="77777777" w:rsidR="00A733A3" w:rsidRPr="00BD3D49" w:rsidRDefault="00A733A3" w:rsidP="00A733A3">
      <w:r>
        <w:t xml:space="preserve">Почтовый адрес: </w:t>
      </w:r>
    </w:p>
    <w:p w14:paraId="7C508A96" w14:textId="77777777" w:rsidR="00A733A3" w:rsidRPr="00BD3D49" w:rsidRDefault="00A733A3" w:rsidP="00A733A3">
      <w:r>
        <w:t>410017, г. Саратов, ул. Шелковичная, д. 11/15</w:t>
      </w:r>
    </w:p>
    <w:p w14:paraId="38E1A9A8" w14:textId="77777777" w:rsidR="00A733A3" w:rsidRPr="00BD3D49" w:rsidRDefault="00A733A3" w:rsidP="00A733A3">
      <w:r>
        <w:t>Банковские реквизиты:</w:t>
      </w:r>
    </w:p>
    <w:p w14:paraId="443673F6" w14:textId="77777777" w:rsidR="00A733A3" w:rsidRPr="00BD3D49" w:rsidRDefault="00A733A3" w:rsidP="00A733A3">
      <w:r>
        <w:t>УРАЛЬСКИЙ БАНК ПАО СБЕРБАНК</w:t>
      </w:r>
    </w:p>
    <w:p w14:paraId="780B8DB7" w14:textId="77777777" w:rsidR="00A733A3" w:rsidRPr="00BD3D49" w:rsidRDefault="00A733A3" w:rsidP="00A733A3">
      <w:r>
        <w:t>р/с 40702810216540093368</w:t>
      </w:r>
    </w:p>
    <w:p w14:paraId="6E488E27" w14:textId="77777777" w:rsidR="00A733A3" w:rsidRPr="00BD3D49" w:rsidRDefault="00A733A3" w:rsidP="00A733A3">
      <w:r>
        <w:t>к/с 30101810500000000674</w:t>
      </w:r>
    </w:p>
    <w:p w14:paraId="708264ED" w14:textId="77777777" w:rsidR="00A733A3" w:rsidRPr="00BD3D49" w:rsidRDefault="00A733A3" w:rsidP="00A733A3">
      <w:r>
        <w:t>БИК 046577674</w:t>
      </w:r>
    </w:p>
    <w:p w14:paraId="5566D48D" w14:textId="77777777" w:rsidR="00A733A3" w:rsidRPr="00DC6B82" w:rsidRDefault="00A733A3" w:rsidP="00A733A3"/>
    <w:p w14:paraId="64F51A2F" w14:textId="77777777" w:rsidR="00A733A3" w:rsidRPr="00D35428" w:rsidRDefault="00A733A3" w:rsidP="00A733A3">
      <w:pPr>
        <w:rPr>
          <w:b/>
        </w:rPr>
      </w:pPr>
      <w:r>
        <w:rPr>
          <w:b/>
        </w:rPr>
        <w:t>Филиал ПАО «ТрансКонтейнер» на Юго-Восточной железной дороге</w:t>
      </w:r>
    </w:p>
    <w:p w14:paraId="29FA6BAC" w14:textId="77777777" w:rsidR="00A733A3" w:rsidRPr="00F03AB9" w:rsidRDefault="00A733A3" w:rsidP="00A733A3">
      <w:pPr>
        <w:jc w:val="both"/>
      </w:pPr>
      <w:r>
        <w:t xml:space="preserve">ИНН 7708591995 </w:t>
      </w:r>
    </w:p>
    <w:p w14:paraId="07015CDC" w14:textId="77777777" w:rsidR="00A733A3" w:rsidRPr="00F03AB9" w:rsidRDefault="00A733A3" w:rsidP="00A733A3">
      <w:pPr>
        <w:jc w:val="both"/>
      </w:pPr>
      <w:r>
        <w:t>КПП 366643002</w:t>
      </w:r>
    </w:p>
    <w:p w14:paraId="5A542050" w14:textId="77777777" w:rsidR="00A733A3" w:rsidRPr="00F03AB9" w:rsidRDefault="00A733A3" w:rsidP="00A733A3">
      <w:pPr>
        <w:jc w:val="both"/>
      </w:pPr>
      <w:r>
        <w:t>Почтовый адрес:</w:t>
      </w:r>
    </w:p>
    <w:p w14:paraId="68688656" w14:textId="77777777" w:rsidR="00A733A3" w:rsidRPr="00F03AB9" w:rsidRDefault="00A733A3" w:rsidP="00A733A3">
      <w:pPr>
        <w:jc w:val="both"/>
      </w:pPr>
      <w:r>
        <w:t>394036, г. Воронеж, ул. Студенческая, д. 26а</w:t>
      </w:r>
    </w:p>
    <w:p w14:paraId="0CF672F4" w14:textId="77777777" w:rsidR="00A733A3" w:rsidRPr="00F03AB9" w:rsidRDefault="00A733A3" w:rsidP="00A733A3">
      <w:pPr>
        <w:jc w:val="both"/>
      </w:pPr>
      <w:r>
        <w:t>Банковские реквизиты:</w:t>
      </w:r>
    </w:p>
    <w:p w14:paraId="65A4A8B8" w14:textId="77777777" w:rsidR="00A733A3" w:rsidRPr="00BD3D49" w:rsidRDefault="00A733A3" w:rsidP="00A733A3">
      <w:r>
        <w:t>УРАЛЬСКИЙ БАНК ПАО СБЕРБАНК</w:t>
      </w:r>
    </w:p>
    <w:p w14:paraId="78E98FE1" w14:textId="77777777" w:rsidR="00A733A3" w:rsidRPr="00BD3D49" w:rsidRDefault="00A733A3" w:rsidP="00A733A3">
      <w:r>
        <w:t>р/с 40702810816540092772</w:t>
      </w:r>
    </w:p>
    <w:p w14:paraId="3341A04D" w14:textId="77777777" w:rsidR="00A733A3" w:rsidRPr="00BD3D49" w:rsidRDefault="00A733A3" w:rsidP="00A733A3">
      <w:r>
        <w:t>к/с 30101810500000000674</w:t>
      </w:r>
    </w:p>
    <w:p w14:paraId="77AF83A9" w14:textId="77777777" w:rsidR="00A733A3" w:rsidRPr="00BD3D49" w:rsidRDefault="00A733A3" w:rsidP="00A733A3">
      <w:r>
        <w:t>БИК 046577674</w:t>
      </w:r>
    </w:p>
    <w:p w14:paraId="235AD47F" w14:textId="77777777" w:rsidR="00A733A3" w:rsidRPr="00F03AB9" w:rsidRDefault="00A733A3" w:rsidP="00A733A3">
      <w:pPr>
        <w:jc w:val="both"/>
      </w:pPr>
    </w:p>
    <w:p w14:paraId="6E96C767" w14:textId="77777777" w:rsidR="00A733A3" w:rsidRPr="00D35428" w:rsidRDefault="00A733A3" w:rsidP="00A733A3">
      <w:pPr>
        <w:rPr>
          <w:b/>
        </w:rPr>
      </w:pPr>
      <w:r>
        <w:rPr>
          <w:b/>
        </w:rPr>
        <w:t>Филиал ПАО «ТрансКонтейнер» на Северо-Кавказской железной дороге</w:t>
      </w:r>
    </w:p>
    <w:p w14:paraId="296CAE42" w14:textId="77777777" w:rsidR="00A733A3" w:rsidRPr="00F03AB9" w:rsidRDefault="00A733A3" w:rsidP="00A733A3">
      <w:pPr>
        <w:jc w:val="both"/>
      </w:pPr>
      <w:r>
        <w:t xml:space="preserve">ИНН 7708591995 </w:t>
      </w:r>
    </w:p>
    <w:p w14:paraId="4965ECEC" w14:textId="77777777" w:rsidR="00A733A3" w:rsidRPr="00F03AB9" w:rsidRDefault="00A733A3" w:rsidP="00A733A3">
      <w:pPr>
        <w:jc w:val="both"/>
      </w:pPr>
      <w:r>
        <w:t>КПП 616743001</w:t>
      </w:r>
    </w:p>
    <w:p w14:paraId="663EF67E" w14:textId="77777777" w:rsidR="00A733A3" w:rsidRPr="00F03AB9" w:rsidRDefault="00A733A3" w:rsidP="00A733A3">
      <w:pPr>
        <w:jc w:val="both"/>
      </w:pPr>
      <w:r>
        <w:t>Почтовый адрес:</w:t>
      </w:r>
    </w:p>
    <w:p w14:paraId="18833B09" w14:textId="77777777" w:rsidR="00A733A3" w:rsidRPr="00F03AB9" w:rsidRDefault="00A733A3" w:rsidP="00A733A3">
      <w:pPr>
        <w:jc w:val="both"/>
      </w:pPr>
      <w:r>
        <w:t xml:space="preserve">344000, г. </w:t>
      </w:r>
      <w:proofErr w:type="spellStart"/>
      <w:r>
        <w:t>Ростов</w:t>
      </w:r>
      <w:proofErr w:type="spellEnd"/>
      <w:r>
        <w:t>-на-Дону, переулок Энергетиков, д.3-5А/378/90</w:t>
      </w:r>
    </w:p>
    <w:p w14:paraId="7D7C7406" w14:textId="77777777" w:rsidR="00A733A3" w:rsidRPr="00F03AB9" w:rsidRDefault="00A733A3" w:rsidP="00A733A3">
      <w:pPr>
        <w:jc w:val="both"/>
      </w:pPr>
      <w:r>
        <w:t>Банковские реквизиты:</w:t>
      </w:r>
    </w:p>
    <w:p w14:paraId="2A7C0D61" w14:textId="77777777" w:rsidR="00A733A3" w:rsidRPr="00BD3D49" w:rsidRDefault="00A733A3" w:rsidP="00A733A3">
      <w:r>
        <w:t>УРАЛЬСКИЙ БАНК ПАО СБЕРБАНК</w:t>
      </w:r>
    </w:p>
    <w:p w14:paraId="741A1E2C" w14:textId="77777777" w:rsidR="00A733A3" w:rsidRPr="00BD3D49" w:rsidRDefault="00A733A3" w:rsidP="00A733A3">
      <w:r>
        <w:t>р/с 40702810016540025390</w:t>
      </w:r>
    </w:p>
    <w:p w14:paraId="29047951" w14:textId="77777777" w:rsidR="00A733A3" w:rsidRPr="00BD3D49" w:rsidRDefault="00A733A3" w:rsidP="00A733A3">
      <w:r>
        <w:t>к/с 30101810500000000674</w:t>
      </w:r>
    </w:p>
    <w:p w14:paraId="2BAEF1AB" w14:textId="77777777" w:rsidR="00A733A3" w:rsidRPr="00BD3D49" w:rsidRDefault="00A733A3" w:rsidP="00A733A3">
      <w:r>
        <w:t>БИК 046577674</w:t>
      </w:r>
    </w:p>
    <w:p w14:paraId="7179ED68" w14:textId="77777777" w:rsidR="00A733A3" w:rsidRPr="00DC6B82" w:rsidRDefault="00A733A3" w:rsidP="00A733A3"/>
    <w:p w14:paraId="6D95A923" w14:textId="77777777" w:rsidR="00A733A3" w:rsidRPr="00D35428" w:rsidRDefault="00A733A3" w:rsidP="00A733A3">
      <w:pPr>
        <w:rPr>
          <w:b/>
        </w:rPr>
      </w:pPr>
      <w:r>
        <w:rPr>
          <w:b/>
        </w:rPr>
        <w:t>Филиал ПАО «ТрансКонтейнер» на Куйбышевской железной дороге</w:t>
      </w:r>
    </w:p>
    <w:p w14:paraId="21869562" w14:textId="77777777" w:rsidR="00A733A3" w:rsidRPr="00F03AB9" w:rsidRDefault="00A733A3" w:rsidP="00A733A3">
      <w:pPr>
        <w:jc w:val="both"/>
      </w:pPr>
      <w:r>
        <w:t>ИНН 7708591995</w:t>
      </w:r>
    </w:p>
    <w:p w14:paraId="431D9935" w14:textId="77777777" w:rsidR="00A733A3" w:rsidRPr="00F03AB9" w:rsidRDefault="00A733A3" w:rsidP="00A733A3">
      <w:pPr>
        <w:jc w:val="both"/>
      </w:pPr>
      <w:r>
        <w:t>КПП 631643001</w:t>
      </w:r>
    </w:p>
    <w:p w14:paraId="618B6077" w14:textId="77777777" w:rsidR="00A733A3" w:rsidRPr="00F03AB9" w:rsidRDefault="00A733A3" w:rsidP="00A733A3">
      <w:pPr>
        <w:jc w:val="both"/>
      </w:pPr>
      <w:r>
        <w:t>Почтовый адрес:</w:t>
      </w:r>
    </w:p>
    <w:p w14:paraId="3B00A9BF" w14:textId="77777777" w:rsidR="00A733A3" w:rsidRPr="00F03AB9" w:rsidRDefault="00A733A3" w:rsidP="00A733A3">
      <w:pPr>
        <w:jc w:val="both"/>
      </w:pPr>
      <w:r>
        <w:t>443041, г. Самара, ул. Льва Толстого д.131</w:t>
      </w:r>
    </w:p>
    <w:p w14:paraId="237CC92C" w14:textId="77777777" w:rsidR="00A733A3" w:rsidRPr="00F03AB9" w:rsidRDefault="00A733A3" w:rsidP="00A733A3">
      <w:pPr>
        <w:jc w:val="both"/>
      </w:pPr>
      <w:r>
        <w:t>Банковские реквизиты:</w:t>
      </w:r>
    </w:p>
    <w:p w14:paraId="053E6D16" w14:textId="77777777" w:rsidR="00A733A3" w:rsidRPr="00BD3D49" w:rsidRDefault="00A733A3" w:rsidP="00A733A3">
      <w:r>
        <w:t>УРАЛЬСКИЙ БАНК ПАО СБЕРБАНК</w:t>
      </w:r>
    </w:p>
    <w:p w14:paraId="46EB9F23" w14:textId="77777777" w:rsidR="00A733A3" w:rsidRPr="00BD3D49" w:rsidRDefault="00A733A3" w:rsidP="00A733A3">
      <w:r>
        <w:t>р/с 40702810416540022540</w:t>
      </w:r>
    </w:p>
    <w:p w14:paraId="5844D9C1" w14:textId="77777777" w:rsidR="00A733A3" w:rsidRPr="00BD3D49" w:rsidRDefault="00A733A3" w:rsidP="00A733A3">
      <w:r>
        <w:lastRenderedPageBreak/>
        <w:t>к/с 30101810500000000674</w:t>
      </w:r>
    </w:p>
    <w:p w14:paraId="6462AB5C" w14:textId="77777777" w:rsidR="00A733A3" w:rsidRPr="00BD3D49" w:rsidRDefault="00A733A3" w:rsidP="00A733A3">
      <w:r>
        <w:t>БИК 046577674</w:t>
      </w:r>
    </w:p>
    <w:p w14:paraId="3854D7FE" w14:textId="77777777" w:rsidR="00A733A3" w:rsidRPr="00DC6B82" w:rsidRDefault="00A733A3" w:rsidP="00A733A3">
      <w:pPr>
        <w:rPr>
          <w:b/>
        </w:rPr>
      </w:pPr>
    </w:p>
    <w:p w14:paraId="29EEF082" w14:textId="77777777" w:rsidR="00A733A3" w:rsidRPr="00D35428" w:rsidRDefault="00A733A3" w:rsidP="00A733A3">
      <w:pPr>
        <w:rPr>
          <w:b/>
        </w:rPr>
      </w:pPr>
      <w:r>
        <w:rPr>
          <w:b/>
        </w:rPr>
        <w:t xml:space="preserve">Уральский филиал ПАО «ТрансКонтейнер» </w:t>
      </w:r>
    </w:p>
    <w:p w14:paraId="4E8D7EC5" w14:textId="77777777" w:rsidR="00A733A3" w:rsidRPr="00F03AB9" w:rsidRDefault="00A733A3" w:rsidP="00A733A3">
      <w:pPr>
        <w:jc w:val="both"/>
      </w:pPr>
      <w:r>
        <w:t xml:space="preserve">ИНН 7708591995   </w:t>
      </w:r>
    </w:p>
    <w:p w14:paraId="254539B7" w14:textId="77777777" w:rsidR="00A733A3" w:rsidRPr="00F03AB9" w:rsidRDefault="00A733A3" w:rsidP="00A733A3">
      <w:pPr>
        <w:jc w:val="both"/>
      </w:pPr>
      <w:r>
        <w:t>КПП 667843002</w:t>
      </w:r>
    </w:p>
    <w:p w14:paraId="6BC3D567" w14:textId="77777777" w:rsidR="00A733A3" w:rsidRPr="00F03AB9" w:rsidRDefault="00A733A3" w:rsidP="00A733A3">
      <w:pPr>
        <w:jc w:val="both"/>
      </w:pPr>
      <w:r>
        <w:t>Почтовый адрес:</w:t>
      </w:r>
    </w:p>
    <w:p w14:paraId="52DECBE6" w14:textId="77777777" w:rsidR="00A733A3" w:rsidRPr="00F03AB9" w:rsidRDefault="00A733A3" w:rsidP="00A733A3">
      <w:pPr>
        <w:jc w:val="both"/>
      </w:pPr>
      <w:r>
        <w:t>620027, г. Екатеринбург, ул. Николая Никонова, д. 8</w:t>
      </w:r>
    </w:p>
    <w:p w14:paraId="48411D95" w14:textId="77777777" w:rsidR="00A733A3" w:rsidRPr="00F03AB9" w:rsidRDefault="00A733A3" w:rsidP="00A733A3">
      <w:pPr>
        <w:jc w:val="both"/>
      </w:pPr>
      <w:r>
        <w:t>Банковские реквизиты:</w:t>
      </w:r>
    </w:p>
    <w:p w14:paraId="0518AD9B" w14:textId="77777777" w:rsidR="00A733A3" w:rsidRPr="00F03AB9" w:rsidRDefault="00A733A3" w:rsidP="00A733A3">
      <w:pPr>
        <w:jc w:val="both"/>
      </w:pPr>
      <w:r>
        <w:t>УРАЛЬСКИЙ БАНК ПАО СБЕРБАНК</w:t>
      </w:r>
    </w:p>
    <w:p w14:paraId="1EC8C9EF" w14:textId="77777777" w:rsidR="00A733A3" w:rsidRPr="00F03AB9" w:rsidRDefault="00A733A3" w:rsidP="00A733A3">
      <w:pPr>
        <w:jc w:val="both"/>
      </w:pPr>
      <w:r>
        <w:t>р/с 40702810916540080066</w:t>
      </w:r>
    </w:p>
    <w:p w14:paraId="17F79943" w14:textId="77777777" w:rsidR="00A733A3" w:rsidRPr="00F03AB9" w:rsidRDefault="00A733A3" w:rsidP="00A733A3">
      <w:pPr>
        <w:jc w:val="both"/>
      </w:pPr>
      <w:r>
        <w:t>к/с 30101810500000000674</w:t>
      </w:r>
    </w:p>
    <w:p w14:paraId="10BF651A" w14:textId="77777777" w:rsidR="00A733A3" w:rsidRPr="00F03AB9" w:rsidRDefault="00A733A3" w:rsidP="00A733A3">
      <w:pPr>
        <w:jc w:val="both"/>
      </w:pPr>
      <w:r>
        <w:t>БИК 046577674</w:t>
      </w:r>
    </w:p>
    <w:p w14:paraId="19964E0B" w14:textId="77777777" w:rsidR="00A733A3" w:rsidRPr="00DC6B82" w:rsidRDefault="00A733A3" w:rsidP="00A733A3"/>
    <w:p w14:paraId="363CCD4B" w14:textId="77777777" w:rsidR="00A733A3" w:rsidRPr="00D35428" w:rsidRDefault="00A733A3" w:rsidP="00A733A3">
      <w:pPr>
        <w:rPr>
          <w:b/>
        </w:rPr>
      </w:pPr>
      <w:r>
        <w:rPr>
          <w:b/>
        </w:rPr>
        <w:t>Филиал ПАО «ТрансКонтейнер» на Западно-Сибирской железной дороге</w:t>
      </w:r>
    </w:p>
    <w:p w14:paraId="559C9328" w14:textId="77777777" w:rsidR="00A733A3" w:rsidRPr="00F03AB9" w:rsidRDefault="00A733A3" w:rsidP="00A733A3">
      <w:pPr>
        <w:jc w:val="both"/>
      </w:pPr>
      <w:r>
        <w:t xml:space="preserve">ИНН 7708591995 </w:t>
      </w:r>
    </w:p>
    <w:p w14:paraId="72C6485C" w14:textId="77777777" w:rsidR="00A733A3" w:rsidRPr="00F03AB9" w:rsidRDefault="00A733A3" w:rsidP="00A733A3">
      <w:pPr>
        <w:jc w:val="both"/>
      </w:pPr>
      <w:r>
        <w:t>КПП 540243001</w:t>
      </w:r>
    </w:p>
    <w:p w14:paraId="3BD2E1AA" w14:textId="77777777" w:rsidR="00A733A3" w:rsidRPr="00F03AB9" w:rsidRDefault="00A733A3" w:rsidP="00A733A3">
      <w:pPr>
        <w:jc w:val="both"/>
      </w:pPr>
      <w:r>
        <w:t>Почтовый адрес:</w:t>
      </w:r>
    </w:p>
    <w:p w14:paraId="2428147F" w14:textId="77777777" w:rsidR="00A733A3" w:rsidRPr="00F03AB9" w:rsidRDefault="00A733A3" w:rsidP="00A733A3">
      <w:pPr>
        <w:jc w:val="both"/>
      </w:pPr>
      <w:r>
        <w:t>630001, г. Новосибирск, ул. Жуковского, д.102</w:t>
      </w:r>
    </w:p>
    <w:p w14:paraId="30A70888" w14:textId="77777777" w:rsidR="00A733A3" w:rsidRPr="00F03AB9" w:rsidRDefault="00A733A3" w:rsidP="00A733A3">
      <w:pPr>
        <w:jc w:val="both"/>
      </w:pPr>
      <w:r>
        <w:t>Банковские реквизиты:</w:t>
      </w:r>
    </w:p>
    <w:p w14:paraId="12FF0C52" w14:textId="77777777" w:rsidR="00A733A3" w:rsidRPr="00BD3D49" w:rsidRDefault="00A733A3" w:rsidP="00A733A3">
      <w:r>
        <w:t>УРАЛЬСКИЙ БАНК ПАО СБЕРБАНК</w:t>
      </w:r>
    </w:p>
    <w:p w14:paraId="5D886121" w14:textId="77777777" w:rsidR="00A733A3" w:rsidRPr="00BD3D49" w:rsidRDefault="00A733A3" w:rsidP="00A733A3">
      <w:r>
        <w:t>р/с 40702810716540001494</w:t>
      </w:r>
    </w:p>
    <w:p w14:paraId="540329CB" w14:textId="77777777" w:rsidR="00A733A3" w:rsidRPr="00BD3D49" w:rsidRDefault="00A733A3" w:rsidP="00A733A3">
      <w:r>
        <w:t>к/с 30101810500000000641</w:t>
      </w:r>
    </w:p>
    <w:p w14:paraId="186745C9" w14:textId="77777777" w:rsidR="00A733A3" w:rsidRPr="00BD3D49" w:rsidRDefault="00A733A3" w:rsidP="00A733A3">
      <w:r>
        <w:t>БИК 046577674</w:t>
      </w:r>
    </w:p>
    <w:p w14:paraId="4CECFF38" w14:textId="77777777" w:rsidR="00A733A3" w:rsidRPr="00DC6B82" w:rsidRDefault="00A733A3" w:rsidP="00A733A3">
      <w:pPr>
        <w:rPr>
          <w:b/>
        </w:rPr>
      </w:pPr>
    </w:p>
    <w:p w14:paraId="3B07E0F5" w14:textId="77777777" w:rsidR="00A733A3" w:rsidRPr="00D35428" w:rsidRDefault="00A733A3" w:rsidP="00A733A3">
      <w:pPr>
        <w:rPr>
          <w:b/>
        </w:rPr>
      </w:pPr>
      <w:r>
        <w:rPr>
          <w:b/>
        </w:rPr>
        <w:t>Филиал ПАО «ТрансКонтейнер» на Красноярской железной дороге</w:t>
      </w:r>
    </w:p>
    <w:p w14:paraId="384DFA23" w14:textId="77777777" w:rsidR="00A733A3" w:rsidRPr="00F03AB9" w:rsidRDefault="00A733A3" w:rsidP="00A733A3">
      <w:pPr>
        <w:jc w:val="both"/>
      </w:pPr>
      <w:r>
        <w:t xml:space="preserve">ИНН 7708591995 </w:t>
      </w:r>
    </w:p>
    <w:p w14:paraId="2281D01B" w14:textId="77777777" w:rsidR="00A733A3" w:rsidRPr="00F03AB9" w:rsidRDefault="00A733A3" w:rsidP="00A733A3">
      <w:pPr>
        <w:jc w:val="both"/>
      </w:pPr>
      <w:r>
        <w:t>КПП 246043001</w:t>
      </w:r>
    </w:p>
    <w:p w14:paraId="691968E8" w14:textId="77777777" w:rsidR="00A733A3" w:rsidRPr="00F03AB9" w:rsidRDefault="00A733A3" w:rsidP="00A733A3">
      <w:pPr>
        <w:jc w:val="both"/>
      </w:pPr>
      <w:r>
        <w:t>Почтовый адрес:</w:t>
      </w:r>
    </w:p>
    <w:p w14:paraId="0EDA88F7" w14:textId="77777777" w:rsidR="00A733A3" w:rsidRPr="00F03AB9" w:rsidRDefault="00A733A3" w:rsidP="00A733A3">
      <w:pPr>
        <w:jc w:val="both"/>
      </w:pPr>
      <w:r>
        <w:t>660058 г. Красноярск ул. Деповская, д. 15</w:t>
      </w:r>
    </w:p>
    <w:p w14:paraId="70C528CB" w14:textId="77777777" w:rsidR="00A733A3" w:rsidRPr="00F03AB9" w:rsidRDefault="00A733A3" w:rsidP="00A733A3">
      <w:pPr>
        <w:jc w:val="both"/>
      </w:pPr>
      <w:r>
        <w:t>Банковские реквизиты:</w:t>
      </w:r>
    </w:p>
    <w:p w14:paraId="56BAF55F" w14:textId="77777777" w:rsidR="00A733A3" w:rsidRPr="00BD3D49" w:rsidRDefault="00A733A3" w:rsidP="00A733A3">
      <w:r>
        <w:t>УРАЛЬСКИЙ БАНК ПАО СБЕРБАНК</w:t>
      </w:r>
    </w:p>
    <w:p w14:paraId="5D6420A4" w14:textId="77777777" w:rsidR="00A733A3" w:rsidRPr="00BD3D49" w:rsidRDefault="00A733A3" w:rsidP="00A733A3">
      <w:r>
        <w:t>р/с 40702810616540019256</w:t>
      </w:r>
    </w:p>
    <w:p w14:paraId="65451954" w14:textId="77777777" w:rsidR="00A733A3" w:rsidRPr="00BD3D49" w:rsidRDefault="00A733A3" w:rsidP="00A733A3">
      <w:r>
        <w:t>к/с 30101810500000000674</w:t>
      </w:r>
    </w:p>
    <w:p w14:paraId="26E99EFB" w14:textId="77777777" w:rsidR="00A733A3" w:rsidRPr="00BD3D49" w:rsidRDefault="00A733A3" w:rsidP="00A733A3">
      <w:r>
        <w:t>БИК 046577674</w:t>
      </w:r>
    </w:p>
    <w:p w14:paraId="6B84D980" w14:textId="77777777" w:rsidR="00A733A3" w:rsidRPr="00DC6B82" w:rsidRDefault="00A733A3" w:rsidP="00A733A3">
      <w:pPr>
        <w:rPr>
          <w:b/>
        </w:rPr>
      </w:pPr>
    </w:p>
    <w:p w14:paraId="6298E6EE" w14:textId="77777777" w:rsidR="00A733A3" w:rsidRPr="00D35428" w:rsidRDefault="00A733A3" w:rsidP="00A733A3">
      <w:pPr>
        <w:rPr>
          <w:b/>
        </w:rPr>
      </w:pPr>
      <w:r>
        <w:rPr>
          <w:b/>
        </w:rPr>
        <w:t>Филиал ПАО «ТрансКонтейнер» на Восточно-Сибирской железной дороге</w:t>
      </w:r>
    </w:p>
    <w:p w14:paraId="1EE013CD" w14:textId="77777777" w:rsidR="00A733A3" w:rsidRPr="00F03AB9" w:rsidRDefault="00A733A3" w:rsidP="00A733A3">
      <w:pPr>
        <w:jc w:val="both"/>
      </w:pPr>
      <w:r>
        <w:t xml:space="preserve">ИНН 7708591995 </w:t>
      </w:r>
    </w:p>
    <w:p w14:paraId="15646310" w14:textId="77777777" w:rsidR="00A733A3" w:rsidRPr="00F03AB9" w:rsidRDefault="00A733A3" w:rsidP="00A733A3">
      <w:pPr>
        <w:jc w:val="both"/>
      </w:pPr>
      <w:r>
        <w:t>КПП 381143001</w:t>
      </w:r>
    </w:p>
    <w:p w14:paraId="47390A25" w14:textId="77777777" w:rsidR="00A733A3" w:rsidRPr="00F03AB9" w:rsidRDefault="00A733A3" w:rsidP="00A733A3">
      <w:pPr>
        <w:jc w:val="both"/>
      </w:pPr>
      <w:r>
        <w:t>Почтовый адрес:</w:t>
      </w:r>
    </w:p>
    <w:p w14:paraId="72470328" w14:textId="77777777" w:rsidR="00A733A3" w:rsidRPr="00F03AB9" w:rsidRDefault="00A733A3" w:rsidP="00A733A3">
      <w:pPr>
        <w:jc w:val="both"/>
      </w:pPr>
      <w:r>
        <w:t>664003, г. Иркутск, ул. Коммунаров, д. 1</w:t>
      </w:r>
      <w:r>
        <w:softHyphen/>
        <w:t>-А</w:t>
      </w:r>
    </w:p>
    <w:p w14:paraId="29510DF1" w14:textId="77777777" w:rsidR="00A733A3" w:rsidRPr="00F03AB9" w:rsidRDefault="00A733A3" w:rsidP="00A733A3">
      <w:pPr>
        <w:jc w:val="both"/>
      </w:pPr>
      <w:r>
        <w:t>Банковские реквизиты:</w:t>
      </w:r>
    </w:p>
    <w:p w14:paraId="2590AC7F" w14:textId="77777777" w:rsidR="00A733A3" w:rsidRPr="00BD3D49" w:rsidRDefault="00A733A3" w:rsidP="00A733A3">
      <w:r>
        <w:t>УРАЛЬСКИЙ БАНК ПАО СБЕРБАНК</w:t>
      </w:r>
    </w:p>
    <w:p w14:paraId="3A3644BA" w14:textId="77777777" w:rsidR="00A733A3" w:rsidRPr="00BD3D49" w:rsidRDefault="00A733A3" w:rsidP="00A733A3">
      <w:r>
        <w:t>р/с 40702810116540001502</w:t>
      </w:r>
    </w:p>
    <w:p w14:paraId="4EF75D13" w14:textId="77777777" w:rsidR="00A733A3" w:rsidRPr="00BD3D49" w:rsidRDefault="00A733A3" w:rsidP="00A733A3">
      <w:r>
        <w:t>К/с 30101810500000000674</w:t>
      </w:r>
    </w:p>
    <w:p w14:paraId="02BA8303" w14:textId="77777777" w:rsidR="00A733A3" w:rsidRDefault="00A733A3" w:rsidP="00A733A3">
      <w:r>
        <w:t>БИК 046577674</w:t>
      </w:r>
    </w:p>
    <w:p w14:paraId="4840CD27" w14:textId="77777777" w:rsidR="00A733A3" w:rsidRPr="00DC6B82" w:rsidRDefault="00A733A3" w:rsidP="00A733A3">
      <w:pPr>
        <w:rPr>
          <w:b/>
        </w:rPr>
      </w:pPr>
    </w:p>
    <w:p w14:paraId="790B1A72" w14:textId="77777777" w:rsidR="00A733A3" w:rsidRPr="00D35428" w:rsidRDefault="00A733A3" w:rsidP="00A733A3">
      <w:pPr>
        <w:rPr>
          <w:b/>
        </w:rPr>
      </w:pPr>
      <w:r>
        <w:rPr>
          <w:b/>
        </w:rPr>
        <w:t>Филиал ПАО «ТрансКонтейнер» на Дальневосточной железной дороге</w:t>
      </w:r>
    </w:p>
    <w:p w14:paraId="3A0290FC" w14:textId="77777777" w:rsidR="00A733A3" w:rsidRPr="00F03AB9" w:rsidRDefault="00A733A3" w:rsidP="00A733A3">
      <w:pPr>
        <w:jc w:val="both"/>
      </w:pPr>
      <w:r>
        <w:t>ИНН 7708591995   </w:t>
      </w:r>
    </w:p>
    <w:p w14:paraId="0F80D9E8" w14:textId="77777777" w:rsidR="00A733A3" w:rsidRPr="00F03AB9" w:rsidRDefault="00A733A3" w:rsidP="00A733A3">
      <w:pPr>
        <w:jc w:val="both"/>
      </w:pPr>
      <w:r>
        <w:t>КПП 272102001</w:t>
      </w:r>
    </w:p>
    <w:p w14:paraId="5D346243" w14:textId="77777777" w:rsidR="00A733A3" w:rsidRPr="00F03AB9" w:rsidRDefault="00A733A3" w:rsidP="00A733A3">
      <w:pPr>
        <w:jc w:val="both"/>
      </w:pPr>
      <w:r>
        <w:t>Почтовый адрес:</w:t>
      </w:r>
    </w:p>
    <w:p w14:paraId="3DAA7B08" w14:textId="77777777" w:rsidR="00A733A3" w:rsidRPr="00F03AB9" w:rsidRDefault="00A733A3" w:rsidP="00A733A3">
      <w:pPr>
        <w:jc w:val="both"/>
      </w:pPr>
      <w:r>
        <w:lastRenderedPageBreak/>
        <w:t>680000, г. Хабаровск, ул. Дзержинского, 65</w:t>
      </w:r>
    </w:p>
    <w:p w14:paraId="503EC1D0" w14:textId="77777777" w:rsidR="00A733A3" w:rsidRPr="00F03AB9" w:rsidRDefault="00A733A3" w:rsidP="00A733A3">
      <w:pPr>
        <w:jc w:val="both"/>
      </w:pPr>
      <w:r>
        <w:t>Банковские реквизиты:</w:t>
      </w:r>
    </w:p>
    <w:p w14:paraId="129E3596" w14:textId="77777777" w:rsidR="00A733A3" w:rsidRPr="00BD3D49" w:rsidRDefault="00A733A3" w:rsidP="00A733A3">
      <w:r>
        <w:t>УРАЛЬСКИЙ БАНК ПАО СБЕРБАНК</w:t>
      </w:r>
    </w:p>
    <w:p w14:paraId="5A7A79FB" w14:textId="77777777" w:rsidR="00A733A3" w:rsidRPr="00BD3D49" w:rsidRDefault="00A733A3" w:rsidP="00A733A3">
      <w:r>
        <w:t>р/с 40702810916540001498</w:t>
      </w:r>
    </w:p>
    <w:p w14:paraId="27A67EC2" w14:textId="77777777" w:rsidR="00A733A3" w:rsidRPr="00BD3D49" w:rsidRDefault="00A733A3" w:rsidP="00A733A3">
      <w:r>
        <w:t>к/с 30101810500000000674</w:t>
      </w:r>
    </w:p>
    <w:p w14:paraId="39599385" w14:textId="77777777" w:rsidR="00A733A3" w:rsidRPr="00BD3D49" w:rsidRDefault="00A733A3" w:rsidP="00A733A3">
      <w:r>
        <w:t>БИК 046577674</w:t>
      </w:r>
    </w:p>
    <w:p w14:paraId="3C7D3440" w14:textId="77777777" w:rsidR="00A733A3" w:rsidRPr="007436B4" w:rsidRDefault="00A733A3" w:rsidP="00A733A3"/>
    <w:tbl>
      <w:tblPr>
        <w:tblW w:w="9889" w:type="dxa"/>
        <w:tblLayout w:type="fixed"/>
        <w:tblLook w:val="0000" w:firstRow="0" w:lastRow="0" w:firstColumn="0" w:lastColumn="0" w:noHBand="0" w:noVBand="0"/>
      </w:tblPr>
      <w:tblGrid>
        <w:gridCol w:w="5070"/>
        <w:gridCol w:w="4819"/>
      </w:tblGrid>
      <w:tr w:rsidR="00A733A3" w:rsidRPr="00A743B9" w14:paraId="228E6F83" w14:textId="77777777" w:rsidTr="00A733A3">
        <w:trPr>
          <w:trHeight w:val="295"/>
        </w:trPr>
        <w:tc>
          <w:tcPr>
            <w:tcW w:w="5070" w:type="dxa"/>
          </w:tcPr>
          <w:p w14:paraId="2A4A5A69" w14:textId="77777777" w:rsidR="00A733A3" w:rsidRDefault="00A733A3" w:rsidP="00A733A3">
            <w:pPr>
              <w:jc w:val="both"/>
              <w:rPr>
                <w:b/>
              </w:rPr>
            </w:pPr>
            <w:r>
              <w:rPr>
                <w:b/>
              </w:rPr>
              <w:t>Покупатель:</w:t>
            </w:r>
          </w:p>
          <w:p w14:paraId="017B3BD9" w14:textId="77777777" w:rsidR="00A733A3" w:rsidRPr="00A743B9" w:rsidRDefault="00A733A3" w:rsidP="00A733A3">
            <w:pPr>
              <w:jc w:val="both"/>
            </w:pPr>
            <w:r>
              <w:t xml:space="preserve">_______________________ </w:t>
            </w:r>
          </w:p>
          <w:p w14:paraId="6FB3B52B" w14:textId="77777777" w:rsidR="00A733A3" w:rsidRPr="00A743B9" w:rsidRDefault="00A733A3" w:rsidP="00A733A3">
            <w:pPr>
              <w:jc w:val="both"/>
            </w:pPr>
            <w:proofErr w:type="spellStart"/>
            <w:r>
              <w:t>мп</w:t>
            </w:r>
            <w:proofErr w:type="spellEnd"/>
          </w:p>
        </w:tc>
        <w:tc>
          <w:tcPr>
            <w:tcW w:w="4819" w:type="dxa"/>
          </w:tcPr>
          <w:p w14:paraId="5C3A1B72" w14:textId="77777777" w:rsidR="00A733A3" w:rsidRDefault="00A733A3" w:rsidP="00A733A3">
            <w:pPr>
              <w:jc w:val="both"/>
              <w:rPr>
                <w:b/>
              </w:rPr>
            </w:pPr>
            <w:r>
              <w:rPr>
                <w:b/>
              </w:rPr>
              <w:t>Поставщик:</w:t>
            </w:r>
          </w:p>
          <w:p w14:paraId="3C3BCE4A" w14:textId="77777777" w:rsidR="00A733A3" w:rsidRPr="00A743B9" w:rsidRDefault="00A733A3" w:rsidP="00A733A3">
            <w:pPr>
              <w:jc w:val="both"/>
            </w:pPr>
            <w:r>
              <w:t xml:space="preserve">_______________________ </w:t>
            </w:r>
          </w:p>
          <w:p w14:paraId="5D65B99C" w14:textId="77777777" w:rsidR="00A733A3" w:rsidRPr="00A743B9" w:rsidRDefault="00A733A3" w:rsidP="00A733A3">
            <w:pPr>
              <w:jc w:val="both"/>
            </w:pPr>
            <w:proofErr w:type="spellStart"/>
            <w:r>
              <w:t>мп</w:t>
            </w:r>
            <w:proofErr w:type="spellEnd"/>
          </w:p>
        </w:tc>
      </w:tr>
    </w:tbl>
    <w:p w14:paraId="4D58C643" w14:textId="77777777" w:rsidR="00A733A3" w:rsidRDefault="00A733A3" w:rsidP="00A733A3">
      <w:pPr>
        <w:suppressAutoHyphens w:val="0"/>
        <w:spacing w:line="259" w:lineRule="auto"/>
        <w:jc w:val="right"/>
      </w:pPr>
    </w:p>
    <w:p w14:paraId="61BAD1BA" w14:textId="77777777" w:rsidR="00A733A3" w:rsidRDefault="00A733A3" w:rsidP="00A733A3">
      <w:pPr>
        <w:suppressAutoHyphens w:val="0"/>
      </w:pPr>
      <w:r>
        <w:br w:type="page"/>
      </w:r>
    </w:p>
    <w:p w14:paraId="570CC128" w14:textId="77777777" w:rsidR="00A733A3" w:rsidRPr="00773FC2" w:rsidRDefault="00A733A3" w:rsidP="00A733A3">
      <w:pPr>
        <w:suppressAutoHyphens w:val="0"/>
        <w:spacing w:line="259" w:lineRule="auto"/>
        <w:jc w:val="right"/>
      </w:pPr>
      <w:r>
        <w:lastRenderedPageBreak/>
        <w:t>Приложение № 4</w:t>
      </w:r>
    </w:p>
    <w:p w14:paraId="1F5B0DA6" w14:textId="77777777" w:rsidR="00A733A3" w:rsidRPr="00773FC2" w:rsidRDefault="00A733A3" w:rsidP="00A733A3">
      <w:pPr>
        <w:tabs>
          <w:tab w:val="left" w:pos="142"/>
        </w:tabs>
        <w:ind w:firstLine="709"/>
        <w:jc w:val="right"/>
      </w:pPr>
      <w:r>
        <w:t>к Договору поставки № _____________</w:t>
      </w:r>
    </w:p>
    <w:p w14:paraId="03276549"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19655C0B" w14:textId="77777777" w:rsidR="00A733A3" w:rsidRPr="00773FC2" w:rsidRDefault="00A733A3" w:rsidP="00A733A3">
      <w:pPr>
        <w:tabs>
          <w:tab w:val="left" w:pos="142"/>
        </w:tabs>
        <w:rPr>
          <w:b/>
          <w:i/>
        </w:rPr>
      </w:pPr>
    </w:p>
    <w:p w14:paraId="6088C027" w14:textId="77777777" w:rsidR="00A733A3" w:rsidRPr="00773FC2" w:rsidRDefault="00A733A3" w:rsidP="00A733A3">
      <w:pPr>
        <w:ind w:firstLine="709"/>
        <w:jc w:val="right"/>
      </w:pPr>
    </w:p>
    <w:p w14:paraId="794084D0" w14:textId="77777777" w:rsidR="00A733A3" w:rsidRPr="00773FC2" w:rsidRDefault="00A733A3" w:rsidP="00A733A3">
      <w:pPr>
        <w:tabs>
          <w:tab w:val="left" w:pos="142"/>
        </w:tabs>
        <w:rPr>
          <w:b/>
          <w:bCs/>
          <w:i/>
        </w:rPr>
      </w:pPr>
      <w:r>
        <w:rPr>
          <w:b/>
          <w:bCs/>
          <w:i/>
        </w:rPr>
        <w:t>Форма заявки на изготовление и выдачу Смарт-карт</w:t>
      </w:r>
    </w:p>
    <w:p w14:paraId="3B3407F0" w14:textId="77777777" w:rsidR="00A733A3" w:rsidRPr="00773FC2" w:rsidRDefault="00A733A3" w:rsidP="00A733A3">
      <w:pPr>
        <w:tabs>
          <w:tab w:val="left" w:pos="142"/>
        </w:tabs>
      </w:pPr>
      <w:r>
        <w:rPr>
          <w:b/>
          <w:i/>
        </w:rPr>
        <w:t>---------------------------------------------------------------------------------------------------------------------</w:t>
      </w:r>
    </w:p>
    <w:p w14:paraId="56215D13" w14:textId="77777777" w:rsidR="00A733A3" w:rsidRPr="00773FC2" w:rsidRDefault="00A733A3" w:rsidP="00A733A3">
      <w:pPr>
        <w:tabs>
          <w:tab w:val="left" w:pos="142"/>
        </w:tabs>
        <w:ind w:firstLine="709"/>
        <w:jc w:val="center"/>
        <w:rPr>
          <w:b/>
        </w:rPr>
      </w:pPr>
      <w:r>
        <w:rPr>
          <w:b/>
        </w:rPr>
        <w:t>ЗАЯВКА № ______ от ___.____.20___ г.</w:t>
      </w:r>
    </w:p>
    <w:p w14:paraId="58FC8867" w14:textId="77777777" w:rsidR="00A733A3" w:rsidRPr="00773FC2" w:rsidRDefault="00A733A3" w:rsidP="00A733A3">
      <w:pPr>
        <w:tabs>
          <w:tab w:val="left" w:pos="142"/>
        </w:tabs>
        <w:ind w:firstLine="709"/>
        <w:jc w:val="center"/>
        <w:rPr>
          <w:b/>
        </w:rPr>
      </w:pPr>
      <w:r>
        <w:rPr>
          <w:b/>
        </w:rPr>
        <w:t>НА ИЗГОТОВЛЕНИЕ И ВЫДАЧУ СМАРТ-КАРТ</w:t>
      </w:r>
    </w:p>
    <w:p w14:paraId="6B09C3D6" w14:textId="77777777" w:rsidR="00A733A3" w:rsidRPr="00773FC2" w:rsidRDefault="00A733A3" w:rsidP="00A733A3">
      <w:pPr>
        <w:tabs>
          <w:tab w:val="left" w:pos="142"/>
        </w:tabs>
        <w:spacing w:before="120"/>
      </w:pPr>
      <w:r>
        <w:t xml:space="preserve">г. ___________                                                                                           «___» _______ 202_ г.                                               </w:t>
      </w:r>
    </w:p>
    <w:p w14:paraId="70AAE293" w14:textId="77777777" w:rsidR="00A733A3" w:rsidRPr="00773FC2" w:rsidRDefault="00A733A3" w:rsidP="00A733A3">
      <w:pPr>
        <w:tabs>
          <w:tab w:val="left" w:pos="142"/>
        </w:tabs>
        <w:ind w:firstLine="709"/>
      </w:pPr>
    </w:p>
    <w:p w14:paraId="66C308BA" w14:textId="77777777" w:rsidR="00A733A3" w:rsidRPr="00773FC2" w:rsidRDefault="00A733A3" w:rsidP="00A733A3">
      <w:pPr>
        <w:tabs>
          <w:tab w:val="left" w:pos="142"/>
        </w:tabs>
        <w:ind w:firstLine="709"/>
        <w:jc w:val="both"/>
        <w:rPr>
          <w:b/>
        </w:rPr>
      </w:pPr>
      <w:r>
        <w:rPr>
          <w:b/>
        </w:rPr>
        <w:t>Покупатель/Грузополучатель устанавливает, нижеследующие специальные условия выдачи и использования каждой конкретной Смарт-карты:</w:t>
      </w:r>
    </w:p>
    <w:p w14:paraId="6332B3FD" w14:textId="77777777" w:rsidR="00A733A3" w:rsidRPr="00773FC2" w:rsidRDefault="00A733A3" w:rsidP="00A733A3">
      <w:pPr>
        <w:tabs>
          <w:tab w:val="left" w:pos="142"/>
        </w:tabs>
        <w:ind w:firstLine="709"/>
        <w:jc w:val="both"/>
        <w:rPr>
          <w:sz w:val="12"/>
          <w:szCs w:val="12"/>
        </w:rPr>
      </w:pPr>
    </w:p>
    <w:p w14:paraId="2B2FEABF" w14:textId="77777777" w:rsidR="00A733A3" w:rsidRPr="00773FC2" w:rsidRDefault="00A733A3" w:rsidP="00877AC0">
      <w:pPr>
        <w:numPr>
          <w:ilvl w:val="0"/>
          <w:numId w:val="87"/>
        </w:numPr>
        <w:tabs>
          <w:tab w:val="left" w:pos="142"/>
          <w:tab w:val="num" w:pos="284"/>
          <w:tab w:val="left" w:pos="993"/>
        </w:tabs>
        <w:ind w:left="0" w:firstLine="709"/>
        <w:jc w:val="both"/>
        <w:rPr>
          <w:bCs/>
        </w:rPr>
      </w:pPr>
      <w:r>
        <w:rPr>
          <w:bCs/>
        </w:rPr>
        <w:t>На одной Смарт-карте может быть открыто столько видов топлива, сколько необходимо Грузополучателю.</w:t>
      </w:r>
    </w:p>
    <w:p w14:paraId="684D6233" w14:textId="77777777" w:rsidR="00A733A3" w:rsidRPr="00773FC2" w:rsidRDefault="00A733A3" w:rsidP="00877AC0">
      <w:pPr>
        <w:numPr>
          <w:ilvl w:val="0"/>
          <w:numId w:val="87"/>
        </w:numPr>
        <w:tabs>
          <w:tab w:val="left" w:pos="142"/>
          <w:tab w:val="num" w:pos="284"/>
          <w:tab w:val="left" w:pos="993"/>
        </w:tabs>
        <w:ind w:left="0" w:firstLine="709"/>
        <w:jc w:val="both"/>
        <w:rPr>
          <w:bCs/>
        </w:rPr>
      </w:pPr>
      <w:r>
        <w:rPr>
          <w:bCs/>
        </w:rPr>
        <w:t>Суточный Лимит определяет количество единиц Товара, которое может быть получено по данной Смарт-карте в течение суток.</w:t>
      </w:r>
    </w:p>
    <w:p w14:paraId="7BBD1CEF" w14:textId="77777777" w:rsidR="00A733A3" w:rsidRPr="00773FC2" w:rsidRDefault="00A733A3" w:rsidP="00877AC0">
      <w:pPr>
        <w:numPr>
          <w:ilvl w:val="0"/>
          <w:numId w:val="87"/>
        </w:numPr>
        <w:tabs>
          <w:tab w:val="left" w:pos="142"/>
          <w:tab w:val="num" w:pos="284"/>
          <w:tab w:val="left" w:pos="993"/>
        </w:tabs>
        <w:ind w:left="0" w:firstLine="709"/>
        <w:jc w:val="both"/>
        <w:rPr>
          <w:bCs/>
        </w:rPr>
      </w:pPr>
      <w:r>
        <w:rPr>
          <w:bCs/>
        </w:rPr>
        <w:t>Месячный Лимит определяет количество единиц Товара, которое может быть получено по данной Смарт-карте в течение месяца.</w:t>
      </w:r>
    </w:p>
    <w:p w14:paraId="210BF7EF" w14:textId="77777777" w:rsidR="00A733A3" w:rsidRPr="00773FC2" w:rsidRDefault="00A733A3" w:rsidP="00877AC0">
      <w:pPr>
        <w:numPr>
          <w:ilvl w:val="0"/>
          <w:numId w:val="87"/>
        </w:numPr>
        <w:tabs>
          <w:tab w:val="left" w:pos="142"/>
          <w:tab w:val="num" w:pos="284"/>
          <w:tab w:val="left" w:pos="993"/>
        </w:tabs>
        <w:ind w:left="0" w:firstLine="709"/>
        <w:jc w:val="both"/>
        <w:rPr>
          <w:bCs/>
        </w:rPr>
      </w:pPr>
      <w:r>
        <w:rPr>
          <w:bCs/>
        </w:rPr>
        <w:t>Лимит может быть общий для нескольких видов Товара, открытых на Смарт-карте.</w:t>
      </w:r>
    </w:p>
    <w:p w14:paraId="63335015" w14:textId="77777777" w:rsidR="00A733A3" w:rsidRPr="00773FC2" w:rsidRDefault="00A733A3" w:rsidP="00877AC0">
      <w:pPr>
        <w:numPr>
          <w:ilvl w:val="0"/>
          <w:numId w:val="87"/>
        </w:numPr>
        <w:tabs>
          <w:tab w:val="left" w:pos="142"/>
          <w:tab w:val="num" w:pos="284"/>
          <w:tab w:val="left" w:pos="993"/>
        </w:tabs>
        <w:ind w:left="0" w:firstLine="709"/>
        <w:jc w:val="both"/>
        <w:rPr>
          <w:bCs/>
        </w:rPr>
      </w:pPr>
      <w:r>
        <w:rPr>
          <w:bCs/>
        </w:rPr>
        <w:t>Лимит может быть индивидуальным для любого вида Товара.</w:t>
      </w:r>
    </w:p>
    <w:p w14:paraId="429421AD" w14:textId="77777777" w:rsidR="00A733A3" w:rsidRPr="00773FC2" w:rsidRDefault="00A733A3" w:rsidP="00A733A3">
      <w:pPr>
        <w:tabs>
          <w:tab w:val="left" w:pos="142"/>
          <w:tab w:val="left" w:pos="1134"/>
        </w:tabs>
        <w:ind w:left="1135"/>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7"/>
        <w:gridCol w:w="2401"/>
        <w:gridCol w:w="1292"/>
        <w:gridCol w:w="1282"/>
      </w:tblGrid>
      <w:tr w:rsidR="00A733A3" w:rsidRPr="00773FC2" w14:paraId="5610E697" w14:textId="77777777" w:rsidTr="00A733A3">
        <w:trPr>
          <w:trHeight w:val="369"/>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tcPr>
          <w:p w14:paraId="47DCC0D7" w14:textId="77777777" w:rsidR="00A733A3" w:rsidRPr="00773FC2" w:rsidRDefault="00A733A3" w:rsidP="00A733A3">
            <w:pPr>
              <w:tabs>
                <w:tab w:val="left" w:pos="142"/>
              </w:tabs>
              <w:jc w:val="center"/>
              <w:rPr>
                <w:b/>
              </w:rPr>
            </w:pPr>
            <w:r>
              <w:rPr>
                <w:b/>
              </w:rPr>
              <w:t>№</w:t>
            </w:r>
          </w:p>
          <w:p w14:paraId="7ADECD85" w14:textId="77777777" w:rsidR="00A733A3" w:rsidRPr="00773FC2" w:rsidRDefault="00A733A3" w:rsidP="00A733A3">
            <w:pPr>
              <w:tabs>
                <w:tab w:val="left" w:pos="142"/>
              </w:tabs>
              <w:jc w:val="center"/>
              <w:rPr>
                <w:b/>
              </w:rPr>
            </w:pPr>
            <w:r>
              <w:rPr>
                <w:b/>
              </w:rPr>
              <w:t>п/п</w:t>
            </w:r>
          </w:p>
          <w:p w14:paraId="507F6A37" w14:textId="77777777" w:rsidR="00A733A3" w:rsidRPr="00773FC2" w:rsidRDefault="00A733A3" w:rsidP="00A733A3">
            <w:pPr>
              <w:tabs>
                <w:tab w:val="left" w:pos="142"/>
              </w:tabs>
              <w:jc w:val="center"/>
              <w:rPr>
                <w:b/>
              </w:rPr>
            </w:pPr>
          </w:p>
        </w:tc>
        <w:tc>
          <w:tcPr>
            <w:tcW w:w="3597" w:type="dxa"/>
            <w:vMerge w:val="restart"/>
            <w:tcBorders>
              <w:top w:val="single" w:sz="4" w:space="0" w:color="auto"/>
              <w:left w:val="single" w:sz="4" w:space="0" w:color="auto"/>
              <w:bottom w:val="single" w:sz="4" w:space="0" w:color="auto"/>
              <w:right w:val="single" w:sz="4" w:space="0" w:color="auto"/>
            </w:tcBorders>
            <w:vAlign w:val="center"/>
            <w:hideMark/>
          </w:tcPr>
          <w:p w14:paraId="431AA668" w14:textId="77777777" w:rsidR="00A733A3" w:rsidRPr="00773FC2" w:rsidRDefault="00A733A3" w:rsidP="00A733A3">
            <w:pPr>
              <w:tabs>
                <w:tab w:val="left" w:pos="142"/>
              </w:tabs>
              <w:jc w:val="center"/>
              <w:rPr>
                <w:b/>
              </w:rPr>
            </w:pPr>
            <w:r>
              <w:rPr>
                <w:b/>
              </w:rPr>
              <w:t>Держатель</w:t>
            </w:r>
          </w:p>
          <w:p w14:paraId="706EC93B" w14:textId="77777777" w:rsidR="00A733A3" w:rsidRPr="00773FC2" w:rsidRDefault="00A733A3" w:rsidP="00A733A3">
            <w:pPr>
              <w:tabs>
                <w:tab w:val="left" w:pos="142"/>
              </w:tabs>
              <w:jc w:val="center"/>
              <w:rPr>
                <w:b/>
              </w:rPr>
            </w:pPr>
            <w:r>
              <w:rPr>
                <w:b/>
              </w:rPr>
              <w:t>(Фамилия, гос. № А/М или название организации)</w:t>
            </w:r>
          </w:p>
        </w:tc>
        <w:tc>
          <w:tcPr>
            <w:tcW w:w="2401" w:type="dxa"/>
            <w:vMerge w:val="restart"/>
            <w:tcBorders>
              <w:top w:val="single" w:sz="4" w:space="0" w:color="auto"/>
              <w:left w:val="single" w:sz="4" w:space="0" w:color="auto"/>
              <w:bottom w:val="single" w:sz="4" w:space="0" w:color="auto"/>
              <w:right w:val="single" w:sz="4" w:space="0" w:color="auto"/>
            </w:tcBorders>
            <w:vAlign w:val="center"/>
            <w:hideMark/>
          </w:tcPr>
          <w:p w14:paraId="652ADA63" w14:textId="77777777" w:rsidR="00A733A3" w:rsidRPr="00773FC2" w:rsidRDefault="00A733A3" w:rsidP="00A733A3">
            <w:pPr>
              <w:tabs>
                <w:tab w:val="left" w:pos="142"/>
              </w:tabs>
              <w:jc w:val="center"/>
              <w:rPr>
                <w:b/>
              </w:rPr>
            </w:pPr>
            <w:r>
              <w:rPr>
                <w:b/>
              </w:rPr>
              <w:t>Вид Товара</w:t>
            </w:r>
          </w:p>
          <w:p w14:paraId="3808EED8" w14:textId="77777777" w:rsidR="00A733A3" w:rsidRPr="00773FC2" w:rsidRDefault="00A733A3" w:rsidP="00A733A3">
            <w:pPr>
              <w:tabs>
                <w:tab w:val="left" w:pos="142"/>
              </w:tabs>
              <w:jc w:val="center"/>
              <w:rPr>
                <w:b/>
              </w:rPr>
            </w:pPr>
            <w:r>
              <w:rPr>
                <w:b/>
              </w:rPr>
              <w:t>(Аи-92/Аи92+Аи-95/Аи-95+/ДТ/ДТ+)</w:t>
            </w:r>
          </w:p>
        </w:tc>
        <w:tc>
          <w:tcPr>
            <w:tcW w:w="2574" w:type="dxa"/>
            <w:gridSpan w:val="2"/>
            <w:tcBorders>
              <w:top w:val="single" w:sz="4" w:space="0" w:color="auto"/>
              <w:left w:val="single" w:sz="4" w:space="0" w:color="auto"/>
              <w:bottom w:val="single" w:sz="4" w:space="0" w:color="auto"/>
              <w:right w:val="single" w:sz="4" w:space="0" w:color="auto"/>
            </w:tcBorders>
            <w:vAlign w:val="center"/>
            <w:hideMark/>
          </w:tcPr>
          <w:p w14:paraId="49BF9701" w14:textId="77777777" w:rsidR="00A733A3" w:rsidRPr="00773FC2" w:rsidRDefault="00A733A3" w:rsidP="00A733A3">
            <w:pPr>
              <w:tabs>
                <w:tab w:val="left" w:pos="142"/>
              </w:tabs>
              <w:jc w:val="center"/>
              <w:rPr>
                <w:b/>
              </w:rPr>
            </w:pPr>
            <w:r>
              <w:rPr>
                <w:b/>
              </w:rPr>
              <w:t>Максимальный расход, в литрах</w:t>
            </w:r>
          </w:p>
        </w:tc>
      </w:tr>
      <w:tr w:rsidR="00A733A3" w:rsidRPr="00773FC2" w14:paraId="2BE8C7F4" w14:textId="77777777" w:rsidTr="00A733A3">
        <w:trPr>
          <w:trHeight w:val="352"/>
          <w:jc w:val="center"/>
        </w:trPr>
        <w:tc>
          <w:tcPr>
            <w:tcW w:w="798" w:type="dxa"/>
            <w:vMerge/>
            <w:tcBorders>
              <w:top w:val="single" w:sz="4" w:space="0" w:color="auto"/>
              <w:left w:val="single" w:sz="4" w:space="0" w:color="auto"/>
              <w:bottom w:val="single" w:sz="4" w:space="0" w:color="auto"/>
              <w:right w:val="single" w:sz="4" w:space="0" w:color="auto"/>
            </w:tcBorders>
            <w:vAlign w:val="center"/>
            <w:hideMark/>
          </w:tcPr>
          <w:p w14:paraId="616B17E7" w14:textId="77777777" w:rsidR="00A733A3" w:rsidRPr="00773FC2" w:rsidRDefault="00A733A3" w:rsidP="00A733A3">
            <w:pPr>
              <w:jc w:val="center"/>
              <w:rPr>
                <w:b/>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14:paraId="6480EC15" w14:textId="77777777" w:rsidR="00A733A3" w:rsidRPr="00773FC2" w:rsidRDefault="00A733A3" w:rsidP="00A733A3">
            <w:pPr>
              <w:jc w:val="center"/>
              <w:rPr>
                <w:b/>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40EDC270" w14:textId="77777777" w:rsidR="00A733A3" w:rsidRPr="00773FC2" w:rsidRDefault="00A733A3" w:rsidP="00A733A3">
            <w:pPr>
              <w:jc w:val="center"/>
              <w:rPr>
                <w:b/>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7C49103C" w14:textId="77777777" w:rsidR="00A733A3" w:rsidRPr="00773FC2" w:rsidRDefault="00A733A3" w:rsidP="00A733A3">
            <w:pPr>
              <w:tabs>
                <w:tab w:val="left" w:pos="142"/>
              </w:tabs>
              <w:jc w:val="center"/>
              <w:rPr>
                <w:b/>
              </w:rPr>
            </w:pPr>
            <w:r>
              <w:rPr>
                <w:b/>
              </w:rPr>
              <w:t>или в сутки</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A00CDED" w14:textId="77777777" w:rsidR="00A733A3" w:rsidRPr="00773FC2" w:rsidRDefault="00A733A3" w:rsidP="00A733A3">
            <w:pPr>
              <w:tabs>
                <w:tab w:val="left" w:pos="142"/>
              </w:tabs>
              <w:jc w:val="center"/>
              <w:rPr>
                <w:b/>
              </w:rPr>
            </w:pPr>
            <w:r>
              <w:rPr>
                <w:b/>
              </w:rPr>
              <w:t>или в месяц</w:t>
            </w:r>
          </w:p>
        </w:tc>
      </w:tr>
      <w:tr w:rsidR="00A733A3" w:rsidRPr="00773FC2" w14:paraId="66AFC6A9" w14:textId="77777777" w:rsidTr="00A733A3">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1C4BA0BA" w14:textId="77777777" w:rsidR="00A733A3" w:rsidRPr="00773FC2" w:rsidRDefault="00A733A3" w:rsidP="00A733A3">
            <w:pPr>
              <w:tabs>
                <w:tab w:val="left" w:pos="142"/>
              </w:tabs>
              <w:jc w:val="center"/>
            </w:pPr>
            <w:r>
              <w:t>1</w:t>
            </w:r>
          </w:p>
        </w:tc>
        <w:tc>
          <w:tcPr>
            <w:tcW w:w="3597" w:type="dxa"/>
            <w:tcBorders>
              <w:top w:val="single" w:sz="4" w:space="0" w:color="auto"/>
              <w:left w:val="single" w:sz="4" w:space="0" w:color="auto"/>
              <w:bottom w:val="single" w:sz="4" w:space="0" w:color="auto"/>
              <w:right w:val="single" w:sz="4" w:space="0" w:color="auto"/>
            </w:tcBorders>
            <w:vAlign w:val="center"/>
          </w:tcPr>
          <w:p w14:paraId="1C61C52E" w14:textId="77777777" w:rsidR="00A733A3" w:rsidRPr="00773FC2" w:rsidRDefault="00A733A3" w:rsidP="00A733A3">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6DD645BB" w14:textId="77777777" w:rsidR="00A733A3" w:rsidRPr="00773FC2" w:rsidRDefault="00A733A3" w:rsidP="00A733A3">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503E16D6" w14:textId="77777777" w:rsidR="00A733A3" w:rsidRPr="00773FC2" w:rsidRDefault="00A733A3" w:rsidP="00A733A3">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78FEEBFA" w14:textId="77777777" w:rsidR="00A733A3" w:rsidRPr="00773FC2" w:rsidRDefault="00A733A3" w:rsidP="00A733A3">
            <w:pPr>
              <w:tabs>
                <w:tab w:val="left" w:pos="142"/>
              </w:tabs>
              <w:jc w:val="center"/>
            </w:pPr>
          </w:p>
        </w:tc>
      </w:tr>
      <w:tr w:rsidR="00A733A3" w:rsidRPr="00773FC2" w14:paraId="3FFFDFFD" w14:textId="77777777" w:rsidTr="00A733A3">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00653084" w14:textId="77777777" w:rsidR="00A733A3" w:rsidRPr="00773FC2" w:rsidRDefault="00A733A3" w:rsidP="00A733A3">
            <w:pPr>
              <w:tabs>
                <w:tab w:val="left" w:pos="142"/>
              </w:tabs>
              <w:jc w:val="center"/>
            </w:pPr>
            <w:r>
              <w:t>2</w:t>
            </w:r>
          </w:p>
        </w:tc>
        <w:tc>
          <w:tcPr>
            <w:tcW w:w="3597" w:type="dxa"/>
            <w:tcBorders>
              <w:top w:val="single" w:sz="4" w:space="0" w:color="auto"/>
              <w:left w:val="single" w:sz="4" w:space="0" w:color="auto"/>
              <w:bottom w:val="single" w:sz="4" w:space="0" w:color="auto"/>
              <w:right w:val="single" w:sz="4" w:space="0" w:color="auto"/>
            </w:tcBorders>
            <w:vAlign w:val="center"/>
          </w:tcPr>
          <w:p w14:paraId="4502F9BD" w14:textId="77777777" w:rsidR="00A733A3" w:rsidRPr="00773FC2" w:rsidRDefault="00A733A3" w:rsidP="00A733A3">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1E33B3EF" w14:textId="77777777" w:rsidR="00A733A3" w:rsidRPr="00773FC2" w:rsidRDefault="00A733A3" w:rsidP="00A733A3">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408AABBF" w14:textId="77777777" w:rsidR="00A733A3" w:rsidRPr="00773FC2" w:rsidRDefault="00A733A3" w:rsidP="00A733A3">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22EB82A6" w14:textId="77777777" w:rsidR="00A733A3" w:rsidRPr="00773FC2" w:rsidRDefault="00A733A3" w:rsidP="00A733A3">
            <w:pPr>
              <w:tabs>
                <w:tab w:val="left" w:pos="142"/>
              </w:tabs>
              <w:jc w:val="center"/>
            </w:pPr>
          </w:p>
        </w:tc>
      </w:tr>
      <w:tr w:rsidR="00A733A3" w:rsidRPr="00773FC2" w14:paraId="609B0662" w14:textId="77777777" w:rsidTr="00A733A3">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5640C3E7" w14:textId="77777777" w:rsidR="00A733A3" w:rsidRPr="00773FC2" w:rsidRDefault="00A733A3" w:rsidP="00A733A3">
            <w:pPr>
              <w:tabs>
                <w:tab w:val="left" w:pos="142"/>
              </w:tabs>
              <w:jc w:val="center"/>
            </w:pPr>
            <w:r>
              <w:t>…</w:t>
            </w:r>
          </w:p>
        </w:tc>
        <w:tc>
          <w:tcPr>
            <w:tcW w:w="3597" w:type="dxa"/>
            <w:tcBorders>
              <w:top w:val="single" w:sz="4" w:space="0" w:color="auto"/>
              <w:left w:val="single" w:sz="4" w:space="0" w:color="auto"/>
              <w:bottom w:val="single" w:sz="4" w:space="0" w:color="auto"/>
              <w:right w:val="single" w:sz="4" w:space="0" w:color="auto"/>
            </w:tcBorders>
            <w:vAlign w:val="center"/>
          </w:tcPr>
          <w:p w14:paraId="0DA84A57" w14:textId="77777777" w:rsidR="00A733A3" w:rsidRPr="00773FC2" w:rsidRDefault="00A733A3" w:rsidP="00A733A3">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0C38A1C8" w14:textId="77777777" w:rsidR="00A733A3" w:rsidRPr="00773FC2" w:rsidRDefault="00A733A3" w:rsidP="00A733A3">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73A335A4" w14:textId="77777777" w:rsidR="00A733A3" w:rsidRPr="00773FC2" w:rsidRDefault="00A733A3" w:rsidP="00A733A3">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574DD96D" w14:textId="77777777" w:rsidR="00A733A3" w:rsidRPr="00773FC2" w:rsidRDefault="00A733A3" w:rsidP="00A733A3">
            <w:pPr>
              <w:tabs>
                <w:tab w:val="left" w:pos="142"/>
              </w:tabs>
              <w:jc w:val="center"/>
            </w:pPr>
          </w:p>
        </w:tc>
      </w:tr>
    </w:tbl>
    <w:p w14:paraId="3650CAFF" w14:textId="77777777" w:rsidR="00A733A3" w:rsidRPr="00773FC2" w:rsidRDefault="00A733A3" w:rsidP="00A733A3">
      <w:pPr>
        <w:tabs>
          <w:tab w:val="left" w:pos="142"/>
        </w:tabs>
        <w:rPr>
          <w:sz w:val="12"/>
          <w:szCs w:val="12"/>
        </w:rPr>
      </w:pPr>
    </w:p>
    <w:p w14:paraId="548879F8" w14:textId="77777777" w:rsidR="00A733A3" w:rsidRPr="00773FC2" w:rsidRDefault="00A733A3" w:rsidP="00A733A3">
      <w:pPr>
        <w:tabs>
          <w:tab w:val="left" w:pos="142"/>
        </w:tabs>
      </w:pPr>
      <w:r>
        <w:t>Грузополучатель: __________________________________________________________</w:t>
      </w:r>
    </w:p>
    <w:p w14:paraId="12BBF710" w14:textId="77777777" w:rsidR="00A733A3" w:rsidRPr="00773FC2" w:rsidRDefault="00A733A3" w:rsidP="00A733A3">
      <w:pPr>
        <w:tabs>
          <w:tab w:val="left" w:pos="142"/>
        </w:tabs>
        <w:rPr>
          <w:sz w:val="12"/>
          <w:szCs w:val="12"/>
        </w:rPr>
      </w:pPr>
    </w:p>
    <w:p w14:paraId="5001DDBB" w14:textId="77777777" w:rsidR="00A733A3" w:rsidRPr="00773FC2" w:rsidRDefault="00A733A3" w:rsidP="00A733A3">
      <w:pPr>
        <w:tabs>
          <w:tab w:val="left" w:pos="142"/>
        </w:tabs>
      </w:pPr>
      <w:r>
        <w:t>Адрес доставки смарт-карт: ________________________________________________</w:t>
      </w:r>
    </w:p>
    <w:p w14:paraId="72A41C42" w14:textId="77777777" w:rsidR="00A733A3" w:rsidRPr="00773FC2" w:rsidRDefault="00A733A3" w:rsidP="00A733A3">
      <w:pPr>
        <w:tabs>
          <w:tab w:val="left" w:pos="142"/>
        </w:tabs>
        <w:ind w:firstLine="709"/>
        <w:rPr>
          <w:bCs/>
          <w:sz w:val="18"/>
          <w:szCs w:val="18"/>
        </w:rPr>
      </w:pPr>
      <w:r>
        <w:rPr>
          <w:bCs/>
          <w:sz w:val="18"/>
          <w:szCs w:val="18"/>
        </w:rPr>
        <w:t xml:space="preserve"> </w:t>
      </w:r>
    </w:p>
    <w:p w14:paraId="1CDCFB34" w14:textId="77777777" w:rsidR="00A733A3" w:rsidRPr="00773FC2" w:rsidRDefault="00A733A3" w:rsidP="00A733A3">
      <w:pPr>
        <w:tabs>
          <w:tab w:val="left" w:pos="142"/>
        </w:tabs>
        <w:rPr>
          <w:bCs/>
          <w:color w:val="000000" w:themeColor="text1"/>
          <w:sz w:val="18"/>
          <w:szCs w:val="18"/>
        </w:rPr>
      </w:pPr>
      <w:r>
        <w:t xml:space="preserve">Контактное лицо:       ____________     ____________   _____________ </w:t>
      </w:r>
    </w:p>
    <w:p w14:paraId="649DAAAB" w14:textId="77777777" w:rsidR="00A733A3" w:rsidRPr="00773FC2" w:rsidRDefault="00A733A3" w:rsidP="00A733A3">
      <w:pPr>
        <w:rPr>
          <w:i/>
          <w:sz w:val="16"/>
          <w:szCs w:val="16"/>
        </w:rPr>
      </w:pPr>
      <w:r>
        <w:rPr>
          <w:i/>
          <w:sz w:val="16"/>
          <w:szCs w:val="16"/>
        </w:rPr>
        <w:t xml:space="preserve">                                                                    ФИО                                 Телефон                              </w:t>
      </w:r>
      <w:r>
        <w:rPr>
          <w:i/>
          <w:sz w:val="16"/>
          <w:szCs w:val="16"/>
          <w:lang w:val="en-US"/>
        </w:rPr>
        <w:t>E</w:t>
      </w:r>
      <w:r>
        <w:rPr>
          <w:i/>
          <w:sz w:val="16"/>
          <w:szCs w:val="16"/>
        </w:rPr>
        <w:t>-</w:t>
      </w:r>
      <w:r>
        <w:rPr>
          <w:i/>
          <w:sz w:val="16"/>
          <w:szCs w:val="16"/>
          <w:lang w:val="en-US"/>
        </w:rPr>
        <w:t>mail</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225"/>
        <w:gridCol w:w="3188"/>
      </w:tblGrid>
      <w:tr w:rsidR="00A733A3" w:rsidRPr="00773FC2" w14:paraId="71F16127" w14:textId="77777777" w:rsidTr="00A733A3">
        <w:tc>
          <w:tcPr>
            <w:tcW w:w="3284" w:type="dxa"/>
          </w:tcPr>
          <w:p w14:paraId="0FA9457B" w14:textId="77777777" w:rsidR="00A733A3" w:rsidRPr="00773FC2" w:rsidRDefault="00A733A3" w:rsidP="00A733A3">
            <w:pPr>
              <w:jc w:val="center"/>
            </w:pPr>
            <w:r>
              <w:t>________________________</w:t>
            </w:r>
          </w:p>
        </w:tc>
        <w:tc>
          <w:tcPr>
            <w:tcW w:w="3285" w:type="dxa"/>
          </w:tcPr>
          <w:p w14:paraId="6BDB2D9D" w14:textId="77777777" w:rsidR="00A733A3" w:rsidRPr="00773FC2" w:rsidRDefault="00A733A3" w:rsidP="00A733A3">
            <w:pPr>
              <w:jc w:val="center"/>
            </w:pPr>
            <w:r>
              <w:t>________________________</w:t>
            </w:r>
          </w:p>
        </w:tc>
        <w:tc>
          <w:tcPr>
            <w:tcW w:w="3285" w:type="dxa"/>
          </w:tcPr>
          <w:p w14:paraId="5271C723" w14:textId="77777777" w:rsidR="00A733A3" w:rsidRPr="00773FC2" w:rsidRDefault="00A733A3" w:rsidP="00A733A3">
            <w:pPr>
              <w:jc w:val="center"/>
            </w:pPr>
            <w:r>
              <w:t>_______________________</w:t>
            </w:r>
          </w:p>
        </w:tc>
      </w:tr>
      <w:tr w:rsidR="00A733A3" w:rsidRPr="00773FC2" w14:paraId="56A69F9A" w14:textId="77777777" w:rsidTr="00A733A3">
        <w:tc>
          <w:tcPr>
            <w:tcW w:w="3284" w:type="dxa"/>
          </w:tcPr>
          <w:p w14:paraId="54291465" w14:textId="77777777" w:rsidR="00A733A3" w:rsidRPr="00773FC2" w:rsidRDefault="00A733A3" w:rsidP="00A733A3">
            <w:pPr>
              <w:jc w:val="center"/>
              <w:rPr>
                <w:i/>
                <w:sz w:val="20"/>
                <w:szCs w:val="20"/>
              </w:rPr>
            </w:pPr>
            <w:r>
              <w:rPr>
                <w:i/>
                <w:sz w:val="20"/>
                <w:szCs w:val="20"/>
              </w:rPr>
              <w:t>должность</w:t>
            </w:r>
          </w:p>
        </w:tc>
        <w:tc>
          <w:tcPr>
            <w:tcW w:w="3285" w:type="dxa"/>
          </w:tcPr>
          <w:p w14:paraId="47005104" w14:textId="77777777" w:rsidR="00A733A3" w:rsidRPr="00773FC2" w:rsidRDefault="00A733A3" w:rsidP="00A733A3">
            <w:pPr>
              <w:jc w:val="center"/>
              <w:rPr>
                <w:i/>
                <w:sz w:val="20"/>
                <w:szCs w:val="20"/>
              </w:rPr>
            </w:pPr>
            <w:r>
              <w:rPr>
                <w:i/>
                <w:sz w:val="20"/>
                <w:szCs w:val="20"/>
              </w:rPr>
              <w:t>подпись</w:t>
            </w:r>
          </w:p>
        </w:tc>
        <w:tc>
          <w:tcPr>
            <w:tcW w:w="3285" w:type="dxa"/>
          </w:tcPr>
          <w:p w14:paraId="7230D6A0" w14:textId="77777777" w:rsidR="00A733A3" w:rsidRPr="00773FC2" w:rsidRDefault="00A733A3" w:rsidP="00A733A3">
            <w:pPr>
              <w:jc w:val="center"/>
              <w:rPr>
                <w:i/>
                <w:sz w:val="20"/>
                <w:szCs w:val="20"/>
              </w:rPr>
            </w:pPr>
            <w:r>
              <w:rPr>
                <w:i/>
                <w:sz w:val="20"/>
                <w:szCs w:val="20"/>
              </w:rPr>
              <w:t>ФИО</w:t>
            </w:r>
          </w:p>
        </w:tc>
      </w:tr>
    </w:tbl>
    <w:p w14:paraId="5145AAF0" w14:textId="77777777" w:rsidR="00A733A3" w:rsidRPr="00773FC2" w:rsidRDefault="00A733A3" w:rsidP="00A733A3">
      <w:pPr>
        <w:pBdr>
          <w:bottom w:val="single" w:sz="6" w:space="1" w:color="auto"/>
        </w:pBdr>
      </w:pPr>
    </w:p>
    <w:p w14:paraId="78BBAAC7" w14:textId="77777777" w:rsidR="00A733A3" w:rsidRPr="00773FC2" w:rsidRDefault="00A733A3" w:rsidP="00A733A3">
      <w:pPr>
        <w:rPr>
          <w:b/>
          <w:i/>
        </w:rPr>
      </w:pPr>
      <w:r>
        <w:rPr>
          <w:b/>
          <w:i/>
        </w:rPr>
        <w:t>*** конец формы***</w:t>
      </w:r>
    </w:p>
    <w:p w14:paraId="52937C38" w14:textId="77777777" w:rsidR="00A733A3" w:rsidRPr="00773FC2" w:rsidRDefault="00A733A3" w:rsidP="00A733A3">
      <w:pPr>
        <w:pBdr>
          <w:bottom w:val="single" w:sz="6" w:space="1" w:color="auto"/>
        </w:pBdr>
        <w:tabs>
          <w:tab w:val="left" w:pos="142"/>
        </w:tabs>
        <w:ind w:firstLine="709"/>
      </w:pPr>
    </w:p>
    <w:p w14:paraId="7F1147C8" w14:textId="77777777" w:rsidR="00A733A3" w:rsidRPr="00773FC2" w:rsidRDefault="00A733A3" w:rsidP="00A733A3">
      <w:pPr>
        <w:tabs>
          <w:tab w:val="left" w:pos="142"/>
        </w:tabs>
        <w:rPr>
          <w:b/>
          <w:i/>
        </w:rPr>
      </w:pPr>
    </w:p>
    <w:tbl>
      <w:tblPr>
        <w:tblW w:w="9889" w:type="dxa"/>
        <w:tblLayout w:type="fixed"/>
        <w:tblLook w:val="0000" w:firstRow="0" w:lastRow="0" w:firstColumn="0" w:lastColumn="0" w:noHBand="0" w:noVBand="0"/>
      </w:tblPr>
      <w:tblGrid>
        <w:gridCol w:w="5070"/>
        <w:gridCol w:w="4819"/>
      </w:tblGrid>
      <w:tr w:rsidR="00A733A3" w:rsidRPr="00773FC2" w14:paraId="535C0083" w14:textId="77777777" w:rsidTr="00A733A3">
        <w:trPr>
          <w:trHeight w:val="295"/>
        </w:trPr>
        <w:tc>
          <w:tcPr>
            <w:tcW w:w="5070" w:type="dxa"/>
          </w:tcPr>
          <w:p w14:paraId="54FBC2E2" w14:textId="77777777" w:rsidR="00A733A3" w:rsidRPr="00773FC2" w:rsidRDefault="00A733A3" w:rsidP="00A733A3">
            <w:pPr>
              <w:jc w:val="both"/>
              <w:rPr>
                <w:b/>
              </w:rPr>
            </w:pPr>
            <w:r>
              <w:rPr>
                <w:b/>
              </w:rPr>
              <w:t>Покупатель:</w:t>
            </w:r>
          </w:p>
          <w:p w14:paraId="5970426C" w14:textId="77777777" w:rsidR="00A733A3" w:rsidRPr="00773FC2" w:rsidRDefault="00A733A3" w:rsidP="00A733A3">
            <w:pPr>
              <w:jc w:val="both"/>
            </w:pPr>
          </w:p>
          <w:p w14:paraId="42B11FC5" w14:textId="77777777" w:rsidR="00A733A3" w:rsidRPr="00773FC2" w:rsidRDefault="00A733A3" w:rsidP="00A733A3">
            <w:pPr>
              <w:jc w:val="both"/>
            </w:pPr>
            <w:r>
              <w:t xml:space="preserve">_______________________ </w:t>
            </w:r>
          </w:p>
          <w:p w14:paraId="201CB00B" w14:textId="77777777" w:rsidR="00A733A3" w:rsidRPr="00773FC2" w:rsidRDefault="00A733A3" w:rsidP="00A733A3">
            <w:pPr>
              <w:jc w:val="both"/>
              <w:rPr>
                <w:sz w:val="20"/>
                <w:szCs w:val="20"/>
              </w:rPr>
            </w:pPr>
            <w:proofErr w:type="spellStart"/>
            <w:r>
              <w:rPr>
                <w:sz w:val="20"/>
                <w:szCs w:val="20"/>
              </w:rPr>
              <w:t>мп</w:t>
            </w:r>
            <w:proofErr w:type="spellEnd"/>
          </w:p>
        </w:tc>
        <w:tc>
          <w:tcPr>
            <w:tcW w:w="4819" w:type="dxa"/>
          </w:tcPr>
          <w:p w14:paraId="079A69EB" w14:textId="77777777" w:rsidR="00A733A3" w:rsidRPr="00773FC2" w:rsidRDefault="00A733A3" w:rsidP="00A733A3">
            <w:pPr>
              <w:jc w:val="both"/>
              <w:rPr>
                <w:b/>
              </w:rPr>
            </w:pPr>
            <w:r>
              <w:rPr>
                <w:b/>
              </w:rPr>
              <w:t>Поставщик:</w:t>
            </w:r>
          </w:p>
          <w:p w14:paraId="49DE20A1" w14:textId="77777777" w:rsidR="00A733A3" w:rsidRPr="00773FC2" w:rsidRDefault="00A733A3" w:rsidP="00A733A3">
            <w:pPr>
              <w:jc w:val="both"/>
            </w:pPr>
          </w:p>
          <w:p w14:paraId="6996AC88" w14:textId="77777777" w:rsidR="00A733A3" w:rsidRPr="00773FC2" w:rsidRDefault="00A733A3" w:rsidP="00A733A3">
            <w:pPr>
              <w:jc w:val="both"/>
            </w:pPr>
          </w:p>
          <w:p w14:paraId="5465DAC3" w14:textId="77777777" w:rsidR="00A733A3" w:rsidRPr="00773FC2" w:rsidRDefault="00A733A3" w:rsidP="00A733A3">
            <w:pPr>
              <w:jc w:val="both"/>
            </w:pPr>
            <w:r>
              <w:t xml:space="preserve">_______________________  </w:t>
            </w:r>
          </w:p>
          <w:p w14:paraId="62864042" w14:textId="77777777" w:rsidR="00A733A3" w:rsidRPr="00773FC2" w:rsidRDefault="00A733A3" w:rsidP="00A733A3">
            <w:pPr>
              <w:jc w:val="both"/>
              <w:rPr>
                <w:sz w:val="20"/>
                <w:szCs w:val="20"/>
              </w:rPr>
            </w:pPr>
            <w:proofErr w:type="spellStart"/>
            <w:r>
              <w:rPr>
                <w:sz w:val="20"/>
                <w:szCs w:val="20"/>
              </w:rPr>
              <w:t>мп</w:t>
            </w:r>
            <w:proofErr w:type="spellEnd"/>
          </w:p>
        </w:tc>
      </w:tr>
    </w:tbl>
    <w:p w14:paraId="0B8C87F2" w14:textId="77777777" w:rsidR="00A733A3" w:rsidRPr="00773FC2" w:rsidRDefault="00A733A3" w:rsidP="00A733A3">
      <w:r>
        <w:br w:type="page"/>
      </w:r>
    </w:p>
    <w:p w14:paraId="29480709" w14:textId="77777777" w:rsidR="00A733A3" w:rsidRPr="00773FC2" w:rsidRDefault="00A733A3" w:rsidP="00A733A3">
      <w:pPr>
        <w:jc w:val="right"/>
      </w:pPr>
      <w:r>
        <w:lastRenderedPageBreak/>
        <w:t>Приложение № 5</w:t>
      </w:r>
    </w:p>
    <w:p w14:paraId="4B42BFFB" w14:textId="77777777" w:rsidR="00A733A3" w:rsidRPr="00773FC2" w:rsidRDefault="00A733A3" w:rsidP="00A733A3">
      <w:pPr>
        <w:tabs>
          <w:tab w:val="left" w:pos="142"/>
        </w:tabs>
        <w:ind w:firstLine="709"/>
        <w:jc w:val="right"/>
      </w:pPr>
      <w:r>
        <w:t>к Договору поставки № _____________</w:t>
      </w:r>
    </w:p>
    <w:p w14:paraId="5ACBE69C"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5B5AD420" w14:textId="77777777" w:rsidR="00A733A3" w:rsidRPr="00773FC2" w:rsidRDefault="00A733A3" w:rsidP="00A733A3">
      <w:pPr>
        <w:pStyle w:val="consnormal1"/>
        <w:suppressAutoHyphens/>
        <w:ind w:firstLine="0"/>
        <w:jc w:val="right"/>
        <w:rPr>
          <w:rFonts w:ascii="Times New Roman" w:hAnsi="Times New Roman" w:cs="Times New Roman"/>
          <w:sz w:val="24"/>
          <w:szCs w:val="24"/>
        </w:rPr>
      </w:pPr>
    </w:p>
    <w:p w14:paraId="4688A737" w14:textId="77777777" w:rsidR="00A733A3" w:rsidRPr="00773FC2" w:rsidRDefault="00A733A3" w:rsidP="00A733A3">
      <w:pPr>
        <w:pStyle w:val="consnormal1"/>
        <w:suppressAutoHyphens/>
        <w:ind w:firstLine="0"/>
        <w:jc w:val="right"/>
        <w:rPr>
          <w:rFonts w:ascii="Times New Roman" w:hAnsi="Times New Roman" w:cs="Times New Roman"/>
          <w:sz w:val="24"/>
          <w:szCs w:val="24"/>
        </w:rPr>
      </w:pPr>
    </w:p>
    <w:p w14:paraId="0383CFC9" w14:textId="77777777" w:rsidR="00A733A3" w:rsidRPr="00773FC2" w:rsidRDefault="00A733A3" w:rsidP="00A733A3">
      <w:pPr>
        <w:pStyle w:val="consnormal1"/>
        <w:pBdr>
          <w:bottom w:val="single" w:sz="6" w:space="1" w:color="auto"/>
        </w:pBdr>
        <w:suppressAutoHyphens/>
        <w:ind w:firstLine="0"/>
        <w:rPr>
          <w:rFonts w:ascii="Times New Roman" w:hAnsi="Times New Roman" w:cs="Times New Roman"/>
          <w:b/>
          <w:i/>
          <w:sz w:val="24"/>
          <w:szCs w:val="24"/>
        </w:rPr>
      </w:pPr>
      <w:r>
        <w:rPr>
          <w:rFonts w:ascii="Times New Roman" w:hAnsi="Times New Roman" w:cs="Times New Roman"/>
          <w:b/>
          <w:i/>
          <w:sz w:val="24"/>
          <w:szCs w:val="24"/>
        </w:rPr>
        <w:t>Форма Акта приема-передачи Смарт-карт</w:t>
      </w:r>
    </w:p>
    <w:p w14:paraId="72C70D96" w14:textId="77777777" w:rsidR="00A733A3" w:rsidRPr="00773FC2" w:rsidRDefault="00A733A3" w:rsidP="00A733A3">
      <w:pPr>
        <w:pStyle w:val="consnormal1"/>
        <w:suppressAutoHyphens/>
        <w:ind w:firstLine="0"/>
        <w:jc w:val="center"/>
        <w:rPr>
          <w:rFonts w:ascii="Times New Roman" w:hAnsi="Times New Roman" w:cs="Times New Roman"/>
          <w:b/>
          <w:sz w:val="24"/>
          <w:szCs w:val="24"/>
        </w:rPr>
      </w:pPr>
    </w:p>
    <w:p w14:paraId="59611CD7" w14:textId="77777777" w:rsidR="00A733A3" w:rsidRPr="00773FC2" w:rsidRDefault="00A733A3" w:rsidP="00A733A3">
      <w:pPr>
        <w:pStyle w:val="consnormal1"/>
        <w:suppressAutoHyphens/>
        <w:ind w:firstLine="0"/>
        <w:jc w:val="center"/>
        <w:rPr>
          <w:rFonts w:ascii="Times New Roman" w:hAnsi="Times New Roman" w:cs="Times New Roman"/>
          <w:b/>
          <w:sz w:val="24"/>
          <w:szCs w:val="24"/>
        </w:rPr>
      </w:pPr>
      <w:r>
        <w:rPr>
          <w:rFonts w:ascii="Times New Roman" w:hAnsi="Times New Roman" w:cs="Times New Roman"/>
          <w:b/>
          <w:sz w:val="24"/>
          <w:szCs w:val="24"/>
        </w:rPr>
        <w:t>Акт приема-передачи Смарт-карт № __</w:t>
      </w:r>
    </w:p>
    <w:p w14:paraId="7D9C4CED" w14:textId="77777777" w:rsidR="00A733A3" w:rsidRPr="00773FC2" w:rsidRDefault="00A733A3" w:rsidP="00A733A3">
      <w:pPr>
        <w:pStyle w:val="consnormal1"/>
        <w:suppressAutoHyphens/>
        <w:ind w:firstLine="0"/>
        <w:jc w:val="center"/>
        <w:rPr>
          <w:rFonts w:ascii="Times New Roman" w:hAnsi="Times New Roman" w:cs="Times New Roman"/>
          <w:sz w:val="24"/>
          <w:szCs w:val="24"/>
        </w:rPr>
      </w:pPr>
      <w:r>
        <w:rPr>
          <w:rFonts w:ascii="Times New Roman" w:hAnsi="Times New Roman" w:cs="Times New Roman"/>
          <w:sz w:val="24"/>
          <w:szCs w:val="24"/>
        </w:rPr>
        <w:t>от «___» ________ 20__г.</w:t>
      </w:r>
    </w:p>
    <w:p w14:paraId="704024B8" w14:textId="77777777" w:rsidR="00A733A3" w:rsidRPr="00773FC2" w:rsidRDefault="00A733A3" w:rsidP="00A733A3">
      <w:pPr>
        <w:pStyle w:val="consnormal1"/>
        <w:suppressAutoHyphens/>
        <w:ind w:firstLine="0"/>
        <w:jc w:val="center"/>
        <w:rPr>
          <w:rFonts w:ascii="Times New Roman" w:hAnsi="Times New Roman" w:cs="Times New Roman"/>
          <w:sz w:val="24"/>
          <w:szCs w:val="24"/>
        </w:rPr>
      </w:pPr>
    </w:p>
    <w:p w14:paraId="67CD9429" w14:textId="77777777" w:rsidR="00A733A3" w:rsidRPr="00773FC2" w:rsidRDefault="00A733A3" w:rsidP="00A733A3">
      <w:pPr>
        <w:pStyle w:val="consnormal1"/>
        <w:suppressAutoHyphens/>
        <w:spacing w:line="280" w:lineRule="exact"/>
        <w:ind w:firstLine="709"/>
        <w:jc w:val="both"/>
        <w:rPr>
          <w:rFonts w:ascii="Times New Roman" w:hAnsi="Times New Roman" w:cs="Times New Roman"/>
          <w:sz w:val="24"/>
          <w:szCs w:val="24"/>
        </w:rPr>
      </w:pPr>
    </w:p>
    <w:p w14:paraId="54B9E9B2" w14:textId="77777777" w:rsidR="00A733A3" w:rsidRPr="00773FC2" w:rsidRDefault="00A733A3" w:rsidP="00A733A3">
      <w:pPr>
        <w:pStyle w:val="consnormal1"/>
        <w:suppressAutoHyphens/>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_______ именуемое в дальнейшем Поставщик, в лице __________________________, действующего на основании _______________________________, с одной стороны, и __________________именуемое(</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xml:space="preserve">) в дальнейшем Покупатель, в лице __________________, действующего(ей) на основании __________________, c другой стороны, составили настоящий Акт о том, что согласно заявке Покупателя Поставщик изготовил </w:t>
      </w:r>
      <w:r>
        <w:rPr>
          <w:rFonts w:ascii="Times New Roman" w:hAnsi="Times New Roman" w:cs="Times New Roman"/>
          <w:i/>
          <w:sz w:val="24"/>
          <w:szCs w:val="24"/>
        </w:rPr>
        <w:t>в соответствии со счетом _______</w:t>
      </w:r>
      <w:r>
        <w:rPr>
          <w:rStyle w:val="af9"/>
          <w:rFonts w:ascii="Times New Roman" w:hAnsi="Times New Roman" w:cs="Times New Roman"/>
          <w:i/>
        </w:rPr>
        <w:footnoteReference w:id="33"/>
      </w:r>
      <w:r>
        <w:rPr>
          <w:rFonts w:ascii="Times New Roman" w:hAnsi="Times New Roman" w:cs="Times New Roman"/>
          <w:i/>
          <w:sz w:val="24"/>
          <w:szCs w:val="24"/>
        </w:rPr>
        <w:t xml:space="preserve"> </w:t>
      </w:r>
      <w:r>
        <w:rPr>
          <w:rFonts w:ascii="Times New Roman" w:hAnsi="Times New Roman" w:cs="Times New Roman"/>
          <w:sz w:val="24"/>
          <w:szCs w:val="24"/>
        </w:rPr>
        <w:t xml:space="preserve">и передал, а Покупатель принял для использования по договору № ________________ от _________ (далее – Договор) пластиковые смарт-карты и </w:t>
      </w:r>
      <w:proofErr w:type="spellStart"/>
      <w:r>
        <w:rPr>
          <w:rFonts w:ascii="Times New Roman" w:hAnsi="Times New Roman" w:cs="Times New Roman"/>
          <w:sz w:val="24"/>
          <w:szCs w:val="24"/>
        </w:rPr>
        <w:t>пин</w:t>
      </w:r>
      <w:proofErr w:type="spellEnd"/>
      <w:r>
        <w:rPr>
          <w:rFonts w:ascii="Times New Roman" w:hAnsi="Times New Roman" w:cs="Times New Roman"/>
          <w:sz w:val="24"/>
          <w:szCs w:val="24"/>
        </w:rPr>
        <w:t>-конверты к ним, а именно:</w:t>
      </w:r>
    </w:p>
    <w:p w14:paraId="7B4734B7" w14:textId="77777777" w:rsidR="00A733A3" w:rsidRPr="00773FC2" w:rsidRDefault="00A733A3" w:rsidP="00A733A3">
      <w:pPr>
        <w:pStyle w:val="consnormal1"/>
        <w:suppressAutoHyphens/>
        <w:ind w:firstLine="0"/>
        <w:rPr>
          <w:rFonts w:ascii="Times New Roman" w:hAnsi="Times New Roman" w:cs="Times New Roman"/>
          <w:sz w:val="24"/>
          <w:szCs w:val="24"/>
        </w:rPr>
      </w:pPr>
    </w:p>
    <w:tbl>
      <w:tblPr>
        <w:tblW w:w="9649" w:type="dxa"/>
        <w:tblInd w:w="98" w:type="dxa"/>
        <w:tblLook w:val="04A0" w:firstRow="1" w:lastRow="0" w:firstColumn="1" w:lastColumn="0" w:noHBand="0" w:noVBand="1"/>
      </w:tblPr>
      <w:tblGrid>
        <w:gridCol w:w="1428"/>
        <w:gridCol w:w="1219"/>
        <w:gridCol w:w="1134"/>
        <w:gridCol w:w="1701"/>
        <w:gridCol w:w="1360"/>
        <w:gridCol w:w="1418"/>
        <w:gridCol w:w="1389"/>
      </w:tblGrid>
      <w:tr w:rsidR="00A733A3" w:rsidRPr="00773FC2" w14:paraId="5ABDD637" w14:textId="77777777" w:rsidTr="00A733A3">
        <w:trPr>
          <w:trHeight w:val="259"/>
        </w:trPr>
        <w:tc>
          <w:tcPr>
            <w:tcW w:w="1428"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BE55A0" w14:textId="77777777" w:rsidR="00A733A3" w:rsidRPr="00773FC2" w:rsidRDefault="00A733A3" w:rsidP="00A733A3">
            <w:pPr>
              <w:jc w:val="center"/>
              <w:rPr>
                <w:bCs/>
                <w:sz w:val="18"/>
                <w:szCs w:val="18"/>
                <w:lang w:eastAsia="ru-RU"/>
              </w:rPr>
            </w:pPr>
            <w:r>
              <w:rPr>
                <w:bCs/>
                <w:sz w:val="18"/>
                <w:szCs w:val="18"/>
                <w:lang w:eastAsia="ru-RU"/>
              </w:rPr>
              <w:t>Номер карты</w:t>
            </w:r>
          </w:p>
        </w:tc>
        <w:tc>
          <w:tcPr>
            <w:tcW w:w="1219" w:type="dxa"/>
            <w:tcBorders>
              <w:top w:val="single" w:sz="4" w:space="0" w:color="000000"/>
              <w:left w:val="nil"/>
              <w:bottom w:val="single" w:sz="4" w:space="0" w:color="000000"/>
              <w:right w:val="single" w:sz="4" w:space="0" w:color="000000"/>
            </w:tcBorders>
            <w:shd w:val="clear" w:color="auto" w:fill="auto"/>
            <w:noWrap/>
            <w:hideMark/>
          </w:tcPr>
          <w:p w14:paraId="21E7D2CA" w14:textId="77777777" w:rsidR="00A733A3" w:rsidRPr="00773FC2" w:rsidRDefault="00A733A3" w:rsidP="00A733A3">
            <w:pPr>
              <w:jc w:val="center"/>
              <w:rPr>
                <w:bCs/>
                <w:sz w:val="18"/>
                <w:szCs w:val="18"/>
                <w:lang w:eastAsia="ru-RU"/>
              </w:rPr>
            </w:pPr>
            <w:r>
              <w:rPr>
                <w:bCs/>
                <w:sz w:val="18"/>
                <w:szCs w:val="18"/>
                <w:lang w:eastAsia="ru-RU"/>
              </w:rPr>
              <w:t>Держатель</w:t>
            </w:r>
          </w:p>
        </w:tc>
        <w:tc>
          <w:tcPr>
            <w:tcW w:w="1134" w:type="dxa"/>
            <w:tcBorders>
              <w:top w:val="single" w:sz="4" w:space="0" w:color="000000"/>
              <w:left w:val="nil"/>
              <w:bottom w:val="single" w:sz="4" w:space="0" w:color="000000"/>
              <w:right w:val="single" w:sz="4" w:space="0" w:color="000000"/>
            </w:tcBorders>
            <w:shd w:val="clear" w:color="auto" w:fill="auto"/>
            <w:noWrap/>
            <w:hideMark/>
          </w:tcPr>
          <w:p w14:paraId="558E4601" w14:textId="77777777" w:rsidR="00A733A3" w:rsidRPr="00773FC2" w:rsidRDefault="00A733A3" w:rsidP="00A733A3">
            <w:pPr>
              <w:jc w:val="center"/>
              <w:rPr>
                <w:bCs/>
                <w:sz w:val="18"/>
                <w:szCs w:val="18"/>
                <w:lang w:eastAsia="ru-RU"/>
              </w:rPr>
            </w:pPr>
            <w:r>
              <w:rPr>
                <w:bCs/>
                <w:sz w:val="18"/>
                <w:szCs w:val="18"/>
                <w:lang w:eastAsia="ru-RU"/>
              </w:rPr>
              <w:t>Вид лимита</w:t>
            </w:r>
          </w:p>
        </w:tc>
        <w:tc>
          <w:tcPr>
            <w:tcW w:w="1701" w:type="dxa"/>
            <w:tcBorders>
              <w:top w:val="single" w:sz="4" w:space="0" w:color="000000"/>
              <w:left w:val="nil"/>
              <w:bottom w:val="single" w:sz="4" w:space="0" w:color="000000"/>
              <w:right w:val="single" w:sz="4" w:space="0" w:color="000000"/>
            </w:tcBorders>
            <w:shd w:val="clear" w:color="auto" w:fill="auto"/>
            <w:noWrap/>
            <w:hideMark/>
          </w:tcPr>
          <w:p w14:paraId="4E207E29" w14:textId="77777777" w:rsidR="00A733A3" w:rsidRPr="00773FC2" w:rsidRDefault="00A733A3" w:rsidP="00A733A3">
            <w:pPr>
              <w:jc w:val="center"/>
              <w:rPr>
                <w:bCs/>
                <w:sz w:val="18"/>
                <w:szCs w:val="18"/>
                <w:lang w:eastAsia="ru-RU"/>
              </w:rPr>
            </w:pPr>
            <w:r>
              <w:rPr>
                <w:bCs/>
                <w:sz w:val="18"/>
                <w:szCs w:val="18"/>
                <w:lang w:eastAsia="ru-RU"/>
              </w:rPr>
              <w:t>Наименование</w:t>
            </w:r>
          </w:p>
        </w:tc>
        <w:tc>
          <w:tcPr>
            <w:tcW w:w="1360" w:type="dxa"/>
            <w:tcBorders>
              <w:top w:val="single" w:sz="4" w:space="0" w:color="000000"/>
              <w:left w:val="nil"/>
              <w:bottom w:val="single" w:sz="4" w:space="0" w:color="000000"/>
              <w:right w:val="single" w:sz="4" w:space="0" w:color="000000"/>
            </w:tcBorders>
            <w:shd w:val="clear" w:color="auto" w:fill="auto"/>
            <w:noWrap/>
            <w:hideMark/>
          </w:tcPr>
          <w:p w14:paraId="4F94D704" w14:textId="77777777" w:rsidR="00A733A3" w:rsidRPr="00773FC2" w:rsidRDefault="00A733A3" w:rsidP="00A733A3">
            <w:pPr>
              <w:jc w:val="center"/>
              <w:rPr>
                <w:bCs/>
                <w:sz w:val="18"/>
                <w:szCs w:val="18"/>
                <w:lang w:eastAsia="ru-RU"/>
              </w:rPr>
            </w:pPr>
            <w:r>
              <w:rPr>
                <w:bCs/>
                <w:sz w:val="18"/>
                <w:szCs w:val="18"/>
                <w:lang w:eastAsia="ru-RU"/>
              </w:rPr>
              <w:t>Значение лимита</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1C09926A" w14:textId="77777777" w:rsidR="00A733A3" w:rsidRPr="00773FC2" w:rsidRDefault="00A733A3" w:rsidP="00A733A3">
            <w:pPr>
              <w:jc w:val="center"/>
              <w:rPr>
                <w:bCs/>
                <w:sz w:val="18"/>
                <w:szCs w:val="18"/>
                <w:lang w:eastAsia="ru-RU"/>
              </w:rPr>
            </w:pPr>
            <w:r>
              <w:rPr>
                <w:bCs/>
                <w:sz w:val="18"/>
                <w:szCs w:val="18"/>
                <w:lang w:eastAsia="ru-RU"/>
              </w:rPr>
              <w:t>Тип/Статус лимита</w:t>
            </w:r>
          </w:p>
        </w:tc>
        <w:tc>
          <w:tcPr>
            <w:tcW w:w="1389" w:type="dxa"/>
            <w:tcBorders>
              <w:top w:val="single" w:sz="4" w:space="0" w:color="000000"/>
              <w:left w:val="nil"/>
              <w:bottom w:val="single" w:sz="4" w:space="0" w:color="000000"/>
              <w:right w:val="single" w:sz="4" w:space="0" w:color="000000"/>
            </w:tcBorders>
          </w:tcPr>
          <w:p w14:paraId="3642BDCE" w14:textId="77777777" w:rsidR="00A733A3" w:rsidRPr="00773FC2" w:rsidRDefault="00A733A3" w:rsidP="00A733A3">
            <w:pPr>
              <w:jc w:val="center"/>
              <w:rPr>
                <w:b/>
                <w:i/>
                <w:sz w:val="18"/>
                <w:szCs w:val="18"/>
              </w:rPr>
            </w:pPr>
            <w:r>
              <w:rPr>
                <w:b/>
                <w:i/>
                <w:sz w:val="18"/>
                <w:szCs w:val="18"/>
              </w:rPr>
              <w:t xml:space="preserve">Стоимость, </w:t>
            </w:r>
          </w:p>
          <w:p w14:paraId="397864BF" w14:textId="77777777" w:rsidR="00A733A3" w:rsidRPr="00773FC2" w:rsidRDefault="00A733A3" w:rsidP="00A733A3">
            <w:pPr>
              <w:jc w:val="center"/>
              <w:rPr>
                <w:b/>
                <w:bCs/>
                <w:sz w:val="18"/>
                <w:szCs w:val="18"/>
                <w:lang w:eastAsia="ru-RU"/>
              </w:rPr>
            </w:pPr>
            <w:r>
              <w:rPr>
                <w:b/>
                <w:i/>
                <w:sz w:val="18"/>
                <w:szCs w:val="18"/>
              </w:rPr>
              <w:t>руб. без НДС</w:t>
            </w:r>
            <w:r>
              <w:rPr>
                <w:rStyle w:val="af9"/>
                <w:b/>
                <w:i/>
                <w:sz w:val="18"/>
                <w:szCs w:val="18"/>
              </w:rPr>
              <w:footnoteReference w:id="34"/>
            </w:r>
          </w:p>
        </w:tc>
      </w:tr>
      <w:tr w:rsidR="00A733A3" w:rsidRPr="00773FC2" w14:paraId="6F477DA3" w14:textId="77777777" w:rsidTr="00A733A3">
        <w:trPr>
          <w:trHeight w:val="284"/>
        </w:trPr>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FCFEC39" w14:textId="77777777" w:rsidR="00A733A3" w:rsidRPr="00773FC2" w:rsidRDefault="00A733A3" w:rsidP="00A733A3">
            <w:pPr>
              <w:jc w:val="center"/>
              <w:rPr>
                <w:sz w:val="18"/>
                <w:szCs w:val="18"/>
                <w:lang w:eastAsia="ru-RU"/>
              </w:rPr>
            </w:pP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6A6244B" w14:textId="77777777" w:rsidR="00A733A3" w:rsidRPr="00773FC2" w:rsidRDefault="00A733A3" w:rsidP="00A733A3">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4ECB2610" w14:textId="77777777" w:rsidR="00A733A3" w:rsidRPr="00773FC2" w:rsidRDefault="00A733A3" w:rsidP="00A733A3">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62802554" w14:textId="77777777" w:rsidR="00A733A3" w:rsidRPr="00773FC2" w:rsidRDefault="00A733A3" w:rsidP="00A733A3">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6924E878" w14:textId="77777777" w:rsidR="00A733A3" w:rsidRPr="00773FC2" w:rsidRDefault="00A733A3" w:rsidP="00A733A3">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47F74572" w14:textId="77777777" w:rsidR="00A733A3" w:rsidRPr="00773FC2" w:rsidRDefault="00A733A3" w:rsidP="00A733A3">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742FF7EF" w14:textId="77777777" w:rsidR="00A733A3" w:rsidRPr="00773FC2" w:rsidRDefault="00A733A3" w:rsidP="00A733A3">
            <w:pPr>
              <w:jc w:val="center"/>
              <w:rPr>
                <w:sz w:val="18"/>
                <w:szCs w:val="18"/>
                <w:lang w:eastAsia="ru-RU"/>
              </w:rPr>
            </w:pPr>
          </w:p>
        </w:tc>
      </w:tr>
      <w:tr w:rsidR="00A733A3" w:rsidRPr="00773FC2" w14:paraId="5D587F75" w14:textId="77777777" w:rsidTr="00A733A3">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14:paraId="24ABD31F" w14:textId="77777777" w:rsidR="00A733A3" w:rsidRPr="00773FC2" w:rsidRDefault="00A733A3" w:rsidP="00A733A3">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14:paraId="6ECF1E4E" w14:textId="77777777" w:rsidR="00A733A3" w:rsidRPr="00773FC2" w:rsidRDefault="00A733A3" w:rsidP="00A733A3">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1ACA9292" w14:textId="77777777" w:rsidR="00A733A3" w:rsidRPr="00773FC2" w:rsidRDefault="00A733A3" w:rsidP="00A733A3">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6865A4CE" w14:textId="77777777" w:rsidR="00A733A3" w:rsidRPr="00773FC2" w:rsidRDefault="00A733A3" w:rsidP="00A733A3">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1E7074C4" w14:textId="77777777" w:rsidR="00A733A3" w:rsidRPr="00773FC2" w:rsidRDefault="00A733A3" w:rsidP="00A733A3">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5B3C3554" w14:textId="77777777" w:rsidR="00A733A3" w:rsidRPr="00773FC2" w:rsidRDefault="00A733A3" w:rsidP="00A733A3">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2FD6C536" w14:textId="77777777" w:rsidR="00A733A3" w:rsidRPr="00773FC2" w:rsidRDefault="00A733A3" w:rsidP="00A733A3">
            <w:pPr>
              <w:jc w:val="center"/>
              <w:rPr>
                <w:sz w:val="18"/>
                <w:szCs w:val="18"/>
                <w:lang w:eastAsia="ru-RU"/>
              </w:rPr>
            </w:pPr>
          </w:p>
        </w:tc>
      </w:tr>
      <w:tr w:rsidR="00A733A3" w:rsidRPr="00773FC2" w14:paraId="07F0A019" w14:textId="77777777" w:rsidTr="00A733A3">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14:paraId="271E995A" w14:textId="77777777" w:rsidR="00A733A3" w:rsidRPr="00773FC2" w:rsidRDefault="00A733A3" w:rsidP="00A733A3">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14:paraId="5BEDD01C" w14:textId="77777777" w:rsidR="00A733A3" w:rsidRPr="00773FC2" w:rsidRDefault="00A733A3" w:rsidP="00A733A3">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4D55A7C6" w14:textId="77777777" w:rsidR="00A733A3" w:rsidRPr="00773FC2" w:rsidRDefault="00A733A3" w:rsidP="00A733A3">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6A123C75" w14:textId="77777777" w:rsidR="00A733A3" w:rsidRPr="00773FC2" w:rsidRDefault="00A733A3" w:rsidP="00A733A3">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58A63310" w14:textId="77777777" w:rsidR="00A733A3" w:rsidRPr="00773FC2" w:rsidRDefault="00A733A3" w:rsidP="00A733A3">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7B01CF7D" w14:textId="77777777" w:rsidR="00A733A3" w:rsidRPr="00773FC2" w:rsidRDefault="00A733A3" w:rsidP="00A733A3">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0F81F715" w14:textId="77777777" w:rsidR="00A733A3" w:rsidRPr="00773FC2" w:rsidRDefault="00A733A3" w:rsidP="00A733A3">
            <w:pPr>
              <w:jc w:val="center"/>
              <w:rPr>
                <w:sz w:val="18"/>
                <w:szCs w:val="18"/>
                <w:lang w:eastAsia="ru-RU"/>
              </w:rPr>
            </w:pPr>
          </w:p>
        </w:tc>
      </w:tr>
    </w:tbl>
    <w:p w14:paraId="353A8CCA" w14:textId="77777777" w:rsidR="00A733A3" w:rsidRPr="00773FC2" w:rsidRDefault="00A733A3" w:rsidP="00A733A3">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Итого карт: ___</w:t>
      </w:r>
    </w:p>
    <w:p w14:paraId="2237F395" w14:textId="77777777" w:rsidR="00A733A3" w:rsidRPr="002478D0" w:rsidRDefault="00A733A3" w:rsidP="00A733A3">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Стоимость замены 1 (одной) Смарт-карты составляет – ______ руб., с учетом НДС ___%.</w:t>
      </w:r>
    </w:p>
    <w:p w14:paraId="57885892" w14:textId="77777777" w:rsidR="00A733A3" w:rsidRPr="002478D0" w:rsidRDefault="00A733A3" w:rsidP="00A733A3">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Общая стоимость замены Смарт-Карт составляет -  ___________ руб., с учетом НДС ___%.</w:t>
      </w:r>
    </w:p>
    <w:p w14:paraId="24BAB0C8" w14:textId="77777777" w:rsidR="00A733A3" w:rsidRPr="005F3395" w:rsidRDefault="00A733A3" w:rsidP="00A733A3">
      <w:pPr>
        <w:pStyle w:val="consnormal1"/>
        <w:suppressAutoHyphens/>
        <w:ind w:firstLine="0"/>
        <w:rPr>
          <w:rFonts w:ascii="Times New Roman" w:hAnsi="Times New Roman" w:cs="Times New Roman"/>
          <w:sz w:val="24"/>
          <w:szCs w:val="24"/>
          <w:highlight w:val="yellow"/>
        </w:rPr>
      </w:pPr>
    </w:p>
    <w:p w14:paraId="291CB708" w14:textId="77777777" w:rsidR="00A733A3" w:rsidRPr="00773FC2" w:rsidRDefault="00A733A3" w:rsidP="00A733A3">
      <w:pPr>
        <w:pStyle w:val="consnormal1"/>
        <w:suppressAutoHyphens/>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679"/>
      </w:tblGrid>
      <w:tr w:rsidR="00A733A3" w:rsidRPr="00773FC2" w14:paraId="38054BE5" w14:textId="77777777" w:rsidTr="00A733A3">
        <w:tc>
          <w:tcPr>
            <w:tcW w:w="5070" w:type="dxa"/>
            <w:tcBorders>
              <w:top w:val="nil"/>
              <w:left w:val="nil"/>
              <w:bottom w:val="nil"/>
              <w:right w:val="nil"/>
            </w:tcBorders>
            <w:shd w:val="clear" w:color="auto" w:fill="auto"/>
          </w:tcPr>
          <w:p w14:paraId="4DA68798" w14:textId="77777777" w:rsidR="00A733A3" w:rsidRPr="00773FC2" w:rsidRDefault="00A733A3" w:rsidP="00A733A3">
            <w:pPr>
              <w:pStyle w:val="consnormal1"/>
              <w:pBdr>
                <w:bottom w:val="single" w:sz="12" w:space="1" w:color="auto"/>
              </w:pBdr>
              <w:suppressAutoHyphens/>
              <w:ind w:firstLine="0"/>
              <w:rPr>
                <w:rFonts w:ascii="Times New Roman" w:hAnsi="Times New Roman" w:cs="Times New Roman"/>
                <w:sz w:val="24"/>
                <w:szCs w:val="24"/>
              </w:rPr>
            </w:pPr>
            <w:r>
              <w:rPr>
                <w:rFonts w:ascii="Times New Roman" w:hAnsi="Times New Roman" w:cs="Times New Roman"/>
                <w:sz w:val="24"/>
                <w:szCs w:val="24"/>
              </w:rPr>
              <w:t>Передал:</w:t>
            </w:r>
          </w:p>
          <w:p w14:paraId="08ACBC52" w14:textId="77777777" w:rsidR="00A733A3" w:rsidRPr="00773FC2" w:rsidRDefault="00A733A3" w:rsidP="00A733A3">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c>
          <w:tcPr>
            <w:tcW w:w="4784" w:type="dxa"/>
            <w:tcBorders>
              <w:top w:val="nil"/>
              <w:left w:val="nil"/>
              <w:bottom w:val="nil"/>
              <w:right w:val="nil"/>
            </w:tcBorders>
            <w:shd w:val="clear" w:color="auto" w:fill="auto"/>
          </w:tcPr>
          <w:p w14:paraId="65C1510E" w14:textId="77777777" w:rsidR="00A733A3" w:rsidRPr="00773FC2" w:rsidRDefault="00A733A3" w:rsidP="00A733A3">
            <w:pPr>
              <w:pStyle w:val="consnormal1"/>
              <w:pBdr>
                <w:bottom w:val="single" w:sz="12" w:space="1" w:color="auto"/>
              </w:pBdr>
              <w:suppressAutoHyphens/>
              <w:ind w:firstLine="0"/>
              <w:rPr>
                <w:rFonts w:ascii="Times New Roman" w:hAnsi="Times New Roman" w:cs="Times New Roman"/>
                <w:sz w:val="24"/>
                <w:szCs w:val="24"/>
              </w:rPr>
            </w:pPr>
            <w:r>
              <w:rPr>
                <w:rFonts w:ascii="Times New Roman" w:hAnsi="Times New Roman" w:cs="Times New Roman"/>
                <w:sz w:val="24"/>
                <w:szCs w:val="24"/>
              </w:rPr>
              <w:t>Принял:</w:t>
            </w:r>
          </w:p>
          <w:p w14:paraId="444F79ED" w14:textId="77777777" w:rsidR="00A733A3" w:rsidRPr="00773FC2" w:rsidRDefault="00A733A3" w:rsidP="00A733A3">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r>
    </w:tbl>
    <w:p w14:paraId="3E3D5F04" w14:textId="77777777" w:rsidR="00A733A3" w:rsidRPr="00773FC2" w:rsidRDefault="00A733A3" w:rsidP="00A733A3">
      <w:pPr>
        <w:pStyle w:val="consnormal1"/>
        <w:pBdr>
          <w:bottom w:val="single" w:sz="6" w:space="1" w:color="auto"/>
        </w:pBdr>
        <w:suppressAutoHyphens/>
        <w:ind w:firstLine="0"/>
        <w:rPr>
          <w:rFonts w:ascii="Times New Roman" w:hAnsi="Times New Roman" w:cs="Times New Roman"/>
          <w:sz w:val="24"/>
          <w:szCs w:val="24"/>
        </w:rPr>
      </w:pPr>
    </w:p>
    <w:p w14:paraId="5372F997" w14:textId="77777777" w:rsidR="00A733A3" w:rsidRDefault="00A733A3" w:rsidP="00A733A3">
      <w:pPr>
        <w:pStyle w:val="consnormal1"/>
        <w:suppressAutoHyphens/>
        <w:ind w:firstLine="0"/>
        <w:rPr>
          <w:rFonts w:ascii="Times New Roman" w:hAnsi="Times New Roman" w:cs="Times New Roman"/>
          <w:b/>
          <w:i/>
        </w:rPr>
      </w:pPr>
      <w:r>
        <w:rPr>
          <w:rFonts w:ascii="Times New Roman" w:hAnsi="Times New Roman" w:cs="Times New Roman"/>
          <w:b/>
          <w:i/>
        </w:rPr>
        <w:t>конец формы</w:t>
      </w:r>
    </w:p>
    <w:p w14:paraId="7CDDE739" w14:textId="77777777" w:rsidR="00A733A3" w:rsidRPr="00773FC2" w:rsidRDefault="00A733A3" w:rsidP="00A733A3">
      <w:pPr>
        <w:pStyle w:val="consnormal1"/>
        <w:suppressAutoHyphens/>
        <w:ind w:firstLine="0"/>
        <w:rPr>
          <w:rFonts w:ascii="Times New Roman" w:hAnsi="Times New Roman" w:cs="Times New Roman"/>
          <w:b/>
          <w:i/>
        </w:rPr>
      </w:pPr>
    </w:p>
    <w:tbl>
      <w:tblPr>
        <w:tblW w:w="9964" w:type="dxa"/>
        <w:tblInd w:w="-34" w:type="dxa"/>
        <w:tblLayout w:type="fixed"/>
        <w:tblLook w:val="0000" w:firstRow="0" w:lastRow="0" w:firstColumn="0" w:lastColumn="0" w:noHBand="0" w:noVBand="0"/>
      </w:tblPr>
      <w:tblGrid>
        <w:gridCol w:w="4982"/>
        <w:gridCol w:w="4982"/>
      </w:tblGrid>
      <w:tr w:rsidR="00A733A3" w:rsidRPr="00773FC2" w14:paraId="613035B3" w14:textId="77777777" w:rsidTr="00A733A3">
        <w:trPr>
          <w:trHeight w:val="1489"/>
        </w:trPr>
        <w:tc>
          <w:tcPr>
            <w:tcW w:w="4982" w:type="dxa"/>
          </w:tcPr>
          <w:p w14:paraId="67FC7FF3" w14:textId="77777777" w:rsidR="00A733A3" w:rsidRPr="00773FC2" w:rsidRDefault="00A733A3" w:rsidP="00A733A3">
            <w:pPr>
              <w:tabs>
                <w:tab w:val="left" w:pos="142"/>
              </w:tabs>
              <w:rPr>
                <w:b/>
                <w:bCs/>
              </w:rPr>
            </w:pPr>
            <w:r>
              <w:rPr>
                <w:b/>
                <w:bCs/>
              </w:rPr>
              <w:t>Покупатель:</w:t>
            </w:r>
          </w:p>
          <w:p w14:paraId="5CC56C0F" w14:textId="77777777" w:rsidR="00A733A3" w:rsidRPr="00773FC2" w:rsidRDefault="00A733A3" w:rsidP="00A733A3">
            <w:pPr>
              <w:tabs>
                <w:tab w:val="left" w:pos="142"/>
              </w:tabs>
              <w:rPr>
                <w:bCs/>
              </w:rPr>
            </w:pPr>
          </w:p>
          <w:p w14:paraId="1CCF730A" w14:textId="77777777" w:rsidR="00A733A3" w:rsidRPr="00773FC2" w:rsidRDefault="00A733A3" w:rsidP="00A733A3">
            <w:pPr>
              <w:tabs>
                <w:tab w:val="left" w:pos="142"/>
              </w:tabs>
              <w:rPr>
                <w:bCs/>
              </w:rPr>
            </w:pPr>
          </w:p>
          <w:p w14:paraId="5D7CF636" w14:textId="77777777" w:rsidR="00A733A3" w:rsidRPr="00773FC2" w:rsidRDefault="00A733A3" w:rsidP="00A733A3">
            <w:pPr>
              <w:tabs>
                <w:tab w:val="left" w:pos="142"/>
              </w:tabs>
              <w:rPr>
                <w:bCs/>
              </w:rPr>
            </w:pPr>
            <w:r>
              <w:rPr>
                <w:bCs/>
              </w:rPr>
              <w:t xml:space="preserve">_______________________ </w:t>
            </w:r>
          </w:p>
          <w:p w14:paraId="1DFE5C92" w14:textId="77777777" w:rsidR="00A733A3" w:rsidRPr="00773FC2" w:rsidRDefault="00A733A3" w:rsidP="00A733A3">
            <w:pPr>
              <w:tabs>
                <w:tab w:val="left" w:pos="142"/>
              </w:tabs>
              <w:rPr>
                <w:bCs/>
              </w:rPr>
            </w:pPr>
            <w:proofErr w:type="spellStart"/>
            <w:r>
              <w:rPr>
                <w:bCs/>
              </w:rPr>
              <w:t>мп</w:t>
            </w:r>
            <w:proofErr w:type="spellEnd"/>
          </w:p>
        </w:tc>
        <w:tc>
          <w:tcPr>
            <w:tcW w:w="4982" w:type="dxa"/>
          </w:tcPr>
          <w:p w14:paraId="4232168B" w14:textId="77777777" w:rsidR="00A733A3" w:rsidRPr="00773FC2" w:rsidRDefault="00A733A3" w:rsidP="00A733A3">
            <w:pPr>
              <w:tabs>
                <w:tab w:val="left" w:pos="142"/>
              </w:tabs>
              <w:rPr>
                <w:b/>
                <w:bCs/>
              </w:rPr>
            </w:pPr>
            <w:r>
              <w:rPr>
                <w:b/>
                <w:bCs/>
              </w:rPr>
              <w:t>Поставщик:</w:t>
            </w:r>
          </w:p>
          <w:p w14:paraId="1697B39B" w14:textId="77777777" w:rsidR="00A733A3" w:rsidRPr="00773FC2" w:rsidRDefault="00A733A3" w:rsidP="00A733A3">
            <w:pPr>
              <w:tabs>
                <w:tab w:val="left" w:pos="142"/>
              </w:tabs>
              <w:rPr>
                <w:bCs/>
              </w:rPr>
            </w:pPr>
          </w:p>
          <w:p w14:paraId="54D2045E" w14:textId="77777777" w:rsidR="00A733A3" w:rsidRPr="00773FC2" w:rsidRDefault="00A733A3" w:rsidP="00A733A3">
            <w:pPr>
              <w:tabs>
                <w:tab w:val="left" w:pos="142"/>
              </w:tabs>
              <w:rPr>
                <w:bCs/>
              </w:rPr>
            </w:pPr>
          </w:p>
          <w:p w14:paraId="17FE79CB" w14:textId="77777777" w:rsidR="00A733A3" w:rsidRPr="00773FC2" w:rsidRDefault="00A733A3" w:rsidP="00A733A3">
            <w:pPr>
              <w:tabs>
                <w:tab w:val="left" w:pos="142"/>
              </w:tabs>
              <w:rPr>
                <w:bCs/>
              </w:rPr>
            </w:pPr>
            <w:r>
              <w:rPr>
                <w:bCs/>
              </w:rPr>
              <w:t xml:space="preserve">_______________________ </w:t>
            </w:r>
          </w:p>
          <w:p w14:paraId="18932CF3" w14:textId="77777777" w:rsidR="00A733A3" w:rsidRPr="00773FC2" w:rsidRDefault="00A733A3" w:rsidP="00A733A3">
            <w:pPr>
              <w:tabs>
                <w:tab w:val="left" w:pos="142"/>
              </w:tabs>
              <w:rPr>
                <w:bCs/>
              </w:rPr>
            </w:pPr>
            <w:proofErr w:type="spellStart"/>
            <w:r>
              <w:rPr>
                <w:bCs/>
              </w:rPr>
              <w:t>мп</w:t>
            </w:r>
            <w:proofErr w:type="spellEnd"/>
          </w:p>
        </w:tc>
      </w:tr>
    </w:tbl>
    <w:p w14:paraId="1189028D" w14:textId="77777777" w:rsidR="00A733A3" w:rsidRPr="00773FC2" w:rsidRDefault="00A733A3" w:rsidP="00A733A3">
      <w:pPr>
        <w:jc w:val="right"/>
      </w:pPr>
    </w:p>
    <w:p w14:paraId="50338BA0" w14:textId="77777777" w:rsidR="00A733A3" w:rsidRPr="00773FC2" w:rsidRDefault="00A733A3" w:rsidP="00A733A3">
      <w:pPr>
        <w:jc w:val="right"/>
      </w:pPr>
      <w:r>
        <w:br w:type="page"/>
      </w:r>
      <w:r>
        <w:lastRenderedPageBreak/>
        <w:t>Приложение № 6</w:t>
      </w:r>
    </w:p>
    <w:p w14:paraId="64806000" w14:textId="77777777" w:rsidR="00A733A3" w:rsidRPr="00773FC2" w:rsidRDefault="00A733A3" w:rsidP="00A733A3">
      <w:pPr>
        <w:tabs>
          <w:tab w:val="left" w:pos="142"/>
        </w:tabs>
        <w:ind w:firstLine="709"/>
        <w:jc w:val="right"/>
      </w:pPr>
      <w:r>
        <w:t>к Договору поставки № _____________</w:t>
      </w:r>
    </w:p>
    <w:p w14:paraId="2BEFC8E7"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28FB04C9" w14:textId="77777777" w:rsidR="00A733A3" w:rsidRPr="00773FC2" w:rsidRDefault="00A733A3" w:rsidP="00A733A3">
      <w:pPr>
        <w:jc w:val="right"/>
      </w:pPr>
    </w:p>
    <w:p w14:paraId="40F355B5" w14:textId="77777777" w:rsidR="00A733A3" w:rsidRPr="00773FC2" w:rsidRDefault="00A733A3" w:rsidP="00A733A3">
      <w:pPr>
        <w:tabs>
          <w:tab w:val="left" w:pos="142"/>
        </w:tabs>
        <w:ind w:firstLine="709"/>
        <w:jc w:val="center"/>
        <w:rPr>
          <w:b/>
        </w:rPr>
      </w:pPr>
    </w:p>
    <w:p w14:paraId="522BCD8E" w14:textId="77777777" w:rsidR="00A733A3" w:rsidRPr="00773FC2" w:rsidRDefault="00A733A3" w:rsidP="00A733A3">
      <w:pPr>
        <w:tabs>
          <w:tab w:val="left" w:pos="142"/>
        </w:tabs>
        <w:ind w:firstLine="709"/>
        <w:jc w:val="center"/>
        <w:rPr>
          <w:b/>
        </w:rPr>
      </w:pPr>
      <w:r>
        <w:rPr>
          <w:b/>
        </w:rPr>
        <w:t>Инструкция по использованию Смарт-карт</w:t>
      </w:r>
      <w:r>
        <w:rPr>
          <w:rStyle w:val="af9"/>
          <w:b/>
        </w:rPr>
        <w:footnoteReference w:id="35"/>
      </w:r>
    </w:p>
    <w:p w14:paraId="7579A164" w14:textId="77777777" w:rsidR="00A733A3" w:rsidRPr="00773FC2" w:rsidRDefault="00A733A3" w:rsidP="00A733A3">
      <w:pPr>
        <w:tabs>
          <w:tab w:val="left" w:pos="142"/>
        </w:tabs>
        <w:ind w:firstLine="709"/>
        <w:jc w:val="center"/>
        <w:rPr>
          <w:b/>
        </w:rPr>
      </w:pPr>
    </w:p>
    <w:p w14:paraId="56316D3E" w14:textId="77777777" w:rsidR="00A733A3" w:rsidRPr="00773FC2" w:rsidRDefault="00A733A3" w:rsidP="00A733A3">
      <w:pPr>
        <w:tabs>
          <w:tab w:val="left" w:pos="142"/>
        </w:tabs>
        <w:ind w:firstLine="709"/>
        <w:jc w:val="center"/>
        <w:rPr>
          <w:b/>
        </w:rPr>
      </w:pPr>
    </w:p>
    <w:p w14:paraId="4138BD5D" w14:textId="77777777" w:rsidR="00A733A3" w:rsidRPr="00773FC2" w:rsidRDefault="00A733A3" w:rsidP="00A733A3">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A733A3" w:rsidRPr="00773FC2" w14:paraId="62E03D21" w14:textId="77777777" w:rsidTr="00A733A3">
        <w:trPr>
          <w:trHeight w:val="1489"/>
        </w:trPr>
        <w:tc>
          <w:tcPr>
            <w:tcW w:w="4982" w:type="dxa"/>
          </w:tcPr>
          <w:p w14:paraId="38C56A75" w14:textId="77777777" w:rsidR="00A733A3" w:rsidRPr="00773FC2" w:rsidRDefault="00A733A3" w:rsidP="00A733A3">
            <w:pPr>
              <w:tabs>
                <w:tab w:val="left" w:pos="142"/>
              </w:tabs>
              <w:rPr>
                <w:b/>
                <w:bCs/>
              </w:rPr>
            </w:pPr>
            <w:r>
              <w:rPr>
                <w:b/>
                <w:bCs/>
              </w:rPr>
              <w:t>Покупатель:</w:t>
            </w:r>
          </w:p>
          <w:p w14:paraId="0891E3E6" w14:textId="77777777" w:rsidR="00A733A3" w:rsidRPr="00773FC2" w:rsidRDefault="00A733A3" w:rsidP="00A733A3">
            <w:pPr>
              <w:tabs>
                <w:tab w:val="left" w:pos="142"/>
              </w:tabs>
              <w:rPr>
                <w:bCs/>
              </w:rPr>
            </w:pPr>
          </w:p>
          <w:p w14:paraId="5FE0966A" w14:textId="77777777" w:rsidR="00A733A3" w:rsidRPr="00773FC2" w:rsidRDefault="00A733A3" w:rsidP="00A733A3">
            <w:pPr>
              <w:tabs>
                <w:tab w:val="left" w:pos="142"/>
              </w:tabs>
              <w:rPr>
                <w:bCs/>
              </w:rPr>
            </w:pPr>
          </w:p>
          <w:p w14:paraId="45F752A0" w14:textId="77777777" w:rsidR="00A733A3" w:rsidRPr="00773FC2" w:rsidRDefault="00A733A3" w:rsidP="00A733A3">
            <w:pPr>
              <w:tabs>
                <w:tab w:val="left" w:pos="142"/>
              </w:tabs>
              <w:rPr>
                <w:bCs/>
              </w:rPr>
            </w:pPr>
            <w:r>
              <w:rPr>
                <w:bCs/>
              </w:rPr>
              <w:t xml:space="preserve">_______________________ </w:t>
            </w:r>
            <w:proofErr w:type="spellStart"/>
            <w:r>
              <w:rPr>
                <w:bCs/>
              </w:rPr>
              <w:t>мп</w:t>
            </w:r>
            <w:proofErr w:type="spellEnd"/>
          </w:p>
        </w:tc>
        <w:tc>
          <w:tcPr>
            <w:tcW w:w="4982" w:type="dxa"/>
          </w:tcPr>
          <w:p w14:paraId="3C29901A" w14:textId="77777777" w:rsidR="00A733A3" w:rsidRPr="00773FC2" w:rsidRDefault="00A733A3" w:rsidP="00A733A3">
            <w:pPr>
              <w:tabs>
                <w:tab w:val="left" w:pos="142"/>
              </w:tabs>
              <w:rPr>
                <w:b/>
                <w:bCs/>
              </w:rPr>
            </w:pPr>
            <w:r>
              <w:rPr>
                <w:b/>
                <w:bCs/>
              </w:rPr>
              <w:t>Поставщик:</w:t>
            </w:r>
          </w:p>
          <w:p w14:paraId="218A1654" w14:textId="77777777" w:rsidR="00A733A3" w:rsidRPr="00773FC2" w:rsidRDefault="00A733A3" w:rsidP="00A733A3">
            <w:pPr>
              <w:tabs>
                <w:tab w:val="left" w:pos="142"/>
              </w:tabs>
              <w:rPr>
                <w:bCs/>
              </w:rPr>
            </w:pPr>
          </w:p>
          <w:p w14:paraId="49876909" w14:textId="77777777" w:rsidR="00A733A3" w:rsidRPr="00773FC2" w:rsidRDefault="00A733A3" w:rsidP="00A733A3">
            <w:pPr>
              <w:tabs>
                <w:tab w:val="left" w:pos="142"/>
              </w:tabs>
              <w:rPr>
                <w:bCs/>
              </w:rPr>
            </w:pPr>
          </w:p>
          <w:p w14:paraId="6AD553E9" w14:textId="77777777" w:rsidR="00A733A3" w:rsidRPr="00773FC2" w:rsidRDefault="00A733A3" w:rsidP="00A733A3">
            <w:pPr>
              <w:tabs>
                <w:tab w:val="left" w:pos="142"/>
              </w:tabs>
              <w:rPr>
                <w:bCs/>
              </w:rPr>
            </w:pPr>
            <w:r>
              <w:rPr>
                <w:bCs/>
              </w:rPr>
              <w:t xml:space="preserve">_______________________ </w:t>
            </w:r>
          </w:p>
          <w:p w14:paraId="15010317" w14:textId="77777777" w:rsidR="00A733A3" w:rsidRPr="00773FC2" w:rsidRDefault="00A733A3" w:rsidP="00A733A3">
            <w:pPr>
              <w:tabs>
                <w:tab w:val="left" w:pos="142"/>
              </w:tabs>
              <w:rPr>
                <w:bCs/>
              </w:rPr>
            </w:pPr>
            <w:proofErr w:type="spellStart"/>
            <w:r>
              <w:rPr>
                <w:bCs/>
              </w:rPr>
              <w:t>мп</w:t>
            </w:r>
            <w:proofErr w:type="spellEnd"/>
          </w:p>
        </w:tc>
      </w:tr>
    </w:tbl>
    <w:p w14:paraId="4F960888" w14:textId="77777777" w:rsidR="00A733A3" w:rsidRPr="00773FC2" w:rsidRDefault="00A733A3" w:rsidP="00A733A3">
      <w:pPr>
        <w:tabs>
          <w:tab w:val="left" w:pos="142"/>
        </w:tabs>
        <w:ind w:firstLine="709"/>
        <w:jc w:val="both"/>
      </w:pPr>
    </w:p>
    <w:p w14:paraId="49D238AD" w14:textId="77777777" w:rsidR="00A733A3" w:rsidRPr="00773FC2" w:rsidRDefault="00A733A3" w:rsidP="00A733A3">
      <w:pPr>
        <w:tabs>
          <w:tab w:val="left" w:pos="142"/>
        </w:tabs>
        <w:ind w:firstLine="709"/>
        <w:jc w:val="both"/>
      </w:pPr>
    </w:p>
    <w:p w14:paraId="20D51493" w14:textId="77777777" w:rsidR="00A733A3" w:rsidRPr="00773FC2" w:rsidRDefault="00A733A3" w:rsidP="00A733A3">
      <w:pPr>
        <w:tabs>
          <w:tab w:val="left" w:pos="142"/>
        </w:tabs>
        <w:ind w:firstLine="709"/>
        <w:jc w:val="both"/>
      </w:pPr>
    </w:p>
    <w:p w14:paraId="29830912" w14:textId="77777777" w:rsidR="00A733A3" w:rsidRPr="00773FC2" w:rsidRDefault="00A733A3" w:rsidP="00A733A3">
      <w:pPr>
        <w:tabs>
          <w:tab w:val="left" w:pos="142"/>
        </w:tabs>
        <w:jc w:val="both"/>
        <w:rPr>
          <w:bCs/>
        </w:rPr>
      </w:pPr>
    </w:p>
    <w:p w14:paraId="22FFBDD3" w14:textId="77777777" w:rsidR="00A733A3" w:rsidRPr="00773FC2" w:rsidRDefault="00A733A3" w:rsidP="00A733A3">
      <w:r>
        <w:br w:type="page"/>
      </w:r>
    </w:p>
    <w:p w14:paraId="482209AA" w14:textId="77777777" w:rsidR="00A733A3" w:rsidRPr="00773FC2" w:rsidRDefault="00A733A3" w:rsidP="00A733A3">
      <w:pPr>
        <w:jc w:val="right"/>
      </w:pPr>
      <w:r>
        <w:lastRenderedPageBreak/>
        <w:t>Приложение № 7</w:t>
      </w:r>
    </w:p>
    <w:p w14:paraId="5CD99992" w14:textId="77777777" w:rsidR="00A733A3" w:rsidRPr="00773FC2" w:rsidRDefault="00A733A3" w:rsidP="00A733A3">
      <w:pPr>
        <w:tabs>
          <w:tab w:val="left" w:pos="142"/>
        </w:tabs>
        <w:ind w:firstLine="709"/>
        <w:jc w:val="right"/>
      </w:pPr>
      <w:r>
        <w:t>к Договору поставки № _____________</w:t>
      </w:r>
    </w:p>
    <w:p w14:paraId="22E55593"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5310B295" w14:textId="77777777" w:rsidR="00A733A3" w:rsidRPr="00773FC2" w:rsidRDefault="00A733A3" w:rsidP="00A733A3">
      <w:pPr>
        <w:ind w:firstLine="709"/>
        <w:jc w:val="right"/>
      </w:pPr>
    </w:p>
    <w:p w14:paraId="429FD139" w14:textId="77777777" w:rsidR="00A733A3" w:rsidRPr="00773FC2" w:rsidRDefault="00A733A3" w:rsidP="00A733A3">
      <w:pPr>
        <w:tabs>
          <w:tab w:val="left" w:pos="142"/>
        </w:tabs>
        <w:ind w:firstLine="709"/>
        <w:jc w:val="right"/>
      </w:pPr>
    </w:p>
    <w:p w14:paraId="082A6269" w14:textId="77777777" w:rsidR="00A733A3" w:rsidRPr="00773FC2" w:rsidRDefault="00A733A3" w:rsidP="00A733A3">
      <w:pPr>
        <w:tabs>
          <w:tab w:val="left" w:pos="142"/>
        </w:tabs>
      </w:pPr>
    </w:p>
    <w:p w14:paraId="5D0DFC6E" w14:textId="6CA99328" w:rsidR="00A733A3" w:rsidRDefault="00A733A3" w:rsidP="00A733A3">
      <w:pPr>
        <w:tabs>
          <w:tab w:val="left" w:pos="0"/>
        </w:tabs>
        <w:jc w:val="both"/>
        <w:rPr>
          <w:b/>
        </w:rPr>
      </w:pPr>
      <w:r>
        <w:rPr>
          <w:b/>
        </w:rPr>
        <w:t>Форма детализированной расшифровки операций по Смарт-картам</w:t>
      </w:r>
      <w:r w:rsidR="007409FA">
        <w:rPr>
          <w:rStyle w:val="af9"/>
          <w:b/>
        </w:rPr>
        <w:footnoteReference w:id="36"/>
      </w:r>
      <w:r>
        <w:rPr>
          <w:b/>
        </w:rPr>
        <w:t xml:space="preserve"> </w:t>
      </w:r>
    </w:p>
    <w:p w14:paraId="7C9A0131" w14:textId="77777777" w:rsidR="00A733A3" w:rsidRDefault="00A733A3" w:rsidP="00A733A3">
      <w:pPr>
        <w:tabs>
          <w:tab w:val="left" w:pos="0"/>
        </w:tabs>
        <w:rPr>
          <w:b/>
        </w:rPr>
      </w:pPr>
    </w:p>
    <w:p w14:paraId="3B2CB0F5" w14:textId="77777777" w:rsidR="00A733A3" w:rsidRPr="00773FC2" w:rsidRDefault="00A733A3" w:rsidP="00A733A3">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9"/>
        <w:gridCol w:w="595"/>
        <w:gridCol w:w="435"/>
        <w:gridCol w:w="435"/>
        <w:gridCol w:w="944"/>
        <w:gridCol w:w="791"/>
        <w:gridCol w:w="1072"/>
        <w:gridCol w:w="689"/>
        <w:gridCol w:w="1006"/>
        <w:gridCol w:w="655"/>
        <w:gridCol w:w="809"/>
        <w:gridCol w:w="425"/>
        <w:gridCol w:w="425"/>
        <w:gridCol w:w="425"/>
        <w:gridCol w:w="435"/>
      </w:tblGrid>
      <w:tr w:rsidR="00A733A3" w:rsidRPr="00773FC2" w14:paraId="42A65DCB" w14:textId="77777777" w:rsidTr="00A733A3">
        <w:trPr>
          <w:trHeight w:val="255"/>
        </w:trPr>
        <w:tc>
          <w:tcPr>
            <w:tcW w:w="9746" w:type="dxa"/>
            <w:gridSpan w:val="15"/>
            <w:tcBorders>
              <w:top w:val="nil"/>
              <w:left w:val="nil"/>
              <w:bottom w:val="nil"/>
              <w:right w:val="nil"/>
            </w:tcBorders>
            <w:shd w:val="clear" w:color="auto" w:fill="auto"/>
            <w:noWrap/>
            <w:vAlign w:val="bottom"/>
            <w:hideMark/>
          </w:tcPr>
          <w:tbl>
            <w:tblPr>
              <w:tblW w:w="5000" w:type="pct"/>
              <w:tblCellSpacing w:w="0" w:type="dxa"/>
              <w:tblCellMar>
                <w:left w:w="0" w:type="dxa"/>
                <w:right w:w="0" w:type="dxa"/>
              </w:tblCellMar>
              <w:tblLook w:val="04A0" w:firstRow="1" w:lastRow="0" w:firstColumn="1" w:lastColumn="0" w:noHBand="0" w:noVBand="1"/>
            </w:tblPr>
            <w:tblGrid>
              <w:gridCol w:w="9644"/>
            </w:tblGrid>
            <w:tr w:rsidR="00A733A3" w:rsidRPr="00EA10F7" w14:paraId="1B77F170" w14:textId="77777777" w:rsidTr="00A733A3">
              <w:trPr>
                <w:trHeight w:val="255"/>
                <w:tblCellSpacing w:w="0" w:type="dxa"/>
              </w:trPr>
              <w:tc>
                <w:tcPr>
                  <w:tcW w:w="5000" w:type="pct"/>
                  <w:tcBorders>
                    <w:top w:val="nil"/>
                    <w:left w:val="nil"/>
                    <w:bottom w:val="nil"/>
                    <w:right w:val="nil"/>
                  </w:tcBorders>
                  <w:shd w:val="clear" w:color="auto" w:fill="auto"/>
                  <w:noWrap/>
                  <w:vAlign w:val="bottom"/>
                  <w:hideMark/>
                </w:tcPr>
                <w:p w14:paraId="3C8D8018" w14:textId="77777777" w:rsidR="00A733A3" w:rsidRPr="00EA10F7" w:rsidRDefault="00A733A3" w:rsidP="00A733A3">
                  <w:pPr>
                    <w:jc w:val="center"/>
                    <w:rPr>
                      <w:b/>
                      <w:bCs/>
                      <w:sz w:val="20"/>
                      <w:szCs w:val="20"/>
                      <w:lang w:eastAsia="ru-RU"/>
                    </w:rPr>
                  </w:pPr>
                  <w:r>
                    <w:rPr>
                      <w:b/>
                      <w:bCs/>
                      <w:sz w:val="20"/>
                      <w:szCs w:val="20"/>
                      <w:lang w:eastAsia="ru-RU"/>
                    </w:rPr>
                    <w:t xml:space="preserve">Отчет о транзакциях, </w:t>
                  </w:r>
                </w:p>
              </w:tc>
            </w:tr>
          </w:tbl>
          <w:p w14:paraId="63760B8F" w14:textId="77777777" w:rsidR="00A733A3" w:rsidRPr="00773FC2" w:rsidRDefault="00A733A3" w:rsidP="00A733A3">
            <w:pPr>
              <w:rPr>
                <w:sz w:val="20"/>
                <w:szCs w:val="20"/>
                <w:lang w:eastAsia="ru-RU"/>
              </w:rPr>
            </w:pPr>
          </w:p>
        </w:tc>
      </w:tr>
      <w:tr w:rsidR="00A733A3" w:rsidRPr="00773FC2" w14:paraId="6DCC3FE8" w14:textId="77777777" w:rsidTr="00A733A3">
        <w:trPr>
          <w:trHeight w:val="255"/>
        </w:trPr>
        <w:tc>
          <w:tcPr>
            <w:tcW w:w="9746" w:type="dxa"/>
            <w:gridSpan w:val="15"/>
            <w:tcBorders>
              <w:top w:val="nil"/>
              <w:left w:val="nil"/>
              <w:bottom w:val="nil"/>
              <w:right w:val="nil"/>
            </w:tcBorders>
            <w:shd w:val="clear" w:color="auto" w:fill="auto"/>
            <w:noWrap/>
            <w:vAlign w:val="bottom"/>
            <w:hideMark/>
          </w:tcPr>
          <w:p w14:paraId="0368FD5B" w14:textId="77777777" w:rsidR="00A733A3" w:rsidRPr="00773FC2" w:rsidRDefault="00A733A3" w:rsidP="00A733A3">
            <w:pPr>
              <w:jc w:val="center"/>
              <w:rPr>
                <w:b/>
                <w:bCs/>
                <w:sz w:val="20"/>
                <w:szCs w:val="20"/>
                <w:lang w:eastAsia="ru-RU"/>
              </w:rPr>
            </w:pPr>
            <w:r>
              <w:rPr>
                <w:b/>
                <w:bCs/>
                <w:sz w:val="20"/>
                <w:szCs w:val="20"/>
                <w:lang w:eastAsia="ru-RU"/>
              </w:rPr>
              <w:t>проведенных с использованием Смарт-карт по договору № _____________ от __.__.____</w:t>
            </w:r>
          </w:p>
        </w:tc>
      </w:tr>
      <w:tr w:rsidR="00A733A3" w:rsidRPr="00773FC2" w14:paraId="11B1A5F9" w14:textId="77777777" w:rsidTr="00A733A3">
        <w:trPr>
          <w:trHeight w:val="255"/>
        </w:trPr>
        <w:tc>
          <w:tcPr>
            <w:tcW w:w="9746" w:type="dxa"/>
            <w:gridSpan w:val="15"/>
            <w:tcBorders>
              <w:top w:val="nil"/>
              <w:left w:val="nil"/>
              <w:bottom w:val="nil"/>
              <w:right w:val="nil"/>
            </w:tcBorders>
            <w:shd w:val="clear" w:color="auto" w:fill="auto"/>
            <w:noWrap/>
            <w:vAlign w:val="bottom"/>
            <w:hideMark/>
          </w:tcPr>
          <w:p w14:paraId="4FBC9BCB" w14:textId="77777777" w:rsidR="00A733A3" w:rsidRPr="00773FC2" w:rsidRDefault="00A733A3" w:rsidP="00A733A3">
            <w:pPr>
              <w:jc w:val="center"/>
              <w:rPr>
                <w:b/>
                <w:bCs/>
                <w:sz w:val="20"/>
                <w:szCs w:val="20"/>
                <w:lang w:eastAsia="ru-RU"/>
              </w:rPr>
            </w:pPr>
            <w:r>
              <w:rPr>
                <w:b/>
                <w:bCs/>
                <w:sz w:val="20"/>
                <w:szCs w:val="20"/>
                <w:lang w:eastAsia="ru-RU"/>
              </w:rPr>
              <w:t xml:space="preserve">между  _____________  и ___________________________________ </w:t>
            </w:r>
          </w:p>
        </w:tc>
      </w:tr>
      <w:tr w:rsidR="00A733A3" w:rsidRPr="00773FC2" w14:paraId="0EAEEB49" w14:textId="77777777" w:rsidTr="00A733A3">
        <w:trPr>
          <w:trHeight w:val="255"/>
        </w:trPr>
        <w:tc>
          <w:tcPr>
            <w:tcW w:w="9746" w:type="dxa"/>
            <w:gridSpan w:val="15"/>
            <w:tcBorders>
              <w:top w:val="nil"/>
              <w:left w:val="nil"/>
              <w:bottom w:val="nil"/>
              <w:right w:val="nil"/>
            </w:tcBorders>
            <w:shd w:val="clear" w:color="auto" w:fill="auto"/>
            <w:noWrap/>
            <w:vAlign w:val="bottom"/>
            <w:hideMark/>
          </w:tcPr>
          <w:p w14:paraId="6738F229" w14:textId="77777777" w:rsidR="00A733A3" w:rsidRPr="00773FC2" w:rsidRDefault="00A733A3" w:rsidP="00A733A3">
            <w:pPr>
              <w:jc w:val="center"/>
              <w:rPr>
                <w:b/>
                <w:bCs/>
                <w:sz w:val="20"/>
                <w:szCs w:val="20"/>
                <w:lang w:eastAsia="ru-RU"/>
              </w:rPr>
            </w:pPr>
            <w:r>
              <w:rPr>
                <w:b/>
                <w:bCs/>
                <w:sz w:val="20"/>
                <w:szCs w:val="20"/>
                <w:lang w:eastAsia="ru-RU"/>
              </w:rPr>
              <w:t xml:space="preserve">Все обслуживания за период с __.___.____  по __.__.____ </w:t>
            </w:r>
          </w:p>
        </w:tc>
      </w:tr>
      <w:tr w:rsidR="00A733A3" w:rsidRPr="00773FC2" w14:paraId="08BDAD7F" w14:textId="77777777" w:rsidTr="00A733A3">
        <w:trPr>
          <w:trHeight w:val="225"/>
        </w:trPr>
        <w:tc>
          <w:tcPr>
            <w:tcW w:w="719" w:type="dxa"/>
            <w:tcBorders>
              <w:top w:val="nil"/>
              <w:left w:val="nil"/>
              <w:bottom w:val="nil"/>
              <w:right w:val="nil"/>
            </w:tcBorders>
            <w:shd w:val="clear" w:color="auto" w:fill="auto"/>
            <w:noWrap/>
            <w:vAlign w:val="bottom"/>
            <w:hideMark/>
          </w:tcPr>
          <w:p w14:paraId="67850192" w14:textId="77777777" w:rsidR="00A733A3" w:rsidRPr="00773FC2" w:rsidRDefault="00A733A3" w:rsidP="00A733A3">
            <w:pPr>
              <w:rPr>
                <w:sz w:val="20"/>
                <w:szCs w:val="20"/>
                <w:lang w:eastAsia="ru-RU"/>
              </w:rPr>
            </w:pPr>
          </w:p>
        </w:tc>
        <w:tc>
          <w:tcPr>
            <w:tcW w:w="595" w:type="dxa"/>
            <w:tcBorders>
              <w:top w:val="nil"/>
              <w:left w:val="nil"/>
              <w:bottom w:val="nil"/>
              <w:right w:val="nil"/>
            </w:tcBorders>
            <w:shd w:val="clear" w:color="auto" w:fill="auto"/>
            <w:noWrap/>
            <w:vAlign w:val="bottom"/>
            <w:hideMark/>
          </w:tcPr>
          <w:p w14:paraId="749A24C3" w14:textId="77777777" w:rsidR="00A733A3" w:rsidRPr="00773FC2" w:rsidRDefault="00A733A3" w:rsidP="00A733A3">
            <w:pPr>
              <w:rPr>
                <w:sz w:val="20"/>
                <w:szCs w:val="20"/>
                <w:lang w:eastAsia="ru-RU"/>
              </w:rPr>
            </w:pPr>
          </w:p>
        </w:tc>
        <w:tc>
          <w:tcPr>
            <w:tcW w:w="435" w:type="dxa"/>
            <w:tcBorders>
              <w:top w:val="nil"/>
              <w:left w:val="nil"/>
              <w:bottom w:val="nil"/>
              <w:right w:val="nil"/>
            </w:tcBorders>
            <w:shd w:val="clear" w:color="auto" w:fill="auto"/>
            <w:noWrap/>
            <w:vAlign w:val="bottom"/>
            <w:hideMark/>
          </w:tcPr>
          <w:p w14:paraId="58814E2A" w14:textId="77777777" w:rsidR="00A733A3" w:rsidRPr="00773FC2" w:rsidRDefault="00A733A3" w:rsidP="00A733A3">
            <w:pPr>
              <w:rPr>
                <w:sz w:val="20"/>
                <w:szCs w:val="20"/>
                <w:lang w:eastAsia="ru-RU"/>
              </w:rPr>
            </w:pPr>
          </w:p>
        </w:tc>
        <w:tc>
          <w:tcPr>
            <w:tcW w:w="435" w:type="dxa"/>
            <w:tcBorders>
              <w:top w:val="nil"/>
              <w:left w:val="nil"/>
              <w:bottom w:val="nil"/>
              <w:right w:val="nil"/>
            </w:tcBorders>
            <w:shd w:val="clear" w:color="auto" w:fill="auto"/>
            <w:noWrap/>
            <w:vAlign w:val="bottom"/>
            <w:hideMark/>
          </w:tcPr>
          <w:p w14:paraId="73A08EE0" w14:textId="77777777" w:rsidR="00A733A3" w:rsidRPr="00773FC2" w:rsidRDefault="00A733A3" w:rsidP="00A733A3">
            <w:pPr>
              <w:rPr>
                <w:sz w:val="20"/>
                <w:szCs w:val="20"/>
                <w:lang w:eastAsia="ru-RU"/>
              </w:rPr>
            </w:pPr>
          </w:p>
        </w:tc>
        <w:tc>
          <w:tcPr>
            <w:tcW w:w="915" w:type="dxa"/>
            <w:tcBorders>
              <w:top w:val="nil"/>
              <w:left w:val="nil"/>
              <w:bottom w:val="nil"/>
              <w:right w:val="nil"/>
            </w:tcBorders>
            <w:shd w:val="clear" w:color="auto" w:fill="auto"/>
            <w:noWrap/>
            <w:vAlign w:val="bottom"/>
            <w:hideMark/>
          </w:tcPr>
          <w:p w14:paraId="71961D9C" w14:textId="77777777" w:rsidR="00A733A3" w:rsidRPr="00773FC2" w:rsidRDefault="00A733A3" w:rsidP="00A733A3">
            <w:pPr>
              <w:rPr>
                <w:sz w:val="20"/>
                <w:szCs w:val="20"/>
                <w:lang w:eastAsia="ru-RU"/>
              </w:rPr>
            </w:pPr>
          </w:p>
        </w:tc>
        <w:tc>
          <w:tcPr>
            <w:tcW w:w="791" w:type="dxa"/>
            <w:tcBorders>
              <w:top w:val="nil"/>
              <w:left w:val="nil"/>
              <w:bottom w:val="nil"/>
              <w:right w:val="nil"/>
            </w:tcBorders>
            <w:shd w:val="clear" w:color="auto" w:fill="auto"/>
            <w:noWrap/>
            <w:vAlign w:val="bottom"/>
            <w:hideMark/>
          </w:tcPr>
          <w:p w14:paraId="26FADBCA" w14:textId="77777777" w:rsidR="00A733A3" w:rsidRPr="00773FC2" w:rsidRDefault="00A733A3" w:rsidP="00A733A3">
            <w:pPr>
              <w:rPr>
                <w:sz w:val="20"/>
                <w:szCs w:val="20"/>
                <w:lang w:eastAsia="ru-RU"/>
              </w:rPr>
            </w:pPr>
          </w:p>
        </w:tc>
        <w:tc>
          <w:tcPr>
            <w:tcW w:w="1025" w:type="dxa"/>
            <w:tcBorders>
              <w:top w:val="nil"/>
              <w:left w:val="nil"/>
              <w:bottom w:val="nil"/>
              <w:right w:val="nil"/>
            </w:tcBorders>
            <w:shd w:val="clear" w:color="auto" w:fill="auto"/>
            <w:noWrap/>
            <w:vAlign w:val="bottom"/>
            <w:hideMark/>
          </w:tcPr>
          <w:p w14:paraId="00CEA070" w14:textId="77777777" w:rsidR="00A733A3" w:rsidRPr="00773FC2" w:rsidRDefault="00A733A3" w:rsidP="00A733A3">
            <w:pPr>
              <w:rPr>
                <w:sz w:val="20"/>
                <w:szCs w:val="20"/>
                <w:lang w:eastAsia="ru-RU"/>
              </w:rPr>
            </w:pPr>
          </w:p>
        </w:tc>
        <w:tc>
          <w:tcPr>
            <w:tcW w:w="689" w:type="dxa"/>
            <w:tcBorders>
              <w:top w:val="nil"/>
              <w:left w:val="nil"/>
              <w:bottom w:val="nil"/>
              <w:right w:val="nil"/>
            </w:tcBorders>
            <w:shd w:val="clear" w:color="auto" w:fill="auto"/>
            <w:noWrap/>
            <w:vAlign w:val="bottom"/>
            <w:hideMark/>
          </w:tcPr>
          <w:p w14:paraId="11EDAA2E" w14:textId="77777777" w:rsidR="00A733A3" w:rsidRPr="00773FC2" w:rsidRDefault="00A733A3" w:rsidP="00A733A3">
            <w:pPr>
              <w:rPr>
                <w:sz w:val="20"/>
                <w:szCs w:val="20"/>
                <w:lang w:eastAsia="ru-RU"/>
              </w:rPr>
            </w:pPr>
          </w:p>
        </w:tc>
        <w:tc>
          <w:tcPr>
            <w:tcW w:w="968" w:type="dxa"/>
            <w:tcBorders>
              <w:top w:val="nil"/>
              <w:left w:val="nil"/>
              <w:bottom w:val="nil"/>
              <w:right w:val="nil"/>
            </w:tcBorders>
            <w:shd w:val="clear" w:color="auto" w:fill="auto"/>
            <w:noWrap/>
            <w:vAlign w:val="bottom"/>
            <w:hideMark/>
          </w:tcPr>
          <w:p w14:paraId="65A650BF" w14:textId="77777777" w:rsidR="00A733A3" w:rsidRPr="00773FC2" w:rsidRDefault="00A733A3" w:rsidP="00A733A3">
            <w:pPr>
              <w:rPr>
                <w:sz w:val="20"/>
                <w:szCs w:val="20"/>
                <w:lang w:eastAsia="ru-RU"/>
              </w:rPr>
            </w:pPr>
          </w:p>
        </w:tc>
        <w:tc>
          <w:tcPr>
            <w:tcW w:w="655" w:type="dxa"/>
            <w:tcBorders>
              <w:top w:val="nil"/>
              <w:left w:val="nil"/>
              <w:bottom w:val="nil"/>
              <w:right w:val="nil"/>
            </w:tcBorders>
            <w:shd w:val="clear" w:color="auto" w:fill="auto"/>
            <w:noWrap/>
            <w:vAlign w:val="bottom"/>
            <w:hideMark/>
          </w:tcPr>
          <w:p w14:paraId="387490E8" w14:textId="77777777" w:rsidR="00A733A3" w:rsidRPr="00773FC2" w:rsidRDefault="00A733A3" w:rsidP="00A733A3">
            <w:pPr>
              <w:rPr>
                <w:sz w:val="20"/>
                <w:szCs w:val="20"/>
                <w:lang w:eastAsia="ru-RU"/>
              </w:rPr>
            </w:pPr>
          </w:p>
        </w:tc>
        <w:tc>
          <w:tcPr>
            <w:tcW w:w="809" w:type="dxa"/>
            <w:tcBorders>
              <w:top w:val="nil"/>
              <w:left w:val="nil"/>
              <w:bottom w:val="nil"/>
              <w:right w:val="nil"/>
            </w:tcBorders>
            <w:shd w:val="clear" w:color="auto" w:fill="auto"/>
            <w:noWrap/>
            <w:vAlign w:val="bottom"/>
            <w:hideMark/>
          </w:tcPr>
          <w:p w14:paraId="6AE7EA72" w14:textId="77777777" w:rsidR="00A733A3" w:rsidRPr="00773FC2" w:rsidRDefault="00A733A3" w:rsidP="00A733A3">
            <w:pPr>
              <w:rPr>
                <w:sz w:val="20"/>
                <w:szCs w:val="20"/>
                <w:lang w:eastAsia="ru-RU"/>
              </w:rPr>
            </w:pPr>
          </w:p>
        </w:tc>
        <w:tc>
          <w:tcPr>
            <w:tcW w:w="425" w:type="dxa"/>
            <w:tcBorders>
              <w:top w:val="nil"/>
              <w:left w:val="nil"/>
              <w:bottom w:val="nil"/>
              <w:right w:val="nil"/>
            </w:tcBorders>
            <w:shd w:val="clear" w:color="auto" w:fill="auto"/>
            <w:noWrap/>
            <w:vAlign w:val="bottom"/>
            <w:hideMark/>
          </w:tcPr>
          <w:p w14:paraId="5E1A1345" w14:textId="77777777" w:rsidR="00A733A3" w:rsidRPr="00773FC2" w:rsidRDefault="00A733A3" w:rsidP="00A733A3">
            <w:pPr>
              <w:rPr>
                <w:sz w:val="20"/>
                <w:szCs w:val="20"/>
                <w:lang w:eastAsia="ru-RU"/>
              </w:rPr>
            </w:pPr>
          </w:p>
        </w:tc>
        <w:tc>
          <w:tcPr>
            <w:tcW w:w="425" w:type="dxa"/>
            <w:tcBorders>
              <w:top w:val="nil"/>
              <w:left w:val="nil"/>
              <w:bottom w:val="nil"/>
              <w:right w:val="nil"/>
            </w:tcBorders>
            <w:shd w:val="clear" w:color="auto" w:fill="auto"/>
            <w:noWrap/>
            <w:vAlign w:val="bottom"/>
            <w:hideMark/>
          </w:tcPr>
          <w:p w14:paraId="296221A6" w14:textId="77777777" w:rsidR="00A733A3" w:rsidRPr="00773FC2" w:rsidRDefault="00A733A3" w:rsidP="00A733A3">
            <w:pPr>
              <w:rPr>
                <w:sz w:val="20"/>
                <w:szCs w:val="20"/>
                <w:lang w:eastAsia="ru-RU"/>
              </w:rPr>
            </w:pPr>
          </w:p>
        </w:tc>
        <w:tc>
          <w:tcPr>
            <w:tcW w:w="425" w:type="dxa"/>
            <w:tcBorders>
              <w:top w:val="nil"/>
              <w:left w:val="nil"/>
              <w:bottom w:val="nil"/>
              <w:right w:val="nil"/>
            </w:tcBorders>
            <w:shd w:val="clear" w:color="auto" w:fill="auto"/>
            <w:noWrap/>
            <w:vAlign w:val="bottom"/>
            <w:hideMark/>
          </w:tcPr>
          <w:p w14:paraId="34B1A024" w14:textId="77777777" w:rsidR="00A733A3" w:rsidRPr="00773FC2" w:rsidRDefault="00A733A3" w:rsidP="00A733A3">
            <w:pPr>
              <w:rPr>
                <w:sz w:val="20"/>
                <w:szCs w:val="20"/>
                <w:lang w:eastAsia="ru-RU"/>
              </w:rPr>
            </w:pPr>
          </w:p>
        </w:tc>
        <w:tc>
          <w:tcPr>
            <w:tcW w:w="435" w:type="dxa"/>
            <w:tcBorders>
              <w:top w:val="nil"/>
              <w:left w:val="nil"/>
              <w:bottom w:val="nil"/>
              <w:right w:val="nil"/>
            </w:tcBorders>
            <w:shd w:val="clear" w:color="auto" w:fill="auto"/>
            <w:noWrap/>
            <w:vAlign w:val="bottom"/>
            <w:hideMark/>
          </w:tcPr>
          <w:p w14:paraId="1D595FD2" w14:textId="77777777" w:rsidR="00A733A3" w:rsidRPr="00773FC2" w:rsidRDefault="00A733A3" w:rsidP="00A733A3">
            <w:pPr>
              <w:rPr>
                <w:sz w:val="20"/>
                <w:szCs w:val="20"/>
                <w:lang w:eastAsia="ru-RU"/>
              </w:rPr>
            </w:pPr>
          </w:p>
        </w:tc>
      </w:tr>
      <w:tr w:rsidR="00A733A3" w:rsidRPr="00773FC2" w14:paraId="47F4B1A7" w14:textId="77777777" w:rsidTr="00A733A3">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58912" w14:textId="77777777" w:rsidR="00A733A3" w:rsidRPr="00100FC6" w:rsidRDefault="00A733A3" w:rsidP="00A733A3">
            <w:pPr>
              <w:jc w:val="center"/>
              <w:rPr>
                <w:b/>
                <w:bCs/>
                <w:sz w:val="16"/>
                <w:szCs w:val="16"/>
                <w:lang w:eastAsia="ru-RU"/>
              </w:rPr>
            </w:pPr>
            <w:proofErr w:type="spellStart"/>
            <w:r>
              <w:rPr>
                <w:b/>
                <w:bCs/>
                <w:sz w:val="16"/>
                <w:szCs w:val="16"/>
                <w:lang w:eastAsia="ru-RU"/>
              </w:rPr>
              <w:t>Датa</w:t>
            </w:r>
            <w:proofErr w:type="spell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14:paraId="225870A0" w14:textId="77777777" w:rsidR="00A733A3" w:rsidRPr="00100FC6" w:rsidRDefault="00A733A3" w:rsidP="00A733A3">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E571FB" w14:textId="77777777" w:rsidR="00A733A3" w:rsidRPr="00100FC6" w:rsidRDefault="00A733A3" w:rsidP="00A733A3">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3E528B71" w14:textId="77777777" w:rsidR="00A733A3" w:rsidRPr="00100FC6" w:rsidRDefault="00A733A3" w:rsidP="00A733A3">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7FBC3F0B" w14:textId="77777777" w:rsidR="00A733A3" w:rsidRPr="00100FC6" w:rsidRDefault="00A733A3" w:rsidP="00A733A3">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73CB96C2" w14:textId="77777777" w:rsidR="00A733A3" w:rsidRPr="00100FC6" w:rsidRDefault="00A733A3" w:rsidP="00A733A3">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646383CA" w14:textId="77777777" w:rsidR="00A733A3" w:rsidRPr="00100FC6" w:rsidRDefault="00A733A3" w:rsidP="00A733A3">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8C3CB33" w14:textId="77777777" w:rsidR="00A733A3" w:rsidRPr="00100FC6" w:rsidRDefault="00A733A3" w:rsidP="00A733A3">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A57562A" w14:textId="77777777" w:rsidR="00A733A3" w:rsidRPr="00100FC6" w:rsidRDefault="00A733A3" w:rsidP="00A733A3">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33918604" w14:textId="77777777" w:rsidR="00A733A3" w:rsidRPr="00100FC6" w:rsidRDefault="00A733A3" w:rsidP="00A733A3">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70CF0B7C" w14:textId="77777777" w:rsidR="00A733A3" w:rsidRPr="00100FC6" w:rsidRDefault="00A733A3" w:rsidP="00A733A3">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51F8918D" w14:textId="77777777" w:rsidR="00A733A3" w:rsidRPr="00100FC6" w:rsidRDefault="00A733A3" w:rsidP="00A733A3">
            <w:pPr>
              <w:jc w:val="center"/>
              <w:rPr>
                <w:b/>
                <w:bCs/>
                <w:sz w:val="16"/>
                <w:szCs w:val="16"/>
                <w:lang w:eastAsia="ru-RU"/>
              </w:rPr>
            </w:pPr>
            <w:r>
              <w:rPr>
                <w:b/>
                <w:bCs/>
                <w:sz w:val="16"/>
                <w:szCs w:val="16"/>
                <w:lang w:eastAsia="ru-RU"/>
              </w:rPr>
              <w:t>%</w:t>
            </w:r>
          </w:p>
        </w:tc>
      </w:tr>
      <w:tr w:rsidR="00A733A3" w:rsidRPr="00773FC2" w14:paraId="69AC6842" w14:textId="77777777" w:rsidTr="00A733A3">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1502EEF" w14:textId="77777777" w:rsidR="00A733A3" w:rsidRPr="00100FC6" w:rsidRDefault="00A733A3" w:rsidP="00A733A3">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14:paraId="4C254371"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991DDE"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91BA2FE"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448BFD8"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5F48595"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60B55CE0"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28B8DC9C"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6F42157"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6EAFEA2F"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B7F645"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456FB62B" w14:textId="77777777" w:rsidR="00A733A3" w:rsidRPr="00100FC6" w:rsidRDefault="00A733A3" w:rsidP="00A733A3">
            <w:pPr>
              <w:jc w:val="center"/>
              <w:rPr>
                <w:sz w:val="16"/>
                <w:szCs w:val="16"/>
                <w:lang w:eastAsia="ru-RU"/>
              </w:rPr>
            </w:pPr>
          </w:p>
        </w:tc>
      </w:tr>
      <w:tr w:rsidR="00A733A3" w:rsidRPr="00773FC2" w14:paraId="7A5E22D8"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628A79C"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30B2DA46"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586C77A9"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54376C21"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D3C10BE"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345B324C"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9A56F64"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AAF2ABE"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D078594"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649C4E56"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7635B2"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0F6E28D" w14:textId="77777777" w:rsidR="00A733A3" w:rsidRPr="00100FC6" w:rsidRDefault="00A733A3" w:rsidP="00A733A3">
            <w:pPr>
              <w:jc w:val="center"/>
              <w:rPr>
                <w:sz w:val="16"/>
                <w:szCs w:val="16"/>
                <w:lang w:eastAsia="ru-RU"/>
              </w:rPr>
            </w:pPr>
          </w:p>
        </w:tc>
      </w:tr>
      <w:tr w:rsidR="00A733A3" w:rsidRPr="00773FC2" w14:paraId="3BBC6430"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86BC0B1"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8CC0278"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358789F7"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BC49070"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EE5EC02"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59BE1F7"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838A763"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007A2E9A"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6A5A6ECF"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A59E321"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6B2574"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A88C363" w14:textId="77777777" w:rsidR="00A733A3" w:rsidRPr="00100FC6" w:rsidRDefault="00A733A3" w:rsidP="00A733A3">
            <w:pPr>
              <w:jc w:val="center"/>
              <w:rPr>
                <w:sz w:val="16"/>
                <w:szCs w:val="16"/>
                <w:lang w:eastAsia="ru-RU"/>
              </w:rPr>
            </w:pPr>
          </w:p>
        </w:tc>
      </w:tr>
      <w:tr w:rsidR="00A733A3" w:rsidRPr="00773FC2" w14:paraId="0FCBC14F"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55C5A42"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02FF6122"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1A3E0FF3"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59F69267"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35B61F1"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3C9434D"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1B27B844"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5DD4D3A1"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8C7B9E7"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3133BAC5"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90E7F7"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5A1FC4BF" w14:textId="77777777" w:rsidR="00A733A3" w:rsidRPr="00100FC6" w:rsidRDefault="00A733A3" w:rsidP="00A733A3">
            <w:pPr>
              <w:jc w:val="center"/>
              <w:rPr>
                <w:sz w:val="16"/>
                <w:szCs w:val="16"/>
                <w:lang w:eastAsia="ru-RU"/>
              </w:rPr>
            </w:pPr>
          </w:p>
        </w:tc>
      </w:tr>
      <w:tr w:rsidR="00A733A3" w:rsidRPr="00773FC2" w14:paraId="0DE4DEA2"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6C3B916"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DA03C1C"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372EE413"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CF087F1"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29BF6A0"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4513C4E"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B83508D"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7B637B7"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484697C"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06CF7339"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83F585"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46EE8C6" w14:textId="77777777" w:rsidR="00A733A3" w:rsidRPr="00100FC6" w:rsidRDefault="00A733A3" w:rsidP="00A733A3">
            <w:pPr>
              <w:jc w:val="center"/>
              <w:rPr>
                <w:sz w:val="16"/>
                <w:szCs w:val="16"/>
                <w:lang w:eastAsia="ru-RU"/>
              </w:rPr>
            </w:pPr>
          </w:p>
        </w:tc>
      </w:tr>
      <w:tr w:rsidR="00A733A3" w:rsidRPr="00773FC2" w14:paraId="319F1719"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03D9324"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75429EF2"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17D8A613"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6D67D9A0"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414CE34"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D377D20"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4C82579"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0D52355A"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5D57F7C"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0A887DF5"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54E58A"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20F6A831" w14:textId="77777777" w:rsidR="00A733A3" w:rsidRPr="00100FC6" w:rsidRDefault="00A733A3" w:rsidP="00A733A3">
            <w:pPr>
              <w:jc w:val="center"/>
              <w:rPr>
                <w:sz w:val="16"/>
                <w:szCs w:val="16"/>
                <w:lang w:eastAsia="ru-RU"/>
              </w:rPr>
            </w:pPr>
          </w:p>
        </w:tc>
      </w:tr>
      <w:tr w:rsidR="00A733A3" w:rsidRPr="00773FC2" w14:paraId="1F76915F" w14:textId="77777777" w:rsidTr="00A733A3">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3F45F5DF"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79F6330A"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75110E53"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A5F848F"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D6D25E9"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F542BD1"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6B21D866"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0C77BB57"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685ABCDD"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C0C5654"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58D1E0"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A782D81" w14:textId="77777777" w:rsidR="00A733A3" w:rsidRPr="00100FC6" w:rsidRDefault="00A733A3" w:rsidP="00A733A3">
            <w:pPr>
              <w:jc w:val="center"/>
              <w:rPr>
                <w:sz w:val="16"/>
                <w:szCs w:val="16"/>
                <w:lang w:eastAsia="ru-RU"/>
              </w:rPr>
            </w:pPr>
          </w:p>
        </w:tc>
      </w:tr>
      <w:tr w:rsidR="00A733A3" w:rsidRPr="00773FC2" w14:paraId="669281AD"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2B3B3C5"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3044044"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35225748"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17B3230"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E41046C"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F538AC9"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3002772"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7F625DE"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9178D3D"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79243F7"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46164D"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8D24AF5" w14:textId="77777777" w:rsidR="00A733A3" w:rsidRPr="00100FC6" w:rsidRDefault="00A733A3" w:rsidP="00A733A3">
            <w:pPr>
              <w:jc w:val="center"/>
              <w:rPr>
                <w:sz w:val="16"/>
                <w:szCs w:val="16"/>
                <w:lang w:eastAsia="ru-RU"/>
              </w:rPr>
            </w:pPr>
          </w:p>
        </w:tc>
      </w:tr>
      <w:tr w:rsidR="00A733A3" w:rsidRPr="00773FC2" w14:paraId="44D2C536"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D85C089"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2F3816D2"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D041F8"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17F8C1A"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52EA673" w14:textId="77777777" w:rsidR="00A733A3" w:rsidRPr="00100FC6" w:rsidRDefault="00A733A3" w:rsidP="00A733A3">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29B45DEC" w14:textId="77777777" w:rsidR="00A733A3" w:rsidRPr="00100FC6" w:rsidRDefault="00A733A3" w:rsidP="00A733A3">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783FFE7"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6DFCFA3C" w14:textId="77777777" w:rsidR="00A733A3" w:rsidRPr="00100FC6" w:rsidRDefault="00A733A3" w:rsidP="00A733A3">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1D18CE47"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BAE44A5" w14:textId="77777777" w:rsidR="00A733A3" w:rsidRPr="00100FC6" w:rsidRDefault="00A733A3" w:rsidP="00A733A3">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8C5963" w14:textId="77777777" w:rsidR="00A733A3" w:rsidRPr="00100FC6" w:rsidRDefault="00A733A3" w:rsidP="00A733A3">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E4E16EF" w14:textId="77777777" w:rsidR="00A733A3" w:rsidRPr="00100FC6" w:rsidRDefault="00A733A3" w:rsidP="00A733A3">
            <w:pPr>
              <w:jc w:val="center"/>
              <w:rPr>
                <w:sz w:val="16"/>
                <w:szCs w:val="16"/>
                <w:lang w:eastAsia="ru-RU"/>
              </w:rPr>
            </w:pPr>
          </w:p>
        </w:tc>
      </w:tr>
      <w:tr w:rsidR="00A733A3" w:rsidRPr="00773FC2" w14:paraId="170D811F"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64E48228"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2D6214B2"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C0B42D"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49CCEF13"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5FC85BE" w14:textId="77777777" w:rsidR="00A733A3" w:rsidRPr="00100FC6" w:rsidRDefault="00A733A3" w:rsidP="00A733A3">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3A39BB2" w14:textId="77777777" w:rsidR="00A733A3" w:rsidRPr="00100FC6" w:rsidRDefault="00A733A3" w:rsidP="00A733A3">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698D50E"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032484F" w14:textId="77777777" w:rsidR="00A733A3" w:rsidRPr="00100FC6" w:rsidRDefault="00A733A3" w:rsidP="00A733A3">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40CF0D0"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0F7F4DFB" w14:textId="77777777" w:rsidR="00A733A3" w:rsidRPr="00100FC6" w:rsidRDefault="00A733A3" w:rsidP="00A733A3">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DF57AC" w14:textId="77777777" w:rsidR="00A733A3" w:rsidRPr="00100FC6" w:rsidRDefault="00A733A3" w:rsidP="00A733A3">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03331E3" w14:textId="77777777" w:rsidR="00A733A3" w:rsidRPr="00100FC6" w:rsidRDefault="00A733A3" w:rsidP="00A733A3">
            <w:pPr>
              <w:jc w:val="center"/>
              <w:rPr>
                <w:sz w:val="16"/>
                <w:szCs w:val="16"/>
                <w:lang w:eastAsia="ru-RU"/>
              </w:rPr>
            </w:pPr>
          </w:p>
        </w:tc>
      </w:tr>
      <w:tr w:rsidR="00A733A3" w:rsidRPr="00773FC2" w14:paraId="443758B9" w14:textId="77777777" w:rsidTr="00A733A3">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C1F49D1" w14:textId="77777777" w:rsidR="00A733A3" w:rsidRPr="00100FC6" w:rsidRDefault="00A733A3" w:rsidP="00A733A3">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75FC2AC" w14:textId="77777777" w:rsidR="00A733A3" w:rsidRPr="00100FC6" w:rsidRDefault="00A733A3" w:rsidP="00A733A3">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BC221F" w14:textId="77777777" w:rsidR="00A733A3" w:rsidRPr="00100FC6" w:rsidRDefault="00A733A3" w:rsidP="00A733A3">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3F75A660" w14:textId="77777777" w:rsidR="00A733A3" w:rsidRPr="00100FC6" w:rsidRDefault="00A733A3" w:rsidP="00A733A3">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1F7C83AC" w14:textId="77777777" w:rsidR="00A733A3" w:rsidRPr="00100FC6" w:rsidRDefault="00A733A3" w:rsidP="00A733A3">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06D42C50" w14:textId="77777777" w:rsidR="00A733A3" w:rsidRPr="00100FC6" w:rsidRDefault="00A733A3" w:rsidP="00A733A3">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14B4AFD7" w14:textId="77777777" w:rsidR="00A733A3" w:rsidRPr="00100FC6" w:rsidRDefault="00A733A3" w:rsidP="00A733A3">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2CA761D" w14:textId="77777777" w:rsidR="00A733A3" w:rsidRPr="00100FC6" w:rsidRDefault="00A733A3" w:rsidP="00A733A3">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C221A6A" w14:textId="77777777" w:rsidR="00A733A3" w:rsidRPr="00100FC6" w:rsidRDefault="00A733A3" w:rsidP="00A733A3">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35C334B" w14:textId="77777777" w:rsidR="00A733A3" w:rsidRPr="00100FC6" w:rsidRDefault="00A733A3" w:rsidP="00A733A3">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289578" w14:textId="77777777" w:rsidR="00A733A3" w:rsidRPr="00100FC6" w:rsidRDefault="00A733A3" w:rsidP="00A733A3">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6FAF289" w14:textId="77777777" w:rsidR="00A733A3" w:rsidRPr="00100FC6" w:rsidRDefault="00A733A3" w:rsidP="00A733A3">
            <w:pPr>
              <w:jc w:val="center"/>
              <w:rPr>
                <w:sz w:val="16"/>
                <w:szCs w:val="16"/>
                <w:lang w:eastAsia="ru-RU"/>
              </w:rPr>
            </w:pPr>
          </w:p>
        </w:tc>
      </w:tr>
      <w:tr w:rsidR="00A733A3" w:rsidRPr="00773FC2" w14:paraId="35EC403F" w14:textId="77777777" w:rsidTr="00A733A3">
        <w:trPr>
          <w:trHeight w:val="240"/>
        </w:trPr>
        <w:tc>
          <w:tcPr>
            <w:tcW w:w="719" w:type="dxa"/>
            <w:tcBorders>
              <w:top w:val="nil"/>
              <w:left w:val="nil"/>
              <w:bottom w:val="nil"/>
              <w:right w:val="nil"/>
            </w:tcBorders>
            <w:shd w:val="clear" w:color="auto" w:fill="auto"/>
            <w:noWrap/>
            <w:vAlign w:val="bottom"/>
            <w:hideMark/>
          </w:tcPr>
          <w:p w14:paraId="1A537AB7" w14:textId="77777777" w:rsidR="00A733A3" w:rsidRPr="00100FC6" w:rsidRDefault="00A733A3" w:rsidP="00A733A3">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14:paraId="0F97793A" w14:textId="77777777" w:rsidR="00A733A3" w:rsidRPr="00100FC6" w:rsidRDefault="00A733A3" w:rsidP="00A733A3">
            <w:pPr>
              <w:rPr>
                <w:sz w:val="16"/>
                <w:szCs w:val="16"/>
                <w:lang w:eastAsia="ru-RU"/>
              </w:rPr>
            </w:pPr>
          </w:p>
        </w:tc>
        <w:tc>
          <w:tcPr>
            <w:tcW w:w="435" w:type="dxa"/>
            <w:tcBorders>
              <w:top w:val="nil"/>
              <w:left w:val="nil"/>
              <w:bottom w:val="nil"/>
              <w:right w:val="nil"/>
            </w:tcBorders>
            <w:shd w:val="clear" w:color="auto" w:fill="auto"/>
            <w:noWrap/>
            <w:vAlign w:val="bottom"/>
            <w:hideMark/>
          </w:tcPr>
          <w:p w14:paraId="41126922" w14:textId="77777777" w:rsidR="00A733A3" w:rsidRPr="00100FC6" w:rsidRDefault="00A733A3" w:rsidP="00A733A3">
            <w:pPr>
              <w:rPr>
                <w:sz w:val="16"/>
                <w:szCs w:val="16"/>
                <w:lang w:eastAsia="ru-RU"/>
              </w:rPr>
            </w:pPr>
          </w:p>
        </w:tc>
        <w:tc>
          <w:tcPr>
            <w:tcW w:w="435" w:type="dxa"/>
            <w:tcBorders>
              <w:top w:val="nil"/>
              <w:left w:val="nil"/>
              <w:bottom w:val="nil"/>
              <w:right w:val="nil"/>
            </w:tcBorders>
            <w:shd w:val="clear" w:color="auto" w:fill="auto"/>
            <w:noWrap/>
            <w:vAlign w:val="bottom"/>
            <w:hideMark/>
          </w:tcPr>
          <w:p w14:paraId="7A5806A1" w14:textId="77777777" w:rsidR="00A733A3" w:rsidRPr="00100FC6" w:rsidRDefault="00A733A3" w:rsidP="00A733A3">
            <w:pPr>
              <w:rPr>
                <w:sz w:val="16"/>
                <w:szCs w:val="16"/>
                <w:lang w:eastAsia="ru-RU"/>
              </w:rPr>
            </w:pPr>
          </w:p>
        </w:tc>
        <w:tc>
          <w:tcPr>
            <w:tcW w:w="915" w:type="dxa"/>
            <w:tcBorders>
              <w:top w:val="nil"/>
              <w:left w:val="nil"/>
              <w:bottom w:val="nil"/>
              <w:right w:val="nil"/>
            </w:tcBorders>
            <w:shd w:val="clear" w:color="auto" w:fill="auto"/>
            <w:noWrap/>
            <w:vAlign w:val="bottom"/>
            <w:hideMark/>
          </w:tcPr>
          <w:p w14:paraId="1E03410E" w14:textId="77777777" w:rsidR="00A733A3" w:rsidRPr="00100FC6" w:rsidRDefault="00A733A3" w:rsidP="00A733A3">
            <w:pPr>
              <w:rPr>
                <w:sz w:val="16"/>
                <w:szCs w:val="16"/>
                <w:lang w:eastAsia="ru-RU"/>
              </w:rPr>
            </w:pPr>
          </w:p>
        </w:tc>
        <w:tc>
          <w:tcPr>
            <w:tcW w:w="791" w:type="dxa"/>
            <w:tcBorders>
              <w:top w:val="nil"/>
              <w:left w:val="nil"/>
              <w:bottom w:val="nil"/>
              <w:right w:val="nil"/>
            </w:tcBorders>
            <w:shd w:val="clear" w:color="auto" w:fill="auto"/>
            <w:noWrap/>
            <w:vAlign w:val="bottom"/>
            <w:hideMark/>
          </w:tcPr>
          <w:p w14:paraId="7DE38595" w14:textId="77777777" w:rsidR="00A733A3" w:rsidRPr="00100FC6" w:rsidRDefault="00A733A3" w:rsidP="00A733A3">
            <w:pPr>
              <w:rPr>
                <w:sz w:val="16"/>
                <w:szCs w:val="16"/>
                <w:lang w:eastAsia="ru-RU"/>
              </w:rPr>
            </w:pPr>
          </w:p>
        </w:tc>
        <w:tc>
          <w:tcPr>
            <w:tcW w:w="1025" w:type="dxa"/>
            <w:tcBorders>
              <w:top w:val="nil"/>
              <w:left w:val="nil"/>
              <w:bottom w:val="nil"/>
              <w:right w:val="nil"/>
            </w:tcBorders>
            <w:shd w:val="clear" w:color="auto" w:fill="auto"/>
            <w:noWrap/>
            <w:vAlign w:val="bottom"/>
            <w:hideMark/>
          </w:tcPr>
          <w:p w14:paraId="1C889A9E" w14:textId="77777777" w:rsidR="00A733A3" w:rsidRPr="00100FC6" w:rsidRDefault="00A733A3" w:rsidP="00A733A3">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14:paraId="3FA0720B" w14:textId="77777777" w:rsidR="00A733A3" w:rsidRPr="00100FC6" w:rsidRDefault="00A733A3" w:rsidP="00A733A3">
            <w:pPr>
              <w:rPr>
                <w:sz w:val="16"/>
                <w:szCs w:val="16"/>
                <w:lang w:eastAsia="ru-RU"/>
              </w:rPr>
            </w:pPr>
          </w:p>
        </w:tc>
        <w:tc>
          <w:tcPr>
            <w:tcW w:w="968" w:type="dxa"/>
            <w:tcBorders>
              <w:top w:val="nil"/>
              <w:left w:val="nil"/>
              <w:bottom w:val="nil"/>
              <w:right w:val="nil"/>
            </w:tcBorders>
            <w:shd w:val="clear" w:color="auto" w:fill="auto"/>
            <w:noWrap/>
            <w:vAlign w:val="bottom"/>
            <w:hideMark/>
          </w:tcPr>
          <w:p w14:paraId="0943F740" w14:textId="77777777" w:rsidR="00A733A3" w:rsidRPr="00100FC6" w:rsidRDefault="00A733A3" w:rsidP="00A733A3">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14:paraId="0F711145" w14:textId="77777777" w:rsidR="00A733A3" w:rsidRPr="00100FC6" w:rsidRDefault="00A733A3" w:rsidP="00A733A3">
            <w:pPr>
              <w:rPr>
                <w:sz w:val="16"/>
                <w:szCs w:val="16"/>
                <w:lang w:eastAsia="ru-RU"/>
              </w:rPr>
            </w:pPr>
          </w:p>
        </w:tc>
        <w:tc>
          <w:tcPr>
            <w:tcW w:w="809" w:type="dxa"/>
            <w:tcBorders>
              <w:top w:val="nil"/>
              <w:left w:val="nil"/>
              <w:bottom w:val="nil"/>
              <w:right w:val="nil"/>
            </w:tcBorders>
            <w:shd w:val="clear" w:color="auto" w:fill="auto"/>
            <w:noWrap/>
            <w:vAlign w:val="bottom"/>
            <w:hideMark/>
          </w:tcPr>
          <w:p w14:paraId="7FB02E53" w14:textId="77777777" w:rsidR="00A733A3" w:rsidRPr="00100FC6" w:rsidRDefault="00A733A3" w:rsidP="00A733A3">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14:paraId="24EE1114" w14:textId="77777777" w:rsidR="00A733A3" w:rsidRPr="00100FC6" w:rsidRDefault="00A733A3" w:rsidP="00A733A3">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14:paraId="5C11E788" w14:textId="77777777" w:rsidR="00A733A3" w:rsidRPr="00100FC6" w:rsidRDefault="00A733A3" w:rsidP="00A733A3">
            <w:pPr>
              <w:rPr>
                <w:sz w:val="16"/>
                <w:szCs w:val="16"/>
                <w:lang w:eastAsia="ru-RU"/>
              </w:rPr>
            </w:pPr>
          </w:p>
        </w:tc>
      </w:tr>
    </w:tbl>
    <w:p w14:paraId="436983AF" w14:textId="77777777" w:rsidR="00A733A3" w:rsidRPr="00773FC2" w:rsidRDefault="00A733A3" w:rsidP="00A733A3">
      <w:pPr>
        <w:pBdr>
          <w:bottom w:val="single" w:sz="6" w:space="1" w:color="auto"/>
        </w:pBdr>
        <w:tabs>
          <w:tab w:val="left" w:pos="142"/>
        </w:tabs>
        <w:rPr>
          <w:b/>
        </w:rPr>
      </w:pPr>
    </w:p>
    <w:p w14:paraId="41ED9F66" w14:textId="77777777" w:rsidR="00A733A3" w:rsidRPr="00773FC2" w:rsidRDefault="00A733A3" w:rsidP="00A733A3">
      <w:pPr>
        <w:tabs>
          <w:tab w:val="left" w:pos="142"/>
        </w:tabs>
        <w:rPr>
          <w:b/>
          <w:i/>
        </w:rPr>
      </w:pPr>
      <w:r>
        <w:rPr>
          <w:b/>
          <w:i/>
        </w:rPr>
        <w:t>конец формы</w:t>
      </w:r>
    </w:p>
    <w:p w14:paraId="5408E931" w14:textId="77777777" w:rsidR="00A733A3" w:rsidRPr="00773FC2" w:rsidRDefault="00A733A3" w:rsidP="00A733A3">
      <w:pPr>
        <w:tabs>
          <w:tab w:val="left" w:pos="142"/>
        </w:tabs>
        <w:jc w:val="center"/>
      </w:pPr>
    </w:p>
    <w:p w14:paraId="74E6CE2C" w14:textId="77777777" w:rsidR="00A733A3" w:rsidRPr="00773FC2" w:rsidRDefault="00A733A3" w:rsidP="00A733A3">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A733A3" w:rsidRPr="00773FC2" w14:paraId="663EF27D" w14:textId="77777777" w:rsidTr="00A733A3">
        <w:trPr>
          <w:trHeight w:val="1489"/>
        </w:trPr>
        <w:tc>
          <w:tcPr>
            <w:tcW w:w="4982" w:type="dxa"/>
          </w:tcPr>
          <w:p w14:paraId="558051DD" w14:textId="77777777" w:rsidR="00A733A3" w:rsidRPr="00773FC2" w:rsidRDefault="00A733A3" w:rsidP="00A733A3">
            <w:pPr>
              <w:tabs>
                <w:tab w:val="left" w:pos="142"/>
              </w:tabs>
              <w:rPr>
                <w:b/>
                <w:bCs/>
              </w:rPr>
            </w:pPr>
            <w:r>
              <w:rPr>
                <w:b/>
                <w:bCs/>
              </w:rPr>
              <w:t>Покупатель:</w:t>
            </w:r>
          </w:p>
          <w:p w14:paraId="36D16A12" w14:textId="77777777" w:rsidR="00A733A3" w:rsidRPr="00773FC2" w:rsidRDefault="00A733A3" w:rsidP="00A733A3">
            <w:pPr>
              <w:tabs>
                <w:tab w:val="left" w:pos="142"/>
              </w:tabs>
              <w:rPr>
                <w:bCs/>
              </w:rPr>
            </w:pPr>
          </w:p>
          <w:p w14:paraId="1ADF05C4" w14:textId="77777777" w:rsidR="00A733A3" w:rsidRPr="00773FC2" w:rsidRDefault="00A733A3" w:rsidP="00A733A3">
            <w:pPr>
              <w:tabs>
                <w:tab w:val="left" w:pos="142"/>
              </w:tabs>
              <w:rPr>
                <w:bCs/>
              </w:rPr>
            </w:pPr>
          </w:p>
          <w:p w14:paraId="78ECDFC8" w14:textId="77777777" w:rsidR="00A733A3" w:rsidRPr="00773FC2" w:rsidRDefault="00A733A3" w:rsidP="00A733A3">
            <w:pPr>
              <w:tabs>
                <w:tab w:val="left" w:pos="142"/>
              </w:tabs>
              <w:rPr>
                <w:bCs/>
              </w:rPr>
            </w:pPr>
            <w:r>
              <w:rPr>
                <w:bCs/>
              </w:rPr>
              <w:t xml:space="preserve">_______________________ </w:t>
            </w:r>
          </w:p>
          <w:p w14:paraId="3251E29C" w14:textId="77777777" w:rsidR="00A733A3" w:rsidRPr="00773FC2" w:rsidRDefault="00A733A3" w:rsidP="00A733A3">
            <w:pPr>
              <w:tabs>
                <w:tab w:val="left" w:pos="142"/>
              </w:tabs>
              <w:rPr>
                <w:bCs/>
              </w:rPr>
            </w:pPr>
            <w:proofErr w:type="spellStart"/>
            <w:r>
              <w:rPr>
                <w:bCs/>
              </w:rPr>
              <w:t>мп</w:t>
            </w:r>
            <w:proofErr w:type="spellEnd"/>
          </w:p>
        </w:tc>
        <w:tc>
          <w:tcPr>
            <w:tcW w:w="4982" w:type="dxa"/>
          </w:tcPr>
          <w:p w14:paraId="0A6F4454" w14:textId="77777777" w:rsidR="00A733A3" w:rsidRPr="00773FC2" w:rsidRDefault="00A733A3" w:rsidP="00A733A3">
            <w:pPr>
              <w:tabs>
                <w:tab w:val="left" w:pos="142"/>
              </w:tabs>
              <w:rPr>
                <w:b/>
                <w:bCs/>
              </w:rPr>
            </w:pPr>
            <w:r>
              <w:rPr>
                <w:b/>
                <w:bCs/>
              </w:rPr>
              <w:t>Поставщик:</w:t>
            </w:r>
          </w:p>
          <w:p w14:paraId="699D1332" w14:textId="77777777" w:rsidR="00A733A3" w:rsidRPr="00773FC2" w:rsidRDefault="00A733A3" w:rsidP="00A733A3">
            <w:pPr>
              <w:tabs>
                <w:tab w:val="left" w:pos="142"/>
              </w:tabs>
              <w:rPr>
                <w:bCs/>
              </w:rPr>
            </w:pPr>
          </w:p>
          <w:p w14:paraId="49F64659" w14:textId="77777777" w:rsidR="00A733A3" w:rsidRPr="00773FC2" w:rsidRDefault="00A733A3" w:rsidP="00A733A3">
            <w:pPr>
              <w:tabs>
                <w:tab w:val="left" w:pos="142"/>
              </w:tabs>
              <w:rPr>
                <w:bCs/>
              </w:rPr>
            </w:pPr>
          </w:p>
          <w:p w14:paraId="07F58E5D" w14:textId="77777777" w:rsidR="00A733A3" w:rsidRPr="00773FC2" w:rsidRDefault="00A733A3" w:rsidP="00A733A3">
            <w:pPr>
              <w:tabs>
                <w:tab w:val="left" w:pos="142"/>
              </w:tabs>
              <w:rPr>
                <w:bCs/>
              </w:rPr>
            </w:pPr>
            <w:r>
              <w:rPr>
                <w:bCs/>
              </w:rPr>
              <w:t xml:space="preserve">_______________________ </w:t>
            </w:r>
          </w:p>
          <w:p w14:paraId="72634AF1" w14:textId="77777777" w:rsidR="00A733A3" w:rsidRPr="00773FC2" w:rsidRDefault="00A733A3" w:rsidP="00A733A3">
            <w:pPr>
              <w:tabs>
                <w:tab w:val="left" w:pos="142"/>
              </w:tabs>
              <w:rPr>
                <w:bCs/>
              </w:rPr>
            </w:pPr>
            <w:proofErr w:type="spellStart"/>
            <w:r>
              <w:rPr>
                <w:bCs/>
              </w:rPr>
              <w:t>мп</w:t>
            </w:r>
            <w:proofErr w:type="spellEnd"/>
          </w:p>
        </w:tc>
      </w:tr>
    </w:tbl>
    <w:p w14:paraId="17E997D4" w14:textId="77777777" w:rsidR="00A733A3" w:rsidRPr="00773FC2" w:rsidRDefault="00A733A3" w:rsidP="00A733A3">
      <w:pPr>
        <w:tabs>
          <w:tab w:val="left" w:pos="142"/>
        </w:tabs>
        <w:jc w:val="center"/>
      </w:pPr>
    </w:p>
    <w:p w14:paraId="77726180" w14:textId="77777777" w:rsidR="00A733A3" w:rsidRPr="00773FC2" w:rsidRDefault="00A733A3" w:rsidP="00A733A3">
      <w:pPr>
        <w:tabs>
          <w:tab w:val="left" w:pos="142"/>
        </w:tabs>
        <w:rPr>
          <w:b/>
        </w:rPr>
      </w:pPr>
    </w:p>
    <w:p w14:paraId="7A136242" w14:textId="77777777" w:rsidR="00A733A3" w:rsidRPr="00773FC2" w:rsidRDefault="00A733A3" w:rsidP="00A733A3">
      <w:pPr>
        <w:tabs>
          <w:tab w:val="left" w:pos="142"/>
        </w:tabs>
        <w:rPr>
          <w:b/>
        </w:rPr>
      </w:pPr>
    </w:p>
    <w:p w14:paraId="54AD7A6E" w14:textId="77777777" w:rsidR="00A733A3" w:rsidRPr="00773FC2" w:rsidRDefault="00A733A3" w:rsidP="00A733A3">
      <w:pPr>
        <w:tabs>
          <w:tab w:val="left" w:pos="142"/>
        </w:tabs>
        <w:rPr>
          <w:b/>
        </w:rPr>
      </w:pPr>
    </w:p>
    <w:p w14:paraId="1E3EC2ED" w14:textId="77777777" w:rsidR="00A733A3" w:rsidRPr="00773FC2" w:rsidRDefault="00A733A3" w:rsidP="00A733A3">
      <w:pPr>
        <w:rPr>
          <w:iCs/>
          <w:szCs w:val="28"/>
        </w:rPr>
      </w:pPr>
    </w:p>
    <w:p w14:paraId="68C8C654" w14:textId="77777777" w:rsidR="00A733A3" w:rsidRPr="00773FC2" w:rsidRDefault="00A733A3" w:rsidP="00A733A3">
      <w:pPr>
        <w:rPr>
          <w:b/>
        </w:rPr>
      </w:pPr>
      <w:r>
        <w:rPr>
          <w:b/>
        </w:rPr>
        <w:br w:type="page"/>
      </w:r>
    </w:p>
    <w:p w14:paraId="796D623F" w14:textId="77777777" w:rsidR="00A733A3" w:rsidRPr="00773FC2" w:rsidRDefault="00A733A3" w:rsidP="00A733A3">
      <w:pPr>
        <w:jc w:val="right"/>
      </w:pPr>
      <w:r>
        <w:lastRenderedPageBreak/>
        <w:t>Приложение № 8</w:t>
      </w:r>
    </w:p>
    <w:p w14:paraId="745F1401" w14:textId="77777777" w:rsidR="00A733A3" w:rsidRPr="00773FC2" w:rsidRDefault="00A733A3" w:rsidP="00A733A3">
      <w:pPr>
        <w:tabs>
          <w:tab w:val="left" w:pos="142"/>
        </w:tabs>
        <w:ind w:firstLine="709"/>
        <w:jc w:val="right"/>
      </w:pPr>
      <w:r>
        <w:t>к Договору поставки № _____________</w:t>
      </w:r>
    </w:p>
    <w:p w14:paraId="7E8F53C9"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5B8E35BC" w14:textId="77777777" w:rsidR="00A733A3" w:rsidRPr="00773FC2" w:rsidRDefault="00A733A3" w:rsidP="00A733A3">
      <w:pPr>
        <w:tabs>
          <w:tab w:val="left" w:pos="142"/>
        </w:tabs>
        <w:rPr>
          <w:b/>
        </w:rPr>
      </w:pPr>
    </w:p>
    <w:p w14:paraId="79B066E7" w14:textId="77777777" w:rsidR="00A733A3" w:rsidRPr="00773FC2" w:rsidRDefault="00A733A3" w:rsidP="00A733A3">
      <w:pPr>
        <w:tabs>
          <w:tab w:val="left" w:pos="142"/>
        </w:tabs>
        <w:ind w:firstLine="709"/>
        <w:jc w:val="center"/>
        <w:rPr>
          <w:b/>
        </w:rPr>
      </w:pPr>
    </w:p>
    <w:p w14:paraId="7F68A48D" w14:textId="77777777" w:rsidR="00A733A3" w:rsidRPr="00773FC2" w:rsidRDefault="00A733A3" w:rsidP="00A733A3">
      <w:pPr>
        <w:tabs>
          <w:tab w:val="left" w:pos="142"/>
        </w:tabs>
        <w:ind w:firstLine="709"/>
        <w:jc w:val="center"/>
        <w:rPr>
          <w:b/>
        </w:rPr>
      </w:pPr>
      <w:r>
        <w:rPr>
          <w:b/>
        </w:rPr>
        <w:t>Протокол согласования цены</w:t>
      </w:r>
    </w:p>
    <w:p w14:paraId="6C7DA025" w14:textId="77777777" w:rsidR="00A733A3" w:rsidRPr="00773FC2" w:rsidRDefault="00A733A3" w:rsidP="00A733A3">
      <w:pPr>
        <w:tabs>
          <w:tab w:val="left" w:pos="142"/>
        </w:tabs>
        <w:ind w:firstLine="709"/>
      </w:pPr>
    </w:p>
    <w:p w14:paraId="2A758D13" w14:textId="77777777" w:rsidR="00A733A3" w:rsidRPr="009B01E3" w:rsidRDefault="00A733A3" w:rsidP="00A733A3">
      <w:pPr>
        <w:tabs>
          <w:tab w:val="left" w:pos="142"/>
        </w:tabs>
        <w:ind w:firstLine="709"/>
      </w:pPr>
    </w:p>
    <w:p w14:paraId="7AB1DF73" w14:textId="77777777" w:rsidR="00A733A3" w:rsidRPr="00153592" w:rsidRDefault="00A733A3" w:rsidP="00A733A3">
      <w:pPr>
        <w:ind w:firstLine="709"/>
        <w:jc w:val="both"/>
      </w:pPr>
      <w:r>
        <w:t>Публичное акционерное общество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14:paraId="14D63EE8" w14:textId="75E358A3" w:rsidR="00A733A3" w:rsidRPr="0006317D" w:rsidRDefault="00A733A3" w:rsidP="00877AC0">
      <w:pPr>
        <w:numPr>
          <w:ilvl w:val="0"/>
          <w:numId w:val="88"/>
        </w:numPr>
        <w:tabs>
          <w:tab w:val="clear" w:pos="720"/>
          <w:tab w:val="left" w:pos="142"/>
          <w:tab w:val="left" w:pos="993"/>
        </w:tabs>
        <w:ind w:left="0" w:firstLine="709"/>
        <w:jc w:val="both"/>
        <w:rPr>
          <w:rFonts w:eastAsia="MS Mincho"/>
          <w:bCs/>
          <w:szCs w:val="28"/>
        </w:rPr>
      </w:pPr>
      <w:r>
        <w:t xml:space="preserve">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w:t>
      </w:r>
      <w:r w:rsidRPr="00B71F20">
        <w:t>уменьшенных</w:t>
      </w:r>
      <w:r w:rsidRPr="003B62E7">
        <w:t xml:space="preserve"> в конце расчетного месяца на установленный Поставщиком </w:t>
      </w:r>
      <w:r w:rsidRPr="00B71F20">
        <w:t>дисконт</w:t>
      </w:r>
      <w:r w:rsidRPr="003B62E7">
        <w:t>, установленны</w:t>
      </w:r>
      <w:r w:rsidR="003B62E7" w:rsidRPr="003B62E7">
        <w:t>й</w:t>
      </w:r>
      <w:r>
        <w:t xml:space="preserve"> в Таблице № 1 Приложения № 1 к настоящему Договору. Перечень Торговых точек (АЗС) указан в Таблице №1 Приложения № 1 к настоящему Договору.</w:t>
      </w:r>
    </w:p>
    <w:p w14:paraId="7A381522" w14:textId="2DCC6891" w:rsidR="00A733A3" w:rsidRDefault="00A733A3" w:rsidP="00877AC0">
      <w:pPr>
        <w:numPr>
          <w:ilvl w:val="0"/>
          <w:numId w:val="88"/>
        </w:numPr>
        <w:tabs>
          <w:tab w:val="clear" w:pos="720"/>
          <w:tab w:val="left" w:pos="142"/>
          <w:tab w:val="left" w:pos="993"/>
        </w:tabs>
        <w:ind w:left="0" w:firstLine="709"/>
        <w:jc w:val="both"/>
      </w:pPr>
      <w:r>
        <w:t xml:space="preserve">Величина </w:t>
      </w:r>
      <w:r w:rsidRPr="00B71F20">
        <w:t>дисконта</w:t>
      </w:r>
      <w:r w:rsidRPr="00751BAA">
        <w:t xml:space="preserve"> </w:t>
      </w:r>
      <w:r>
        <w:t>указана в Таблице №</w:t>
      </w:r>
      <w:r w:rsidR="00BB1ED9" w:rsidRPr="00B71F20">
        <w:t xml:space="preserve"> </w:t>
      </w:r>
      <w:r>
        <w:t>1 настоящего Приложения № 1 и составляет установленный процен</w:t>
      </w:r>
      <w:r w:rsidRPr="003B62E7">
        <w:t xml:space="preserve">т </w:t>
      </w:r>
      <w:r w:rsidRPr="00B71F20">
        <w:t>скидки</w:t>
      </w:r>
      <w:r>
        <w:t xml:space="preserve"> от розничных цен («цена стелы») фактически заправленного топлива, установленных на Торговых точках (АЗС) на дату приобретения топлива.</w:t>
      </w:r>
    </w:p>
    <w:p w14:paraId="548FA4CC" w14:textId="77777777" w:rsidR="00A733A3" w:rsidRPr="00153592" w:rsidRDefault="00A733A3" w:rsidP="00877AC0">
      <w:pPr>
        <w:numPr>
          <w:ilvl w:val="0"/>
          <w:numId w:val="88"/>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14:paraId="25B2123C" w14:textId="77777777" w:rsidR="00A733A3" w:rsidRDefault="00A733A3" w:rsidP="00877AC0">
      <w:pPr>
        <w:numPr>
          <w:ilvl w:val="0"/>
          <w:numId w:val="88"/>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14:paraId="3B723F65" w14:textId="77777777" w:rsidR="00A733A3" w:rsidRPr="00153592" w:rsidRDefault="00A733A3" w:rsidP="00A733A3">
      <w:pPr>
        <w:tabs>
          <w:tab w:val="left" w:pos="142"/>
          <w:tab w:val="left" w:pos="993"/>
        </w:tabs>
        <w:ind w:left="709"/>
        <w:jc w:val="both"/>
      </w:pPr>
    </w:p>
    <w:p w14:paraId="28F6D6FE" w14:textId="77777777" w:rsidR="00A733A3" w:rsidRDefault="00A733A3" w:rsidP="00A733A3">
      <w:pPr>
        <w:ind w:firstLine="709"/>
        <w:jc w:val="both"/>
      </w:pPr>
    </w:p>
    <w:tbl>
      <w:tblPr>
        <w:tblW w:w="9964" w:type="dxa"/>
        <w:tblInd w:w="-34" w:type="dxa"/>
        <w:tblLayout w:type="fixed"/>
        <w:tblLook w:val="0000" w:firstRow="0" w:lastRow="0" w:firstColumn="0" w:lastColumn="0" w:noHBand="0" w:noVBand="0"/>
      </w:tblPr>
      <w:tblGrid>
        <w:gridCol w:w="4982"/>
        <w:gridCol w:w="4982"/>
      </w:tblGrid>
      <w:tr w:rsidR="00A733A3" w:rsidRPr="00773FC2" w14:paraId="1845A43F" w14:textId="77777777" w:rsidTr="00A733A3">
        <w:trPr>
          <w:trHeight w:val="1489"/>
        </w:trPr>
        <w:tc>
          <w:tcPr>
            <w:tcW w:w="4982" w:type="dxa"/>
          </w:tcPr>
          <w:p w14:paraId="20A284D3" w14:textId="77777777" w:rsidR="00A733A3" w:rsidRPr="00773FC2" w:rsidRDefault="00A733A3" w:rsidP="00A733A3">
            <w:pPr>
              <w:tabs>
                <w:tab w:val="left" w:pos="142"/>
              </w:tabs>
              <w:rPr>
                <w:b/>
                <w:bCs/>
              </w:rPr>
            </w:pPr>
            <w:r>
              <w:rPr>
                <w:b/>
                <w:bCs/>
              </w:rPr>
              <w:t>Покупатель:</w:t>
            </w:r>
          </w:p>
          <w:p w14:paraId="15CE4F1F" w14:textId="77777777" w:rsidR="00A733A3" w:rsidRPr="00773FC2" w:rsidRDefault="00A733A3" w:rsidP="00A733A3">
            <w:pPr>
              <w:tabs>
                <w:tab w:val="left" w:pos="142"/>
              </w:tabs>
              <w:rPr>
                <w:bCs/>
              </w:rPr>
            </w:pPr>
          </w:p>
          <w:p w14:paraId="26BE2225" w14:textId="77777777" w:rsidR="00A733A3" w:rsidRPr="00773FC2" w:rsidRDefault="00A733A3" w:rsidP="00A733A3">
            <w:pPr>
              <w:tabs>
                <w:tab w:val="left" w:pos="142"/>
              </w:tabs>
              <w:rPr>
                <w:bCs/>
              </w:rPr>
            </w:pPr>
          </w:p>
          <w:p w14:paraId="67309CA9" w14:textId="77777777" w:rsidR="00A733A3" w:rsidRPr="00773FC2" w:rsidRDefault="00A733A3" w:rsidP="00A733A3">
            <w:pPr>
              <w:tabs>
                <w:tab w:val="left" w:pos="142"/>
              </w:tabs>
              <w:rPr>
                <w:bCs/>
              </w:rPr>
            </w:pPr>
            <w:r>
              <w:rPr>
                <w:bCs/>
              </w:rPr>
              <w:t xml:space="preserve">_______________________ </w:t>
            </w:r>
          </w:p>
          <w:p w14:paraId="4EF6FA93" w14:textId="77777777" w:rsidR="00A733A3" w:rsidRPr="00773FC2" w:rsidRDefault="00A733A3" w:rsidP="00A733A3">
            <w:pPr>
              <w:tabs>
                <w:tab w:val="left" w:pos="142"/>
              </w:tabs>
              <w:rPr>
                <w:bCs/>
              </w:rPr>
            </w:pPr>
            <w:proofErr w:type="spellStart"/>
            <w:r>
              <w:rPr>
                <w:bCs/>
              </w:rPr>
              <w:t>мп</w:t>
            </w:r>
            <w:proofErr w:type="spellEnd"/>
          </w:p>
        </w:tc>
        <w:tc>
          <w:tcPr>
            <w:tcW w:w="4982" w:type="dxa"/>
          </w:tcPr>
          <w:p w14:paraId="73F7CAEA" w14:textId="77777777" w:rsidR="00A733A3" w:rsidRPr="00773FC2" w:rsidRDefault="00A733A3" w:rsidP="00A733A3">
            <w:pPr>
              <w:tabs>
                <w:tab w:val="left" w:pos="142"/>
              </w:tabs>
              <w:rPr>
                <w:b/>
                <w:bCs/>
              </w:rPr>
            </w:pPr>
            <w:r>
              <w:rPr>
                <w:b/>
                <w:bCs/>
              </w:rPr>
              <w:t>Поставщик:</w:t>
            </w:r>
          </w:p>
          <w:p w14:paraId="04307A55" w14:textId="77777777" w:rsidR="00A733A3" w:rsidRPr="00773FC2" w:rsidRDefault="00A733A3" w:rsidP="00A733A3">
            <w:pPr>
              <w:tabs>
                <w:tab w:val="left" w:pos="142"/>
              </w:tabs>
              <w:rPr>
                <w:bCs/>
              </w:rPr>
            </w:pPr>
          </w:p>
          <w:p w14:paraId="52D1C427" w14:textId="77777777" w:rsidR="00A733A3" w:rsidRPr="00773FC2" w:rsidRDefault="00A733A3" w:rsidP="00A733A3">
            <w:pPr>
              <w:tabs>
                <w:tab w:val="left" w:pos="142"/>
              </w:tabs>
              <w:rPr>
                <w:bCs/>
              </w:rPr>
            </w:pPr>
          </w:p>
          <w:p w14:paraId="545EEBA0" w14:textId="77777777" w:rsidR="00A733A3" w:rsidRPr="00773FC2" w:rsidRDefault="00A733A3" w:rsidP="00A733A3">
            <w:pPr>
              <w:tabs>
                <w:tab w:val="left" w:pos="142"/>
              </w:tabs>
              <w:rPr>
                <w:bCs/>
              </w:rPr>
            </w:pPr>
            <w:r>
              <w:rPr>
                <w:bCs/>
              </w:rPr>
              <w:t xml:space="preserve">_______________________ </w:t>
            </w:r>
          </w:p>
          <w:p w14:paraId="588242B3" w14:textId="77777777" w:rsidR="00A733A3" w:rsidRPr="00773FC2" w:rsidRDefault="00A733A3" w:rsidP="00A733A3">
            <w:pPr>
              <w:tabs>
                <w:tab w:val="left" w:pos="142"/>
              </w:tabs>
              <w:rPr>
                <w:bCs/>
              </w:rPr>
            </w:pPr>
            <w:proofErr w:type="spellStart"/>
            <w:r>
              <w:rPr>
                <w:bCs/>
              </w:rPr>
              <w:t>мп</w:t>
            </w:r>
            <w:proofErr w:type="spellEnd"/>
          </w:p>
        </w:tc>
      </w:tr>
    </w:tbl>
    <w:p w14:paraId="42BAC8D9" w14:textId="77777777" w:rsidR="00A733A3" w:rsidRPr="00773FC2" w:rsidRDefault="00A733A3" w:rsidP="00A733A3"/>
    <w:p w14:paraId="12B7FD02" w14:textId="77777777" w:rsidR="00A733A3" w:rsidRPr="00773FC2" w:rsidRDefault="00A733A3" w:rsidP="00A733A3"/>
    <w:p w14:paraId="3771F6D7" w14:textId="77777777" w:rsidR="00A733A3" w:rsidRPr="00773FC2" w:rsidRDefault="00A733A3" w:rsidP="00A733A3">
      <w:r>
        <w:br w:type="page"/>
      </w:r>
    </w:p>
    <w:p w14:paraId="2A176A07" w14:textId="77777777" w:rsidR="00A733A3" w:rsidRPr="00773FC2" w:rsidRDefault="00A733A3" w:rsidP="00A733A3">
      <w:pPr>
        <w:jc w:val="right"/>
      </w:pPr>
      <w:r>
        <w:lastRenderedPageBreak/>
        <w:t>Приложение № 9</w:t>
      </w:r>
    </w:p>
    <w:p w14:paraId="5F4B52CD" w14:textId="77777777" w:rsidR="00A733A3" w:rsidRPr="00773FC2" w:rsidRDefault="00A733A3" w:rsidP="00A733A3">
      <w:pPr>
        <w:tabs>
          <w:tab w:val="left" w:pos="142"/>
        </w:tabs>
        <w:ind w:firstLine="709"/>
        <w:jc w:val="right"/>
      </w:pPr>
      <w:r>
        <w:t>к Договору поставки № _____________</w:t>
      </w:r>
    </w:p>
    <w:p w14:paraId="67B46E84"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1000BB50" w14:textId="77777777" w:rsidR="00A733A3" w:rsidRPr="00773FC2" w:rsidRDefault="00A733A3" w:rsidP="00A733A3">
      <w:pPr>
        <w:pBdr>
          <w:top w:val="nil"/>
          <w:left w:val="nil"/>
          <w:bottom w:val="nil"/>
          <w:right w:val="nil"/>
          <w:between w:val="nil"/>
        </w:pBdr>
        <w:jc w:val="center"/>
      </w:pPr>
    </w:p>
    <w:p w14:paraId="071E9B1F" w14:textId="77777777" w:rsidR="00A733A3" w:rsidRPr="00773FC2" w:rsidRDefault="00A733A3" w:rsidP="00A733A3">
      <w:pPr>
        <w:pBdr>
          <w:top w:val="nil"/>
          <w:left w:val="nil"/>
          <w:bottom w:val="nil"/>
          <w:right w:val="nil"/>
          <w:between w:val="nil"/>
        </w:pBdr>
        <w:ind w:firstLine="709"/>
        <w:jc w:val="center"/>
        <w:rPr>
          <w:b/>
        </w:rPr>
      </w:pPr>
      <w:r>
        <w:rPr>
          <w:b/>
        </w:rPr>
        <w:t>Порядок электронного документооборота</w:t>
      </w:r>
    </w:p>
    <w:p w14:paraId="3C31AA6F" w14:textId="77777777" w:rsidR="00A733A3" w:rsidRPr="00773FC2" w:rsidRDefault="00A733A3" w:rsidP="00A733A3">
      <w:pPr>
        <w:pBdr>
          <w:top w:val="nil"/>
          <w:left w:val="nil"/>
          <w:bottom w:val="nil"/>
          <w:right w:val="nil"/>
          <w:between w:val="nil"/>
        </w:pBdr>
        <w:jc w:val="center"/>
        <w:rPr>
          <w:b/>
        </w:rPr>
      </w:pPr>
    </w:p>
    <w:p w14:paraId="58644AAD" w14:textId="77777777" w:rsidR="00A733A3" w:rsidRPr="00773FC2" w:rsidRDefault="00A733A3" w:rsidP="00A733A3">
      <w:pPr>
        <w:pStyle w:val="aff9"/>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14:paraId="1A91AD56" w14:textId="77777777" w:rsidR="00A733A3" w:rsidRPr="00F22A8D" w:rsidRDefault="00A733A3" w:rsidP="00A733A3">
      <w:pPr>
        <w:pStyle w:val="aff9"/>
        <w:pBdr>
          <w:top w:val="nil"/>
          <w:left w:val="nil"/>
          <w:bottom w:val="nil"/>
          <w:right w:val="nil"/>
          <w:between w:val="nil"/>
        </w:pBdr>
        <w:ind w:left="0" w:firstLine="709"/>
        <w:jc w:val="both"/>
      </w:pPr>
      <w: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Договору  (далее – «первичные документы»). </w:t>
      </w:r>
    </w:p>
    <w:p w14:paraId="61B37197" w14:textId="77777777" w:rsidR="00A733A3" w:rsidRPr="00773FC2" w:rsidRDefault="00A733A3" w:rsidP="00A733A3">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tgtFrame="_blank" w:history="1">
        <w:r>
          <w:rPr>
            <w:rStyle w:val="a8"/>
            <w:bdr w:val="none" w:sz="0" w:space="0" w:color="auto" w:frame="1"/>
            <w:shd w:val="clear" w:color="auto" w:fill="FFFFFF"/>
          </w:rPr>
          <w:t>https://www.nalog.gov.ru/opendata/7707329152-reestropereldoc/</w:t>
        </w:r>
      </w:hyperlink>
      <w:r>
        <w:t>).</w:t>
      </w:r>
    </w:p>
    <w:p w14:paraId="3C199448" w14:textId="77777777" w:rsidR="00A733A3" w:rsidRPr="00773FC2" w:rsidRDefault="00A733A3" w:rsidP="00A733A3">
      <w:pPr>
        <w:pStyle w:val="aff9"/>
        <w:ind w:left="0" w:firstLine="709"/>
        <w:jc w:val="both"/>
      </w:pPr>
      <w:r>
        <w:t xml:space="preserve">4. Направление, получение, подписание и обмен первичными документами  происходит в электронном виде с использованием усиленной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3C5A739C" w14:textId="77777777" w:rsidR="00A733A3" w:rsidRPr="00773FC2" w:rsidRDefault="00A733A3" w:rsidP="00A733A3">
      <w:pPr>
        <w:pStyle w:val="aff9"/>
        <w:ind w:left="0" w:firstLine="709"/>
        <w:jc w:val="both"/>
      </w:pPr>
      <w:r>
        <w:rPr>
          <w:szCs w:val="28"/>
        </w:rPr>
        <w:t>5. Усиленная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511FF43" w14:textId="77777777" w:rsidR="00A733A3" w:rsidRPr="00773FC2" w:rsidRDefault="00A733A3" w:rsidP="00A733A3">
      <w:pPr>
        <w:pStyle w:val="aff9"/>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E7A9424" w14:textId="77777777" w:rsidR="00A733A3" w:rsidRPr="00773FC2" w:rsidRDefault="00A733A3" w:rsidP="00A733A3">
      <w:pPr>
        <w:pStyle w:val="aff9"/>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4F920B02" w14:textId="77777777" w:rsidR="00A733A3" w:rsidRPr="00773FC2" w:rsidRDefault="00A733A3" w:rsidP="00A733A3">
      <w:pPr>
        <w:pStyle w:val="aff9"/>
        <w:ind w:left="0" w:firstLine="709"/>
        <w:jc w:val="both"/>
      </w:pPr>
      <w: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14:paraId="30BD3514" w14:textId="77777777" w:rsidR="00A733A3" w:rsidRDefault="00A733A3" w:rsidP="00A733A3">
      <w:pPr>
        <w:pStyle w:val="aff9"/>
        <w:ind w:left="0" w:firstLine="709"/>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УКЭП</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5AA0293" w14:textId="77777777" w:rsidR="00A733A3" w:rsidRPr="00773FC2" w:rsidRDefault="00A733A3" w:rsidP="00A733A3">
      <w:pPr>
        <w:pStyle w:val="aff9"/>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4631B817" w14:textId="77777777" w:rsidR="00A733A3" w:rsidRPr="00773FC2" w:rsidRDefault="00A733A3" w:rsidP="00A733A3">
      <w:pPr>
        <w:pStyle w:val="aff9"/>
        <w:ind w:left="0" w:firstLine="709"/>
        <w:jc w:val="both"/>
      </w:pPr>
    </w:p>
    <w:p w14:paraId="7C701967" w14:textId="77777777" w:rsidR="00A733A3" w:rsidRPr="00773FC2" w:rsidRDefault="00A733A3" w:rsidP="00A733A3">
      <w:pPr>
        <w:pStyle w:val="aff9"/>
        <w:ind w:left="426"/>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754"/>
      </w:tblGrid>
      <w:tr w:rsidR="00A733A3" w:rsidRPr="00773FC2" w14:paraId="09A57596" w14:textId="77777777" w:rsidTr="00A733A3">
        <w:trPr>
          <w:trHeight w:val="1980"/>
        </w:trPr>
        <w:tc>
          <w:tcPr>
            <w:tcW w:w="5311" w:type="dxa"/>
            <w:tcBorders>
              <w:top w:val="nil"/>
              <w:left w:val="nil"/>
              <w:bottom w:val="nil"/>
              <w:right w:val="nil"/>
            </w:tcBorders>
          </w:tcPr>
          <w:p w14:paraId="738B7675" w14:textId="77777777" w:rsidR="00A733A3" w:rsidRPr="00773FC2" w:rsidRDefault="00A733A3" w:rsidP="00A733A3">
            <w:pPr>
              <w:rPr>
                <w:b/>
              </w:rPr>
            </w:pPr>
            <w:r>
              <w:rPr>
                <w:b/>
              </w:rPr>
              <w:t>Покупатель:</w:t>
            </w:r>
          </w:p>
          <w:p w14:paraId="484C5207" w14:textId="77777777" w:rsidR="00A733A3" w:rsidRPr="00773FC2" w:rsidRDefault="00A733A3" w:rsidP="00A733A3"/>
          <w:p w14:paraId="32F3A332" w14:textId="77777777" w:rsidR="00A733A3" w:rsidRPr="00773FC2" w:rsidRDefault="00A733A3" w:rsidP="00A733A3"/>
          <w:p w14:paraId="47C88809" w14:textId="77777777" w:rsidR="00A733A3" w:rsidRPr="00773FC2" w:rsidRDefault="00A733A3" w:rsidP="00A733A3">
            <w:r>
              <w:t xml:space="preserve">_______________________ </w:t>
            </w:r>
          </w:p>
          <w:p w14:paraId="7317970F" w14:textId="77777777" w:rsidR="00A733A3" w:rsidRPr="00773FC2" w:rsidRDefault="00A733A3" w:rsidP="00A733A3">
            <w:proofErr w:type="spellStart"/>
            <w:r>
              <w:t>мп</w:t>
            </w:r>
            <w:proofErr w:type="spellEnd"/>
          </w:p>
        </w:tc>
        <w:tc>
          <w:tcPr>
            <w:tcW w:w="4754" w:type="dxa"/>
            <w:tcBorders>
              <w:top w:val="nil"/>
              <w:left w:val="nil"/>
              <w:bottom w:val="nil"/>
              <w:right w:val="nil"/>
            </w:tcBorders>
          </w:tcPr>
          <w:p w14:paraId="6B0B19D3" w14:textId="77777777" w:rsidR="00A733A3" w:rsidRPr="00773FC2" w:rsidRDefault="00A733A3" w:rsidP="00A733A3">
            <w:pPr>
              <w:rPr>
                <w:b/>
              </w:rPr>
            </w:pPr>
            <w:r>
              <w:rPr>
                <w:b/>
              </w:rPr>
              <w:t>Поставщик:</w:t>
            </w:r>
          </w:p>
          <w:p w14:paraId="23EAABC4" w14:textId="77777777" w:rsidR="00A733A3" w:rsidRPr="00773FC2" w:rsidRDefault="00A733A3" w:rsidP="00A733A3"/>
          <w:p w14:paraId="7CCC3845" w14:textId="77777777" w:rsidR="00A733A3" w:rsidRPr="00773FC2" w:rsidRDefault="00A733A3" w:rsidP="00A733A3"/>
          <w:p w14:paraId="4197A681" w14:textId="77777777" w:rsidR="00A733A3" w:rsidRPr="00773FC2" w:rsidRDefault="00A733A3" w:rsidP="00A733A3">
            <w:r>
              <w:t xml:space="preserve">_______________________ </w:t>
            </w:r>
          </w:p>
          <w:p w14:paraId="71DB6B04" w14:textId="77777777" w:rsidR="00A733A3" w:rsidRPr="00773FC2" w:rsidRDefault="00A733A3" w:rsidP="00A733A3">
            <w:proofErr w:type="spellStart"/>
            <w:r>
              <w:t>мп</w:t>
            </w:r>
            <w:proofErr w:type="spellEnd"/>
          </w:p>
        </w:tc>
      </w:tr>
    </w:tbl>
    <w:p w14:paraId="2B9CBC28" w14:textId="77777777" w:rsidR="00A733A3" w:rsidRPr="00773FC2" w:rsidRDefault="00A733A3" w:rsidP="00A733A3">
      <w:pPr>
        <w:tabs>
          <w:tab w:val="left" w:pos="1586"/>
        </w:tabs>
        <w:rPr>
          <w:lang w:eastAsia="ru-RU"/>
        </w:rPr>
      </w:pPr>
    </w:p>
    <w:p w14:paraId="36EB1B01" w14:textId="77777777" w:rsidR="00A733A3" w:rsidRPr="00773FC2" w:rsidRDefault="00A733A3" w:rsidP="00A733A3">
      <w:pPr>
        <w:tabs>
          <w:tab w:val="left" w:pos="1586"/>
        </w:tabs>
        <w:rPr>
          <w:lang w:eastAsia="ru-RU"/>
        </w:rPr>
      </w:pPr>
    </w:p>
    <w:p w14:paraId="7477D259" w14:textId="77777777" w:rsidR="00A733A3" w:rsidRPr="00773FC2" w:rsidRDefault="00A733A3" w:rsidP="00A733A3">
      <w:pPr>
        <w:tabs>
          <w:tab w:val="left" w:pos="1586"/>
        </w:tabs>
        <w:rPr>
          <w:lang w:eastAsia="ru-RU"/>
        </w:rPr>
      </w:pPr>
    </w:p>
    <w:p w14:paraId="33CD8A22" w14:textId="77777777" w:rsidR="00A733A3" w:rsidRPr="00773FC2" w:rsidRDefault="00A733A3" w:rsidP="00A733A3">
      <w:pPr>
        <w:tabs>
          <w:tab w:val="left" w:pos="1586"/>
        </w:tabs>
        <w:rPr>
          <w:lang w:eastAsia="ru-RU"/>
        </w:rPr>
      </w:pPr>
    </w:p>
    <w:p w14:paraId="6F39001B" w14:textId="77777777" w:rsidR="00A733A3" w:rsidRPr="00773FC2" w:rsidRDefault="00A733A3" w:rsidP="00A733A3">
      <w:pPr>
        <w:tabs>
          <w:tab w:val="left" w:pos="1586"/>
        </w:tabs>
        <w:rPr>
          <w:lang w:eastAsia="ru-RU"/>
        </w:rPr>
      </w:pPr>
    </w:p>
    <w:p w14:paraId="78C61021" w14:textId="77777777" w:rsidR="00A733A3" w:rsidRPr="00773FC2" w:rsidRDefault="00A733A3" w:rsidP="00A733A3">
      <w:pPr>
        <w:tabs>
          <w:tab w:val="left" w:pos="1586"/>
        </w:tabs>
        <w:rPr>
          <w:lang w:eastAsia="ru-RU"/>
        </w:rPr>
      </w:pPr>
    </w:p>
    <w:p w14:paraId="6165B9CC" w14:textId="77777777" w:rsidR="00A733A3" w:rsidRPr="00773FC2" w:rsidRDefault="00A733A3" w:rsidP="00A733A3">
      <w:pPr>
        <w:tabs>
          <w:tab w:val="left" w:pos="1586"/>
        </w:tabs>
        <w:rPr>
          <w:lang w:eastAsia="ru-RU"/>
        </w:rPr>
      </w:pPr>
    </w:p>
    <w:p w14:paraId="1695B209" w14:textId="77777777" w:rsidR="00A733A3" w:rsidRPr="00773FC2" w:rsidRDefault="00A733A3" w:rsidP="00A733A3">
      <w:pPr>
        <w:tabs>
          <w:tab w:val="left" w:pos="1586"/>
        </w:tabs>
        <w:rPr>
          <w:lang w:eastAsia="ru-RU"/>
        </w:rPr>
      </w:pPr>
    </w:p>
    <w:p w14:paraId="07DBBE77" w14:textId="77777777" w:rsidR="00A733A3" w:rsidRPr="00773FC2" w:rsidRDefault="00A733A3" w:rsidP="00A733A3">
      <w:pPr>
        <w:tabs>
          <w:tab w:val="left" w:pos="1586"/>
        </w:tabs>
        <w:rPr>
          <w:lang w:eastAsia="ru-RU"/>
        </w:rPr>
      </w:pPr>
    </w:p>
    <w:p w14:paraId="1426A1BE" w14:textId="77777777" w:rsidR="00A733A3" w:rsidRPr="00773FC2" w:rsidRDefault="00A733A3" w:rsidP="00A733A3">
      <w:pPr>
        <w:tabs>
          <w:tab w:val="left" w:pos="1586"/>
        </w:tabs>
        <w:rPr>
          <w:lang w:eastAsia="ru-RU"/>
        </w:rPr>
      </w:pPr>
    </w:p>
    <w:p w14:paraId="2917A694" w14:textId="77777777" w:rsidR="00A733A3" w:rsidRPr="00773FC2" w:rsidRDefault="00A733A3" w:rsidP="00A733A3">
      <w:pPr>
        <w:tabs>
          <w:tab w:val="left" w:pos="1586"/>
        </w:tabs>
        <w:rPr>
          <w:lang w:eastAsia="ru-RU"/>
        </w:rPr>
      </w:pPr>
    </w:p>
    <w:p w14:paraId="0B5E4A38" w14:textId="77777777" w:rsidR="00A733A3" w:rsidRPr="00773FC2" w:rsidRDefault="00A733A3" w:rsidP="00A733A3">
      <w:pPr>
        <w:tabs>
          <w:tab w:val="left" w:pos="1586"/>
        </w:tabs>
        <w:rPr>
          <w:lang w:eastAsia="ru-RU"/>
        </w:rPr>
      </w:pPr>
    </w:p>
    <w:p w14:paraId="3B5200A3" w14:textId="77777777" w:rsidR="00A733A3" w:rsidRPr="00773FC2" w:rsidRDefault="00A733A3" w:rsidP="00A733A3">
      <w:pPr>
        <w:tabs>
          <w:tab w:val="left" w:pos="1586"/>
        </w:tabs>
        <w:rPr>
          <w:lang w:eastAsia="ru-RU"/>
        </w:rPr>
      </w:pPr>
    </w:p>
    <w:p w14:paraId="53EF5331" w14:textId="77777777" w:rsidR="00A733A3" w:rsidRPr="00773FC2" w:rsidRDefault="00A733A3" w:rsidP="00A733A3">
      <w:r>
        <w:br w:type="page"/>
      </w:r>
    </w:p>
    <w:p w14:paraId="1F5760CF" w14:textId="77777777" w:rsidR="00A733A3" w:rsidRPr="00773FC2" w:rsidRDefault="00A733A3" w:rsidP="00A733A3">
      <w:pPr>
        <w:jc w:val="right"/>
      </w:pPr>
      <w:r>
        <w:lastRenderedPageBreak/>
        <w:t>Приложение № 9а</w:t>
      </w:r>
    </w:p>
    <w:p w14:paraId="7629AF27" w14:textId="77777777" w:rsidR="00A733A3" w:rsidRPr="00773FC2" w:rsidRDefault="00A733A3" w:rsidP="00A733A3">
      <w:pPr>
        <w:tabs>
          <w:tab w:val="left" w:pos="142"/>
        </w:tabs>
        <w:ind w:firstLine="709"/>
        <w:jc w:val="right"/>
      </w:pPr>
      <w:r>
        <w:t>к Договору поставки № _____________</w:t>
      </w:r>
    </w:p>
    <w:p w14:paraId="38314FB9" w14:textId="77777777" w:rsidR="00A733A3" w:rsidRPr="00773FC2" w:rsidRDefault="00A733A3" w:rsidP="00A733A3">
      <w:pPr>
        <w:tabs>
          <w:tab w:val="left" w:pos="142"/>
        </w:tabs>
        <w:ind w:firstLine="709"/>
        <w:jc w:val="right"/>
      </w:pPr>
      <w:r>
        <w:t xml:space="preserve">    от «___»_________ 202</w:t>
      </w:r>
      <w:r w:rsidR="00546821">
        <w:t>4</w:t>
      </w:r>
      <w:r>
        <w:t xml:space="preserve"> г.</w:t>
      </w:r>
    </w:p>
    <w:p w14:paraId="56CC3D0E" w14:textId="77777777" w:rsidR="00A733A3" w:rsidRPr="00773FC2" w:rsidRDefault="00A733A3" w:rsidP="00A733A3">
      <w:pPr>
        <w:pBdr>
          <w:top w:val="nil"/>
          <w:left w:val="nil"/>
          <w:bottom w:val="nil"/>
          <w:right w:val="nil"/>
          <w:between w:val="nil"/>
        </w:pBdr>
        <w:jc w:val="center"/>
      </w:pPr>
    </w:p>
    <w:p w14:paraId="744F1B8C" w14:textId="77777777" w:rsidR="00A733A3" w:rsidRPr="00773FC2" w:rsidRDefault="00A733A3" w:rsidP="00A733A3">
      <w:pPr>
        <w:tabs>
          <w:tab w:val="left" w:pos="1586"/>
        </w:tabs>
        <w:rPr>
          <w:lang w:eastAsia="ru-RU"/>
        </w:rPr>
      </w:pPr>
    </w:p>
    <w:p w14:paraId="19E0C56B" w14:textId="77777777" w:rsidR="00A733A3" w:rsidRDefault="00A733A3" w:rsidP="00A733A3">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14:paraId="5F026193" w14:textId="77777777" w:rsidR="00A733A3" w:rsidRPr="00773FC2" w:rsidRDefault="00A733A3" w:rsidP="00A733A3">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3779"/>
        <w:gridCol w:w="141"/>
        <w:gridCol w:w="4730"/>
        <w:gridCol w:w="105"/>
      </w:tblGrid>
      <w:tr w:rsidR="00A733A3" w14:paraId="78E9E707" w14:textId="77777777" w:rsidTr="00A733A3">
        <w:trPr>
          <w:trHeight w:val="760"/>
          <w:jc w:val="center"/>
        </w:trPr>
        <w:tc>
          <w:tcPr>
            <w:tcW w:w="905" w:type="dxa"/>
            <w:tcBorders>
              <w:top w:val="single" w:sz="4" w:space="0" w:color="000000"/>
              <w:left w:val="single" w:sz="4" w:space="0" w:color="000000"/>
              <w:bottom w:val="single" w:sz="4" w:space="0" w:color="000000"/>
              <w:right w:val="single" w:sz="4" w:space="0" w:color="000000"/>
            </w:tcBorders>
            <w:hideMark/>
          </w:tcPr>
          <w:p w14:paraId="79663E15" w14:textId="77777777" w:rsidR="00A733A3" w:rsidRDefault="00A733A3" w:rsidP="00A733A3">
            <w:pPr>
              <w:spacing w:after="200"/>
              <w:jc w:val="center"/>
            </w:pPr>
            <w:r>
              <w:t>№ п/п</w:t>
            </w:r>
          </w:p>
        </w:tc>
        <w:tc>
          <w:tcPr>
            <w:tcW w:w="3779" w:type="dxa"/>
            <w:tcBorders>
              <w:top w:val="single" w:sz="4" w:space="0" w:color="000000"/>
              <w:left w:val="single" w:sz="4" w:space="0" w:color="000000"/>
              <w:bottom w:val="single" w:sz="4" w:space="0" w:color="000000"/>
              <w:right w:val="single" w:sz="4" w:space="0" w:color="000000"/>
            </w:tcBorders>
            <w:hideMark/>
          </w:tcPr>
          <w:p w14:paraId="6268AB3B" w14:textId="77777777" w:rsidR="00A733A3" w:rsidRDefault="00A733A3" w:rsidP="00A733A3">
            <w:pPr>
              <w:ind w:left="720" w:hanging="720"/>
              <w:jc w:val="center"/>
            </w:pPr>
            <w:r>
              <w:t>Наименование</w:t>
            </w:r>
          </w:p>
          <w:p w14:paraId="647DDD29" w14:textId="77777777" w:rsidR="00A733A3" w:rsidRDefault="00A733A3" w:rsidP="00A733A3">
            <w:pPr>
              <w:ind w:left="720" w:hanging="720"/>
              <w:jc w:val="center"/>
            </w:pPr>
            <w:r>
              <w:t>электронного документа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4B9A48DB" w14:textId="77777777" w:rsidR="00A733A3" w:rsidRDefault="00A733A3" w:rsidP="00A733A3">
            <w:pPr>
              <w:spacing w:after="200"/>
              <w:ind w:left="720" w:hanging="720"/>
              <w:jc w:val="center"/>
            </w:pPr>
            <w:r>
              <w:t>Формат электронного документа</w:t>
            </w:r>
          </w:p>
        </w:tc>
      </w:tr>
      <w:tr w:rsidR="00A733A3" w14:paraId="06E5826B" w14:textId="77777777" w:rsidTr="00A733A3">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4050DFD8" w14:textId="77777777" w:rsidR="00A733A3" w:rsidRDefault="00A733A3" w:rsidP="00A733A3">
            <w:pPr>
              <w:ind w:left="720" w:hanging="720"/>
              <w:jc w:val="center"/>
            </w:pPr>
            <w:r>
              <w:t>1.</w:t>
            </w:r>
          </w:p>
        </w:tc>
        <w:tc>
          <w:tcPr>
            <w:tcW w:w="3779" w:type="dxa"/>
            <w:tcBorders>
              <w:top w:val="single" w:sz="4" w:space="0" w:color="000000"/>
              <w:left w:val="single" w:sz="4" w:space="0" w:color="000000"/>
              <w:bottom w:val="single" w:sz="4" w:space="0" w:color="000000"/>
              <w:right w:val="single" w:sz="4" w:space="0" w:color="000000"/>
            </w:tcBorders>
            <w:hideMark/>
          </w:tcPr>
          <w:p w14:paraId="79A8354F" w14:textId="77777777" w:rsidR="00A733A3" w:rsidRDefault="00A733A3" w:rsidP="00A733A3">
            <w:pPr>
              <w:ind w:left="708" w:hanging="708"/>
              <w:jc w:val="both"/>
              <w:rPr>
                <w:i/>
                <w:color w:val="000000"/>
              </w:rPr>
            </w:pPr>
            <w:r>
              <w:rPr>
                <w:i/>
                <w:color w:val="000000"/>
              </w:rPr>
              <w:t>Товарная накладная ТОРГ-12</w:t>
            </w:r>
          </w:p>
          <w:p w14:paraId="451221B8" w14:textId="77777777" w:rsidR="00A733A3" w:rsidRPr="00C04ABB" w:rsidRDefault="00A733A3" w:rsidP="00A733A3">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63A459CC" w14:textId="77777777" w:rsidR="00A733A3" w:rsidRDefault="00A733A3" w:rsidP="00A733A3">
            <w:pPr>
              <w:ind w:left="708" w:hanging="708"/>
              <w:jc w:val="both"/>
              <w:rPr>
                <w:color w:val="000000"/>
              </w:rPr>
            </w:pP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3315CBAA" w14:textId="77777777" w:rsidR="00A733A3" w:rsidRDefault="00A733A3" w:rsidP="00A733A3">
            <w:pPr>
              <w:ind w:left="566" w:hanging="566"/>
              <w:rPr>
                <w:color w:val="000000"/>
              </w:rPr>
            </w:pPr>
            <w:r>
              <w:rPr>
                <w:color w:val="000000"/>
              </w:rPr>
              <w:t xml:space="preserve">XML, утв. Приказом ФНС России от 19.12.2018 №ММВ-7-15/820@ с уточнениями. </w:t>
            </w:r>
          </w:p>
          <w:p w14:paraId="66330974" w14:textId="77777777" w:rsidR="00A733A3" w:rsidRDefault="00A733A3" w:rsidP="00A733A3">
            <w:pPr>
              <w:ind w:left="566" w:hanging="566"/>
              <w:rPr>
                <w:color w:val="000000"/>
              </w:rPr>
            </w:pPr>
            <w:r>
              <w:rPr>
                <w:color w:val="000000"/>
              </w:rPr>
              <w:t>С обязательным заполнением в группе «ИнфПолФХЖ1»:</w:t>
            </w:r>
          </w:p>
          <w:p w14:paraId="4EFE9908" w14:textId="77777777" w:rsidR="00A733A3" w:rsidRPr="00DC6B82" w:rsidRDefault="00A733A3" w:rsidP="00A733A3">
            <w:pP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841A558" w14:textId="77777777" w:rsidR="00A733A3" w:rsidRDefault="00A733A3" w:rsidP="00A733A3">
            <w:pP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vertAlign w:val="superscript"/>
              </w:rPr>
              <w:footnoteReference w:id="37"/>
            </w:r>
            <w:r>
              <w:rPr>
                <w:color w:val="000000"/>
              </w:rPr>
              <w:t>.</w:t>
            </w:r>
          </w:p>
          <w:p w14:paraId="2970E7DA" w14:textId="77777777" w:rsidR="00A733A3" w:rsidRPr="00DC6B82" w:rsidRDefault="00A733A3" w:rsidP="00A733A3">
            <w:pPr>
              <w:ind w:left="566" w:hanging="566"/>
              <w:rPr>
                <w:color w:val="000000"/>
              </w:rPr>
            </w:pPr>
            <w:r>
              <w:rPr>
                <w:color w:val="000000"/>
              </w:rPr>
              <w:t>2. элемента «</w:t>
            </w:r>
            <w:proofErr w:type="spellStart"/>
            <w:r>
              <w:rPr>
                <w:color w:val="000000"/>
              </w:rPr>
              <w:t>ОснПер</w:t>
            </w:r>
            <w:proofErr w:type="spellEnd"/>
            <w:r>
              <w:rPr>
                <w:color w:val="000000"/>
              </w:rPr>
              <w:t>»:</w:t>
            </w:r>
          </w:p>
          <w:p w14:paraId="6B7B6997" w14:textId="77777777" w:rsidR="00A733A3" w:rsidRDefault="00A733A3" w:rsidP="00A733A3">
            <w:pP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788EA60F" w14:textId="77777777" w:rsidR="00A733A3" w:rsidRDefault="00A733A3" w:rsidP="00A733A3">
            <w:pP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vertAlign w:val="superscript"/>
              </w:rPr>
              <w:footnoteReference w:id="38"/>
            </w:r>
            <w:r>
              <w:t>»</w:t>
            </w:r>
            <w:r>
              <w:rPr>
                <w:color w:val="000000"/>
              </w:rPr>
              <w:t>,</w:t>
            </w:r>
          </w:p>
          <w:p w14:paraId="13859659" w14:textId="77777777" w:rsidR="00A733A3" w:rsidRDefault="00A733A3" w:rsidP="00A733A3">
            <w:pP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39"/>
            </w:r>
            <w:r>
              <w:t>»</w:t>
            </w:r>
            <w:r>
              <w:rPr>
                <w:color w:val="000000"/>
              </w:rPr>
              <w:t>.</w:t>
            </w:r>
          </w:p>
        </w:tc>
      </w:tr>
      <w:tr w:rsidR="00A733A3" w14:paraId="077FE521" w14:textId="77777777" w:rsidTr="00A733A3">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2DC8EB2F" w14:textId="77777777" w:rsidR="00A733A3" w:rsidRDefault="00A733A3" w:rsidP="00A733A3">
            <w:pPr>
              <w:ind w:left="720" w:hanging="720"/>
              <w:jc w:val="center"/>
            </w:pPr>
            <w:r>
              <w:t>2.</w:t>
            </w:r>
          </w:p>
        </w:tc>
        <w:tc>
          <w:tcPr>
            <w:tcW w:w="3779" w:type="dxa"/>
            <w:tcBorders>
              <w:top w:val="single" w:sz="4" w:space="0" w:color="000000"/>
              <w:left w:val="single" w:sz="4" w:space="0" w:color="000000"/>
              <w:bottom w:val="single" w:sz="4" w:space="0" w:color="000000"/>
              <w:right w:val="single" w:sz="4" w:space="0" w:color="000000"/>
            </w:tcBorders>
            <w:hideMark/>
          </w:tcPr>
          <w:p w14:paraId="0FF33947" w14:textId="77777777" w:rsidR="00A733A3" w:rsidRDefault="00A733A3" w:rsidP="00A733A3">
            <w:pPr>
              <w:ind w:left="720" w:hanging="720"/>
              <w:rPr>
                <w:i/>
                <w:color w:val="000000"/>
              </w:rPr>
            </w:pPr>
            <w:r>
              <w:rPr>
                <w:i/>
                <w:color w:val="000000"/>
              </w:rPr>
              <w:t>Счет-фактура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00E90C0C" w14:textId="77777777" w:rsidR="00A733A3" w:rsidRDefault="00A733A3" w:rsidP="00A733A3">
            <w:pPr>
              <w:rPr>
                <w:color w:val="000000"/>
              </w:rPr>
            </w:pPr>
            <w:r>
              <w:rPr>
                <w:color w:val="000000"/>
              </w:rPr>
              <w:t xml:space="preserve">XML, утв. Приказом ФНС России от 19.12.2018 №ММВ-7-15/820@ с уточнениями. </w:t>
            </w:r>
          </w:p>
        </w:tc>
      </w:tr>
      <w:tr w:rsidR="00A733A3" w14:paraId="7C0C2250" w14:textId="77777777" w:rsidTr="00A733A3">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5085E261" w14:textId="77777777" w:rsidR="00A733A3" w:rsidRDefault="00A733A3" w:rsidP="00A733A3">
            <w:pPr>
              <w:ind w:left="720" w:hanging="720"/>
              <w:jc w:val="center"/>
            </w:pPr>
            <w:r>
              <w:t>3.</w:t>
            </w:r>
          </w:p>
        </w:tc>
        <w:tc>
          <w:tcPr>
            <w:tcW w:w="3779" w:type="dxa"/>
            <w:tcBorders>
              <w:top w:val="single" w:sz="4" w:space="0" w:color="000000"/>
              <w:left w:val="single" w:sz="4" w:space="0" w:color="000000"/>
              <w:bottom w:val="single" w:sz="4" w:space="0" w:color="000000"/>
              <w:right w:val="single" w:sz="4" w:space="0" w:color="000000"/>
            </w:tcBorders>
            <w:hideMark/>
          </w:tcPr>
          <w:p w14:paraId="3B4A7BD7" w14:textId="77777777" w:rsidR="00A733A3" w:rsidRPr="0082624C" w:rsidRDefault="00A733A3" w:rsidP="00A733A3">
            <w:pPr>
              <w:rPr>
                <w:i/>
                <w:color w:val="000000"/>
              </w:rPr>
            </w:pPr>
            <w:r>
              <w:rPr>
                <w:i/>
                <w:color w:val="000000"/>
              </w:rPr>
              <w:t>Универсальный  корректировочный документ, корректировочная  счет-фактура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337DCC1C" w14:textId="77777777" w:rsidR="00A733A3" w:rsidRDefault="00A733A3" w:rsidP="00A733A3">
            <w:pPr>
              <w:rPr>
                <w:color w:val="000000"/>
              </w:rPr>
            </w:pPr>
            <w:r>
              <w:rPr>
                <w:color w:val="000000"/>
              </w:rPr>
              <w:t>XML, утв. Приказом ФНС России от 12.10.2020 N ЕД-7-26/736@.</w:t>
            </w:r>
          </w:p>
        </w:tc>
      </w:tr>
      <w:tr w:rsidR="00A733A3" w14:paraId="7909F1C1" w14:textId="77777777" w:rsidTr="00A733A3">
        <w:trPr>
          <w:trHeight w:val="20"/>
          <w:jc w:val="center"/>
        </w:trPr>
        <w:tc>
          <w:tcPr>
            <w:tcW w:w="905" w:type="dxa"/>
            <w:tcBorders>
              <w:top w:val="single" w:sz="4" w:space="0" w:color="000000"/>
              <w:left w:val="single" w:sz="4" w:space="0" w:color="000000"/>
              <w:bottom w:val="single" w:sz="4" w:space="0" w:color="000000"/>
              <w:right w:val="single" w:sz="4" w:space="0" w:color="000000"/>
            </w:tcBorders>
          </w:tcPr>
          <w:p w14:paraId="788D5696" w14:textId="77777777" w:rsidR="00A733A3" w:rsidRPr="0063015F" w:rsidRDefault="00A733A3" w:rsidP="00A733A3">
            <w:pPr>
              <w:ind w:left="720" w:hanging="720"/>
              <w:jc w:val="center"/>
              <w:rPr>
                <w:i/>
              </w:rPr>
            </w:pPr>
            <w:r>
              <w:rPr>
                <w:i/>
              </w:rPr>
              <w:t>4.</w:t>
            </w:r>
          </w:p>
        </w:tc>
        <w:tc>
          <w:tcPr>
            <w:tcW w:w="3779" w:type="dxa"/>
            <w:tcBorders>
              <w:top w:val="single" w:sz="4" w:space="0" w:color="000000"/>
              <w:left w:val="single" w:sz="4" w:space="0" w:color="000000"/>
              <w:bottom w:val="single" w:sz="4" w:space="0" w:color="000000"/>
              <w:right w:val="single" w:sz="4" w:space="0" w:color="000000"/>
            </w:tcBorders>
          </w:tcPr>
          <w:p w14:paraId="613FBEB0" w14:textId="77777777" w:rsidR="00A733A3" w:rsidRPr="00BE0D3E" w:rsidRDefault="00A733A3" w:rsidP="00A733A3">
            <w:pPr>
              <w:rPr>
                <w:i/>
                <w:color w:val="000000"/>
              </w:rPr>
            </w:pPr>
            <w:r>
              <w:rPr>
                <w:i/>
                <w:color w:val="000000"/>
              </w:rPr>
              <w:t>Детализированная расшифровка операций по Смарт-картам (Отчет о транзакциях)</w:t>
            </w:r>
            <w:r>
              <w:rPr>
                <w:rStyle w:val="af9"/>
                <w:i/>
                <w:color w:val="000000"/>
              </w:rPr>
              <w:footnoteReference w:id="40"/>
            </w:r>
          </w:p>
        </w:tc>
        <w:tc>
          <w:tcPr>
            <w:tcW w:w="4976" w:type="dxa"/>
            <w:gridSpan w:val="3"/>
            <w:tcBorders>
              <w:top w:val="single" w:sz="4" w:space="0" w:color="000000"/>
              <w:left w:val="single" w:sz="4" w:space="0" w:color="000000"/>
              <w:bottom w:val="single" w:sz="4" w:space="0" w:color="000000"/>
              <w:right w:val="single" w:sz="4" w:space="0" w:color="000000"/>
            </w:tcBorders>
          </w:tcPr>
          <w:p w14:paraId="65834C10" w14:textId="77777777" w:rsidR="00A733A3" w:rsidRPr="0063015F" w:rsidRDefault="00A733A3" w:rsidP="00A733A3">
            <w:pPr>
              <w:rPr>
                <w:i/>
                <w:color w:val="000000"/>
              </w:rPr>
            </w:pPr>
            <w:r>
              <w:rPr>
                <w:i/>
              </w:rPr>
              <w:t>Неформализованный документ передается вместе с комплектом документов</w:t>
            </w:r>
          </w:p>
        </w:tc>
      </w:tr>
      <w:tr w:rsidR="00A733A3" w:rsidRPr="00773FC2" w14:paraId="1C1F0A64" w14:textId="77777777" w:rsidTr="00A733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5" w:type="dxa"/>
          <w:trHeight w:val="892"/>
        </w:trPr>
        <w:tc>
          <w:tcPr>
            <w:tcW w:w="4825" w:type="dxa"/>
            <w:gridSpan w:val="3"/>
            <w:tcBorders>
              <w:top w:val="nil"/>
              <w:left w:val="nil"/>
              <w:bottom w:val="nil"/>
              <w:right w:val="nil"/>
            </w:tcBorders>
          </w:tcPr>
          <w:p w14:paraId="0D8C6131" w14:textId="77777777" w:rsidR="00A733A3" w:rsidRDefault="00A733A3" w:rsidP="00A733A3">
            <w:pPr>
              <w:rPr>
                <w:b/>
              </w:rPr>
            </w:pPr>
          </w:p>
          <w:p w14:paraId="5D7953D0" w14:textId="77777777" w:rsidR="00A733A3" w:rsidRPr="00773FC2" w:rsidRDefault="00A733A3" w:rsidP="00A733A3">
            <w:pPr>
              <w:rPr>
                <w:b/>
              </w:rPr>
            </w:pPr>
            <w:r>
              <w:rPr>
                <w:b/>
              </w:rPr>
              <w:t>Покупатель:</w:t>
            </w:r>
          </w:p>
          <w:p w14:paraId="1291498D" w14:textId="77777777" w:rsidR="00A733A3" w:rsidRPr="00773FC2" w:rsidRDefault="00A733A3" w:rsidP="00A733A3">
            <w:r>
              <w:t xml:space="preserve">_______________________ </w:t>
            </w:r>
          </w:p>
          <w:p w14:paraId="6ABF6AC8" w14:textId="77777777" w:rsidR="00A733A3" w:rsidRPr="00773FC2" w:rsidRDefault="00A733A3" w:rsidP="00A733A3">
            <w:proofErr w:type="spellStart"/>
            <w:r>
              <w:t>мп</w:t>
            </w:r>
            <w:proofErr w:type="spellEnd"/>
          </w:p>
        </w:tc>
        <w:tc>
          <w:tcPr>
            <w:tcW w:w="4730" w:type="dxa"/>
            <w:tcBorders>
              <w:top w:val="nil"/>
              <w:left w:val="nil"/>
              <w:bottom w:val="nil"/>
              <w:right w:val="nil"/>
            </w:tcBorders>
          </w:tcPr>
          <w:p w14:paraId="4C705C36" w14:textId="77777777" w:rsidR="00A733A3" w:rsidRDefault="00A733A3" w:rsidP="00A733A3">
            <w:pPr>
              <w:rPr>
                <w:b/>
              </w:rPr>
            </w:pPr>
          </w:p>
          <w:p w14:paraId="0D8E707E" w14:textId="77777777" w:rsidR="00A733A3" w:rsidRPr="00773FC2" w:rsidRDefault="00A733A3" w:rsidP="00A733A3">
            <w:pPr>
              <w:rPr>
                <w:b/>
              </w:rPr>
            </w:pPr>
            <w:r>
              <w:rPr>
                <w:b/>
              </w:rPr>
              <w:t>Поставщик:</w:t>
            </w:r>
          </w:p>
          <w:p w14:paraId="2C7E4254" w14:textId="77777777" w:rsidR="00A733A3" w:rsidRPr="00773FC2" w:rsidRDefault="00A733A3" w:rsidP="00A733A3">
            <w:r>
              <w:t xml:space="preserve">_______________________ </w:t>
            </w:r>
          </w:p>
          <w:p w14:paraId="02C35EF8" w14:textId="77777777" w:rsidR="00A733A3" w:rsidRPr="00773FC2" w:rsidRDefault="00A733A3" w:rsidP="00A733A3">
            <w:proofErr w:type="spellStart"/>
            <w:r>
              <w:t>мп</w:t>
            </w:r>
            <w:proofErr w:type="spellEnd"/>
          </w:p>
        </w:tc>
      </w:tr>
    </w:tbl>
    <w:p w14:paraId="6DDE5DF1" w14:textId="77777777" w:rsidR="00A733A3" w:rsidRPr="00773FC2" w:rsidRDefault="00A733A3" w:rsidP="00A733A3">
      <w:pPr>
        <w:suppressAutoHyphens w:val="0"/>
        <w:jc w:val="right"/>
      </w:pPr>
      <w:r>
        <w:t>Приложение № 10</w:t>
      </w:r>
    </w:p>
    <w:p w14:paraId="06C6DF90" w14:textId="77777777" w:rsidR="00A733A3" w:rsidRPr="00773FC2" w:rsidRDefault="00A733A3" w:rsidP="00A733A3">
      <w:pPr>
        <w:tabs>
          <w:tab w:val="left" w:pos="142"/>
        </w:tabs>
        <w:ind w:firstLine="709"/>
        <w:jc w:val="right"/>
      </w:pPr>
      <w:r>
        <w:t>к Договору поставки № _____________</w:t>
      </w:r>
    </w:p>
    <w:p w14:paraId="167B5847" w14:textId="77777777" w:rsidR="00A733A3" w:rsidRPr="00773FC2" w:rsidRDefault="00A733A3" w:rsidP="00A733A3">
      <w:pPr>
        <w:tabs>
          <w:tab w:val="left" w:pos="142"/>
        </w:tabs>
        <w:ind w:firstLine="709"/>
        <w:jc w:val="right"/>
      </w:pPr>
      <w:r>
        <w:lastRenderedPageBreak/>
        <w:t xml:space="preserve">    от «___»_________ 202</w:t>
      </w:r>
      <w:r w:rsidR="00546821">
        <w:t>4</w:t>
      </w:r>
      <w:r>
        <w:t xml:space="preserve"> г.</w:t>
      </w:r>
    </w:p>
    <w:p w14:paraId="14F661C7" w14:textId="77777777" w:rsidR="00A733A3" w:rsidRPr="00773FC2" w:rsidRDefault="00A733A3" w:rsidP="00A733A3">
      <w:pPr>
        <w:pStyle w:val="Style3"/>
        <w:widowControl/>
        <w:suppressAutoHyphens/>
        <w:ind w:right="10"/>
        <w:rPr>
          <w:rStyle w:val="FontStyle12"/>
          <w:rFonts w:eastAsia="MS Mincho"/>
          <w:b/>
        </w:rPr>
      </w:pPr>
    </w:p>
    <w:p w14:paraId="4B11DBCB" w14:textId="77777777" w:rsidR="00A733A3" w:rsidRPr="00773FC2" w:rsidRDefault="00A733A3" w:rsidP="00A733A3">
      <w:pPr>
        <w:pStyle w:val="Style3"/>
        <w:widowControl/>
        <w:suppressAutoHyphens/>
        <w:ind w:right="10"/>
        <w:rPr>
          <w:rStyle w:val="FontStyle12"/>
          <w:rFonts w:eastAsia="MS Mincho"/>
          <w:b/>
        </w:rPr>
      </w:pPr>
    </w:p>
    <w:p w14:paraId="0729E60C" w14:textId="77777777" w:rsidR="00A733A3" w:rsidRPr="0082624C" w:rsidRDefault="00A733A3" w:rsidP="00A733A3">
      <w:pPr>
        <w:pStyle w:val="Style3"/>
        <w:widowControl/>
        <w:suppressAutoHyphens/>
        <w:ind w:firstLine="709"/>
        <w:jc w:val="center"/>
        <w:rPr>
          <w:rStyle w:val="FontStyle12"/>
          <w:rFonts w:eastAsia="MS Mincho"/>
          <w:b/>
        </w:rPr>
      </w:pPr>
      <w:r>
        <w:rPr>
          <w:rStyle w:val="FontStyle12"/>
          <w:rFonts w:eastAsia="MS Mincho"/>
          <w:b/>
        </w:rPr>
        <w:t>НАЛОГОВАЯ ОГОВОРКА</w:t>
      </w:r>
    </w:p>
    <w:p w14:paraId="6D6B1207" w14:textId="77777777" w:rsidR="00A733A3" w:rsidRPr="0024799C" w:rsidRDefault="00A733A3" w:rsidP="00A733A3">
      <w:pPr>
        <w:pStyle w:val="Style2"/>
        <w:widowControl/>
        <w:suppressAutoHyphens/>
        <w:spacing w:line="240" w:lineRule="auto"/>
        <w:ind w:firstLine="709"/>
        <w:jc w:val="both"/>
      </w:pPr>
    </w:p>
    <w:p w14:paraId="3F9F952C" w14:textId="77777777" w:rsidR="00A733A3" w:rsidRPr="0082624C" w:rsidRDefault="00A733A3" w:rsidP="00A733A3">
      <w:pPr>
        <w:pStyle w:val="Style2"/>
        <w:widowControl/>
        <w:suppressAutoHyphens/>
        <w:spacing w:line="240" w:lineRule="auto"/>
        <w:ind w:firstLine="709"/>
        <w:jc w:val="both"/>
        <w:rPr>
          <w:rStyle w:val="FontStyle12"/>
        </w:rPr>
      </w:pPr>
      <w:r>
        <w:rPr>
          <w:rStyle w:val="FontStyle12"/>
        </w:rPr>
        <w:t>1. Поставщик</w:t>
      </w:r>
      <w:r>
        <w:rPr>
          <w:rStyle w:val="FontStyle13"/>
          <w:sz w:val="24"/>
          <w:szCs w:val="24"/>
        </w:rPr>
        <w:t xml:space="preserve"> на момент заключения и/или при исполнении </w:t>
      </w:r>
      <w:r>
        <w:rPr>
          <w:rStyle w:val="FontStyle12"/>
        </w:rPr>
        <w:t xml:space="preserve">договора </w:t>
      </w:r>
      <w:r>
        <w:rPr>
          <w:rStyle w:val="FontStyle11"/>
          <w:rFonts w:hint="default"/>
          <w:sz w:val="24"/>
          <w:szCs w:val="24"/>
        </w:rPr>
        <w:t>от</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__</w:t>
      </w:r>
      <w:r>
        <w:rPr>
          <w:rStyle w:val="FontStyle11"/>
          <w:rFonts w:hint="default"/>
          <w:sz w:val="24"/>
          <w:szCs w:val="24"/>
        </w:rPr>
        <w:t>»</w:t>
      </w:r>
      <w:r>
        <w:rPr>
          <w:rStyle w:val="FontStyle11"/>
          <w:rFonts w:hint="default"/>
          <w:sz w:val="24"/>
          <w:szCs w:val="24"/>
        </w:rPr>
        <w:t xml:space="preserve"> </w:t>
      </w:r>
      <w:r>
        <w:rPr>
          <w:rStyle w:val="FontStyle13"/>
          <w:sz w:val="24"/>
          <w:szCs w:val="24"/>
        </w:rPr>
        <w:t>____________ 202</w:t>
      </w:r>
      <w:r w:rsidR="00546821">
        <w:rPr>
          <w:rStyle w:val="FontStyle13"/>
          <w:sz w:val="24"/>
          <w:szCs w:val="24"/>
        </w:rPr>
        <w:t>4</w:t>
      </w:r>
      <w:r>
        <w:rPr>
          <w:rStyle w:val="FontStyle11"/>
          <w:rFonts w:hint="default"/>
          <w:sz w:val="24"/>
          <w:szCs w:val="24"/>
        </w:rPr>
        <w:t xml:space="preserve"> </w:t>
      </w:r>
      <w:r>
        <w:rPr>
          <w:rStyle w:val="FontStyle11"/>
          <w:rFonts w:hint="default"/>
          <w:sz w:val="24"/>
          <w:szCs w:val="24"/>
        </w:rPr>
        <w:t>г</w:t>
      </w:r>
      <w:r>
        <w:rPr>
          <w:rStyle w:val="FontStyle11"/>
          <w:rFonts w:hint="default"/>
          <w:sz w:val="24"/>
          <w:szCs w:val="24"/>
        </w:rPr>
        <w:t xml:space="preserve">. </w:t>
      </w:r>
      <w:r>
        <w:rPr>
          <w:rStyle w:val="FontStyle12"/>
        </w:rPr>
        <w:t xml:space="preserve">№ _____________, </w:t>
      </w:r>
      <w:r>
        <w:rPr>
          <w:rStyle w:val="FontStyle11"/>
          <w:rFonts w:hint="default"/>
          <w:sz w:val="24"/>
          <w:szCs w:val="24"/>
        </w:rPr>
        <w:t>(</w:t>
      </w:r>
      <w:r>
        <w:rPr>
          <w:rStyle w:val="FontStyle11"/>
          <w:rFonts w:hint="default"/>
          <w:sz w:val="24"/>
          <w:szCs w:val="24"/>
        </w:rPr>
        <w:t>далее</w:t>
      </w:r>
      <w:r>
        <w:rPr>
          <w:rStyle w:val="FontStyle11"/>
          <w:rFonts w:hint="default"/>
          <w:sz w:val="24"/>
          <w:szCs w:val="24"/>
        </w:rPr>
        <w:t xml:space="preserve"> </w:t>
      </w:r>
      <w:r>
        <w:rPr>
          <w:rStyle w:val="FontStyle11"/>
          <w:rFonts w:hint="default"/>
          <w:sz w:val="24"/>
          <w:szCs w:val="24"/>
        </w:rPr>
        <w:t>также</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настоящий</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заключенного</w:t>
      </w:r>
      <w:r>
        <w:rPr>
          <w:rStyle w:val="FontStyle11"/>
          <w:rFonts w:hint="default"/>
          <w:sz w:val="24"/>
          <w:szCs w:val="24"/>
        </w:rPr>
        <w:t xml:space="preserve"> </w:t>
      </w:r>
      <w:r>
        <w:rPr>
          <w:rStyle w:val="FontStyle11"/>
          <w:rFonts w:hint="default"/>
          <w:sz w:val="24"/>
          <w:szCs w:val="24"/>
        </w:rPr>
        <w:t>с</w:t>
      </w:r>
      <w:r>
        <w:rPr>
          <w:rStyle w:val="FontStyle11"/>
          <w:rFonts w:hint="default"/>
          <w:sz w:val="24"/>
          <w:szCs w:val="24"/>
        </w:rPr>
        <w:t xml:space="preserve"> </w:t>
      </w:r>
      <w:r>
        <w:rPr>
          <w:rStyle w:val="FontStyle11"/>
          <w:rFonts w:hint="default"/>
          <w:sz w:val="24"/>
          <w:szCs w:val="24"/>
        </w:rPr>
        <w:t>ПАО</w:t>
      </w:r>
      <w:r>
        <w:rPr>
          <w:rStyle w:val="FontStyle11"/>
          <w:rFonts w:hint="default"/>
          <w:sz w:val="24"/>
          <w:szCs w:val="24"/>
        </w:rPr>
        <w:t xml:space="preserve"> </w:t>
      </w:r>
      <w:r>
        <w:rPr>
          <w:rStyle w:val="FontStyle11"/>
          <w:rFonts w:hint="default"/>
          <w:sz w:val="24"/>
          <w:szCs w:val="24"/>
        </w:rPr>
        <w:t>«ТрансКонтейнер»</w:t>
      </w:r>
      <w:r>
        <w:rPr>
          <w:rStyle w:val="FontStyle11"/>
          <w:rFonts w:hint="default"/>
          <w:sz w:val="24"/>
          <w:szCs w:val="24"/>
        </w:rPr>
        <w:t xml:space="preserve"> (</w:t>
      </w:r>
      <w:r>
        <w:rPr>
          <w:rStyle w:val="FontStyle11"/>
          <w:rFonts w:hint="default"/>
          <w:sz w:val="24"/>
          <w:szCs w:val="24"/>
        </w:rPr>
        <w:t>далее</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Покупатель</w:t>
      </w:r>
      <w:r>
        <w:rPr>
          <w:rStyle w:val="FontStyle11"/>
          <w:rFonts w:hint="default"/>
          <w:sz w:val="24"/>
          <w:szCs w:val="24"/>
        </w:rPr>
        <w:t xml:space="preserve">), </w:t>
      </w:r>
      <w:r>
        <w:rPr>
          <w:rStyle w:val="FontStyle12"/>
        </w:rPr>
        <w:t>гарантирует (заверяет), что:</w:t>
      </w:r>
    </w:p>
    <w:p w14:paraId="682A91EC" w14:textId="77777777" w:rsidR="00A733A3" w:rsidRPr="0082624C" w:rsidRDefault="00A733A3" w:rsidP="00A733A3">
      <w:pPr>
        <w:pStyle w:val="Style1"/>
        <w:widowControl/>
        <w:suppressAutoHyphens/>
        <w:spacing w:line="240" w:lineRule="auto"/>
        <w:ind w:firstLine="709"/>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42CFBE0" w14:textId="77777777" w:rsidR="00A733A3" w:rsidRPr="0082624C" w:rsidRDefault="00A733A3" w:rsidP="00A733A3">
      <w:pPr>
        <w:pStyle w:val="Style1"/>
        <w:widowControl/>
        <w:suppressAutoHyphens/>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CC7A4DB" w14:textId="77777777" w:rsidR="00A733A3" w:rsidRPr="0082624C" w:rsidRDefault="00A733A3" w:rsidP="00A733A3">
      <w:pPr>
        <w:pStyle w:val="Style1"/>
        <w:widowControl/>
        <w:suppressAutoHyphens/>
        <w:spacing w:line="240" w:lineRule="auto"/>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20C2F49" w14:textId="77777777" w:rsidR="00A733A3" w:rsidRPr="0082624C" w:rsidRDefault="00A733A3" w:rsidP="00A733A3">
      <w:pPr>
        <w:pStyle w:val="Style1"/>
        <w:widowControl/>
        <w:suppressAutoHyphens/>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87EF989" w14:textId="77777777" w:rsidR="00A733A3" w:rsidRPr="0082624C" w:rsidRDefault="00A733A3" w:rsidP="00A733A3">
      <w:pPr>
        <w:pStyle w:val="Style1"/>
        <w:widowControl/>
        <w:suppressAutoHyphens/>
        <w:spacing w:line="240" w:lineRule="auto"/>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A37B379" w14:textId="77777777" w:rsidR="00A733A3" w:rsidRPr="0082624C" w:rsidRDefault="00A733A3" w:rsidP="00A733A3">
      <w:pPr>
        <w:pStyle w:val="Style1"/>
        <w:widowControl/>
        <w:suppressAutoHyphens/>
        <w:spacing w:line="240" w:lineRule="auto"/>
        <w:ind w:firstLine="709"/>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15ECCD00" w14:textId="77777777" w:rsidR="00A733A3" w:rsidRPr="0082624C" w:rsidRDefault="00A733A3" w:rsidP="00A733A3">
      <w:pPr>
        <w:pStyle w:val="Style1"/>
        <w:widowControl/>
        <w:suppressAutoHyphens/>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8813AA3" w14:textId="77777777" w:rsidR="00A733A3" w:rsidRPr="0082624C" w:rsidRDefault="00A733A3" w:rsidP="00A733A3">
      <w:pPr>
        <w:pStyle w:val="Style1"/>
        <w:widowControl/>
        <w:suppressAutoHyphens/>
        <w:spacing w:line="240" w:lineRule="auto"/>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0B35D8D" w14:textId="77777777" w:rsidR="00A733A3" w:rsidRPr="0082624C" w:rsidRDefault="00A733A3" w:rsidP="00A733A3">
      <w:pPr>
        <w:pStyle w:val="Style1"/>
        <w:widowControl/>
        <w:suppressAutoHyphens/>
        <w:spacing w:line="240" w:lineRule="auto"/>
        <w:ind w:firstLine="709"/>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C18B800" w14:textId="77777777" w:rsidR="00A733A3" w:rsidRPr="0082624C" w:rsidRDefault="00A733A3" w:rsidP="00A733A3">
      <w:pPr>
        <w:pStyle w:val="Style1"/>
        <w:widowControl/>
        <w:suppressAutoHyphens/>
        <w:spacing w:line="240" w:lineRule="auto"/>
        <w:ind w:firstLine="709"/>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2B57A04F" w14:textId="77777777" w:rsidR="00A733A3" w:rsidRPr="0082624C" w:rsidRDefault="00A733A3" w:rsidP="00A733A3">
      <w:pPr>
        <w:pStyle w:val="Style1"/>
        <w:widowControl/>
        <w:suppressAutoHyphens/>
        <w:spacing w:line="240" w:lineRule="auto"/>
        <w:ind w:firstLine="709"/>
        <w:rPr>
          <w:rStyle w:val="FontStyle13"/>
          <w:i w:val="0"/>
          <w:sz w:val="24"/>
          <w:szCs w:val="24"/>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4"/>
          <w:szCs w:val="24"/>
        </w:rPr>
        <w:t>;</w:t>
      </w:r>
    </w:p>
    <w:p w14:paraId="5BADB50A" w14:textId="77777777" w:rsidR="00A733A3" w:rsidRPr="0082624C" w:rsidRDefault="00A733A3" w:rsidP="00A733A3">
      <w:pPr>
        <w:pStyle w:val="Style1"/>
        <w:widowControl/>
        <w:suppressAutoHyphens/>
        <w:spacing w:line="240" w:lineRule="auto"/>
        <w:ind w:firstLine="709"/>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32071F45"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1"/>
          <w:rFonts w:hint="default"/>
          <w:sz w:val="24"/>
          <w:szCs w:val="24"/>
        </w:rPr>
        <w:t>.</w:t>
      </w:r>
      <w:r>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6475D5A"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Покупателем необоснованной налоговой выгоды в связи с исполнением Договора и/или</w:t>
      </w:r>
    </w:p>
    <w:p w14:paraId="0AD523E2"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DCE54F1"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Покупателем налоговых вычетов в отношении сумм НДС</w:t>
      </w:r>
    </w:p>
    <w:p w14:paraId="5F9D7219" w14:textId="77777777" w:rsidR="00A733A3" w:rsidRPr="0082624C" w:rsidRDefault="00A733A3" w:rsidP="00A733A3">
      <w:pPr>
        <w:pStyle w:val="Style5"/>
        <w:widowControl/>
        <w:tabs>
          <w:tab w:val="left" w:pos="1272"/>
        </w:tabs>
        <w:suppressAutoHyphens/>
        <w:spacing w:line="240" w:lineRule="auto"/>
        <w:ind w:firstLine="709"/>
        <w:rPr>
          <w:rStyle w:val="FontStyle13"/>
          <w:i w:val="0"/>
          <w:sz w:val="24"/>
          <w:szCs w:val="24"/>
        </w:rPr>
      </w:pPr>
      <w:r>
        <w:rPr>
          <w:rStyle w:val="FontStyle12"/>
          <w:rFonts w:eastAsia="MS Mincho"/>
        </w:rPr>
        <w:t>в связи с тем, что Поставщик</w:t>
      </w:r>
      <w:r>
        <w:rPr>
          <w:rStyle w:val="FontStyle13"/>
          <w:sz w:val="24"/>
          <w:szCs w:val="24"/>
        </w:rPr>
        <w:t>:</w:t>
      </w:r>
    </w:p>
    <w:p w14:paraId="362F0D0A" w14:textId="77777777" w:rsidR="00A733A3" w:rsidRPr="0082624C" w:rsidRDefault="00A733A3" w:rsidP="00A733A3">
      <w:pPr>
        <w:pStyle w:val="Style5"/>
        <w:widowControl/>
        <w:tabs>
          <w:tab w:val="left" w:pos="1272"/>
        </w:tabs>
        <w:suppressAutoHyphens/>
        <w:spacing w:line="240" w:lineRule="auto"/>
        <w:ind w:firstLine="709"/>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rFonts w:eastAsia="MS Mincho"/>
        </w:rPr>
        <w:t xml:space="preserve">Покупателя </w:t>
      </w:r>
      <w:r>
        <w:rPr>
          <w:rStyle w:val="FontStyle13"/>
          <w:sz w:val="24"/>
          <w:szCs w:val="24"/>
        </w:rPr>
        <w:t>по Договору, а равно по исчислению и перечислению в бюджет НДС и/или</w:t>
      </w:r>
    </w:p>
    <w:p w14:paraId="4613F7F2"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3"/>
          <w:sz w:val="24"/>
          <w:szCs w:val="24"/>
        </w:rPr>
        <w:t>2.5.</w:t>
      </w:r>
      <w:r>
        <w:rPr>
          <w:rStyle w:val="FontStyle13"/>
          <w:sz w:val="24"/>
          <w:szCs w:val="24"/>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71BEB6A"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sz w:val="24"/>
          <w:szCs w:val="24"/>
        </w:rPr>
        <w:t xml:space="preserve">вправе в течение 10 (десяти) рабочих дней с даты письменного предложения </w:t>
      </w:r>
      <w:r>
        <w:rPr>
          <w:rStyle w:val="FontStyle12"/>
          <w:rFonts w:eastAsia="MS Mincho"/>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5522F595" w14:textId="77777777" w:rsidR="00A733A3" w:rsidRPr="0082624C" w:rsidRDefault="00A733A3" w:rsidP="00A733A3">
      <w:pPr>
        <w:pStyle w:val="Style5"/>
        <w:tabs>
          <w:tab w:val="left" w:pos="1272"/>
        </w:tabs>
        <w:suppressAutoHyphens/>
        <w:spacing w:line="240" w:lineRule="auto"/>
        <w:ind w:firstLine="709"/>
        <w:rPr>
          <w:rStyle w:val="FontStyle12"/>
          <w:rFonts w:eastAsia="MS Mincho"/>
        </w:rPr>
      </w:pPr>
      <w:r>
        <w:rPr>
          <w:rStyle w:val="FontStyle12"/>
          <w:rFonts w:eastAsia="MS Mincho"/>
        </w:rPr>
        <w:t>2.6.</w:t>
      </w:r>
      <w:r>
        <w:rPr>
          <w:rStyle w:val="FontStyle12"/>
          <w:rFonts w:eastAsia="MS Mincho"/>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3934382F" w14:textId="77777777" w:rsidR="00A733A3" w:rsidRPr="0082624C" w:rsidRDefault="00A733A3" w:rsidP="00A733A3">
      <w:pPr>
        <w:pStyle w:val="Style5"/>
        <w:tabs>
          <w:tab w:val="left" w:pos="1272"/>
        </w:tabs>
        <w:suppressAutoHyphens/>
        <w:spacing w:line="240"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Покупателю пеней на сумму Доначисленных налогов (далее – Пени); плюс</w:t>
      </w:r>
    </w:p>
    <w:p w14:paraId="235C41DC" w14:textId="77777777" w:rsidR="00A733A3" w:rsidRPr="0082624C" w:rsidRDefault="00A733A3" w:rsidP="00A733A3">
      <w:pPr>
        <w:pStyle w:val="Style1"/>
        <w:suppressAutoHyphens/>
        <w:spacing w:line="240" w:lineRule="auto"/>
        <w:ind w:firstLine="709"/>
        <w:rPr>
          <w:rStyle w:val="FontStyle12"/>
        </w:rPr>
      </w:pPr>
      <w:r>
        <w:rPr>
          <w:rStyle w:val="FontStyle12"/>
        </w:rPr>
        <w:t>2.8.</w:t>
      </w:r>
      <w:r>
        <w:rPr>
          <w:rStyle w:val="FontStyle12"/>
        </w:rPr>
        <w:tab/>
        <w:t>штрафы, начисленные Покупателю за соответствующие налоговые нарушения в связи с неуплатой ею Доначисленных налогов (далее – Штрафы).</w:t>
      </w:r>
    </w:p>
    <w:p w14:paraId="25576625" w14:textId="77777777" w:rsidR="00A733A3" w:rsidRPr="0082624C" w:rsidRDefault="00A733A3" w:rsidP="00A733A3">
      <w:pPr>
        <w:pStyle w:val="Style1"/>
        <w:widowControl/>
        <w:suppressAutoHyphens/>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4F66F63"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D1BE98E" w14:textId="77777777" w:rsidR="00A733A3" w:rsidRPr="0082624C" w:rsidRDefault="00A733A3" w:rsidP="00A733A3">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sz w:val="24"/>
          <w:szCs w:val="24"/>
        </w:rPr>
        <w:t xml:space="preserve">обязан в течение 10 (десять) рабочих дней с даты письменного требования </w:t>
      </w:r>
      <w:r>
        <w:rPr>
          <w:rStyle w:val="FontStyle12"/>
          <w:rFonts w:eastAsia="MS Mincho"/>
        </w:rPr>
        <w:t xml:space="preserve">Покупателя </w:t>
      </w:r>
      <w:r>
        <w:rPr>
          <w:rStyle w:val="FontStyle12"/>
          <w:rFonts w:eastAsia="MS Mincho"/>
        </w:rPr>
        <w:lastRenderedPageBreak/>
        <w:t>возместить последнему Имущественные потери, связанные с нарушением имущественных прав третьих лиц.</w:t>
      </w:r>
    </w:p>
    <w:p w14:paraId="52DBB617" w14:textId="77777777" w:rsidR="00A733A3" w:rsidRPr="0082624C" w:rsidRDefault="00A733A3" w:rsidP="00A733A3">
      <w:pPr>
        <w:pStyle w:val="Style5"/>
        <w:widowControl/>
        <w:tabs>
          <w:tab w:val="left" w:pos="1133"/>
        </w:tabs>
        <w:suppressAutoHyphens/>
        <w:spacing w:line="240" w:lineRule="auto"/>
        <w:ind w:firstLine="709"/>
        <w:rPr>
          <w:rStyle w:val="FontStyle12"/>
          <w:rFonts w:eastAsia="MS Mincho"/>
        </w:rPr>
      </w:pPr>
      <w:r>
        <w:rPr>
          <w:rStyle w:val="FontStyle12"/>
          <w:rFonts w:eastAsia="MS Mincho"/>
        </w:rPr>
        <w:t>4.</w:t>
      </w:r>
      <w:r>
        <w:rPr>
          <w:rStyle w:val="FontStyle12"/>
          <w:rFonts w:eastAsia="MS Mincho"/>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sz w:val="24"/>
          <w:szCs w:val="24"/>
        </w:rPr>
        <w:t xml:space="preserve"> </w:t>
      </w:r>
      <w:r>
        <w:rPr>
          <w:rStyle w:val="FontStyle12"/>
          <w:rFonts w:eastAsia="MS Mincho"/>
          <w:u w:val="single"/>
        </w:rPr>
        <w:t>будет обязан</w:t>
      </w:r>
      <w:r>
        <w:rPr>
          <w:rStyle w:val="FontStyle12"/>
          <w:rFonts w:eastAsia="MS Mincho"/>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rFonts w:eastAsia="MS Mincho"/>
        </w:rPr>
        <w:t>ов</w:t>
      </w:r>
      <w:proofErr w:type="spellEnd"/>
      <w:r>
        <w:rPr>
          <w:rStyle w:val="FontStyle12"/>
          <w:rFonts w:eastAsia="MS Mincho"/>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51E57176" w14:textId="77777777" w:rsidR="00A733A3" w:rsidRPr="0082624C" w:rsidRDefault="00A733A3" w:rsidP="00A733A3">
      <w:pPr>
        <w:pStyle w:val="Style5"/>
        <w:widowControl/>
        <w:tabs>
          <w:tab w:val="left" w:pos="1133"/>
        </w:tabs>
        <w:suppressAutoHyphens/>
        <w:spacing w:line="240" w:lineRule="auto"/>
        <w:ind w:firstLine="709"/>
        <w:rPr>
          <w:rStyle w:val="FontStyle12"/>
          <w:rFonts w:eastAsia="MS Mincho"/>
        </w:rPr>
      </w:pPr>
      <w:r>
        <w:rPr>
          <w:rStyle w:val="FontStyle12"/>
          <w:rFonts w:eastAsia="MS Mincho"/>
        </w:rPr>
        <w:t>4.1.</w:t>
      </w:r>
      <w:r>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 (-ых) Покупатель предпринял добросовестные усилия по оспариванию Решения налогового органа, а также</w:t>
      </w:r>
    </w:p>
    <w:p w14:paraId="6A3EA54A" w14:textId="77777777" w:rsidR="00A733A3" w:rsidRPr="0082624C" w:rsidRDefault="00A733A3" w:rsidP="00A733A3">
      <w:pPr>
        <w:pStyle w:val="Style5"/>
        <w:widowControl/>
        <w:tabs>
          <w:tab w:val="left" w:pos="1133"/>
        </w:tabs>
        <w:suppressAutoHyphens/>
        <w:spacing w:line="240" w:lineRule="auto"/>
        <w:ind w:firstLine="709"/>
        <w:rPr>
          <w:rStyle w:val="FontStyle12"/>
          <w:rFonts w:eastAsia="MS Mincho"/>
        </w:rPr>
      </w:pPr>
      <w:r>
        <w:rPr>
          <w:rStyle w:val="FontStyle12"/>
          <w:rFonts w:eastAsia="MS Mincho"/>
        </w:rPr>
        <w:t>4.2.</w:t>
      </w:r>
      <w:r>
        <w:rPr>
          <w:rStyle w:val="FontStyle12"/>
          <w:rFonts w:eastAsia="MS Mincho"/>
        </w:rPr>
        <w:tab/>
        <w:t>судебные расходы Покупателя в связи с оспариванием Решения налогового органа в полном размере.</w:t>
      </w:r>
    </w:p>
    <w:p w14:paraId="0057F788" w14:textId="77777777" w:rsidR="00A733A3" w:rsidRPr="0082624C" w:rsidRDefault="00A733A3" w:rsidP="00A733A3">
      <w:pPr>
        <w:pStyle w:val="Style5"/>
        <w:widowControl/>
        <w:tabs>
          <w:tab w:val="left" w:pos="1133"/>
        </w:tabs>
        <w:suppressAutoHyphens/>
        <w:spacing w:line="240" w:lineRule="auto"/>
        <w:ind w:firstLine="709"/>
        <w:rPr>
          <w:rStyle w:val="FontStyle12"/>
          <w:rFonts w:eastAsia="MS Mincho"/>
        </w:rPr>
      </w:pPr>
      <w:r>
        <w:rPr>
          <w:rStyle w:val="FontStyle12"/>
          <w:rFonts w:eastAsia="MS Mincho"/>
        </w:rPr>
        <w:t>5.</w:t>
      </w:r>
      <w:r>
        <w:rPr>
          <w:rStyle w:val="FontStyle12"/>
          <w:rFonts w:eastAsia="MS Mincho"/>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49BFC23F" w14:textId="77777777" w:rsidR="00A733A3" w:rsidRPr="0082624C" w:rsidRDefault="00A733A3" w:rsidP="00A733A3">
      <w:pPr>
        <w:pStyle w:val="Style5"/>
        <w:widowControl/>
        <w:tabs>
          <w:tab w:val="left" w:pos="1133"/>
        </w:tabs>
        <w:suppressAutoHyphens/>
        <w:spacing w:line="240" w:lineRule="auto"/>
        <w:ind w:firstLine="709"/>
        <w:rPr>
          <w:rStyle w:val="FontStyle12"/>
          <w:rFonts w:eastAsia="MS Mincho"/>
        </w:rPr>
      </w:pPr>
      <w:r>
        <w:rPr>
          <w:rStyle w:val="FontStyle12"/>
          <w:rFonts w:eastAsia="MS Mincho"/>
        </w:rPr>
        <w:t>6.</w:t>
      </w:r>
      <w:r>
        <w:rPr>
          <w:rStyle w:val="FontStyle12"/>
          <w:rFonts w:eastAsia="MS Mincho"/>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5C8BBA50" w14:textId="77777777" w:rsidR="00A733A3" w:rsidRPr="0082624C" w:rsidRDefault="00A733A3" w:rsidP="00A733A3">
      <w:pPr>
        <w:pStyle w:val="Style5"/>
        <w:widowControl/>
        <w:tabs>
          <w:tab w:val="left" w:pos="1133"/>
        </w:tabs>
        <w:suppressAutoHyphens/>
        <w:spacing w:line="240" w:lineRule="auto"/>
        <w:ind w:firstLine="709"/>
        <w:rPr>
          <w:rStyle w:val="FontStyle12"/>
          <w:rFonts w:eastAsia="MS Mincho"/>
        </w:rPr>
      </w:pPr>
      <w:r>
        <w:rPr>
          <w:rStyle w:val="FontStyle12"/>
          <w:rFonts w:eastAsia="MS Mincho"/>
        </w:rPr>
        <w:t>7.</w:t>
      </w:r>
      <w:r>
        <w:rPr>
          <w:rStyle w:val="FontStyle12"/>
          <w:rFonts w:eastAsia="MS Mincho"/>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7777659A" w14:textId="77777777" w:rsidR="00A733A3" w:rsidRPr="0082624C" w:rsidRDefault="00A733A3" w:rsidP="00A733A3">
      <w:pPr>
        <w:pStyle w:val="Style5"/>
        <w:widowControl/>
        <w:tabs>
          <w:tab w:val="left" w:pos="1133"/>
        </w:tabs>
        <w:suppressAutoHyphens/>
        <w:spacing w:line="240" w:lineRule="auto"/>
        <w:ind w:firstLine="709"/>
        <w:rPr>
          <w:rStyle w:val="FontStyle12"/>
          <w:rFonts w:eastAsia="MS Mincho"/>
        </w:rPr>
      </w:pPr>
      <w:r>
        <w:rPr>
          <w:rStyle w:val="FontStyle12"/>
          <w:rFonts w:eastAsia="MS Mincho"/>
        </w:rPr>
        <w:lastRenderedPageBreak/>
        <w:t>8.</w:t>
      </w:r>
      <w:r>
        <w:rPr>
          <w:rStyle w:val="FontStyle12"/>
          <w:rFonts w:eastAsia="MS Mincho"/>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sz w:val="24"/>
          <w:szCs w:val="24"/>
        </w:rPr>
        <w:t xml:space="preserve">обязан возместить </w:t>
      </w:r>
      <w:r>
        <w:rPr>
          <w:rStyle w:val="FontStyle12"/>
          <w:rFonts w:eastAsia="MS Mincho"/>
        </w:rPr>
        <w:t xml:space="preserve">Покупателю </w:t>
      </w:r>
      <w:r>
        <w:rPr>
          <w:rStyle w:val="FontStyle13"/>
          <w:sz w:val="24"/>
          <w:szCs w:val="24"/>
        </w:rPr>
        <w:t>по его требованию убытки, причиненные недостоверностью таких заверений</w:t>
      </w:r>
      <w:r>
        <w:rPr>
          <w:rStyle w:val="FontStyle12"/>
          <w:rFonts w:eastAsia="MS Mincho"/>
        </w:rPr>
        <w:t>.</w:t>
      </w:r>
    </w:p>
    <w:p w14:paraId="3A81BD48" w14:textId="77777777" w:rsidR="00A733A3" w:rsidRPr="0024799C" w:rsidRDefault="00A733A3" w:rsidP="00A733A3">
      <w:pPr>
        <w:pStyle w:val="Style5"/>
        <w:widowControl/>
        <w:tabs>
          <w:tab w:val="left" w:pos="1133"/>
        </w:tabs>
        <w:suppressAutoHyphens/>
        <w:spacing w:line="240" w:lineRule="auto"/>
        <w:ind w:firstLine="709"/>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A733A3" w:rsidRPr="0024799C" w14:paraId="6980BB69" w14:textId="77777777" w:rsidTr="00A733A3">
        <w:trPr>
          <w:trHeight w:val="1980"/>
        </w:trPr>
        <w:tc>
          <w:tcPr>
            <w:tcW w:w="4962" w:type="dxa"/>
            <w:tcBorders>
              <w:top w:val="nil"/>
              <w:left w:val="nil"/>
              <w:bottom w:val="nil"/>
              <w:right w:val="nil"/>
            </w:tcBorders>
          </w:tcPr>
          <w:p w14:paraId="1E474235" w14:textId="77777777" w:rsidR="00A733A3" w:rsidRPr="0024799C" w:rsidRDefault="00A733A3" w:rsidP="00A733A3">
            <w:pPr>
              <w:rPr>
                <w:b/>
              </w:rPr>
            </w:pPr>
            <w:r>
              <w:rPr>
                <w:b/>
              </w:rPr>
              <w:t>Покупатель:</w:t>
            </w:r>
          </w:p>
          <w:p w14:paraId="2EC3B6EF" w14:textId="77777777" w:rsidR="00A733A3" w:rsidRPr="0024799C" w:rsidRDefault="00A733A3" w:rsidP="00A733A3"/>
          <w:p w14:paraId="254DB3D6" w14:textId="77777777" w:rsidR="00A733A3" w:rsidRPr="0024799C" w:rsidRDefault="00A733A3" w:rsidP="00A733A3"/>
          <w:p w14:paraId="30F8D762" w14:textId="77777777" w:rsidR="00A733A3" w:rsidRPr="0024799C" w:rsidRDefault="00A733A3" w:rsidP="00A733A3">
            <w:r>
              <w:t xml:space="preserve">_______________________ </w:t>
            </w:r>
          </w:p>
          <w:p w14:paraId="556B9EBF" w14:textId="77777777" w:rsidR="00A733A3" w:rsidRPr="0024799C" w:rsidRDefault="00A733A3" w:rsidP="00A733A3">
            <w:proofErr w:type="spellStart"/>
            <w:r>
              <w:t>мп</w:t>
            </w:r>
            <w:proofErr w:type="spellEnd"/>
          </w:p>
        </w:tc>
        <w:tc>
          <w:tcPr>
            <w:tcW w:w="4819" w:type="dxa"/>
            <w:tcBorders>
              <w:top w:val="nil"/>
              <w:left w:val="nil"/>
              <w:bottom w:val="nil"/>
              <w:right w:val="nil"/>
            </w:tcBorders>
          </w:tcPr>
          <w:p w14:paraId="1CB5DE8E" w14:textId="77777777" w:rsidR="00A733A3" w:rsidRPr="0024799C" w:rsidRDefault="00A733A3" w:rsidP="00A733A3">
            <w:pPr>
              <w:rPr>
                <w:b/>
              </w:rPr>
            </w:pPr>
            <w:r>
              <w:rPr>
                <w:b/>
              </w:rPr>
              <w:t>Поставщик:</w:t>
            </w:r>
          </w:p>
          <w:p w14:paraId="0827A6E9" w14:textId="77777777" w:rsidR="00A733A3" w:rsidRPr="0024799C" w:rsidRDefault="00A733A3" w:rsidP="00A733A3"/>
          <w:p w14:paraId="743AEA65" w14:textId="77777777" w:rsidR="00A733A3" w:rsidRPr="0024799C" w:rsidRDefault="00A733A3" w:rsidP="00A733A3"/>
          <w:p w14:paraId="133F15E9" w14:textId="77777777" w:rsidR="00A733A3" w:rsidRPr="0024799C" w:rsidRDefault="00A733A3" w:rsidP="00A733A3">
            <w:r>
              <w:t xml:space="preserve">_______________________ </w:t>
            </w:r>
          </w:p>
          <w:p w14:paraId="763850CD" w14:textId="77777777" w:rsidR="00A733A3" w:rsidRPr="0024799C" w:rsidRDefault="00A733A3" w:rsidP="00A733A3">
            <w:proofErr w:type="spellStart"/>
            <w:r>
              <w:t>мп</w:t>
            </w:r>
            <w:proofErr w:type="spellEnd"/>
          </w:p>
        </w:tc>
      </w:tr>
    </w:tbl>
    <w:p w14:paraId="0AA29D90" w14:textId="77777777" w:rsidR="00A733A3" w:rsidRDefault="00A733A3"/>
    <w:p w14:paraId="1B835ECD"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9D8AEE0" w14:textId="77777777" w:rsidR="00F62D3A" w:rsidRDefault="00A733A3">
      <w:pPr>
        <w:pStyle w:val="1a"/>
        <w:ind w:firstLine="0"/>
        <w:jc w:val="right"/>
        <w:outlineLvl w:val="0"/>
        <w:rPr>
          <w:b/>
          <w:i/>
          <w:iCs/>
        </w:rPr>
      </w:pPr>
      <w:r>
        <w:lastRenderedPageBreak/>
        <w:t>Приложение № 6</w:t>
      </w:r>
    </w:p>
    <w:p w14:paraId="28B97708" w14:textId="77777777" w:rsidR="00493F52" w:rsidRDefault="00493F52" w:rsidP="00493F52">
      <w:pPr>
        <w:jc w:val="right"/>
        <w:rPr>
          <w:sz w:val="28"/>
        </w:rPr>
      </w:pPr>
      <w:r>
        <w:rPr>
          <w:sz w:val="28"/>
        </w:rPr>
        <w:t>к документации о закупке</w:t>
      </w:r>
    </w:p>
    <w:p w14:paraId="6E183576" w14:textId="77777777" w:rsidR="00493F52" w:rsidRPr="00C03380" w:rsidRDefault="00493F52" w:rsidP="00493F52">
      <w:pPr>
        <w:jc w:val="right"/>
        <w:rPr>
          <w:b/>
          <w:i/>
          <w:iCs/>
          <w:sz w:val="28"/>
        </w:rPr>
      </w:pPr>
    </w:p>
    <w:p w14:paraId="31C7DB9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1"/>
      </w:r>
    </w:p>
    <w:p w14:paraId="5B40F7AA" w14:textId="77777777" w:rsidR="00474A37" w:rsidRPr="00474A37" w:rsidRDefault="00474A37" w:rsidP="00474A37">
      <w:pPr>
        <w:tabs>
          <w:tab w:val="left" w:pos="9639"/>
        </w:tabs>
        <w:ind w:firstLine="567"/>
        <w:jc w:val="center"/>
        <w:rPr>
          <w:sz w:val="22"/>
        </w:rPr>
      </w:pPr>
    </w:p>
    <w:p w14:paraId="666A289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1A44862"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6798010"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2EA83AC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E32C2F2"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C6DB5A6"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7DE852E"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67027C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6E3FB47"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2B867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7D37659" w14:textId="77777777" w:rsidR="00474A37" w:rsidRPr="00474A37" w:rsidRDefault="00474A37" w:rsidP="00474A37">
            <w:pPr>
              <w:tabs>
                <w:tab w:val="left" w:pos="9639"/>
              </w:tabs>
              <w:spacing w:line="256" w:lineRule="auto"/>
              <w:jc w:val="center"/>
              <w:rPr>
                <w:szCs w:val="28"/>
              </w:rPr>
            </w:pPr>
          </w:p>
        </w:tc>
      </w:tr>
      <w:tr w:rsidR="00474A37" w:rsidRPr="00474A37" w14:paraId="7DE34CD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B3936E"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2BA00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A707CF" w14:textId="77777777" w:rsidR="00474A37" w:rsidRPr="00474A37" w:rsidRDefault="00474A37" w:rsidP="00474A37">
            <w:pPr>
              <w:tabs>
                <w:tab w:val="left" w:pos="9639"/>
              </w:tabs>
              <w:spacing w:line="256" w:lineRule="auto"/>
              <w:jc w:val="center"/>
              <w:rPr>
                <w:szCs w:val="28"/>
              </w:rPr>
            </w:pPr>
          </w:p>
        </w:tc>
      </w:tr>
      <w:tr w:rsidR="00474A37" w:rsidRPr="00474A37" w14:paraId="03DFCCF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06C5B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DCDF5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71EEB7" w14:textId="77777777" w:rsidR="00474A37" w:rsidRPr="00474A37" w:rsidRDefault="00474A37" w:rsidP="00474A37">
            <w:pPr>
              <w:tabs>
                <w:tab w:val="left" w:pos="9639"/>
              </w:tabs>
              <w:spacing w:line="256" w:lineRule="auto"/>
              <w:jc w:val="center"/>
              <w:rPr>
                <w:szCs w:val="28"/>
              </w:rPr>
            </w:pPr>
          </w:p>
        </w:tc>
      </w:tr>
      <w:tr w:rsidR="00474A37" w:rsidRPr="00474A37" w14:paraId="717CCF8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BC68AC0"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C5C6F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06F8638" w14:textId="77777777" w:rsidR="00474A37" w:rsidRPr="00474A37" w:rsidRDefault="00474A37" w:rsidP="00474A37">
            <w:pPr>
              <w:tabs>
                <w:tab w:val="left" w:pos="9639"/>
              </w:tabs>
              <w:spacing w:line="256" w:lineRule="auto"/>
              <w:jc w:val="center"/>
              <w:rPr>
                <w:szCs w:val="28"/>
              </w:rPr>
            </w:pPr>
          </w:p>
        </w:tc>
      </w:tr>
      <w:tr w:rsidR="00474A37" w:rsidRPr="00474A37" w14:paraId="2BB6AB1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338A26"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47AE8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FFE310" w14:textId="77777777" w:rsidR="00474A37" w:rsidRPr="00474A37" w:rsidRDefault="00474A37" w:rsidP="00474A37">
            <w:pPr>
              <w:tabs>
                <w:tab w:val="left" w:pos="9639"/>
              </w:tabs>
              <w:spacing w:line="256" w:lineRule="auto"/>
              <w:jc w:val="center"/>
              <w:rPr>
                <w:szCs w:val="28"/>
              </w:rPr>
            </w:pPr>
          </w:p>
        </w:tc>
      </w:tr>
      <w:tr w:rsidR="00474A37" w:rsidRPr="00474A37" w14:paraId="279B0F3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CF4A42"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0608DD5"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32E05A3"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73D659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A3720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59F6C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5CABF3" w14:textId="77777777" w:rsidR="00474A37" w:rsidRPr="00474A37" w:rsidRDefault="00474A37" w:rsidP="00474A37">
            <w:pPr>
              <w:tabs>
                <w:tab w:val="left" w:pos="9639"/>
              </w:tabs>
              <w:spacing w:line="256" w:lineRule="auto"/>
              <w:jc w:val="center"/>
            </w:pPr>
          </w:p>
        </w:tc>
      </w:tr>
      <w:tr w:rsidR="00474A37" w:rsidRPr="00474A37" w14:paraId="79D4CF1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6F234D"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AA2BD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5FF208" w14:textId="77777777" w:rsidR="00474A37" w:rsidRPr="00474A37" w:rsidRDefault="00474A37" w:rsidP="00474A37">
            <w:pPr>
              <w:tabs>
                <w:tab w:val="left" w:pos="9639"/>
              </w:tabs>
              <w:spacing w:line="256" w:lineRule="auto"/>
              <w:jc w:val="center"/>
            </w:pPr>
          </w:p>
        </w:tc>
      </w:tr>
      <w:tr w:rsidR="00474A37" w:rsidRPr="00474A37" w14:paraId="21C4D93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41A3378"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357BC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D96A04" w14:textId="77777777" w:rsidR="00474A37" w:rsidRPr="00474A37" w:rsidRDefault="00474A37" w:rsidP="00474A37">
            <w:pPr>
              <w:tabs>
                <w:tab w:val="left" w:pos="9639"/>
              </w:tabs>
              <w:spacing w:line="256" w:lineRule="auto"/>
              <w:jc w:val="center"/>
            </w:pPr>
          </w:p>
        </w:tc>
      </w:tr>
      <w:tr w:rsidR="00474A37" w:rsidRPr="00474A37" w14:paraId="1216428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CD206B"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6166C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AB02207" w14:textId="77777777" w:rsidR="00474A37" w:rsidRPr="00474A37" w:rsidRDefault="00474A37" w:rsidP="00474A37">
            <w:pPr>
              <w:tabs>
                <w:tab w:val="left" w:pos="9639"/>
              </w:tabs>
              <w:spacing w:line="256" w:lineRule="auto"/>
              <w:jc w:val="center"/>
            </w:pPr>
          </w:p>
        </w:tc>
      </w:tr>
      <w:tr w:rsidR="00474A37" w:rsidRPr="00474A37" w14:paraId="05E47227"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B041D8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7ED72A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B54238C" w14:textId="77777777" w:rsidR="00474A37" w:rsidRPr="00474A37" w:rsidRDefault="00474A37" w:rsidP="00474A37">
            <w:pPr>
              <w:tabs>
                <w:tab w:val="left" w:pos="9639"/>
              </w:tabs>
              <w:spacing w:line="256" w:lineRule="auto"/>
              <w:jc w:val="center"/>
            </w:pPr>
          </w:p>
        </w:tc>
      </w:tr>
      <w:tr w:rsidR="00474A37" w:rsidRPr="00474A37" w14:paraId="1EFB9EA0" w14:textId="77777777" w:rsidTr="00A336A8">
        <w:tc>
          <w:tcPr>
            <w:tcW w:w="3138" w:type="dxa"/>
            <w:tcBorders>
              <w:top w:val="single" w:sz="4" w:space="0" w:color="auto"/>
              <w:left w:val="single" w:sz="4" w:space="0" w:color="auto"/>
              <w:bottom w:val="single" w:sz="4" w:space="0" w:color="auto"/>
              <w:right w:val="nil"/>
            </w:tcBorders>
            <w:hideMark/>
          </w:tcPr>
          <w:p w14:paraId="27FBEFCD" w14:textId="77777777" w:rsidR="00474A37" w:rsidRPr="00474A37" w:rsidRDefault="00474A37" w:rsidP="00474A37">
            <w:pPr>
              <w:tabs>
                <w:tab w:val="left" w:pos="9639"/>
              </w:tabs>
              <w:spacing w:line="256" w:lineRule="auto"/>
            </w:pPr>
            <w:r>
              <w:t>Руководитель:</w:t>
            </w:r>
          </w:p>
          <w:p w14:paraId="072B56B4"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4A9F8F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7C08002"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56A894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601280F" w14:textId="77777777" w:rsidR="00474A37" w:rsidRPr="00474A37" w:rsidRDefault="00474A37" w:rsidP="00474A37">
            <w:pPr>
              <w:tabs>
                <w:tab w:val="left" w:pos="9639"/>
              </w:tabs>
              <w:spacing w:line="256" w:lineRule="auto"/>
              <w:jc w:val="center"/>
            </w:pPr>
          </w:p>
        </w:tc>
      </w:tr>
      <w:tr w:rsidR="00474A37" w:rsidRPr="00474A37" w14:paraId="67DDF12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228EF0"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FD274F7"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EDD1729"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8798C08"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9FDFC73"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FCAB70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AE73309"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2CE4487"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E27D79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985BE6D" w14:textId="77777777" w:rsidR="00474A37" w:rsidRPr="00474A37" w:rsidRDefault="00474A37" w:rsidP="00474A37">
            <w:pPr>
              <w:tabs>
                <w:tab w:val="left" w:pos="9639"/>
              </w:tabs>
              <w:spacing w:line="256" w:lineRule="auto"/>
              <w:jc w:val="center"/>
            </w:pPr>
          </w:p>
        </w:tc>
      </w:tr>
      <w:tr w:rsidR="00FF0053" w:rsidRPr="00474A37" w14:paraId="6C08E71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29DDF80"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D93F57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3C800A" w14:textId="77777777" w:rsidR="00FF0053" w:rsidRPr="00474A37" w:rsidRDefault="00FF0053" w:rsidP="00474A37">
            <w:pPr>
              <w:tabs>
                <w:tab w:val="left" w:pos="9639"/>
              </w:tabs>
              <w:spacing w:line="256" w:lineRule="auto"/>
              <w:jc w:val="center"/>
            </w:pPr>
          </w:p>
        </w:tc>
      </w:tr>
      <w:tr w:rsidR="00FF0053" w:rsidRPr="00474A37" w14:paraId="5D06A6A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C96F11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5ABE9F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F3C07DF" w14:textId="77777777" w:rsidR="00FF0053" w:rsidRPr="00474A37" w:rsidRDefault="00FF0053" w:rsidP="00474A37">
            <w:pPr>
              <w:tabs>
                <w:tab w:val="left" w:pos="9639"/>
              </w:tabs>
              <w:spacing w:line="256" w:lineRule="auto"/>
              <w:jc w:val="center"/>
            </w:pPr>
          </w:p>
        </w:tc>
      </w:tr>
    </w:tbl>
    <w:p w14:paraId="6333B6FF"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200312C" w14:textId="77777777" w:rsidR="00474A37" w:rsidRPr="00474A37" w:rsidRDefault="00474A37" w:rsidP="00474A37">
      <w:pPr>
        <w:jc w:val="both"/>
        <w:rPr>
          <w:rFonts w:eastAsia="MS Mincho"/>
          <w:b/>
          <w:bCs/>
          <w:sz w:val="28"/>
          <w:szCs w:val="28"/>
        </w:rPr>
      </w:pPr>
    </w:p>
    <w:p w14:paraId="6C6B4B56"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B3600B9" w14:textId="77777777" w:rsidR="00474A37" w:rsidRPr="00474A37" w:rsidRDefault="00474A37" w:rsidP="00474A37">
      <w:pPr>
        <w:tabs>
          <w:tab w:val="left" w:pos="8640"/>
        </w:tabs>
        <w:jc w:val="center"/>
        <w:rPr>
          <w:i/>
        </w:rPr>
      </w:pPr>
      <w:r>
        <w:rPr>
          <w:i/>
        </w:rPr>
        <w:t xml:space="preserve">                                                                    (наименование претендента)</w:t>
      </w:r>
    </w:p>
    <w:p w14:paraId="11C6BB5C"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100E7F88" w14:textId="77777777" w:rsidR="00F62D3A" w:rsidRDefault="00474A37" w:rsidP="00546821">
      <w:pPr>
        <w:rPr>
          <w:rFonts w:eastAsia="MS Mincho"/>
          <w:b/>
          <w:sz w:val="60"/>
          <w:szCs w:val="60"/>
          <w:highlight w:val="cyan"/>
        </w:rPr>
      </w:pPr>
      <w:r>
        <w:rPr>
          <w:sz w:val="28"/>
          <w:szCs w:val="28"/>
          <w:lang w:eastAsia="ru-RU"/>
        </w:rPr>
        <w:t>«____» ____________ 20___ г.</w:t>
      </w:r>
      <w:r w:rsidR="00A733A3">
        <w:t xml:space="preserve"> </w:t>
      </w:r>
    </w:p>
    <w:p w14:paraId="173F4659" w14:textId="77777777" w:rsidR="006B6573" w:rsidRDefault="006B6573" w:rsidP="002079EB"/>
    <w:p w14:paraId="717A71D0"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016D1C39" w14:textId="29CBEE06" w:rsidR="00F62D3A" w:rsidRDefault="00A733A3">
      <w:pPr>
        <w:pStyle w:val="1a"/>
        <w:ind w:firstLine="0"/>
        <w:jc w:val="right"/>
        <w:outlineLvl w:val="0"/>
        <w:rPr>
          <w:b/>
          <w:i/>
          <w:iCs/>
        </w:rPr>
      </w:pPr>
      <w:r>
        <w:lastRenderedPageBreak/>
        <w:t>Приложение № 7</w:t>
      </w:r>
      <w:r>
        <w:br/>
        <w:t>к документации о закупке</w:t>
      </w:r>
    </w:p>
    <w:p w14:paraId="51E05A4C" w14:textId="77777777" w:rsidR="00C03380" w:rsidRPr="00C03380" w:rsidRDefault="00C03380" w:rsidP="00C03380"/>
    <w:p w14:paraId="37F5BA28" w14:textId="77777777" w:rsidR="000722DD" w:rsidRDefault="000722DD" w:rsidP="00A733A3">
      <w:pPr>
        <w:jc w:val="center"/>
        <w:outlineLvl w:val="1"/>
        <w:rPr>
          <w:b/>
          <w:sz w:val="28"/>
          <w:szCs w:val="28"/>
        </w:rPr>
      </w:pPr>
    </w:p>
    <w:p w14:paraId="26F4FA2B" w14:textId="271DA954" w:rsidR="00A733A3" w:rsidRDefault="00A733A3" w:rsidP="00A733A3">
      <w:pPr>
        <w:jc w:val="center"/>
        <w:outlineLvl w:val="1"/>
        <w:rPr>
          <w:rFonts w:eastAsia="Arial"/>
          <w:b/>
          <w:sz w:val="28"/>
          <w:szCs w:val="28"/>
        </w:rPr>
      </w:pPr>
      <w:bookmarkStart w:id="49" w:name="_Hlk160600895"/>
      <w:r>
        <w:rPr>
          <w:b/>
          <w:sz w:val="28"/>
          <w:szCs w:val="28"/>
        </w:rPr>
        <w:t>Порядок расчета критериев оценки</w:t>
      </w:r>
    </w:p>
    <w:p w14:paraId="1F2DF96C" w14:textId="77777777" w:rsidR="00A733A3" w:rsidRDefault="00A733A3" w:rsidP="00A733A3">
      <w:pPr>
        <w:tabs>
          <w:tab w:val="left" w:pos="142"/>
        </w:tabs>
        <w:rPr>
          <w:b/>
        </w:rPr>
      </w:pPr>
    </w:p>
    <w:p w14:paraId="41C667BF" w14:textId="77777777" w:rsidR="00A733A3" w:rsidRDefault="00A733A3" w:rsidP="00A733A3">
      <w:pPr>
        <w:ind w:firstLine="709"/>
        <w:jc w:val="both"/>
        <w:rPr>
          <w:rFonts w:eastAsia="Arial"/>
          <w:sz w:val="28"/>
          <w:szCs w:val="28"/>
        </w:rPr>
      </w:pPr>
    </w:p>
    <w:p w14:paraId="7386D71C" w14:textId="77777777" w:rsidR="00A733A3" w:rsidRDefault="00A733A3" w:rsidP="00A733A3">
      <w:pPr>
        <w:ind w:firstLine="709"/>
        <w:jc w:val="both"/>
        <w:rPr>
          <w:rFonts w:eastAsia="Arial"/>
          <w:b/>
          <w:i/>
          <w:sz w:val="28"/>
          <w:szCs w:val="28"/>
        </w:rPr>
      </w:pPr>
      <w:r>
        <w:rPr>
          <w:rFonts w:eastAsia="Arial"/>
          <w:b/>
          <w:i/>
          <w:sz w:val="28"/>
          <w:szCs w:val="28"/>
        </w:rPr>
        <w:t xml:space="preserve">1. </w:t>
      </w:r>
      <w:r>
        <w:rPr>
          <w:b/>
          <w:i/>
          <w:sz w:val="28"/>
          <w:szCs w:val="28"/>
        </w:rPr>
        <w:t>Средневзвешенная скидка, (%</w:t>
      </w:r>
      <w:r>
        <w:rPr>
          <w:rFonts w:eastAsia="Arial"/>
          <w:b/>
          <w:i/>
          <w:sz w:val="28"/>
          <w:szCs w:val="28"/>
        </w:rPr>
        <w:t>)</w:t>
      </w:r>
    </w:p>
    <w:p w14:paraId="16F74D61" w14:textId="77777777" w:rsidR="00A733A3" w:rsidRDefault="00A733A3" w:rsidP="00A733A3">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14:paraId="28602DA0" w14:textId="77777777" w:rsidR="00A733A3" w:rsidRDefault="00A733A3" w:rsidP="00A733A3">
      <w:pPr>
        <w:ind w:firstLine="709"/>
        <w:jc w:val="both"/>
        <w:rPr>
          <w:sz w:val="28"/>
          <w:szCs w:val="28"/>
        </w:rPr>
      </w:pPr>
    </w:p>
    <w:p w14:paraId="0CC30D1F" w14:textId="77777777" w:rsidR="00A733A3" w:rsidRDefault="00A733A3" w:rsidP="00A733A3">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14:paraId="31DB285E" w14:textId="77777777" w:rsidR="00A733A3" w:rsidRDefault="00A733A3" w:rsidP="00A733A3">
      <w:pPr>
        <w:ind w:firstLine="709"/>
        <w:jc w:val="both"/>
        <w:rPr>
          <w:sz w:val="28"/>
          <w:szCs w:val="28"/>
        </w:rPr>
      </w:pPr>
    </w:p>
    <w:p w14:paraId="3FA86A47" w14:textId="77777777" w:rsidR="00A733A3" w:rsidRDefault="00A733A3" w:rsidP="00A733A3">
      <w:pPr>
        <w:ind w:firstLine="709"/>
        <w:jc w:val="both"/>
        <w:rPr>
          <w:sz w:val="28"/>
          <w:szCs w:val="28"/>
        </w:rPr>
      </w:pPr>
      <w:r>
        <w:rPr>
          <w:sz w:val="28"/>
          <w:szCs w:val="28"/>
        </w:rPr>
        <w:t>1.2. Если величина скидки на один вид топлива отличается на разных АЗС, то сначала рассчитывается средневзвешенная скидка по всем АЗС по каждому виду топлива по формуле:</w:t>
      </w:r>
    </w:p>
    <w:p w14:paraId="3B01EE40" w14:textId="77777777" w:rsidR="00A733A3" w:rsidRDefault="00A733A3" w:rsidP="00A733A3">
      <w:pPr>
        <w:ind w:firstLine="851"/>
        <w:jc w:val="both"/>
      </w:pPr>
    </w:p>
    <w:p w14:paraId="541DD987" w14:textId="02AAF540" w:rsidR="00A733A3" w:rsidRDefault="00A733A3" w:rsidP="00A733A3">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92(3)+</m:t>
            </m:r>
            <m:r>
              <m:rPr>
                <m:sty m:val="p"/>
              </m:rPr>
              <w:rPr>
                <w:rFonts w:ascii="Cambria Math" w:hint="cs"/>
              </w:rPr>
              <m:t>…</m:t>
            </m:r>
          </m:den>
        </m:f>
      </m:oMath>
      <w:r>
        <w:t xml:space="preserve">, </w:t>
      </w:r>
      <w:r>
        <w:rPr>
          <w:sz w:val="28"/>
          <w:szCs w:val="28"/>
        </w:rPr>
        <w:t>где</w:t>
      </w:r>
    </w:p>
    <w:p w14:paraId="182EE670" w14:textId="77777777" w:rsidR="00A733A3" w:rsidRDefault="00A733A3" w:rsidP="00A733A3">
      <w:pPr>
        <w:ind w:firstLine="851"/>
        <w:jc w:val="both"/>
        <w:rPr>
          <w:sz w:val="28"/>
          <w:szCs w:val="28"/>
        </w:rPr>
      </w:pPr>
    </w:p>
    <w:p w14:paraId="5A4B1AB9" w14:textId="738F4E0C" w:rsidR="00A733A3" w:rsidRDefault="00A733A3" w:rsidP="00A733A3">
      <w:pPr>
        <w:ind w:firstLine="709"/>
        <w:jc w:val="both"/>
        <w:rPr>
          <w:sz w:val="28"/>
          <w:szCs w:val="28"/>
        </w:rPr>
      </w:pPr>
      <w:r>
        <w:rPr>
          <w:sz w:val="28"/>
          <w:szCs w:val="28"/>
        </w:rPr>
        <w:t>С</w:t>
      </w:r>
      <w:r>
        <w:rPr>
          <w:sz w:val="28"/>
          <w:szCs w:val="28"/>
          <w:vertAlign w:val="subscript"/>
        </w:rPr>
        <w:t>92</w:t>
      </w:r>
      <w:r>
        <w:rPr>
          <w:sz w:val="28"/>
          <w:szCs w:val="28"/>
        </w:rPr>
        <w:t xml:space="preserve"> – средневзвешенная скидка по всем АЗС на бензин Аи-92/А</w:t>
      </w:r>
      <w:r w:rsidR="00F63DFD">
        <w:rPr>
          <w:sz w:val="28"/>
          <w:szCs w:val="28"/>
        </w:rPr>
        <w:t>и</w:t>
      </w:r>
      <w:r>
        <w:rPr>
          <w:sz w:val="28"/>
          <w:szCs w:val="28"/>
        </w:rPr>
        <w:t>-92+, %</w:t>
      </w:r>
    </w:p>
    <w:p w14:paraId="0E4D025A" w14:textId="5BB20C3C" w:rsidR="00A733A3" w:rsidRDefault="00A733A3" w:rsidP="00A733A3">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w:t>
      </w:r>
      <w:proofErr w:type="gramStart"/>
      <w:r>
        <w:rPr>
          <w:sz w:val="28"/>
          <w:szCs w:val="28"/>
        </w:rPr>
        <w:t>3)…</w:t>
      </w:r>
      <w:proofErr w:type="gramEnd"/>
      <w:r>
        <w:rPr>
          <w:sz w:val="28"/>
          <w:szCs w:val="28"/>
        </w:rPr>
        <w:t xml:space="preserve"> – различные величины скидки на бензин Аи-92/А</w:t>
      </w:r>
      <w:r w:rsidR="00632D6F">
        <w:rPr>
          <w:sz w:val="28"/>
          <w:szCs w:val="28"/>
        </w:rPr>
        <w:t>и</w:t>
      </w:r>
      <w:r>
        <w:rPr>
          <w:sz w:val="28"/>
          <w:szCs w:val="28"/>
        </w:rPr>
        <w:t>-92+, указанные в ФКП, %</w:t>
      </w:r>
    </w:p>
    <w:p w14:paraId="3B5FF3B0" w14:textId="588C3D86" w:rsidR="00A733A3" w:rsidRDefault="00A733A3" w:rsidP="00A733A3">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w:t>
      </w:r>
      <w:proofErr w:type="gramStart"/>
      <w:r>
        <w:rPr>
          <w:sz w:val="28"/>
          <w:szCs w:val="28"/>
        </w:rPr>
        <w:t>3)…</w:t>
      </w:r>
      <w:proofErr w:type="gramEnd"/>
      <w:r>
        <w:rPr>
          <w:sz w:val="28"/>
          <w:szCs w:val="28"/>
        </w:rPr>
        <w:t xml:space="preserve">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Аи-92/А</w:t>
      </w:r>
      <w:r w:rsidR="008421F7">
        <w:rPr>
          <w:sz w:val="28"/>
          <w:szCs w:val="28"/>
        </w:rPr>
        <w:t>и</w:t>
      </w:r>
      <w:r>
        <w:rPr>
          <w:sz w:val="28"/>
          <w:szCs w:val="28"/>
        </w:rPr>
        <w:t>-92+, шт.</w:t>
      </w:r>
    </w:p>
    <w:p w14:paraId="0BC86D8A" w14:textId="0E8EC6E8" w:rsidR="00A733A3" w:rsidRDefault="00A733A3" w:rsidP="00A733A3">
      <w:pPr>
        <w:ind w:firstLine="709"/>
        <w:jc w:val="both"/>
        <w:rPr>
          <w:sz w:val="28"/>
          <w:szCs w:val="28"/>
        </w:rPr>
      </w:pPr>
      <w:r>
        <w:rPr>
          <w:sz w:val="28"/>
          <w:szCs w:val="28"/>
        </w:rPr>
        <w:t xml:space="preserve">Аналогично рассчитываются значения средневзвешенной скидки по всем АЗС по </w:t>
      </w:r>
      <w:r w:rsidR="001E348A">
        <w:rPr>
          <w:sz w:val="28"/>
          <w:szCs w:val="28"/>
        </w:rPr>
        <w:t>Аи-95</w:t>
      </w:r>
      <w:r w:rsidR="001E348A" w:rsidRPr="00157CF0">
        <w:rPr>
          <w:sz w:val="28"/>
          <w:szCs w:val="28"/>
        </w:rPr>
        <w:t>/</w:t>
      </w:r>
      <w:r w:rsidR="001E348A">
        <w:rPr>
          <w:sz w:val="28"/>
          <w:szCs w:val="28"/>
        </w:rPr>
        <w:t xml:space="preserve">Аи-95+, ДТ/ДТ+ (по лотам №№ 1, 4), </w:t>
      </w:r>
      <w:r>
        <w:rPr>
          <w:sz w:val="28"/>
          <w:szCs w:val="28"/>
        </w:rPr>
        <w:t>Аи-92/А</w:t>
      </w:r>
      <w:r w:rsidR="008421F7">
        <w:rPr>
          <w:sz w:val="28"/>
          <w:szCs w:val="28"/>
        </w:rPr>
        <w:t>и</w:t>
      </w:r>
      <w:r>
        <w:rPr>
          <w:sz w:val="28"/>
          <w:szCs w:val="28"/>
        </w:rPr>
        <w:t>-92+, Аи-95/А</w:t>
      </w:r>
      <w:r w:rsidR="008421F7">
        <w:rPr>
          <w:sz w:val="28"/>
          <w:szCs w:val="28"/>
        </w:rPr>
        <w:t>и</w:t>
      </w:r>
      <w:r>
        <w:rPr>
          <w:sz w:val="28"/>
          <w:szCs w:val="28"/>
        </w:rPr>
        <w:t>-95+, ДТ/ДТ+ (по лотам №</w:t>
      </w:r>
      <w:r w:rsidR="008421F7">
        <w:rPr>
          <w:sz w:val="28"/>
          <w:szCs w:val="28"/>
        </w:rPr>
        <w:t>№</w:t>
      </w:r>
      <w:r>
        <w:rPr>
          <w:sz w:val="28"/>
          <w:szCs w:val="28"/>
        </w:rPr>
        <w:t xml:space="preserve"> 2</w:t>
      </w:r>
      <w:r w:rsidR="00157CF0">
        <w:rPr>
          <w:sz w:val="28"/>
          <w:szCs w:val="28"/>
        </w:rPr>
        <w:t>, 5</w:t>
      </w:r>
      <w:r>
        <w:rPr>
          <w:sz w:val="28"/>
          <w:szCs w:val="28"/>
        </w:rPr>
        <w:t>)</w:t>
      </w:r>
      <w:r w:rsidR="001E348A">
        <w:rPr>
          <w:sz w:val="28"/>
          <w:szCs w:val="28"/>
        </w:rPr>
        <w:t xml:space="preserve"> и</w:t>
      </w:r>
      <w:r>
        <w:rPr>
          <w:sz w:val="28"/>
          <w:szCs w:val="28"/>
        </w:rPr>
        <w:t xml:space="preserve"> по Аи-92/А</w:t>
      </w:r>
      <w:r w:rsidR="008421F7">
        <w:rPr>
          <w:sz w:val="28"/>
          <w:szCs w:val="28"/>
        </w:rPr>
        <w:t>и</w:t>
      </w:r>
      <w:r>
        <w:rPr>
          <w:sz w:val="28"/>
          <w:szCs w:val="28"/>
        </w:rPr>
        <w:t>-92+, ДТ/ДТ+ (по лоту № 3)</w:t>
      </w:r>
      <w:r w:rsidR="001E348A">
        <w:rPr>
          <w:sz w:val="28"/>
          <w:szCs w:val="28"/>
        </w:rPr>
        <w:t>.</w:t>
      </w:r>
    </w:p>
    <w:p w14:paraId="231EF837" w14:textId="77777777" w:rsidR="00A733A3" w:rsidRDefault="00A733A3" w:rsidP="00A733A3">
      <w:pPr>
        <w:ind w:firstLine="709"/>
        <w:jc w:val="both"/>
        <w:rPr>
          <w:sz w:val="28"/>
          <w:szCs w:val="28"/>
        </w:rPr>
      </w:pPr>
    </w:p>
    <w:p w14:paraId="7625087B" w14:textId="77777777" w:rsidR="006D3E85" w:rsidRDefault="00A733A3" w:rsidP="00A733A3">
      <w:pPr>
        <w:ind w:firstLine="709"/>
        <w:jc w:val="both"/>
        <w:rPr>
          <w:rFonts w:eastAsia="Arial"/>
          <w:sz w:val="28"/>
          <w:szCs w:val="28"/>
        </w:rPr>
      </w:pPr>
      <w:r>
        <w:rPr>
          <w:rFonts w:eastAsia="Arial"/>
          <w:sz w:val="28"/>
          <w:szCs w:val="28"/>
        </w:rPr>
        <w:t xml:space="preserve">1.3. </w:t>
      </w:r>
      <w:r w:rsidR="006D3E85">
        <w:rPr>
          <w:rFonts w:eastAsia="Arial"/>
          <w:sz w:val="28"/>
          <w:szCs w:val="28"/>
        </w:rPr>
        <w:t>В формулах расчета</w:t>
      </w:r>
      <w:r w:rsidR="006D3E85" w:rsidRPr="006D3E85">
        <w:rPr>
          <w:rFonts w:eastAsia="Arial"/>
          <w:sz w:val="28"/>
          <w:szCs w:val="28"/>
        </w:rPr>
        <w:t xml:space="preserve"> </w:t>
      </w:r>
      <w:r w:rsidR="006D3E85">
        <w:rPr>
          <w:rFonts w:eastAsia="Arial"/>
          <w:sz w:val="28"/>
          <w:szCs w:val="28"/>
        </w:rPr>
        <w:t>средневзвешенной скидки используются следующие обозначения</w:t>
      </w:r>
      <w:r w:rsidR="006D3E85" w:rsidRPr="006D3E85">
        <w:rPr>
          <w:rFonts w:eastAsia="Arial"/>
          <w:sz w:val="28"/>
          <w:szCs w:val="28"/>
        </w:rPr>
        <w:t>:</w:t>
      </w:r>
    </w:p>
    <w:p w14:paraId="05C340DC" w14:textId="77777777" w:rsidR="006D3E85" w:rsidRDefault="006D3E85" w:rsidP="00A733A3">
      <w:pPr>
        <w:ind w:firstLine="709"/>
        <w:jc w:val="both"/>
        <w:rPr>
          <w:rFonts w:eastAsia="Arial"/>
          <w:sz w:val="28"/>
          <w:szCs w:val="28"/>
        </w:rPr>
      </w:pPr>
    </w:p>
    <w:p w14:paraId="2E9BFA3C" w14:textId="77777777" w:rsidR="006D3E85" w:rsidRDefault="006D3E85" w:rsidP="006D3E85">
      <w:pPr>
        <w:ind w:firstLine="709"/>
        <w:jc w:val="both"/>
        <w:rPr>
          <w:sz w:val="28"/>
          <w:szCs w:val="28"/>
        </w:rPr>
      </w:pPr>
      <w:proofErr w:type="spellStart"/>
      <w:r>
        <w:rPr>
          <w:sz w:val="28"/>
          <w:szCs w:val="28"/>
        </w:rPr>
        <w:t>Сск</w:t>
      </w:r>
      <w:proofErr w:type="spellEnd"/>
      <w:r>
        <w:rPr>
          <w:sz w:val="28"/>
          <w:szCs w:val="28"/>
        </w:rPr>
        <w:t xml:space="preserve"> – средневзвешенная скидка</w:t>
      </w:r>
    </w:p>
    <w:p w14:paraId="30DBA01F" w14:textId="17AA1188" w:rsidR="006D3E85" w:rsidRDefault="006D3E85" w:rsidP="006D3E85">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Аи-92/А</w:t>
      </w:r>
      <w:r w:rsidR="008421F7">
        <w:rPr>
          <w:sz w:val="28"/>
          <w:szCs w:val="28"/>
        </w:rPr>
        <w:t>и</w:t>
      </w:r>
      <w:r>
        <w:rPr>
          <w:sz w:val="28"/>
          <w:szCs w:val="28"/>
        </w:rPr>
        <w:t>-92+, Аи-95/А</w:t>
      </w:r>
      <w:r w:rsidR="008421F7">
        <w:rPr>
          <w:sz w:val="28"/>
          <w:szCs w:val="28"/>
        </w:rPr>
        <w:t>и</w:t>
      </w:r>
      <w:r>
        <w:rPr>
          <w:sz w:val="28"/>
          <w:szCs w:val="28"/>
        </w:rPr>
        <w:t>-95+, ДТ/ДТ+ соответственно, в лоте, л.</w:t>
      </w:r>
    </w:p>
    <w:p w14:paraId="749A944F" w14:textId="6BA29C83" w:rsidR="006D3E85" w:rsidRDefault="006D3E85" w:rsidP="006D3E85">
      <w:pPr>
        <w:ind w:firstLine="709"/>
        <w:jc w:val="both"/>
        <w:rPr>
          <w:sz w:val="28"/>
          <w:szCs w:val="28"/>
        </w:rPr>
      </w:pPr>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Аи-2/А</w:t>
      </w:r>
      <w:r w:rsidR="008421F7">
        <w:rPr>
          <w:sz w:val="28"/>
          <w:szCs w:val="28"/>
        </w:rPr>
        <w:t>и</w:t>
      </w:r>
      <w:r>
        <w:rPr>
          <w:sz w:val="28"/>
          <w:szCs w:val="28"/>
        </w:rPr>
        <w:t>-92+, Аи-95/А</w:t>
      </w:r>
      <w:r w:rsidR="008421F7">
        <w:rPr>
          <w:sz w:val="28"/>
          <w:szCs w:val="28"/>
        </w:rPr>
        <w:t>и</w:t>
      </w:r>
      <w:r>
        <w:rPr>
          <w:sz w:val="28"/>
          <w:szCs w:val="28"/>
        </w:rPr>
        <w:t>-95+, ДТ/ДТ+ соответственно, рассчитанные в соответствии с пунктом 1.2 (если величина скидки на один вид топлива отличается на разных АЗС), или скидка на бензин Аи-92/А</w:t>
      </w:r>
      <w:r w:rsidR="008421F7">
        <w:rPr>
          <w:sz w:val="28"/>
          <w:szCs w:val="28"/>
        </w:rPr>
        <w:t>и</w:t>
      </w:r>
      <w:r>
        <w:rPr>
          <w:sz w:val="28"/>
          <w:szCs w:val="28"/>
        </w:rPr>
        <w:t xml:space="preserve">-92+, </w:t>
      </w:r>
      <w:r w:rsidR="00FD73AC">
        <w:rPr>
          <w:sz w:val="28"/>
          <w:szCs w:val="28"/>
        </w:rPr>
        <w:t xml:space="preserve">Аи-95/Аи-95+, дизельное топливо ДТ/ДТ+ соответственно, </w:t>
      </w:r>
      <w:r>
        <w:rPr>
          <w:sz w:val="28"/>
          <w:szCs w:val="28"/>
        </w:rPr>
        <w:t>указанн</w:t>
      </w:r>
      <w:r w:rsidR="00FD73AC">
        <w:rPr>
          <w:sz w:val="28"/>
          <w:szCs w:val="28"/>
        </w:rPr>
        <w:t>ые</w:t>
      </w:r>
      <w:r>
        <w:rPr>
          <w:sz w:val="28"/>
          <w:szCs w:val="28"/>
        </w:rPr>
        <w:t xml:space="preserve"> в ФКП (если величина скидки на один вид топлива одинаковая на всех АЗС), %</w:t>
      </w:r>
    </w:p>
    <w:p w14:paraId="69388CBD" w14:textId="77777777" w:rsidR="006D3E85" w:rsidRDefault="006D3E85" w:rsidP="006D3E85">
      <w:pPr>
        <w:ind w:firstLine="709"/>
        <w:jc w:val="both"/>
        <w:rPr>
          <w:rFonts w:eastAsia="Arial"/>
          <w:sz w:val="28"/>
          <w:szCs w:val="28"/>
        </w:rPr>
      </w:pPr>
    </w:p>
    <w:p w14:paraId="690549A6" w14:textId="77777777" w:rsidR="006D3E85" w:rsidRDefault="006D3E85" w:rsidP="00A733A3">
      <w:pPr>
        <w:ind w:firstLine="709"/>
        <w:jc w:val="both"/>
        <w:rPr>
          <w:rFonts w:eastAsia="Arial"/>
          <w:sz w:val="28"/>
          <w:szCs w:val="28"/>
        </w:rPr>
      </w:pPr>
    </w:p>
    <w:p w14:paraId="0AE75793" w14:textId="237D7615" w:rsidR="00A733A3" w:rsidRDefault="00A733A3" w:rsidP="001E348A">
      <w:pPr>
        <w:ind w:firstLine="709"/>
        <w:jc w:val="both"/>
        <w:rPr>
          <w:rFonts w:eastAsia="Arial"/>
          <w:sz w:val="28"/>
          <w:szCs w:val="28"/>
        </w:rPr>
      </w:pPr>
      <w:r>
        <w:rPr>
          <w:rFonts w:eastAsia="Arial"/>
          <w:sz w:val="28"/>
          <w:szCs w:val="28"/>
          <w:u w:val="single"/>
        </w:rPr>
        <w:t>Средневзвешенная скидка по Лотам №№ 1</w:t>
      </w:r>
      <w:r w:rsidR="00157CF0">
        <w:rPr>
          <w:rFonts w:eastAsia="Arial"/>
          <w:sz w:val="28"/>
          <w:szCs w:val="28"/>
          <w:u w:val="single"/>
        </w:rPr>
        <w:t>,</w:t>
      </w:r>
      <w:r w:rsidR="001E348A">
        <w:rPr>
          <w:rFonts w:eastAsia="Arial"/>
          <w:sz w:val="28"/>
          <w:szCs w:val="28"/>
          <w:u w:val="single"/>
        </w:rPr>
        <w:t xml:space="preserve"> 4 </w:t>
      </w:r>
      <w:r>
        <w:rPr>
          <w:rFonts w:eastAsia="Arial"/>
          <w:sz w:val="28"/>
          <w:szCs w:val="28"/>
        </w:rPr>
        <w:t>рассчитывается по формуле:</w:t>
      </w:r>
    </w:p>
    <w:p w14:paraId="681755F3" w14:textId="45E87AAA" w:rsidR="00A733A3" w:rsidRDefault="00A733A3" w:rsidP="004867AD">
      <w:pPr>
        <w:ind w:firstLine="709"/>
        <w:jc w:val="both"/>
      </w:pPr>
      <w:bookmarkStart w:id="50" w:name="_GoBack"/>
    </w:p>
    <w:bookmarkEnd w:id="50"/>
    <w:p w14:paraId="365A34F8" w14:textId="77777777" w:rsidR="001E348A" w:rsidRDefault="001E348A" w:rsidP="001E348A">
      <w:pPr>
        <w:ind w:firstLine="709"/>
        <w:jc w:val="both"/>
        <w:rPr>
          <w:rFonts w:eastAsia="Arial"/>
          <w:sz w:val="28"/>
          <w:szCs w:val="28"/>
        </w:rPr>
      </w:pPr>
      <w:proofErr w:type="spellStart"/>
      <w:r>
        <w:lastRenderedPageBreak/>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r>
        <w:tab/>
      </w:r>
    </w:p>
    <w:p w14:paraId="02B6B569" w14:textId="77777777" w:rsidR="001E348A" w:rsidRDefault="001E348A" w:rsidP="004867AD">
      <w:pPr>
        <w:ind w:firstLine="709"/>
        <w:jc w:val="both"/>
      </w:pPr>
    </w:p>
    <w:p w14:paraId="30B3816D" w14:textId="567A2D5D" w:rsidR="00A733A3" w:rsidRDefault="00A733A3" w:rsidP="001E348A">
      <w:pPr>
        <w:ind w:firstLine="709"/>
        <w:jc w:val="both"/>
        <w:rPr>
          <w:rFonts w:eastAsia="Arial"/>
          <w:sz w:val="28"/>
          <w:szCs w:val="28"/>
          <w:u w:val="single"/>
        </w:rPr>
      </w:pPr>
    </w:p>
    <w:p w14:paraId="3F4258A6" w14:textId="50C0899F" w:rsidR="001E348A" w:rsidRDefault="001E348A" w:rsidP="007409FA">
      <w:pPr>
        <w:ind w:firstLine="709"/>
        <w:jc w:val="both"/>
        <w:rPr>
          <w:rFonts w:eastAsia="Arial"/>
          <w:sz w:val="28"/>
          <w:szCs w:val="28"/>
          <w:u w:val="single"/>
        </w:rPr>
      </w:pPr>
      <w:r>
        <w:rPr>
          <w:rFonts w:eastAsia="Arial"/>
          <w:sz w:val="28"/>
          <w:szCs w:val="28"/>
          <w:u w:val="single"/>
        </w:rPr>
        <w:t>Средневзвешенная скидка по Лотам №№ 2, 5 рассчитывается по формуле</w:t>
      </w:r>
      <w:r w:rsidRPr="006D3E85">
        <w:rPr>
          <w:rFonts w:eastAsia="Arial"/>
          <w:sz w:val="28"/>
          <w:szCs w:val="28"/>
          <w:u w:val="single"/>
        </w:rPr>
        <w:t>:</w:t>
      </w:r>
    </w:p>
    <w:p w14:paraId="1FE8A6FA" w14:textId="3B5A8D94" w:rsidR="001E348A" w:rsidRDefault="001E348A">
      <w:pPr>
        <w:ind w:firstLine="709"/>
        <w:jc w:val="both"/>
        <w:rPr>
          <w:rFonts w:eastAsia="Arial"/>
          <w:sz w:val="28"/>
          <w:szCs w:val="28"/>
        </w:rPr>
      </w:pPr>
    </w:p>
    <w:p w14:paraId="4D7E957E" w14:textId="77777777" w:rsidR="001E348A" w:rsidRDefault="001E348A" w:rsidP="004867AD">
      <w:pPr>
        <w:ind w:firstLine="709"/>
        <w:jc w:val="both"/>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14:paraId="1BF6288E" w14:textId="77777777" w:rsidR="001E348A" w:rsidRPr="006D3E85" w:rsidRDefault="001E348A" w:rsidP="001E348A">
      <w:pPr>
        <w:ind w:firstLine="709"/>
        <w:jc w:val="both"/>
        <w:rPr>
          <w:rFonts w:eastAsia="Arial"/>
          <w:sz w:val="28"/>
          <w:szCs w:val="28"/>
        </w:rPr>
      </w:pPr>
    </w:p>
    <w:p w14:paraId="282B2759" w14:textId="77777777" w:rsidR="001E348A" w:rsidRDefault="001E348A" w:rsidP="007409FA">
      <w:pPr>
        <w:ind w:firstLine="709"/>
        <w:jc w:val="both"/>
        <w:rPr>
          <w:rFonts w:eastAsia="Arial"/>
          <w:sz w:val="28"/>
          <w:szCs w:val="28"/>
          <w:u w:val="single"/>
        </w:rPr>
      </w:pPr>
    </w:p>
    <w:p w14:paraId="71790132" w14:textId="77777777" w:rsidR="006D3E85" w:rsidRPr="006D3E85" w:rsidRDefault="00A733A3">
      <w:pPr>
        <w:ind w:firstLine="709"/>
        <w:jc w:val="both"/>
        <w:rPr>
          <w:rFonts w:eastAsia="Arial"/>
          <w:sz w:val="28"/>
          <w:szCs w:val="28"/>
        </w:rPr>
      </w:pPr>
      <w:r>
        <w:rPr>
          <w:rFonts w:eastAsia="Arial"/>
          <w:sz w:val="28"/>
          <w:szCs w:val="28"/>
          <w:u w:val="single"/>
        </w:rPr>
        <w:t xml:space="preserve">Средневзвешенная скидка по Лоту № </w:t>
      </w:r>
      <w:r w:rsidR="006D3E85">
        <w:rPr>
          <w:rFonts w:eastAsia="Arial"/>
          <w:sz w:val="28"/>
          <w:szCs w:val="28"/>
          <w:u w:val="single"/>
        </w:rPr>
        <w:t>3 рассчитывается по формуле</w:t>
      </w:r>
      <w:r w:rsidR="006D3E85" w:rsidRPr="006D3E85">
        <w:rPr>
          <w:rFonts w:eastAsia="Arial"/>
          <w:sz w:val="28"/>
          <w:szCs w:val="28"/>
          <w:u w:val="single"/>
        </w:rPr>
        <w:t>:</w:t>
      </w:r>
    </w:p>
    <w:p w14:paraId="4A2FC9C2" w14:textId="77777777" w:rsidR="006D3E85" w:rsidRDefault="006D3E85" w:rsidP="004867AD">
      <w:pPr>
        <w:ind w:firstLine="709"/>
        <w:jc w:val="both"/>
      </w:pPr>
    </w:p>
    <w:p w14:paraId="265BF537" w14:textId="77777777" w:rsidR="006D3E85" w:rsidRDefault="006D3E85" w:rsidP="001E348A">
      <w:pPr>
        <w:ind w:firstLine="709"/>
        <w:jc w:val="both"/>
        <w:rPr>
          <w:rFonts w:eastAsia="Arial"/>
          <w:sz w:val="28"/>
          <w:szCs w:val="28"/>
        </w:rPr>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14:paraId="30DAFB60" w14:textId="77777777" w:rsidR="00A733A3" w:rsidRDefault="00A733A3" w:rsidP="001E348A">
      <w:pPr>
        <w:ind w:firstLine="709"/>
        <w:jc w:val="both"/>
        <w:rPr>
          <w:rFonts w:eastAsia="Arial"/>
          <w:sz w:val="28"/>
          <w:szCs w:val="28"/>
        </w:rPr>
      </w:pPr>
    </w:p>
    <w:p w14:paraId="30857021" w14:textId="57974928" w:rsidR="006D3E85" w:rsidRDefault="006D3E85" w:rsidP="00A733A3">
      <w:pPr>
        <w:ind w:firstLine="709"/>
        <w:jc w:val="both"/>
        <w:rPr>
          <w:rFonts w:eastAsia="Arial"/>
          <w:sz w:val="28"/>
          <w:szCs w:val="28"/>
        </w:rPr>
      </w:pPr>
    </w:p>
    <w:p w14:paraId="61DE57C0" w14:textId="53CB3DE2" w:rsidR="00965243" w:rsidRDefault="00965243" w:rsidP="00A733A3">
      <w:pPr>
        <w:ind w:firstLine="709"/>
        <w:jc w:val="both"/>
        <w:rPr>
          <w:rFonts w:eastAsia="Arial"/>
          <w:sz w:val="28"/>
          <w:szCs w:val="28"/>
        </w:rPr>
      </w:pPr>
      <w:r>
        <w:rPr>
          <w:sz w:val="28"/>
          <w:szCs w:val="28"/>
        </w:rPr>
        <w:t>Наилучшим считается наибольший размер скидки.</w:t>
      </w:r>
    </w:p>
    <w:p w14:paraId="0A2B7131" w14:textId="77777777" w:rsidR="006D3E85" w:rsidRDefault="006D3E85" w:rsidP="00A733A3">
      <w:pPr>
        <w:ind w:firstLine="709"/>
        <w:jc w:val="both"/>
        <w:rPr>
          <w:rFonts w:eastAsia="Arial"/>
          <w:sz w:val="28"/>
          <w:szCs w:val="28"/>
        </w:rPr>
      </w:pPr>
    </w:p>
    <w:p w14:paraId="3FA2180D" w14:textId="77777777" w:rsidR="00A733A3" w:rsidRDefault="00A733A3" w:rsidP="00A733A3">
      <w:pPr>
        <w:ind w:firstLine="709"/>
        <w:jc w:val="both"/>
        <w:rPr>
          <w:rFonts w:eastAsia="Arial"/>
          <w:b/>
          <w:i/>
          <w:sz w:val="28"/>
          <w:szCs w:val="28"/>
        </w:rPr>
      </w:pPr>
      <w:r>
        <w:rPr>
          <w:rFonts w:eastAsia="Arial"/>
          <w:b/>
          <w:i/>
          <w:sz w:val="28"/>
          <w:szCs w:val="28"/>
        </w:rPr>
        <w:t>2. Условия и порядок оплаты (размер аванса), (%)</w:t>
      </w:r>
    </w:p>
    <w:p w14:paraId="48818DDA" w14:textId="77777777" w:rsidR="00A733A3" w:rsidRDefault="00A733A3" w:rsidP="00A733A3">
      <w:pPr>
        <w:ind w:firstLine="709"/>
        <w:jc w:val="both"/>
        <w:rPr>
          <w:sz w:val="28"/>
          <w:szCs w:val="28"/>
        </w:rPr>
      </w:pPr>
      <w:r>
        <w:rPr>
          <w:sz w:val="28"/>
          <w:szCs w:val="28"/>
        </w:rPr>
        <w:t>Наилучшим считается наименьший размер аванса. При предоставлении отсрочки платежа (пост оплаты) Товара (оплата без аванса) заявке участника по данному критерию будет присвоено максимальное количество баллов.</w:t>
      </w:r>
    </w:p>
    <w:p w14:paraId="2D2BC9F3" w14:textId="77777777" w:rsidR="00A733A3" w:rsidRDefault="00A733A3" w:rsidP="00A733A3">
      <w:pPr>
        <w:ind w:firstLine="709"/>
        <w:jc w:val="both"/>
        <w:rPr>
          <w:sz w:val="28"/>
          <w:szCs w:val="28"/>
        </w:rPr>
      </w:pPr>
    </w:p>
    <w:p w14:paraId="03EF3C62" w14:textId="77777777" w:rsidR="00A733A3" w:rsidRDefault="00A733A3" w:rsidP="00A733A3">
      <w:pPr>
        <w:ind w:firstLine="709"/>
        <w:jc w:val="both"/>
        <w:rPr>
          <w:rFonts w:eastAsia="Arial"/>
          <w:b/>
          <w:i/>
          <w:sz w:val="28"/>
          <w:szCs w:val="28"/>
        </w:rPr>
      </w:pPr>
      <w:r>
        <w:rPr>
          <w:rFonts w:eastAsia="Arial"/>
          <w:b/>
          <w:i/>
          <w:sz w:val="28"/>
          <w:szCs w:val="28"/>
        </w:rPr>
        <w:t>3. Суммарное количество АЗС по всем регионам лота, шт.</w:t>
      </w:r>
    </w:p>
    <w:p w14:paraId="0BEC2B8F" w14:textId="77777777" w:rsidR="00A733A3" w:rsidRPr="00D17BAE" w:rsidRDefault="00A733A3" w:rsidP="00A733A3">
      <w:pPr>
        <w:ind w:firstLine="709"/>
        <w:jc w:val="both"/>
        <w:rPr>
          <w:sz w:val="28"/>
          <w:szCs w:val="28"/>
        </w:rPr>
      </w:pPr>
      <w:r>
        <w:rPr>
          <w:sz w:val="28"/>
          <w:szCs w:val="28"/>
        </w:rPr>
        <w:t>Наилучшим считается наибольшее количество АЗС по всем регионам лота.</w:t>
      </w:r>
    </w:p>
    <w:bookmarkEnd w:id="49"/>
    <w:p w14:paraId="7E4FCA03" w14:textId="77777777" w:rsidR="00A733A3" w:rsidRPr="00D17BAE" w:rsidRDefault="00A733A3" w:rsidP="00A733A3">
      <w:pPr>
        <w:ind w:firstLine="709"/>
        <w:jc w:val="both"/>
        <w:rPr>
          <w:rFonts w:eastAsia="Arial"/>
          <w:b/>
          <w:i/>
          <w:sz w:val="28"/>
          <w:szCs w:val="28"/>
        </w:rPr>
      </w:pPr>
    </w:p>
    <w:p w14:paraId="5605D6B7" w14:textId="77777777" w:rsidR="00A733A3" w:rsidRDefault="00A733A3"/>
    <w:sectPr w:rsidR="00A733A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ADD0" w14:textId="77777777" w:rsidR="00813BA3" w:rsidRDefault="00813BA3">
      <w:r>
        <w:separator/>
      </w:r>
    </w:p>
  </w:endnote>
  <w:endnote w:type="continuationSeparator" w:id="0">
    <w:p w14:paraId="6E43655E" w14:textId="77777777" w:rsidR="00813BA3" w:rsidRDefault="00813BA3">
      <w:r>
        <w:continuationSeparator/>
      </w:r>
    </w:p>
  </w:endnote>
  <w:endnote w:type="continuationNotice" w:id="1">
    <w:p w14:paraId="281B202B" w14:textId="77777777" w:rsidR="00813BA3" w:rsidRDefault="00813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851E" w14:textId="77777777" w:rsidR="00457E05" w:rsidRDefault="00457E05"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11EBC52" w14:textId="77777777" w:rsidR="00457E05" w:rsidRDefault="00457E05"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F027" w14:textId="77777777" w:rsidR="00457E05" w:rsidRDefault="00457E05">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7A05" w14:textId="77777777" w:rsidR="00457E05" w:rsidRDefault="00457E05"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7F2EDC1" w14:textId="77777777" w:rsidR="00457E05" w:rsidRDefault="00457E05"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30B7" w14:textId="77777777" w:rsidR="00457E05" w:rsidRDefault="00457E05">
    <w:pPr>
      <w:pStyle w:val="aff"/>
      <w:jc w:val="center"/>
    </w:pPr>
  </w:p>
  <w:p w14:paraId="4DD7DB8F" w14:textId="77777777" w:rsidR="00457E05" w:rsidRDefault="00457E05" w:rsidP="00BF6892">
    <w:pPr>
      <w:pStyle w:val="aff"/>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03D9" w14:textId="77777777" w:rsidR="00457E05" w:rsidRDefault="00457E0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5758F" w14:textId="77777777" w:rsidR="00813BA3" w:rsidRDefault="00813BA3">
      <w:r>
        <w:separator/>
      </w:r>
    </w:p>
  </w:footnote>
  <w:footnote w:type="continuationSeparator" w:id="0">
    <w:p w14:paraId="27444AE6" w14:textId="77777777" w:rsidR="00813BA3" w:rsidRDefault="00813BA3">
      <w:r>
        <w:continuationSeparator/>
      </w:r>
    </w:p>
  </w:footnote>
  <w:footnote w:type="continuationNotice" w:id="1">
    <w:p w14:paraId="7325C2CE" w14:textId="77777777" w:rsidR="00813BA3" w:rsidRDefault="00813BA3"/>
  </w:footnote>
  <w:footnote w:id="2">
    <w:p w14:paraId="62E7E599" w14:textId="4E79331D" w:rsidR="00457E05" w:rsidRDefault="00457E05" w:rsidP="00A733A3">
      <w:pPr>
        <w:pStyle w:val="aff0"/>
        <w:jc w:val="both"/>
      </w:pPr>
      <w:r>
        <w:rPr>
          <w:rStyle w:val="af9"/>
        </w:rPr>
        <w:footnoteRef/>
      </w:r>
      <w:r>
        <w:t xml:space="preserve"> </w:t>
      </w:r>
      <w:r>
        <w:rPr>
          <w:bCs/>
          <w:sz w:val="18"/>
          <w:szCs w:val="18"/>
        </w:rPr>
        <w:t xml:space="preserve">При отсутствии у Поставщика технической возможности предоставить детализированную расшифровку операций по Смарт-картам/Виртуальным картам (Отчет о транзакциях) посредством ЭДО предоставление Отчета о транзакциях производится путем его предоставления </w:t>
      </w:r>
      <w:r>
        <w:rPr>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 w:id="3">
    <w:p w14:paraId="755FFBFA" w14:textId="77777777" w:rsidR="00457E05" w:rsidRPr="00DD5A7F" w:rsidRDefault="00457E05" w:rsidP="00A733A3">
      <w:pPr>
        <w:jc w:val="both"/>
      </w:pPr>
      <w:r>
        <w:rPr>
          <w:rStyle w:val="af9"/>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w:t>
      </w:r>
      <w:r w:rsidRPr="00DD5A7F">
        <w:rPr>
          <w:sz w:val="20"/>
          <w:szCs w:val="20"/>
        </w:rPr>
        <w:t xml:space="preserve">файлом в формате </w:t>
      </w:r>
      <w:r w:rsidRPr="00DD5A7F">
        <w:rPr>
          <w:sz w:val="20"/>
          <w:szCs w:val="20"/>
          <w:lang w:val="en-US"/>
        </w:rPr>
        <w:t>Word</w:t>
      </w:r>
      <w:r w:rsidRPr="00DD5A7F">
        <w:rPr>
          <w:sz w:val="20"/>
          <w:szCs w:val="20"/>
        </w:rPr>
        <w:t xml:space="preserve"> или </w:t>
      </w:r>
      <w:r w:rsidRPr="00DD5A7F">
        <w:rPr>
          <w:sz w:val="20"/>
          <w:szCs w:val="20"/>
          <w:lang w:val="en-US"/>
        </w:rPr>
        <w:t>Excel</w:t>
      </w:r>
      <w:r w:rsidRPr="00DD5A7F">
        <w:rPr>
          <w:sz w:val="20"/>
          <w:szCs w:val="20"/>
        </w:rPr>
        <w:t>.</w:t>
      </w:r>
    </w:p>
  </w:footnote>
  <w:footnote w:id="4">
    <w:p w14:paraId="0CB02F4C" w14:textId="4CC97869" w:rsidR="00457E05" w:rsidRDefault="00457E05">
      <w:pPr>
        <w:pStyle w:val="aff0"/>
      </w:pPr>
      <w:r>
        <w:rPr>
          <w:rStyle w:val="af9"/>
        </w:rPr>
        <w:footnoteRef/>
      </w:r>
      <w:r>
        <w:t xml:space="preserve"> При заполнении таблицы указывается единый размер скидки для обычного и улучшенного видов топлива.</w:t>
      </w:r>
    </w:p>
  </w:footnote>
  <w:footnote w:id="5">
    <w:p w14:paraId="1FC90F77" w14:textId="3F7EE9D4" w:rsidR="00457E05" w:rsidRDefault="00457E05">
      <w:pPr>
        <w:pStyle w:val="aff0"/>
      </w:pPr>
      <w:r>
        <w:rPr>
          <w:rStyle w:val="af9"/>
        </w:rPr>
        <w:footnoteRef/>
      </w:r>
      <w:r>
        <w:t xml:space="preserve"> При заполнении таблицы указывается единый размер скидки для обычного и улучшенного видов топлива.</w:t>
      </w:r>
    </w:p>
  </w:footnote>
  <w:footnote w:id="6">
    <w:p w14:paraId="671CCB6D" w14:textId="66297AF3" w:rsidR="00457E05" w:rsidRDefault="00457E05">
      <w:pPr>
        <w:pStyle w:val="aff0"/>
      </w:pPr>
      <w:r>
        <w:rPr>
          <w:rStyle w:val="af9"/>
        </w:rPr>
        <w:footnoteRef/>
      </w:r>
      <w:r>
        <w:t xml:space="preserve"> При заполнении таблицы указывается единый размер скидки для обычного и улучшенного видов топлива.</w:t>
      </w:r>
    </w:p>
  </w:footnote>
  <w:footnote w:id="7">
    <w:p w14:paraId="426BEB35" w14:textId="7FE5FDF6" w:rsidR="00457E05" w:rsidRDefault="00457E05">
      <w:pPr>
        <w:pStyle w:val="aff0"/>
      </w:pPr>
      <w:r>
        <w:rPr>
          <w:rStyle w:val="af9"/>
        </w:rPr>
        <w:footnoteRef/>
      </w:r>
      <w:r>
        <w:t xml:space="preserve"> При заполнении таблицы указывается единый размер скидки для обычного и улучшенного видов топлива.</w:t>
      </w:r>
    </w:p>
  </w:footnote>
  <w:footnote w:id="8">
    <w:p w14:paraId="5B231AF6" w14:textId="119C6211" w:rsidR="00457E05" w:rsidRDefault="00457E05">
      <w:pPr>
        <w:pStyle w:val="aff0"/>
      </w:pPr>
      <w:r>
        <w:rPr>
          <w:rStyle w:val="af9"/>
        </w:rPr>
        <w:footnoteRef/>
      </w:r>
      <w:r>
        <w:t xml:space="preserve"> При заполнении таблицы указывается единый размер скидки для обычного и улучшенного видов топлива.</w:t>
      </w:r>
    </w:p>
  </w:footnote>
  <w:footnote w:id="9">
    <w:p w14:paraId="41836FCC" w14:textId="77777777" w:rsidR="00457E05" w:rsidRDefault="00457E05" w:rsidP="00A733A3">
      <w:pPr>
        <w:pStyle w:val="aff0"/>
      </w:pPr>
      <w:r>
        <w:rPr>
          <w:rStyle w:val="af9"/>
        </w:rPr>
        <w:footnoteRef/>
      </w:r>
      <w:r>
        <w:t xml:space="preserve"> Данная формулировка включается в случае авансирования менее 100%.</w:t>
      </w:r>
    </w:p>
  </w:footnote>
  <w:footnote w:id="10">
    <w:p w14:paraId="6A64CC82" w14:textId="77777777" w:rsidR="00457E05" w:rsidRDefault="00457E05" w:rsidP="00A733A3">
      <w:pPr>
        <w:pStyle w:val="aff0"/>
        <w:jc w:val="both"/>
      </w:pPr>
      <w:r>
        <w:rPr>
          <w:rStyle w:val="af9"/>
        </w:rPr>
        <w:footnoteRef/>
      </w:r>
      <w:r>
        <w:t xml:space="preserve"> Не может превышать стоимости, указанной в пункте 4.9 раздела 4 «Техническое задание» документации о закупке)</w:t>
      </w:r>
    </w:p>
  </w:footnote>
  <w:footnote w:id="11">
    <w:p w14:paraId="38068A8B" w14:textId="77777777" w:rsidR="00457E05" w:rsidRDefault="00457E05" w:rsidP="00A733A3">
      <w:pPr>
        <w:pStyle w:val="aff0"/>
        <w:jc w:val="both"/>
      </w:pPr>
      <w:r>
        <w:rPr>
          <w:rStyle w:val="af9"/>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12">
    <w:p w14:paraId="6DFDBEE0" w14:textId="77777777" w:rsidR="00457E05" w:rsidRDefault="00457E05" w:rsidP="00A733A3">
      <w:pPr>
        <w:pStyle w:val="aff0"/>
        <w:jc w:val="both"/>
      </w:pPr>
      <w:r>
        <w:rPr>
          <w:rStyle w:val="af9"/>
        </w:rPr>
        <w:footnoteRef/>
      </w:r>
      <w:r>
        <w:t xml:space="preserve"> 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13">
    <w:p w14:paraId="3A90830C" w14:textId="77777777" w:rsidR="00457E05" w:rsidRDefault="00457E05" w:rsidP="00A733A3">
      <w:pPr>
        <w:pStyle w:val="aff0"/>
        <w:jc w:val="both"/>
      </w:pPr>
      <w:r>
        <w:rPr>
          <w:rStyle w:val="af9"/>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14">
    <w:p w14:paraId="55003DF2" w14:textId="0C3DEFBC" w:rsidR="00457E05" w:rsidRDefault="00457E05" w:rsidP="00A733A3">
      <w:pPr>
        <w:pStyle w:val="aff0"/>
      </w:pPr>
      <w:r>
        <w:rPr>
          <w:rStyle w:val="af9"/>
        </w:rPr>
        <w:footnoteRef/>
      </w:r>
      <w:r>
        <w:t xml:space="preserve"> Указывается для Лота № 1</w:t>
      </w:r>
    </w:p>
  </w:footnote>
  <w:footnote w:id="15">
    <w:p w14:paraId="05555DE9" w14:textId="65D9B6C8" w:rsidR="00457E05" w:rsidRDefault="00457E05" w:rsidP="00A733A3">
      <w:pPr>
        <w:pStyle w:val="aff0"/>
      </w:pPr>
      <w:r>
        <w:rPr>
          <w:rStyle w:val="af9"/>
        </w:rPr>
        <w:footnoteRef/>
      </w:r>
      <w:r>
        <w:t xml:space="preserve"> Указывается для Лота № 1</w:t>
      </w:r>
    </w:p>
  </w:footnote>
  <w:footnote w:id="16">
    <w:p w14:paraId="370063D3" w14:textId="701924B9" w:rsidR="00457E05" w:rsidRDefault="00457E05" w:rsidP="00A733A3">
      <w:pPr>
        <w:pStyle w:val="aff0"/>
      </w:pPr>
      <w:r>
        <w:rPr>
          <w:rStyle w:val="af9"/>
        </w:rPr>
        <w:footnoteRef/>
      </w:r>
      <w:r>
        <w:t xml:space="preserve"> Указывается для Лота № 1</w:t>
      </w:r>
    </w:p>
  </w:footnote>
  <w:footnote w:id="17">
    <w:p w14:paraId="250267A0" w14:textId="77777777" w:rsidR="00457E05" w:rsidRDefault="00457E05" w:rsidP="00A733A3">
      <w:pPr>
        <w:pStyle w:val="aff0"/>
      </w:pPr>
      <w:r>
        <w:rPr>
          <w:rStyle w:val="af9"/>
        </w:rPr>
        <w:footnoteRef/>
      </w:r>
      <w:r>
        <w:t xml:space="preserve"> Данный пункт включается в текст договора при 100% авансовой оплате по Договору</w:t>
      </w:r>
    </w:p>
  </w:footnote>
  <w:footnote w:id="18">
    <w:p w14:paraId="684E3406" w14:textId="77777777" w:rsidR="00457E05" w:rsidRDefault="00457E05" w:rsidP="00A733A3">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9">
    <w:p w14:paraId="1B2EAE49" w14:textId="77777777" w:rsidR="00457E05" w:rsidRDefault="00457E05" w:rsidP="00A733A3">
      <w:pPr>
        <w:pStyle w:val="aff0"/>
      </w:pPr>
      <w:r>
        <w:rPr>
          <w:rStyle w:val="af9"/>
        </w:rPr>
        <w:footnoteRef/>
      </w:r>
      <w:r>
        <w:t xml:space="preserve"> </w:t>
      </w:r>
      <w:r>
        <w:rPr>
          <w:sz w:val="16"/>
          <w:szCs w:val="16"/>
        </w:rPr>
        <w:t>Указывается НМЦ соответствующего лота</w:t>
      </w:r>
    </w:p>
  </w:footnote>
  <w:footnote w:id="20">
    <w:p w14:paraId="68E0F3C5" w14:textId="77777777" w:rsidR="00457E05" w:rsidRDefault="00457E05" w:rsidP="00A733A3">
      <w:pPr>
        <w:pStyle w:val="aff0"/>
        <w:jc w:val="both"/>
      </w:pPr>
      <w:r>
        <w:rPr>
          <w:rStyle w:val="af9"/>
        </w:rPr>
        <w:footnoteRef/>
      </w:r>
      <w:r>
        <w:t xml:space="preserve"> </w:t>
      </w:r>
      <w:r>
        <w:rPr>
          <w:sz w:val="16"/>
          <w:szCs w:val="16"/>
        </w:rPr>
        <w:t>Формулировка данного пункта в отношении дисконта будет определяться из условий заявки победителя Открытого конкурса</w:t>
      </w:r>
      <w:r>
        <w:t xml:space="preserve"> </w:t>
      </w:r>
    </w:p>
  </w:footnote>
  <w:footnote w:id="21">
    <w:p w14:paraId="18F4B0D3" w14:textId="77777777" w:rsidR="00457E05" w:rsidRDefault="00457E05" w:rsidP="00A733A3">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2">
    <w:p w14:paraId="7E304379" w14:textId="77777777" w:rsidR="00457E05" w:rsidRDefault="00457E05" w:rsidP="00A733A3">
      <w:pPr>
        <w:pStyle w:val="aff0"/>
        <w:jc w:val="both"/>
      </w:pPr>
      <w:r>
        <w:rPr>
          <w:rStyle w:val="af9"/>
        </w:rPr>
        <w:footnoteRef/>
      </w:r>
      <w:r>
        <w:t xml:space="preserve"> </w:t>
      </w:r>
      <w:r>
        <w:rPr>
          <w:sz w:val="16"/>
          <w:szCs w:val="16"/>
        </w:rPr>
        <w:t>Данная формулировка включается в случае авансирования менее 100%</w:t>
      </w:r>
    </w:p>
  </w:footnote>
  <w:footnote w:id="23">
    <w:p w14:paraId="1C997B56" w14:textId="77777777" w:rsidR="00457E05" w:rsidRDefault="00457E05" w:rsidP="00A733A3">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4">
    <w:p w14:paraId="471D47D1" w14:textId="77777777" w:rsidR="00457E05" w:rsidRDefault="00457E05" w:rsidP="00A733A3">
      <w:pPr>
        <w:pStyle w:val="aff0"/>
      </w:pPr>
      <w:r>
        <w:rPr>
          <w:rStyle w:val="af9"/>
        </w:rPr>
        <w:footnoteRef/>
      </w:r>
      <w:r>
        <w:t xml:space="preserve"> </w:t>
      </w:r>
      <w:r>
        <w:rPr>
          <w:sz w:val="16"/>
          <w:szCs w:val="16"/>
        </w:rPr>
        <w:t>Данный пункт включается в текст договора при 100% авансовой оплате по Договору</w:t>
      </w:r>
    </w:p>
  </w:footnote>
  <w:footnote w:id="25">
    <w:p w14:paraId="4958F1E5" w14:textId="77777777" w:rsidR="00457E05" w:rsidRDefault="00457E05" w:rsidP="00A733A3">
      <w:pPr>
        <w:pStyle w:val="aff0"/>
        <w:jc w:val="both"/>
      </w:pPr>
      <w:r>
        <w:rPr>
          <w:rStyle w:val="af9"/>
        </w:rPr>
        <w:footnoteRef/>
      </w:r>
      <w:r>
        <w:t xml:space="preserve"> </w:t>
      </w:r>
      <w:r>
        <w:rPr>
          <w:sz w:val="18"/>
          <w:szCs w:val="18"/>
        </w:rPr>
        <w:t xml:space="preserve">Предоставление </w:t>
      </w:r>
      <w:r>
        <w:rPr>
          <w:bCs/>
          <w:sz w:val="18"/>
          <w:szCs w:val="18"/>
        </w:rPr>
        <w:t xml:space="preserve">детализированной расшифровки операций по Смарт-картам (Отчет о транзакциях) по форме Приложения № 7 к настоящему Договору включается в пункт 5.3.6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Pr>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 w:id="26">
    <w:p w14:paraId="7444B747" w14:textId="77777777" w:rsidR="00457E05" w:rsidRPr="00A34A13" w:rsidRDefault="00457E05" w:rsidP="00A733A3">
      <w:pPr>
        <w:pStyle w:val="aff0"/>
      </w:pPr>
      <w:r>
        <w:rPr>
          <w:rStyle w:val="af9"/>
        </w:rPr>
        <w:footnoteRef/>
      </w:r>
      <w:r>
        <w:t xml:space="preserve"> Данный пункт включается в текст договора при 100% авансовой оплате по Договору</w:t>
      </w:r>
    </w:p>
  </w:footnote>
  <w:footnote w:id="27">
    <w:p w14:paraId="0B381DE0" w14:textId="77777777" w:rsidR="00457E05" w:rsidRPr="00A274AB" w:rsidRDefault="00457E05" w:rsidP="00A733A3">
      <w:pPr>
        <w:pStyle w:val="aff0"/>
      </w:pPr>
      <w:r>
        <w:rPr>
          <w:rStyle w:val="af9"/>
          <w:rFonts w:eastAsia="Calibri"/>
        </w:rPr>
        <w:footnoteRef/>
      </w:r>
      <w:r>
        <w:t xml:space="preserve"> Для договоров, заключаемых в НКП, указывается официальный адрес электронной почты соответствующего филиала.</w:t>
      </w:r>
    </w:p>
  </w:footnote>
  <w:footnote w:id="28">
    <w:p w14:paraId="02DED041" w14:textId="31FABAF1" w:rsidR="00457E05" w:rsidRDefault="00457E05" w:rsidP="00B71F20">
      <w:pPr>
        <w:pStyle w:val="aff0"/>
        <w:jc w:val="both"/>
      </w:pPr>
      <w:r>
        <w:rPr>
          <w:rStyle w:val="af9"/>
        </w:rPr>
        <w:footnoteRef/>
      </w:r>
      <w:r>
        <w:t xml:space="preserve"> Для договора, заключаемого по лоту № 1.</w:t>
      </w:r>
    </w:p>
  </w:footnote>
  <w:footnote w:id="29">
    <w:p w14:paraId="393EF5BC" w14:textId="51A2642F" w:rsidR="00457E05" w:rsidRDefault="00457E05" w:rsidP="00B71F20">
      <w:pPr>
        <w:pStyle w:val="aff0"/>
        <w:jc w:val="both"/>
      </w:pPr>
      <w:r>
        <w:rPr>
          <w:rStyle w:val="af9"/>
        </w:rPr>
        <w:footnoteRef/>
      </w:r>
      <w:r>
        <w:t xml:space="preserve"> Для договоров, заключаемых по лотам №№ 2-3, в случае, если </w:t>
      </w:r>
      <w:r w:rsidRPr="008B6459">
        <w:t>договоры по лотам №№ 2-3 будут централизованные. В случае заключения по лотам №№</w:t>
      </w:r>
      <w:r>
        <w:t xml:space="preserve"> </w:t>
      </w:r>
      <w:r w:rsidRPr="004F7AF0">
        <w:t xml:space="preserve">2-3 </w:t>
      </w:r>
      <w:r w:rsidRPr="008B6459">
        <w:t xml:space="preserve">отдельных договоров </w:t>
      </w:r>
      <w:r w:rsidRPr="008B6459">
        <w:rPr>
          <w:lang w:val="en-US"/>
        </w:rPr>
        <w:t>c</w:t>
      </w:r>
      <w:r w:rsidRPr="004F7AF0">
        <w:t xml:space="preserve"> </w:t>
      </w:r>
      <w:r w:rsidRPr="008B6459">
        <w:t>каждым Грузополучателем в пункт 9.4 включается формулировка «</w:t>
      </w:r>
      <w:r w:rsidRPr="004F7AF0">
        <w:t>по месту нахождения Грузополучателя»</w:t>
      </w:r>
      <w:r>
        <w:t>.</w:t>
      </w:r>
    </w:p>
  </w:footnote>
  <w:footnote w:id="30">
    <w:p w14:paraId="38E7F1BB" w14:textId="77777777" w:rsidR="00457E05" w:rsidRPr="008076EE" w:rsidRDefault="00457E05" w:rsidP="00B71F20">
      <w:pPr>
        <w:pStyle w:val="aff0"/>
        <w:jc w:val="both"/>
      </w:pPr>
      <w:r>
        <w:rPr>
          <w:rStyle w:val="af9"/>
          <w:rFonts w:eastAsia="Calibri"/>
        </w:rPr>
        <w:footnoteRef/>
      </w:r>
      <w:r>
        <w:t xml:space="preserve"> Для договоров, заключаемых по лотам №№ 4-5 (указывают филиалы ПАО «ТрансКонтейнер»).</w:t>
      </w:r>
    </w:p>
  </w:footnote>
  <w:footnote w:id="31">
    <w:p w14:paraId="35315B8B" w14:textId="77777777" w:rsidR="00457E05" w:rsidRDefault="00457E05" w:rsidP="00A733A3">
      <w:pPr>
        <w:pStyle w:val="aff0"/>
      </w:pPr>
      <w:r>
        <w:rPr>
          <w:rStyle w:val="af9"/>
        </w:rPr>
        <w:footnoteRef/>
      </w:r>
      <w:r>
        <w:t xml:space="preserve"> Для Лота № 1</w:t>
      </w:r>
    </w:p>
  </w:footnote>
  <w:footnote w:id="32">
    <w:p w14:paraId="4191AE5A" w14:textId="77777777" w:rsidR="00457E05" w:rsidRDefault="00457E05" w:rsidP="00A733A3">
      <w:pPr>
        <w:pStyle w:val="aff0"/>
      </w:pPr>
      <w:r>
        <w:rPr>
          <w:rStyle w:val="af9"/>
        </w:rPr>
        <w:footnoteRef/>
      </w:r>
      <w:r>
        <w:t xml:space="preserve"> Перечень указывается в соответствии с документацией для каждого Лота</w:t>
      </w:r>
    </w:p>
  </w:footnote>
  <w:footnote w:id="33">
    <w:p w14:paraId="0CDA77C8" w14:textId="77777777" w:rsidR="00457E05" w:rsidRDefault="00457E05" w:rsidP="00A733A3">
      <w:pPr>
        <w:pStyle w:val="aff0"/>
        <w:jc w:val="both"/>
      </w:pPr>
      <w:r>
        <w:rPr>
          <w:rStyle w:val="af9"/>
        </w:rPr>
        <w:footnoteRef/>
      </w:r>
      <w:r>
        <w:t xml:space="preserve"> </w:t>
      </w:r>
      <w:r>
        <w:rPr>
          <w:sz w:val="16"/>
          <w:szCs w:val="16"/>
        </w:rPr>
        <w:t>Текст, выделенный курсивом включается в акт приема-передачи Смарт-карт в случае замены Смарт-карты вследствие ее механического повреждения либо утраты Покупателем/Грузополучателем Поставщиком на платной основе.</w:t>
      </w:r>
    </w:p>
  </w:footnote>
  <w:footnote w:id="34">
    <w:p w14:paraId="3431F944" w14:textId="77777777" w:rsidR="00457E05" w:rsidRDefault="00457E05" w:rsidP="00A733A3">
      <w:pPr>
        <w:pStyle w:val="aff0"/>
        <w:jc w:val="both"/>
      </w:pPr>
      <w:r>
        <w:rPr>
          <w:rStyle w:val="af9"/>
        </w:rPr>
        <w:footnoteRef/>
      </w:r>
      <w:r>
        <w:t xml:space="preserve"> </w:t>
      </w:r>
      <w:r>
        <w:rPr>
          <w:sz w:val="16"/>
          <w:szCs w:val="16"/>
        </w:rPr>
        <w:t>Текст, выделенный курсивом включается в акт приема-передачи Смарт-карт в случае замены Смарт-карты вследствие ее механического повреждения либо утраты Грузополучателем Поставщиком на платной основе.</w:t>
      </w:r>
    </w:p>
  </w:footnote>
  <w:footnote w:id="35">
    <w:p w14:paraId="7C3475B9" w14:textId="77777777" w:rsidR="00457E05" w:rsidRPr="002454F4" w:rsidRDefault="00457E05" w:rsidP="00A733A3">
      <w:pPr>
        <w:pStyle w:val="aff0"/>
      </w:pPr>
      <w:r>
        <w:rPr>
          <w:rStyle w:val="af9"/>
        </w:rPr>
        <w:footnoteRef/>
      </w:r>
      <w:r>
        <w:t xml:space="preserve"> Документ предоставляется Поставщиком (Победителем Открытого конкурса)</w:t>
      </w:r>
    </w:p>
  </w:footnote>
  <w:footnote w:id="36">
    <w:p w14:paraId="407F5058" w14:textId="2D8F3960" w:rsidR="00457E05" w:rsidRDefault="00457E05" w:rsidP="000D1DE5">
      <w:pPr>
        <w:pStyle w:val="aff0"/>
        <w:jc w:val="both"/>
      </w:pPr>
      <w:r>
        <w:rPr>
          <w:rStyle w:val="af9"/>
        </w:rPr>
        <w:footnoteRef/>
      </w:r>
      <w:r>
        <w:t xml:space="preserve"> </w:t>
      </w:r>
      <w:bookmarkStart w:id="48" w:name="_Hlk160608774"/>
      <w:r w:rsidRPr="005668FB">
        <w:t>В фо</w:t>
      </w:r>
      <w:r w:rsidRPr="00955D62">
        <w:t xml:space="preserve">рму </w:t>
      </w:r>
      <w:r w:rsidRPr="00955D62">
        <w:rPr>
          <w:bCs/>
          <w:lang w:eastAsia="ru-RU"/>
        </w:rPr>
        <w:t>Отчета о транзакциях</w:t>
      </w:r>
      <w:r w:rsidRPr="005668FB">
        <w:t xml:space="preserve"> </w:t>
      </w:r>
      <w:r w:rsidRPr="00955D62">
        <w:t>возможно внесени</w:t>
      </w:r>
      <w:r w:rsidRPr="00366960">
        <w:t xml:space="preserve">е изменений в </w:t>
      </w:r>
      <w:r w:rsidRPr="005668FB">
        <w:t xml:space="preserve">зависимости от технических возможностей </w:t>
      </w:r>
      <w:r>
        <w:t>Л</w:t>
      </w:r>
      <w:r w:rsidRPr="005668FB">
        <w:t xml:space="preserve">ичного кабинета </w:t>
      </w:r>
      <w:r w:rsidR="00772287">
        <w:t>П</w:t>
      </w:r>
      <w:r w:rsidRPr="005668FB">
        <w:t>оставщика</w:t>
      </w:r>
      <w:bookmarkEnd w:id="48"/>
      <w:r>
        <w:t>. В случае отсутствия в Отчете детализированной информации о цене топлива на ТО (АЗС), величине/размере скидки Поставщик должен по итогу месяца предоставить Покупателю</w:t>
      </w:r>
      <w:r w:rsidR="00772287">
        <w:t xml:space="preserve">/Грузополучателю </w:t>
      </w:r>
      <w:r>
        <w:t>данную информацию в свободной форме.</w:t>
      </w:r>
    </w:p>
  </w:footnote>
  <w:footnote w:id="37">
    <w:p w14:paraId="3A5F26A0" w14:textId="77777777" w:rsidR="00457E05" w:rsidRDefault="00457E05" w:rsidP="00A733A3">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6F5990BA" w14:textId="77777777" w:rsidR="00457E05" w:rsidRDefault="00457E05" w:rsidP="00A733A3">
      <w:pP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5A123025" w14:textId="77777777" w:rsidR="00457E05" w:rsidRDefault="00457E05" w:rsidP="00A733A3">
      <w:pP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14:paraId="06CDEFF5" w14:textId="77777777" w:rsidR="00457E05" w:rsidRDefault="00457E05" w:rsidP="00A733A3">
      <w:pP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257B4ECA" w14:textId="77777777" w:rsidR="00457E05" w:rsidRDefault="00457E05" w:rsidP="00A733A3">
      <w:pP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068A6B7C" w14:textId="77777777" w:rsidR="00457E05" w:rsidRDefault="00457E05" w:rsidP="00A733A3">
      <w:pP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74A2E32" w14:textId="77777777" w:rsidR="00457E05" w:rsidRDefault="00457E05" w:rsidP="00A733A3">
      <w:pP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w:t>
      </w:r>
    </w:p>
    <w:p w14:paraId="43DAE5D7" w14:textId="77777777" w:rsidR="00457E05" w:rsidRDefault="00457E05" w:rsidP="00A733A3">
      <w:pP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r>
    </w:p>
    <w:p w14:paraId="3FB0535B" w14:textId="77777777" w:rsidR="00457E05" w:rsidRDefault="00457E05" w:rsidP="00A733A3">
      <w:pPr>
        <w:rPr>
          <w:color w:val="000000"/>
          <w:sz w:val="20"/>
          <w:szCs w:val="20"/>
        </w:rPr>
      </w:pPr>
      <w:r>
        <w:rPr>
          <w:sz w:val="18"/>
          <w:szCs w:val="18"/>
        </w:rPr>
        <w:t>N357</w:t>
      </w:r>
      <w:r>
        <w:rPr>
          <w:color w:val="000000"/>
          <w:sz w:val="18"/>
          <w:szCs w:val="18"/>
        </w:rPr>
        <w:t xml:space="preserve"> Куйбышевский филиал</w:t>
      </w:r>
    </w:p>
  </w:footnote>
  <w:footnote w:id="38">
    <w:p w14:paraId="6A7A9343" w14:textId="77777777" w:rsidR="00457E05" w:rsidRDefault="00457E05" w:rsidP="00A733A3">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9">
    <w:p w14:paraId="7B705CEF" w14:textId="77777777" w:rsidR="00457E05" w:rsidRDefault="00457E05" w:rsidP="00A733A3">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0">
    <w:p w14:paraId="20AA36BC" w14:textId="0977D564" w:rsidR="00457E05" w:rsidRDefault="00457E05" w:rsidP="00A733A3">
      <w:pPr>
        <w:pStyle w:val="aff0"/>
        <w:jc w:val="both"/>
      </w:pPr>
      <w:r>
        <w:rPr>
          <w:rStyle w:val="af9"/>
        </w:rPr>
        <w:footnoteRef/>
      </w:r>
      <w:r>
        <w:t xml:space="preserve"> </w:t>
      </w:r>
      <w:r>
        <w:rPr>
          <w:sz w:val="18"/>
          <w:szCs w:val="18"/>
        </w:rPr>
        <w:t xml:space="preserve">Предоставление </w:t>
      </w:r>
      <w:r>
        <w:rPr>
          <w:bCs/>
          <w:sz w:val="18"/>
          <w:szCs w:val="18"/>
        </w:rPr>
        <w:t xml:space="preserve">детализированной расшифровки операций по Смарт-картам (Отчет о транзакциях) по форме Приложения № 7 к настоящему Договору включается в Приложение № 9а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Pr>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 w:id="41">
    <w:p w14:paraId="3D029227" w14:textId="77777777" w:rsidR="00457E05" w:rsidRDefault="00457E05"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CCA7" w14:textId="77777777" w:rsidR="00457E05" w:rsidRDefault="00457E05">
    <w:pPr>
      <w:pStyle w:val="afd"/>
      <w:jc w:val="center"/>
    </w:pPr>
    <w:r>
      <w:fldChar w:fldCharType="begin"/>
    </w:r>
    <w:r>
      <w:instrText xml:space="preserve"> PAGE   \* MERGEFORMAT </w:instrText>
    </w:r>
    <w:r>
      <w:fldChar w:fldCharType="separate"/>
    </w:r>
    <w:r>
      <w:rPr>
        <w:noProof/>
      </w:rPr>
      <w:t>28</w:t>
    </w:r>
    <w:r>
      <w:rPr>
        <w:noProof/>
      </w:rPr>
      <w:fldChar w:fldCharType="end"/>
    </w:r>
  </w:p>
  <w:p w14:paraId="22B11383" w14:textId="77777777" w:rsidR="00457E05" w:rsidRDefault="00457E05">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9082" w14:textId="77777777" w:rsidR="00457E05" w:rsidRDefault="00457E05">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5203" w14:textId="77777777" w:rsidR="00457E05" w:rsidRDefault="00457E05" w:rsidP="00510148">
    <w:pPr>
      <w:pStyle w:val="afd"/>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D0EA" w14:textId="77777777" w:rsidR="00457E05" w:rsidRDefault="00457E05">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291BD0"/>
    <w:multiLevelType w:val="hybridMultilevel"/>
    <w:tmpl w:val="6BBED1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5AE7530"/>
    <w:multiLevelType w:val="hybridMultilevel"/>
    <w:tmpl w:val="3A205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15:restartNumberingAfterBreak="0">
    <w:nsid w:val="196032C6"/>
    <w:multiLevelType w:val="multilevel"/>
    <w:tmpl w:val="F9BA20D6"/>
    <w:lvl w:ilvl="0">
      <w:start w:val="13"/>
      <w:numFmt w:val="decimal"/>
      <w:lvlText w:val="%1."/>
      <w:lvlJc w:val="left"/>
      <w:pPr>
        <w:ind w:left="660" w:hanging="660"/>
      </w:pPr>
      <w:rPr>
        <w:rFonts w:ascii="Times New Roman" w:hAnsi="Times New Roman" w:hint="default"/>
        <w:sz w:val="24"/>
      </w:rPr>
    </w:lvl>
    <w:lvl w:ilvl="1">
      <w:start w:val="1"/>
      <w:numFmt w:val="decimal"/>
      <w:lvlText w:val="%1.%2."/>
      <w:lvlJc w:val="left"/>
      <w:pPr>
        <w:ind w:left="3045" w:hanging="660"/>
      </w:pPr>
      <w:rPr>
        <w:rFonts w:ascii="Times New Roman" w:hAnsi="Times New Roman" w:hint="default"/>
        <w:sz w:val="24"/>
      </w:rPr>
    </w:lvl>
    <w:lvl w:ilvl="2">
      <w:start w:val="1"/>
      <w:numFmt w:val="decimal"/>
      <w:lvlText w:val="%1.%2.%3."/>
      <w:lvlJc w:val="left"/>
      <w:pPr>
        <w:ind w:left="5490" w:hanging="720"/>
      </w:pPr>
      <w:rPr>
        <w:rFonts w:ascii="Times New Roman" w:hAnsi="Times New Roman" w:hint="default"/>
        <w:sz w:val="24"/>
      </w:rPr>
    </w:lvl>
    <w:lvl w:ilvl="3">
      <w:start w:val="1"/>
      <w:numFmt w:val="decimal"/>
      <w:lvlText w:val="%1.%2.%3.%4."/>
      <w:lvlJc w:val="left"/>
      <w:pPr>
        <w:ind w:left="7875" w:hanging="720"/>
      </w:pPr>
      <w:rPr>
        <w:rFonts w:ascii="Times New Roman" w:hAnsi="Times New Roman" w:hint="default"/>
        <w:sz w:val="24"/>
      </w:rPr>
    </w:lvl>
    <w:lvl w:ilvl="4">
      <w:start w:val="1"/>
      <w:numFmt w:val="decimal"/>
      <w:lvlText w:val="%1.%2.%3.%4.%5."/>
      <w:lvlJc w:val="left"/>
      <w:pPr>
        <w:ind w:left="10620" w:hanging="1080"/>
      </w:pPr>
      <w:rPr>
        <w:rFonts w:ascii="Times New Roman" w:hAnsi="Times New Roman" w:hint="default"/>
        <w:sz w:val="24"/>
      </w:rPr>
    </w:lvl>
    <w:lvl w:ilvl="5">
      <w:start w:val="1"/>
      <w:numFmt w:val="decimal"/>
      <w:lvlText w:val="%1.%2.%3.%4.%5.%6."/>
      <w:lvlJc w:val="left"/>
      <w:pPr>
        <w:ind w:left="13005" w:hanging="1080"/>
      </w:pPr>
      <w:rPr>
        <w:rFonts w:ascii="Times New Roman" w:hAnsi="Times New Roman" w:hint="default"/>
        <w:sz w:val="24"/>
      </w:rPr>
    </w:lvl>
    <w:lvl w:ilvl="6">
      <w:start w:val="1"/>
      <w:numFmt w:val="decimal"/>
      <w:lvlText w:val="%1.%2.%3.%4.%5.%6.%7."/>
      <w:lvlJc w:val="left"/>
      <w:pPr>
        <w:ind w:left="15750" w:hanging="1440"/>
      </w:pPr>
      <w:rPr>
        <w:rFonts w:ascii="Times New Roman" w:hAnsi="Times New Roman" w:hint="default"/>
        <w:sz w:val="24"/>
      </w:rPr>
    </w:lvl>
    <w:lvl w:ilvl="7">
      <w:start w:val="1"/>
      <w:numFmt w:val="decimal"/>
      <w:lvlText w:val="%1.%2.%3.%4.%5.%6.%7.%8."/>
      <w:lvlJc w:val="left"/>
      <w:pPr>
        <w:ind w:left="18135" w:hanging="1440"/>
      </w:pPr>
      <w:rPr>
        <w:rFonts w:ascii="Times New Roman" w:hAnsi="Times New Roman" w:hint="default"/>
        <w:sz w:val="24"/>
      </w:rPr>
    </w:lvl>
    <w:lvl w:ilvl="8">
      <w:start w:val="1"/>
      <w:numFmt w:val="decimal"/>
      <w:lvlText w:val="%1.%2.%3.%4.%5.%6.%7.%8.%9."/>
      <w:lvlJc w:val="left"/>
      <w:pPr>
        <w:ind w:left="20880" w:hanging="1800"/>
      </w:pPr>
      <w:rPr>
        <w:rFonts w:ascii="Times New Roman" w:hAnsi="Times New Roman" w:hint="default"/>
        <w:sz w:val="24"/>
      </w:rPr>
    </w:lvl>
  </w:abstractNum>
  <w:abstractNum w:abstractNumId="4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6"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62" w15:restartNumberingAfterBreak="0">
    <w:nsid w:val="3D6D4769"/>
    <w:multiLevelType w:val="multilevel"/>
    <w:tmpl w:val="96AE2C86"/>
    <w:lvl w:ilvl="0">
      <w:start w:val="4"/>
      <w:numFmt w:val="decimal"/>
      <w:lvlText w:val="%1."/>
      <w:lvlJc w:val="left"/>
      <w:pPr>
        <w:ind w:left="450" w:hanging="450"/>
      </w:pPr>
      <w:rPr>
        <w:rFonts w:hint="default"/>
      </w:rPr>
    </w:lvl>
    <w:lvl w:ilvl="1">
      <w:start w:val="1"/>
      <w:numFmt w:val="decimal"/>
      <w:lvlText w:val="%1.%2."/>
      <w:lvlJc w:val="left"/>
      <w:pPr>
        <w:ind w:left="2160" w:hanging="720"/>
      </w:pPr>
      <w:rPr>
        <w:rFonts w:hint="default"/>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3"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70" w15:restartNumberingAfterBreak="0">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1"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4"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15:restartNumberingAfterBreak="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8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3" w15:restartNumberingAfterBreak="0">
    <w:nsid w:val="651D4320"/>
    <w:multiLevelType w:val="hybridMultilevel"/>
    <w:tmpl w:val="5F3E39C0"/>
    <w:lvl w:ilvl="0" w:tplc="F38CEE3E">
      <w:start w:val="1"/>
      <w:numFmt w:val="decimal"/>
      <w:lvlText w:val="%1."/>
      <w:lvlJc w:val="left"/>
      <w:pPr>
        <w:ind w:left="1850" w:hanging="114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9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09"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72"/>
  </w:num>
  <w:num w:numId="9">
    <w:abstractNumId w:val="110"/>
  </w:num>
  <w:num w:numId="10">
    <w:abstractNumId w:val="66"/>
  </w:num>
  <w:num w:numId="11">
    <w:abstractNumId w:val="71"/>
  </w:num>
  <w:num w:numId="12">
    <w:abstractNumId w:val="57"/>
  </w:num>
  <w:num w:numId="13">
    <w:abstractNumId w:val="60"/>
  </w:num>
  <w:num w:numId="14">
    <w:abstractNumId w:val="103"/>
  </w:num>
  <w:num w:numId="15">
    <w:abstractNumId w:val="40"/>
  </w:num>
  <w:num w:numId="16">
    <w:abstractNumId w:val="95"/>
  </w:num>
  <w:num w:numId="17">
    <w:abstractNumId w:val="86"/>
  </w:num>
  <w:num w:numId="18">
    <w:abstractNumId w:val="87"/>
  </w:num>
  <w:num w:numId="19">
    <w:abstractNumId w:val="38"/>
  </w:num>
  <w:num w:numId="20">
    <w:abstractNumId w:val="54"/>
  </w:num>
  <w:num w:numId="21">
    <w:abstractNumId w:val="78"/>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num>
  <w:num w:numId="24">
    <w:abstractNumId w:val="31"/>
  </w:num>
  <w:num w:numId="25">
    <w:abstractNumId w:val="93"/>
  </w:num>
  <w:num w:numId="26">
    <w:abstractNumId w:val="61"/>
  </w:num>
  <w:num w:numId="27">
    <w:abstractNumId w:val="109"/>
  </w:num>
  <w:num w:numId="28">
    <w:abstractNumId w:val="59"/>
  </w:num>
  <w:num w:numId="29">
    <w:abstractNumId w:val="29"/>
  </w:num>
  <w:num w:numId="30">
    <w:abstractNumId w:val="48"/>
  </w:num>
  <w:num w:numId="31">
    <w:abstractNumId w:val="67"/>
  </w:num>
  <w:num w:numId="32">
    <w:abstractNumId w:val="41"/>
  </w:num>
  <w:num w:numId="33">
    <w:abstractNumId w:val="36"/>
  </w:num>
  <w:num w:numId="34">
    <w:abstractNumId w:val="65"/>
  </w:num>
  <w:num w:numId="35">
    <w:abstractNumId w:val="63"/>
  </w:num>
  <w:num w:numId="36">
    <w:abstractNumId w:val="30"/>
  </w:num>
  <w:num w:numId="37">
    <w:abstractNumId w:val="102"/>
  </w:num>
  <w:num w:numId="38">
    <w:abstractNumId w:val="58"/>
  </w:num>
  <w:num w:numId="39">
    <w:abstractNumId w:val="75"/>
  </w:num>
  <w:num w:numId="40">
    <w:abstractNumId w:val="50"/>
  </w:num>
  <w:num w:numId="41">
    <w:abstractNumId w:val="99"/>
  </w:num>
  <w:num w:numId="42">
    <w:abstractNumId w:val="49"/>
  </w:num>
  <w:num w:numId="43">
    <w:abstractNumId w:val="82"/>
  </w:num>
  <w:num w:numId="44">
    <w:abstractNumId w:val="53"/>
  </w:num>
  <w:num w:numId="45">
    <w:abstractNumId w:val="32"/>
  </w:num>
  <w:num w:numId="46">
    <w:abstractNumId w:val="46"/>
  </w:num>
  <w:num w:numId="47">
    <w:abstractNumId w:val="23"/>
  </w:num>
  <w:num w:numId="48">
    <w:abstractNumId w:val="43"/>
  </w:num>
  <w:num w:numId="49">
    <w:abstractNumId w:val="107"/>
  </w:num>
  <w:num w:numId="50">
    <w:abstractNumId w:val="27"/>
  </w:num>
  <w:num w:numId="51">
    <w:abstractNumId w:val="91"/>
  </w:num>
  <w:num w:numId="52">
    <w:abstractNumId w:val="85"/>
  </w:num>
  <w:num w:numId="53">
    <w:abstractNumId w:val="42"/>
  </w:num>
  <w:num w:numId="54">
    <w:abstractNumId w:val="76"/>
  </w:num>
  <w:num w:numId="55">
    <w:abstractNumId w:val="79"/>
  </w:num>
  <w:num w:numId="56">
    <w:abstractNumId w:val="64"/>
  </w:num>
  <w:num w:numId="57">
    <w:abstractNumId w:val="77"/>
  </w:num>
  <w:num w:numId="58">
    <w:abstractNumId w:val="68"/>
  </w:num>
  <w:num w:numId="59">
    <w:abstractNumId w:val="35"/>
  </w:num>
  <w:num w:numId="60">
    <w:abstractNumId w:val="28"/>
  </w:num>
  <w:num w:numId="61">
    <w:abstractNumId w:val="22"/>
  </w:num>
  <w:num w:numId="62">
    <w:abstractNumId w:val="56"/>
  </w:num>
  <w:num w:numId="63">
    <w:abstractNumId w:val="84"/>
  </w:num>
  <w:num w:numId="64">
    <w:abstractNumId w:val="37"/>
  </w:num>
  <w:num w:numId="65">
    <w:abstractNumId w:val="101"/>
  </w:num>
  <w:num w:numId="66">
    <w:abstractNumId w:val="24"/>
  </w:num>
  <w:num w:numId="67">
    <w:abstractNumId w:val="51"/>
  </w:num>
  <w:num w:numId="68">
    <w:abstractNumId w:val="106"/>
  </w:num>
  <w:num w:numId="69">
    <w:abstractNumId w:val="81"/>
  </w:num>
  <w:num w:numId="70">
    <w:abstractNumId w:val="104"/>
  </w:num>
  <w:num w:numId="71">
    <w:abstractNumId w:val="73"/>
  </w:num>
  <w:num w:numId="72">
    <w:abstractNumId w:val="94"/>
  </w:num>
  <w:num w:numId="73">
    <w:abstractNumId w:val="33"/>
  </w:num>
  <w:num w:numId="74">
    <w:abstractNumId w:val="74"/>
  </w:num>
  <w:num w:numId="75">
    <w:abstractNumId w:val="45"/>
  </w:num>
  <w:num w:numId="76">
    <w:abstractNumId w:val="52"/>
  </w:num>
  <w:num w:numId="77">
    <w:abstractNumId w:val="105"/>
  </w:num>
  <w:num w:numId="78">
    <w:abstractNumId w:val="90"/>
  </w:num>
  <w:num w:numId="79">
    <w:abstractNumId w:val="96"/>
  </w:num>
  <w:num w:numId="80">
    <w:abstractNumId w:val="83"/>
  </w:num>
  <w:num w:numId="81">
    <w:abstractNumId w:val="55"/>
  </w:num>
  <w:num w:numId="82">
    <w:abstractNumId w:val="7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num>
  <w:num w:numId="90">
    <w:abstractNumId w:val="44"/>
  </w:num>
  <w:num w:numId="91">
    <w:abstractNumId w:val="39"/>
  </w:num>
  <w:num w:numId="92">
    <w:abstractNumId w:val="6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14AF"/>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5D7D"/>
    <w:rsid w:val="000362F0"/>
    <w:rsid w:val="00036881"/>
    <w:rsid w:val="0003693A"/>
    <w:rsid w:val="0003708F"/>
    <w:rsid w:val="000374AB"/>
    <w:rsid w:val="0003778E"/>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2DD"/>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26F"/>
    <w:rsid w:val="000B199E"/>
    <w:rsid w:val="000B4036"/>
    <w:rsid w:val="000B5302"/>
    <w:rsid w:val="000B5E70"/>
    <w:rsid w:val="000B658F"/>
    <w:rsid w:val="000B65E5"/>
    <w:rsid w:val="000C0062"/>
    <w:rsid w:val="000C0C3A"/>
    <w:rsid w:val="000C1578"/>
    <w:rsid w:val="000C2CBF"/>
    <w:rsid w:val="000C37D3"/>
    <w:rsid w:val="000C383C"/>
    <w:rsid w:val="000C6F6B"/>
    <w:rsid w:val="000C7CAF"/>
    <w:rsid w:val="000D030E"/>
    <w:rsid w:val="000D033E"/>
    <w:rsid w:val="000D1DE5"/>
    <w:rsid w:val="000D40BE"/>
    <w:rsid w:val="000D5F3B"/>
    <w:rsid w:val="000E132B"/>
    <w:rsid w:val="000E2086"/>
    <w:rsid w:val="000E2916"/>
    <w:rsid w:val="000E3881"/>
    <w:rsid w:val="000E5B2C"/>
    <w:rsid w:val="000E5BB8"/>
    <w:rsid w:val="000E5FB6"/>
    <w:rsid w:val="000E6F68"/>
    <w:rsid w:val="000E76D9"/>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1C5"/>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50D9"/>
    <w:rsid w:val="00146CC2"/>
    <w:rsid w:val="00147510"/>
    <w:rsid w:val="00150594"/>
    <w:rsid w:val="00150700"/>
    <w:rsid w:val="00150E45"/>
    <w:rsid w:val="00151C2F"/>
    <w:rsid w:val="00151D7A"/>
    <w:rsid w:val="00153C91"/>
    <w:rsid w:val="00154547"/>
    <w:rsid w:val="00155E25"/>
    <w:rsid w:val="00156B73"/>
    <w:rsid w:val="00157CA9"/>
    <w:rsid w:val="00157CF0"/>
    <w:rsid w:val="0016034A"/>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67B"/>
    <w:rsid w:val="0017674B"/>
    <w:rsid w:val="00177D5C"/>
    <w:rsid w:val="001802EE"/>
    <w:rsid w:val="00180C03"/>
    <w:rsid w:val="001823CF"/>
    <w:rsid w:val="00183500"/>
    <w:rsid w:val="0018682A"/>
    <w:rsid w:val="00190C4F"/>
    <w:rsid w:val="001912EC"/>
    <w:rsid w:val="00195646"/>
    <w:rsid w:val="0019760E"/>
    <w:rsid w:val="00197C18"/>
    <w:rsid w:val="001A00F7"/>
    <w:rsid w:val="001A364E"/>
    <w:rsid w:val="001A5377"/>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48A"/>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8DC"/>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19B"/>
    <w:rsid w:val="002A0FCB"/>
    <w:rsid w:val="002A1180"/>
    <w:rsid w:val="002A2334"/>
    <w:rsid w:val="002A2796"/>
    <w:rsid w:val="002A2AC7"/>
    <w:rsid w:val="002A4D3C"/>
    <w:rsid w:val="002A58B3"/>
    <w:rsid w:val="002A71D9"/>
    <w:rsid w:val="002A7A25"/>
    <w:rsid w:val="002B0B22"/>
    <w:rsid w:val="002B0C59"/>
    <w:rsid w:val="002B2187"/>
    <w:rsid w:val="002B26EB"/>
    <w:rsid w:val="002B41FD"/>
    <w:rsid w:val="002B482F"/>
    <w:rsid w:val="002B5053"/>
    <w:rsid w:val="002B5CC4"/>
    <w:rsid w:val="002B6325"/>
    <w:rsid w:val="002B65A4"/>
    <w:rsid w:val="002B6BE9"/>
    <w:rsid w:val="002B7406"/>
    <w:rsid w:val="002B7A56"/>
    <w:rsid w:val="002C01FF"/>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3A84"/>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072DC"/>
    <w:rsid w:val="00311A92"/>
    <w:rsid w:val="00311B95"/>
    <w:rsid w:val="0031240C"/>
    <w:rsid w:val="00313385"/>
    <w:rsid w:val="00313F83"/>
    <w:rsid w:val="003157E1"/>
    <w:rsid w:val="003167AA"/>
    <w:rsid w:val="003173AD"/>
    <w:rsid w:val="00320EDC"/>
    <w:rsid w:val="00324C26"/>
    <w:rsid w:val="00325CC8"/>
    <w:rsid w:val="00326E15"/>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66960"/>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2E7"/>
    <w:rsid w:val="003B7758"/>
    <w:rsid w:val="003B78F8"/>
    <w:rsid w:val="003B7A54"/>
    <w:rsid w:val="003B7D63"/>
    <w:rsid w:val="003C0D2C"/>
    <w:rsid w:val="003C2974"/>
    <w:rsid w:val="003C30F3"/>
    <w:rsid w:val="003C340B"/>
    <w:rsid w:val="003C3B1A"/>
    <w:rsid w:val="003C4173"/>
    <w:rsid w:val="003C4824"/>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D7F76"/>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455"/>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CE7"/>
    <w:rsid w:val="00443169"/>
    <w:rsid w:val="00443DE4"/>
    <w:rsid w:val="00443E85"/>
    <w:rsid w:val="0044472F"/>
    <w:rsid w:val="00444F6A"/>
    <w:rsid w:val="00445695"/>
    <w:rsid w:val="00445C3C"/>
    <w:rsid w:val="0044622D"/>
    <w:rsid w:val="004462FD"/>
    <w:rsid w:val="00446E0C"/>
    <w:rsid w:val="00450672"/>
    <w:rsid w:val="00451CF2"/>
    <w:rsid w:val="00454ECC"/>
    <w:rsid w:val="004558A3"/>
    <w:rsid w:val="004564FE"/>
    <w:rsid w:val="0045708B"/>
    <w:rsid w:val="00457E05"/>
    <w:rsid w:val="00461CC6"/>
    <w:rsid w:val="00462DE1"/>
    <w:rsid w:val="004634C8"/>
    <w:rsid w:val="0046442D"/>
    <w:rsid w:val="00465511"/>
    <w:rsid w:val="00467486"/>
    <w:rsid w:val="00470EDD"/>
    <w:rsid w:val="004710EC"/>
    <w:rsid w:val="0047126A"/>
    <w:rsid w:val="00471543"/>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67AD"/>
    <w:rsid w:val="00487153"/>
    <w:rsid w:val="004874C1"/>
    <w:rsid w:val="00487992"/>
    <w:rsid w:val="00487ADA"/>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9B1"/>
    <w:rsid w:val="004B4B1F"/>
    <w:rsid w:val="004B7B57"/>
    <w:rsid w:val="004C0A7F"/>
    <w:rsid w:val="004C163B"/>
    <w:rsid w:val="004C2235"/>
    <w:rsid w:val="004C420C"/>
    <w:rsid w:val="004C43D0"/>
    <w:rsid w:val="004C6915"/>
    <w:rsid w:val="004C7528"/>
    <w:rsid w:val="004D0F5A"/>
    <w:rsid w:val="004D1540"/>
    <w:rsid w:val="004D291D"/>
    <w:rsid w:val="004D2E53"/>
    <w:rsid w:val="004D3770"/>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6FBF"/>
    <w:rsid w:val="0050702D"/>
    <w:rsid w:val="0051006B"/>
    <w:rsid w:val="00510148"/>
    <w:rsid w:val="00510C5D"/>
    <w:rsid w:val="00511914"/>
    <w:rsid w:val="00511EDC"/>
    <w:rsid w:val="005129E1"/>
    <w:rsid w:val="00514A3A"/>
    <w:rsid w:val="00514DA3"/>
    <w:rsid w:val="00515245"/>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DD9"/>
    <w:rsid w:val="00527AB7"/>
    <w:rsid w:val="00527B94"/>
    <w:rsid w:val="005304BC"/>
    <w:rsid w:val="0053112F"/>
    <w:rsid w:val="0053166B"/>
    <w:rsid w:val="00531FCB"/>
    <w:rsid w:val="0053291E"/>
    <w:rsid w:val="00533F3B"/>
    <w:rsid w:val="00534697"/>
    <w:rsid w:val="005355A2"/>
    <w:rsid w:val="005355CA"/>
    <w:rsid w:val="00536CEB"/>
    <w:rsid w:val="005373EF"/>
    <w:rsid w:val="00537B12"/>
    <w:rsid w:val="00542481"/>
    <w:rsid w:val="00542F11"/>
    <w:rsid w:val="00542F98"/>
    <w:rsid w:val="00544668"/>
    <w:rsid w:val="0054646F"/>
    <w:rsid w:val="00546821"/>
    <w:rsid w:val="0054793D"/>
    <w:rsid w:val="005508EC"/>
    <w:rsid w:val="0055090C"/>
    <w:rsid w:val="00551655"/>
    <w:rsid w:val="00551698"/>
    <w:rsid w:val="00551C58"/>
    <w:rsid w:val="00552223"/>
    <w:rsid w:val="0055439D"/>
    <w:rsid w:val="00554990"/>
    <w:rsid w:val="00556A2B"/>
    <w:rsid w:val="00556E89"/>
    <w:rsid w:val="0056027E"/>
    <w:rsid w:val="00561DA6"/>
    <w:rsid w:val="00562186"/>
    <w:rsid w:val="005633E0"/>
    <w:rsid w:val="0056426C"/>
    <w:rsid w:val="005649D6"/>
    <w:rsid w:val="00565202"/>
    <w:rsid w:val="005668FB"/>
    <w:rsid w:val="00567173"/>
    <w:rsid w:val="00571376"/>
    <w:rsid w:val="005716FC"/>
    <w:rsid w:val="00571D62"/>
    <w:rsid w:val="00573F02"/>
    <w:rsid w:val="00575E36"/>
    <w:rsid w:val="0057637D"/>
    <w:rsid w:val="0057655F"/>
    <w:rsid w:val="00577B1F"/>
    <w:rsid w:val="005812B7"/>
    <w:rsid w:val="005834BA"/>
    <w:rsid w:val="00585FD9"/>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43A9"/>
    <w:rsid w:val="00625CAC"/>
    <w:rsid w:val="00625CBE"/>
    <w:rsid w:val="00627696"/>
    <w:rsid w:val="00627DB4"/>
    <w:rsid w:val="00631213"/>
    <w:rsid w:val="0063170D"/>
    <w:rsid w:val="0063279C"/>
    <w:rsid w:val="00632D6F"/>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4969"/>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A45"/>
    <w:rsid w:val="00687E7D"/>
    <w:rsid w:val="0069019D"/>
    <w:rsid w:val="00690B2B"/>
    <w:rsid w:val="00691734"/>
    <w:rsid w:val="00693668"/>
    <w:rsid w:val="00693858"/>
    <w:rsid w:val="00695F50"/>
    <w:rsid w:val="00697223"/>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19A"/>
    <w:rsid w:val="006C5D24"/>
    <w:rsid w:val="006C7DC1"/>
    <w:rsid w:val="006D08CE"/>
    <w:rsid w:val="006D150B"/>
    <w:rsid w:val="006D2615"/>
    <w:rsid w:val="006D2B87"/>
    <w:rsid w:val="006D2E90"/>
    <w:rsid w:val="006D3659"/>
    <w:rsid w:val="006D3815"/>
    <w:rsid w:val="006D3832"/>
    <w:rsid w:val="006D3E85"/>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4491"/>
    <w:rsid w:val="0072064C"/>
    <w:rsid w:val="00722AFD"/>
    <w:rsid w:val="00722D74"/>
    <w:rsid w:val="00722EEE"/>
    <w:rsid w:val="00723E5E"/>
    <w:rsid w:val="00724172"/>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9FA"/>
    <w:rsid w:val="00740E6D"/>
    <w:rsid w:val="0074281A"/>
    <w:rsid w:val="00742DAA"/>
    <w:rsid w:val="007434C0"/>
    <w:rsid w:val="00744920"/>
    <w:rsid w:val="007451B4"/>
    <w:rsid w:val="00746E8D"/>
    <w:rsid w:val="00747369"/>
    <w:rsid w:val="0075124C"/>
    <w:rsid w:val="00751BAA"/>
    <w:rsid w:val="00752221"/>
    <w:rsid w:val="00752FEB"/>
    <w:rsid w:val="00754040"/>
    <w:rsid w:val="00754AD8"/>
    <w:rsid w:val="00755363"/>
    <w:rsid w:val="00756269"/>
    <w:rsid w:val="00757376"/>
    <w:rsid w:val="00760C67"/>
    <w:rsid w:val="00760ECD"/>
    <w:rsid w:val="00760F30"/>
    <w:rsid w:val="0076195D"/>
    <w:rsid w:val="00761FA1"/>
    <w:rsid w:val="00762201"/>
    <w:rsid w:val="00763BD4"/>
    <w:rsid w:val="00763EDB"/>
    <w:rsid w:val="00765DAB"/>
    <w:rsid w:val="0076658F"/>
    <w:rsid w:val="007704AD"/>
    <w:rsid w:val="0077096E"/>
    <w:rsid w:val="0077115E"/>
    <w:rsid w:val="007715DA"/>
    <w:rsid w:val="0077228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97F80"/>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6ED"/>
    <w:rsid w:val="007B5E17"/>
    <w:rsid w:val="007B6F06"/>
    <w:rsid w:val="007C0A13"/>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70F7"/>
    <w:rsid w:val="00802FC4"/>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BA3"/>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21F7"/>
    <w:rsid w:val="00843621"/>
    <w:rsid w:val="008437AD"/>
    <w:rsid w:val="00847C9D"/>
    <w:rsid w:val="0085471E"/>
    <w:rsid w:val="00856650"/>
    <w:rsid w:val="008566D5"/>
    <w:rsid w:val="00857240"/>
    <w:rsid w:val="00857BA3"/>
    <w:rsid w:val="00857E64"/>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AC0"/>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6459"/>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64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7C0B"/>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EEC"/>
    <w:rsid w:val="00952FC6"/>
    <w:rsid w:val="00955D62"/>
    <w:rsid w:val="00956252"/>
    <w:rsid w:val="00956DC0"/>
    <w:rsid w:val="0096079A"/>
    <w:rsid w:val="00960EC8"/>
    <w:rsid w:val="00960F11"/>
    <w:rsid w:val="00962B0F"/>
    <w:rsid w:val="0096314E"/>
    <w:rsid w:val="00964188"/>
    <w:rsid w:val="00964335"/>
    <w:rsid w:val="00965243"/>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4852"/>
    <w:rsid w:val="00985C15"/>
    <w:rsid w:val="0098627F"/>
    <w:rsid w:val="009867EE"/>
    <w:rsid w:val="00986BE3"/>
    <w:rsid w:val="00990903"/>
    <w:rsid w:val="00991BDD"/>
    <w:rsid w:val="00991DEB"/>
    <w:rsid w:val="00991FEE"/>
    <w:rsid w:val="009938A2"/>
    <w:rsid w:val="0099438D"/>
    <w:rsid w:val="00994EDF"/>
    <w:rsid w:val="00995455"/>
    <w:rsid w:val="00995C9F"/>
    <w:rsid w:val="00997B7D"/>
    <w:rsid w:val="009A08AF"/>
    <w:rsid w:val="009A08BC"/>
    <w:rsid w:val="009A1114"/>
    <w:rsid w:val="009A12EE"/>
    <w:rsid w:val="009A1683"/>
    <w:rsid w:val="009A2536"/>
    <w:rsid w:val="009A3A6D"/>
    <w:rsid w:val="009A3ADF"/>
    <w:rsid w:val="009A6906"/>
    <w:rsid w:val="009A6FDC"/>
    <w:rsid w:val="009A7C6C"/>
    <w:rsid w:val="009B0A27"/>
    <w:rsid w:val="009B1123"/>
    <w:rsid w:val="009B1664"/>
    <w:rsid w:val="009B23A8"/>
    <w:rsid w:val="009B43DB"/>
    <w:rsid w:val="009B4838"/>
    <w:rsid w:val="009B4E7F"/>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0F61"/>
    <w:rsid w:val="00A023CD"/>
    <w:rsid w:val="00A0298B"/>
    <w:rsid w:val="00A02EA1"/>
    <w:rsid w:val="00A0514A"/>
    <w:rsid w:val="00A06FFE"/>
    <w:rsid w:val="00A07BF5"/>
    <w:rsid w:val="00A10441"/>
    <w:rsid w:val="00A11E33"/>
    <w:rsid w:val="00A120D1"/>
    <w:rsid w:val="00A134DC"/>
    <w:rsid w:val="00A135E2"/>
    <w:rsid w:val="00A13F75"/>
    <w:rsid w:val="00A14699"/>
    <w:rsid w:val="00A153F5"/>
    <w:rsid w:val="00A161F5"/>
    <w:rsid w:val="00A16719"/>
    <w:rsid w:val="00A170F7"/>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33A3"/>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09A0"/>
    <w:rsid w:val="00AA1400"/>
    <w:rsid w:val="00AA1DDF"/>
    <w:rsid w:val="00AA4048"/>
    <w:rsid w:val="00AA488B"/>
    <w:rsid w:val="00AA49A5"/>
    <w:rsid w:val="00AA4A21"/>
    <w:rsid w:val="00AA4EAC"/>
    <w:rsid w:val="00AB0224"/>
    <w:rsid w:val="00AB066A"/>
    <w:rsid w:val="00AB265F"/>
    <w:rsid w:val="00AB2A91"/>
    <w:rsid w:val="00AB5378"/>
    <w:rsid w:val="00AB53B9"/>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5D29"/>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23C"/>
    <w:rsid w:val="00B04591"/>
    <w:rsid w:val="00B060A7"/>
    <w:rsid w:val="00B07CC7"/>
    <w:rsid w:val="00B07F62"/>
    <w:rsid w:val="00B129CC"/>
    <w:rsid w:val="00B12B16"/>
    <w:rsid w:val="00B152B6"/>
    <w:rsid w:val="00B159E8"/>
    <w:rsid w:val="00B178A4"/>
    <w:rsid w:val="00B20C51"/>
    <w:rsid w:val="00B211C1"/>
    <w:rsid w:val="00B22346"/>
    <w:rsid w:val="00B22B90"/>
    <w:rsid w:val="00B2377D"/>
    <w:rsid w:val="00B24553"/>
    <w:rsid w:val="00B252EE"/>
    <w:rsid w:val="00B25998"/>
    <w:rsid w:val="00B2667D"/>
    <w:rsid w:val="00B26C23"/>
    <w:rsid w:val="00B27045"/>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AD6"/>
    <w:rsid w:val="00B53CFD"/>
    <w:rsid w:val="00B559B9"/>
    <w:rsid w:val="00B55C29"/>
    <w:rsid w:val="00B55FE0"/>
    <w:rsid w:val="00B57244"/>
    <w:rsid w:val="00B60E20"/>
    <w:rsid w:val="00B6117F"/>
    <w:rsid w:val="00B61E06"/>
    <w:rsid w:val="00B628B5"/>
    <w:rsid w:val="00B62FB3"/>
    <w:rsid w:val="00B63139"/>
    <w:rsid w:val="00B635DB"/>
    <w:rsid w:val="00B63D9D"/>
    <w:rsid w:val="00B64084"/>
    <w:rsid w:val="00B65256"/>
    <w:rsid w:val="00B6548E"/>
    <w:rsid w:val="00B654BE"/>
    <w:rsid w:val="00B65FAA"/>
    <w:rsid w:val="00B66A33"/>
    <w:rsid w:val="00B66FCB"/>
    <w:rsid w:val="00B70ACD"/>
    <w:rsid w:val="00B71F20"/>
    <w:rsid w:val="00B742BF"/>
    <w:rsid w:val="00B7520F"/>
    <w:rsid w:val="00B75801"/>
    <w:rsid w:val="00B7639C"/>
    <w:rsid w:val="00B76D61"/>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1ED9"/>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5F9A"/>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6BEB"/>
    <w:rsid w:val="00C9736A"/>
    <w:rsid w:val="00C974DC"/>
    <w:rsid w:val="00CA0056"/>
    <w:rsid w:val="00CA131C"/>
    <w:rsid w:val="00CA2CA6"/>
    <w:rsid w:val="00CA444D"/>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5CB"/>
    <w:rsid w:val="00D04697"/>
    <w:rsid w:val="00D1114D"/>
    <w:rsid w:val="00D11463"/>
    <w:rsid w:val="00D11A28"/>
    <w:rsid w:val="00D11ED5"/>
    <w:rsid w:val="00D121EE"/>
    <w:rsid w:val="00D126A9"/>
    <w:rsid w:val="00D12DC8"/>
    <w:rsid w:val="00D13938"/>
    <w:rsid w:val="00D151F3"/>
    <w:rsid w:val="00D17BAC"/>
    <w:rsid w:val="00D20AD0"/>
    <w:rsid w:val="00D217C4"/>
    <w:rsid w:val="00D218C2"/>
    <w:rsid w:val="00D239E7"/>
    <w:rsid w:val="00D253F0"/>
    <w:rsid w:val="00D25549"/>
    <w:rsid w:val="00D262D2"/>
    <w:rsid w:val="00D272EA"/>
    <w:rsid w:val="00D2783A"/>
    <w:rsid w:val="00D31606"/>
    <w:rsid w:val="00D32FFA"/>
    <w:rsid w:val="00D33BE3"/>
    <w:rsid w:val="00D36234"/>
    <w:rsid w:val="00D412F3"/>
    <w:rsid w:val="00D41FED"/>
    <w:rsid w:val="00D42E30"/>
    <w:rsid w:val="00D443B8"/>
    <w:rsid w:val="00D4516A"/>
    <w:rsid w:val="00D45D9D"/>
    <w:rsid w:val="00D46DAB"/>
    <w:rsid w:val="00D46EFF"/>
    <w:rsid w:val="00D4733A"/>
    <w:rsid w:val="00D50C92"/>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2A24"/>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97882"/>
    <w:rsid w:val="00DA0750"/>
    <w:rsid w:val="00DA113A"/>
    <w:rsid w:val="00DA2DF5"/>
    <w:rsid w:val="00DA3326"/>
    <w:rsid w:val="00DA33FC"/>
    <w:rsid w:val="00DA37B1"/>
    <w:rsid w:val="00DA4B16"/>
    <w:rsid w:val="00DA55D2"/>
    <w:rsid w:val="00DA63B4"/>
    <w:rsid w:val="00DB0E6D"/>
    <w:rsid w:val="00DB1775"/>
    <w:rsid w:val="00DB1E84"/>
    <w:rsid w:val="00DB399E"/>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54F6"/>
    <w:rsid w:val="00DD5A7F"/>
    <w:rsid w:val="00DD6286"/>
    <w:rsid w:val="00DD75A6"/>
    <w:rsid w:val="00DD7B26"/>
    <w:rsid w:val="00DE0A47"/>
    <w:rsid w:val="00DE1965"/>
    <w:rsid w:val="00DE2C0A"/>
    <w:rsid w:val="00DE3BCD"/>
    <w:rsid w:val="00DE4692"/>
    <w:rsid w:val="00DF0064"/>
    <w:rsid w:val="00DF031E"/>
    <w:rsid w:val="00DF0E94"/>
    <w:rsid w:val="00DF185F"/>
    <w:rsid w:val="00DF18D5"/>
    <w:rsid w:val="00DF2046"/>
    <w:rsid w:val="00DF270B"/>
    <w:rsid w:val="00DF3178"/>
    <w:rsid w:val="00DF69CD"/>
    <w:rsid w:val="00DF6AE3"/>
    <w:rsid w:val="00DF7161"/>
    <w:rsid w:val="00DF7C35"/>
    <w:rsid w:val="00E02954"/>
    <w:rsid w:val="00E03095"/>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24A"/>
    <w:rsid w:val="00E1780F"/>
    <w:rsid w:val="00E211DF"/>
    <w:rsid w:val="00E2184E"/>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47DCE"/>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3F01"/>
    <w:rsid w:val="00E845C6"/>
    <w:rsid w:val="00E847F3"/>
    <w:rsid w:val="00E859B1"/>
    <w:rsid w:val="00E85B97"/>
    <w:rsid w:val="00E87CEF"/>
    <w:rsid w:val="00E90BB5"/>
    <w:rsid w:val="00E91758"/>
    <w:rsid w:val="00E91D7D"/>
    <w:rsid w:val="00E92117"/>
    <w:rsid w:val="00E92155"/>
    <w:rsid w:val="00E9391D"/>
    <w:rsid w:val="00E93ED1"/>
    <w:rsid w:val="00E95D99"/>
    <w:rsid w:val="00E961FF"/>
    <w:rsid w:val="00E96D5D"/>
    <w:rsid w:val="00EA0326"/>
    <w:rsid w:val="00EA36BD"/>
    <w:rsid w:val="00EA385F"/>
    <w:rsid w:val="00EA5A21"/>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11D8"/>
    <w:rsid w:val="00ED31C4"/>
    <w:rsid w:val="00ED7B3B"/>
    <w:rsid w:val="00EE35FA"/>
    <w:rsid w:val="00EE3988"/>
    <w:rsid w:val="00EE42BF"/>
    <w:rsid w:val="00EE49EB"/>
    <w:rsid w:val="00EE6093"/>
    <w:rsid w:val="00EE6390"/>
    <w:rsid w:val="00EE6527"/>
    <w:rsid w:val="00EE7139"/>
    <w:rsid w:val="00EF18CF"/>
    <w:rsid w:val="00EF2E59"/>
    <w:rsid w:val="00EF3470"/>
    <w:rsid w:val="00EF3D4D"/>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17385"/>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326"/>
    <w:rsid w:val="00F45F5D"/>
    <w:rsid w:val="00F47414"/>
    <w:rsid w:val="00F509D4"/>
    <w:rsid w:val="00F5201F"/>
    <w:rsid w:val="00F52EDC"/>
    <w:rsid w:val="00F536E1"/>
    <w:rsid w:val="00F53BD9"/>
    <w:rsid w:val="00F54DC5"/>
    <w:rsid w:val="00F554EF"/>
    <w:rsid w:val="00F5735B"/>
    <w:rsid w:val="00F61C43"/>
    <w:rsid w:val="00F62D3A"/>
    <w:rsid w:val="00F63DFD"/>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3DE"/>
    <w:rsid w:val="00FA3C13"/>
    <w:rsid w:val="00FA40D7"/>
    <w:rsid w:val="00FA44EB"/>
    <w:rsid w:val="00FA5C1C"/>
    <w:rsid w:val="00FA67EB"/>
    <w:rsid w:val="00FA6A0D"/>
    <w:rsid w:val="00FB06DC"/>
    <w:rsid w:val="00FB0758"/>
    <w:rsid w:val="00FB0DD0"/>
    <w:rsid w:val="00FB18CC"/>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01"/>
    <w:rsid w:val="00FD2241"/>
    <w:rsid w:val="00FD49D2"/>
    <w:rsid w:val="00FD590C"/>
    <w:rsid w:val="00FD6166"/>
    <w:rsid w:val="00FD73A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A5FDCC"/>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Нумерованый список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 Знак Знак1"/>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rsid w:val="00F76448"/>
  </w:style>
  <w:style w:type="paragraph" w:styleId="afe">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aliases w:val="Не удалять!,f"/>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aliases w:val="OTR,Сетка таблицы GR"/>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1"/>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d"/>
    <w:rsid w:val="00D83DFB"/>
    <w:rPr>
      <w:sz w:val="24"/>
      <w:szCs w:val="24"/>
      <w:lang w:eastAsia="ar-SA"/>
    </w:rPr>
  </w:style>
  <w:style w:type="character" w:customStyle="1" w:styleId="1e">
    <w:name w:val="Нижний колонтитул Знак1"/>
    <w:aliases w:val="Не удалять! Знак1,f Знак1"/>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e"/>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0"/>
    <w:rsid w:val="00A336B1"/>
    <w:rPr>
      <w:lang w:eastAsia="ar-SA"/>
    </w:rPr>
  </w:style>
  <w:style w:type="character" w:customStyle="1" w:styleId="aff4">
    <w:name w:val="Заголовок Знак"/>
    <w:basedOn w:val="a1"/>
    <w:link w:val="aff2"/>
    <w:rsid w:val="00A336B1"/>
    <w:rPr>
      <w:rFonts w:ascii="Arial" w:hAnsi="Arial" w:cs="Arial"/>
      <w:b/>
      <w:bCs/>
      <w:kern w:val="1"/>
      <w:sz w:val="32"/>
      <w:szCs w:val="32"/>
      <w:lang w:eastAsia="ar-SA"/>
    </w:rPr>
  </w:style>
  <w:style w:type="character" w:customStyle="1" w:styleId="1f2">
    <w:name w:val="Подзаголовок Знак1"/>
    <w:basedOn w:val="a1"/>
    <w:link w:val="aff3"/>
    <w:rsid w:val="00843621"/>
    <w:rPr>
      <w:b/>
      <w:bCs/>
      <w:sz w:val="24"/>
      <w:szCs w:val="24"/>
      <w:lang w:eastAsia="ar-SA"/>
    </w:rPr>
  </w:style>
  <w:style w:type="character" w:customStyle="1" w:styleId="1f4">
    <w:name w:val="Тема примечания Знак1"/>
    <w:basedOn w:val="1fe"/>
    <w:link w:val="aff7"/>
    <w:uiPriority w:val="99"/>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6">
    <w:name w:val="Абзац списка Знак1"/>
    <w:aliases w:val="Bullet List Знак,Bullet Number Знак,FooterText Знак,List Paragraph1 Знак1,List Paragraph_0 Знак,RSHB_Table-Normal Знак,SL_Абзац списка Знак1,Table-Normal Знак,lp1 Знак,numbered Знак,Абзац списка2 Знак1,Маркер Знак,ПАРАГРАФ Знак1"/>
    <w:basedOn w:val="a1"/>
    <w:link w:val="aff9"/>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1ff">
    <w:name w:val="Заголовок Знак1"/>
    <w:basedOn w:val="a1"/>
    <w:rPr>
      <w:rFonts w:ascii="Arial" w:eastAsiaTheme="minorEastAsia" w:hAnsi="Arial" w:cs="Arial"/>
      <w:b/>
      <w:bCs/>
      <w:kern w:val="1"/>
      <w:sz w:val="32"/>
      <w:szCs w:val="32"/>
      <w:lang w:eastAsia="ar-SA"/>
    </w:rPr>
  </w:style>
  <w:style w:type="paragraph" w:customStyle="1" w:styleId="9">
    <w:name w:val="Стиль9"/>
    <w:basedOn w:val="a0"/>
    <w:link w:val="91"/>
    <w:qFormat/>
    <w:pPr>
      <w:numPr>
        <w:ilvl w:val="2"/>
        <w:numId w:val="26"/>
      </w:numPr>
      <w:ind w:left="0" w:firstLine="0"/>
    </w:pPr>
    <w:rPr>
      <w:rFonts w:eastAsiaTheme="minorEastAsia"/>
    </w:rPr>
  </w:style>
  <w:style w:type="paragraph" w:styleId="afff7">
    <w:name w:val="List Continue"/>
    <w:basedOn w:val="a0"/>
    <w:uiPriority w:val="99"/>
    <w:unhideWhenUsed/>
    <w:pPr>
      <w:spacing w:after="120"/>
      <w:ind w:left="283"/>
      <w:contextualSpacing/>
    </w:pPr>
    <w:rPr>
      <w:rFonts w:eastAsiaTheme="minorEastAsia"/>
    </w:rPr>
  </w:style>
  <w:style w:type="paragraph" w:styleId="27">
    <w:name w:val="Body Text Indent 2"/>
    <w:basedOn w:val="a0"/>
    <w:link w:val="214"/>
    <w:unhideWhenUsed/>
    <w:pPr>
      <w:spacing w:after="120" w:line="480" w:lineRule="auto"/>
      <w:ind w:left="283"/>
    </w:pPr>
    <w:rPr>
      <w:rFonts w:eastAsiaTheme="minorEastAsia"/>
    </w:rPr>
  </w:style>
  <w:style w:type="character" w:customStyle="1" w:styleId="214">
    <w:name w:val="Основной текст с отступом 2 Знак1"/>
    <w:basedOn w:val="a1"/>
    <w:link w:val="27"/>
    <w:rPr>
      <w:rFonts w:eastAsiaTheme="minorEastAsia"/>
      <w:sz w:val="24"/>
      <w:szCs w:val="24"/>
      <w:lang w:eastAsia="ar-SA"/>
    </w:rPr>
  </w:style>
  <w:style w:type="paragraph" w:customStyle="1" w:styleId="afff8">
    <w:name w:val="Îáû÷íûé"/>
    <w:rPr>
      <w:rFonts w:eastAsiaTheme="minorEastAsia"/>
    </w:rPr>
  </w:style>
  <w:style w:type="paragraph" w:customStyle="1" w:styleId="43">
    <w:name w:val="Обычный4"/>
    <w:rPr>
      <w:rFonts w:eastAsiaTheme="minorEastAsia"/>
    </w:rPr>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9">
    <w:name w:val="Revision"/>
    <w:hidden/>
    <w:uiPriority w:val="99"/>
    <w:rPr>
      <w:rFonts w:eastAsiaTheme="minorEastAsia"/>
      <w:sz w:val="24"/>
      <w:szCs w:val="24"/>
      <w:lang w:eastAsia="ar-SA"/>
    </w:rPr>
  </w:style>
  <w:style w:type="character" w:customStyle="1" w:styleId="afffa">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a"/>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eastAsiaTheme="minorEastAsia" w:hAnsi="Arial" w:cs="Arial"/>
      <w:sz w:val="24"/>
      <w:szCs w:val="24"/>
    </w:rPr>
  </w:style>
  <w:style w:type="character" w:customStyle="1" w:styleId="ConsCell0">
    <w:name w:val="ConsCell Знак"/>
    <w:link w:val="ConsCell"/>
    <w:rPr>
      <w:rFonts w:ascii="Arial" w:eastAsiaTheme="minorEastAsia"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rPr>
      <w:rFonts w:ascii="Segoe UI" w:hAnsi="Segoe UI" w:cs="Segoe UI"/>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27"/>
      </w:numPr>
      <w:tabs>
        <w:tab w:val="clear" w:pos="360"/>
      </w:tabs>
      <w:suppressAutoHyphens w:val="0"/>
      <w:ind w:left="0" w:firstLine="0"/>
    </w:pPr>
    <w:rPr>
      <w:rFonts w:eastAsiaTheme="minorEastAsia"/>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b">
    <w:name w:val="Emphasis"/>
    <w:uiPriority w:val="20"/>
    <w:qFormat/>
    <w:rPr>
      <w:i/>
      <w:iCs/>
    </w:rPr>
  </w:style>
  <w:style w:type="table" w:customStyle="1" w:styleId="1ff2">
    <w:name w:val="Сетка таблицы1"/>
    <w:basedOn w:val="a2"/>
    <w:next w:val="afff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eastAsiaTheme="minorEastAsia" w:hAnsi="Arial" w:cs="Arial"/>
      <w:lang w:eastAsia="ru-RU"/>
    </w:rPr>
  </w:style>
  <w:style w:type="paragraph" w:styleId="afffc">
    <w:name w:val="Body Text First Indent"/>
    <w:basedOn w:val="afb"/>
    <w:link w:val="afffd"/>
    <w:pPr>
      <w:suppressAutoHyphens w:val="0"/>
      <w:ind w:firstLine="360"/>
      <w:jc w:val="left"/>
    </w:pPr>
    <w:rPr>
      <w:rFonts w:eastAsia="Times New Roman"/>
      <w:sz w:val="28"/>
      <w:szCs w:val="20"/>
      <w:lang w:val="x-none" w:eastAsia="x-none"/>
    </w:rPr>
  </w:style>
  <w:style w:type="character" w:customStyle="1" w:styleId="afffd">
    <w:name w:val="Красная строка Знак"/>
    <w:basedOn w:val="17"/>
    <w:link w:val="afffc"/>
    <w:rPr>
      <w:rFonts w:eastAsia="MS Mincho"/>
      <w:sz w:val="28"/>
      <w:szCs w:val="24"/>
      <w:lang w:val="x-none" w:eastAsia="x-none"/>
    </w:rPr>
  </w:style>
  <w:style w:type="paragraph" w:styleId="2a">
    <w:name w:val="Body Text 2"/>
    <w:basedOn w:val="a0"/>
    <w:link w:val="2b"/>
    <w:pPr>
      <w:suppressAutoHyphens w:val="0"/>
      <w:spacing w:after="120" w:line="480" w:lineRule="auto"/>
    </w:pPr>
    <w:rPr>
      <w:rFonts w:eastAsiaTheme="minorEastAsia"/>
      <w:sz w:val="28"/>
      <w:szCs w:val="20"/>
      <w:lang w:val="x-none" w:eastAsia="x-none"/>
    </w:rPr>
  </w:style>
  <w:style w:type="character" w:customStyle="1" w:styleId="2b">
    <w:name w:val="Основной текст 2 Знак"/>
    <w:basedOn w:val="a1"/>
    <w:link w:val="2a"/>
    <w:rPr>
      <w:rFonts w:eastAsiaTheme="minorEastAsia"/>
      <w:sz w:val="28"/>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eastAsiaTheme="minorEastAsia"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3">
    <w:name w:val="Текст Знак1"/>
    <w:basedOn w:val="a1"/>
    <w:uiPriority w:val="99"/>
    <w:rPr>
      <w:rFonts w:ascii="Consolas" w:hAnsi="Consolas"/>
      <w:sz w:val="21"/>
      <w:szCs w:val="21"/>
      <w:lang w:eastAsia="ar-SA"/>
    </w:rPr>
  </w:style>
  <w:style w:type="character" w:customStyle="1" w:styleId="1ff4">
    <w:name w:val="Заголовок №1_"/>
    <w:link w:val="1ff5"/>
    <w:rPr>
      <w:sz w:val="27"/>
      <w:szCs w:val="27"/>
      <w:shd w:val="clear" w:color="auto" w:fill="FFFFFF"/>
    </w:rPr>
  </w:style>
  <w:style w:type="paragraph" w:customStyle="1" w:styleId="1ff5">
    <w:name w:val="Заголовок №1"/>
    <w:basedOn w:val="a0"/>
    <w:link w:val="1ff4"/>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eastAsiaTheme="minorEastAsia"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rFonts w:eastAsiaTheme="minorEastAsia"/>
      <w:sz w:val="28"/>
      <w:szCs w:val="20"/>
      <w:lang w:val="x-none" w:eastAsia="x-none"/>
    </w:rPr>
  </w:style>
  <w:style w:type="character" w:customStyle="1" w:styleId="39">
    <w:name w:val="Стиль3 Знак"/>
    <w:link w:val="38"/>
    <w:rPr>
      <w:rFonts w:eastAsiaTheme="minorEastAsia"/>
      <w:sz w:val="28"/>
      <w:lang w:val="x-none" w:eastAsia="x-none"/>
    </w:rPr>
  </w:style>
  <w:style w:type="character" w:customStyle="1" w:styleId="91">
    <w:name w:val="Стиль9 Знак"/>
    <w:link w:val="9"/>
    <w:rPr>
      <w:rFonts w:eastAsiaTheme="minorEastAsia"/>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rFonts w:eastAsiaTheme="minorEastAsia"/>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rFonts w:eastAsiaTheme="minorEastAsia"/>
      <w:sz w:val="23"/>
      <w:szCs w:val="23"/>
      <w:lang w:eastAsia="ru-RU"/>
    </w:rPr>
  </w:style>
  <w:style w:type="paragraph" w:styleId="afffe">
    <w:name w:val="Block Text"/>
    <w:basedOn w:val="a0"/>
    <w:uiPriority w:val="99"/>
    <w:pPr>
      <w:suppressAutoHyphens w:val="0"/>
      <w:ind w:left="-567" w:right="-569"/>
      <w:jc w:val="both"/>
    </w:pPr>
    <w:rPr>
      <w:rFonts w:eastAsiaTheme="minorEastAsia"/>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sz w:val="20"/>
      <w:szCs w:val="20"/>
      <w:lang w:eastAsia="ru-RU"/>
    </w:rPr>
  </w:style>
  <w:style w:type="character" w:customStyle="1" w:styleId="HTML0">
    <w:name w:val="Стандартный HTML Знак"/>
    <w:basedOn w:val="a1"/>
    <w:link w:val="HTML"/>
    <w:uiPriority w:val="99"/>
    <w:rPr>
      <w:rFonts w:ascii="Courier New" w:eastAsiaTheme="minorEastAsia" w:hAnsi="Courier New"/>
    </w:rPr>
  </w:style>
  <w:style w:type="table" w:customStyle="1" w:styleId="122">
    <w:name w:val="Сетка таблицы12"/>
    <w:basedOn w:val="a2"/>
    <w:next w:val="afff4"/>
    <w:uiPriority w:val="39"/>
    <w:pPr>
      <w:pBdr>
        <w:top w:val="nil"/>
        <w:left w:val="nil"/>
        <w:bottom w:val="nil"/>
        <w:right w:val="nil"/>
        <w:between w:val="nil"/>
      </w:pBdr>
    </w:pPr>
    <w:rPr>
      <w:rFonts w:eastAsiaTheme="minorEastAs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rFonts w:eastAsiaTheme="minorEastAsia"/>
      <w:lang w:eastAsia="ru-RU"/>
    </w:rPr>
  </w:style>
  <w:style w:type="character" w:customStyle="1" w:styleId="1ff6">
    <w:name w:val="Знак сноски1"/>
    <w:rPr>
      <w:vertAlign w:val="superscript"/>
    </w:rPr>
  </w:style>
  <w:style w:type="paragraph" w:customStyle="1" w:styleId="affff">
    <w:name w:val="Обычный таблица"/>
    <w:basedOn w:val="a0"/>
    <w:pPr>
      <w:suppressAutoHyphens w:val="0"/>
    </w:pPr>
    <w:rPr>
      <w:rFonts w:eastAsiaTheme="minorEastAsia"/>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rFonts w:eastAsiaTheme="minorEastAsia"/>
      <w:lang w:eastAsia="ru-RU"/>
    </w:rPr>
  </w:style>
  <w:style w:type="table" w:customStyle="1" w:styleId="112">
    <w:name w:val="Сетка таблицы11"/>
    <w:basedOn w:val="a2"/>
    <w:next w:val="afff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eastAsiaTheme="minorEastAsia"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7">
    <w:name w:val="???????1"/>
    <w:pPr>
      <w:overflowPunct w:val="0"/>
      <w:autoSpaceDE w:val="0"/>
      <w:autoSpaceDN w:val="0"/>
      <w:adjustRightInd w:val="0"/>
      <w:textAlignment w:val="baseline"/>
    </w:pPr>
    <w:rPr>
      <w:rFonts w:eastAsiaTheme="minorEastAsia"/>
      <w:lang w:eastAsia="en-US"/>
    </w:rPr>
  </w:style>
  <w:style w:type="paragraph" w:customStyle="1" w:styleId="FR1">
    <w:name w:val="FR1"/>
    <w:uiPriority w:val="99"/>
    <w:pPr>
      <w:widowControl w:val="0"/>
      <w:spacing w:line="340" w:lineRule="auto"/>
      <w:ind w:left="3560" w:right="3800"/>
    </w:pPr>
    <w:rPr>
      <w:rFonts w:ascii="Courier New" w:eastAsiaTheme="minorEastAsia"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rFonts w:eastAsiaTheme="minorEastAsia"/>
      <w:lang w:eastAsia="ru-RU"/>
    </w:rPr>
  </w:style>
  <w:style w:type="paragraph" w:customStyle="1" w:styleId="314">
    <w:name w:val="Заголовок 31"/>
    <w:basedOn w:val="Standard"/>
    <w:next w:val="Textbody"/>
    <w:pPr>
      <w:keepNext/>
      <w:spacing w:before="240" w:after="60"/>
      <w:textAlignment w:val="baseline"/>
      <w:outlineLvl w:val="2"/>
    </w:pPr>
    <w:rPr>
      <w:rFonts w:ascii="Arial" w:eastAsiaTheme="minorEastAsia" w:hAnsi="Arial"/>
      <w:b/>
      <w:bCs/>
      <w:color w:val="auto"/>
      <w:sz w:val="26"/>
      <w:szCs w:val="26"/>
    </w:rPr>
  </w:style>
  <w:style w:type="numbering" w:customStyle="1" w:styleId="WWNum28">
    <w:name w:val="WWNum28"/>
    <w:basedOn w:val="a3"/>
    <w:pPr>
      <w:numPr>
        <w:numId w:val="28"/>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rFonts w:eastAsiaTheme="minorEastAsia"/>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rFonts w:eastAsiaTheme="minorEastAsia"/>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eastAsiaTheme="minorEastAsia" w:cs="Mangal"/>
      <w:color w:val="auto"/>
    </w:rPr>
  </w:style>
  <w:style w:type="paragraph" w:customStyle="1" w:styleId="217">
    <w:name w:val="Заголовок 21"/>
    <w:basedOn w:val="Standard"/>
    <w:next w:val="Textbody"/>
    <w:pPr>
      <w:keepNext/>
      <w:spacing w:before="240" w:after="60"/>
      <w:textAlignment w:val="baseline"/>
      <w:outlineLvl w:val="1"/>
    </w:pPr>
    <w:rPr>
      <w:rFonts w:eastAsiaTheme="minorEastAsia" w:cs="Arial"/>
      <w:b/>
      <w:bCs/>
      <w:i/>
      <w:iCs/>
      <w:color w:val="auto"/>
      <w:sz w:val="28"/>
      <w:szCs w:val="28"/>
    </w:rPr>
  </w:style>
  <w:style w:type="paragraph" w:customStyle="1" w:styleId="410">
    <w:name w:val="Заголовок 41"/>
    <w:basedOn w:val="Standard"/>
    <w:next w:val="Textbody"/>
    <w:pPr>
      <w:keepNext/>
      <w:spacing w:before="240" w:after="60"/>
      <w:textAlignment w:val="baseline"/>
      <w:outlineLvl w:val="3"/>
    </w:pPr>
    <w:rPr>
      <w:rFonts w:eastAsiaTheme="minorEastAsia"/>
      <w:b/>
      <w:bCs/>
      <w:color w:val="auto"/>
      <w:sz w:val="28"/>
      <w:szCs w:val="28"/>
    </w:rPr>
  </w:style>
  <w:style w:type="paragraph" w:customStyle="1" w:styleId="1ff8">
    <w:name w:val="Верхний колонтитул1"/>
    <w:basedOn w:val="Standard"/>
    <w:pPr>
      <w:suppressLineNumbers/>
      <w:tabs>
        <w:tab w:val="center" w:pos="4819"/>
        <w:tab w:val="right" w:pos="9638"/>
      </w:tabs>
      <w:textAlignment w:val="baseline"/>
    </w:pPr>
    <w:rPr>
      <w:rFonts w:eastAsiaTheme="minorEastAsia"/>
      <w:color w:val="auto"/>
    </w:rPr>
  </w:style>
  <w:style w:type="paragraph" w:customStyle="1" w:styleId="Textbodyindent">
    <w:name w:val="Text body indent"/>
    <w:basedOn w:val="Standard"/>
    <w:pPr>
      <w:ind w:left="283" w:firstLine="720"/>
      <w:textAlignment w:val="baseline"/>
    </w:pPr>
    <w:rPr>
      <w:rFonts w:eastAsiaTheme="minorEastAsia"/>
      <w:color w:val="auto"/>
      <w:sz w:val="28"/>
      <w:szCs w:val="20"/>
    </w:rPr>
  </w:style>
  <w:style w:type="paragraph" w:customStyle="1" w:styleId="1ff9">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Theme="minorEastAsia"/>
      <w:color w:val="auto"/>
    </w:r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9"/>
      </w:numPr>
    </w:pPr>
  </w:style>
  <w:style w:type="numbering" w:customStyle="1" w:styleId="WWNum2">
    <w:name w:val="WWNum2"/>
    <w:basedOn w:val="a3"/>
    <w:pPr>
      <w:numPr>
        <w:numId w:val="30"/>
      </w:numPr>
    </w:pPr>
  </w:style>
  <w:style w:type="numbering" w:customStyle="1" w:styleId="WWNum3">
    <w:name w:val="WWNum3"/>
    <w:basedOn w:val="a3"/>
    <w:pPr>
      <w:numPr>
        <w:numId w:val="31"/>
      </w:numPr>
    </w:pPr>
  </w:style>
  <w:style w:type="numbering" w:customStyle="1" w:styleId="WWNum4">
    <w:name w:val="WWNum4"/>
    <w:basedOn w:val="a3"/>
    <w:pPr>
      <w:numPr>
        <w:numId w:val="32"/>
      </w:numPr>
    </w:pPr>
  </w:style>
  <w:style w:type="numbering" w:customStyle="1" w:styleId="WWNum5">
    <w:name w:val="WWNum5"/>
    <w:basedOn w:val="a3"/>
    <w:pPr>
      <w:numPr>
        <w:numId w:val="33"/>
      </w:numPr>
    </w:pPr>
  </w:style>
  <w:style w:type="numbering" w:customStyle="1" w:styleId="WWNum6">
    <w:name w:val="WWNum6"/>
    <w:basedOn w:val="a3"/>
    <w:pPr>
      <w:numPr>
        <w:numId w:val="34"/>
      </w:numPr>
    </w:pPr>
  </w:style>
  <w:style w:type="numbering" w:customStyle="1" w:styleId="WWNum7">
    <w:name w:val="WWNum7"/>
    <w:basedOn w:val="a3"/>
    <w:pPr>
      <w:numPr>
        <w:numId w:val="35"/>
      </w:numPr>
    </w:pPr>
  </w:style>
  <w:style w:type="numbering" w:customStyle="1" w:styleId="WWNum8">
    <w:name w:val="WWNum8"/>
    <w:basedOn w:val="a3"/>
    <w:pPr>
      <w:numPr>
        <w:numId w:val="36"/>
      </w:numPr>
    </w:pPr>
  </w:style>
  <w:style w:type="numbering" w:customStyle="1" w:styleId="WWNum9">
    <w:name w:val="WWNum9"/>
    <w:basedOn w:val="a3"/>
    <w:pPr>
      <w:numPr>
        <w:numId w:val="37"/>
      </w:numPr>
    </w:pPr>
  </w:style>
  <w:style w:type="numbering" w:customStyle="1" w:styleId="WWNum10">
    <w:name w:val="WWNum10"/>
    <w:basedOn w:val="a3"/>
    <w:pPr>
      <w:numPr>
        <w:numId w:val="38"/>
      </w:numPr>
    </w:pPr>
  </w:style>
  <w:style w:type="numbering" w:customStyle="1" w:styleId="WWNum11">
    <w:name w:val="WWNum11"/>
    <w:basedOn w:val="a3"/>
    <w:pPr>
      <w:numPr>
        <w:numId w:val="39"/>
      </w:numPr>
    </w:pPr>
  </w:style>
  <w:style w:type="numbering" w:customStyle="1" w:styleId="WWNum12">
    <w:name w:val="WWNum12"/>
    <w:basedOn w:val="a3"/>
    <w:pPr>
      <w:numPr>
        <w:numId w:val="40"/>
      </w:numPr>
    </w:pPr>
  </w:style>
  <w:style w:type="numbering" w:customStyle="1" w:styleId="WWNum13">
    <w:name w:val="WWNum13"/>
    <w:basedOn w:val="a3"/>
    <w:pPr>
      <w:numPr>
        <w:numId w:val="41"/>
      </w:numPr>
    </w:pPr>
  </w:style>
  <w:style w:type="numbering" w:customStyle="1" w:styleId="WWNum14">
    <w:name w:val="WWNum14"/>
    <w:basedOn w:val="a3"/>
    <w:pPr>
      <w:numPr>
        <w:numId w:val="42"/>
      </w:numPr>
    </w:pPr>
  </w:style>
  <w:style w:type="numbering" w:customStyle="1" w:styleId="WWNum15">
    <w:name w:val="WWNum15"/>
    <w:basedOn w:val="a3"/>
    <w:pPr>
      <w:numPr>
        <w:numId w:val="43"/>
      </w:numPr>
    </w:pPr>
  </w:style>
  <w:style w:type="numbering" w:customStyle="1" w:styleId="WWNum16">
    <w:name w:val="WWNum16"/>
    <w:basedOn w:val="a3"/>
    <w:pPr>
      <w:numPr>
        <w:numId w:val="44"/>
      </w:numPr>
    </w:pPr>
  </w:style>
  <w:style w:type="numbering" w:customStyle="1" w:styleId="WWNum17">
    <w:name w:val="WWNum17"/>
    <w:basedOn w:val="a3"/>
    <w:pPr>
      <w:numPr>
        <w:numId w:val="45"/>
      </w:numPr>
    </w:pPr>
  </w:style>
  <w:style w:type="numbering" w:customStyle="1" w:styleId="WWNum18">
    <w:name w:val="WWNum18"/>
    <w:basedOn w:val="a3"/>
    <w:pPr>
      <w:numPr>
        <w:numId w:val="46"/>
      </w:numPr>
    </w:pPr>
  </w:style>
  <w:style w:type="numbering" w:customStyle="1" w:styleId="WWNum19">
    <w:name w:val="WWNum19"/>
    <w:basedOn w:val="a3"/>
    <w:pPr>
      <w:numPr>
        <w:numId w:val="79"/>
      </w:numPr>
    </w:pPr>
  </w:style>
  <w:style w:type="numbering" w:customStyle="1" w:styleId="WWNum20">
    <w:name w:val="WWNum20"/>
    <w:basedOn w:val="a3"/>
    <w:pPr>
      <w:numPr>
        <w:numId w:val="47"/>
      </w:numPr>
    </w:pPr>
  </w:style>
  <w:style w:type="numbering" w:customStyle="1" w:styleId="WWNum21">
    <w:name w:val="WWNum21"/>
    <w:basedOn w:val="a3"/>
    <w:pPr>
      <w:numPr>
        <w:numId w:val="48"/>
      </w:numPr>
    </w:pPr>
  </w:style>
  <w:style w:type="numbering" w:customStyle="1" w:styleId="WWNum22">
    <w:name w:val="WWNum22"/>
    <w:basedOn w:val="a3"/>
    <w:pPr>
      <w:numPr>
        <w:numId w:val="49"/>
      </w:numPr>
    </w:pPr>
  </w:style>
  <w:style w:type="numbering" w:customStyle="1" w:styleId="WWNum23">
    <w:name w:val="WWNum23"/>
    <w:basedOn w:val="a3"/>
    <w:pPr>
      <w:numPr>
        <w:numId w:val="50"/>
      </w:numPr>
    </w:pPr>
  </w:style>
  <w:style w:type="numbering" w:customStyle="1" w:styleId="WWNum24">
    <w:name w:val="WWNum24"/>
    <w:basedOn w:val="a3"/>
    <w:pPr>
      <w:numPr>
        <w:numId w:val="78"/>
      </w:numPr>
    </w:pPr>
  </w:style>
  <w:style w:type="numbering" w:customStyle="1" w:styleId="WWNum25">
    <w:name w:val="WWNum25"/>
    <w:basedOn w:val="a3"/>
    <w:pPr>
      <w:numPr>
        <w:numId w:val="51"/>
      </w:numPr>
    </w:pPr>
  </w:style>
  <w:style w:type="numbering" w:customStyle="1" w:styleId="WWNum26">
    <w:name w:val="WWNum26"/>
    <w:basedOn w:val="a3"/>
    <w:pPr>
      <w:numPr>
        <w:numId w:val="52"/>
      </w:numPr>
    </w:pPr>
  </w:style>
  <w:style w:type="numbering" w:customStyle="1" w:styleId="WWNum27">
    <w:name w:val="WWNum27"/>
    <w:basedOn w:val="a3"/>
    <w:pPr>
      <w:numPr>
        <w:numId w:val="53"/>
      </w:numPr>
    </w:pPr>
  </w:style>
  <w:style w:type="numbering" w:customStyle="1" w:styleId="WWNum29">
    <w:name w:val="WWNum29"/>
    <w:basedOn w:val="a3"/>
    <w:pPr>
      <w:numPr>
        <w:numId w:val="54"/>
      </w:numPr>
    </w:pPr>
  </w:style>
  <w:style w:type="numbering" w:customStyle="1" w:styleId="WWNum30">
    <w:name w:val="WWNum30"/>
    <w:basedOn w:val="a3"/>
    <w:pPr>
      <w:numPr>
        <w:numId w:val="55"/>
      </w:numPr>
    </w:pPr>
  </w:style>
  <w:style w:type="numbering" w:customStyle="1" w:styleId="WWNum31">
    <w:name w:val="WWNum31"/>
    <w:basedOn w:val="a3"/>
    <w:pPr>
      <w:numPr>
        <w:numId w:val="56"/>
      </w:numPr>
    </w:pPr>
  </w:style>
  <w:style w:type="numbering" w:customStyle="1" w:styleId="WWNum32">
    <w:name w:val="WWNum32"/>
    <w:basedOn w:val="a3"/>
    <w:pPr>
      <w:numPr>
        <w:numId w:val="57"/>
      </w:numPr>
    </w:pPr>
  </w:style>
  <w:style w:type="numbering" w:customStyle="1" w:styleId="WWNum33">
    <w:name w:val="WWNum33"/>
    <w:basedOn w:val="a3"/>
    <w:pPr>
      <w:numPr>
        <w:numId w:val="58"/>
      </w:numPr>
    </w:pPr>
  </w:style>
  <w:style w:type="numbering" w:customStyle="1" w:styleId="WWNum34">
    <w:name w:val="WWNum34"/>
    <w:basedOn w:val="a3"/>
    <w:pPr>
      <w:numPr>
        <w:numId w:val="59"/>
      </w:numPr>
    </w:pPr>
  </w:style>
  <w:style w:type="numbering" w:customStyle="1" w:styleId="WWNum35">
    <w:name w:val="WWNum35"/>
    <w:basedOn w:val="a3"/>
    <w:pPr>
      <w:numPr>
        <w:numId w:val="60"/>
      </w:numPr>
    </w:pPr>
  </w:style>
  <w:style w:type="numbering" w:customStyle="1" w:styleId="WWNum36">
    <w:name w:val="WWNum36"/>
    <w:basedOn w:val="a3"/>
    <w:pPr>
      <w:numPr>
        <w:numId w:val="61"/>
      </w:numPr>
    </w:pPr>
  </w:style>
  <w:style w:type="numbering" w:customStyle="1" w:styleId="WWNum37">
    <w:name w:val="WWNum37"/>
    <w:basedOn w:val="a3"/>
    <w:pPr>
      <w:numPr>
        <w:numId w:val="62"/>
      </w:numPr>
    </w:pPr>
  </w:style>
  <w:style w:type="numbering" w:customStyle="1" w:styleId="WWNum38">
    <w:name w:val="WWNum38"/>
    <w:basedOn w:val="a3"/>
    <w:pPr>
      <w:numPr>
        <w:numId w:val="63"/>
      </w:numPr>
    </w:pPr>
  </w:style>
  <w:style w:type="numbering" w:customStyle="1" w:styleId="WWNum39">
    <w:name w:val="WWNum39"/>
    <w:basedOn w:val="a3"/>
    <w:pPr>
      <w:numPr>
        <w:numId w:val="64"/>
      </w:numPr>
    </w:pPr>
  </w:style>
  <w:style w:type="numbering" w:customStyle="1" w:styleId="WWNum40">
    <w:name w:val="WWNum40"/>
    <w:basedOn w:val="a3"/>
    <w:pPr>
      <w:numPr>
        <w:numId w:val="65"/>
      </w:numPr>
    </w:pPr>
  </w:style>
  <w:style w:type="numbering" w:customStyle="1" w:styleId="WWNum41">
    <w:name w:val="WWNum41"/>
    <w:basedOn w:val="a3"/>
    <w:pPr>
      <w:numPr>
        <w:numId w:val="66"/>
      </w:numPr>
    </w:pPr>
  </w:style>
  <w:style w:type="numbering" w:customStyle="1" w:styleId="WWNum42">
    <w:name w:val="WWNum42"/>
    <w:basedOn w:val="a3"/>
    <w:pPr>
      <w:numPr>
        <w:numId w:val="67"/>
      </w:numPr>
    </w:pPr>
  </w:style>
  <w:style w:type="numbering" w:customStyle="1" w:styleId="WWNum43">
    <w:name w:val="WWNum43"/>
    <w:basedOn w:val="a3"/>
    <w:pPr>
      <w:numPr>
        <w:numId w:val="68"/>
      </w:numPr>
    </w:pPr>
  </w:style>
  <w:style w:type="numbering" w:customStyle="1" w:styleId="WWNum44">
    <w:name w:val="WWNum44"/>
    <w:basedOn w:val="a3"/>
    <w:pPr>
      <w:numPr>
        <w:numId w:val="69"/>
      </w:numPr>
    </w:pPr>
  </w:style>
  <w:style w:type="numbering" w:customStyle="1" w:styleId="WWNum45">
    <w:name w:val="WWNum45"/>
    <w:basedOn w:val="a3"/>
    <w:pPr>
      <w:numPr>
        <w:numId w:val="70"/>
      </w:numPr>
    </w:pPr>
  </w:style>
  <w:style w:type="numbering" w:customStyle="1" w:styleId="WWNum46">
    <w:name w:val="WWNum46"/>
    <w:basedOn w:val="a3"/>
    <w:pPr>
      <w:numPr>
        <w:numId w:val="71"/>
      </w:numPr>
    </w:pPr>
  </w:style>
  <w:style w:type="numbering" w:customStyle="1" w:styleId="WWNum47">
    <w:name w:val="WWNum47"/>
    <w:basedOn w:val="a3"/>
    <w:pPr>
      <w:numPr>
        <w:numId w:val="72"/>
      </w:numPr>
    </w:pPr>
  </w:style>
  <w:style w:type="numbering" w:customStyle="1" w:styleId="WWNum48">
    <w:name w:val="WWNum48"/>
    <w:basedOn w:val="a3"/>
    <w:pPr>
      <w:numPr>
        <w:numId w:val="73"/>
      </w:numPr>
    </w:pPr>
  </w:style>
  <w:style w:type="numbering" w:customStyle="1" w:styleId="WWNum49">
    <w:name w:val="WWNum49"/>
    <w:basedOn w:val="a3"/>
    <w:pPr>
      <w:numPr>
        <w:numId w:val="74"/>
      </w:numPr>
    </w:pPr>
  </w:style>
  <w:style w:type="numbering" w:customStyle="1" w:styleId="WWNum50">
    <w:name w:val="WWNum50"/>
    <w:basedOn w:val="a3"/>
    <w:pPr>
      <w:numPr>
        <w:numId w:val="75"/>
      </w:numPr>
    </w:pPr>
  </w:style>
  <w:style w:type="numbering" w:customStyle="1" w:styleId="WWNum51">
    <w:name w:val="WWNum51"/>
    <w:basedOn w:val="a3"/>
    <w:pPr>
      <w:numPr>
        <w:numId w:val="76"/>
      </w:numPr>
    </w:pPr>
  </w:style>
  <w:style w:type="numbering" w:customStyle="1" w:styleId="WWNum52">
    <w:name w:val="WWNum52"/>
    <w:basedOn w:val="a3"/>
    <w:pPr>
      <w:numPr>
        <w:numId w:val="77"/>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0">
    <w:name w:val="Знак Знак Знак"/>
    <w:basedOn w:val="a0"/>
    <w:pPr>
      <w:suppressAutoHyphens w:val="0"/>
    </w:pPr>
    <w:rPr>
      <w:rFonts w:ascii="Verdana" w:eastAsiaTheme="minorEastAsi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8">
    <w:name w:val="xl88"/>
    <w:basedOn w:val="a0"/>
    <w:pPr>
      <w:suppressAutoHyphens w:val="0"/>
      <w:spacing w:before="100" w:beforeAutospacing="1" w:after="100" w:afterAutospacing="1"/>
    </w:pPr>
    <w:rPr>
      <w:rFonts w:eastAsiaTheme="minorEastAsia"/>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rFonts w:eastAsiaTheme="minorEastAsia"/>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eastAsiaTheme="minorEastAsia"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54">
    <w:name w:val="Обычный5"/>
    <w:pPr>
      <w:spacing w:line="480" w:lineRule="auto"/>
      <w:ind w:left="2080" w:right="1200"/>
      <w:jc w:val="center"/>
    </w:pPr>
    <w:rPr>
      <w:rFonts w:eastAsiaTheme="minorEastAsia"/>
      <w:b/>
      <w:bCs/>
      <w:i/>
      <w:iCs/>
      <w:snapToGrid w:val="0"/>
      <w:sz w:val="24"/>
      <w:szCs w:val="24"/>
    </w:rPr>
  </w:style>
  <w:style w:type="paragraph" w:styleId="1ffa">
    <w:name w:val="index 1"/>
    <w:basedOn w:val="a0"/>
    <w:next w:val="a0"/>
    <w:autoRedefine/>
    <w:pPr>
      <w:suppressAutoHyphens w:val="0"/>
      <w:ind w:left="240" w:hanging="240"/>
    </w:pPr>
    <w:rPr>
      <w:rFonts w:eastAsiaTheme="minorEastAsia"/>
      <w:lang w:eastAsia="ru-RU"/>
    </w:rPr>
  </w:style>
  <w:style w:type="paragraph" w:styleId="affff1">
    <w:name w:val="index heading"/>
    <w:basedOn w:val="a0"/>
    <w:uiPriority w:val="99"/>
    <w:pPr>
      <w:suppressLineNumbers/>
    </w:pPr>
    <w:rPr>
      <w:rFonts w:ascii="Arial" w:eastAsiaTheme="minorEastAsia"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eastAsiaTheme="minorEastAsia" w:hAnsi="Arial" w:cs="Arial"/>
      <w:lang w:eastAsia="ru-RU"/>
    </w:rPr>
  </w:style>
  <w:style w:type="paragraph" w:customStyle="1" w:styleId="font6">
    <w:name w:val="font6"/>
    <w:basedOn w:val="a0"/>
    <w:pPr>
      <w:suppressAutoHyphens w:val="0"/>
      <w:spacing w:before="100" w:beforeAutospacing="1" w:after="100" w:afterAutospacing="1"/>
    </w:pPr>
    <w:rPr>
      <w:rFonts w:ascii="Arial" w:eastAsiaTheme="minorEastAsia" w:hAnsi="Arial" w:cs="Arial"/>
      <w:lang w:eastAsia="ru-RU"/>
    </w:rPr>
  </w:style>
  <w:style w:type="table" w:customStyle="1" w:styleId="3110">
    <w:name w:val="Сетка таблицы311"/>
    <w:basedOn w:val="a2"/>
    <w:next w:val="afff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eastAsiaTheme="minorEastAsia" w:cs="Mangal"/>
      <w:i/>
      <w:iCs/>
      <w:color w:val="auto"/>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color w:val="auto"/>
      <w:sz w:val="32"/>
      <w:szCs w:val="32"/>
    </w:rPr>
  </w:style>
  <w:style w:type="paragraph" w:customStyle="1" w:styleId="221">
    <w:name w:val="Заголовок 22"/>
    <w:basedOn w:val="Standard"/>
    <w:next w:val="Textbody"/>
    <w:pPr>
      <w:keepNext/>
      <w:spacing w:before="240" w:after="60"/>
      <w:textAlignment w:val="baseline"/>
      <w:outlineLvl w:val="1"/>
    </w:pPr>
    <w:rPr>
      <w:rFonts w:eastAsiaTheme="minorEastAsia" w:cs="Arial"/>
      <w:b/>
      <w:bCs/>
      <w:i/>
      <w:iCs/>
      <w:color w:val="auto"/>
      <w:sz w:val="28"/>
      <w:szCs w:val="28"/>
    </w:rPr>
  </w:style>
  <w:style w:type="paragraph" w:customStyle="1" w:styleId="320">
    <w:name w:val="Заголовок 32"/>
    <w:basedOn w:val="Standard"/>
    <w:next w:val="Textbody"/>
    <w:pPr>
      <w:keepNext/>
      <w:spacing w:before="240" w:after="60"/>
      <w:textAlignment w:val="baseline"/>
      <w:outlineLvl w:val="2"/>
    </w:pPr>
    <w:rPr>
      <w:rFonts w:ascii="Arial" w:eastAsiaTheme="minorEastAsia" w:hAnsi="Arial"/>
      <w:b/>
      <w:bCs/>
      <w:color w:val="auto"/>
      <w:sz w:val="26"/>
      <w:szCs w:val="26"/>
    </w:rPr>
  </w:style>
  <w:style w:type="paragraph" w:customStyle="1" w:styleId="420">
    <w:name w:val="Заголовок 42"/>
    <w:basedOn w:val="Standard"/>
    <w:next w:val="Textbody"/>
    <w:pPr>
      <w:keepNext/>
      <w:spacing w:before="240" w:after="60"/>
      <w:textAlignment w:val="baseline"/>
      <w:outlineLvl w:val="3"/>
    </w:pPr>
    <w:rPr>
      <w:rFonts w:eastAsiaTheme="minorEastAsia"/>
      <w:b/>
      <w:bCs/>
      <w:color w:val="auto"/>
      <w:sz w:val="28"/>
      <w:szCs w:val="28"/>
    </w:rPr>
  </w:style>
  <w:style w:type="paragraph" w:customStyle="1" w:styleId="2e">
    <w:name w:val="Верхний колонтитул2"/>
    <w:basedOn w:val="Standard"/>
    <w:pPr>
      <w:suppressLineNumbers/>
      <w:tabs>
        <w:tab w:val="center" w:pos="4819"/>
        <w:tab w:val="right" w:pos="9638"/>
      </w:tabs>
      <w:textAlignment w:val="baseline"/>
    </w:pPr>
    <w:rPr>
      <w:rFonts w:eastAsiaTheme="minorEastAsia"/>
      <w:color w:val="auto"/>
    </w:r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63">
    <w:name w:val="Обычный6"/>
    <w:pPr>
      <w:spacing w:line="480" w:lineRule="auto"/>
      <w:ind w:left="2080" w:right="1200"/>
      <w:jc w:val="center"/>
    </w:pPr>
    <w:rPr>
      <w:rFonts w:eastAsiaTheme="minorEastAsia"/>
      <w:b/>
      <w:bCs/>
      <w:i/>
      <w:iCs/>
      <w:snapToGrid w:val="0"/>
      <w:sz w:val="24"/>
      <w:szCs w:val="24"/>
    </w:rPr>
  </w:style>
  <w:style w:type="paragraph" w:customStyle="1" w:styleId="12pt">
    <w:name w:val="Текст абзаца 12 pt"/>
    <w:basedOn w:val="a0"/>
    <w:pPr>
      <w:suppressAutoHyphens w:val="0"/>
      <w:ind w:firstLine="567"/>
      <w:jc w:val="both"/>
    </w:pPr>
    <w:rPr>
      <w:rFonts w:eastAsiaTheme="minorEastAsia"/>
      <w:lang w:eastAsia="ru-RU"/>
    </w:rPr>
  </w:style>
  <w:style w:type="character" w:styleId="affff3">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9"/>
    <w:link w:val="64"/>
    <w:qFormat/>
    <w:pPr>
      <w:numPr>
        <w:ilvl w:val="2"/>
        <w:numId w:val="80"/>
      </w:numPr>
      <w:tabs>
        <w:tab w:val="num" w:pos="360"/>
      </w:tabs>
      <w:ind w:left="0" w:firstLine="709"/>
      <w:jc w:val="both"/>
    </w:pPr>
    <w:rPr>
      <w:rFonts w:eastAsia="Calibri"/>
      <w:sz w:val="28"/>
      <w:szCs w:val="28"/>
      <w:lang w:eastAsia="ru-RU"/>
    </w:rPr>
  </w:style>
  <w:style w:type="paragraph" w:customStyle="1" w:styleId="BodyText21">
    <w:name w:val="Body Text 21"/>
    <w:basedOn w:val="a0"/>
    <w:pPr>
      <w:autoSpaceDE w:val="0"/>
      <w:jc w:val="both"/>
    </w:pPr>
    <w:rPr>
      <w:rFonts w:eastAsiaTheme="minorEastAsia"/>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eastAsiaTheme="minorEastAsia" w:hAnsi="Verdana"/>
      <w:color w:val="000000"/>
      <w:lang w:eastAsia="ru-RU"/>
    </w:rPr>
  </w:style>
  <w:style w:type="paragraph" w:customStyle="1" w:styleId="a">
    <w:name w:val="обзац с номером"/>
    <w:basedOn w:val="aff9"/>
    <w:qFormat/>
    <w:pPr>
      <w:widowControl w:val="0"/>
      <w:numPr>
        <w:ilvl w:val="2"/>
        <w:numId w:val="81"/>
      </w:numPr>
      <w:tabs>
        <w:tab w:val="left" w:pos="285"/>
        <w:tab w:val="num" w:pos="360"/>
        <w:tab w:val="left" w:pos="1134"/>
        <w:tab w:val="left" w:pos="2552"/>
      </w:tabs>
      <w:suppressAutoHyphens w:val="0"/>
      <w:ind w:left="0" w:firstLine="567"/>
      <w:contextualSpacing/>
      <w:jc w:val="both"/>
    </w:pPr>
    <w:rPr>
      <w:rFonts w:eastAsiaTheme="minorEastAsia"/>
      <w:color w:val="000000"/>
      <w:sz w:val="28"/>
      <w:szCs w:val="28"/>
      <w:lang w:eastAsia="ru-RU"/>
    </w:rPr>
  </w:style>
  <w:style w:type="character" w:customStyle="1" w:styleId="1ffb">
    <w:name w:val="Неразрешенное упоминание1"/>
    <w:basedOn w:val="a1"/>
    <w:uiPriority w:val="99"/>
    <w:semiHidden/>
    <w:unhideWhenUsed/>
    <w:rPr>
      <w:color w:val="605E5C"/>
      <w:shd w:val="clear" w:color="auto" w:fill="E1DFDD"/>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3a">
    <w:name w:val="Сетка таблицы3"/>
    <w:basedOn w:val="a2"/>
    <w:next w:val="afff4"/>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Unresolved Mention"/>
    <w:basedOn w:val="a1"/>
    <w:uiPriority w:val="99"/>
    <w:semiHidden/>
    <w:unhideWhenUsed/>
    <w:rsid w:val="00A0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www.rn-card.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https://www.nalog.gov.ru/opendata/7707329152-reestropereldoc/"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trcont@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ckpsrz@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info-msk@rn-card.ru"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C3BB113-28BF-45F7-90B9-43D9B7596F2F}">
  <ds:schemaRefs>
    <ds:schemaRef ds:uri="http://schemas.openxmlformats.org/officeDocument/2006/bibliography"/>
  </ds:schemaRefs>
</ds:datastoreItem>
</file>

<file path=customXml/itemProps3.xml><?xml version="1.0" encoding="utf-8"?>
<ds:datastoreItem xmlns:ds="http://schemas.openxmlformats.org/officeDocument/2006/customXml" ds:itemID="{96ACFB06-F25C-421A-83DD-CAE9560AD4FB}">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DACD5-FEFE-4297-AA3E-8B0CD65B8883}">
  <ds:schemaRefs>
    <ds:schemaRef ds:uri="http://schemas.openxmlformats.org/officeDocument/2006/bibliography"/>
  </ds:schemaRefs>
</ds:datastoreItem>
</file>

<file path=customXml/itemProps6.xml><?xml version="1.0" encoding="utf-8"?>
<ds:datastoreItem xmlns:ds="http://schemas.openxmlformats.org/officeDocument/2006/customXml" ds:itemID="{C2C61C8E-1087-4AF8-8B28-E9015B75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31262</Words>
  <Characters>178195</Characters>
  <Application>Microsoft Office Word</Application>
  <DocSecurity>0</DocSecurity>
  <Lines>1484</Lines>
  <Paragraphs>418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209039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Николайчик Михаил Андреевич</cp:lastModifiedBy>
  <cp:revision>2</cp:revision>
  <cp:lastPrinted>2024-02-27T07:38:00Z</cp:lastPrinted>
  <dcterms:created xsi:type="dcterms:W3CDTF">2024-03-06T10:20:00Z</dcterms:created>
  <dcterms:modified xsi:type="dcterms:W3CDTF">2024-03-06T10:20:00Z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