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2FE26A4D">
            <wp:simplePos x="0" y="0"/>
            <wp:positionH relativeFrom="column">
              <wp:posOffset>-129540</wp:posOffset>
            </wp:positionH>
            <wp:positionV relativeFrom="paragraph">
              <wp:posOffset>-499110</wp:posOffset>
            </wp:positionV>
            <wp:extent cx="3093273" cy="22250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858" cy="2225461"/>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028B50B7" w:rsidR="00AE7FC3" w:rsidRPr="00A874B4" w:rsidRDefault="00AE7FC3"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Pr>
                                <w:rFonts w:ascii="Arial" w:hAnsi="Arial" w:cs="Arial"/>
                                <w:color w:val="002D53"/>
                                <w:sz w:val="18"/>
                                <w:szCs w:val="18"/>
                                <w:u w:val="single"/>
                              </w:rPr>
                              <w:t>06.03.2024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______</w:t>
                            </w:r>
                            <w:r>
                              <w:rPr>
                                <w:rFonts w:ascii="Arial" w:hAnsi="Arial" w:cs="Arial"/>
                                <w:color w:val="002D53"/>
                                <w:sz w:val="18"/>
                                <w:szCs w:val="18"/>
                                <w:lang w:val="en-US"/>
                              </w:rPr>
                              <w:t>__</w:t>
                            </w:r>
                            <w:r>
                              <w:rPr>
                                <w:rFonts w:ascii="Arial" w:hAnsi="Arial" w:cs="Arial"/>
                                <w:color w:val="002D53"/>
                                <w:sz w:val="18"/>
                                <w:szCs w:val="18"/>
                              </w:rPr>
                              <w:t>б/н</w:t>
                            </w:r>
                            <w:r>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AE7FC3" w:rsidRDefault="00AE7FC3"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028B50B7" w:rsidR="00AE7FC3" w:rsidRPr="00A874B4" w:rsidRDefault="00AE7FC3"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Pr>
                          <w:rFonts w:ascii="Arial" w:hAnsi="Arial" w:cs="Arial"/>
                          <w:color w:val="002D53"/>
                          <w:sz w:val="18"/>
                          <w:szCs w:val="18"/>
                          <w:u w:val="single"/>
                        </w:rPr>
                        <w:t>06.03.2024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______</w:t>
                      </w:r>
                      <w:r>
                        <w:rPr>
                          <w:rFonts w:ascii="Arial" w:hAnsi="Arial" w:cs="Arial"/>
                          <w:color w:val="002D53"/>
                          <w:sz w:val="18"/>
                          <w:szCs w:val="18"/>
                          <w:lang w:val="en-US"/>
                        </w:rPr>
                        <w:t>__</w:t>
                      </w:r>
                      <w:r>
                        <w:rPr>
                          <w:rFonts w:ascii="Arial" w:hAnsi="Arial" w:cs="Arial"/>
                          <w:color w:val="002D53"/>
                          <w:sz w:val="18"/>
                          <w:szCs w:val="18"/>
                        </w:rPr>
                        <w:t>б/н</w:t>
                      </w:r>
                      <w:r>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AE7FC3" w:rsidRDefault="00AE7FC3"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1834FF">
      <w:pPr>
        <w:tabs>
          <w:tab w:val="left" w:pos="1305"/>
        </w:tabs>
        <w:spacing w:line="264" w:lineRule="auto"/>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834FF">
      <w:pPr>
        <w:spacing w:line="264" w:lineRule="auto"/>
        <w:jc w:val="both"/>
        <w:rPr>
          <w:rFonts w:ascii="Times New Roman" w:eastAsia="Times New Roman" w:hAnsi="Times New Roman" w:cs="Times New Roman"/>
          <w:bCs/>
          <w:sz w:val="28"/>
          <w:szCs w:val="28"/>
          <w:lang w:eastAsia="ru-RU"/>
        </w:rPr>
      </w:pPr>
    </w:p>
    <w:p w14:paraId="314DA131" w14:textId="7CBE90CF" w:rsidR="00FC31A4" w:rsidRDefault="008A7C59" w:rsidP="001834FF">
      <w:pPr>
        <w:tabs>
          <w:tab w:val="left" w:pos="709"/>
        </w:tabs>
        <w:spacing w:line="264" w:lineRule="auto"/>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86974" w:rsidRPr="00C86974">
        <w:rPr>
          <w:rFonts w:ascii="Times New Roman" w:eastAsia="Times New Roman" w:hAnsi="Times New Roman" w:cs="Times New Roman"/>
          <w:b/>
          <w:bCs/>
          <w:snapToGrid w:val="0"/>
          <w:sz w:val="28"/>
          <w:szCs w:val="28"/>
          <w:lang w:eastAsia="ru-RU"/>
        </w:rPr>
        <w:t>ОКэ-ЦКПКЗ-2</w:t>
      </w:r>
      <w:r w:rsidR="00FD37C4">
        <w:rPr>
          <w:rFonts w:ascii="Times New Roman" w:eastAsia="Times New Roman" w:hAnsi="Times New Roman" w:cs="Times New Roman"/>
          <w:b/>
          <w:bCs/>
          <w:snapToGrid w:val="0"/>
          <w:sz w:val="28"/>
          <w:szCs w:val="28"/>
          <w:lang w:eastAsia="ru-RU"/>
        </w:rPr>
        <w:t>4</w:t>
      </w:r>
      <w:r w:rsidR="00C86974" w:rsidRPr="00C86974">
        <w:rPr>
          <w:rFonts w:ascii="Times New Roman" w:eastAsia="Times New Roman" w:hAnsi="Times New Roman" w:cs="Times New Roman"/>
          <w:b/>
          <w:bCs/>
          <w:snapToGrid w:val="0"/>
          <w:sz w:val="28"/>
          <w:szCs w:val="28"/>
          <w:lang w:eastAsia="ru-RU"/>
        </w:rPr>
        <w:t>-00</w:t>
      </w:r>
      <w:r w:rsidR="00FD37C4">
        <w:rPr>
          <w:rFonts w:ascii="Times New Roman" w:eastAsia="Times New Roman" w:hAnsi="Times New Roman" w:cs="Times New Roman"/>
          <w:b/>
          <w:bCs/>
          <w:snapToGrid w:val="0"/>
          <w:sz w:val="28"/>
          <w:szCs w:val="28"/>
          <w:lang w:eastAsia="ru-RU"/>
        </w:rPr>
        <w:t>10</w:t>
      </w:r>
      <w:r w:rsidR="00C86974" w:rsidRPr="00C86974">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 xml:space="preserve">по предмету закупки </w:t>
      </w:r>
      <w:r w:rsidR="00FC31A4" w:rsidRPr="00FC31A4">
        <w:rPr>
          <w:rFonts w:ascii="Times New Roman" w:eastAsia="Times New Roman" w:hAnsi="Times New Roman" w:cs="Times New Roman"/>
          <w:b/>
          <w:bCs/>
          <w:snapToGrid w:val="0"/>
          <w:sz w:val="28"/>
          <w:szCs w:val="28"/>
          <w:lang w:eastAsia="ru-RU"/>
        </w:rPr>
        <w:t>«Поставка топлива с использованием смарт-карт для нужд ПАО «ТрансКонтейнер</w:t>
      </w:r>
      <w:r w:rsidR="008506E2">
        <w:rPr>
          <w:rFonts w:ascii="Times New Roman" w:eastAsia="Times New Roman" w:hAnsi="Times New Roman" w:cs="Times New Roman"/>
          <w:b/>
          <w:bCs/>
          <w:snapToGrid w:val="0"/>
          <w:sz w:val="28"/>
          <w:szCs w:val="28"/>
          <w:lang w:eastAsia="ru-RU"/>
        </w:rPr>
        <w:t>»</w:t>
      </w:r>
      <w:r w:rsidR="00FC31A4" w:rsidRPr="00D25A49">
        <w:rPr>
          <w:rFonts w:ascii="Times New Roman" w:eastAsia="Times New Roman" w:hAnsi="Times New Roman" w:cs="Times New Roman"/>
          <w:b/>
          <w:bCs/>
          <w:snapToGrid w:val="0"/>
          <w:sz w:val="28"/>
          <w:szCs w:val="28"/>
          <w:lang w:eastAsia="ru-RU"/>
        </w:rPr>
        <w:t xml:space="preserve"> </w:t>
      </w:r>
    </w:p>
    <w:p w14:paraId="4921C7FD" w14:textId="54B14FC2" w:rsidR="008A7C59" w:rsidRPr="001A790B" w:rsidRDefault="00D25A49" w:rsidP="001834FF">
      <w:pPr>
        <w:tabs>
          <w:tab w:val="left" w:pos="709"/>
        </w:tabs>
        <w:spacing w:line="264" w:lineRule="auto"/>
        <w:jc w:val="center"/>
        <w:rPr>
          <w:rFonts w:ascii="Times New Roman" w:eastAsia="Times New Roman" w:hAnsi="Times New Roman" w:cs="Times New Roman"/>
          <w:b/>
          <w:bCs/>
          <w:snapToGrid w:val="0"/>
          <w:sz w:val="28"/>
          <w:szCs w:val="28"/>
          <w:lang w:eastAsia="ru-RU"/>
        </w:rPr>
      </w:pPr>
      <w:r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834FF">
      <w:pPr>
        <w:spacing w:line="264" w:lineRule="auto"/>
        <w:ind w:left="709"/>
        <w:jc w:val="both"/>
        <w:rPr>
          <w:rFonts w:ascii="Times New Roman" w:eastAsia="Times New Roman" w:hAnsi="Times New Roman" w:cs="Times New Roman"/>
          <w:sz w:val="28"/>
          <w:szCs w:val="28"/>
          <w:lang w:eastAsia="ru-RU"/>
        </w:rPr>
      </w:pPr>
    </w:p>
    <w:p w14:paraId="6618F91B" w14:textId="5631C740" w:rsidR="00481ADE" w:rsidRDefault="003B1F7D" w:rsidP="001834FF">
      <w:pPr>
        <w:pStyle w:val="ac"/>
        <w:numPr>
          <w:ilvl w:val="0"/>
          <w:numId w:val="10"/>
        </w:numPr>
        <w:spacing w:line="264" w:lineRule="auto"/>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EB5C455" w14:textId="5300B737" w:rsidR="003528EB" w:rsidRDefault="003528EB" w:rsidP="003528EB">
      <w:pPr>
        <w:spacing w:line="264" w:lineRule="auto"/>
        <w:jc w:val="both"/>
        <w:rPr>
          <w:rFonts w:ascii="Times New Roman" w:eastAsia="Times New Roman" w:hAnsi="Times New Roman" w:cs="Times New Roman"/>
          <w:b/>
          <w:sz w:val="28"/>
          <w:szCs w:val="28"/>
          <w:lang w:eastAsia="ru-RU"/>
        </w:rPr>
      </w:pPr>
    </w:p>
    <w:p w14:paraId="262EA051" w14:textId="28AAA618" w:rsidR="00D77F0D" w:rsidRPr="0000233B" w:rsidRDefault="00D77F0D" w:rsidP="00D77F0D">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00233B">
        <w:rPr>
          <w:rFonts w:ascii="Times New Roman" w:eastAsia="Times New Roman" w:hAnsi="Times New Roman" w:cs="Times New Roman"/>
          <w:sz w:val="28"/>
          <w:szCs w:val="28"/>
          <w:lang w:eastAsia="ar-SA"/>
        </w:rPr>
        <w:t>Определение «С</w:t>
      </w:r>
      <w:r>
        <w:rPr>
          <w:rFonts w:ascii="Times New Roman" w:eastAsia="Times New Roman" w:hAnsi="Times New Roman" w:cs="Times New Roman"/>
          <w:sz w:val="28"/>
          <w:szCs w:val="28"/>
          <w:lang w:eastAsia="ar-SA"/>
        </w:rPr>
        <w:t>март-карта</w:t>
      </w:r>
      <w:r w:rsidRPr="0000233B">
        <w:rPr>
          <w:rFonts w:ascii="Times New Roman" w:eastAsia="Times New Roman" w:hAnsi="Times New Roman" w:cs="Times New Roman"/>
          <w:sz w:val="28"/>
          <w:szCs w:val="28"/>
          <w:lang w:eastAsia="ar-SA"/>
        </w:rPr>
        <w:t xml:space="preserve">» в пункте 4.2 Технического задания Раздел 4 документации о закупке </w:t>
      </w:r>
      <w:r w:rsidRPr="0000233B">
        <w:rPr>
          <w:rFonts w:ascii="Times New Roman" w:eastAsia="Times New Roman" w:hAnsi="Times New Roman" w:cs="Times New Roman"/>
          <w:b/>
          <w:sz w:val="28"/>
          <w:szCs w:val="28"/>
          <w:lang w:eastAsia="ar-SA"/>
        </w:rPr>
        <w:t>изложить</w:t>
      </w:r>
      <w:r w:rsidRPr="0000233B">
        <w:rPr>
          <w:rFonts w:ascii="Times New Roman" w:eastAsia="Times New Roman" w:hAnsi="Times New Roman" w:cs="Times New Roman"/>
          <w:sz w:val="28"/>
          <w:szCs w:val="28"/>
          <w:lang w:eastAsia="ar-SA"/>
        </w:rPr>
        <w:t xml:space="preserve"> в следующей редакции:</w:t>
      </w:r>
    </w:p>
    <w:p w14:paraId="122F4A45" w14:textId="63C02DE4" w:rsidR="00D77F0D" w:rsidRDefault="00D77F0D" w:rsidP="00D62FAC">
      <w:pPr>
        <w:pStyle w:val="ac"/>
        <w:suppressAutoHyphens/>
        <w:ind w:left="0" w:firstLine="709"/>
        <w:jc w:val="both"/>
        <w:rPr>
          <w:rFonts w:ascii="Times New Roman" w:eastAsia="Times New Roman" w:hAnsi="Times New Roman" w:cs="Times New Roman"/>
          <w:sz w:val="28"/>
          <w:szCs w:val="28"/>
          <w:lang w:eastAsia="ar-SA"/>
        </w:rPr>
      </w:pPr>
      <w:bookmarkStart w:id="0" w:name="_Hlk160608091"/>
      <w:r w:rsidRPr="00D77F0D">
        <w:rPr>
          <w:rFonts w:ascii="Times New Roman" w:eastAsia="Times New Roman" w:hAnsi="Times New Roman" w:cs="Times New Roman"/>
          <w:sz w:val="28"/>
          <w:szCs w:val="28"/>
          <w:lang w:eastAsia="ar-SA"/>
        </w:rPr>
        <w:t>Смарт-карта – 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используемая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bookmarkEnd w:id="0"/>
    </w:p>
    <w:p w14:paraId="50462450" w14:textId="5BB036B3" w:rsidR="003528EB" w:rsidRPr="0000233B" w:rsidRDefault="00FD37C4" w:rsidP="0000233B">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00233B">
        <w:rPr>
          <w:rFonts w:ascii="Times New Roman" w:eastAsia="Times New Roman" w:hAnsi="Times New Roman" w:cs="Times New Roman"/>
          <w:sz w:val="28"/>
          <w:szCs w:val="28"/>
          <w:lang w:eastAsia="ar-SA"/>
        </w:rPr>
        <w:t>Определение «Сервисные услуги» в п</w:t>
      </w:r>
      <w:r w:rsidR="003528EB" w:rsidRPr="0000233B">
        <w:rPr>
          <w:rFonts w:ascii="Times New Roman" w:eastAsia="Times New Roman" w:hAnsi="Times New Roman" w:cs="Times New Roman"/>
          <w:sz w:val="28"/>
          <w:szCs w:val="28"/>
          <w:lang w:eastAsia="ar-SA"/>
        </w:rPr>
        <w:t>ункт</w:t>
      </w:r>
      <w:r w:rsidRPr="0000233B">
        <w:rPr>
          <w:rFonts w:ascii="Times New Roman" w:eastAsia="Times New Roman" w:hAnsi="Times New Roman" w:cs="Times New Roman"/>
          <w:sz w:val="28"/>
          <w:szCs w:val="28"/>
          <w:lang w:eastAsia="ar-SA"/>
        </w:rPr>
        <w:t>е</w:t>
      </w:r>
      <w:r w:rsidR="003528EB" w:rsidRPr="0000233B">
        <w:rPr>
          <w:rFonts w:ascii="Times New Roman" w:eastAsia="Times New Roman" w:hAnsi="Times New Roman" w:cs="Times New Roman"/>
          <w:sz w:val="28"/>
          <w:szCs w:val="28"/>
          <w:lang w:eastAsia="ar-SA"/>
        </w:rPr>
        <w:t xml:space="preserve"> 4.</w:t>
      </w:r>
      <w:r w:rsidRPr="0000233B">
        <w:rPr>
          <w:rFonts w:ascii="Times New Roman" w:eastAsia="Times New Roman" w:hAnsi="Times New Roman" w:cs="Times New Roman"/>
          <w:sz w:val="28"/>
          <w:szCs w:val="28"/>
          <w:lang w:eastAsia="ar-SA"/>
        </w:rPr>
        <w:t>2</w:t>
      </w:r>
      <w:r w:rsidR="003528EB" w:rsidRPr="0000233B">
        <w:rPr>
          <w:rFonts w:ascii="Times New Roman" w:eastAsia="Times New Roman" w:hAnsi="Times New Roman" w:cs="Times New Roman"/>
          <w:sz w:val="28"/>
          <w:szCs w:val="28"/>
          <w:lang w:eastAsia="ar-SA"/>
        </w:rPr>
        <w:t xml:space="preserve"> Технического задания Раздел 4 документации о закупке </w:t>
      </w:r>
      <w:r w:rsidR="003528EB" w:rsidRPr="0000233B">
        <w:rPr>
          <w:rFonts w:ascii="Times New Roman" w:eastAsia="Times New Roman" w:hAnsi="Times New Roman" w:cs="Times New Roman"/>
          <w:b/>
          <w:sz w:val="28"/>
          <w:szCs w:val="28"/>
          <w:lang w:eastAsia="ar-SA"/>
        </w:rPr>
        <w:t>изложить</w:t>
      </w:r>
      <w:r w:rsidR="003528EB" w:rsidRPr="0000233B">
        <w:rPr>
          <w:rFonts w:ascii="Times New Roman" w:eastAsia="Times New Roman" w:hAnsi="Times New Roman" w:cs="Times New Roman"/>
          <w:sz w:val="28"/>
          <w:szCs w:val="28"/>
          <w:lang w:eastAsia="ar-SA"/>
        </w:rPr>
        <w:t xml:space="preserve"> в следующей редакции:</w:t>
      </w:r>
    </w:p>
    <w:p w14:paraId="0511E229" w14:textId="77777777" w:rsidR="00FD37C4" w:rsidRPr="0000233B" w:rsidRDefault="003528EB" w:rsidP="0000233B">
      <w:pPr>
        <w:ind w:firstLine="709"/>
        <w:jc w:val="both"/>
        <w:rPr>
          <w:rFonts w:ascii="Times New Roman" w:hAnsi="Times New Roman" w:cs="Times New Roman"/>
          <w:b/>
          <w:sz w:val="28"/>
          <w:szCs w:val="28"/>
        </w:rPr>
      </w:pPr>
      <w:bookmarkStart w:id="1" w:name="_Hlk150502825"/>
      <w:r w:rsidRPr="0000233B">
        <w:rPr>
          <w:rFonts w:ascii="Times New Roman" w:hAnsi="Times New Roman" w:cs="Times New Roman"/>
          <w:sz w:val="28"/>
          <w:szCs w:val="28"/>
        </w:rPr>
        <w:t xml:space="preserve">« </w:t>
      </w:r>
      <w:r w:rsidRPr="0000233B">
        <w:rPr>
          <w:rFonts w:ascii="Times New Roman" w:hAnsi="Times New Roman" w:cs="Times New Roman"/>
          <w:sz w:val="28"/>
          <w:szCs w:val="28"/>
        </w:rPr>
        <w:tab/>
      </w:r>
      <w:r w:rsidR="00FD37C4" w:rsidRPr="0000233B">
        <w:rPr>
          <w:rFonts w:ascii="Times New Roman" w:hAnsi="Times New Roman" w:cs="Times New Roman"/>
          <w:sz w:val="28"/>
          <w:szCs w:val="28"/>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w:t>
      </w:r>
      <w:r w:rsidR="00FD37C4" w:rsidRPr="0000233B">
        <w:rPr>
          <w:rFonts w:ascii="Times New Roman" w:hAnsi="Times New Roman" w:cs="Times New Roman"/>
          <w:b/>
          <w:sz w:val="28"/>
          <w:szCs w:val="28"/>
        </w:rPr>
        <w:t>Грузополучателя, предоставлению</w:t>
      </w:r>
      <w:r w:rsidR="00FD37C4" w:rsidRPr="0000233B">
        <w:rPr>
          <w:rFonts w:ascii="Times New Roman" w:hAnsi="Times New Roman" w:cs="Times New Roman"/>
          <w:sz w:val="28"/>
          <w:szCs w:val="28"/>
        </w:rPr>
        <w:t xml:space="preserve">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w:t>
      </w:r>
    </w:p>
    <w:p w14:paraId="16E55489" w14:textId="46C9742F" w:rsidR="003528EB" w:rsidRPr="0000233B" w:rsidRDefault="003528EB" w:rsidP="0000233B">
      <w:pPr>
        <w:tabs>
          <w:tab w:val="left" w:pos="142"/>
          <w:tab w:val="left" w:pos="851"/>
        </w:tabs>
        <w:suppressAutoHyphens/>
        <w:ind w:firstLine="709"/>
        <w:jc w:val="both"/>
        <w:rPr>
          <w:rFonts w:ascii="Times New Roman" w:hAnsi="Times New Roman" w:cs="Times New Roman"/>
          <w:bCs/>
          <w:sz w:val="28"/>
          <w:szCs w:val="28"/>
        </w:rPr>
      </w:pPr>
      <w:r w:rsidRPr="0000233B">
        <w:rPr>
          <w:rFonts w:ascii="Times New Roman" w:hAnsi="Times New Roman" w:cs="Times New Roman"/>
          <w:bCs/>
          <w:i/>
          <w:sz w:val="28"/>
          <w:szCs w:val="28"/>
        </w:rPr>
        <w:t xml:space="preserve"> </w:t>
      </w:r>
    </w:p>
    <w:bookmarkEnd w:id="1"/>
    <w:p w14:paraId="15DEAC7B" w14:textId="6CD21FBF" w:rsidR="0000233B" w:rsidRPr="0000233B" w:rsidRDefault="0000233B" w:rsidP="0000233B">
      <w:pPr>
        <w:pStyle w:val="ac"/>
        <w:numPr>
          <w:ilvl w:val="1"/>
          <w:numId w:val="10"/>
        </w:numPr>
        <w:suppressAutoHyphens/>
        <w:ind w:left="0" w:firstLine="709"/>
        <w:contextualSpacing w:val="0"/>
        <w:jc w:val="both"/>
        <w:rPr>
          <w:rFonts w:ascii="Times New Roman" w:hAnsi="Times New Roman" w:cs="Times New Roman"/>
          <w:sz w:val="28"/>
          <w:szCs w:val="28"/>
        </w:rPr>
      </w:pPr>
      <w:r w:rsidRPr="0000233B">
        <w:rPr>
          <w:rFonts w:ascii="Times New Roman" w:hAnsi="Times New Roman" w:cs="Times New Roman"/>
          <w:sz w:val="28"/>
          <w:szCs w:val="28"/>
        </w:rPr>
        <w:lastRenderedPageBreak/>
        <w:t xml:space="preserve"> </w:t>
      </w:r>
      <w:r w:rsidRPr="0000233B">
        <w:rPr>
          <w:rFonts w:ascii="Times New Roman" w:eastAsia="Times New Roman" w:hAnsi="Times New Roman" w:cs="Times New Roman"/>
          <w:sz w:val="28"/>
          <w:szCs w:val="28"/>
          <w:lang w:eastAsia="ar-SA"/>
        </w:rPr>
        <w:t xml:space="preserve">Пункт 4.5.2 Технического задания Раздел 4 документации о закупке </w:t>
      </w:r>
      <w:r w:rsidRPr="0000233B">
        <w:rPr>
          <w:rFonts w:ascii="Times New Roman" w:eastAsia="Times New Roman" w:hAnsi="Times New Roman" w:cs="Times New Roman"/>
          <w:b/>
          <w:sz w:val="28"/>
          <w:szCs w:val="28"/>
          <w:lang w:eastAsia="ar-SA"/>
        </w:rPr>
        <w:t>изложить</w:t>
      </w:r>
      <w:r w:rsidRPr="0000233B">
        <w:rPr>
          <w:rFonts w:ascii="Times New Roman" w:eastAsia="Times New Roman" w:hAnsi="Times New Roman" w:cs="Times New Roman"/>
          <w:sz w:val="28"/>
          <w:szCs w:val="28"/>
          <w:lang w:eastAsia="ar-SA"/>
        </w:rPr>
        <w:t xml:space="preserve"> в следующей редакции:</w:t>
      </w:r>
    </w:p>
    <w:p w14:paraId="79C0B6BE" w14:textId="54DE8897" w:rsidR="0000233B" w:rsidRPr="0000233B" w:rsidRDefault="0000233B" w:rsidP="0000233B">
      <w:pPr>
        <w:pStyle w:val="ac"/>
        <w:suppressAutoHyphens/>
        <w:ind w:left="0" w:firstLine="709"/>
        <w:contextualSpacing w:val="0"/>
        <w:jc w:val="both"/>
        <w:rPr>
          <w:rFonts w:ascii="Times New Roman" w:hAnsi="Times New Roman" w:cs="Times New Roman"/>
          <w:sz w:val="28"/>
          <w:szCs w:val="28"/>
        </w:rPr>
      </w:pPr>
    </w:p>
    <w:p w14:paraId="4C1DB497" w14:textId="2AA5E703" w:rsidR="00C876A9" w:rsidRPr="00C876A9" w:rsidRDefault="0000233B" w:rsidP="00C876A9">
      <w:pPr>
        <w:pStyle w:val="ac"/>
        <w:numPr>
          <w:ilvl w:val="2"/>
          <w:numId w:val="36"/>
        </w:numPr>
        <w:suppressAutoHyphens/>
        <w:ind w:left="0" w:firstLine="709"/>
        <w:jc w:val="both"/>
        <w:rPr>
          <w:rFonts w:ascii="Times New Roman" w:hAnsi="Times New Roman" w:cs="Times New Roman"/>
          <w:b/>
          <w:sz w:val="28"/>
          <w:szCs w:val="28"/>
        </w:rPr>
      </w:pPr>
      <w:r w:rsidRPr="00C876A9">
        <w:rPr>
          <w:rFonts w:ascii="Times New Roman" w:hAnsi="Times New Roman" w:cs="Times New Roman"/>
          <w:sz w:val="28"/>
          <w:szCs w:val="28"/>
        </w:rPr>
        <w:t>Смарт-карта должна представлять собой пластиковую</w:t>
      </w:r>
      <w:r w:rsidRPr="00C876A9">
        <w:rPr>
          <w:rFonts w:ascii="Times New Roman" w:hAnsi="Times New Roman" w:cs="Times New Roman"/>
          <w:b/>
          <w:sz w:val="28"/>
          <w:szCs w:val="28"/>
        </w:rPr>
        <w:t xml:space="preserve"> </w:t>
      </w:r>
      <w:r w:rsidR="00C876A9" w:rsidRPr="00C876A9">
        <w:rPr>
          <w:rFonts w:ascii="Times New Roman" w:hAnsi="Times New Roman" w:cs="Times New Roman"/>
          <w:b/>
          <w:sz w:val="28"/>
          <w:szCs w:val="28"/>
        </w:rPr>
        <w:t>карту, являющуюся техническим средством со встроенным микропроцессором, с магнитной полосой и/или чипом, содержащая идентификационный номер, позволяющая осуществлять учет количества и ассортимент Товара при его получении на АЗС.</w:t>
      </w:r>
    </w:p>
    <w:p w14:paraId="3CC4271F" w14:textId="77777777" w:rsidR="00C876A9" w:rsidRPr="00C876A9" w:rsidRDefault="00C876A9" w:rsidP="00C876A9">
      <w:pPr>
        <w:suppressAutoHyphens/>
        <w:jc w:val="both"/>
        <w:rPr>
          <w:rFonts w:ascii="Times New Roman" w:hAnsi="Times New Roman" w:cs="Times New Roman"/>
          <w:b/>
          <w:sz w:val="28"/>
          <w:szCs w:val="28"/>
        </w:rPr>
      </w:pPr>
    </w:p>
    <w:p w14:paraId="782AF367" w14:textId="77777777" w:rsidR="0000233B" w:rsidRPr="00C876A9" w:rsidRDefault="0000233B" w:rsidP="00C876A9">
      <w:pPr>
        <w:suppressAutoHyphens/>
        <w:jc w:val="both"/>
        <w:rPr>
          <w:rFonts w:ascii="Times New Roman" w:hAnsi="Times New Roman" w:cs="Times New Roman"/>
          <w:sz w:val="28"/>
          <w:szCs w:val="28"/>
        </w:rPr>
      </w:pPr>
    </w:p>
    <w:p w14:paraId="31F364BF" w14:textId="1173FAFB" w:rsidR="0000233B" w:rsidRPr="0000233B" w:rsidRDefault="0000233B" w:rsidP="0000233B">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Заголовок Таблицы № 1 пункта 4.6.1 </w:t>
      </w:r>
      <w:r w:rsidRPr="0000233B">
        <w:rPr>
          <w:rFonts w:ascii="Times New Roman" w:eastAsia="Times New Roman" w:hAnsi="Times New Roman" w:cs="Times New Roman"/>
          <w:sz w:val="28"/>
          <w:szCs w:val="28"/>
          <w:lang w:eastAsia="ar-SA"/>
        </w:rPr>
        <w:t xml:space="preserve">Технического задания Раздел 4 документации о закупке </w:t>
      </w:r>
      <w:r w:rsidRPr="0000233B">
        <w:rPr>
          <w:rFonts w:ascii="Times New Roman" w:eastAsia="Times New Roman" w:hAnsi="Times New Roman" w:cs="Times New Roman"/>
          <w:b/>
          <w:sz w:val="28"/>
          <w:szCs w:val="28"/>
          <w:lang w:eastAsia="ar-SA"/>
        </w:rPr>
        <w:t>изложить</w:t>
      </w:r>
      <w:r w:rsidRPr="0000233B">
        <w:rPr>
          <w:rFonts w:ascii="Times New Roman" w:eastAsia="Times New Roman" w:hAnsi="Times New Roman" w:cs="Times New Roman"/>
          <w:sz w:val="28"/>
          <w:szCs w:val="28"/>
          <w:lang w:eastAsia="ar-SA"/>
        </w:rPr>
        <w:t xml:space="preserve"> в следующей редакции:</w:t>
      </w:r>
    </w:p>
    <w:p w14:paraId="101D38EF" w14:textId="0C130C41" w:rsidR="0000233B" w:rsidRDefault="0000233B" w:rsidP="0000233B">
      <w:pPr>
        <w:pStyle w:val="ac"/>
        <w:suppressAutoHyphens/>
        <w:ind w:left="858"/>
        <w:contextualSpacing w:val="0"/>
        <w:jc w:val="right"/>
        <w:rPr>
          <w:rFonts w:ascii="Times New Roman" w:hAnsi="Times New Roman" w:cs="Times New Roman"/>
          <w:sz w:val="28"/>
          <w:szCs w:val="28"/>
        </w:rPr>
      </w:pPr>
      <w:r>
        <w:rPr>
          <w:rFonts w:ascii="Times New Roman" w:hAnsi="Times New Roman" w:cs="Times New Roman"/>
          <w:sz w:val="28"/>
          <w:szCs w:val="28"/>
        </w:rPr>
        <w:t>Таблица № 1</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71"/>
        <w:gridCol w:w="2126"/>
        <w:gridCol w:w="1843"/>
        <w:gridCol w:w="1701"/>
        <w:gridCol w:w="2414"/>
      </w:tblGrid>
      <w:tr w:rsidR="0000233B" w:rsidRPr="0000233B" w14:paraId="598D84E9" w14:textId="77777777" w:rsidTr="00504D93">
        <w:trPr>
          <w:trHeight w:val="659"/>
          <w:jc w:val="center"/>
        </w:trPr>
        <w:tc>
          <w:tcPr>
            <w:tcW w:w="1271" w:type="dxa"/>
            <w:vMerge w:val="restart"/>
            <w:shd w:val="clear" w:color="000000" w:fill="auto"/>
            <w:vAlign w:val="center"/>
          </w:tcPr>
          <w:p w14:paraId="45BC4000"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Номер Лота</w:t>
            </w:r>
          </w:p>
        </w:tc>
        <w:tc>
          <w:tcPr>
            <w:tcW w:w="5670" w:type="dxa"/>
            <w:gridSpan w:val="3"/>
            <w:shd w:val="clear" w:color="000000" w:fill="auto"/>
          </w:tcPr>
          <w:p w14:paraId="61F010C5"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Ориентировочный объем закупки Товара, литры</w:t>
            </w:r>
          </w:p>
        </w:tc>
        <w:tc>
          <w:tcPr>
            <w:tcW w:w="2414" w:type="dxa"/>
            <w:vMerge w:val="restart"/>
            <w:shd w:val="clear" w:color="000000" w:fill="auto"/>
            <w:vAlign w:val="center"/>
          </w:tcPr>
          <w:p w14:paraId="51C04E6D"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Регионы поставки</w:t>
            </w:r>
          </w:p>
        </w:tc>
      </w:tr>
      <w:tr w:rsidR="0000233B" w:rsidRPr="0000233B" w14:paraId="34406509" w14:textId="77777777" w:rsidTr="00504D93">
        <w:trPr>
          <w:trHeight w:val="555"/>
          <w:jc w:val="center"/>
        </w:trPr>
        <w:tc>
          <w:tcPr>
            <w:tcW w:w="1271" w:type="dxa"/>
            <w:vMerge/>
            <w:shd w:val="clear" w:color="000000" w:fill="auto"/>
            <w:vAlign w:val="center"/>
          </w:tcPr>
          <w:p w14:paraId="2530CC44" w14:textId="77777777" w:rsidR="0000233B" w:rsidRPr="0000233B" w:rsidRDefault="0000233B" w:rsidP="0000233B">
            <w:pPr>
              <w:jc w:val="center"/>
              <w:rPr>
                <w:rFonts w:ascii="Times New Roman" w:hAnsi="Times New Roman" w:cs="Times New Roman"/>
                <w:lang w:eastAsia="ru-RU"/>
              </w:rPr>
            </w:pPr>
          </w:p>
        </w:tc>
        <w:tc>
          <w:tcPr>
            <w:tcW w:w="2126" w:type="dxa"/>
            <w:shd w:val="clear" w:color="000000" w:fill="auto"/>
            <w:vAlign w:val="center"/>
          </w:tcPr>
          <w:p w14:paraId="5C191C93"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rPr>
              <w:t xml:space="preserve">Бензин с октановым числом (по исследовательскому методу)  </w:t>
            </w:r>
            <w:r w:rsidRPr="0000233B">
              <w:rPr>
                <w:rFonts w:ascii="Times New Roman" w:hAnsi="Times New Roman" w:cs="Times New Roman"/>
              </w:rPr>
              <w:br/>
              <w:t>не менее 92</w:t>
            </w:r>
          </w:p>
          <w:p w14:paraId="4A6A255E"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(Аи-92</w:t>
            </w:r>
            <w:r w:rsidRPr="0000233B">
              <w:rPr>
                <w:rFonts w:ascii="Times New Roman" w:hAnsi="Times New Roman" w:cs="Times New Roman"/>
                <w:lang w:val="en-US" w:eastAsia="ru-RU"/>
              </w:rPr>
              <w:t xml:space="preserve"> </w:t>
            </w:r>
            <w:r w:rsidRPr="0000233B">
              <w:rPr>
                <w:rFonts w:ascii="Times New Roman" w:hAnsi="Times New Roman" w:cs="Times New Roman"/>
                <w:b/>
              </w:rPr>
              <w:t>и/или</w:t>
            </w:r>
            <w:r w:rsidRPr="0000233B">
              <w:rPr>
                <w:rFonts w:ascii="Times New Roman" w:hAnsi="Times New Roman" w:cs="Times New Roman"/>
                <w:lang w:eastAsia="ru-RU"/>
              </w:rPr>
              <w:t xml:space="preserve"> Аи-92+)</w:t>
            </w:r>
          </w:p>
        </w:tc>
        <w:tc>
          <w:tcPr>
            <w:tcW w:w="1843" w:type="dxa"/>
            <w:shd w:val="clear" w:color="000000" w:fill="auto"/>
            <w:vAlign w:val="center"/>
          </w:tcPr>
          <w:p w14:paraId="65286B8D" w14:textId="77777777" w:rsidR="0000233B" w:rsidRPr="0000233B" w:rsidRDefault="0000233B" w:rsidP="0000233B">
            <w:pPr>
              <w:jc w:val="center"/>
              <w:rPr>
                <w:rFonts w:ascii="Times New Roman" w:hAnsi="Times New Roman" w:cs="Times New Roman"/>
              </w:rPr>
            </w:pPr>
            <w:r w:rsidRPr="0000233B">
              <w:rPr>
                <w:rFonts w:ascii="Times New Roman" w:hAnsi="Times New Roman" w:cs="Times New Roman"/>
              </w:rPr>
              <w:t xml:space="preserve">Бензин с октановым числом (по исследовательскому методу)  </w:t>
            </w:r>
            <w:r w:rsidRPr="0000233B">
              <w:rPr>
                <w:rFonts w:ascii="Times New Roman" w:hAnsi="Times New Roman" w:cs="Times New Roman"/>
              </w:rPr>
              <w:br/>
              <w:t>не менее 95</w:t>
            </w:r>
          </w:p>
          <w:p w14:paraId="5AB2E959"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(Аи-95</w:t>
            </w:r>
            <w:r w:rsidRPr="0000233B">
              <w:rPr>
                <w:rFonts w:ascii="Times New Roman" w:hAnsi="Times New Roman" w:cs="Times New Roman"/>
                <w:lang w:val="en-US" w:eastAsia="ru-RU"/>
              </w:rPr>
              <w:t xml:space="preserve"> </w:t>
            </w:r>
            <w:r w:rsidRPr="0000233B">
              <w:rPr>
                <w:rFonts w:ascii="Times New Roman" w:hAnsi="Times New Roman" w:cs="Times New Roman"/>
                <w:b/>
              </w:rPr>
              <w:t>и/или</w:t>
            </w:r>
            <w:r w:rsidRPr="0000233B">
              <w:rPr>
                <w:rFonts w:ascii="Times New Roman" w:hAnsi="Times New Roman" w:cs="Times New Roman"/>
                <w:lang w:eastAsia="ru-RU"/>
              </w:rPr>
              <w:t xml:space="preserve"> Аи-95+)</w:t>
            </w:r>
          </w:p>
        </w:tc>
        <w:tc>
          <w:tcPr>
            <w:tcW w:w="1701" w:type="dxa"/>
            <w:shd w:val="clear" w:color="000000" w:fill="auto"/>
            <w:vAlign w:val="center"/>
          </w:tcPr>
          <w:p w14:paraId="1CAECF1B"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Дизельное топливо</w:t>
            </w:r>
          </w:p>
          <w:p w14:paraId="794BF521" w14:textId="77777777" w:rsidR="0000233B" w:rsidRPr="0000233B" w:rsidRDefault="0000233B" w:rsidP="0000233B">
            <w:pPr>
              <w:jc w:val="center"/>
              <w:rPr>
                <w:rFonts w:ascii="Times New Roman" w:hAnsi="Times New Roman" w:cs="Times New Roman"/>
                <w:lang w:eastAsia="ru-RU"/>
              </w:rPr>
            </w:pPr>
            <w:r w:rsidRPr="0000233B">
              <w:rPr>
                <w:rFonts w:ascii="Times New Roman" w:hAnsi="Times New Roman" w:cs="Times New Roman"/>
                <w:lang w:eastAsia="ru-RU"/>
              </w:rPr>
              <w:t xml:space="preserve">(ДТ </w:t>
            </w:r>
            <w:r w:rsidRPr="0000233B">
              <w:rPr>
                <w:rFonts w:ascii="Times New Roman" w:hAnsi="Times New Roman" w:cs="Times New Roman"/>
                <w:b/>
              </w:rPr>
              <w:t>и/или</w:t>
            </w:r>
            <w:r w:rsidRPr="0000233B">
              <w:rPr>
                <w:rFonts w:ascii="Times New Roman" w:hAnsi="Times New Roman" w:cs="Times New Roman"/>
                <w:lang w:eastAsia="ru-RU"/>
              </w:rPr>
              <w:t xml:space="preserve"> ДТ+)</w:t>
            </w:r>
          </w:p>
        </w:tc>
        <w:tc>
          <w:tcPr>
            <w:tcW w:w="2414" w:type="dxa"/>
            <w:vMerge/>
            <w:shd w:val="clear" w:color="000000" w:fill="auto"/>
            <w:vAlign w:val="center"/>
          </w:tcPr>
          <w:p w14:paraId="7207E746" w14:textId="77777777" w:rsidR="0000233B" w:rsidRPr="0000233B" w:rsidRDefault="0000233B" w:rsidP="0000233B">
            <w:pPr>
              <w:jc w:val="center"/>
              <w:rPr>
                <w:rFonts w:ascii="Times New Roman" w:hAnsi="Times New Roman" w:cs="Times New Roman"/>
                <w:lang w:eastAsia="ru-RU"/>
              </w:rPr>
            </w:pPr>
          </w:p>
        </w:tc>
      </w:tr>
    </w:tbl>
    <w:p w14:paraId="341FDF0A" w14:textId="77777777" w:rsidR="0000233B" w:rsidRDefault="0000233B" w:rsidP="0000233B">
      <w:pPr>
        <w:pStyle w:val="ac"/>
        <w:suppressAutoHyphens/>
        <w:ind w:left="858"/>
        <w:contextualSpacing w:val="0"/>
        <w:jc w:val="both"/>
        <w:rPr>
          <w:rFonts w:ascii="Times New Roman" w:hAnsi="Times New Roman" w:cs="Times New Roman"/>
          <w:sz w:val="28"/>
          <w:szCs w:val="28"/>
        </w:rPr>
      </w:pPr>
    </w:p>
    <w:p w14:paraId="5083A152" w14:textId="422B5C7A" w:rsidR="00504D93" w:rsidRPr="0000233B" w:rsidRDefault="00504D93" w:rsidP="00504D93">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Таблиц</w:t>
      </w:r>
      <w:r w:rsidR="00C01F1F">
        <w:rPr>
          <w:rFonts w:ascii="Times New Roman" w:hAnsi="Times New Roman" w:cs="Times New Roman"/>
          <w:sz w:val="28"/>
          <w:szCs w:val="28"/>
        </w:rPr>
        <w:t>у</w:t>
      </w:r>
      <w:r>
        <w:rPr>
          <w:rFonts w:ascii="Times New Roman" w:hAnsi="Times New Roman" w:cs="Times New Roman"/>
          <w:sz w:val="28"/>
          <w:szCs w:val="28"/>
        </w:rPr>
        <w:t xml:space="preserve"> № 3 пункта 4.7 </w:t>
      </w:r>
      <w:r w:rsidRPr="0000233B">
        <w:rPr>
          <w:rFonts w:ascii="Times New Roman" w:eastAsia="Times New Roman" w:hAnsi="Times New Roman" w:cs="Times New Roman"/>
          <w:sz w:val="28"/>
          <w:szCs w:val="28"/>
          <w:lang w:eastAsia="ar-SA"/>
        </w:rPr>
        <w:t xml:space="preserve">Технического задания Раздел 4 документации о закупке </w:t>
      </w:r>
      <w:r w:rsidRPr="0000233B">
        <w:rPr>
          <w:rFonts w:ascii="Times New Roman" w:eastAsia="Times New Roman" w:hAnsi="Times New Roman" w:cs="Times New Roman"/>
          <w:b/>
          <w:sz w:val="28"/>
          <w:szCs w:val="28"/>
          <w:lang w:eastAsia="ar-SA"/>
        </w:rPr>
        <w:t>изложить</w:t>
      </w:r>
      <w:r w:rsidRPr="0000233B">
        <w:rPr>
          <w:rFonts w:ascii="Times New Roman" w:eastAsia="Times New Roman" w:hAnsi="Times New Roman" w:cs="Times New Roman"/>
          <w:sz w:val="28"/>
          <w:szCs w:val="28"/>
          <w:lang w:eastAsia="ar-SA"/>
        </w:rPr>
        <w:t xml:space="preserve"> в следующей редакции:</w:t>
      </w:r>
    </w:p>
    <w:p w14:paraId="5748C67C" w14:textId="77777777" w:rsidR="00504D93" w:rsidRPr="00504D93" w:rsidRDefault="00504D93" w:rsidP="00504D93">
      <w:pPr>
        <w:ind w:firstLine="709"/>
        <w:jc w:val="right"/>
        <w:outlineLvl w:val="2"/>
        <w:rPr>
          <w:rFonts w:ascii="Times New Roman" w:hAnsi="Times New Roman" w:cs="Times New Roman"/>
        </w:rPr>
      </w:pPr>
      <w:r w:rsidRPr="00504D93">
        <w:rPr>
          <w:rFonts w:ascii="Times New Roman" w:hAnsi="Times New Roman" w:cs="Times New Roman"/>
        </w:rPr>
        <w:t>Таблица № 3</w:t>
      </w:r>
    </w:p>
    <w:p w14:paraId="1DF35DB6" w14:textId="77777777" w:rsidR="00504D93" w:rsidRPr="00504D93" w:rsidRDefault="00504D93" w:rsidP="00504D93">
      <w:pPr>
        <w:jc w:val="center"/>
        <w:rPr>
          <w:rFonts w:ascii="Times New Roman" w:hAnsi="Times New Roman" w:cs="Times New Roman"/>
          <w:bCs/>
        </w:rPr>
      </w:pPr>
      <w:r w:rsidRPr="00504D93">
        <w:rPr>
          <w:rFonts w:ascii="Times New Roman" w:hAnsi="Times New Roman" w:cs="Times New Roman"/>
          <w:bCs/>
        </w:rPr>
        <w:t>ЛОТ № 2</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81"/>
        <w:gridCol w:w="4253"/>
      </w:tblGrid>
      <w:tr w:rsidR="00504D93" w:rsidRPr="00504D93" w14:paraId="1D2BBA29" w14:textId="77777777" w:rsidTr="00504D93">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1C5EE0B7" w14:textId="77777777" w:rsidR="00504D93" w:rsidRPr="00504D93" w:rsidRDefault="00504D93" w:rsidP="006041E9">
            <w:pPr>
              <w:jc w:val="center"/>
              <w:rPr>
                <w:rFonts w:ascii="Times New Roman" w:hAnsi="Times New Roman" w:cs="Times New Roman"/>
                <w:b/>
                <w:lang w:eastAsia="ru-RU"/>
              </w:rPr>
            </w:pPr>
            <w:r w:rsidRPr="00504D93">
              <w:rPr>
                <w:rFonts w:ascii="Times New Roman" w:hAnsi="Times New Roman" w:cs="Times New Roman"/>
                <w:b/>
                <w:lang w:eastAsia="ru-RU"/>
              </w:rPr>
              <w:t>№ п/п</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F9EE6" w14:textId="77777777" w:rsidR="00504D93" w:rsidRPr="00504D93" w:rsidRDefault="00504D93" w:rsidP="006041E9">
            <w:pPr>
              <w:ind w:left="34"/>
              <w:jc w:val="center"/>
              <w:rPr>
                <w:rFonts w:ascii="Times New Roman" w:hAnsi="Times New Roman" w:cs="Times New Roman"/>
                <w:b/>
                <w:lang w:eastAsia="ru-RU"/>
              </w:rPr>
            </w:pPr>
            <w:r w:rsidRPr="00504D93">
              <w:rPr>
                <w:rFonts w:ascii="Times New Roman" w:hAnsi="Times New Roman" w:cs="Times New Roman"/>
                <w:b/>
                <w:lang w:eastAsia="ru-RU"/>
              </w:rPr>
              <w:t>Регион</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FD643" w14:textId="77777777" w:rsidR="00504D93" w:rsidRPr="00504D93" w:rsidRDefault="00504D93" w:rsidP="006041E9">
            <w:pPr>
              <w:jc w:val="center"/>
              <w:rPr>
                <w:rFonts w:ascii="Times New Roman" w:hAnsi="Times New Roman" w:cs="Times New Roman"/>
                <w:b/>
                <w:lang w:eastAsia="ru-RU"/>
              </w:rPr>
            </w:pPr>
            <w:r w:rsidRPr="00504D93">
              <w:rPr>
                <w:rFonts w:ascii="Times New Roman" w:hAnsi="Times New Roman" w:cs="Times New Roman"/>
                <w:b/>
                <w:lang w:eastAsia="ru-RU"/>
              </w:rPr>
              <w:t>Минимальное суммарное количество АЗС по региону, шт.</w:t>
            </w:r>
          </w:p>
        </w:tc>
      </w:tr>
      <w:tr w:rsidR="00504D93" w:rsidRPr="00504D93" w14:paraId="75016E54" w14:textId="77777777" w:rsidTr="00504D9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1916700" w14:textId="77777777" w:rsidR="00504D93" w:rsidRPr="00504D93" w:rsidRDefault="00504D93" w:rsidP="006041E9">
            <w:pPr>
              <w:ind w:left="34"/>
              <w:jc w:val="center"/>
              <w:rPr>
                <w:rFonts w:ascii="Times New Roman" w:hAnsi="Times New Roman" w:cs="Times New Roman"/>
              </w:rPr>
            </w:pPr>
            <w:r w:rsidRPr="00504D93">
              <w:rPr>
                <w:rFonts w:ascii="Times New Roman" w:hAnsi="Times New Roman" w:cs="Times New Roman"/>
              </w:rPr>
              <w:t>1</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93601" w14:textId="77777777" w:rsidR="00504D93" w:rsidRPr="00504D93" w:rsidRDefault="00504D93" w:rsidP="006041E9">
            <w:pPr>
              <w:ind w:left="34"/>
              <w:rPr>
                <w:rFonts w:ascii="Times New Roman" w:hAnsi="Times New Roman" w:cs="Times New Roman"/>
              </w:rPr>
            </w:pPr>
            <w:r w:rsidRPr="00504D93">
              <w:rPr>
                <w:rFonts w:ascii="Times New Roman" w:hAnsi="Times New Roman" w:cs="Times New Roman"/>
                <w:lang w:eastAsia="ru-RU"/>
              </w:rPr>
              <w:t>Алтайский край</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9762" w14:textId="77777777" w:rsidR="00504D93" w:rsidRPr="00504D93" w:rsidRDefault="00504D93" w:rsidP="006041E9">
            <w:pPr>
              <w:jc w:val="center"/>
              <w:rPr>
                <w:rFonts w:ascii="Times New Roman" w:hAnsi="Times New Roman" w:cs="Times New Roman"/>
              </w:rPr>
            </w:pPr>
            <w:r w:rsidRPr="00504D93">
              <w:rPr>
                <w:rFonts w:ascii="Times New Roman" w:hAnsi="Times New Roman" w:cs="Times New Roman"/>
                <w:color w:val="000000"/>
              </w:rPr>
              <w:t xml:space="preserve">20 (в г. Барнаул </w:t>
            </w:r>
            <w:proofErr w:type="spellStart"/>
            <w:r w:rsidRPr="00504D93">
              <w:rPr>
                <w:rFonts w:ascii="Times New Roman" w:hAnsi="Times New Roman" w:cs="Times New Roman"/>
                <w:color w:val="000000"/>
              </w:rPr>
              <w:t>min</w:t>
            </w:r>
            <w:proofErr w:type="spellEnd"/>
            <w:r w:rsidRPr="00504D93">
              <w:rPr>
                <w:rFonts w:ascii="Times New Roman" w:hAnsi="Times New Roman" w:cs="Times New Roman"/>
                <w:color w:val="000000"/>
              </w:rPr>
              <w:t xml:space="preserve"> 3 АЗС)</w:t>
            </w:r>
          </w:p>
        </w:tc>
      </w:tr>
      <w:tr w:rsidR="00504D93" w:rsidRPr="00504D93" w14:paraId="71028CC0" w14:textId="77777777" w:rsidTr="00504D9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2F283BA" w14:textId="77777777" w:rsidR="00504D93" w:rsidRPr="00504D93" w:rsidRDefault="00504D93" w:rsidP="006041E9">
            <w:pPr>
              <w:ind w:left="34"/>
              <w:jc w:val="center"/>
              <w:rPr>
                <w:rFonts w:ascii="Times New Roman" w:hAnsi="Times New Roman" w:cs="Times New Roman"/>
              </w:rPr>
            </w:pPr>
            <w:r w:rsidRPr="00504D93">
              <w:rPr>
                <w:rFonts w:ascii="Times New Roman" w:hAnsi="Times New Roman" w:cs="Times New Roman"/>
              </w:rPr>
              <w:t>2</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4501C" w14:textId="77777777" w:rsidR="00504D93" w:rsidRPr="00504D93" w:rsidRDefault="00504D93" w:rsidP="006041E9">
            <w:pPr>
              <w:ind w:left="34"/>
              <w:rPr>
                <w:rFonts w:ascii="Times New Roman" w:hAnsi="Times New Roman" w:cs="Times New Roman"/>
              </w:rPr>
            </w:pPr>
            <w:r w:rsidRPr="00504D93">
              <w:rPr>
                <w:rFonts w:ascii="Times New Roman" w:hAnsi="Times New Roman" w:cs="Times New Roman"/>
                <w:lang w:eastAsia="ru-RU"/>
              </w:rPr>
              <w:t>Иркутская область</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21E55" w14:textId="77777777" w:rsidR="00504D93" w:rsidRPr="00504D93" w:rsidRDefault="00504D93" w:rsidP="006041E9">
            <w:pPr>
              <w:jc w:val="center"/>
              <w:rPr>
                <w:rFonts w:ascii="Times New Roman" w:hAnsi="Times New Roman" w:cs="Times New Roman"/>
              </w:rPr>
            </w:pPr>
            <w:r w:rsidRPr="00504D93">
              <w:rPr>
                <w:rFonts w:ascii="Times New Roman" w:hAnsi="Times New Roman" w:cs="Times New Roman"/>
                <w:color w:val="000000"/>
              </w:rPr>
              <w:t xml:space="preserve">10 (в г. Иркутск </w:t>
            </w:r>
            <w:proofErr w:type="spellStart"/>
            <w:r w:rsidRPr="00504D93">
              <w:rPr>
                <w:rFonts w:ascii="Times New Roman" w:hAnsi="Times New Roman" w:cs="Times New Roman"/>
                <w:color w:val="000000"/>
              </w:rPr>
              <w:t>min</w:t>
            </w:r>
            <w:proofErr w:type="spellEnd"/>
            <w:r w:rsidRPr="00504D93">
              <w:rPr>
                <w:rFonts w:ascii="Times New Roman" w:hAnsi="Times New Roman" w:cs="Times New Roman"/>
                <w:color w:val="000000"/>
              </w:rPr>
              <w:t xml:space="preserve"> 3 АЗС)</w:t>
            </w:r>
          </w:p>
        </w:tc>
      </w:tr>
      <w:tr w:rsidR="00504D93" w:rsidRPr="00504D93" w14:paraId="1290EBFA" w14:textId="77777777" w:rsidTr="00504D9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9DE94EB" w14:textId="77777777" w:rsidR="00504D93" w:rsidRPr="00504D93" w:rsidRDefault="00504D93" w:rsidP="006041E9">
            <w:pPr>
              <w:ind w:left="34"/>
              <w:jc w:val="center"/>
              <w:rPr>
                <w:rFonts w:ascii="Times New Roman" w:hAnsi="Times New Roman" w:cs="Times New Roman"/>
              </w:rPr>
            </w:pPr>
            <w:r w:rsidRPr="00504D93">
              <w:rPr>
                <w:rFonts w:ascii="Times New Roman" w:hAnsi="Times New Roman" w:cs="Times New Roman"/>
              </w:rPr>
              <w:t>3</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3B5E4" w14:textId="77777777" w:rsidR="00504D93" w:rsidRPr="00504D93" w:rsidRDefault="00504D93" w:rsidP="006041E9">
            <w:pPr>
              <w:ind w:left="34"/>
              <w:rPr>
                <w:rFonts w:ascii="Times New Roman" w:hAnsi="Times New Roman" w:cs="Times New Roman"/>
                <w:lang w:eastAsia="ru-RU"/>
              </w:rPr>
            </w:pPr>
            <w:r w:rsidRPr="00504D93">
              <w:rPr>
                <w:rFonts w:ascii="Times New Roman" w:hAnsi="Times New Roman" w:cs="Times New Roman"/>
                <w:lang w:eastAsia="ru-RU"/>
              </w:rPr>
              <w:t>Красноярский край</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5C05A" w14:textId="77777777" w:rsidR="00504D93" w:rsidRPr="00504D93" w:rsidRDefault="00504D93" w:rsidP="006041E9">
            <w:pPr>
              <w:jc w:val="center"/>
              <w:rPr>
                <w:rFonts w:ascii="Times New Roman" w:hAnsi="Times New Roman" w:cs="Times New Roman"/>
                <w:color w:val="000000"/>
              </w:rPr>
            </w:pPr>
            <w:r w:rsidRPr="00504D93">
              <w:rPr>
                <w:rFonts w:ascii="Times New Roman" w:hAnsi="Times New Roman" w:cs="Times New Roman"/>
                <w:color w:val="000000"/>
              </w:rPr>
              <w:t xml:space="preserve">10 (в г. Красноярск </w:t>
            </w:r>
            <w:proofErr w:type="spellStart"/>
            <w:r w:rsidRPr="00504D93">
              <w:rPr>
                <w:rFonts w:ascii="Times New Roman" w:hAnsi="Times New Roman" w:cs="Times New Roman"/>
                <w:color w:val="000000"/>
              </w:rPr>
              <w:t>min</w:t>
            </w:r>
            <w:proofErr w:type="spellEnd"/>
            <w:r w:rsidRPr="00504D93">
              <w:rPr>
                <w:rFonts w:ascii="Times New Roman" w:hAnsi="Times New Roman" w:cs="Times New Roman"/>
                <w:color w:val="000000"/>
              </w:rPr>
              <w:t xml:space="preserve"> 3 АЗС)</w:t>
            </w:r>
          </w:p>
        </w:tc>
      </w:tr>
      <w:tr w:rsidR="00504D93" w:rsidRPr="00504D93" w14:paraId="619AF9F4" w14:textId="77777777" w:rsidTr="00504D93">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CB9A0E6" w14:textId="77777777" w:rsidR="00504D93" w:rsidRPr="00504D93" w:rsidRDefault="00504D93" w:rsidP="006041E9">
            <w:pPr>
              <w:ind w:left="34"/>
              <w:jc w:val="center"/>
              <w:rPr>
                <w:rFonts w:ascii="Times New Roman" w:hAnsi="Times New Roman" w:cs="Times New Roman"/>
              </w:rPr>
            </w:pPr>
            <w:r w:rsidRPr="00504D93">
              <w:rPr>
                <w:rFonts w:ascii="Times New Roman" w:hAnsi="Times New Roman" w:cs="Times New Roman"/>
              </w:rPr>
              <w:t>4</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E718B" w14:textId="77777777" w:rsidR="00504D93" w:rsidRPr="00504D93" w:rsidRDefault="00504D93" w:rsidP="006041E9">
            <w:pPr>
              <w:ind w:left="34"/>
              <w:rPr>
                <w:rFonts w:ascii="Times New Roman" w:hAnsi="Times New Roman" w:cs="Times New Roman"/>
              </w:rPr>
            </w:pPr>
            <w:r w:rsidRPr="00504D93">
              <w:rPr>
                <w:rFonts w:ascii="Times New Roman" w:hAnsi="Times New Roman" w:cs="Times New Roman"/>
              </w:rPr>
              <w:t>Республика Бурятия</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6C11B" w14:textId="77777777" w:rsidR="00504D93" w:rsidRPr="00504D93" w:rsidRDefault="00504D93" w:rsidP="006041E9">
            <w:pPr>
              <w:jc w:val="center"/>
              <w:rPr>
                <w:rFonts w:ascii="Times New Roman" w:hAnsi="Times New Roman" w:cs="Times New Roman"/>
              </w:rPr>
            </w:pPr>
            <w:r w:rsidRPr="00504D93">
              <w:rPr>
                <w:rFonts w:ascii="Times New Roman" w:hAnsi="Times New Roman" w:cs="Times New Roman"/>
              </w:rPr>
              <w:t xml:space="preserve">1 </w:t>
            </w:r>
          </w:p>
        </w:tc>
      </w:tr>
    </w:tbl>
    <w:p w14:paraId="5851DAEE" w14:textId="419806B2" w:rsidR="00504D93" w:rsidRDefault="00504D93" w:rsidP="0000233B">
      <w:pPr>
        <w:pStyle w:val="ac"/>
        <w:suppressAutoHyphens/>
        <w:ind w:left="858"/>
        <w:contextualSpacing w:val="0"/>
        <w:jc w:val="both"/>
        <w:rPr>
          <w:rFonts w:ascii="Times New Roman" w:hAnsi="Times New Roman" w:cs="Times New Roman"/>
          <w:sz w:val="28"/>
          <w:szCs w:val="28"/>
        </w:rPr>
      </w:pPr>
    </w:p>
    <w:p w14:paraId="580D3FF2" w14:textId="6A2A75E9" w:rsidR="00C01F1F" w:rsidRPr="0000233B" w:rsidRDefault="00C01F1F" w:rsidP="00C01F1F">
      <w:pPr>
        <w:pStyle w:val="ac"/>
        <w:numPr>
          <w:ilvl w:val="1"/>
          <w:numId w:val="10"/>
        </w:numPr>
        <w:suppressAutoHyphens/>
        <w:ind w:left="0" w:firstLine="709"/>
        <w:jc w:val="both"/>
        <w:rPr>
          <w:rFonts w:ascii="Times New Roman" w:hAnsi="Times New Roman" w:cs="Times New Roman"/>
          <w:sz w:val="28"/>
          <w:szCs w:val="28"/>
        </w:rPr>
      </w:pPr>
      <w:r w:rsidRPr="00C01F1F">
        <w:rPr>
          <w:rFonts w:ascii="Times New Roman" w:hAnsi="Times New Roman" w:cs="Times New Roman"/>
          <w:sz w:val="28"/>
          <w:szCs w:val="28"/>
        </w:rPr>
        <w:t>Пункт</w:t>
      </w:r>
      <w:r w:rsidRPr="0000233B">
        <w:rPr>
          <w:rFonts w:ascii="Times New Roman" w:eastAsia="Times New Roman" w:hAnsi="Times New Roman" w:cs="Times New Roman"/>
          <w:sz w:val="28"/>
          <w:szCs w:val="28"/>
          <w:lang w:eastAsia="ar-SA"/>
        </w:rPr>
        <w:t xml:space="preserve"> 4.</w:t>
      </w:r>
      <w:r>
        <w:rPr>
          <w:rFonts w:ascii="Times New Roman" w:eastAsia="Times New Roman" w:hAnsi="Times New Roman" w:cs="Times New Roman"/>
          <w:sz w:val="28"/>
          <w:szCs w:val="28"/>
          <w:lang w:eastAsia="ar-SA"/>
        </w:rPr>
        <w:t>9</w:t>
      </w:r>
      <w:r w:rsidRPr="0000233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6</w:t>
      </w:r>
      <w:r w:rsidRPr="0000233B">
        <w:rPr>
          <w:rFonts w:ascii="Times New Roman" w:eastAsia="Times New Roman" w:hAnsi="Times New Roman" w:cs="Times New Roman"/>
          <w:sz w:val="28"/>
          <w:szCs w:val="28"/>
          <w:lang w:eastAsia="ar-SA"/>
        </w:rPr>
        <w:t xml:space="preserve"> Технического задания Раздел 4 документации о закупке </w:t>
      </w:r>
      <w:r w:rsidRPr="0000233B">
        <w:rPr>
          <w:rFonts w:ascii="Times New Roman" w:eastAsia="Times New Roman" w:hAnsi="Times New Roman" w:cs="Times New Roman"/>
          <w:b/>
          <w:sz w:val="28"/>
          <w:szCs w:val="28"/>
          <w:lang w:eastAsia="ar-SA"/>
        </w:rPr>
        <w:t>изложить</w:t>
      </w:r>
      <w:r w:rsidRPr="0000233B">
        <w:rPr>
          <w:rFonts w:ascii="Times New Roman" w:eastAsia="Times New Roman" w:hAnsi="Times New Roman" w:cs="Times New Roman"/>
          <w:sz w:val="28"/>
          <w:szCs w:val="28"/>
          <w:lang w:eastAsia="ar-SA"/>
        </w:rPr>
        <w:t xml:space="preserve"> в следующей редакции:</w:t>
      </w:r>
    </w:p>
    <w:p w14:paraId="0045A500" w14:textId="0AD793B2" w:rsidR="00C01F1F" w:rsidRPr="00A71DF5" w:rsidRDefault="00C01F1F" w:rsidP="00A71DF5">
      <w:pPr>
        <w:pStyle w:val="ac"/>
        <w:suppressAutoHyphens/>
        <w:ind w:left="0" w:firstLine="709"/>
        <w:contextualSpacing w:val="0"/>
        <w:jc w:val="both"/>
        <w:rPr>
          <w:rFonts w:ascii="Times New Roman" w:hAnsi="Times New Roman" w:cs="Times New Roman"/>
          <w:sz w:val="28"/>
          <w:szCs w:val="28"/>
        </w:rPr>
      </w:pPr>
    </w:p>
    <w:p w14:paraId="28FC2988" w14:textId="43FDD167" w:rsidR="00C01F1F" w:rsidRPr="00A71DF5" w:rsidRDefault="00C01F1F" w:rsidP="00A71DF5">
      <w:pPr>
        <w:pStyle w:val="ac"/>
        <w:numPr>
          <w:ilvl w:val="2"/>
          <w:numId w:val="39"/>
        </w:numPr>
        <w:suppressAutoHyphens/>
        <w:ind w:left="0" w:firstLine="709"/>
        <w:jc w:val="both"/>
        <w:rPr>
          <w:rFonts w:ascii="Times New Roman" w:hAnsi="Times New Roman" w:cs="Times New Roman"/>
          <w:sz w:val="28"/>
          <w:szCs w:val="28"/>
        </w:rPr>
      </w:pPr>
      <w:r w:rsidRPr="00A71DF5">
        <w:rPr>
          <w:rFonts w:ascii="Times New Roman" w:hAnsi="Times New Roman" w:cs="Times New Roman"/>
          <w:sz w:val="28"/>
          <w:szCs w:val="28"/>
        </w:rPr>
        <w:t xml:space="preserve">Поставщик должен предоставить Грузополучателю возможность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w:t>
      </w:r>
      <w:r w:rsidRPr="00A71DF5">
        <w:rPr>
          <w:rFonts w:ascii="Times New Roman" w:hAnsi="Times New Roman" w:cs="Times New Roman"/>
          <w:b/>
          <w:sz w:val="28"/>
          <w:szCs w:val="28"/>
        </w:rPr>
        <w:t>кабинет»). В случае</w:t>
      </w:r>
      <w:r w:rsidRPr="00A71DF5">
        <w:rPr>
          <w:rFonts w:ascii="Times New Roman" w:hAnsi="Times New Roman" w:cs="Times New Roman"/>
          <w:sz w:val="28"/>
          <w:szCs w:val="28"/>
        </w:rPr>
        <w:t xml:space="preserve">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14:paraId="58E0CEF7" w14:textId="77777777" w:rsidR="00504D93" w:rsidRDefault="00504D93" w:rsidP="0000233B">
      <w:pPr>
        <w:pStyle w:val="ac"/>
        <w:suppressAutoHyphens/>
        <w:ind w:left="858"/>
        <w:contextualSpacing w:val="0"/>
        <w:jc w:val="both"/>
        <w:rPr>
          <w:rFonts w:ascii="Times New Roman" w:hAnsi="Times New Roman" w:cs="Times New Roman"/>
          <w:sz w:val="28"/>
          <w:szCs w:val="28"/>
        </w:rPr>
      </w:pPr>
    </w:p>
    <w:p w14:paraId="7FB55C23" w14:textId="5F11272D" w:rsidR="002168DC" w:rsidRDefault="002168DC" w:rsidP="007A0278">
      <w:pPr>
        <w:pStyle w:val="ac"/>
        <w:numPr>
          <w:ilvl w:val="1"/>
          <w:numId w:val="10"/>
        </w:numPr>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Сноску в пункте 4.9.9 изложить в следующей редакции:</w:t>
      </w:r>
    </w:p>
    <w:p w14:paraId="2E674A4E" w14:textId="77777777" w:rsidR="002168DC" w:rsidRDefault="002168DC" w:rsidP="002168DC">
      <w:pPr>
        <w:pStyle w:val="ac"/>
        <w:suppressAutoHyphens/>
        <w:ind w:left="0" w:firstLine="709"/>
        <w:jc w:val="both"/>
        <w:rPr>
          <w:rFonts w:ascii="Times New Roman" w:hAnsi="Times New Roman" w:cs="Times New Roman"/>
          <w:sz w:val="28"/>
          <w:szCs w:val="28"/>
        </w:rPr>
      </w:pPr>
      <w:r w:rsidRPr="002168DC">
        <w:rPr>
          <w:rFonts w:ascii="Times New Roman" w:hAnsi="Times New Roman" w:cs="Times New Roman"/>
          <w:sz w:val="28"/>
          <w:szCs w:val="28"/>
        </w:rPr>
        <w:lastRenderedPageBreak/>
        <w:t xml:space="preserve">При отсутствии у Поставщика технической возможности предоставить детализированную расшифровку операций по Смарт-картам/Виртуальным картам (Отчет о транзакциях) </w:t>
      </w:r>
      <w:r w:rsidRPr="00D62FAC">
        <w:rPr>
          <w:rFonts w:ascii="Times New Roman" w:hAnsi="Times New Roman" w:cs="Times New Roman"/>
          <w:b/>
          <w:bCs/>
          <w:sz w:val="28"/>
          <w:szCs w:val="28"/>
        </w:rPr>
        <w:t>посредством ЭДО</w:t>
      </w:r>
      <w:r w:rsidRPr="002168DC">
        <w:rPr>
          <w:rFonts w:ascii="Times New Roman" w:hAnsi="Times New Roman" w:cs="Times New Roman"/>
          <w:sz w:val="28"/>
          <w:szCs w:val="28"/>
        </w:rPr>
        <w:t xml:space="preserve"> предоставление Отчета о транзакциях производится путем его предоставления через информационно-телекоммуникационную сеть «Интернет» на сайте Поставщика посредством услуги «Личный кабинет».</w:t>
      </w:r>
    </w:p>
    <w:p w14:paraId="3018E594" w14:textId="173A309A" w:rsidR="002168DC" w:rsidRDefault="002168DC" w:rsidP="00D62FAC">
      <w:pPr>
        <w:pStyle w:val="ac"/>
        <w:suppressAutoHyphens/>
        <w:ind w:left="0" w:firstLine="709"/>
        <w:jc w:val="both"/>
        <w:rPr>
          <w:rFonts w:ascii="Times New Roman" w:hAnsi="Times New Roman" w:cs="Times New Roman"/>
          <w:sz w:val="28"/>
          <w:szCs w:val="28"/>
        </w:rPr>
      </w:pPr>
      <w:r w:rsidRPr="002168DC">
        <w:rPr>
          <w:rFonts w:ascii="Times New Roman" w:hAnsi="Times New Roman" w:cs="Times New Roman"/>
          <w:sz w:val="28"/>
          <w:szCs w:val="28"/>
        </w:rPr>
        <w:t xml:space="preserve">  </w:t>
      </w:r>
    </w:p>
    <w:p w14:paraId="09230359" w14:textId="4BF7E267" w:rsidR="007B0A7D" w:rsidRDefault="007B0A7D" w:rsidP="007A0278">
      <w:pPr>
        <w:pStyle w:val="ac"/>
        <w:numPr>
          <w:ilvl w:val="1"/>
          <w:numId w:val="10"/>
        </w:numPr>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w:t>
      </w:r>
      <w:r w:rsidR="007A0278">
        <w:rPr>
          <w:rFonts w:ascii="Times New Roman" w:hAnsi="Times New Roman" w:cs="Times New Roman"/>
          <w:sz w:val="28"/>
          <w:szCs w:val="28"/>
        </w:rPr>
        <w:t>19</w:t>
      </w:r>
      <w:r>
        <w:rPr>
          <w:rFonts w:ascii="Times New Roman" w:hAnsi="Times New Roman" w:cs="Times New Roman"/>
          <w:sz w:val="28"/>
          <w:szCs w:val="28"/>
        </w:rPr>
        <w:t xml:space="preserve"> раздела 5 «Информационная карта» документации о закупке </w:t>
      </w:r>
      <w:r w:rsidRPr="00CD73F7">
        <w:rPr>
          <w:rFonts w:ascii="Times New Roman" w:hAnsi="Times New Roman" w:cs="Times New Roman"/>
          <w:b/>
          <w:sz w:val="28"/>
          <w:szCs w:val="28"/>
        </w:rPr>
        <w:t>изложить</w:t>
      </w:r>
      <w:r w:rsidRPr="00D36901">
        <w:rPr>
          <w:rFonts w:ascii="Times New Roman" w:hAnsi="Times New Roman" w:cs="Times New Roman"/>
          <w:sz w:val="28"/>
          <w:szCs w:val="28"/>
        </w:rPr>
        <w:t xml:space="preserve"> в следующей редакции:</w:t>
      </w:r>
    </w:p>
    <w:p w14:paraId="333F7639" w14:textId="37D64E3E" w:rsidR="007B0A7D" w:rsidRDefault="007B0A7D" w:rsidP="007B0A7D">
      <w:pPr>
        <w:pStyle w:val="ac"/>
        <w:suppressAutoHyphens/>
        <w:spacing w:line="264" w:lineRule="auto"/>
        <w:ind w:left="851"/>
        <w:jc w:val="both"/>
        <w:rPr>
          <w:rFonts w:ascii="Times New Roman" w:eastAsia="Times New Roman" w:hAnsi="Times New Roman" w:cs="Times New Roman"/>
          <w:b/>
          <w:sz w:val="28"/>
          <w:szCs w:val="28"/>
          <w:lang w:eastAsia="ru-RU"/>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7A0278" w:rsidRPr="00F86FAA" w14:paraId="18B91965" w14:textId="77777777" w:rsidTr="006041E9">
        <w:tc>
          <w:tcPr>
            <w:tcW w:w="426" w:type="dxa"/>
          </w:tcPr>
          <w:p w14:paraId="3C2FAA55" w14:textId="77777777" w:rsidR="007A0278" w:rsidRPr="00F86FAA" w:rsidRDefault="007A0278" w:rsidP="006041E9">
            <w:pPr>
              <w:pStyle w:val="10"/>
              <w:ind w:left="-57" w:right="-108" w:firstLine="0"/>
              <w:rPr>
                <w:b/>
                <w:sz w:val="24"/>
                <w:szCs w:val="24"/>
              </w:rPr>
            </w:pPr>
            <w:r>
              <w:rPr>
                <w:b/>
                <w:sz w:val="24"/>
                <w:szCs w:val="24"/>
              </w:rPr>
              <w:t>19.</w:t>
            </w:r>
          </w:p>
        </w:tc>
        <w:tc>
          <w:tcPr>
            <w:tcW w:w="2126" w:type="dxa"/>
          </w:tcPr>
          <w:p w14:paraId="0BA646AA" w14:textId="77777777" w:rsidR="007A0278" w:rsidRPr="00F86FAA" w:rsidRDefault="007A0278" w:rsidP="006041E9">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8"/>
              <w:tblW w:w="6974" w:type="dxa"/>
              <w:tblLayout w:type="fixed"/>
              <w:tblLook w:val="04A0" w:firstRow="1" w:lastRow="0" w:firstColumn="1" w:lastColumn="0" w:noHBand="0" w:noVBand="1"/>
            </w:tblPr>
            <w:tblGrid>
              <w:gridCol w:w="4423"/>
              <w:gridCol w:w="2551"/>
            </w:tblGrid>
            <w:tr w:rsidR="007A0278" w:rsidRPr="00E048E8" w14:paraId="2A8D3654" w14:textId="77777777" w:rsidTr="006041E9">
              <w:tc>
                <w:tcPr>
                  <w:tcW w:w="4423" w:type="dxa"/>
                </w:tcPr>
                <w:p w14:paraId="04F19BB0" w14:textId="77777777" w:rsidR="007A0278" w:rsidRPr="006D2B87" w:rsidRDefault="007A0278" w:rsidP="006041E9">
                  <w:pPr>
                    <w:pStyle w:val="ae"/>
                    <w:rPr>
                      <w:b/>
                      <w:sz w:val="24"/>
                    </w:rPr>
                  </w:pPr>
                  <w:r>
                    <w:rPr>
                      <w:b/>
                      <w:sz w:val="24"/>
                    </w:rPr>
                    <w:t>Критерий оценки</w:t>
                  </w:r>
                </w:p>
              </w:tc>
              <w:tc>
                <w:tcPr>
                  <w:tcW w:w="2551" w:type="dxa"/>
                </w:tcPr>
                <w:p w14:paraId="43EE5DB1" w14:textId="77777777" w:rsidR="007A0278" w:rsidRPr="006D2B87" w:rsidRDefault="007A0278" w:rsidP="006041E9">
                  <w:pPr>
                    <w:pStyle w:val="ae"/>
                    <w:ind w:firstLine="0"/>
                    <w:rPr>
                      <w:b/>
                      <w:sz w:val="24"/>
                    </w:rPr>
                  </w:pPr>
                  <w:r>
                    <w:rPr>
                      <w:b/>
                      <w:sz w:val="24"/>
                    </w:rPr>
                    <w:t xml:space="preserve">Значение </w:t>
                  </w:r>
                  <w:proofErr w:type="spellStart"/>
                  <w:r>
                    <w:rPr>
                      <w:b/>
                      <w:sz w:val="24"/>
                    </w:rPr>
                    <w:t>Кз</w:t>
                  </w:r>
                  <w:proofErr w:type="spellEnd"/>
                </w:p>
              </w:tc>
            </w:tr>
            <w:tr w:rsidR="007A0278" w:rsidRPr="00514332" w14:paraId="50364CFD" w14:textId="77777777" w:rsidTr="006041E9">
              <w:tc>
                <w:tcPr>
                  <w:tcW w:w="4423" w:type="dxa"/>
                </w:tcPr>
                <w:p w14:paraId="066A04FE" w14:textId="77777777" w:rsidR="007A0278" w:rsidRDefault="007A0278" w:rsidP="006041E9">
                  <w:pPr>
                    <w:pStyle w:val="ae"/>
                    <w:ind w:firstLine="0"/>
                    <w:rPr>
                      <w:sz w:val="24"/>
                    </w:rPr>
                  </w:pPr>
                  <w:r>
                    <w:rPr>
                      <w:sz w:val="24"/>
                    </w:rPr>
                    <w:t xml:space="preserve">Средневзвешенная скидка, % </w:t>
                  </w:r>
                  <w:r w:rsidRPr="002A7A25">
                    <w:rPr>
                      <w:sz w:val="24"/>
                    </w:rPr>
                    <w:t xml:space="preserve">Наилучшим считается </w:t>
                  </w:r>
                  <w:r w:rsidRPr="007A0278">
                    <w:rPr>
                      <w:b/>
                      <w:sz w:val="24"/>
                    </w:rPr>
                    <w:t>наибольшее</w:t>
                  </w:r>
                  <w:r>
                    <w:rPr>
                      <w:sz w:val="24"/>
                    </w:rPr>
                    <w:t xml:space="preserve"> </w:t>
                  </w:r>
                  <w:r w:rsidRPr="002A7A25">
                    <w:rPr>
                      <w:sz w:val="24"/>
                    </w:rPr>
                    <w:t>значение.</w:t>
                  </w:r>
                  <w:r>
                    <w:rPr>
                      <w:sz w:val="24"/>
                    </w:rPr>
                    <w:t xml:space="preserve">  </w:t>
                  </w:r>
                </w:p>
              </w:tc>
              <w:tc>
                <w:tcPr>
                  <w:tcW w:w="2551" w:type="dxa"/>
                </w:tcPr>
                <w:p w14:paraId="2C4E3AE6" w14:textId="77777777" w:rsidR="007A0278" w:rsidRDefault="007A0278" w:rsidP="006041E9">
                  <w:pPr>
                    <w:pStyle w:val="ae"/>
                    <w:ind w:firstLine="0"/>
                    <w:rPr>
                      <w:sz w:val="24"/>
                      <w:lang w:val="en-US"/>
                    </w:rPr>
                  </w:pPr>
                  <w:r>
                    <w:rPr>
                      <w:sz w:val="24"/>
                      <w:lang w:val="en-US"/>
                    </w:rPr>
                    <w:t>0,70</w:t>
                  </w:r>
                </w:p>
              </w:tc>
            </w:tr>
            <w:tr w:rsidR="007A0278" w:rsidRPr="00514332" w14:paraId="330167F2" w14:textId="77777777" w:rsidTr="006041E9">
              <w:tc>
                <w:tcPr>
                  <w:tcW w:w="4423" w:type="dxa"/>
                </w:tcPr>
                <w:p w14:paraId="4E347208" w14:textId="77777777" w:rsidR="007A0278" w:rsidRDefault="007A0278" w:rsidP="006041E9">
                  <w:pPr>
                    <w:pStyle w:val="ae"/>
                    <w:ind w:firstLine="0"/>
                    <w:rPr>
                      <w:sz w:val="24"/>
                    </w:rPr>
                  </w:pPr>
                  <w:r>
                    <w:rPr>
                      <w:sz w:val="24"/>
                    </w:rPr>
                    <w:t xml:space="preserve">Условия и порядок оплаты (размер аванса). Наилучшим считается наименьшее значение. </w:t>
                  </w:r>
                </w:p>
              </w:tc>
              <w:tc>
                <w:tcPr>
                  <w:tcW w:w="2551" w:type="dxa"/>
                </w:tcPr>
                <w:p w14:paraId="4D077ADE" w14:textId="77777777" w:rsidR="007A0278" w:rsidRDefault="007A0278" w:rsidP="006041E9">
                  <w:pPr>
                    <w:pStyle w:val="ae"/>
                    <w:ind w:firstLine="0"/>
                    <w:rPr>
                      <w:sz w:val="24"/>
                      <w:lang w:val="en-US"/>
                    </w:rPr>
                  </w:pPr>
                  <w:r>
                    <w:rPr>
                      <w:sz w:val="24"/>
                      <w:lang w:val="en-US"/>
                    </w:rPr>
                    <w:t>0,15</w:t>
                  </w:r>
                </w:p>
              </w:tc>
            </w:tr>
            <w:tr w:rsidR="007A0278" w:rsidRPr="00514332" w14:paraId="10215EEE" w14:textId="77777777" w:rsidTr="006041E9">
              <w:tc>
                <w:tcPr>
                  <w:tcW w:w="4423" w:type="dxa"/>
                </w:tcPr>
                <w:p w14:paraId="57FD8BD3" w14:textId="77777777" w:rsidR="007A0278" w:rsidRDefault="007A0278" w:rsidP="006041E9">
                  <w:pPr>
                    <w:pStyle w:val="ae"/>
                    <w:ind w:firstLine="0"/>
                    <w:rPr>
                      <w:sz w:val="24"/>
                    </w:rPr>
                  </w:pPr>
                  <w:r>
                    <w:rPr>
                      <w:sz w:val="24"/>
                    </w:rPr>
                    <w:t xml:space="preserve">Суммарное количество АЗС по всем регионам лота, шт. Наилучшим считается наибольшее значение. </w:t>
                  </w:r>
                </w:p>
              </w:tc>
              <w:tc>
                <w:tcPr>
                  <w:tcW w:w="2551" w:type="dxa"/>
                </w:tcPr>
                <w:p w14:paraId="34EA007C" w14:textId="77777777" w:rsidR="007A0278" w:rsidRDefault="007A0278" w:rsidP="006041E9">
                  <w:pPr>
                    <w:pStyle w:val="ae"/>
                    <w:ind w:firstLine="0"/>
                    <w:rPr>
                      <w:sz w:val="24"/>
                      <w:lang w:val="en-US"/>
                    </w:rPr>
                  </w:pPr>
                  <w:r>
                    <w:rPr>
                      <w:sz w:val="24"/>
                      <w:lang w:val="en-US"/>
                    </w:rPr>
                    <w:t>0,15</w:t>
                  </w:r>
                </w:p>
              </w:tc>
            </w:tr>
          </w:tbl>
          <w:p w14:paraId="6B4387AE" w14:textId="77777777" w:rsidR="007A0278" w:rsidRPr="00F86FAA" w:rsidRDefault="007A0278" w:rsidP="006041E9">
            <w:pPr>
              <w:pStyle w:val="ae"/>
              <w:rPr>
                <w:b/>
                <w:i/>
                <w:sz w:val="24"/>
              </w:rPr>
            </w:pPr>
          </w:p>
        </w:tc>
      </w:tr>
    </w:tbl>
    <w:p w14:paraId="33847B6A" w14:textId="1AB59A83" w:rsidR="007A0278" w:rsidRDefault="007A0278" w:rsidP="007B0A7D">
      <w:pPr>
        <w:pStyle w:val="ac"/>
        <w:suppressAutoHyphens/>
        <w:spacing w:line="264" w:lineRule="auto"/>
        <w:ind w:left="851"/>
        <w:jc w:val="both"/>
        <w:rPr>
          <w:rFonts w:ascii="Times New Roman" w:eastAsia="Times New Roman" w:hAnsi="Times New Roman" w:cs="Times New Roman"/>
          <w:b/>
          <w:sz w:val="28"/>
          <w:szCs w:val="28"/>
          <w:lang w:eastAsia="ru-RU"/>
        </w:rPr>
      </w:pPr>
    </w:p>
    <w:p w14:paraId="337AAB6F" w14:textId="04794559" w:rsidR="00F5448C" w:rsidRDefault="00F5448C" w:rsidP="00F5448C">
      <w:pPr>
        <w:pStyle w:val="ac"/>
        <w:numPr>
          <w:ilvl w:val="1"/>
          <w:numId w:val="10"/>
        </w:numPr>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Таблицу № 1  </w:t>
      </w:r>
      <w:r w:rsidRPr="00F43B77">
        <w:rPr>
          <w:rFonts w:ascii="Times New Roman" w:eastAsia="Times New Roman" w:hAnsi="Times New Roman" w:cs="Times New Roman"/>
          <w:sz w:val="28"/>
          <w:szCs w:val="28"/>
          <w:lang w:eastAsia="ar-SA"/>
        </w:rPr>
        <w:t>Финансово-коммерческо</w:t>
      </w:r>
      <w:r>
        <w:rPr>
          <w:rFonts w:ascii="Times New Roman" w:eastAsia="Times New Roman" w:hAnsi="Times New Roman" w:cs="Times New Roman"/>
          <w:sz w:val="28"/>
          <w:szCs w:val="28"/>
          <w:lang w:eastAsia="ar-SA"/>
        </w:rPr>
        <w:t>го</w:t>
      </w:r>
      <w:r w:rsidRPr="00F43B77">
        <w:rPr>
          <w:rFonts w:ascii="Times New Roman" w:eastAsia="Times New Roman" w:hAnsi="Times New Roman" w:cs="Times New Roman"/>
          <w:sz w:val="28"/>
          <w:szCs w:val="28"/>
          <w:lang w:eastAsia="ar-SA"/>
        </w:rPr>
        <w:t xml:space="preserve"> предложени</w:t>
      </w:r>
      <w:r>
        <w:rPr>
          <w:rFonts w:ascii="Times New Roman" w:eastAsia="Times New Roman" w:hAnsi="Times New Roman" w:cs="Times New Roman"/>
          <w:sz w:val="28"/>
          <w:szCs w:val="28"/>
          <w:lang w:eastAsia="ar-SA"/>
        </w:rPr>
        <w:t>я</w:t>
      </w:r>
      <w:r w:rsidRPr="00F43B77">
        <w:rPr>
          <w:rFonts w:ascii="Times New Roman" w:eastAsia="Times New Roman" w:hAnsi="Times New Roman" w:cs="Times New Roman"/>
          <w:sz w:val="28"/>
          <w:szCs w:val="28"/>
          <w:lang w:eastAsia="ar-SA"/>
        </w:rPr>
        <w:t xml:space="preserve"> (Приложение № 3 документации о закупке) </w:t>
      </w:r>
      <w:r w:rsidRPr="00CD73F7">
        <w:rPr>
          <w:rFonts w:ascii="Times New Roman" w:hAnsi="Times New Roman" w:cs="Times New Roman"/>
          <w:b/>
          <w:sz w:val="28"/>
          <w:szCs w:val="28"/>
        </w:rPr>
        <w:t>изложить</w:t>
      </w:r>
      <w:r w:rsidRPr="00D36901">
        <w:rPr>
          <w:rFonts w:ascii="Times New Roman" w:hAnsi="Times New Roman" w:cs="Times New Roman"/>
          <w:sz w:val="28"/>
          <w:szCs w:val="28"/>
        </w:rPr>
        <w:t xml:space="preserve"> в следующей редакции:</w:t>
      </w:r>
    </w:p>
    <w:p w14:paraId="43F54591" w14:textId="77777777" w:rsidR="00F5448C" w:rsidRDefault="00F5448C" w:rsidP="00F5448C">
      <w:pPr>
        <w:pStyle w:val="ac"/>
        <w:suppressAutoHyphens/>
        <w:ind w:left="851"/>
        <w:jc w:val="both"/>
        <w:rPr>
          <w:rFonts w:ascii="Times New Roman" w:eastAsia="Times New Roman" w:hAnsi="Times New Roman" w:cs="Times New Roman"/>
          <w:b/>
          <w:sz w:val="28"/>
          <w:szCs w:val="28"/>
          <w:lang w:eastAsia="ru-RU"/>
        </w:rPr>
      </w:pPr>
    </w:p>
    <w:p w14:paraId="164B3BA7" w14:textId="77777777" w:rsidR="00F5448C" w:rsidRPr="00F5448C" w:rsidRDefault="00F5448C" w:rsidP="00F5448C">
      <w:pPr>
        <w:jc w:val="right"/>
        <w:rPr>
          <w:rFonts w:ascii="Times New Roman" w:hAnsi="Times New Roman" w:cs="Times New Roman"/>
          <w:sz w:val="20"/>
          <w:szCs w:val="20"/>
        </w:rPr>
      </w:pPr>
      <w:r w:rsidRPr="00F5448C">
        <w:rPr>
          <w:rFonts w:ascii="Times New Roman" w:hAnsi="Times New Roman" w:cs="Times New Roman"/>
          <w:sz w:val="20"/>
          <w:szCs w:val="20"/>
        </w:rPr>
        <w:t>Таблица № 1</w:t>
      </w:r>
      <w:r w:rsidRPr="00F5448C">
        <w:rPr>
          <w:rStyle w:val="af8"/>
          <w:rFonts w:ascii="Times New Roman" w:hAnsi="Times New Roman" w:cs="Times New Roman"/>
          <w:sz w:val="20"/>
          <w:szCs w:val="20"/>
        </w:rPr>
        <w:footnoteReference w:id="1"/>
      </w:r>
    </w:p>
    <w:p w14:paraId="5F3C3F2C" w14:textId="77777777" w:rsidR="00F5448C" w:rsidRPr="00F5448C" w:rsidRDefault="00F5448C" w:rsidP="00F5448C">
      <w:pPr>
        <w:jc w:val="center"/>
        <w:outlineLvl w:val="2"/>
        <w:rPr>
          <w:rFonts w:ascii="Times New Roman" w:hAnsi="Times New Roman" w:cs="Times New Roman"/>
          <w:sz w:val="20"/>
          <w:szCs w:val="20"/>
        </w:rPr>
      </w:pPr>
      <w:r w:rsidRPr="00F5448C">
        <w:rPr>
          <w:rFonts w:ascii="Times New Roman" w:hAnsi="Times New Roman" w:cs="Times New Roman"/>
          <w:sz w:val="20"/>
          <w:szCs w:val="20"/>
        </w:rPr>
        <w:t>ДЛЯ ЛОТА № 1</w:t>
      </w:r>
    </w:p>
    <w:tbl>
      <w:tblPr>
        <w:tblW w:w="9549" w:type="dxa"/>
        <w:jc w:val="center"/>
        <w:tblLook w:val="04A0" w:firstRow="1" w:lastRow="0" w:firstColumn="1" w:lastColumn="0" w:noHBand="0" w:noVBand="1"/>
      </w:tblPr>
      <w:tblGrid>
        <w:gridCol w:w="704"/>
        <w:gridCol w:w="2109"/>
        <w:gridCol w:w="1590"/>
        <w:gridCol w:w="898"/>
        <w:gridCol w:w="921"/>
        <w:gridCol w:w="1428"/>
        <w:gridCol w:w="1000"/>
        <w:gridCol w:w="883"/>
        <w:gridCol w:w="16"/>
      </w:tblGrid>
      <w:tr w:rsidR="00F5448C" w:rsidRPr="00F5448C" w14:paraId="5924C541" w14:textId="77777777" w:rsidTr="00D62FAC">
        <w:trPr>
          <w:gridAfter w:val="1"/>
          <w:wAfter w:w="16" w:type="dxa"/>
          <w:trHeight w:val="30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5505C18" w14:textId="77777777" w:rsidR="00F5448C" w:rsidRPr="00F5448C" w:rsidRDefault="00F5448C" w:rsidP="00F5448C">
            <w:pPr>
              <w:jc w:val="center"/>
              <w:rPr>
                <w:rFonts w:ascii="Times New Roman" w:hAnsi="Times New Roman" w:cs="Times New Roman"/>
                <w:color w:val="000000"/>
                <w:sz w:val="20"/>
                <w:szCs w:val="20"/>
                <w:lang w:eastAsia="ru-RU"/>
              </w:rPr>
            </w:pPr>
            <w:bookmarkStart w:id="2" w:name="_MON_1661344746"/>
            <w:bookmarkStart w:id="3" w:name="_MON_1661344787"/>
            <w:bookmarkStart w:id="4" w:name="_MON_1661344932"/>
            <w:bookmarkStart w:id="5" w:name="_MON_1661344976"/>
            <w:bookmarkStart w:id="6" w:name="_MON_1661345010"/>
            <w:bookmarkStart w:id="7" w:name="_MON_1626781970"/>
            <w:bookmarkStart w:id="8" w:name="_MON_1661344568"/>
            <w:bookmarkStart w:id="9" w:name="_MON_1661344587"/>
            <w:bookmarkEnd w:id="2"/>
            <w:bookmarkEnd w:id="3"/>
            <w:bookmarkEnd w:id="4"/>
            <w:bookmarkEnd w:id="5"/>
            <w:bookmarkEnd w:id="6"/>
            <w:bookmarkEnd w:id="7"/>
            <w:bookmarkEnd w:id="8"/>
            <w:bookmarkEnd w:id="9"/>
            <w:r w:rsidRPr="00F5448C">
              <w:rPr>
                <w:rFonts w:ascii="Times New Roman" w:hAnsi="Times New Roman" w:cs="Times New Roman"/>
                <w:color w:val="000000"/>
                <w:sz w:val="20"/>
                <w:szCs w:val="20"/>
                <w:lang w:eastAsia="ru-RU"/>
              </w:rPr>
              <w:t>№ п/п</w:t>
            </w:r>
          </w:p>
        </w:tc>
        <w:tc>
          <w:tcPr>
            <w:tcW w:w="21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E9C7C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Регион </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A20CF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D71F6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DC0EC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Адрес АЗС</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2ECA4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Вид и марка топлива</w:t>
            </w:r>
          </w:p>
        </w:tc>
        <w:tc>
          <w:tcPr>
            <w:tcW w:w="1883" w:type="dxa"/>
            <w:gridSpan w:val="2"/>
            <w:tcBorders>
              <w:top w:val="single" w:sz="4" w:space="0" w:color="auto"/>
              <w:left w:val="nil"/>
              <w:bottom w:val="single" w:sz="4" w:space="0" w:color="auto"/>
              <w:right w:val="single" w:sz="4" w:space="0" w:color="auto"/>
            </w:tcBorders>
            <w:shd w:val="clear" w:color="auto" w:fill="auto"/>
          </w:tcPr>
          <w:p w14:paraId="6E128FD5" w14:textId="321AA476"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Размер скидки, %</w:t>
            </w:r>
            <w:r w:rsidR="001635DA">
              <w:rPr>
                <w:rStyle w:val="af8"/>
                <w:rFonts w:ascii="Times New Roman" w:hAnsi="Times New Roman" w:cs="Times New Roman"/>
                <w:color w:val="000000"/>
                <w:sz w:val="20"/>
                <w:szCs w:val="20"/>
                <w:lang w:eastAsia="ru-RU"/>
              </w:rPr>
              <w:footnoteReference w:id="2"/>
            </w:r>
          </w:p>
        </w:tc>
      </w:tr>
      <w:tr w:rsidR="00F5448C" w:rsidRPr="00F5448C" w14:paraId="4EFDAB72" w14:textId="77777777" w:rsidTr="00D62FAC">
        <w:trPr>
          <w:gridAfter w:val="1"/>
          <w:wAfter w:w="16" w:type="dxa"/>
          <w:trHeight w:val="480"/>
          <w:jc w:val="center"/>
        </w:trPr>
        <w:tc>
          <w:tcPr>
            <w:tcW w:w="7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B03796" w14:textId="77777777" w:rsidR="00F5448C" w:rsidRPr="00F5448C" w:rsidRDefault="00F5448C" w:rsidP="00F5448C">
            <w:pPr>
              <w:rPr>
                <w:rFonts w:ascii="Times New Roman" w:hAnsi="Times New Roman" w:cs="Times New Roman"/>
                <w:color w:val="000000"/>
                <w:sz w:val="20"/>
                <w:szCs w:val="20"/>
                <w:lang w:eastAsia="ru-RU"/>
              </w:rPr>
            </w:pPr>
          </w:p>
        </w:tc>
        <w:tc>
          <w:tcPr>
            <w:tcW w:w="21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5161B0" w14:textId="77777777" w:rsidR="00F5448C" w:rsidRPr="00F5448C" w:rsidRDefault="00F5448C" w:rsidP="00F5448C">
            <w:pPr>
              <w:rPr>
                <w:rFonts w:ascii="Times New Roman" w:hAnsi="Times New Roman" w:cs="Times New Roman"/>
                <w:color w:val="000000"/>
                <w:sz w:val="20"/>
                <w:szCs w:val="20"/>
                <w:lang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1D81DD" w14:textId="77777777" w:rsidR="00F5448C" w:rsidRPr="00F5448C" w:rsidRDefault="00F5448C" w:rsidP="00F5448C">
            <w:pPr>
              <w:rPr>
                <w:rFonts w:ascii="Times New Roman" w:hAnsi="Times New Roman" w:cs="Times New Roman"/>
                <w:color w:val="000000"/>
                <w:sz w:val="20"/>
                <w:szCs w:val="20"/>
                <w:lang w:eastAsia="ru-RU"/>
              </w:rPr>
            </w:pPr>
          </w:p>
        </w:tc>
        <w:tc>
          <w:tcPr>
            <w:tcW w:w="8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0BEEE7" w14:textId="77777777" w:rsidR="00F5448C" w:rsidRPr="00F5448C" w:rsidRDefault="00F5448C" w:rsidP="00F5448C">
            <w:pPr>
              <w:rPr>
                <w:rFonts w:ascii="Times New Roman" w:hAnsi="Times New Roman" w:cs="Times New Roman"/>
                <w:color w:val="000000"/>
                <w:sz w:val="20"/>
                <w:szCs w:val="20"/>
                <w:lang w:eastAsia="ru-RU"/>
              </w:rPr>
            </w:pPr>
          </w:p>
        </w:tc>
        <w:tc>
          <w:tcPr>
            <w:tcW w:w="9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D8D1D0" w14:textId="77777777" w:rsidR="00F5448C" w:rsidRPr="00F5448C" w:rsidRDefault="00F5448C" w:rsidP="00F5448C">
            <w:pPr>
              <w:rPr>
                <w:rFonts w:ascii="Times New Roman" w:hAnsi="Times New Roman" w:cs="Times New Roman"/>
                <w:color w:val="000000"/>
                <w:sz w:val="20"/>
                <w:szCs w:val="20"/>
                <w:lang w:eastAsia="ru-RU"/>
              </w:rPr>
            </w:pPr>
          </w:p>
        </w:tc>
        <w:tc>
          <w:tcPr>
            <w:tcW w:w="14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F5CD62" w14:textId="77777777" w:rsidR="00F5448C" w:rsidRPr="00F5448C" w:rsidRDefault="00F5448C" w:rsidP="00F5448C">
            <w:pPr>
              <w:rPr>
                <w:rFonts w:ascii="Times New Roman" w:hAnsi="Times New Roman" w:cs="Times New Roman"/>
                <w:color w:val="000000"/>
                <w:sz w:val="20"/>
                <w:szCs w:val="20"/>
                <w:lang w:eastAsia="ru-RU"/>
              </w:rPr>
            </w:pPr>
          </w:p>
        </w:tc>
        <w:tc>
          <w:tcPr>
            <w:tcW w:w="1000" w:type="dxa"/>
            <w:tcBorders>
              <w:top w:val="nil"/>
              <w:left w:val="nil"/>
              <w:bottom w:val="single" w:sz="4" w:space="0" w:color="auto"/>
              <w:right w:val="single" w:sz="4" w:space="0" w:color="auto"/>
            </w:tcBorders>
            <w:shd w:val="clear" w:color="auto" w:fill="auto"/>
            <w:vAlign w:val="center"/>
            <w:hideMark/>
          </w:tcPr>
          <w:p w14:paraId="15D52AFB" w14:textId="77777777" w:rsidR="00F5448C" w:rsidRPr="00F5448C" w:rsidRDefault="00F5448C" w:rsidP="00F5448C">
            <w:pPr>
              <w:jc w:val="center"/>
              <w:rPr>
                <w:rFonts w:ascii="Times New Roman" w:hAnsi="Times New Roman" w:cs="Times New Roman"/>
                <w:b/>
                <w:color w:val="000000"/>
                <w:sz w:val="20"/>
                <w:szCs w:val="20"/>
                <w:lang w:eastAsia="ru-RU"/>
              </w:rPr>
            </w:pPr>
            <w:r w:rsidRPr="00F5448C">
              <w:rPr>
                <w:rFonts w:ascii="Times New Roman" w:hAnsi="Times New Roman" w:cs="Times New Roman"/>
                <w:b/>
                <w:color w:val="000000"/>
                <w:sz w:val="20"/>
                <w:szCs w:val="20"/>
                <w:lang w:eastAsia="ru-RU"/>
              </w:rPr>
              <w:t>Аи-95, Аи-95+</w:t>
            </w:r>
          </w:p>
        </w:tc>
        <w:tc>
          <w:tcPr>
            <w:tcW w:w="883" w:type="dxa"/>
            <w:tcBorders>
              <w:top w:val="nil"/>
              <w:left w:val="nil"/>
              <w:bottom w:val="single" w:sz="4" w:space="0" w:color="auto"/>
              <w:right w:val="single" w:sz="4" w:space="0" w:color="auto"/>
            </w:tcBorders>
            <w:shd w:val="clear" w:color="auto" w:fill="auto"/>
            <w:vAlign w:val="center"/>
            <w:hideMark/>
          </w:tcPr>
          <w:p w14:paraId="2DDE94C2" w14:textId="77777777" w:rsidR="00F5448C" w:rsidRPr="00F5448C" w:rsidRDefault="00F5448C" w:rsidP="00F5448C">
            <w:pPr>
              <w:jc w:val="center"/>
              <w:rPr>
                <w:rFonts w:ascii="Times New Roman" w:hAnsi="Times New Roman" w:cs="Times New Roman"/>
                <w:b/>
                <w:color w:val="000000"/>
                <w:sz w:val="20"/>
                <w:szCs w:val="20"/>
                <w:lang w:eastAsia="ru-RU"/>
              </w:rPr>
            </w:pPr>
            <w:r w:rsidRPr="00F5448C">
              <w:rPr>
                <w:rFonts w:ascii="Times New Roman" w:hAnsi="Times New Roman" w:cs="Times New Roman"/>
                <w:b/>
                <w:color w:val="000000"/>
                <w:sz w:val="20"/>
                <w:szCs w:val="20"/>
                <w:lang w:eastAsia="ru-RU"/>
              </w:rPr>
              <w:t>ДТ, ДТ+</w:t>
            </w:r>
          </w:p>
        </w:tc>
      </w:tr>
      <w:tr w:rsidR="00F5448C" w:rsidRPr="00F5448C" w14:paraId="1F199954" w14:textId="77777777" w:rsidTr="00D62FAC">
        <w:trPr>
          <w:gridAfter w:val="1"/>
          <w:wAfter w:w="16" w:type="dxa"/>
          <w:trHeight w:val="7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A70D8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1 </w:t>
            </w:r>
          </w:p>
        </w:tc>
        <w:tc>
          <w:tcPr>
            <w:tcW w:w="2109" w:type="dxa"/>
            <w:tcBorders>
              <w:top w:val="nil"/>
              <w:left w:val="nil"/>
              <w:bottom w:val="single" w:sz="4" w:space="0" w:color="auto"/>
              <w:right w:val="single" w:sz="4" w:space="0" w:color="auto"/>
            </w:tcBorders>
            <w:shd w:val="clear" w:color="auto" w:fill="auto"/>
            <w:vAlign w:val="center"/>
            <w:hideMark/>
          </w:tcPr>
          <w:p w14:paraId="47BDE694"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Белгородская область</w:t>
            </w:r>
          </w:p>
        </w:tc>
        <w:tc>
          <w:tcPr>
            <w:tcW w:w="1590" w:type="dxa"/>
            <w:tcBorders>
              <w:top w:val="nil"/>
              <w:left w:val="nil"/>
              <w:bottom w:val="single" w:sz="4" w:space="0" w:color="auto"/>
              <w:right w:val="single" w:sz="4" w:space="0" w:color="auto"/>
            </w:tcBorders>
            <w:shd w:val="clear" w:color="auto" w:fill="auto"/>
            <w:hideMark/>
          </w:tcPr>
          <w:p w14:paraId="5B43980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hideMark/>
          </w:tcPr>
          <w:p w14:paraId="4B2B28D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hideMark/>
          </w:tcPr>
          <w:p w14:paraId="51CAAF1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67AB461D" w14:textId="469AE2F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b/>
                <w:color w:val="000000"/>
                <w:sz w:val="20"/>
                <w:szCs w:val="20"/>
                <w:lang w:eastAsia="ru-RU"/>
              </w:rPr>
              <w:t xml:space="preserve">Аи-95 </w:t>
            </w:r>
            <w:r w:rsidRPr="00F5448C">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F5448C">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hideMark/>
          </w:tcPr>
          <w:p w14:paraId="30ADBB0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hideMark/>
          </w:tcPr>
          <w:p w14:paraId="13EDA68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023F5DC0"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BE5A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2D465C70"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bottom"/>
            <w:hideMark/>
          </w:tcPr>
          <w:p w14:paraId="7F54F89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hideMark/>
          </w:tcPr>
          <w:p w14:paraId="79D0E89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hideMark/>
          </w:tcPr>
          <w:p w14:paraId="5E786DF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4D2010C5" w14:textId="442C5C16"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hideMark/>
          </w:tcPr>
          <w:p w14:paraId="6230468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hideMark/>
          </w:tcPr>
          <w:p w14:paraId="710FB27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095C876F"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FC376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2</w:t>
            </w:r>
          </w:p>
        </w:tc>
        <w:tc>
          <w:tcPr>
            <w:tcW w:w="2109" w:type="dxa"/>
            <w:tcBorders>
              <w:top w:val="nil"/>
              <w:left w:val="nil"/>
              <w:bottom w:val="single" w:sz="4" w:space="0" w:color="auto"/>
              <w:right w:val="single" w:sz="4" w:space="0" w:color="auto"/>
            </w:tcBorders>
            <w:shd w:val="clear" w:color="auto" w:fill="auto"/>
            <w:vAlign w:val="center"/>
            <w:hideMark/>
          </w:tcPr>
          <w:p w14:paraId="0DE78F5F"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Волгоградская область</w:t>
            </w:r>
          </w:p>
        </w:tc>
        <w:tc>
          <w:tcPr>
            <w:tcW w:w="1590" w:type="dxa"/>
            <w:tcBorders>
              <w:top w:val="nil"/>
              <w:left w:val="nil"/>
              <w:bottom w:val="single" w:sz="4" w:space="0" w:color="auto"/>
              <w:right w:val="single" w:sz="4" w:space="0" w:color="auto"/>
            </w:tcBorders>
            <w:shd w:val="clear" w:color="auto" w:fill="auto"/>
            <w:hideMark/>
          </w:tcPr>
          <w:p w14:paraId="0773E52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hideMark/>
          </w:tcPr>
          <w:p w14:paraId="042B31D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hideMark/>
          </w:tcPr>
          <w:p w14:paraId="08238D5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56F2686C" w14:textId="74D58C82"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hideMark/>
          </w:tcPr>
          <w:p w14:paraId="2C9CCFF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hideMark/>
          </w:tcPr>
          <w:p w14:paraId="16E2798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4C1F109D"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C475E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tcPr>
          <w:p w14:paraId="34ED05AD"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tcPr>
          <w:p w14:paraId="03FF8C00"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98" w:type="dxa"/>
            <w:tcBorders>
              <w:top w:val="nil"/>
              <w:left w:val="nil"/>
              <w:bottom w:val="single" w:sz="4" w:space="0" w:color="auto"/>
              <w:right w:val="single" w:sz="4" w:space="0" w:color="auto"/>
            </w:tcBorders>
            <w:shd w:val="clear" w:color="auto" w:fill="auto"/>
          </w:tcPr>
          <w:p w14:paraId="7DAAA0C8"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921" w:type="dxa"/>
            <w:tcBorders>
              <w:top w:val="nil"/>
              <w:left w:val="nil"/>
              <w:bottom w:val="single" w:sz="4" w:space="0" w:color="auto"/>
              <w:right w:val="single" w:sz="4" w:space="0" w:color="auto"/>
            </w:tcBorders>
            <w:shd w:val="clear" w:color="auto" w:fill="auto"/>
          </w:tcPr>
          <w:p w14:paraId="15E70F1F"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1428" w:type="dxa"/>
            <w:tcBorders>
              <w:top w:val="nil"/>
              <w:left w:val="nil"/>
              <w:bottom w:val="single" w:sz="4" w:space="0" w:color="auto"/>
              <w:right w:val="single" w:sz="4" w:space="0" w:color="auto"/>
            </w:tcBorders>
            <w:shd w:val="clear" w:color="auto" w:fill="auto"/>
          </w:tcPr>
          <w:p w14:paraId="5C3BD27B" w14:textId="3F7C533C"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tcPr>
          <w:p w14:paraId="7E0697B0"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83" w:type="dxa"/>
            <w:tcBorders>
              <w:top w:val="nil"/>
              <w:left w:val="nil"/>
              <w:bottom w:val="single" w:sz="4" w:space="0" w:color="auto"/>
              <w:right w:val="single" w:sz="4" w:space="0" w:color="auto"/>
            </w:tcBorders>
            <w:shd w:val="clear" w:color="auto" w:fill="auto"/>
          </w:tcPr>
          <w:p w14:paraId="5DF6476D" w14:textId="77777777" w:rsidR="00F5448C" w:rsidRPr="00F5448C" w:rsidRDefault="00F5448C" w:rsidP="00F5448C">
            <w:pPr>
              <w:jc w:val="center"/>
              <w:rPr>
                <w:rFonts w:ascii="Times New Roman" w:hAnsi="Times New Roman" w:cs="Times New Roman"/>
                <w:color w:val="000000"/>
                <w:sz w:val="20"/>
                <w:szCs w:val="20"/>
                <w:lang w:eastAsia="ru-RU"/>
              </w:rPr>
            </w:pPr>
          </w:p>
        </w:tc>
      </w:tr>
      <w:tr w:rsidR="00F5448C" w:rsidRPr="00F5448C" w14:paraId="25171313"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CD461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3</w:t>
            </w:r>
          </w:p>
        </w:tc>
        <w:tc>
          <w:tcPr>
            <w:tcW w:w="2109" w:type="dxa"/>
            <w:tcBorders>
              <w:top w:val="nil"/>
              <w:left w:val="nil"/>
              <w:bottom w:val="single" w:sz="4" w:space="0" w:color="auto"/>
              <w:right w:val="single" w:sz="4" w:space="0" w:color="auto"/>
            </w:tcBorders>
            <w:shd w:val="clear" w:color="auto" w:fill="auto"/>
            <w:vAlign w:val="center"/>
          </w:tcPr>
          <w:p w14:paraId="04064E74"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Воронежская область</w:t>
            </w:r>
          </w:p>
        </w:tc>
        <w:tc>
          <w:tcPr>
            <w:tcW w:w="1590" w:type="dxa"/>
            <w:tcBorders>
              <w:top w:val="nil"/>
              <w:left w:val="nil"/>
              <w:bottom w:val="single" w:sz="4" w:space="0" w:color="auto"/>
              <w:right w:val="single" w:sz="4" w:space="0" w:color="auto"/>
            </w:tcBorders>
            <w:shd w:val="clear" w:color="auto" w:fill="auto"/>
          </w:tcPr>
          <w:p w14:paraId="00FC5BD0"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98" w:type="dxa"/>
            <w:tcBorders>
              <w:top w:val="nil"/>
              <w:left w:val="nil"/>
              <w:bottom w:val="single" w:sz="4" w:space="0" w:color="auto"/>
              <w:right w:val="single" w:sz="4" w:space="0" w:color="auto"/>
            </w:tcBorders>
            <w:shd w:val="clear" w:color="auto" w:fill="auto"/>
          </w:tcPr>
          <w:p w14:paraId="6C5AD95B"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921" w:type="dxa"/>
            <w:tcBorders>
              <w:top w:val="nil"/>
              <w:left w:val="nil"/>
              <w:bottom w:val="single" w:sz="4" w:space="0" w:color="auto"/>
              <w:right w:val="single" w:sz="4" w:space="0" w:color="auto"/>
            </w:tcBorders>
            <w:shd w:val="clear" w:color="auto" w:fill="auto"/>
          </w:tcPr>
          <w:p w14:paraId="74516AFF"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1428" w:type="dxa"/>
            <w:tcBorders>
              <w:top w:val="nil"/>
              <w:left w:val="nil"/>
              <w:bottom w:val="single" w:sz="4" w:space="0" w:color="auto"/>
              <w:right w:val="single" w:sz="4" w:space="0" w:color="auto"/>
            </w:tcBorders>
            <w:shd w:val="clear" w:color="auto" w:fill="auto"/>
          </w:tcPr>
          <w:p w14:paraId="7282B670" w14:textId="1F91EFF4"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tcPr>
          <w:p w14:paraId="1B9DE5FE"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83" w:type="dxa"/>
            <w:tcBorders>
              <w:top w:val="nil"/>
              <w:left w:val="nil"/>
              <w:bottom w:val="single" w:sz="4" w:space="0" w:color="auto"/>
              <w:right w:val="single" w:sz="4" w:space="0" w:color="auto"/>
            </w:tcBorders>
            <w:shd w:val="clear" w:color="auto" w:fill="auto"/>
          </w:tcPr>
          <w:p w14:paraId="138D0C21" w14:textId="77777777" w:rsidR="00F5448C" w:rsidRPr="00F5448C" w:rsidRDefault="00F5448C" w:rsidP="00F5448C">
            <w:pPr>
              <w:jc w:val="center"/>
              <w:rPr>
                <w:rFonts w:ascii="Times New Roman" w:hAnsi="Times New Roman" w:cs="Times New Roman"/>
                <w:color w:val="000000"/>
                <w:sz w:val="20"/>
                <w:szCs w:val="20"/>
                <w:lang w:eastAsia="ru-RU"/>
              </w:rPr>
            </w:pPr>
          </w:p>
        </w:tc>
      </w:tr>
      <w:tr w:rsidR="00F5448C" w:rsidRPr="00F5448C" w14:paraId="6C5B19F4"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43858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1665C29E"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bottom"/>
            <w:hideMark/>
          </w:tcPr>
          <w:p w14:paraId="58E7DA9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hideMark/>
          </w:tcPr>
          <w:p w14:paraId="51B9211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hideMark/>
          </w:tcPr>
          <w:p w14:paraId="46365B4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2E594F72" w14:textId="3CAF1E3C"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hideMark/>
          </w:tcPr>
          <w:p w14:paraId="3349A44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hideMark/>
          </w:tcPr>
          <w:p w14:paraId="2B3005C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4D2BC6D2"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FFA45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4</w:t>
            </w:r>
          </w:p>
        </w:tc>
        <w:tc>
          <w:tcPr>
            <w:tcW w:w="2109" w:type="dxa"/>
            <w:tcBorders>
              <w:top w:val="nil"/>
              <w:left w:val="nil"/>
              <w:bottom w:val="single" w:sz="4" w:space="0" w:color="auto"/>
              <w:right w:val="single" w:sz="4" w:space="0" w:color="auto"/>
            </w:tcBorders>
            <w:shd w:val="clear" w:color="auto" w:fill="auto"/>
            <w:vAlign w:val="center"/>
            <w:hideMark/>
          </w:tcPr>
          <w:p w14:paraId="5350A3CD"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Липецкая область</w:t>
            </w:r>
          </w:p>
        </w:tc>
        <w:tc>
          <w:tcPr>
            <w:tcW w:w="1590" w:type="dxa"/>
            <w:tcBorders>
              <w:top w:val="nil"/>
              <w:left w:val="nil"/>
              <w:bottom w:val="single" w:sz="4" w:space="0" w:color="auto"/>
              <w:right w:val="single" w:sz="4" w:space="0" w:color="auto"/>
            </w:tcBorders>
            <w:shd w:val="clear" w:color="auto" w:fill="auto"/>
            <w:noWrap/>
            <w:vAlign w:val="center"/>
            <w:hideMark/>
          </w:tcPr>
          <w:p w14:paraId="57A8D59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03173E8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DC682C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33930B6B" w14:textId="2527BF49"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2B29E88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01CA690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18764713"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77569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lastRenderedPageBreak/>
              <w:t> …</w:t>
            </w:r>
          </w:p>
        </w:tc>
        <w:tc>
          <w:tcPr>
            <w:tcW w:w="2109" w:type="dxa"/>
            <w:tcBorders>
              <w:top w:val="nil"/>
              <w:left w:val="nil"/>
              <w:bottom w:val="single" w:sz="4" w:space="0" w:color="auto"/>
              <w:right w:val="single" w:sz="4" w:space="0" w:color="auto"/>
            </w:tcBorders>
            <w:shd w:val="clear" w:color="auto" w:fill="auto"/>
            <w:vAlign w:val="center"/>
            <w:hideMark/>
          </w:tcPr>
          <w:p w14:paraId="344273DE"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7463D34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4AD3D8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751D81A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08041DA5" w14:textId="00E2250C"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20F1F02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C95C36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3065E8F7"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152B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5</w:t>
            </w:r>
          </w:p>
        </w:tc>
        <w:tc>
          <w:tcPr>
            <w:tcW w:w="2109" w:type="dxa"/>
            <w:tcBorders>
              <w:top w:val="nil"/>
              <w:left w:val="nil"/>
              <w:bottom w:val="single" w:sz="4" w:space="0" w:color="auto"/>
              <w:right w:val="single" w:sz="4" w:space="0" w:color="auto"/>
            </w:tcBorders>
            <w:shd w:val="clear" w:color="auto" w:fill="auto"/>
            <w:vAlign w:val="center"/>
            <w:hideMark/>
          </w:tcPr>
          <w:p w14:paraId="3E1FBDEE"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г. Москва и Московская область</w:t>
            </w:r>
          </w:p>
        </w:tc>
        <w:tc>
          <w:tcPr>
            <w:tcW w:w="1590" w:type="dxa"/>
            <w:tcBorders>
              <w:top w:val="nil"/>
              <w:left w:val="nil"/>
              <w:bottom w:val="single" w:sz="4" w:space="0" w:color="auto"/>
              <w:right w:val="single" w:sz="4" w:space="0" w:color="auto"/>
            </w:tcBorders>
            <w:shd w:val="clear" w:color="auto" w:fill="auto"/>
            <w:noWrap/>
            <w:vAlign w:val="center"/>
            <w:hideMark/>
          </w:tcPr>
          <w:p w14:paraId="62C61FD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65BF4BE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76D0830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383EE19B" w14:textId="7EB3E272"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5F61D72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787662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0A5BC099"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A7119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3459A63E"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6E4B65B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5D89615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7A67197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60480D05" w14:textId="56032C3F"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4728542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131461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03C5DDA6"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F85D0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6</w:t>
            </w:r>
          </w:p>
        </w:tc>
        <w:tc>
          <w:tcPr>
            <w:tcW w:w="2109" w:type="dxa"/>
            <w:tcBorders>
              <w:top w:val="nil"/>
              <w:left w:val="nil"/>
              <w:bottom w:val="single" w:sz="4" w:space="0" w:color="auto"/>
              <w:right w:val="single" w:sz="4" w:space="0" w:color="auto"/>
            </w:tcBorders>
            <w:shd w:val="clear" w:color="auto" w:fill="auto"/>
            <w:vAlign w:val="center"/>
            <w:hideMark/>
          </w:tcPr>
          <w:p w14:paraId="5F15151A"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г. Санкт-Петербург и Ленинградская область</w:t>
            </w:r>
          </w:p>
        </w:tc>
        <w:tc>
          <w:tcPr>
            <w:tcW w:w="1590" w:type="dxa"/>
            <w:tcBorders>
              <w:top w:val="nil"/>
              <w:left w:val="nil"/>
              <w:bottom w:val="single" w:sz="4" w:space="0" w:color="auto"/>
              <w:right w:val="single" w:sz="4" w:space="0" w:color="auto"/>
            </w:tcBorders>
            <w:shd w:val="clear" w:color="auto" w:fill="auto"/>
            <w:noWrap/>
            <w:vAlign w:val="center"/>
            <w:hideMark/>
          </w:tcPr>
          <w:p w14:paraId="46D77E8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541EEDF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19B2705"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7834B6F1" w14:textId="52C5436E"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195B2A5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9754AD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745DA38C"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D4E93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7B03E0DB"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5ED637C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5B25CD3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43F8D1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25150686" w14:textId="74B8A4EE"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32A8019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252FA6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5DA93144" w14:textId="77777777" w:rsidTr="00D62FAC">
        <w:trPr>
          <w:gridAfter w:val="1"/>
          <w:wAfter w:w="16" w:type="dxa"/>
          <w:trHeight w:val="72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58398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7</w:t>
            </w:r>
          </w:p>
        </w:tc>
        <w:tc>
          <w:tcPr>
            <w:tcW w:w="2109" w:type="dxa"/>
            <w:tcBorders>
              <w:top w:val="nil"/>
              <w:left w:val="nil"/>
              <w:bottom w:val="single" w:sz="4" w:space="0" w:color="auto"/>
              <w:right w:val="single" w:sz="4" w:space="0" w:color="auto"/>
            </w:tcBorders>
            <w:shd w:val="clear" w:color="auto" w:fill="auto"/>
            <w:vAlign w:val="center"/>
            <w:hideMark/>
          </w:tcPr>
          <w:p w14:paraId="1EA4D4A1"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Саратовская область</w:t>
            </w:r>
          </w:p>
        </w:tc>
        <w:tc>
          <w:tcPr>
            <w:tcW w:w="1590" w:type="dxa"/>
            <w:tcBorders>
              <w:top w:val="nil"/>
              <w:left w:val="nil"/>
              <w:bottom w:val="single" w:sz="4" w:space="0" w:color="auto"/>
              <w:right w:val="single" w:sz="4" w:space="0" w:color="auto"/>
            </w:tcBorders>
            <w:shd w:val="clear" w:color="auto" w:fill="auto"/>
            <w:noWrap/>
            <w:vAlign w:val="center"/>
            <w:hideMark/>
          </w:tcPr>
          <w:p w14:paraId="347DE86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5D48741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F9A0ED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143907D5" w14:textId="6A9C33B9"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6AEE3E2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0D3852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13B6C9C7"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D3EBB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6305FE61"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77FCAC9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3764FD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CE2828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78B5C263" w14:textId="05792464"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6FEF584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4C19C56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53705E50" w14:textId="77777777" w:rsidTr="00D62FAC">
        <w:trPr>
          <w:gridAfter w:val="1"/>
          <w:wAfter w:w="16" w:type="dxa"/>
          <w:trHeight w:val="96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67841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8</w:t>
            </w:r>
          </w:p>
        </w:tc>
        <w:tc>
          <w:tcPr>
            <w:tcW w:w="2109" w:type="dxa"/>
            <w:tcBorders>
              <w:top w:val="nil"/>
              <w:left w:val="nil"/>
              <w:bottom w:val="single" w:sz="4" w:space="0" w:color="auto"/>
              <w:right w:val="single" w:sz="4" w:space="0" w:color="auto"/>
            </w:tcBorders>
            <w:shd w:val="clear" w:color="auto" w:fill="auto"/>
            <w:vAlign w:val="center"/>
            <w:hideMark/>
          </w:tcPr>
          <w:p w14:paraId="2C43A4C0"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Тамбовская область</w:t>
            </w:r>
          </w:p>
        </w:tc>
        <w:tc>
          <w:tcPr>
            <w:tcW w:w="1590" w:type="dxa"/>
            <w:tcBorders>
              <w:top w:val="nil"/>
              <w:left w:val="nil"/>
              <w:bottom w:val="single" w:sz="4" w:space="0" w:color="auto"/>
              <w:right w:val="single" w:sz="4" w:space="0" w:color="auto"/>
            </w:tcBorders>
            <w:shd w:val="clear" w:color="auto" w:fill="auto"/>
            <w:noWrap/>
            <w:vAlign w:val="center"/>
            <w:hideMark/>
          </w:tcPr>
          <w:p w14:paraId="3A14224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173F76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8E6FCB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6078D6B5" w14:textId="1375BE30"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hideMark/>
          </w:tcPr>
          <w:p w14:paraId="16D1D7B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0B4E3C6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17EDA96E"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EF88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2109" w:type="dxa"/>
            <w:tcBorders>
              <w:top w:val="nil"/>
              <w:left w:val="nil"/>
              <w:bottom w:val="single" w:sz="4" w:space="0" w:color="auto"/>
              <w:right w:val="single" w:sz="4" w:space="0" w:color="auto"/>
            </w:tcBorders>
            <w:shd w:val="clear" w:color="auto" w:fill="auto"/>
            <w:vAlign w:val="center"/>
            <w:hideMark/>
          </w:tcPr>
          <w:p w14:paraId="3CF24317"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3504AB9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0F37785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E10ECE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4A5C9249" w14:textId="270DF136"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5C64E1D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53907D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244CC5C2"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89A5E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9</w:t>
            </w:r>
          </w:p>
        </w:tc>
        <w:tc>
          <w:tcPr>
            <w:tcW w:w="2109" w:type="dxa"/>
            <w:tcBorders>
              <w:top w:val="nil"/>
              <w:left w:val="nil"/>
              <w:bottom w:val="single" w:sz="4" w:space="0" w:color="auto"/>
              <w:right w:val="single" w:sz="4" w:space="0" w:color="auto"/>
            </w:tcBorders>
            <w:shd w:val="clear" w:color="auto" w:fill="auto"/>
            <w:vAlign w:val="center"/>
          </w:tcPr>
          <w:p w14:paraId="22AE203B"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Ярославская область</w:t>
            </w:r>
          </w:p>
        </w:tc>
        <w:tc>
          <w:tcPr>
            <w:tcW w:w="1590" w:type="dxa"/>
            <w:tcBorders>
              <w:top w:val="nil"/>
              <w:left w:val="nil"/>
              <w:bottom w:val="single" w:sz="4" w:space="0" w:color="auto"/>
              <w:right w:val="single" w:sz="4" w:space="0" w:color="auto"/>
            </w:tcBorders>
            <w:shd w:val="clear" w:color="auto" w:fill="auto"/>
            <w:noWrap/>
            <w:vAlign w:val="center"/>
          </w:tcPr>
          <w:p w14:paraId="0D172957"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4C99A108"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3CC3931D"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1428" w:type="dxa"/>
            <w:tcBorders>
              <w:top w:val="nil"/>
              <w:left w:val="nil"/>
              <w:bottom w:val="single" w:sz="4" w:space="0" w:color="auto"/>
              <w:right w:val="single" w:sz="4" w:space="0" w:color="auto"/>
            </w:tcBorders>
            <w:shd w:val="clear" w:color="auto" w:fill="auto"/>
          </w:tcPr>
          <w:p w14:paraId="35EF85E5" w14:textId="5CEB59D1"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noWrap/>
            <w:vAlign w:val="center"/>
          </w:tcPr>
          <w:p w14:paraId="40F06B2C" w14:textId="77777777" w:rsidR="00F5448C" w:rsidRPr="00F5448C" w:rsidRDefault="00F5448C" w:rsidP="00F5448C">
            <w:pPr>
              <w:jc w:val="center"/>
              <w:rPr>
                <w:rFonts w:ascii="Times New Roman" w:hAnsi="Times New Roman" w:cs="Times New Roman"/>
                <w:color w:val="000000"/>
                <w:sz w:val="20"/>
                <w:szCs w:val="20"/>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624C4DAD" w14:textId="77777777" w:rsidR="00F5448C" w:rsidRPr="00F5448C" w:rsidRDefault="00F5448C" w:rsidP="00F5448C">
            <w:pPr>
              <w:jc w:val="center"/>
              <w:rPr>
                <w:rFonts w:ascii="Times New Roman" w:hAnsi="Times New Roman" w:cs="Times New Roman"/>
                <w:color w:val="000000"/>
                <w:sz w:val="20"/>
                <w:szCs w:val="20"/>
                <w:lang w:eastAsia="ru-RU"/>
              </w:rPr>
            </w:pPr>
          </w:p>
        </w:tc>
      </w:tr>
      <w:tr w:rsidR="00F5448C" w:rsidRPr="00F5448C" w14:paraId="02842020" w14:textId="77777777" w:rsidTr="00D62FAC">
        <w:trPr>
          <w:gridAfter w:val="1"/>
          <w:wAfter w:w="16" w:type="dxa"/>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4B6A2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2109" w:type="dxa"/>
            <w:tcBorders>
              <w:top w:val="nil"/>
              <w:left w:val="nil"/>
              <w:bottom w:val="single" w:sz="4" w:space="0" w:color="auto"/>
              <w:right w:val="single" w:sz="4" w:space="0" w:color="auto"/>
            </w:tcBorders>
            <w:shd w:val="clear" w:color="auto" w:fill="auto"/>
            <w:vAlign w:val="center"/>
            <w:hideMark/>
          </w:tcPr>
          <w:p w14:paraId="58337F34" w14:textId="77777777" w:rsidR="00F5448C" w:rsidRPr="00F5448C" w:rsidRDefault="00F5448C" w:rsidP="00F5448C">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vAlign w:val="center"/>
            <w:hideMark/>
          </w:tcPr>
          <w:p w14:paraId="4AA3DA7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0B00C24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3729D65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tcPr>
          <w:p w14:paraId="5B118CF1" w14:textId="4BE17F6A" w:rsidR="00F5448C" w:rsidRPr="00F5448C" w:rsidRDefault="00F5448C" w:rsidP="00F5448C">
            <w:pPr>
              <w:jc w:val="center"/>
              <w:rPr>
                <w:rFonts w:ascii="Times New Roman" w:hAnsi="Times New Roman" w:cs="Times New Roman"/>
                <w:color w:val="000000"/>
                <w:sz w:val="20"/>
                <w:szCs w:val="20"/>
                <w:lang w:eastAsia="ru-RU"/>
              </w:rPr>
            </w:pPr>
            <w:r w:rsidRPr="00A2485C">
              <w:rPr>
                <w:rFonts w:ascii="Times New Roman" w:hAnsi="Times New Roman" w:cs="Times New Roman"/>
                <w:b/>
                <w:color w:val="000000"/>
                <w:sz w:val="20"/>
                <w:szCs w:val="20"/>
                <w:lang w:eastAsia="ru-RU"/>
              </w:rPr>
              <w:t xml:space="preserve">Аи-95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 xml:space="preserve">Аи-95+/ДТ </w:t>
            </w:r>
            <w:r w:rsidRPr="00A2485C">
              <w:rPr>
                <w:rFonts w:ascii="Times New Roman" w:hAnsi="Times New Roman" w:cs="Times New Roman"/>
                <w:b/>
                <w:sz w:val="20"/>
                <w:szCs w:val="20"/>
              </w:rPr>
              <w:t>и/или</w:t>
            </w:r>
            <w:r w:rsidRPr="00A2485C">
              <w:rPr>
                <w:rFonts w:ascii="Times New Roman" w:hAnsi="Times New Roman" w:cs="Times New Roman"/>
                <w:b/>
                <w:sz w:val="20"/>
                <w:szCs w:val="20"/>
                <w:lang w:eastAsia="ru-RU"/>
              </w:rPr>
              <w:t xml:space="preserve"> </w:t>
            </w:r>
            <w:r w:rsidRPr="00A2485C">
              <w:rPr>
                <w:rFonts w:ascii="Times New Roman" w:hAnsi="Times New Roman" w:cs="Times New Roman"/>
                <w:color w:val="000000"/>
                <w:sz w:val="20"/>
                <w:szCs w:val="20"/>
                <w:lang w:eastAsia="ru-RU"/>
              </w:rPr>
              <w:t>ДТ+</w:t>
            </w:r>
          </w:p>
        </w:tc>
        <w:tc>
          <w:tcPr>
            <w:tcW w:w="1000" w:type="dxa"/>
            <w:tcBorders>
              <w:top w:val="nil"/>
              <w:left w:val="nil"/>
              <w:bottom w:val="single" w:sz="4" w:space="0" w:color="auto"/>
              <w:right w:val="single" w:sz="4" w:space="0" w:color="auto"/>
            </w:tcBorders>
            <w:shd w:val="clear" w:color="auto" w:fill="auto"/>
            <w:vAlign w:val="center"/>
            <w:hideMark/>
          </w:tcPr>
          <w:p w14:paraId="4B58ED9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DA087B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6F4C927D" w14:textId="77777777" w:rsidTr="005D5CCA">
        <w:trPr>
          <w:trHeight w:val="480"/>
          <w:jc w:val="center"/>
        </w:trPr>
        <w:tc>
          <w:tcPr>
            <w:tcW w:w="9549" w:type="dxa"/>
            <w:gridSpan w:val="9"/>
            <w:tcBorders>
              <w:top w:val="nil"/>
              <w:left w:val="single" w:sz="4" w:space="0" w:color="auto"/>
              <w:bottom w:val="single" w:sz="4" w:space="0" w:color="auto"/>
              <w:right w:val="single" w:sz="4" w:space="0" w:color="auto"/>
            </w:tcBorders>
            <w:shd w:val="clear" w:color="auto" w:fill="auto"/>
            <w:vAlign w:val="center"/>
          </w:tcPr>
          <w:p w14:paraId="21D1238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b/>
                <w:bCs/>
                <w:color w:val="000000"/>
                <w:sz w:val="20"/>
                <w:szCs w:val="20"/>
                <w:lang w:eastAsia="ru-RU"/>
              </w:rPr>
              <w:t>Итого суммарное количество АЗС по Лоту №1 - _________шт.</w:t>
            </w:r>
          </w:p>
        </w:tc>
      </w:tr>
    </w:tbl>
    <w:p w14:paraId="679CA8D7" w14:textId="77777777" w:rsidR="00F5448C" w:rsidRPr="00F5448C" w:rsidRDefault="00F5448C" w:rsidP="00F5448C">
      <w:pPr>
        <w:jc w:val="right"/>
        <w:rPr>
          <w:rFonts w:ascii="Times New Roman" w:hAnsi="Times New Roman" w:cs="Times New Roman"/>
          <w:sz w:val="20"/>
          <w:szCs w:val="20"/>
        </w:rPr>
      </w:pPr>
    </w:p>
    <w:p w14:paraId="00061B73" w14:textId="77777777" w:rsidR="00F5448C" w:rsidRPr="00F5448C" w:rsidRDefault="00F5448C" w:rsidP="00F5448C">
      <w:pPr>
        <w:jc w:val="right"/>
        <w:rPr>
          <w:rFonts w:ascii="Times New Roman" w:hAnsi="Times New Roman" w:cs="Times New Roman"/>
          <w:sz w:val="20"/>
          <w:szCs w:val="20"/>
        </w:rPr>
      </w:pPr>
    </w:p>
    <w:p w14:paraId="0557A801" w14:textId="77777777" w:rsidR="00F5448C" w:rsidRPr="00F5448C" w:rsidRDefault="00F5448C" w:rsidP="00F5448C">
      <w:pPr>
        <w:jc w:val="right"/>
        <w:rPr>
          <w:rFonts w:ascii="Times New Roman" w:hAnsi="Times New Roman" w:cs="Times New Roman"/>
          <w:sz w:val="20"/>
          <w:szCs w:val="20"/>
        </w:rPr>
      </w:pPr>
    </w:p>
    <w:p w14:paraId="0ED4DBB3" w14:textId="77777777" w:rsidR="00F5448C" w:rsidRPr="00F5448C" w:rsidRDefault="00F5448C" w:rsidP="00F5448C">
      <w:pPr>
        <w:jc w:val="center"/>
        <w:outlineLvl w:val="2"/>
        <w:rPr>
          <w:rFonts w:ascii="Times New Roman" w:hAnsi="Times New Roman" w:cs="Times New Roman"/>
          <w:sz w:val="20"/>
          <w:szCs w:val="20"/>
        </w:rPr>
      </w:pPr>
      <w:r w:rsidRPr="00F5448C">
        <w:rPr>
          <w:rFonts w:ascii="Times New Roman" w:hAnsi="Times New Roman" w:cs="Times New Roman"/>
          <w:sz w:val="20"/>
          <w:szCs w:val="20"/>
        </w:rPr>
        <w:t>ДЛЯ ЛОТА № 2</w:t>
      </w:r>
    </w:p>
    <w:tbl>
      <w:tblPr>
        <w:tblW w:w="9639" w:type="dxa"/>
        <w:jc w:val="center"/>
        <w:tblLook w:val="04A0" w:firstRow="1" w:lastRow="0" w:firstColumn="1" w:lastColumn="0" w:noHBand="0" w:noVBand="1"/>
      </w:tblPr>
      <w:tblGrid>
        <w:gridCol w:w="770"/>
        <w:gridCol w:w="1479"/>
        <w:gridCol w:w="1590"/>
        <w:gridCol w:w="927"/>
        <w:gridCol w:w="949"/>
        <w:gridCol w:w="1368"/>
        <w:gridCol w:w="850"/>
        <w:gridCol w:w="851"/>
        <w:gridCol w:w="855"/>
      </w:tblGrid>
      <w:tr w:rsidR="00F5448C" w:rsidRPr="00F5448C" w14:paraId="4E8D6067" w14:textId="77777777" w:rsidTr="00314FE7">
        <w:trPr>
          <w:trHeight w:val="300"/>
          <w:jc w:val="center"/>
        </w:trPr>
        <w:tc>
          <w:tcPr>
            <w:tcW w:w="7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FD1F0A" w14:textId="77777777" w:rsidR="00F5448C" w:rsidRPr="00F5448C" w:rsidRDefault="00F5448C" w:rsidP="00F5448C">
            <w:pPr>
              <w:jc w:val="center"/>
              <w:rPr>
                <w:rFonts w:ascii="Times New Roman" w:hAnsi="Times New Roman" w:cs="Times New Roman"/>
                <w:color w:val="000000"/>
                <w:sz w:val="20"/>
                <w:szCs w:val="20"/>
                <w:lang w:eastAsia="ru-RU"/>
              </w:rPr>
            </w:pPr>
            <w:bookmarkStart w:id="10" w:name="_MON_1661345810"/>
            <w:bookmarkEnd w:id="10"/>
            <w:r w:rsidRPr="00F5448C">
              <w:rPr>
                <w:rFonts w:ascii="Times New Roman" w:hAnsi="Times New Roman" w:cs="Times New Roman"/>
                <w:color w:val="000000"/>
                <w:sz w:val="20"/>
                <w:szCs w:val="20"/>
                <w:lang w:eastAsia="ru-RU"/>
              </w:rPr>
              <w:t>№ п/п</w:t>
            </w:r>
          </w:p>
        </w:tc>
        <w:tc>
          <w:tcPr>
            <w:tcW w:w="14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79C8F15"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Регион </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29CEC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Владелец /марка/название АЗС</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ED4CE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АЗС</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ACD1B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Адрес  АЗС</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F5A34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Вид и марка топлива</w:t>
            </w:r>
          </w:p>
        </w:tc>
        <w:tc>
          <w:tcPr>
            <w:tcW w:w="2556" w:type="dxa"/>
            <w:gridSpan w:val="3"/>
            <w:tcBorders>
              <w:top w:val="single" w:sz="4" w:space="0" w:color="auto"/>
              <w:left w:val="nil"/>
              <w:bottom w:val="single" w:sz="4" w:space="0" w:color="auto"/>
              <w:right w:val="single" w:sz="4" w:space="0" w:color="auto"/>
            </w:tcBorders>
            <w:shd w:val="clear" w:color="auto" w:fill="auto"/>
            <w:hideMark/>
          </w:tcPr>
          <w:p w14:paraId="1686DB07" w14:textId="41F79536"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Размер скидки, %</w:t>
            </w:r>
            <w:r w:rsidR="001635DA">
              <w:rPr>
                <w:rStyle w:val="af8"/>
                <w:rFonts w:ascii="Times New Roman" w:hAnsi="Times New Roman" w:cs="Times New Roman"/>
                <w:color w:val="000000"/>
                <w:sz w:val="20"/>
                <w:szCs w:val="20"/>
                <w:lang w:eastAsia="ru-RU"/>
              </w:rPr>
              <w:footnoteReference w:id="3"/>
            </w:r>
          </w:p>
        </w:tc>
      </w:tr>
      <w:tr w:rsidR="00F5448C" w:rsidRPr="00F5448C" w14:paraId="4BA91B41" w14:textId="77777777" w:rsidTr="00314FE7">
        <w:trPr>
          <w:trHeight w:val="465"/>
          <w:jc w:val="center"/>
        </w:trPr>
        <w:tc>
          <w:tcPr>
            <w:tcW w:w="770" w:type="dxa"/>
            <w:vMerge/>
            <w:tcBorders>
              <w:top w:val="single" w:sz="4" w:space="0" w:color="auto"/>
              <w:left w:val="single" w:sz="4" w:space="0" w:color="auto"/>
              <w:bottom w:val="single" w:sz="4" w:space="0" w:color="000000"/>
              <w:right w:val="single" w:sz="4" w:space="0" w:color="auto"/>
            </w:tcBorders>
            <w:vAlign w:val="center"/>
            <w:hideMark/>
          </w:tcPr>
          <w:p w14:paraId="20B8267D" w14:textId="77777777" w:rsidR="00F5448C" w:rsidRPr="00F5448C" w:rsidRDefault="00F5448C" w:rsidP="00F5448C">
            <w:pPr>
              <w:rPr>
                <w:rFonts w:ascii="Times New Roman" w:hAnsi="Times New Roman" w:cs="Times New Roman"/>
                <w:color w:val="000000"/>
                <w:sz w:val="20"/>
                <w:szCs w:val="20"/>
                <w:lang w:eastAsia="ru-RU"/>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53A93F6F" w14:textId="77777777" w:rsidR="00F5448C" w:rsidRPr="00F5448C" w:rsidRDefault="00F5448C" w:rsidP="00F5448C">
            <w:pPr>
              <w:rPr>
                <w:rFonts w:ascii="Times New Roman" w:hAnsi="Times New Roman" w:cs="Times New Roman"/>
                <w:color w:val="000000"/>
                <w:sz w:val="20"/>
                <w:szCs w:val="20"/>
                <w:lang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14:paraId="1EF35DBE" w14:textId="77777777" w:rsidR="00F5448C" w:rsidRPr="00F5448C" w:rsidRDefault="00F5448C" w:rsidP="00F5448C">
            <w:pPr>
              <w:rPr>
                <w:rFonts w:ascii="Times New Roman" w:hAnsi="Times New Roman" w:cs="Times New Roman"/>
                <w:color w:val="000000"/>
                <w:sz w:val="20"/>
                <w:szCs w:val="20"/>
                <w:lang w:eastAsia="ru-RU"/>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79600262" w14:textId="77777777" w:rsidR="00F5448C" w:rsidRPr="00F5448C" w:rsidRDefault="00F5448C" w:rsidP="00F5448C">
            <w:pPr>
              <w:rPr>
                <w:rFonts w:ascii="Times New Roman" w:hAnsi="Times New Roman" w:cs="Times New Roman"/>
                <w:color w:val="000000"/>
                <w:sz w:val="20"/>
                <w:szCs w:val="20"/>
                <w:lang w:eastAsia="ru-RU"/>
              </w:rPr>
            </w:pPr>
          </w:p>
        </w:tc>
        <w:tc>
          <w:tcPr>
            <w:tcW w:w="949" w:type="dxa"/>
            <w:vMerge/>
            <w:tcBorders>
              <w:top w:val="single" w:sz="4" w:space="0" w:color="auto"/>
              <w:left w:val="single" w:sz="4" w:space="0" w:color="auto"/>
              <w:bottom w:val="single" w:sz="4" w:space="0" w:color="000000"/>
              <w:right w:val="single" w:sz="4" w:space="0" w:color="auto"/>
            </w:tcBorders>
            <w:vAlign w:val="center"/>
            <w:hideMark/>
          </w:tcPr>
          <w:p w14:paraId="73486AED" w14:textId="77777777" w:rsidR="00F5448C" w:rsidRPr="00F5448C" w:rsidRDefault="00F5448C" w:rsidP="00F5448C">
            <w:pPr>
              <w:rPr>
                <w:rFonts w:ascii="Times New Roman" w:hAnsi="Times New Roman" w:cs="Times New Roman"/>
                <w:color w:val="000000"/>
                <w:sz w:val="20"/>
                <w:szCs w:val="20"/>
                <w:lang w:eastAsia="ru-RU"/>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3C3AF3B8" w14:textId="77777777" w:rsidR="00F5448C" w:rsidRPr="00F5448C" w:rsidRDefault="00F5448C" w:rsidP="00F5448C">
            <w:pPr>
              <w:rPr>
                <w:rFonts w:ascii="Times New Roman" w:hAnsi="Times New Roman" w:cs="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CA4A9C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Аи-92, Аи-92+</w:t>
            </w:r>
          </w:p>
        </w:tc>
        <w:tc>
          <w:tcPr>
            <w:tcW w:w="851" w:type="dxa"/>
            <w:tcBorders>
              <w:top w:val="nil"/>
              <w:left w:val="nil"/>
              <w:bottom w:val="single" w:sz="4" w:space="0" w:color="auto"/>
              <w:right w:val="single" w:sz="4" w:space="0" w:color="auto"/>
            </w:tcBorders>
            <w:shd w:val="clear" w:color="auto" w:fill="auto"/>
            <w:vAlign w:val="center"/>
            <w:hideMark/>
          </w:tcPr>
          <w:p w14:paraId="1412A35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Аи-95, Аи-95+</w:t>
            </w:r>
          </w:p>
        </w:tc>
        <w:tc>
          <w:tcPr>
            <w:tcW w:w="855" w:type="dxa"/>
            <w:tcBorders>
              <w:top w:val="nil"/>
              <w:left w:val="nil"/>
              <w:bottom w:val="single" w:sz="4" w:space="0" w:color="auto"/>
              <w:right w:val="single" w:sz="4" w:space="0" w:color="auto"/>
            </w:tcBorders>
            <w:shd w:val="clear" w:color="auto" w:fill="auto"/>
            <w:vAlign w:val="center"/>
            <w:hideMark/>
          </w:tcPr>
          <w:p w14:paraId="2A103AB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ДТ, ДТ+</w:t>
            </w:r>
          </w:p>
        </w:tc>
      </w:tr>
      <w:tr w:rsidR="00F5448C" w:rsidRPr="00F5448C" w14:paraId="6625FE89"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31875CD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1</w:t>
            </w:r>
          </w:p>
        </w:tc>
        <w:tc>
          <w:tcPr>
            <w:tcW w:w="1479" w:type="dxa"/>
            <w:tcBorders>
              <w:top w:val="nil"/>
              <w:left w:val="nil"/>
              <w:bottom w:val="single" w:sz="4" w:space="0" w:color="auto"/>
              <w:right w:val="single" w:sz="4" w:space="0" w:color="auto"/>
            </w:tcBorders>
            <w:shd w:val="clear" w:color="auto" w:fill="auto"/>
            <w:vAlign w:val="center"/>
            <w:hideMark/>
          </w:tcPr>
          <w:p w14:paraId="3102525E" w14:textId="77777777" w:rsidR="00F5448C" w:rsidRPr="00F5448C" w:rsidRDefault="00F5448C" w:rsidP="00F5448C">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Алтайский край</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hideMark/>
          </w:tcPr>
          <w:p w14:paraId="411EAFF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5150C1E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222BF02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0AA98A60" w14:textId="77777777" w:rsidR="00F5448C" w:rsidRPr="00F5448C" w:rsidRDefault="00F5448C" w:rsidP="00F5448C">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252E35C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78D2EAC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4E852D4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40066392"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5AA2CB7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14:paraId="3265BF66"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hideMark/>
          </w:tcPr>
          <w:p w14:paraId="046C73FD"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4FAA72C6"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5901E2CE"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3866E09D" w14:textId="05634BD6"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5DC3B07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37559F5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6ACFC6B1"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2A5FD031" w14:textId="77777777" w:rsidTr="00314FE7">
        <w:trPr>
          <w:trHeight w:val="72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5026A7D6"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2</w:t>
            </w:r>
          </w:p>
        </w:tc>
        <w:tc>
          <w:tcPr>
            <w:tcW w:w="1479" w:type="dxa"/>
            <w:tcBorders>
              <w:top w:val="nil"/>
              <w:left w:val="nil"/>
              <w:bottom w:val="single" w:sz="4" w:space="0" w:color="auto"/>
              <w:right w:val="single" w:sz="4" w:space="0" w:color="auto"/>
            </w:tcBorders>
            <w:shd w:val="clear" w:color="auto" w:fill="auto"/>
            <w:vAlign w:val="center"/>
            <w:hideMark/>
          </w:tcPr>
          <w:p w14:paraId="7601A7BD"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Иркутская область</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hideMark/>
          </w:tcPr>
          <w:p w14:paraId="388CE63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27" w:type="dxa"/>
            <w:tcBorders>
              <w:top w:val="nil"/>
              <w:left w:val="nil"/>
              <w:bottom w:val="single" w:sz="4" w:space="0" w:color="auto"/>
              <w:right w:val="single" w:sz="4" w:space="0" w:color="auto"/>
            </w:tcBorders>
            <w:shd w:val="clear" w:color="auto" w:fill="auto"/>
            <w:hideMark/>
          </w:tcPr>
          <w:p w14:paraId="106781E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6DEF32D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0C7D42BD" w14:textId="1E646496"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3C75F2CD"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13F06769"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08BBDED2"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23372A1A"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38C2C09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14:paraId="22634410"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hideMark/>
          </w:tcPr>
          <w:p w14:paraId="5536E02B"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3542C0F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5CF19A6C"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3BBE0125" w14:textId="490B3936"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Аи-</w:t>
            </w:r>
            <w:r w:rsidRPr="00F5448C">
              <w:rPr>
                <w:rFonts w:ascii="Times New Roman" w:hAnsi="Times New Roman" w:cs="Times New Roman"/>
                <w:color w:val="000000"/>
                <w:sz w:val="20"/>
                <w:szCs w:val="20"/>
                <w:lang w:eastAsia="ru-RU"/>
              </w:rPr>
              <w:lastRenderedPageBreak/>
              <w:t xml:space="preserve">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033EAF1A"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lastRenderedPageBreak/>
              <w:t> </w:t>
            </w:r>
          </w:p>
        </w:tc>
        <w:tc>
          <w:tcPr>
            <w:tcW w:w="851" w:type="dxa"/>
            <w:tcBorders>
              <w:top w:val="nil"/>
              <w:left w:val="nil"/>
              <w:bottom w:val="single" w:sz="4" w:space="0" w:color="auto"/>
              <w:right w:val="single" w:sz="4" w:space="0" w:color="auto"/>
            </w:tcBorders>
            <w:shd w:val="clear" w:color="auto" w:fill="auto"/>
            <w:hideMark/>
          </w:tcPr>
          <w:p w14:paraId="16D036F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4CD85B66"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18BEF820" w14:textId="77777777" w:rsidTr="00314FE7">
        <w:trPr>
          <w:trHeight w:val="72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1656FD51"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3</w:t>
            </w:r>
          </w:p>
        </w:tc>
        <w:tc>
          <w:tcPr>
            <w:tcW w:w="1479" w:type="dxa"/>
            <w:tcBorders>
              <w:top w:val="nil"/>
              <w:left w:val="nil"/>
              <w:bottom w:val="single" w:sz="4" w:space="0" w:color="auto"/>
              <w:right w:val="single" w:sz="4" w:space="0" w:color="auto"/>
            </w:tcBorders>
            <w:shd w:val="clear" w:color="auto" w:fill="auto"/>
            <w:vAlign w:val="center"/>
            <w:hideMark/>
          </w:tcPr>
          <w:p w14:paraId="2240C60C"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Красноярский край</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hideMark/>
          </w:tcPr>
          <w:p w14:paraId="29FA87FD"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0B3FAF4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253423BE"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5C4BE78B" w14:textId="361CF6EB"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66FEB03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53BA027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21FD980D"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1D0FD2DE"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7141AF73"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14:paraId="7FF4C815"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vAlign w:val="bottom"/>
            <w:hideMark/>
          </w:tcPr>
          <w:p w14:paraId="6CACD0D3"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3CD430F4"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3366D5A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0B207AA3" w14:textId="07C52CC6"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780D6D71"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362C8B0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65DE528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11075430"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0319446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4</w:t>
            </w:r>
          </w:p>
        </w:tc>
        <w:tc>
          <w:tcPr>
            <w:tcW w:w="1479" w:type="dxa"/>
            <w:tcBorders>
              <w:top w:val="nil"/>
              <w:left w:val="nil"/>
              <w:bottom w:val="single" w:sz="4" w:space="0" w:color="auto"/>
              <w:right w:val="single" w:sz="4" w:space="0" w:color="auto"/>
            </w:tcBorders>
            <w:shd w:val="clear" w:color="auto" w:fill="auto"/>
            <w:vAlign w:val="center"/>
            <w:hideMark/>
          </w:tcPr>
          <w:p w14:paraId="7B60D36A"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Республика Бурятия </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vAlign w:val="bottom"/>
            <w:hideMark/>
          </w:tcPr>
          <w:p w14:paraId="4C9B80B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04A60351"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6FD9E03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147A8042" w14:textId="43762FFD"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3A973054"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5525E3E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29A3EEA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3EEBEFFD" w14:textId="77777777" w:rsidTr="00314FE7">
        <w:trPr>
          <w:trHeight w:val="48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14:paraId="61356EE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14:paraId="59ECA055" w14:textId="77777777" w:rsidR="00314FE7" w:rsidRPr="00F5448C" w:rsidRDefault="00314FE7" w:rsidP="00314FE7">
            <w:pP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vAlign w:val="bottom"/>
            <w:hideMark/>
          </w:tcPr>
          <w:p w14:paraId="65CFC5DA"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hideMark/>
          </w:tcPr>
          <w:p w14:paraId="6EE62864"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49" w:type="dxa"/>
            <w:tcBorders>
              <w:top w:val="nil"/>
              <w:left w:val="nil"/>
              <w:bottom w:val="single" w:sz="4" w:space="0" w:color="auto"/>
              <w:right w:val="single" w:sz="4" w:space="0" w:color="auto"/>
            </w:tcBorders>
            <w:shd w:val="clear" w:color="auto" w:fill="auto"/>
            <w:hideMark/>
          </w:tcPr>
          <w:p w14:paraId="0EA86943"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tcPr>
          <w:p w14:paraId="6DDAD63A" w14:textId="4CD6EEC5"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850" w:type="dxa"/>
            <w:tcBorders>
              <w:top w:val="nil"/>
              <w:left w:val="nil"/>
              <w:bottom w:val="single" w:sz="4" w:space="0" w:color="auto"/>
              <w:right w:val="single" w:sz="4" w:space="0" w:color="auto"/>
            </w:tcBorders>
            <w:shd w:val="clear" w:color="auto" w:fill="auto"/>
            <w:hideMark/>
          </w:tcPr>
          <w:p w14:paraId="7F595352"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20DE727E"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shd w:val="clear" w:color="auto" w:fill="auto"/>
            <w:hideMark/>
          </w:tcPr>
          <w:p w14:paraId="10DB0F7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F5448C" w:rsidRPr="00F5448C" w14:paraId="6C01E3A5" w14:textId="77777777" w:rsidTr="006041E9">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628E8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b/>
                <w:bCs/>
                <w:color w:val="000000"/>
                <w:sz w:val="20"/>
                <w:szCs w:val="20"/>
                <w:lang w:eastAsia="ru-RU"/>
              </w:rPr>
              <w:t>Итого суммарное количество АЗС по Лоту №2 - _________шт.</w:t>
            </w:r>
          </w:p>
        </w:tc>
      </w:tr>
    </w:tbl>
    <w:p w14:paraId="1F8729A7" w14:textId="77777777" w:rsidR="00F5448C" w:rsidRPr="00F5448C" w:rsidRDefault="00F5448C" w:rsidP="00F5448C">
      <w:pPr>
        <w:jc w:val="center"/>
        <w:rPr>
          <w:rFonts w:ascii="Times New Roman" w:hAnsi="Times New Roman" w:cs="Times New Roman"/>
          <w:sz w:val="20"/>
          <w:szCs w:val="20"/>
        </w:rPr>
      </w:pPr>
    </w:p>
    <w:p w14:paraId="1F55B720" w14:textId="77777777" w:rsidR="00F5448C" w:rsidRPr="00F5448C" w:rsidRDefault="00F5448C" w:rsidP="00F5448C">
      <w:pPr>
        <w:jc w:val="center"/>
        <w:outlineLvl w:val="2"/>
        <w:rPr>
          <w:rFonts w:ascii="Times New Roman" w:hAnsi="Times New Roman" w:cs="Times New Roman"/>
          <w:sz w:val="20"/>
          <w:szCs w:val="20"/>
        </w:rPr>
      </w:pPr>
      <w:r w:rsidRPr="00F5448C">
        <w:rPr>
          <w:rFonts w:ascii="Times New Roman" w:hAnsi="Times New Roman" w:cs="Times New Roman"/>
          <w:sz w:val="20"/>
          <w:szCs w:val="20"/>
        </w:rPr>
        <w:t>ДЛЯ ЛОТА № 3</w:t>
      </w:r>
    </w:p>
    <w:tbl>
      <w:tblPr>
        <w:tblW w:w="9639" w:type="dxa"/>
        <w:jc w:val="center"/>
        <w:tblLook w:val="04A0" w:firstRow="1" w:lastRow="0" w:firstColumn="1" w:lastColumn="0" w:noHBand="0" w:noVBand="1"/>
      </w:tblPr>
      <w:tblGrid>
        <w:gridCol w:w="782"/>
        <w:gridCol w:w="1431"/>
        <w:gridCol w:w="1590"/>
        <w:gridCol w:w="936"/>
        <w:gridCol w:w="956"/>
        <w:gridCol w:w="1530"/>
        <w:gridCol w:w="1134"/>
        <w:gridCol w:w="1280"/>
      </w:tblGrid>
      <w:tr w:rsidR="00F5448C" w:rsidRPr="00F5448C" w14:paraId="24275200" w14:textId="77777777" w:rsidTr="00314FE7">
        <w:trPr>
          <w:trHeight w:val="300"/>
          <w:jc w:val="center"/>
        </w:trPr>
        <w:tc>
          <w:tcPr>
            <w:tcW w:w="78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65EF6B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п/п</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2C2EE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Регион </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118035"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Владелец /марка/название АЗС</w:t>
            </w: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7054F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АЗС</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79185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Адрес  АЗС</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A6D44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Вид и марка топлива</w:t>
            </w:r>
          </w:p>
        </w:tc>
        <w:tc>
          <w:tcPr>
            <w:tcW w:w="2414" w:type="dxa"/>
            <w:gridSpan w:val="2"/>
            <w:tcBorders>
              <w:top w:val="single" w:sz="4" w:space="0" w:color="auto"/>
              <w:left w:val="nil"/>
              <w:bottom w:val="single" w:sz="4" w:space="0" w:color="auto"/>
              <w:right w:val="single" w:sz="4" w:space="0" w:color="auto"/>
            </w:tcBorders>
            <w:shd w:val="clear" w:color="auto" w:fill="auto"/>
            <w:hideMark/>
          </w:tcPr>
          <w:p w14:paraId="2B2ACDD6" w14:textId="028C2972"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Размер скидки, %</w:t>
            </w:r>
            <w:r w:rsidR="001635DA">
              <w:rPr>
                <w:rStyle w:val="af8"/>
                <w:rFonts w:ascii="Times New Roman" w:hAnsi="Times New Roman" w:cs="Times New Roman"/>
                <w:color w:val="000000"/>
                <w:sz w:val="20"/>
                <w:szCs w:val="20"/>
                <w:lang w:eastAsia="ru-RU"/>
              </w:rPr>
              <w:footnoteReference w:id="4"/>
            </w:r>
          </w:p>
        </w:tc>
      </w:tr>
      <w:tr w:rsidR="00314FE7" w:rsidRPr="00F5448C" w14:paraId="5FD2E1B9" w14:textId="77777777" w:rsidTr="00314FE7">
        <w:trPr>
          <w:trHeight w:val="480"/>
          <w:jc w:val="center"/>
        </w:trPr>
        <w:tc>
          <w:tcPr>
            <w:tcW w:w="782" w:type="dxa"/>
            <w:vMerge/>
            <w:tcBorders>
              <w:top w:val="single" w:sz="4" w:space="0" w:color="auto"/>
              <w:left w:val="single" w:sz="4" w:space="0" w:color="auto"/>
              <w:bottom w:val="single" w:sz="4" w:space="0" w:color="000000"/>
              <w:right w:val="single" w:sz="4" w:space="0" w:color="auto"/>
            </w:tcBorders>
            <w:vAlign w:val="center"/>
            <w:hideMark/>
          </w:tcPr>
          <w:p w14:paraId="138199E0" w14:textId="77777777" w:rsidR="00F5448C" w:rsidRPr="00F5448C" w:rsidRDefault="00F5448C" w:rsidP="00F5448C">
            <w:pPr>
              <w:rPr>
                <w:rFonts w:ascii="Times New Roman" w:hAnsi="Times New Roman" w:cs="Times New Roman"/>
                <w:color w:val="000000"/>
                <w:sz w:val="20"/>
                <w:szCs w:val="20"/>
                <w:lang w:eastAsia="ru-RU"/>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6DF8F1FA" w14:textId="77777777" w:rsidR="00F5448C" w:rsidRPr="00F5448C" w:rsidRDefault="00F5448C" w:rsidP="00F5448C">
            <w:pPr>
              <w:rPr>
                <w:rFonts w:ascii="Times New Roman" w:hAnsi="Times New Roman" w:cs="Times New Roman"/>
                <w:color w:val="000000"/>
                <w:sz w:val="20"/>
                <w:szCs w:val="20"/>
                <w:lang w:eastAsia="ru-RU"/>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14:paraId="0267E83A" w14:textId="77777777" w:rsidR="00F5448C" w:rsidRPr="00F5448C" w:rsidRDefault="00F5448C" w:rsidP="00F5448C">
            <w:pPr>
              <w:rPr>
                <w:rFonts w:ascii="Times New Roman" w:hAnsi="Times New Roman" w:cs="Times New Roman"/>
                <w:color w:val="000000"/>
                <w:sz w:val="20"/>
                <w:szCs w:val="20"/>
                <w:lang w:eastAsia="ru-RU"/>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14:paraId="6744BBD4" w14:textId="77777777" w:rsidR="00F5448C" w:rsidRPr="00F5448C" w:rsidRDefault="00F5448C" w:rsidP="00F5448C">
            <w:pPr>
              <w:rPr>
                <w:rFonts w:ascii="Times New Roman" w:hAnsi="Times New Roman" w:cs="Times New Roman"/>
                <w:color w:val="000000"/>
                <w:sz w:val="20"/>
                <w:szCs w:val="20"/>
                <w:lang w:eastAsia="ru-RU"/>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14:paraId="52E6AE26" w14:textId="77777777" w:rsidR="00F5448C" w:rsidRPr="00F5448C" w:rsidRDefault="00F5448C" w:rsidP="00F5448C">
            <w:pPr>
              <w:rPr>
                <w:rFonts w:ascii="Times New Roman" w:hAnsi="Times New Roman" w:cs="Times New Roman"/>
                <w:color w:val="000000"/>
                <w:sz w:val="20"/>
                <w:szCs w:val="20"/>
                <w:lang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76B3DB7E" w14:textId="77777777" w:rsidR="00F5448C" w:rsidRPr="00F5448C" w:rsidRDefault="00F5448C" w:rsidP="00F5448C">
            <w:pPr>
              <w:rPr>
                <w:rFonts w:ascii="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CF85BF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Аи-92, Аи-92+</w:t>
            </w:r>
          </w:p>
        </w:tc>
        <w:tc>
          <w:tcPr>
            <w:tcW w:w="1280" w:type="dxa"/>
            <w:tcBorders>
              <w:top w:val="nil"/>
              <w:left w:val="nil"/>
              <w:bottom w:val="single" w:sz="4" w:space="0" w:color="auto"/>
              <w:right w:val="single" w:sz="4" w:space="0" w:color="auto"/>
            </w:tcBorders>
            <w:shd w:val="clear" w:color="auto" w:fill="auto"/>
            <w:vAlign w:val="center"/>
            <w:hideMark/>
          </w:tcPr>
          <w:p w14:paraId="0EEE1CC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ДТ, ДТ+</w:t>
            </w:r>
          </w:p>
        </w:tc>
      </w:tr>
      <w:tr w:rsidR="00314FE7" w:rsidRPr="00F5448C" w14:paraId="7152521C"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hideMark/>
          </w:tcPr>
          <w:p w14:paraId="382A5178" w14:textId="77777777" w:rsidR="00F5448C" w:rsidRPr="00F5448C" w:rsidRDefault="00F5448C" w:rsidP="00F5448C">
            <w:pPr>
              <w:jc w:val="center"/>
              <w:rPr>
                <w:rFonts w:ascii="Times New Roman" w:hAnsi="Times New Roman" w:cs="Times New Roman"/>
                <w:color w:val="000000"/>
                <w:sz w:val="20"/>
                <w:szCs w:val="20"/>
                <w:lang w:eastAsia="ru-RU"/>
              </w:rPr>
            </w:pPr>
          </w:p>
          <w:p w14:paraId="4A844B9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1</w:t>
            </w:r>
          </w:p>
        </w:tc>
        <w:tc>
          <w:tcPr>
            <w:tcW w:w="1431" w:type="dxa"/>
            <w:tcBorders>
              <w:top w:val="nil"/>
              <w:left w:val="nil"/>
              <w:bottom w:val="single" w:sz="4" w:space="0" w:color="auto"/>
              <w:right w:val="single" w:sz="4" w:space="0" w:color="auto"/>
            </w:tcBorders>
            <w:shd w:val="clear" w:color="auto" w:fill="auto"/>
            <w:vAlign w:val="center"/>
            <w:hideMark/>
          </w:tcPr>
          <w:p w14:paraId="50541E3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Курганская область</w:t>
            </w:r>
          </w:p>
        </w:tc>
        <w:tc>
          <w:tcPr>
            <w:tcW w:w="1590" w:type="dxa"/>
            <w:tcBorders>
              <w:top w:val="nil"/>
              <w:left w:val="nil"/>
              <w:bottom w:val="single" w:sz="4" w:space="0" w:color="auto"/>
              <w:right w:val="single" w:sz="4" w:space="0" w:color="auto"/>
            </w:tcBorders>
            <w:shd w:val="clear" w:color="auto" w:fill="auto"/>
            <w:hideMark/>
          </w:tcPr>
          <w:p w14:paraId="46181FB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36" w:type="dxa"/>
            <w:tcBorders>
              <w:top w:val="nil"/>
              <w:left w:val="nil"/>
              <w:bottom w:val="single" w:sz="4" w:space="0" w:color="auto"/>
              <w:right w:val="single" w:sz="4" w:space="0" w:color="auto"/>
            </w:tcBorders>
            <w:shd w:val="clear" w:color="auto" w:fill="auto"/>
            <w:hideMark/>
          </w:tcPr>
          <w:p w14:paraId="2684788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956" w:type="dxa"/>
            <w:tcBorders>
              <w:top w:val="nil"/>
              <w:left w:val="nil"/>
              <w:bottom w:val="single" w:sz="4" w:space="0" w:color="auto"/>
              <w:right w:val="single" w:sz="4" w:space="0" w:color="auto"/>
            </w:tcBorders>
            <w:shd w:val="clear" w:color="auto" w:fill="auto"/>
            <w:hideMark/>
          </w:tcPr>
          <w:p w14:paraId="430FD75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30" w:type="dxa"/>
            <w:tcBorders>
              <w:top w:val="nil"/>
              <w:left w:val="nil"/>
              <w:bottom w:val="single" w:sz="4" w:space="0" w:color="auto"/>
              <w:right w:val="single" w:sz="4" w:space="0" w:color="auto"/>
            </w:tcBorders>
            <w:shd w:val="clear" w:color="auto" w:fill="auto"/>
            <w:hideMark/>
          </w:tcPr>
          <w:p w14:paraId="084647EF" w14:textId="15F55271" w:rsidR="00F5448C" w:rsidRPr="00F5448C" w:rsidRDefault="00F5448C"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hideMark/>
          </w:tcPr>
          <w:p w14:paraId="0B424A2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p w14:paraId="0922B79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hideMark/>
          </w:tcPr>
          <w:p w14:paraId="13E91EE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r>
      <w:tr w:rsidR="00314FE7" w:rsidRPr="00F5448C" w14:paraId="110D9726"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7E24FB19"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6BC1E2E5"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w:t>
            </w:r>
          </w:p>
        </w:tc>
        <w:tc>
          <w:tcPr>
            <w:tcW w:w="1590" w:type="dxa"/>
            <w:tcBorders>
              <w:top w:val="nil"/>
              <w:left w:val="nil"/>
              <w:bottom w:val="single" w:sz="4" w:space="0" w:color="auto"/>
              <w:right w:val="single" w:sz="4" w:space="0" w:color="auto"/>
            </w:tcBorders>
            <w:shd w:val="clear" w:color="auto" w:fill="auto"/>
          </w:tcPr>
          <w:p w14:paraId="082A4BED"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59AF89C1"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3E4495F8"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683A114D" w14:textId="567B397D" w:rsidR="00314FE7" w:rsidRPr="00F5448C" w:rsidRDefault="00314FE7" w:rsidP="00314FE7">
            <w:pPr>
              <w:jc w:val="center"/>
              <w:rPr>
                <w:rFonts w:ascii="Times New Roman" w:hAnsi="Times New Roman" w:cs="Times New Roman"/>
                <w:sz w:val="20"/>
                <w:szCs w:val="20"/>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16B69862"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7600A02B"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2CE405C8"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516C344B"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2</w:t>
            </w:r>
          </w:p>
        </w:tc>
        <w:tc>
          <w:tcPr>
            <w:tcW w:w="1431" w:type="dxa"/>
            <w:tcBorders>
              <w:top w:val="nil"/>
              <w:left w:val="nil"/>
              <w:bottom w:val="single" w:sz="4" w:space="0" w:color="auto"/>
              <w:right w:val="single" w:sz="4" w:space="0" w:color="auto"/>
            </w:tcBorders>
            <w:shd w:val="clear" w:color="auto" w:fill="auto"/>
            <w:vAlign w:val="center"/>
          </w:tcPr>
          <w:p w14:paraId="3F1EF085"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Пензенская область</w:t>
            </w:r>
          </w:p>
        </w:tc>
        <w:tc>
          <w:tcPr>
            <w:tcW w:w="1590" w:type="dxa"/>
            <w:tcBorders>
              <w:top w:val="nil"/>
              <w:left w:val="nil"/>
              <w:bottom w:val="single" w:sz="4" w:space="0" w:color="auto"/>
              <w:right w:val="single" w:sz="4" w:space="0" w:color="auto"/>
            </w:tcBorders>
            <w:shd w:val="clear" w:color="auto" w:fill="auto"/>
          </w:tcPr>
          <w:p w14:paraId="20FDFEE7"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4B289C9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700B267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76CE86A1" w14:textId="50594C92"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6C0FB6B6"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31E1576F"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4A486D76"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42BE95E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248AC83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tcPr>
          <w:p w14:paraId="7B2FD06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7459F061"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39679CA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56F22775" w14:textId="0CDB66EB"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22E09D74"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1E053ED7"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0428A47D"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579C19EA"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3</w:t>
            </w:r>
          </w:p>
        </w:tc>
        <w:tc>
          <w:tcPr>
            <w:tcW w:w="1431" w:type="dxa"/>
            <w:tcBorders>
              <w:top w:val="nil"/>
              <w:left w:val="nil"/>
              <w:bottom w:val="single" w:sz="4" w:space="0" w:color="auto"/>
              <w:right w:val="single" w:sz="4" w:space="0" w:color="auto"/>
            </w:tcBorders>
            <w:shd w:val="clear" w:color="auto" w:fill="auto"/>
            <w:vAlign w:val="center"/>
          </w:tcPr>
          <w:p w14:paraId="1A9AFBE1"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Республика Башкортостан </w:t>
            </w:r>
          </w:p>
        </w:tc>
        <w:tc>
          <w:tcPr>
            <w:tcW w:w="1590" w:type="dxa"/>
            <w:tcBorders>
              <w:top w:val="nil"/>
              <w:left w:val="nil"/>
              <w:bottom w:val="single" w:sz="4" w:space="0" w:color="auto"/>
              <w:right w:val="single" w:sz="4" w:space="0" w:color="auto"/>
            </w:tcBorders>
            <w:shd w:val="clear" w:color="auto" w:fill="auto"/>
          </w:tcPr>
          <w:p w14:paraId="46BDA05C"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73BDB70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50242817"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1622E761" w14:textId="5807EBBC"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541332BA"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7F8DF623"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16BEDB2B"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263B07FC"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41AE0758"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tcPr>
          <w:p w14:paraId="4C5C88A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14F3EFD3"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6D44341C"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6C901ACB" w14:textId="42EB6523"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6F60CB1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6F5B259D"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21C202B5"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32EAC016"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4</w:t>
            </w:r>
          </w:p>
        </w:tc>
        <w:tc>
          <w:tcPr>
            <w:tcW w:w="1431" w:type="dxa"/>
            <w:tcBorders>
              <w:top w:val="nil"/>
              <w:left w:val="nil"/>
              <w:bottom w:val="single" w:sz="4" w:space="0" w:color="auto"/>
              <w:right w:val="single" w:sz="4" w:space="0" w:color="auto"/>
            </w:tcBorders>
            <w:shd w:val="clear" w:color="auto" w:fill="auto"/>
            <w:vAlign w:val="center"/>
          </w:tcPr>
          <w:p w14:paraId="72D7E00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Республика Татарстан</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tcPr>
          <w:p w14:paraId="5EBB9802"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5DC3689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2C90E105"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4D154712" w14:textId="5B93C163"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4454579A"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72B19585"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192D47D5"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2AEEA91B"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20DA3200"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tcPr>
          <w:p w14:paraId="6DBCDE86"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01B1A13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16814E23"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799F41D2" w14:textId="4E6ECC5B"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6DAD1377"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23D0B7F0"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367A7568"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79298174"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5</w:t>
            </w:r>
          </w:p>
        </w:tc>
        <w:tc>
          <w:tcPr>
            <w:tcW w:w="1431" w:type="dxa"/>
            <w:tcBorders>
              <w:top w:val="nil"/>
              <w:left w:val="nil"/>
              <w:bottom w:val="single" w:sz="4" w:space="0" w:color="auto"/>
              <w:right w:val="single" w:sz="4" w:space="0" w:color="auto"/>
            </w:tcBorders>
            <w:shd w:val="clear" w:color="auto" w:fill="auto"/>
            <w:vAlign w:val="center"/>
          </w:tcPr>
          <w:p w14:paraId="48583F7E"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Самарская область</w:t>
            </w:r>
          </w:p>
        </w:tc>
        <w:tc>
          <w:tcPr>
            <w:tcW w:w="1590" w:type="dxa"/>
            <w:tcBorders>
              <w:top w:val="nil"/>
              <w:left w:val="nil"/>
              <w:bottom w:val="single" w:sz="4" w:space="0" w:color="auto"/>
              <w:right w:val="single" w:sz="4" w:space="0" w:color="auto"/>
            </w:tcBorders>
            <w:shd w:val="clear" w:color="auto" w:fill="auto"/>
          </w:tcPr>
          <w:p w14:paraId="7C88A474"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2119F49F"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7BCA429D"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196A6C7C" w14:textId="0BA28D4A"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22D096CF"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37363ACC"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05860E23"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12F6F3B2"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26EFB022"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tcPr>
          <w:p w14:paraId="5444D23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6F41FF04"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51E137A2"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4820335E" w14:textId="7612F545"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165F7E1C"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6875AD4B"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2C712656"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02D8F9C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lastRenderedPageBreak/>
              <w:t>6</w:t>
            </w:r>
          </w:p>
        </w:tc>
        <w:tc>
          <w:tcPr>
            <w:tcW w:w="1431" w:type="dxa"/>
            <w:tcBorders>
              <w:top w:val="nil"/>
              <w:left w:val="nil"/>
              <w:bottom w:val="single" w:sz="4" w:space="0" w:color="auto"/>
              <w:right w:val="single" w:sz="4" w:space="0" w:color="auto"/>
            </w:tcBorders>
            <w:shd w:val="clear" w:color="auto" w:fill="auto"/>
            <w:vAlign w:val="center"/>
          </w:tcPr>
          <w:p w14:paraId="58F42A4D"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Удмуртская Республика</w:t>
            </w:r>
            <w:r w:rsidRPr="00F5448C" w:rsidDel="00DF0064">
              <w:rPr>
                <w:rFonts w:ascii="Times New Roman" w:hAnsi="Times New Roman" w:cs="Times New Roman"/>
                <w:color w:val="000000"/>
                <w:sz w:val="20"/>
                <w:szCs w:val="20"/>
                <w:lang w:eastAsia="ru-RU"/>
              </w:rPr>
              <w:t xml:space="preserve"> </w:t>
            </w:r>
          </w:p>
        </w:tc>
        <w:tc>
          <w:tcPr>
            <w:tcW w:w="1590" w:type="dxa"/>
            <w:tcBorders>
              <w:top w:val="nil"/>
              <w:left w:val="nil"/>
              <w:bottom w:val="single" w:sz="4" w:space="0" w:color="auto"/>
              <w:right w:val="single" w:sz="4" w:space="0" w:color="auto"/>
            </w:tcBorders>
            <w:shd w:val="clear" w:color="auto" w:fill="auto"/>
          </w:tcPr>
          <w:p w14:paraId="2A07BD58"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05F79CA2"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0740A728"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565954C4" w14:textId="50584A68"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3C15B5A0"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27E58D79" w14:textId="77777777" w:rsidR="00314FE7" w:rsidRPr="00F5448C" w:rsidRDefault="00314FE7" w:rsidP="00314FE7">
            <w:pPr>
              <w:jc w:val="center"/>
              <w:rPr>
                <w:rFonts w:ascii="Times New Roman" w:hAnsi="Times New Roman" w:cs="Times New Roman"/>
                <w:color w:val="000000"/>
                <w:sz w:val="20"/>
                <w:szCs w:val="20"/>
                <w:lang w:eastAsia="ru-RU"/>
              </w:rPr>
            </w:pPr>
          </w:p>
        </w:tc>
      </w:tr>
      <w:tr w:rsidR="00314FE7" w:rsidRPr="00F5448C" w14:paraId="59CD1488" w14:textId="77777777" w:rsidTr="00314FE7">
        <w:trPr>
          <w:trHeight w:val="720"/>
          <w:jc w:val="center"/>
        </w:trPr>
        <w:tc>
          <w:tcPr>
            <w:tcW w:w="782" w:type="dxa"/>
            <w:tcBorders>
              <w:top w:val="nil"/>
              <w:left w:val="single" w:sz="4" w:space="0" w:color="auto"/>
              <w:bottom w:val="single" w:sz="4" w:space="0" w:color="auto"/>
              <w:right w:val="single" w:sz="4" w:space="0" w:color="auto"/>
            </w:tcBorders>
            <w:shd w:val="clear" w:color="auto" w:fill="auto"/>
            <w:vAlign w:val="center"/>
          </w:tcPr>
          <w:p w14:paraId="0BD880BF"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tcPr>
          <w:p w14:paraId="0BCFC827" w14:textId="77777777"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590" w:type="dxa"/>
            <w:tcBorders>
              <w:top w:val="nil"/>
              <w:left w:val="nil"/>
              <w:bottom w:val="single" w:sz="4" w:space="0" w:color="auto"/>
              <w:right w:val="single" w:sz="4" w:space="0" w:color="auto"/>
            </w:tcBorders>
            <w:shd w:val="clear" w:color="auto" w:fill="auto"/>
          </w:tcPr>
          <w:p w14:paraId="3D3E2C73"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36" w:type="dxa"/>
            <w:tcBorders>
              <w:top w:val="nil"/>
              <w:left w:val="nil"/>
              <w:bottom w:val="single" w:sz="4" w:space="0" w:color="auto"/>
              <w:right w:val="single" w:sz="4" w:space="0" w:color="auto"/>
            </w:tcBorders>
            <w:shd w:val="clear" w:color="auto" w:fill="auto"/>
          </w:tcPr>
          <w:p w14:paraId="153C1F08"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956" w:type="dxa"/>
            <w:tcBorders>
              <w:top w:val="nil"/>
              <w:left w:val="nil"/>
              <w:bottom w:val="single" w:sz="4" w:space="0" w:color="auto"/>
              <w:right w:val="single" w:sz="4" w:space="0" w:color="auto"/>
            </w:tcBorders>
            <w:shd w:val="clear" w:color="auto" w:fill="auto"/>
          </w:tcPr>
          <w:p w14:paraId="3E7F34EC"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530" w:type="dxa"/>
            <w:tcBorders>
              <w:top w:val="nil"/>
              <w:left w:val="nil"/>
              <w:bottom w:val="single" w:sz="4" w:space="0" w:color="auto"/>
              <w:right w:val="single" w:sz="4" w:space="0" w:color="auto"/>
            </w:tcBorders>
            <w:shd w:val="clear" w:color="auto" w:fill="auto"/>
          </w:tcPr>
          <w:p w14:paraId="311E125C" w14:textId="662B58D0" w:rsidR="00314FE7" w:rsidRPr="00F5448C" w:rsidRDefault="00314FE7" w:rsidP="00314FE7">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Аи-92+/ДТ </w:t>
            </w:r>
            <w:r w:rsidRPr="00314FE7">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1134" w:type="dxa"/>
            <w:tcBorders>
              <w:top w:val="nil"/>
              <w:left w:val="nil"/>
              <w:bottom w:val="single" w:sz="4" w:space="0" w:color="auto"/>
              <w:right w:val="single" w:sz="4" w:space="0" w:color="auto"/>
            </w:tcBorders>
            <w:shd w:val="clear" w:color="auto" w:fill="auto"/>
          </w:tcPr>
          <w:p w14:paraId="69B317FB" w14:textId="77777777" w:rsidR="00314FE7" w:rsidRPr="00F5448C" w:rsidRDefault="00314FE7" w:rsidP="00314FE7">
            <w:pPr>
              <w:jc w:val="center"/>
              <w:rPr>
                <w:rFonts w:ascii="Times New Roman" w:hAnsi="Times New Roman" w:cs="Times New Roman"/>
                <w:color w:val="000000"/>
                <w:sz w:val="20"/>
                <w:szCs w:val="20"/>
                <w:lang w:eastAsia="ru-RU"/>
              </w:rPr>
            </w:pPr>
          </w:p>
        </w:tc>
        <w:tc>
          <w:tcPr>
            <w:tcW w:w="1280" w:type="dxa"/>
            <w:tcBorders>
              <w:top w:val="nil"/>
              <w:left w:val="nil"/>
              <w:bottom w:val="single" w:sz="4" w:space="0" w:color="auto"/>
              <w:right w:val="single" w:sz="4" w:space="0" w:color="auto"/>
            </w:tcBorders>
            <w:shd w:val="clear" w:color="auto" w:fill="auto"/>
          </w:tcPr>
          <w:p w14:paraId="16ABD9BE" w14:textId="77777777" w:rsidR="00314FE7" w:rsidRPr="00F5448C" w:rsidRDefault="00314FE7" w:rsidP="00314FE7">
            <w:pPr>
              <w:jc w:val="center"/>
              <w:rPr>
                <w:rFonts w:ascii="Times New Roman" w:hAnsi="Times New Roman" w:cs="Times New Roman"/>
                <w:color w:val="000000"/>
                <w:sz w:val="20"/>
                <w:szCs w:val="20"/>
                <w:lang w:eastAsia="ru-RU"/>
              </w:rPr>
            </w:pPr>
          </w:p>
        </w:tc>
      </w:tr>
      <w:tr w:rsidR="00F5448C" w:rsidRPr="00F5448C" w14:paraId="3A434A9A" w14:textId="77777777" w:rsidTr="006041E9">
        <w:trPr>
          <w:trHeight w:val="519"/>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997C5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b/>
                <w:bCs/>
                <w:color w:val="000000"/>
                <w:sz w:val="20"/>
                <w:szCs w:val="20"/>
                <w:lang w:eastAsia="ru-RU"/>
              </w:rPr>
              <w:t>Итого суммарное количество АЗС по Лоту №3 - _________шт.</w:t>
            </w:r>
          </w:p>
        </w:tc>
      </w:tr>
    </w:tbl>
    <w:p w14:paraId="4291D69A" w14:textId="77777777" w:rsidR="00F5448C" w:rsidRPr="00F5448C" w:rsidRDefault="00F5448C" w:rsidP="00F5448C">
      <w:pPr>
        <w:jc w:val="right"/>
        <w:rPr>
          <w:rFonts w:ascii="Times New Roman" w:hAnsi="Times New Roman" w:cs="Times New Roman"/>
          <w:sz w:val="20"/>
          <w:szCs w:val="20"/>
        </w:rPr>
      </w:pPr>
    </w:p>
    <w:p w14:paraId="6FE2B7EC" w14:textId="77777777" w:rsidR="00F5448C" w:rsidRPr="00F5448C" w:rsidRDefault="00F5448C" w:rsidP="00F5448C">
      <w:pPr>
        <w:jc w:val="center"/>
        <w:outlineLvl w:val="2"/>
        <w:rPr>
          <w:rFonts w:ascii="Times New Roman" w:hAnsi="Times New Roman" w:cs="Times New Roman"/>
          <w:sz w:val="20"/>
          <w:szCs w:val="20"/>
        </w:rPr>
      </w:pPr>
      <w:r w:rsidRPr="00F5448C">
        <w:rPr>
          <w:rFonts w:ascii="Times New Roman" w:hAnsi="Times New Roman" w:cs="Times New Roman"/>
          <w:sz w:val="20"/>
          <w:szCs w:val="20"/>
        </w:rPr>
        <w:t>ДЛЯ ЛОТА № 4</w:t>
      </w:r>
    </w:p>
    <w:tbl>
      <w:tblPr>
        <w:tblW w:w="9639" w:type="dxa"/>
        <w:jc w:val="center"/>
        <w:tblLook w:val="04A0" w:firstRow="1" w:lastRow="0" w:firstColumn="1" w:lastColumn="0" w:noHBand="0" w:noVBand="1"/>
      </w:tblPr>
      <w:tblGrid>
        <w:gridCol w:w="562"/>
        <w:gridCol w:w="1843"/>
        <w:gridCol w:w="1738"/>
        <w:gridCol w:w="1058"/>
        <w:gridCol w:w="1108"/>
        <w:gridCol w:w="1483"/>
        <w:gridCol w:w="992"/>
        <w:gridCol w:w="855"/>
      </w:tblGrid>
      <w:tr w:rsidR="00F5448C" w:rsidRPr="00F5448C" w14:paraId="1045F2D7" w14:textId="77777777" w:rsidTr="00D62FAC">
        <w:trPr>
          <w:trHeight w:val="377"/>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B6BAB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26D4F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Регион </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55F6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Владелец /марка/название АЗС</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E8B69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АЗС</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B0F0EF"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Адрес  АЗС</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17B7E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Вид </w:t>
            </w:r>
            <w:r w:rsidRPr="003B34BC">
              <w:rPr>
                <w:rFonts w:ascii="Times New Roman" w:hAnsi="Times New Roman" w:cs="Times New Roman"/>
                <w:b/>
                <w:color w:val="000000"/>
                <w:sz w:val="20"/>
                <w:szCs w:val="20"/>
                <w:lang w:eastAsia="ru-RU"/>
              </w:rPr>
              <w:t>и марка</w:t>
            </w:r>
            <w:r w:rsidRPr="00F5448C">
              <w:rPr>
                <w:rFonts w:ascii="Times New Roman" w:hAnsi="Times New Roman" w:cs="Times New Roman"/>
                <w:color w:val="000000"/>
                <w:sz w:val="20"/>
                <w:szCs w:val="20"/>
                <w:lang w:eastAsia="ru-RU"/>
              </w:rPr>
              <w:t xml:space="preserve"> топлива</w:t>
            </w:r>
          </w:p>
        </w:tc>
        <w:tc>
          <w:tcPr>
            <w:tcW w:w="1847" w:type="dxa"/>
            <w:gridSpan w:val="2"/>
            <w:tcBorders>
              <w:top w:val="single" w:sz="4" w:space="0" w:color="auto"/>
              <w:left w:val="nil"/>
              <w:bottom w:val="single" w:sz="4" w:space="0" w:color="auto"/>
              <w:right w:val="single" w:sz="4" w:space="0" w:color="auto"/>
            </w:tcBorders>
            <w:shd w:val="clear" w:color="auto" w:fill="auto"/>
            <w:hideMark/>
          </w:tcPr>
          <w:p w14:paraId="0FF6B971" w14:textId="3D619A5B"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Размер скидки, %</w:t>
            </w:r>
            <w:r w:rsidR="001635DA">
              <w:rPr>
                <w:rStyle w:val="af8"/>
                <w:rFonts w:ascii="Times New Roman" w:hAnsi="Times New Roman" w:cs="Times New Roman"/>
                <w:color w:val="000000"/>
                <w:sz w:val="20"/>
                <w:szCs w:val="20"/>
                <w:lang w:eastAsia="ru-RU"/>
              </w:rPr>
              <w:footnoteReference w:id="5"/>
            </w:r>
          </w:p>
          <w:p w14:paraId="0734D116" w14:textId="77777777" w:rsidR="00F5448C" w:rsidRPr="00F5448C" w:rsidRDefault="00F5448C" w:rsidP="00F5448C">
            <w:pPr>
              <w:jc w:val="center"/>
              <w:rPr>
                <w:rFonts w:ascii="Times New Roman" w:hAnsi="Times New Roman" w:cs="Times New Roman"/>
                <w:color w:val="000000"/>
                <w:sz w:val="20"/>
                <w:szCs w:val="20"/>
                <w:lang w:eastAsia="ru-RU"/>
              </w:rPr>
            </w:pPr>
          </w:p>
        </w:tc>
      </w:tr>
      <w:tr w:rsidR="00270BA4" w:rsidRPr="00F5448C" w14:paraId="4B3F67FA" w14:textId="77777777" w:rsidTr="00D62FAC">
        <w:trPr>
          <w:trHeight w:val="300"/>
          <w:jc w:val="cent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681DE45" w14:textId="77777777" w:rsidR="00F5448C" w:rsidRPr="00F5448C" w:rsidRDefault="00F5448C" w:rsidP="00F5448C">
            <w:pPr>
              <w:rPr>
                <w:rFonts w:ascii="Times New Roman" w:hAnsi="Times New Roman" w:cs="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F38F7CD" w14:textId="77777777" w:rsidR="00F5448C" w:rsidRPr="00F5448C" w:rsidRDefault="00F5448C" w:rsidP="00F5448C">
            <w:pPr>
              <w:rPr>
                <w:rFonts w:ascii="Times New Roman" w:hAnsi="Times New Roman" w:cs="Times New Roman"/>
                <w:color w:val="000000"/>
                <w:sz w:val="20"/>
                <w:szCs w:val="20"/>
                <w:lang w:eastAsia="ru-RU"/>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14:paraId="67873B2D" w14:textId="77777777" w:rsidR="00F5448C" w:rsidRPr="00F5448C" w:rsidRDefault="00F5448C" w:rsidP="00F5448C">
            <w:pPr>
              <w:rPr>
                <w:rFonts w:ascii="Times New Roman" w:hAnsi="Times New Roman" w:cs="Times New Roman"/>
                <w:color w:val="000000"/>
                <w:sz w:val="20"/>
                <w:szCs w:val="20"/>
                <w:lang w:eastAsia="ru-RU"/>
              </w:rPr>
            </w:pPr>
          </w:p>
        </w:tc>
        <w:tc>
          <w:tcPr>
            <w:tcW w:w="1058" w:type="dxa"/>
            <w:vMerge/>
            <w:tcBorders>
              <w:top w:val="single" w:sz="4" w:space="0" w:color="auto"/>
              <w:left w:val="single" w:sz="4" w:space="0" w:color="auto"/>
              <w:bottom w:val="single" w:sz="4" w:space="0" w:color="000000"/>
              <w:right w:val="single" w:sz="4" w:space="0" w:color="auto"/>
            </w:tcBorders>
            <w:vAlign w:val="center"/>
            <w:hideMark/>
          </w:tcPr>
          <w:p w14:paraId="49F62708" w14:textId="77777777" w:rsidR="00F5448C" w:rsidRPr="00F5448C" w:rsidRDefault="00F5448C" w:rsidP="00F5448C">
            <w:pPr>
              <w:rPr>
                <w:rFonts w:ascii="Times New Roman" w:hAnsi="Times New Roman" w:cs="Times New Roman"/>
                <w:color w:val="000000"/>
                <w:sz w:val="20"/>
                <w:szCs w:val="20"/>
                <w:lang w:eastAsia="ru-RU"/>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14:paraId="03443726" w14:textId="77777777" w:rsidR="00F5448C" w:rsidRPr="00F5448C" w:rsidRDefault="00F5448C" w:rsidP="00F5448C">
            <w:pPr>
              <w:rPr>
                <w:rFonts w:ascii="Times New Roman" w:hAnsi="Times New Roman" w:cs="Times New Roman"/>
                <w:color w:val="000000"/>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6B046D17" w14:textId="77777777" w:rsidR="00F5448C" w:rsidRPr="00F5448C" w:rsidRDefault="00F5448C" w:rsidP="00F5448C">
            <w:pPr>
              <w:rPr>
                <w:rFonts w:ascii="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3DA05B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Аи-95, Аи-95+</w:t>
            </w:r>
          </w:p>
        </w:tc>
        <w:tc>
          <w:tcPr>
            <w:tcW w:w="855" w:type="dxa"/>
            <w:tcBorders>
              <w:top w:val="nil"/>
              <w:left w:val="nil"/>
              <w:bottom w:val="single" w:sz="4" w:space="0" w:color="auto"/>
              <w:right w:val="single" w:sz="4" w:space="0" w:color="auto"/>
            </w:tcBorders>
          </w:tcPr>
          <w:p w14:paraId="7E1A1FB5" w14:textId="0058817A"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ДТ, ДТ</w:t>
            </w:r>
            <w:r w:rsidR="00270BA4" w:rsidRPr="003B34BC">
              <w:rPr>
                <w:rFonts w:ascii="Times New Roman" w:hAnsi="Times New Roman" w:cs="Times New Roman"/>
                <w:b/>
                <w:color w:val="000000"/>
                <w:sz w:val="20"/>
                <w:szCs w:val="20"/>
                <w:lang w:eastAsia="ru-RU"/>
              </w:rPr>
              <w:t>+</w:t>
            </w:r>
          </w:p>
        </w:tc>
      </w:tr>
      <w:tr w:rsidR="00270BA4" w:rsidRPr="00F5448C" w14:paraId="275D4DA0" w14:textId="77777777" w:rsidTr="00D62FAC">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84BA2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1</w:t>
            </w:r>
          </w:p>
        </w:tc>
        <w:tc>
          <w:tcPr>
            <w:tcW w:w="1843" w:type="dxa"/>
            <w:tcBorders>
              <w:top w:val="nil"/>
              <w:left w:val="nil"/>
              <w:bottom w:val="single" w:sz="4" w:space="0" w:color="auto"/>
              <w:right w:val="single" w:sz="4" w:space="0" w:color="auto"/>
            </w:tcBorders>
            <w:shd w:val="clear" w:color="auto" w:fill="auto"/>
            <w:vAlign w:val="center"/>
            <w:hideMark/>
          </w:tcPr>
          <w:p w14:paraId="30E696A7"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Краснодарский край</w:t>
            </w:r>
          </w:p>
        </w:tc>
        <w:tc>
          <w:tcPr>
            <w:tcW w:w="1738" w:type="dxa"/>
            <w:tcBorders>
              <w:top w:val="nil"/>
              <w:left w:val="nil"/>
              <w:bottom w:val="single" w:sz="4" w:space="0" w:color="auto"/>
              <w:right w:val="single" w:sz="4" w:space="0" w:color="auto"/>
            </w:tcBorders>
            <w:shd w:val="clear" w:color="auto" w:fill="auto"/>
            <w:vAlign w:val="center"/>
            <w:hideMark/>
          </w:tcPr>
          <w:p w14:paraId="192E63C1"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058" w:type="dxa"/>
            <w:tcBorders>
              <w:top w:val="nil"/>
              <w:left w:val="nil"/>
              <w:bottom w:val="single" w:sz="4" w:space="0" w:color="auto"/>
              <w:right w:val="single" w:sz="4" w:space="0" w:color="auto"/>
            </w:tcBorders>
            <w:shd w:val="clear" w:color="auto" w:fill="auto"/>
            <w:vAlign w:val="center"/>
            <w:hideMark/>
          </w:tcPr>
          <w:p w14:paraId="23B5A9D9"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108" w:type="dxa"/>
            <w:tcBorders>
              <w:top w:val="nil"/>
              <w:left w:val="nil"/>
              <w:bottom w:val="single" w:sz="4" w:space="0" w:color="auto"/>
              <w:right w:val="single" w:sz="4" w:space="0" w:color="auto"/>
            </w:tcBorders>
            <w:shd w:val="clear" w:color="auto" w:fill="auto"/>
            <w:vAlign w:val="center"/>
            <w:hideMark/>
          </w:tcPr>
          <w:p w14:paraId="0B41AF4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83" w:type="dxa"/>
            <w:tcBorders>
              <w:top w:val="nil"/>
              <w:left w:val="nil"/>
              <w:bottom w:val="single" w:sz="4" w:space="0" w:color="auto"/>
              <w:right w:val="single" w:sz="4" w:space="0" w:color="auto"/>
            </w:tcBorders>
            <w:shd w:val="clear" w:color="auto" w:fill="auto"/>
            <w:vAlign w:val="center"/>
            <w:hideMark/>
          </w:tcPr>
          <w:p w14:paraId="71EE9255"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Аи-95 </w:t>
            </w:r>
            <w:r w:rsidRPr="00270BA4">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270BA4">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hideMark/>
          </w:tcPr>
          <w:p w14:paraId="6870A8A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tcPr>
          <w:p w14:paraId="450336E2" w14:textId="77777777" w:rsidR="00F5448C" w:rsidRPr="00F5448C" w:rsidRDefault="00F5448C" w:rsidP="00F5448C">
            <w:pPr>
              <w:jc w:val="center"/>
              <w:rPr>
                <w:rFonts w:ascii="Times New Roman" w:hAnsi="Times New Roman" w:cs="Times New Roman"/>
                <w:color w:val="000000"/>
                <w:sz w:val="20"/>
                <w:szCs w:val="20"/>
                <w:lang w:eastAsia="ru-RU"/>
              </w:rPr>
            </w:pPr>
          </w:p>
        </w:tc>
      </w:tr>
      <w:tr w:rsidR="00270BA4" w:rsidRPr="00F5448C" w14:paraId="1485BA96" w14:textId="77777777" w:rsidTr="00D62FAC">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177BE94"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tcPr>
          <w:p w14:paraId="29D70A3C"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738" w:type="dxa"/>
            <w:tcBorders>
              <w:top w:val="nil"/>
              <w:left w:val="nil"/>
              <w:bottom w:val="single" w:sz="4" w:space="0" w:color="auto"/>
              <w:right w:val="single" w:sz="4" w:space="0" w:color="auto"/>
            </w:tcBorders>
            <w:shd w:val="clear" w:color="auto" w:fill="auto"/>
            <w:vAlign w:val="center"/>
          </w:tcPr>
          <w:p w14:paraId="39B06ACD"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3FFE0D7E"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10587E82"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2DF9EBA3" w14:textId="77466A06" w:rsidR="00270BA4" w:rsidRPr="00F5448C" w:rsidRDefault="00270BA4" w:rsidP="00270BA4">
            <w:pPr>
              <w:jc w:val="center"/>
              <w:rPr>
                <w:rFonts w:ascii="Times New Roman" w:hAnsi="Times New Roman" w:cs="Times New Roman"/>
                <w:color w:val="000000"/>
                <w:sz w:val="20"/>
                <w:szCs w:val="20"/>
                <w:lang w:eastAsia="ru-RU"/>
              </w:rPr>
            </w:pPr>
            <w:r w:rsidRPr="00CA3BEE">
              <w:rPr>
                <w:rFonts w:ascii="Times New Roman" w:hAnsi="Times New Roman" w:cs="Times New Roman"/>
                <w:color w:val="000000"/>
                <w:sz w:val="20"/>
                <w:szCs w:val="20"/>
                <w:lang w:eastAsia="ru-RU"/>
              </w:rPr>
              <w:t xml:space="preserve">Аи-95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 xml:space="preserve">Аи-95+/ДТ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67D19EB5"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6FC2856E"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0E535207"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53B613"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2</w:t>
            </w:r>
          </w:p>
        </w:tc>
        <w:tc>
          <w:tcPr>
            <w:tcW w:w="1843" w:type="dxa"/>
            <w:tcBorders>
              <w:top w:val="nil"/>
              <w:left w:val="nil"/>
              <w:bottom w:val="single" w:sz="4" w:space="0" w:color="auto"/>
              <w:right w:val="single" w:sz="4" w:space="0" w:color="auto"/>
            </w:tcBorders>
            <w:shd w:val="clear" w:color="auto" w:fill="auto"/>
            <w:vAlign w:val="center"/>
            <w:hideMark/>
          </w:tcPr>
          <w:p w14:paraId="4B7CEFD6"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Республика Северная Осетия-Алания </w:t>
            </w:r>
          </w:p>
        </w:tc>
        <w:tc>
          <w:tcPr>
            <w:tcW w:w="1738" w:type="dxa"/>
            <w:tcBorders>
              <w:top w:val="nil"/>
              <w:left w:val="nil"/>
              <w:bottom w:val="single" w:sz="4" w:space="0" w:color="auto"/>
              <w:right w:val="single" w:sz="4" w:space="0" w:color="auto"/>
            </w:tcBorders>
            <w:shd w:val="clear" w:color="auto" w:fill="auto"/>
            <w:vAlign w:val="center"/>
            <w:hideMark/>
          </w:tcPr>
          <w:p w14:paraId="1309C507"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058" w:type="dxa"/>
            <w:tcBorders>
              <w:top w:val="nil"/>
              <w:left w:val="nil"/>
              <w:bottom w:val="single" w:sz="4" w:space="0" w:color="auto"/>
              <w:right w:val="single" w:sz="4" w:space="0" w:color="auto"/>
            </w:tcBorders>
            <w:shd w:val="clear" w:color="auto" w:fill="auto"/>
            <w:vAlign w:val="center"/>
            <w:hideMark/>
          </w:tcPr>
          <w:p w14:paraId="78D860AD"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108" w:type="dxa"/>
            <w:tcBorders>
              <w:top w:val="nil"/>
              <w:left w:val="nil"/>
              <w:bottom w:val="single" w:sz="4" w:space="0" w:color="auto"/>
              <w:right w:val="single" w:sz="4" w:space="0" w:color="auto"/>
            </w:tcBorders>
            <w:shd w:val="clear" w:color="auto" w:fill="auto"/>
            <w:vAlign w:val="center"/>
            <w:hideMark/>
          </w:tcPr>
          <w:p w14:paraId="2001C376"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83" w:type="dxa"/>
            <w:tcBorders>
              <w:top w:val="nil"/>
              <w:left w:val="nil"/>
              <w:bottom w:val="single" w:sz="4" w:space="0" w:color="auto"/>
              <w:right w:val="single" w:sz="4" w:space="0" w:color="auto"/>
            </w:tcBorders>
            <w:shd w:val="clear" w:color="auto" w:fill="auto"/>
            <w:hideMark/>
          </w:tcPr>
          <w:p w14:paraId="7EB44E05" w14:textId="393319A0" w:rsidR="00270BA4" w:rsidRPr="00F5448C" w:rsidRDefault="00270BA4" w:rsidP="00270BA4">
            <w:pPr>
              <w:jc w:val="center"/>
              <w:rPr>
                <w:rFonts w:ascii="Times New Roman" w:hAnsi="Times New Roman" w:cs="Times New Roman"/>
                <w:color w:val="000000"/>
                <w:sz w:val="20"/>
                <w:szCs w:val="20"/>
                <w:lang w:eastAsia="ru-RU"/>
              </w:rPr>
            </w:pPr>
            <w:r w:rsidRPr="00CA3BEE">
              <w:rPr>
                <w:rFonts w:ascii="Times New Roman" w:hAnsi="Times New Roman" w:cs="Times New Roman"/>
                <w:color w:val="000000"/>
                <w:sz w:val="20"/>
                <w:szCs w:val="20"/>
                <w:lang w:eastAsia="ru-RU"/>
              </w:rPr>
              <w:t xml:space="preserve">Аи-95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 xml:space="preserve">Аи-95+/ДТ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hideMark/>
          </w:tcPr>
          <w:p w14:paraId="662212F2"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tcPr>
          <w:p w14:paraId="443DB4F1"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1BBB29E1"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D7E8D2B"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tcPr>
          <w:p w14:paraId="6AFA6E0E"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738" w:type="dxa"/>
            <w:tcBorders>
              <w:top w:val="nil"/>
              <w:left w:val="nil"/>
              <w:bottom w:val="single" w:sz="4" w:space="0" w:color="auto"/>
              <w:right w:val="single" w:sz="4" w:space="0" w:color="auto"/>
            </w:tcBorders>
            <w:shd w:val="clear" w:color="auto" w:fill="auto"/>
            <w:vAlign w:val="center"/>
          </w:tcPr>
          <w:p w14:paraId="245CFB36"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1E1DFE4B"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7FB13525"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4C50CB98" w14:textId="3869BE0D" w:rsidR="00270BA4" w:rsidRPr="00F5448C" w:rsidRDefault="00270BA4" w:rsidP="00270BA4">
            <w:pPr>
              <w:jc w:val="center"/>
              <w:rPr>
                <w:rFonts w:ascii="Times New Roman" w:hAnsi="Times New Roman" w:cs="Times New Roman"/>
                <w:color w:val="000000"/>
                <w:sz w:val="20"/>
                <w:szCs w:val="20"/>
                <w:lang w:eastAsia="ru-RU"/>
              </w:rPr>
            </w:pPr>
            <w:r w:rsidRPr="00CA3BEE">
              <w:rPr>
                <w:rFonts w:ascii="Times New Roman" w:hAnsi="Times New Roman" w:cs="Times New Roman"/>
                <w:color w:val="000000"/>
                <w:sz w:val="20"/>
                <w:szCs w:val="20"/>
                <w:lang w:eastAsia="ru-RU"/>
              </w:rPr>
              <w:t xml:space="preserve">Аи-95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 xml:space="preserve">Аи-95+/ДТ </w:t>
            </w:r>
            <w:r w:rsidRPr="00CA3BEE">
              <w:rPr>
                <w:rFonts w:ascii="Times New Roman" w:hAnsi="Times New Roman" w:cs="Times New Roman"/>
                <w:b/>
                <w:sz w:val="20"/>
                <w:szCs w:val="20"/>
              </w:rPr>
              <w:t>и/или</w:t>
            </w:r>
            <w:r w:rsidRPr="00CA3BEE">
              <w:rPr>
                <w:rFonts w:ascii="Times New Roman" w:hAnsi="Times New Roman" w:cs="Times New Roman"/>
                <w:b/>
                <w:sz w:val="20"/>
                <w:szCs w:val="20"/>
                <w:lang w:eastAsia="ru-RU"/>
              </w:rPr>
              <w:t xml:space="preserve"> </w:t>
            </w:r>
            <w:r w:rsidRPr="00CA3BEE">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529F697F"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489F20D3"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433428A6"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6424D70"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3</w:t>
            </w:r>
          </w:p>
        </w:tc>
        <w:tc>
          <w:tcPr>
            <w:tcW w:w="1843" w:type="dxa"/>
            <w:tcBorders>
              <w:top w:val="nil"/>
              <w:left w:val="nil"/>
              <w:bottom w:val="single" w:sz="4" w:space="0" w:color="auto"/>
              <w:right w:val="single" w:sz="4" w:space="0" w:color="auto"/>
            </w:tcBorders>
            <w:shd w:val="clear" w:color="auto" w:fill="auto"/>
            <w:vAlign w:val="center"/>
          </w:tcPr>
          <w:p w14:paraId="68A1C46F"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Ростовская область</w:t>
            </w:r>
            <w:r w:rsidRPr="00F5448C" w:rsidDel="00DF0064">
              <w:rPr>
                <w:rFonts w:ascii="Times New Roman" w:hAnsi="Times New Roman" w:cs="Times New Roman"/>
                <w:color w:val="000000"/>
                <w:sz w:val="20"/>
                <w:szCs w:val="20"/>
                <w:lang w:eastAsia="ru-RU"/>
              </w:rPr>
              <w:t xml:space="preserve"> </w:t>
            </w:r>
          </w:p>
        </w:tc>
        <w:tc>
          <w:tcPr>
            <w:tcW w:w="1738" w:type="dxa"/>
            <w:tcBorders>
              <w:top w:val="nil"/>
              <w:left w:val="nil"/>
              <w:bottom w:val="single" w:sz="4" w:space="0" w:color="auto"/>
              <w:right w:val="single" w:sz="4" w:space="0" w:color="auto"/>
            </w:tcBorders>
            <w:shd w:val="clear" w:color="auto" w:fill="auto"/>
            <w:vAlign w:val="center"/>
          </w:tcPr>
          <w:p w14:paraId="20F9D52E"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2B740D0B"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1E2535D7"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148F4097" w14:textId="48E57876" w:rsidR="00270BA4" w:rsidRPr="00F5448C" w:rsidRDefault="00270BA4" w:rsidP="00270BA4">
            <w:pPr>
              <w:jc w:val="center"/>
              <w:rPr>
                <w:rFonts w:ascii="Times New Roman" w:hAnsi="Times New Roman" w:cs="Times New Roman"/>
                <w:color w:val="000000"/>
                <w:sz w:val="20"/>
                <w:szCs w:val="20"/>
                <w:lang w:eastAsia="ru-RU"/>
              </w:rPr>
            </w:pPr>
            <w:r w:rsidRPr="00DA039A">
              <w:rPr>
                <w:rFonts w:ascii="Times New Roman" w:hAnsi="Times New Roman" w:cs="Times New Roman"/>
                <w:color w:val="000000"/>
                <w:sz w:val="20"/>
                <w:szCs w:val="20"/>
                <w:lang w:eastAsia="ru-RU"/>
              </w:rPr>
              <w:t xml:space="preserve">Аи-95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 xml:space="preserve">Аи-95+/ДТ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56AD9F45"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5DC3FFAB"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06C522F6"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30846DD"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tcPr>
          <w:p w14:paraId="2F936EF8"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738" w:type="dxa"/>
            <w:tcBorders>
              <w:top w:val="nil"/>
              <w:left w:val="nil"/>
              <w:bottom w:val="single" w:sz="4" w:space="0" w:color="auto"/>
              <w:right w:val="single" w:sz="4" w:space="0" w:color="auto"/>
            </w:tcBorders>
            <w:shd w:val="clear" w:color="auto" w:fill="auto"/>
            <w:vAlign w:val="center"/>
          </w:tcPr>
          <w:p w14:paraId="4614DC09"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294A2B19"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1D643227"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27E4D45E" w14:textId="2D157BB3" w:rsidR="00270BA4" w:rsidRPr="00F5448C" w:rsidRDefault="00270BA4" w:rsidP="00270BA4">
            <w:pPr>
              <w:jc w:val="center"/>
              <w:rPr>
                <w:rFonts w:ascii="Times New Roman" w:hAnsi="Times New Roman" w:cs="Times New Roman"/>
                <w:color w:val="000000"/>
                <w:sz w:val="20"/>
                <w:szCs w:val="20"/>
                <w:lang w:eastAsia="ru-RU"/>
              </w:rPr>
            </w:pPr>
            <w:r w:rsidRPr="00DA039A">
              <w:rPr>
                <w:rFonts w:ascii="Times New Roman" w:hAnsi="Times New Roman" w:cs="Times New Roman"/>
                <w:color w:val="000000"/>
                <w:sz w:val="20"/>
                <w:szCs w:val="20"/>
                <w:lang w:eastAsia="ru-RU"/>
              </w:rPr>
              <w:t xml:space="preserve">Аи-95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 xml:space="preserve">Аи-95+/ДТ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10B3D798"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5E629398"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7D3CEAAB"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3DAEAB1"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4</w:t>
            </w:r>
          </w:p>
        </w:tc>
        <w:tc>
          <w:tcPr>
            <w:tcW w:w="1843" w:type="dxa"/>
            <w:tcBorders>
              <w:top w:val="nil"/>
              <w:left w:val="nil"/>
              <w:bottom w:val="single" w:sz="4" w:space="0" w:color="auto"/>
              <w:right w:val="single" w:sz="4" w:space="0" w:color="auto"/>
            </w:tcBorders>
            <w:shd w:val="clear" w:color="auto" w:fill="auto"/>
            <w:vAlign w:val="center"/>
          </w:tcPr>
          <w:p w14:paraId="106A7267"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Ставропольский край</w:t>
            </w:r>
            <w:r w:rsidRPr="00F5448C" w:rsidDel="00DF0064">
              <w:rPr>
                <w:rFonts w:ascii="Times New Roman" w:hAnsi="Times New Roman" w:cs="Times New Roman"/>
                <w:color w:val="000000"/>
                <w:sz w:val="20"/>
                <w:szCs w:val="20"/>
                <w:lang w:eastAsia="ru-RU"/>
              </w:rPr>
              <w:t xml:space="preserve"> </w:t>
            </w:r>
          </w:p>
        </w:tc>
        <w:tc>
          <w:tcPr>
            <w:tcW w:w="1738" w:type="dxa"/>
            <w:tcBorders>
              <w:top w:val="nil"/>
              <w:left w:val="nil"/>
              <w:bottom w:val="single" w:sz="4" w:space="0" w:color="auto"/>
              <w:right w:val="single" w:sz="4" w:space="0" w:color="auto"/>
            </w:tcBorders>
            <w:shd w:val="clear" w:color="auto" w:fill="auto"/>
            <w:vAlign w:val="center"/>
          </w:tcPr>
          <w:p w14:paraId="5EB394AF"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2A5BF16A"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2449424E"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2981792A" w14:textId="6275E933" w:rsidR="00270BA4" w:rsidRPr="00F5448C" w:rsidRDefault="00270BA4" w:rsidP="00270BA4">
            <w:pPr>
              <w:jc w:val="center"/>
              <w:rPr>
                <w:rFonts w:ascii="Times New Roman" w:hAnsi="Times New Roman" w:cs="Times New Roman"/>
                <w:color w:val="000000"/>
                <w:sz w:val="20"/>
                <w:szCs w:val="20"/>
                <w:lang w:eastAsia="ru-RU"/>
              </w:rPr>
            </w:pPr>
            <w:r w:rsidRPr="00DA039A">
              <w:rPr>
                <w:rFonts w:ascii="Times New Roman" w:hAnsi="Times New Roman" w:cs="Times New Roman"/>
                <w:color w:val="000000"/>
                <w:sz w:val="20"/>
                <w:szCs w:val="20"/>
                <w:lang w:eastAsia="ru-RU"/>
              </w:rPr>
              <w:t xml:space="preserve">Аи-95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 xml:space="preserve">Аи-95+/ДТ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6711F707"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373EBF47" w14:textId="77777777" w:rsidR="00270BA4" w:rsidRPr="00F5448C" w:rsidRDefault="00270BA4" w:rsidP="00270BA4">
            <w:pPr>
              <w:jc w:val="center"/>
              <w:rPr>
                <w:rFonts w:ascii="Times New Roman" w:hAnsi="Times New Roman" w:cs="Times New Roman"/>
                <w:color w:val="000000"/>
                <w:sz w:val="20"/>
                <w:szCs w:val="20"/>
                <w:lang w:eastAsia="ru-RU"/>
              </w:rPr>
            </w:pPr>
          </w:p>
        </w:tc>
      </w:tr>
      <w:tr w:rsidR="00270BA4" w:rsidRPr="00F5448C" w14:paraId="71BB3B8E" w14:textId="77777777" w:rsidTr="00D62FAC">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503A732"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tcPr>
          <w:p w14:paraId="1831F36C" w14:textId="77777777" w:rsidR="00270BA4" w:rsidRPr="00F5448C" w:rsidRDefault="00270BA4" w:rsidP="00270BA4">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738" w:type="dxa"/>
            <w:tcBorders>
              <w:top w:val="nil"/>
              <w:left w:val="nil"/>
              <w:bottom w:val="single" w:sz="4" w:space="0" w:color="auto"/>
              <w:right w:val="single" w:sz="4" w:space="0" w:color="auto"/>
            </w:tcBorders>
            <w:shd w:val="clear" w:color="auto" w:fill="auto"/>
            <w:vAlign w:val="center"/>
          </w:tcPr>
          <w:p w14:paraId="4F5429EF"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vAlign w:val="center"/>
          </w:tcPr>
          <w:p w14:paraId="6AD99C66"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108" w:type="dxa"/>
            <w:tcBorders>
              <w:top w:val="nil"/>
              <w:left w:val="nil"/>
              <w:bottom w:val="single" w:sz="4" w:space="0" w:color="auto"/>
              <w:right w:val="single" w:sz="4" w:space="0" w:color="auto"/>
            </w:tcBorders>
            <w:shd w:val="clear" w:color="auto" w:fill="auto"/>
            <w:vAlign w:val="center"/>
          </w:tcPr>
          <w:p w14:paraId="3951E872"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1483" w:type="dxa"/>
            <w:tcBorders>
              <w:top w:val="nil"/>
              <w:left w:val="nil"/>
              <w:bottom w:val="single" w:sz="4" w:space="0" w:color="auto"/>
              <w:right w:val="single" w:sz="4" w:space="0" w:color="auto"/>
            </w:tcBorders>
            <w:shd w:val="clear" w:color="auto" w:fill="auto"/>
          </w:tcPr>
          <w:p w14:paraId="164F2CC4" w14:textId="301010DB" w:rsidR="00270BA4" w:rsidRPr="00F5448C" w:rsidRDefault="00270BA4" w:rsidP="00270BA4">
            <w:pPr>
              <w:jc w:val="center"/>
              <w:rPr>
                <w:rFonts w:ascii="Times New Roman" w:hAnsi="Times New Roman" w:cs="Times New Roman"/>
                <w:color w:val="000000"/>
                <w:sz w:val="20"/>
                <w:szCs w:val="20"/>
                <w:lang w:eastAsia="ru-RU"/>
              </w:rPr>
            </w:pPr>
            <w:r w:rsidRPr="00DA039A">
              <w:rPr>
                <w:rFonts w:ascii="Times New Roman" w:hAnsi="Times New Roman" w:cs="Times New Roman"/>
                <w:color w:val="000000"/>
                <w:sz w:val="20"/>
                <w:szCs w:val="20"/>
                <w:lang w:eastAsia="ru-RU"/>
              </w:rPr>
              <w:t xml:space="preserve">Аи-95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 xml:space="preserve">Аи-95+/ДТ </w:t>
            </w:r>
            <w:r w:rsidRPr="00DA039A">
              <w:rPr>
                <w:rFonts w:ascii="Times New Roman" w:hAnsi="Times New Roman" w:cs="Times New Roman"/>
                <w:b/>
                <w:sz w:val="20"/>
                <w:szCs w:val="20"/>
              </w:rPr>
              <w:t>и/или</w:t>
            </w:r>
            <w:r w:rsidRPr="00DA039A">
              <w:rPr>
                <w:rFonts w:ascii="Times New Roman" w:hAnsi="Times New Roman" w:cs="Times New Roman"/>
                <w:b/>
                <w:sz w:val="20"/>
                <w:szCs w:val="20"/>
                <w:lang w:eastAsia="ru-RU"/>
              </w:rPr>
              <w:t xml:space="preserve"> </w:t>
            </w:r>
            <w:r w:rsidRPr="00DA039A">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vAlign w:val="center"/>
          </w:tcPr>
          <w:p w14:paraId="76751C63" w14:textId="77777777" w:rsidR="00270BA4" w:rsidRPr="00F5448C" w:rsidRDefault="00270BA4" w:rsidP="00270BA4">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05CF0338" w14:textId="77777777" w:rsidR="00270BA4" w:rsidRPr="00F5448C" w:rsidRDefault="00270BA4" w:rsidP="00270BA4">
            <w:pPr>
              <w:jc w:val="center"/>
              <w:rPr>
                <w:rFonts w:ascii="Times New Roman" w:hAnsi="Times New Roman" w:cs="Times New Roman"/>
                <w:color w:val="000000"/>
                <w:sz w:val="20"/>
                <w:szCs w:val="20"/>
                <w:lang w:eastAsia="ru-RU"/>
              </w:rPr>
            </w:pPr>
          </w:p>
        </w:tc>
      </w:tr>
      <w:tr w:rsidR="00F5448C" w:rsidRPr="00F5448C" w14:paraId="16CDAB2C" w14:textId="77777777" w:rsidTr="006041E9">
        <w:trPr>
          <w:trHeight w:val="300"/>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E8A9FA" w14:textId="77777777" w:rsidR="00F5448C" w:rsidRPr="00F5448C" w:rsidRDefault="00F5448C" w:rsidP="00F5448C">
            <w:pPr>
              <w:jc w:val="center"/>
              <w:rPr>
                <w:rFonts w:ascii="Times New Roman" w:hAnsi="Times New Roman" w:cs="Times New Roman"/>
                <w:b/>
                <w:bCs/>
                <w:color w:val="000000"/>
                <w:sz w:val="20"/>
                <w:szCs w:val="20"/>
                <w:lang w:eastAsia="ru-RU"/>
              </w:rPr>
            </w:pPr>
            <w:r w:rsidRPr="00F5448C">
              <w:rPr>
                <w:rFonts w:ascii="Times New Roman" w:hAnsi="Times New Roman" w:cs="Times New Roman"/>
                <w:b/>
                <w:bCs/>
                <w:color w:val="000000"/>
                <w:sz w:val="20"/>
                <w:szCs w:val="20"/>
                <w:lang w:eastAsia="ru-RU"/>
              </w:rPr>
              <w:t>Итого суммарное количество АЗС по Лоту №4 - _________шт.</w:t>
            </w:r>
          </w:p>
        </w:tc>
      </w:tr>
    </w:tbl>
    <w:p w14:paraId="6B2C782B" w14:textId="77777777" w:rsidR="00F5448C" w:rsidRPr="00F5448C" w:rsidRDefault="00F5448C" w:rsidP="00F5448C">
      <w:pPr>
        <w:jc w:val="center"/>
        <w:rPr>
          <w:rFonts w:ascii="Times New Roman" w:hAnsi="Times New Roman" w:cs="Times New Roman"/>
          <w:sz w:val="20"/>
          <w:szCs w:val="20"/>
        </w:rPr>
      </w:pPr>
    </w:p>
    <w:p w14:paraId="240B0AE0" w14:textId="77777777" w:rsidR="00F5448C" w:rsidRPr="00F5448C" w:rsidRDefault="00F5448C" w:rsidP="00F5448C">
      <w:pPr>
        <w:jc w:val="center"/>
        <w:outlineLvl w:val="2"/>
        <w:rPr>
          <w:rFonts w:ascii="Times New Roman" w:hAnsi="Times New Roman" w:cs="Times New Roman"/>
          <w:sz w:val="20"/>
          <w:szCs w:val="20"/>
        </w:rPr>
      </w:pPr>
      <w:r w:rsidRPr="00F5448C">
        <w:rPr>
          <w:rFonts w:ascii="Times New Roman" w:hAnsi="Times New Roman" w:cs="Times New Roman"/>
          <w:sz w:val="20"/>
          <w:szCs w:val="20"/>
        </w:rPr>
        <w:t>ДЛЯ ЛОТА № 5</w:t>
      </w:r>
    </w:p>
    <w:p w14:paraId="56ACF396" w14:textId="77777777" w:rsidR="00F5448C" w:rsidRPr="00F5448C" w:rsidRDefault="00F5448C" w:rsidP="00F5448C">
      <w:pPr>
        <w:jc w:val="center"/>
        <w:rPr>
          <w:rFonts w:ascii="Times New Roman" w:hAnsi="Times New Roman" w:cs="Times New Roman"/>
          <w:sz w:val="20"/>
          <w:szCs w:val="20"/>
        </w:rPr>
      </w:pPr>
    </w:p>
    <w:tbl>
      <w:tblPr>
        <w:tblW w:w="9639" w:type="dxa"/>
        <w:jc w:val="center"/>
        <w:tblLook w:val="04A0" w:firstRow="1" w:lastRow="0" w:firstColumn="1" w:lastColumn="0" w:noHBand="0" w:noVBand="1"/>
      </w:tblPr>
      <w:tblGrid>
        <w:gridCol w:w="562"/>
        <w:gridCol w:w="1687"/>
        <w:gridCol w:w="1590"/>
        <w:gridCol w:w="812"/>
        <w:gridCol w:w="870"/>
        <w:gridCol w:w="1420"/>
        <w:gridCol w:w="992"/>
        <w:gridCol w:w="851"/>
        <w:gridCol w:w="855"/>
      </w:tblGrid>
      <w:tr w:rsidR="001B1991" w:rsidRPr="00F5448C" w14:paraId="290D5D08" w14:textId="77777777" w:rsidTr="00D62FAC">
        <w:trPr>
          <w:trHeight w:val="300"/>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409B4E2"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п/п</w:t>
            </w:r>
          </w:p>
        </w:tc>
        <w:tc>
          <w:tcPr>
            <w:tcW w:w="168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36D1173"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Регион </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435054"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Владелец /марка/название АЗС</w:t>
            </w:r>
          </w:p>
        </w:tc>
        <w:tc>
          <w:tcPr>
            <w:tcW w:w="8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6D816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АЗС</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B0A32EB"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Адрес АЗС</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1504DC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Вид и марка топлива</w:t>
            </w:r>
          </w:p>
        </w:tc>
        <w:tc>
          <w:tcPr>
            <w:tcW w:w="2698" w:type="dxa"/>
            <w:gridSpan w:val="3"/>
            <w:tcBorders>
              <w:top w:val="single" w:sz="4" w:space="0" w:color="auto"/>
              <w:left w:val="nil"/>
              <w:bottom w:val="single" w:sz="4" w:space="0" w:color="auto"/>
              <w:right w:val="single" w:sz="4" w:space="0" w:color="auto"/>
            </w:tcBorders>
            <w:shd w:val="clear" w:color="auto" w:fill="auto"/>
            <w:hideMark/>
          </w:tcPr>
          <w:p w14:paraId="00C5384C" w14:textId="4FEBBFF2"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Размер скидки, %</w:t>
            </w:r>
            <w:r w:rsidR="001635DA">
              <w:rPr>
                <w:rStyle w:val="af8"/>
                <w:rFonts w:ascii="Times New Roman" w:hAnsi="Times New Roman" w:cs="Times New Roman"/>
                <w:color w:val="000000"/>
                <w:sz w:val="20"/>
                <w:szCs w:val="20"/>
                <w:lang w:eastAsia="ru-RU"/>
              </w:rPr>
              <w:footnoteReference w:id="6"/>
            </w:r>
          </w:p>
        </w:tc>
      </w:tr>
      <w:tr w:rsidR="00F5448C" w:rsidRPr="00F5448C" w14:paraId="68CA24EF" w14:textId="77777777" w:rsidTr="00D62FAC">
        <w:trPr>
          <w:trHeight w:val="480"/>
          <w:jc w:val="center"/>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B6BB56" w14:textId="77777777" w:rsidR="00F5448C" w:rsidRPr="00F5448C" w:rsidRDefault="00F5448C" w:rsidP="00F5448C">
            <w:pPr>
              <w:rPr>
                <w:rFonts w:ascii="Times New Roman" w:hAnsi="Times New Roman" w:cs="Times New Roman"/>
                <w:color w:val="000000"/>
                <w:sz w:val="20"/>
                <w:szCs w:val="20"/>
                <w:lang w:eastAsia="ru-RU"/>
              </w:rPr>
            </w:pPr>
          </w:p>
        </w:tc>
        <w:tc>
          <w:tcPr>
            <w:tcW w:w="1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3D78A4" w14:textId="77777777" w:rsidR="00F5448C" w:rsidRPr="00F5448C" w:rsidRDefault="00F5448C" w:rsidP="00F5448C">
            <w:pPr>
              <w:rPr>
                <w:rFonts w:ascii="Times New Roman" w:hAnsi="Times New Roman" w:cs="Times New Roman"/>
                <w:color w:val="000000"/>
                <w:sz w:val="20"/>
                <w:szCs w:val="20"/>
                <w:lang w:eastAsia="ru-RU"/>
              </w:rPr>
            </w:pPr>
          </w:p>
        </w:tc>
        <w:tc>
          <w:tcPr>
            <w:tcW w:w="1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4A1C16" w14:textId="77777777" w:rsidR="00F5448C" w:rsidRPr="00F5448C" w:rsidRDefault="00F5448C" w:rsidP="00F5448C">
            <w:pPr>
              <w:rPr>
                <w:rFonts w:ascii="Times New Roman" w:hAnsi="Times New Roman" w:cs="Times New Roman"/>
                <w:color w:val="000000"/>
                <w:sz w:val="20"/>
                <w:szCs w:val="20"/>
                <w:lang w:eastAsia="ru-RU"/>
              </w:rPr>
            </w:pPr>
          </w:p>
        </w:tc>
        <w:tc>
          <w:tcPr>
            <w:tcW w:w="8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244000" w14:textId="77777777" w:rsidR="00F5448C" w:rsidRPr="00F5448C" w:rsidRDefault="00F5448C" w:rsidP="00F5448C">
            <w:pPr>
              <w:rPr>
                <w:rFonts w:ascii="Times New Roman" w:hAnsi="Times New Roman" w:cs="Times New Roman"/>
                <w:color w:val="000000"/>
                <w:sz w:val="20"/>
                <w:szCs w:val="20"/>
                <w:lang w:eastAsia="ru-RU"/>
              </w:rPr>
            </w:pPr>
          </w:p>
        </w:tc>
        <w:tc>
          <w:tcPr>
            <w:tcW w:w="8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1B808D5" w14:textId="77777777" w:rsidR="00F5448C" w:rsidRPr="00F5448C" w:rsidRDefault="00F5448C" w:rsidP="00F5448C">
            <w:pPr>
              <w:rPr>
                <w:rFonts w:ascii="Times New Roman" w:hAnsi="Times New Roman" w:cs="Times New Roman"/>
                <w:color w:val="000000"/>
                <w:sz w:val="20"/>
                <w:szCs w:val="20"/>
                <w:lang w:eastAsia="ru-RU"/>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379C22" w14:textId="77777777" w:rsidR="00F5448C" w:rsidRPr="00F5448C" w:rsidRDefault="00F5448C" w:rsidP="00F5448C">
            <w:pPr>
              <w:rPr>
                <w:rFonts w:ascii="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C6DAC8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Аи-92, Аи-92+</w:t>
            </w:r>
          </w:p>
        </w:tc>
        <w:tc>
          <w:tcPr>
            <w:tcW w:w="851" w:type="dxa"/>
            <w:tcBorders>
              <w:top w:val="nil"/>
              <w:left w:val="nil"/>
              <w:bottom w:val="single" w:sz="4" w:space="0" w:color="auto"/>
              <w:right w:val="single" w:sz="4" w:space="0" w:color="auto"/>
            </w:tcBorders>
            <w:shd w:val="clear" w:color="auto" w:fill="auto"/>
            <w:vAlign w:val="center"/>
            <w:hideMark/>
          </w:tcPr>
          <w:p w14:paraId="167F96E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Аи-95, Аи-95+</w:t>
            </w:r>
          </w:p>
        </w:tc>
        <w:tc>
          <w:tcPr>
            <w:tcW w:w="855" w:type="dxa"/>
            <w:tcBorders>
              <w:top w:val="nil"/>
              <w:left w:val="nil"/>
              <w:bottom w:val="single" w:sz="4" w:space="0" w:color="auto"/>
              <w:right w:val="single" w:sz="4" w:space="0" w:color="auto"/>
            </w:tcBorders>
          </w:tcPr>
          <w:p w14:paraId="37CDAF4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ДТ, ДТ+</w:t>
            </w:r>
          </w:p>
        </w:tc>
      </w:tr>
      <w:tr w:rsidR="00F5448C" w:rsidRPr="00F5448C" w14:paraId="6E11F5BE" w14:textId="77777777" w:rsidTr="00D62FAC">
        <w:trPr>
          <w:trHeight w:val="7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F7E57A"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1 </w:t>
            </w:r>
          </w:p>
        </w:tc>
        <w:tc>
          <w:tcPr>
            <w:tcW w:w="1687" w:type="dxa"/>
            <w:tcBorders>
              <w:top w:val="nil"/>
              <w:left w:val="nil"/>
              <w:bottom w:val="single" w:sz="4" w:space="0" w:color="auto"/>
              <w:right w:val="single" w:sz="4" w:space="0" w:color="auto"/>
            </w:tcBorders>
            <w:shd w:val="clear" w:color="auto" w:fill="auto"/>
            <w:vAlign w:val="center"/>
            <w:hideMark/>
          </w:tcPr>
          <w:p w14:paraId="1A2B4E71" w14:textId="77777777" w:rsidR="00F5448C" w:rsidRPr="00F5448C" w:rsidRDefault="00F5448C" w:rsidP="00F5448C">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Приморский край</w:t>
            </w:r>
          </w:p>
        </w:tc>
        <w:tc>
          <w:tcPr>
            <w:tcW w:w="1590" w:type="dxa"/>
            <w:tcBorders>
              <w:top w:val="nil"/>
              <w:left w:val="nil"/>
              <w:bottom w:val="single" w:sz="4" w:space="0" w:color="auto"/>
              <w:right w:val="single" w:sz="4" w:space="0" w:color="auto"/>
            </w:tcBorders>
            <w:shd w:val="clear" w:color="auto" w:fill="auto"/>
            <w:hideMark/>
          </w:tcPr>
          <w:p w14:paraId="0A6D05B8"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12" w:type="dxa"/>
            <w:tcBorders>
              <w:top w:val="nil"/>
              <w:left w:val="nil"/>
              <w:bottom w:val="single" w:sz="4" w:space="0" w:color="auto"/>
              <w:right w:val="single" w:sz="4" w:space="0" w:color="auto"/>
            </w:tcBorders>
            <w:shd w:val="clear" w:color="auto" w:fill="auto"/>
            <w:hideMark/>
          </w:tcPr>
          <w:p w14:paraId="13810DF5"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hideMark/>
          </w:tcPr>
          <w:p w14:paraId="590126A0"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tcPr>
          <w:p w14:paraId="1C33B1ED"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xml:space="preserve">Аи-92 </w:t>
            </w:r>
            <w:r w:rsidRPr="001B1991">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Аи-92+/Аи-95 </w:t>
            </w:r>
            <w:r w:rsidRPr="001B1991">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 xml:space="preserve">Аи-95+/ДТ </w:t>
            </w:r>
            <w:r w:rsidRPr="001B1991">
              <w:rPr>
                <w:rFonts w:ascii="Times New Roman" w:hAnsi="Times New Roman" w:cs="Times New Roman"/>
                <w:b/>
                <w:sz w:val="20"/>
                <w:szCs w:val="20"/>
              </w:rPr>
              <w:t>и/или</w:t>
            </w:r>
            <w:r w:rsidRPr="00F5448C">
              <w:rPr>
                <w:rFonts w:ascii="Times New Roman" w:hAnsi="Times New Roman" w:cs="Times New Roman"/>
                <w:b/>
                <w:sz w:val="20"/>
                <w:szCs w:val="20"/>
                <w:lang w:eastAsia="ru-RU"/>
              </w:rPr>
              <w:t xml:space="preserve"> </w:t>
            </w:r>
            <w:r w:rsidRPr="00F5448C">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hideMark/>
          </w:tcPr>
          <w:p w14:paraId="063D96DC"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p w14:paraId="03D12D86"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0ACC189E" w14:textId="77777777" w:rsidR="00F5448C" w:rsidRPr="00F5448C" w:rsidRDefault="00F5448C" w:rsidP="00F5448C">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tcPr>
          <w:p w14:paraId="52D91BF2" w14:textId="77777777" w:rsidR="00F5448C" w:rsidRPr="00F5448C" w:rsidRDefault="00F5448C" w:rsidP="00F5448C">
            <w:pPr>
              <w:jc w:val="center"/>
              <w:rPr>
                <w:rFonts w:ascii="Times New Roman" w:hAnsi="Times New Roman" w:cs="Times New Roman"/>
                <w:color w:val="000000"/>
                <w:sz w:val="20"/>
                <w:szCs w:val="20"/>
                <w:lang w:eastAsia="ru-RU"/>
              </w:rPr>
            </w:pPr>
          </w:p>
        </w:tc>
      </w:tr>
      <w:tr w:rsidR="001B1991" w:rsidRPr="00F5448C" w14:paraId="5FE46F28" w14:textId="77777777" w:rsidTr="00D62FAC">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0D6A44"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687" w:type="dxa"/>
            <w:tcBorders>
              <w:top w:val="nil"/>
              <w:left w:val="nil"/>
              <w:bottom w:val="single" w:sz="4" w:space="0" w:color="auto"/>
              <w:right w:val="single" w:sz="4" w:space="0" w:color="auto"/>
            </w:tcBorders>
            <w:shd w:val="clear" w:color="auto" w:fill="auto"/>
            <w:vAlign w:val="center"/>
            <w:hideMark/>
          </w:tcPr>
          <w:p w14:paraId="17B29071" w14:textId="77777777" w:rsidR="001B1991" w:rsidRPr="00F5448C" w:rsidRDefault="001B1991" w:rsidP="001B1991">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vAlign w:val="bottom"/>
            <w:hideMark/>
          </w:tcPr>
          <w:p w14:paraId="385BFB72"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12" w:type="dxa"/>
            <w:tcBorders>
              <w:top w:val="nil"/>
              <w:left w:val="nil"/>
              <w:bottom w:val="single" w:sz="4" w:space="0" w:color="auto"/>
              <w:right w:val="single" w:sz="4" w:space="0" w:color="auto"/>
            </w:tcBorders>
            <w:shd w:val="clear" w:color="auto" w:fill="auto"/>
            <w:hideMark/>
          </w:tcPr>
          <w:p w14:paraId="3BCA0753"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hideMark/>
          </w:tcPr>
          <w:p w14:paraId="5087DCDC"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tcPr>
          <w:p w14:paraId="0730B85F" w14:textId="2EB10ADB" w:rsidR="001B1991" w:rsidRPr="00F5448C" w:rsidRDefault="001B1991" w:rsidP="001B1991">
            <w:pPr>
              <w:jc w:val="center"/>
              <w:rPr>
                <w:rFonts w:ascii="Times New Roman" w:hAnsi="Times New Roman" w:cs="Times New Roman"/>
                <w:color w:val="000000"/>
                <w:sz w:val="20"/>
                <w:szCs w:val="20"/>
                <w:lang w:eastAsia="ru-RU"/>
              </w:rPr>
            </w:pPr>
            <w:r w:rsidRPr="00F6720F">
              <w:rPr>
                <w:rFonts w:ascii="Times New Roman" w:hAnsi="Times New Roman" w:cs="Times New Roman"/>
                <w:color w:val="000000"/>
                <w:sz w:val="20"/>
                <w:szCs w:val="20"/>
                <w:lang w:eastAsia="ru-RU"/>
              </w:rPr>
              <w:t xml:space="preserve">Аи-92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Аи-92+/Аи-95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Аи-95+/ДТ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hideMark/>
          </w:tcPr>
          <w:p w14:paraId="731DBCD2"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p w14:paraId="56E1B9DA"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2CA3B9E3"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tcPr>
          <w:p w14:paraId="201EFD34" w14:textId="77777777" w:rsidR="001B1991" w:rsidRPr="00F5448C" w:rsidRDefault="001B1991" w:rsidP="001B1991">
            <w:pPr>
              <w:jc w:val="center"/>
              <w:rPr>
                <w:rFonts w:ascii="Times New Roman" w:hAnsi="Times New Roman" w:cs="Times New Roman"/>
                <w:color w:val="000000"/>
                <w:sz w:val="20"/>
                <w:szCs w:val="20"/>
                <w:lang w:eastAsia="ru-RU"/>
              </w:rPr>
            </w:pPr>
          </w:p>
        </w:tc>
      </w:tr>
      <w:tr w:rsidR="001B1991" w:rsidRPr="00F5448C" w14:paraId="785B9941" w14:textId="77777777" w:rsidTr="00D62FAC">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89455F"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2</w:t>
            </w:r>
          </w:p>
        </w:tc>
        <w:tc>
          <w:tcPr>
            <w:tcW w:w="1687" w:type="dxa"/>
            <w:tcBorders>
              <w:top w:val="nil"/>
              <w:left w:val="nil"/>
              <w:bottom w:val="single" w:sz="4" w:space="0" w:color="auto"/>
              <w:right w:val="single" w:sz="4" w:space="0" w:color="auto"/>
            </w:tcBorders>
            <w:shd w:val="clear" w:color="auto" w:fill="auto"/>
            <w:vAlign w:val="center"/>
            <w:hideMark/>
          </w:tcPr>
          <w:p w14:paraId="02372050" w14:textId="77777777" w:rsidR="001B1991" w:rsidRPr="00F5448C" w:rsidRDefault="001B1991" w:rsidP="001B1991">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Хабаровский край</w:t>
            </w:r>
          </w:p>
        </w:tc>
        <w:tc>
          <w:tcPr>
            <w:tcW w:w="1590" w:type="dxa"/>
            <w:tcBorders>
              <w:top w:val="nil"/>
              <w:left w:val="nil"/>
              <w:bottom w:val="single" w:sz="4" w:space="0" w:color="auto"/>
              <w:right w:val="single" w:sz="4" w:space="0" w:color="auto"/>
            </w:tcBorders>
            <w:shd w:val="clear" w:color="auto" w:fill="auto"/>
            <w:hideMark/>
          </w:tcPr>
          <w:p w14:paraId="17DF4587"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12" w:type="dxa"/>
            <w:tcBorders>
              <w:top w:val="nil"/>
              <w:left w:val="nil"/>
              <w:bottom w:val="single" w:sz="4" w:space="0" w:color="auto"/>
              <w:right w:val="single" w:sz="4" w:space="0" w:color="auto"/>
            </w:tcBorders>
            <w:shd w:val="clear" w:color="auto" w:fill="auto"/>
            <w:hideMark/>
          </w:tcPr>
          <w:p w14:paraId="6B7B02D1"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hideMark/>
          </w:tcPr>
          <w:p w14:paraId="6927F44C"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tcPr>
          <w:p w14:paraId="3CD408DC" w14:textId="11DA7D5F" w:rsidR="001B1991" w:rsidRPr="00F5448C" w:rsidRDefault="001B1991" w:rsidP="001B1991">
            <w:pPr>
              <w:jc w:val="center"/>
              <w:rPr>
                <w:rFonts w:ascii="Times New Roman" w:hAnsi="Times New Roman" w:cs="Times New Roman"/>
                <w:color w:val="000000"/>
                <w:sz w:val="20"/>
                <w:szCs w:val="20"/>
                <w:lang w:eastAsia="ru-RU"/>
              </w:rPr>
            </w:pPr>
            <w:r w:rsidRPr="00F6720F">
              <w:rPr>
                <w:rFonts w:ascii="Times New Roman" w:hAnsi="Times New Roman" w:cs="Times New Roman"/>
                <w:color w:val="000000"/>
                <w:sz w:val="20"/>
                <w:szCs w:val="20"/>
                <w:lang w:eastAsia="ru-RU"/>
              </w:rPr>
              <w:t xml:space="preserve">Аи-92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Аи-92+/Аи-95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Аи-95+/ДТ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hideMark/>
          </w:tcPr>
          <w:p w14:paraId="2D64C66D"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p w14:paraId="0E1D09A9"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14:paraId="0B084581"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t> </w:t>
            </w:r>
          </w:p>
        </w:tc>
        <w:tc>
          <w:tcPr>
            <w:tcW w:w="855" w:type="dxa"/>
            <w:tcBorders>
              <w:top w:val="nil"/>
              <w:left w:val="nil"/>
              <w:bottom w:val="single" w:sz="4" w:space="0" w:color="auto"/>
              <w:right w:val="single" w:sz="4" w:space="0" w:color="auto"/>
            </w:tcBorders>
          </w:tcPr>
          <w:p w14:paraId="575F26AD" w14:textId="77777777" w:rsidR="001B1991" w:rsidRPr="00F5448C" w:rsidRDefault="001B1991" w:rsidP="001B1991">
            <w:pPr>
              <w:jc w:val="center"/>
              <w:rPr>
                <w:rFonts w:ascii="Times New Roman" w:hAnsi="Times New Roman" w:cs="Times New Roman"/>
                <w:color w:val="000000"/>
                <w:sz w:val="20"/>
                <w:szCs w:val="20"/>
                <w:lang w:eastAsia="ru-RU"/>
              </w:rPr>
            </w:pPr>
          </w:p>
        </w:tc>
      </w:tr>
      <w:tr w:rsidR="001B1991" w:rsidRPr="00F5448C" w14:paraId="7B7F1F31" w14:textId="77777777" w:rsidTr="00D62FAC">
        <w:trPr>
          <w:trHeight w:val="48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D134DB8" w14:textId="77777777" w:rsidR="001B1991" w:rsidRPr="00F5448C" w:rsidRDefault="001B1991" w:rsidP="001B1991">
            <w:pPr>
              <w:jc w:val="center"/>
              <w:rPr>
                <w:rFonts w:ascii="Times New Roman" w:hAnsi="Times New Roman" w:cs="Times New Roman"/>
                <w:color w:val="000000"/>
                <w:sz w:val="20"/>
                <w:szCs w:val="20"/>
                <w:lang w:eastAsia="ru-RU"/>
              </w:rPr>
            </w:pPr>
            <w:r w:rsidRPr="00F5448C">
              <w:rPr>
                <w:rFonts w:ascii="Times New Roman" w:hAnsi="Times New Roman" w:cs="Times New Roman"/>
                <w:color w:val="000000"/>
                <w:sz w:val="20"/>
                <w:szCs w:val="20"/>
                <w:lang w:eastAsia="ru-RU"/>
              </w:rPr>
              <w:lastRenderedPageBreak/>
              <w:t> …</w:t>
            </w:r>
          </w:p>
        </w:tc>
        <w:tc>
          <w:tcPr>
            <w:tcW w:w="1687" w:type="dxa"/>
            <w:tcBorders>
              <w:top w:val="nil"/>
              <w:left w:val="nil"/>
              <w:bottom w:val="single" w:sz="4" w:space="0" w:color="auto"/>
              <w:right w:val="single" w:sz="4" w:space="0" w:color="auto"/>
            </w:tcBorders>
            <w:shd w:val="clear" w:color="auto" w:fill="auto"/>
            <w:vAlign w:val="center"/>
          </w:tcPr>
          <w:p w14:paraId="18997678" w14:textId="77777777" w:rsidR="001B1991" w:rsidRPr="00F5448C" w:rsidRDefault="001B1991" w:rsidP="001B1991">
            <w:pPr>
              <w:rPr>
                <w:rFonts w:ascii="Times New Roman" w:hAnsi="Times New Roman" w:cs="Times New Roman"/>
                <w:sz w:val="20"/>
                <w:szCs w:val="20"/>
                <w:lang w:eastAsia="ru-RU"/>
              </w:rPr>
            </w:pPr>
            <w:r w:rsidRPr="00F5448C">
              <w:rPr>
                <w:rFonts w:ascii="Times New Roman" w:hAnsi="Times New Roman" w:cs="Times New Roman"/>
                <w:sz w:val="20"/>
                <w:szCs w:val="20"/>
                <w:lang w:eastAsia="ru-RU"/>
              </w:rPr>
              <w:t>…</w:t>
            </w:r>
          </w:p>
        </w:tc>
        <w:tc>
          <w:tcPr>
            <w:tcW w:w="1590" w:type="dxa"/>
            <w:tcBorders>
              <w:top w:val="nil"/>
              <w:left w:val="nil"/>
              <w:bottom w:val="single" w:sz="4" w:space="0" w:color="auto"/>
              <w:right w:val="single" w:sz="4" w:space="0" w:color="auto"/>
            </w:tcBorders>
            <w:shd w:val="clear" w:color="auto" w:fill="auto"/>
          </w:tcPr>
          <w:p w14:paraId="52629F5A" w14:textId="77777777" w:rsidR="001B1991" w:rsidRPr="00F5448C" w:rsidRDefault="001B1991" w:rsidP="001B1991">
            <w:pPr>
              <w:jc w:val="center"/>
              <w:rPr>
                <w:rFonts w:ascii="Times New Roman" w:hAnsi="Times New Roman" w:cs="Times New Roman"/>
                <w:color w:val="000000"/>
                <w:sz w:val="20"/>
                <w:szCs w:val="20"/>
                <w:lang w:eastAsia="ru-RU"/>
              </w:rPr>
            </w:pPr>
          </w:p>
        </w:tc>
        <w:tc>
          <w:tcPr>
            <w:tcW w:w="812" w:type="dxa"/>
            <w:tcBorders>
              <w:top w:val="nil"/>
              <w:left w:val="nil"/>
              <w:bottom w:val="single" w:sz="4" w:space="0" w:color="auto"/>
              <w:right w:val="single" w:sz="4" w:space="0" w:color="auto"/>
            </w:tcBorders>
            <w:shd w:val="clear" w:color="auto" w:fill="auto"/>
          </w:tcPr>
          <w:p w14:paraId="2C881DA8" w14:textId="77777777" w:rsidR="001B1991" w:rsidRPr="00F5448C" w:rsidRDefault="001B1991" w:rsidP="001B1991">
            <w:pPr>
              <w:jc w:val="center"/>
              <w:rPr>
                <w:rFonts w:ascii="Times New Roman" w:hAnsi="Times New Roman" w:cs="Times New Roman"/>
                <w:color w:val="000000"/>
                <w:sz w:val="20"/>
                <w:szCs w:val="20"/>
                <w:lang w:eastAsia="ru-RU"/>
              </w:rPr>
            </w:pPr>
          </w:p>
        </w:tc>
        <w:tc>
          <w:tcPr>
            <w:tcW w:w="870" w:type="dxa"/>
            <w:tcBorders>
              <w:top w:val="nil"/>
              <w:left w:val="nil"/>
              <w:bottom w:val="single" w:sz="4" w:space="0" w:color="auto"/>
              <w:right w:val="single" w:sz="4" w:space="0" w:color="auto"/>
            </w:tcBorders>
            <w:shd w:val="clear" w:color="auto" w:fill="auto"/>
          </w:tcPr>
          <w:p w14:paraId="7CE68753" w14:textId="77777777" w:rsidR="001B1991" w:rsidRPr="00F5448C" w:rsidRDefault="001B1991" w:rsidP="001B1991">
            <w:pPr>
              <w:jc w:val="center"/>
              <w:rPr>
                <w:rFonts w:ascii="Times New Roman" w:hAnsi="Times New Roman" w:cs="Times New Roman"/>
                <w:color w:val="000000"/>
                <w:sz w:val="20"/>
                <w:szCs w:val="20"/>
                <w:lang w:eastAsia="ru-RU"/>
              </w:rPr>
            </w:pPr>
          </w:p>
        </w:tc>
        <w:tc>
          <w:tcPr>
            <w:tcW w:w="1420" w:type="dxa"/>
            <w:tcBorders>
              <w:top w:val="nil"/>
              <w:left w:val="nil"/>
              <w:bottom w:val="single" w:sz="4" w:space="0" w:color="auto"/>
              <w:right w:val="single" w:sz="4" w:space="0" w:color="auto"/>
            </w:tcBorders>
            <w:shd w:val="clear" w:color="auto" w:fill="auto"/>
          </w:tcPr>
          <w:p w14:paraId="32E27E6E" w14:textId="0C9D8D4E" w:rsidR="001B1991" w:rsidRPr="00F5448C" w:rsidRDefault="001B1991" w:rsidP="001B1991">
            <w:pPr>
              <w:jc w:val="center"/>
              <w:rPr>
                <w:rFonts w:ascii="Times New Roman" w:hAnsi="Times New Roman" w:cs="Times New Roman"/>
                <w:color w:val="000000"/>
                <w:sz w:val="20"/>
                <w:szCs w:val="20"/>
                <w:lang w:eastAsia="ru-RU"/>
              </w:rPr>
            </w:pPr>
            <w:r w:rsidRPr="00F6720F">
              <w:rPr>
                <w:rFonts w:ascii="Times New Roman" w:hAnsi="Times New Roman" w:cs="Times New Roman"/>
                <w:color w:val="000000"/>
                <w:sz w:val="20"/>
                <w:szCs w:val="20"/>
                <w:lang w:eastAsia="ru-RU"/>
              </w:rPr>
              <w:t xml:space="preserve">Аи-92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Аи-92+/Аи-95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 xml:space="preserve">Аи-95+/ДТ </w:t>
            </w:r>
            <w:r w:rsidRPr="00F6720F">
              <w:rPr>
                <w:rFonts w:ascii="Times New Roman" w:hAnsi="Times New Roman" w:cs="Times New Roman"/>
                <w:b/>
                <w:sz w:val="20"/>
                <w:szCs w:val="20"/>
              </w:rPr>
              <w:t>и/или</w:t>
            </w:r>
            <w:r w:rsidRPr="00F6720F">
              <w:rPr>
                <w:rFonts w:ascii="Times New Roman" w:hAnsi="Times New Roman" w:cs="Times New Roman"/>
                <w:b/>
                <w:sz w:val="20"/>
                <w:szCs w:val="20"/>
                <w:lang w:eastAsia="ru-RU"/>
              </w:rPr>
              <w:t xml:space="preserve"> </w:t>
            </w:r>
            <w:r w:rsidRPr="00F6720F">
              <w:rPr>
                <w:rFonts w:ascii="Times New Roman" w:hAnsi="Times New Roman" w:cs="Times New Roman"/>
                <w:color w:val="000000"/>
                <w:sz w:val="20"/>
                <w:szCs w:val="20"/>
                <w:lang w:eastAsia="ru-RU"/>
              </w:rPr>
              <w:t>ДТ+</w:t>
            </w:r>
          </w:p>
        </w:tc>
        <w:tc>
          <w:tcPr>
            <w:tcW w:w="992" w:type="dxa"/>
            <w:tcBorders>
              <w:top w:val="nil"/>
              <w:left w:val="nil"/>
              <w:bottom w:val="single" w:sz="4" w:space="0" w:color="auto"/>
              <w:right w:val="single" w:sz="4" w:space="0" w:color="auto"/>
            </w:tcBorders>
            <w:shd w:val="clear" w:color="auto" w:fill="auto"/>
          </w:tcPr>
          <w:p w14:paraId="3618FE6E" w14:textId="77777777" w:rsidR="001B1991" w:rsidRPr="00F5448C" w:rsidRDefault="001B1991" w:rsidP="001B1991">
            <w:pPr>
              <w:jc w:val="center"/>
              <w:rPr>
                <w:rFonts w:ascii="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tcPr>
          <w:p w14:paraId="77E58BD6" w14:textId="77777777" w:rsidR="001B1991" w:rsidRPr="00F5448C" w:rsidRDefault="001B1991" w:rsidP="001B1991">
            <w:pPr>
              <w:jc w:val="center"/>
              <w:rPr>
                <w:rFonts w:ascii="Times New Roman" w:hAnsi="Times New Roman" w:cs="Times New Roman"/>
                <w:color w:val="000000"/>
                <w:sz w:val="20"/>
                <w:szCs w:val="20"/>
                <w:lang w:eastAsia="ru-RU"/>
              </w:rPr>
            </w:pPr>
          </w:p>
        </w:tc>
        <w:tc>
          <w:tcPr>
            <w:tcW w:w="855" w:type="dxa"/>
            <w:tcBorders>
              <w:top w:val="nil"/>
              <w:left w:val="nil"/>
              <w:bottom w:val="single" w:sz="4" w:space="0" w:color="auto"/>
              <w:right w:val="single" w:sz="4" w:space="0" w:color="auto"/>
            </w:tcBorders>
          </w:tcPr>
          <w:p w14:paraId="3C3294B1" w14:textId="77777777" w:rsidR="001B1991" w:rsidRPr="00F5448C" w:rsidRDefault="001B1991" w:rsidP="001B1991">
            <w:pPr>
              <w:jc w:val="center"/>
              <w:rPr>
                <w:rFonts w:ascii="Times New Roman" w:hAnsi="Times New Roman" w:cs="Times New Roman"/>
                <w:color w:val="000000"/>
                <w:sz w:val="20"/>
                <w:szCs w:val="20"/>
                <w:lang w:eastAsia="ru-RU"/>
              </w:rPr>
            </w:pPr>
          </w:p>
        </w:tc>
      </w:tr>
      <w:tr w:rsidR="00F5448C" w:rsidRPr="00F5448C" w14:paraId="670B345B" w14:textId="77777777" w:rsidTr="001B1991">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DC9349" w14:textId="77777777" w:rsidR="00F5448C" w:rsidRPr="00F5448C" w:rsidRDefault="00F5448C" w:rsidP="00F5448C">
            <w:pPr>
              <w:jc w:val="center"/>
              <w:rPr>
                <w:rFonts w:ascii="Times New Roman" w:hAnsi="Times New Roman" w:cs="Times New Roman"/>
                <w:b/>
                <w:bCs/>
                <w:color w:val="000000"/>
                <w:sz w:val="20"/>
                <w:szCs w:val="20"/>
                <w:lang w:eastAsia="ru-RU"/>
              </w:rPr>
            </w:pPr>
            <w:r w:rsidRPr="00F5448C">
              <w:rPr>
                <w:rFonts w:ascii="Times New Roman" w:hAnsi="Times New Roman" w:cs="Times New Roman"/>
                <w:b/>
                <w:bCs/>
                <w:color w:val="000000"/>
                <w:sz w:val="20"/>
                <w:szCs w:val="20"/>
                <w:lang w:eastAsia="ru-RU"/>
              </w:rPr>
              <w:t>Итого суммарное количество АЗС по Лоту №5 - _________шт.</w:t>
            </w:r>
          </w:p>
        </w:tc>
      </w:tr>
    </w:tbl>
    <w:p w14:paraId="1E557AE7" w14:textId="51EE3FF6" w:rsidR="00F5448C" w:rsidRPr="00F5448C" w:rsidRDefault="00F5448C" w:rsidP="003528EB">
      <w:pPr>
        <w:spacing w:line="264" w:lineRule="auto"/>
        <w:jc w:val="both"/>
        <w:rPr>
          <w:rFonts w:ascii="Times New Roman" w:eastAsia="Times New Roman" w:hAnsi="Times New Roman" w:cs="Times New Roman"/>
          <w:b/>
          <w:sz w:val="20"/>
          <w:szCs w:val="20"/>
          <w:lang w:eastAsia="ru-RU"/>
        </w:rPr>
      </w:pPr>
    </w:p>
    <w:p w14:paraId="4B450D84" w14:textId="77777777" w:rsidR="00F43B77" w:rsidRDefault="00F43B77" w:rsidP="003528EB">
      <w:pPr>
        <w:spacing w:line="264" w:lineRule="auto"/>
        <w:jc w:val="both"/>
        <w:rPr>
          <w:rFonts w:ascii="Times New Roman" w:eastAsia="Times New Roman" w:hAnsi="Times New Roman" w:cs="Times New Roman"/>
          <w:b/>
          <w:sz w:val="28"/>
          <w:szCs w:val="28"/>
          <w:lang w:eastAsia="ru-RU"/>
        </w:rPr>
      </w:pPr>
    </w:p>
    <w:p w14:paraId="04C2ACCD" w14:textId="5AE3776F" w:rsidR="00D5752A" w:rsidRPr="00DD6BC8" w:rsidRDefault="00D5752A" w:rsidP="00DD6BC8">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DD6BC8">
        <w:rPr>
          <w:rFonts w:ascii="Times New Roman" w:eastAsia="Times New Roman" w:hAnsi="Times New Roman" w:cs="Times New Roman"/>
          <w:sz w:val="28"/>
          <w:szCs w:val="28"/>
          <w:lang w:eastAsia="ar-SA"/>
        </w:rPr>
        <w:t xml:space="preserve">Пункт </w:t>
      </w:r>
      <w:r w:rsidR="00DD6BC8" w:rsidRPr="00DD6BC8">
        <w:rPr>
          <w:rFonts w:ascii="Times New Roman" w:eastAsia="Times New Roman" w:hAnsi="Times New Roman" w:cs="Times New Roman"/>
          <w:sz w:val="28"/>
          <w:szCs w:val="28"/>
          <w:lang w:eastAsia="ar-SA"/>
        </w:rPr>
        <w:t xml:space="preserve">1.8 </w:t>
      </w:r>
      <w:r w:rsidR="00FC31A4" w:rsidRPr="00DD6BC8">
        <w:rPr>
          <w:rFonts w:ascii="Times New Roman" w:eastAsia="Times New Roman" w:hAnsi="Times New Roman" w:cs="Times New Roman"/>
          <w:sz w:val="28"/>
          <w:szCs w:val="28"/>
          <w:lang w:eastAsia="ar-SA"/>
        </w:rPr>
        <w:t xml:space="preserve">проекта договора Приложение № 5 </w:t>
      </w:r>
      <w:r w:rsidRPr="00DD6BC8">
        <w:rPr>
          <w:rFonts w:ascii="Times New Roman" w:eastAsia="Times New Roman" w:hAnsi="Times New Roman" w:cs="Times New Roman"/>
          <w:sz w:val="28"/>
          <w:szCs w:val="28"/>
          <w:lang w:eastAsia="ar-SA"/>
        </w:rPr>
        <w:t xml:space="preserve">документации о закупке </w:t>
      </w:r>
      <w:r w:rsidRPr="00DD6BC8">
        <w:rPr>
          <w:rFonts w:ascii="Times New Roman" w:eastAsia="Times New Roman" w:hAnsi="Times New Roman" w:cs="Times New Roman"/>
          <w:b/>
          <w:sz w:val="28"/>
          <w:szCs w:val="28"/>
          <w:lang w:eastAsia="ar-SA"/>
        </w:rPr>
        <w:t>изложить</w:t>
      </w:r>
      <w:r w:rsidRPr="00DD6BC8">
        <w:rPr>
          <w:rFonts w:ascii="Times New Roman" w:eastAsia="Times New Roman" w:hAnsi="Times New Roman" w:cs="Times New Roman"/>
          <w:sz w:val="28"/>
          <w:szCs w:val="28"/>
          <w:lang w:eastAsia="ar-SA"/>
        </w:rPr>
        <w:t xml:space="preserve"> в следующей редакции:</w:t>
      </w:r>
    </w:p>
    <w:p w14:paraId="6EE13460" w14:textId="77777777" w:rsidR="00DD6BC8" w:rsidRDefault="00DD6BC8" w:rsidP="00DD6BC8">
      <w:pPr>
        <w:jc w:val="both"/>
        <w:rPr>
          <w:rFonts w:ascii="Times New Roman" w:hAnsi="Times New Roman" w:cs="Times New Roman"/>
          <w:spacing w:val="-4"/>
          <w:sz w:val="28"/>
          <w:szCs w:val="28"/>
        </w:rPr>
      </w:pPr>
    </w:p>
    <w:p w14:paraId="7FDC6CAF" w14:textId="3A6D69E5" w:rsidR="00DD6BC8" w:rsidRPr="00DD6BC8" w:rsidRDefault="00DD6BC8" w:rsidP="00DD6BC8">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1.8. </w:t>
      </w:r>
      <w:bookmarkStart w:id="11" w:name="_Hlk160607991"/>
      <w:r w:rsidRPr="00DD6BC8">
        <w:rPr>
          <w:rFonts w:ascii="Times New Roman" w:hAnsi="Times New Roman" w:cs="Times New Roman"/>
          <w:spacing w:val="-4"/>
          <w:sz w:val="28"/>
          <w:szCs w:val="28"/>
        </w:rPr>
        <w:t xml:space="preserve">Смарт-карта – </w:t>
      </w:r>
      <w:bookmarkStart w:id="12" w:name="_Hlk160607947"/>
      <w:r w:rsidRPr="006E6BDB">
        <w:rPr>
          <w:rFonts w:ascii="Times New Roman" w:hAnsi="Times New Roman" w:cs="Times New Roman"/>
          <w:b/>
          <w:sz w:val="28"/>
          <w:szCs w:val="28"/>
        </w:rPr>
        <w:t xml:space="preserve">пластиковая карта, являющаяся техническим средством со встроенным микропроцессором, с магнитной полосой </w:t>
      </w:r>
      <w:r w:rsidR="00C876A9" w:rsidRPr="00C876A9">
        <w:rPr>
          <w:rFonts w:ascii="Times New Roman" w:hAnsi="Times New Roman" w:cs="Times New Roman"/>
          <w:b/>
          <w:sz w:val="28"/>
          <w:szCs w:val="28"/>
        </w:rPr>
        <w:t>и/или чипом,</w:t>
      </w:r>
      <w:r w:rsidR="00C876A9">
        <w:rPr>
          <w:rFonts w:ascii="Times New Roman" w:hAnsi="Times New Roman" w:cs="Times New Roman"/>
          <w:b/>
          <w:sz w:val="28"/>
          <w:szCs w:val="28"/>
        </w:rPr>
        <w:t xml:space="preserve"> </w:t>
      </w:r>
      <w:r w:rsidRPr="006E6BDB">
        <w:rPr>
          <w:rFonts w:ascii="Times New Roman" w:hAnsi="Times New Roman" w:cs="Times New Roman"/>
          <w:b/>
          <w:sz w:val="28"/>
          <w:szCs w:val="28"/>
        </w:rPr>
        <w:t>содержащая идентификационный номер</w:t>
      </w:r>
      <w:r w:rsidRPr="00DD6BC8">
        <w:rPr>
          <w:rFonts w:ascii="Times New Roman" w:hAnsi="Times New Roman" w:cs="Times New Roman"/>
          <w:sz w:val="28"/>
          <w:szCs w:val="28"/>
        </w:rPr>
        <w:t xml:space="preserve">, </w:t>
      </w:r>
      <w:r w:rsidR="00B3148C" w:rsidRPr="00DD6BC8">
        <w:rPr>
          <w:rFonts w:ascii="Times New Roman" w:hAnsi="Times New Roman" w:cs="Times New Roman"/>
          <w:spacing w:val="-4"/>
          <w:sz w:val="28"/>
          <w:szCs w:val="28"/>
        </w:rPr>
        <w:t>используем</w:t>
      </w:r>
      <w:r w:rsidR="00B3148C">
        <w:rPr>
          <w:rFonts w:ascii="Times New Roman" w:hAnsi="Times New Roman" w:cs="Times New Roman"/>
          <w:spacing w:val="-4"/>
          <w:sz w:val="28"/>
          <w:szCs w:val="28"/>
        </w:rPr>
        <w:t>ая</w:t>
      </w:r>
      <w:r w:rsidR="00B3148C" w:rsidRPr="00DD6BC8">
        <w:rPr>
          <w:rFonts w:ascii="Times New Roman" w:hAnsi="Times New Roman" w:cs="Times New Roman"/>
          <w:spacing w:val="-4"/>
          <w:sz w:val="28"/>
          <w:szCs w:val="28"/>
        </w:rPr>
        <w:t xml:space="preserve"> </w:t>
      </w:r>
      <w:r w:rsidRPr="00DD6BC8">
        <w:rPr>
          <w:rFonts w:ascii="Times New Roman" w:hAnsi="Times New Roman" w:cs="Times New Roman"/>
          <w:spacing w:val="-4"/>
          <w:sz w:val="28"/>
          <w:szCs w:val="28"/>
        </w:rPr>
        <w:t>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bookmarkEnd w:id="12"/>
      <w:r w:rsidRPr="00DD6BC8">
        <w:rPr>
          <w:rFonts w:ascii="Times New Roman" w:hAnsi="Times New Roman" w:cs="Times New Roman"/>
          <w:spacing w:val="-4"/>
          <w:sz w:val="28"/>
          <w:szCs w:val="28"/>
        </w:rPr>
        <w:t xml:space="preserve"> </w:t>
      </w:r>
      <w:bookmarkEnd w:id="11"/>
    </w:p>
    <w:p w14:paraId="2028118C" w14:textId="0378FBD0" w:rsidR="00DD6BC8" w:rsidRDefault="00DD6BC8" w:rsidP="00DD6BC8">
      <w:pPr>
        <w:pStyle w:val="ac"/>
        <w:tabs>
          <w:tab w:val="left" w:pos="0"/>
        </w:tabs>
        <w:suppressAutoHyphens/>
        <w:ind w:left="858"/>
        <w:jc w:val="both"/>
        <w:rPr>
          <w:spacing w:val="-4"/>
        </w:rPr>
      </w:pPr>
    </w:p>
    <w:p w14:paraId="4C95709E" w14:textId="66D1C332" w:rsidR="00DD6BC8" w:rsidRPr="00DD6BC8" w:rsidRDefault="00DD6BC8" w:rsidP="00DD6BC8">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DD6BC8">
        <w:rPr>
          <w:rFonts w:ascii="Times New Roman" w:eastAsia="Times New Roman" w:hAnsi="Times New Roman" w:cs="Times New Roman"/>
          <w:sz w:val="28"/>
          <w:szCs w:val="28"/>
          <w:lang w:eastAsia="ar-SA"/>
        </w:rPr>
        <w:t>Пункт 1.</w:t>
      </w:r>
      <w:r>
        <w:rPr>
          <w:rFonts w:ascii="Times New Roman" w:eastAsia="Times New Roman" w:hAnsi="Times New Roman" w:cs="Times New Roman"/>
          <w:sz w:val="28"/>
          <w:szCs w:val="28"/>
          <w:lang w:eastAsia="ar-SA"/>
        </w:rPr>
        <w:t>9</w:t>
      </w:r>
      <w:r w:rsidRPr="00DD6BC8">
        <w:rPr>
          <w:rFonts w:ascii="Times New Roman" w:eastAsia="Times New Roman" w:hAnsi="Times New Roman" w:cs="Times New Roman"/>
          <w:sz w:val="28"/>
          <w:szCs w:val="28"/>
          <w:lang w:eastAsia="ar-SA"/>
        </w:rPr>
        <w:t xml:space="preserve"> проекта договора Приложение № 5 документации о закупке </w:t>
      </w:r>
      <w:r w:rsidRPr="00DD6BC8">
        <w:rPr>
          <w:rFonts w:ascii="Times New Roman" w:eastAsia="Times New Roman" w:hAnsi="Times New Roman" w:cs="Times New Roman"/>
          <w:b/>
          <w:sz w:val="28"/>
          <w:szCs w:val="28"/>
          <w:lang w:eastAsia="ar-SA"/>
        </w:rPr>
        <w:t>изложить</w:t>
      </w:r>
      <w:r w:rsidRPr="00DD6BC8">
        <w:rPr>
          <w:rFonts w:ascii="Times New Roman" w:eastAsia="Times New Roman" w:hAnsi="Times New Roman" w:cs="Times New Roman"/>
          <w:sz w:val="28"/>
          <w:szCs w:val="28"/>
          <w:lang w:eastAsia="ar-SA"/>
        </w:rPr>
        <w:t xml:space="preserve"> в следующей редакции:</w:t>
      </w:r>
    </w:p>
    <w:p w14:paraId="536108A4" w14:textId="77777777" w:rsidR="00DD6BC8" w:rsidRDefault="00DD6BC8" w:rsidP="00DD6BC8">
      <w:pPr>
        <w:pStyle w:val="ac"/>
        <w:tabs>
          <w:tab w:val="left" w:pos="0"/>
        </w:tabs>
        <w:suppressAutoHyphens/>
        <w:ind w:left="858"/>
        <w:jc w:val="both"/>
        <w:rPr>
          <w:spacing w:val="-4"/>
        </w:rPr>
      </w:pPr>
    </w:p>
    <w:p w14:paraId="1E89A04D" w14:textId="77777777" w:rsidR="00DD6BC8" w:rsidRPr="00DD6BC8" w:rsidRDefault="00DD6BC8" w:rsidP="00DD6BC8">
      <w:pPr>
        <w:pStyle w:val="ac"/>
        <w:tabs>
          <w:tab w:val="left" w:pos="0"/>
        </w:tabs>
        <w:suppressAutoHyphens/>
        <w:ind w:left="858"/>
        <w:jc w:val="both"/>
        <w:rPr>
          <w:spacing w:val="-4"/>
        </w:rPr>
      </w:pPr>
    </w:p>
    <w:p w14:paraId="46428390" w14:textId="26D2C7C4" w:rsidR="00DD6BC8" w:rsidRPr="00DD6BC8" w:rsidRDefault="00DD6BC8" w:rsidP="00DD6BC8">
      <w:pPr>
        <w:tabs>
          <w:tab w:val="left" w:pos="0"/>
        </w:tabs>
        <w:suppressAutoHyphens/>
        <w:ind w:firstLine="709"/>
        <w:jc w:val="both"/>
        <w:rPr>
          <w:rFonts w:ascii="Times New Roman" w:hAnsi="Times New Roman" w:cs="Times New Roman"/>
          <w:spacing w:val="-4"/>
          <w:sz w:val="28"/>
          <w:szCs w:val="28"/>
        </w:rPr>
      </w:pPr>
      <w:r w:rsidRPr="00DD6BC8">
        <w:rPr>
          <w:rFonts w:ascii="Times New Roman" w:hAnsi="Times New Roman" w:cs="Times New Roman"/>
          <w:spacing w:val="-4"/>
          <w:sz w:val="28"/>
          <w:szCs w:val="28"/>
        </w:rPr>
        <w:t xml:space="preserve">1.9. 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w:t>
      </w:r>
      <w:r w:rsidRPr="006E6BDB">
        <w:rPr>
          <w:rFonts w:ascii="Times New Roman" w:hAnsi="Times New Roman" w:cs="Times New Roman"/>
          <w:b/>
          <w:spacing w:val="-4"/>
          <w:sz w:val="28"/>
          <w:szCs w:val="28"/>
        </w:rPr>
        <w:t xml:space="preserve">Грузополучателя, предоставлению </w:t>
      </w:r>
      <w:r w:rsidRPr="00DD6BC8">
        <w:rPr>
          <w:rFonts w:ascii="Times New Roman" w:hAnsi="Times New Roman" w:cs="Times New Roman"/>
          <w:spacing w:val="-4"/>
          <w:sz w:val="28"/>
          <w:szCs w:val="28"/>
        </w:rPr>
        <w:t xml:space="preserve">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 </w:t>
      </w:r>
    </w:p>
    <w:p w14:paraId="5726A031" w14:textId="70F8E52D" w:rsidR="00DD6BC8" w:rsidRDefault="00DD6BC8" w:rsidP="00CD73F7">
      <w:pPr>
        <w:pStyle w:val="ac"/>
        <w:rPr>
          <w:rFonts w:ascii="Times New Roman" w:eastAsia="Times New Roman" w:hAnsi="Times New Roman" w:cs="Times New Roman"/>
          <w:sz w:val="28"/>
          <w:szCs w:val="28"/>
          <w:lang w:eastAsia="ar-SA"/>
        </w:rPr>
      </w:pPr>
    </w:p>
    <w:p w14:paraId="2B38F16D" w14:textId="52074008" w:rsidR="006E6BDB" w:rsidRPr="00DD6BC8" w:rsidRDefault="006E6BDB" w:rsidP="006E6BDB">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DD6BC8">
        <w:rPr>
          <w:rFonts w:ascii="Times New Roman" w:eastAsia="Times New Roman" w:hAnsi="Times New Roman" w:cs="Times New Roman"/>
          <w:sz w:val="28"/>
          <w:szCs w:val="28"/>
          <w:lang w:eastAsia="ar-SA"/>
        </w:rPr>
        <w:t>Пункт 1.</w:t>
      </w:r>
      <w:r>
        <w:rPr>
          <w:rFonts w:ascii="Times New Roman" w:eastAsia="Times New Roman" w:hAnsi="Times New Roman" w:cs="Times New Roman"/>
          <w:sz w:val="28"/>
          <w:szCs w:val="28"/>
          <w:lang w:eastAsia="ar-SA"/>
        </w:rPr>
        <w:t>11</w:t>
      </w:r>
      <w:r w:rsidRPr="00DD6BC8">
        <w:rPr>
          <w:rFonts w:ascii="Times New Roman" w:eastAsia="Times New Roman" w:hAnsi="Times New Roman" w:cs="Times New Roman"/>
          <w:sz w:val="28"/>
          <w:szCs w:val="28"/>
          <w:lang w:eastAsia="ar-SA"/>
        </w:rPr>
        <w:t xml:space="preserve"> проекта договора Приложение № 5 документации о закупке </w:t>
      </w:r>
      <w:r w:rsidRPr="00DD6BC8">
        <w:rPr>
          <w:rFonts w:ascii="Times New Roman" w:eastAsia="Times New Roman" w:hAnsi="Times New Roman" w:cs="Times New Roman"/>
          <w:b/>
          <w:sz w:val="28"/>
          <w:szCs w:val="28"/>
          <w:lang w:eastAsia="ar-SA"/>
        </w:rPr>
        <w:t>изложить</w:t>
      </w:r>
      <w:r w:rsidRPr="00DD6BC8">
        <w:rPr>
          <w:rFonts w:ascii="Times New Roman" w:eastAsia="Times New Roman" w:hAnsi="Times New Roman" w:cs="Times New Roman"/>
          <w:sz w:val="28"/>
          <w:szCs w:val="28"/>
          <w:lang w:eastAsia="ar-SA"/>
        </w:rPr>
        <w:t xml:space="preserve"> в следующей редакции:</w:t>
      </w:r>
    </w:p>
    <w:p w14:paraId="07140C07" w14:textId="77777777" w:rsidR="006E6BDB" w:rsidRDefault="006E6BDB" w:rsidP="006E6BDB">
      <w:pPr>
        <w:tabs>
          <w:tab w:val="left" w:pos="0"/>
        </w:tabs>
        <w:suppressAutoHyphens/>
        <w:ind w:left="709"/>
        <w:jc w:val="both"/>
        <w:rPr>
          <w:spacing w:val="-4"/>
        </w:rPr>
      </w:pPr>
    </w:p>
    <w:p w14:paraId="61BBE795" w14:textId="3FFC0764" w:rsidR="006E6BDB" w:rsidRPr="006E6BDB" w:rsidRDefault="006E6BDB" w:rsidP="006E6BDB">
      <w:pPr>
        <w:pStyle w:val="ac"/>
        <w:tabs>
          <w:tab w:val="left" w:pos="0"/>
        </w:tabs>
        <w:suppressAutoHyphens/>
        <w:ind w:left="0" w:firstLine="709"/>
        <w:jc w:val="both"/>
        <w:rPr>
          <w:rFonts w:ascii="Times New Roman" w:hAnsi="Times New Roman" w:cs="Times New Roman"/>
          <w:spacing w:val="-4"/>
          <w:sz w:val="28"/>
          <w:szCs w:val="28"/>
        </w:rPr>
      </w:pPr>
      <w:r w:rsidRPr="006E6BDB">
        <w:rPr>
          <w:rFonts w:ascii="Times New Roman" w:hAnsi="Times New Roman" w:cs="Times New Roman"/>
          <w:spacing w:val="-4"/>
          <w:sz w:val="28"/>
          <w:szCs w:val="28"/>
        </w:rPr>
        <w:t xml:space="preserve">Товар (топливо) – нефтепродукты следующего вида: моторное топливо. Наименование и вид товара: </w:t>
      </w:r>
    </w:p>
    <w:p w14:paraId="00B016E0"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 xml:space="preserve">- Бензин с октановым числом (по исследовательскому методу) не менее 92 (далее – Аи-92), </w:t>
      </w:r>
    </w:p>
    <w:p w14:paraId="7E6A3762" w14:textId="77777777" w:rsidR="006E6BDB" w:rsidRPr="006E6BDB" w:rsidRDefault="006E6BDB" w:rsidP="006E6BDB">
      <w:pPr>
        <w:ind w:firstLine="709"/>
        <w:jc w:val="both"/>
        <w:rPr>
          <w:rFonts w:ascii="Times New Roman" w:hAnsi="Times New Roman" w:cs="Times New Roman"/>
          <w:b/>
          <w:sz w:val="28"/>
          <w:szCs w:val="28"/>
        </w:rPr>
      </w:pPr>
      <w:r w:rsidRPr="006E6BDB">
        <w:rPr>
          <w:rFonts w:ascii="Times New Roman" w:hAnsi="Times New Roman" w:cs="Times New Roman"/>
          <w:b/>
          <w:sz w:val="28"/>
          <w:szCs w:val="28"/>
        </w:rPr>
        <w:t>и/или</w:t>
      </w:r>
    </w:p>
    <w:p w14:paraId="4BDBAAA8"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452EBE61"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lastRenderedPageBreak/>
        <w:t>- Бензин с октановым числом (по исследовательскому методу) не менее 95 (далее – Аи-95),</w:t>
      </w:r>
    </w:p>
    <w:p w14:paraId="2D4A76CA" w14:textId="77777777" w:rsidR="006E6BDB" w:rsidRPr="006E6BDB" w:rsidRDefault="006E6BDB" w:rsidP="006E6BDB">
      <w:pPr>
        <w:ind w:firstLine="709"/>
        <w:jc w:val="both"/>
        <w:rPr>
          <w:rFonts w:ascii="Times New Roman" w:hAnsi="Times New Roman" w:cs="Times New Roman"/>
          <w:b/>
          <w:sz w:val="28"/>
          <w:szCs w:val="28"/>
        </w:rPr>
      </w:pPr>
      <w:r w:rsidRPr="006E6BDB">
        <w:rPr>
          <w:rFonts w:ascii="Times New Roman" w:hAnsi="Times New Roman" w:cs="Times New Roman"/>
          <w:b/>
          <w:sz w:val="28"/>
          <w:szCs w:val="28"/>
        </w:rPr>
        <w:t>и/или</w:t>
      </w:r>
    </w:p>
    <w:p w14:paraId="1CBBFE46"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73168391"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8226-2022 Топливо для двигателей. Исследовательский метод определения октанового числа.</w:t>
      </w:r>
    </w:p>
    <w:p w14:paraId="41C23E19"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 Дизельное топливо (далее – ДТ),</w:t>
      </w:r>
    </w:p>
    <w:p w14:paraId="53D518A0" w14:textId="77777777" w:rsidR="006E6BDB" w:rsidRPr="006E6BDB" w:rsidRDefault="006E6BDB" w:rsidP="006E6BDB">
      <w:pPr>
        <w:ind w:firstLine="709"/>
        <w:jc w:val="both"/>
        <w:rPr>
          <w:rFonts w:ascii="Times New Roman" w:hAnsi="Times New Roman" w:cs="Times New Roman"/>
          <w:b/>
          <w:sz w:val="28"/>
          <w:szCs w:val="28"/>
        </w:rPr>
      </w:pPr>
      <w:r w:rsidRPr="006E6BDB">
        <w:rPr>
          <w:rFonts w:ascii="Times New Roman" w:hAnsi="Times New Roman" w:cs="Times New Roman"/>
          <w:b/>
          <w:sz w:val="28"/>
          <w:szCs w:val="28"/>
        </w:rPr>
        <w:t>и/или</w:t>
      </w:r>
    </w:p>
    <w:p w14:paraId="311EA045" w14:textId="77777777" w:rsidR="006E6BDB" w:rsidRPr="006E6BDB" w:rsidRDefault="006E6BDB" w:rsidP="006E6BDB">
      <w:pPr>
        <w:ind w:firstLine="709"/>
        <w:jc w:val="both"/>
        <w:rPr>
          <w:rFonts w:ascii="Times New Roman" w:hAnsi="Times New Roman" w:cs="Times New Roman"/>
          <w:sz w:val="28"/>
          <w:szCs w:val="28"/>
        </w:rPr>
      </w:pPr>
      <w:r w:rsidRPr="006E6BDB">
        <w:rPr>
          <w:rFonts w:ascii="Times New Roman" w:hAnsi="Times New Roman" w:cs="Times New Roman"/>
          <w:sz w:val="28"/>
          <w:szCs w:val="28"/>
        </w:rPr>
        <w:t>- Дизельное топливо с улучшенными характеристиками (с эффективными многофункциональными (моющими) присадками) (далее – ДТ+).</w:t>
      </w:r>
    </w:p>
    <w:p w14:paraId="12A86874" w14:textId="22893E84" w:rsidR="006E6BDB" w:rsidRDefault="006E6BDB" w:rsidP="00CD73F7">
      <w:pPr>
        <w:pStyle w:val="ac"/>
        <w:rPr>
          <w:rFonts w:ascii="Times New Roman" w:eastAsia="Times New Roman" w:hAnsi="Times New Roman" w:cs="Times New Roman"/>
          <w:sz w:val="28"/>
          <w:szCs w:val="28"/>
          <w:lang w:eastAsia="ar-SA"/>
        </w:rPr>
      </w:pPr>
    </w:p>
    <w:p w14:paraId="7F612B2C" w14:textId="4BAC0D5B" w:rsidR="006041E9" w:rsidRPr="00DD6BC8" w:rsidRDefault="006041E9" w:rsidP="006041E9">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sidRPr="00DD6BC8">
        <w:rPr>
          <w:rFonts w:ascii="Times New Roman" w:eastAsia="Times New Roman" w:hAnsi="Times New Roman" w:cs="Times New Roman"/>
          <w:sz w:val="28"/>
          <w:szCs w:val="28"/>
          <w:lang w:eastAsia="ar-SA"/>
        </w:rPr>
        <w:t xml:space="preserve">Пункт </w:t>
      </w:r>
      <w:r>
        <w:rPr>
          <w:rFonts w:ascii="Times New Roman" w:eastAsia="Times New Roman" w:hAnsi="Times New Roman" w:cs="Times New Roman"/>
          <w:sz w:val="28"/>
          <w:szCs w:val="28"/>
          <w:lang w:eastAsia="ar-SA"/>
        </w:rPr>
        <w:t>5.3.3</w:t>
      </w:r>
      <w:r w:rsidRPr="00DD6BC8">
        <w:rPr>
          <w:rFonts w:ascii="Times New Roman" w:eastAsia="Times New Roman" w:hAnsi="Times New Roman" w:cs="Times New Roman"/>
          <w:sz w:val="28"/>
          <w:szCs w:val="28"/>
          <w:lang w:eastAsia="ar-SA"/>
        </w:rPr>
        <w:t xml:space="preserve"> проекта договора Приложение № 5 документации о закупке </w:t>
      </w:r>
      <w:r w:rsidRPr="00DD6BC8">
        <w:rPr>
          <w:rFonts w:ascii="Times New Roman" w:eastAsia="Times New Roman" w:hAnsi="Times New Roman" w:cs="Times New Roman"/>
          <w:b/>
          <w:sz w:val="28"/>
          <w:szCs w:val="28"/>
          <w:lang w:eastAsia="ar-SA"/>
        </w:rPr>
        <w:t>изложить</w:t>
      </w:r>
      <w:r w:rsidRPr="00DD6BC8">
        <w:rPr>
          <w:rFonts w:ascii="Times New Roman" w:eastAsia="Times New Roman" w:hAnsi="Times New Roman" w:cs="Times New Roman"/>
          <w:sz w:val="28"/>
          <w:szCs w:val="28"/>
          <w:lang w:eastAsia="ar-SA"/>
        </w:rPr>
        <w:t xml:space="preserve"> в следующей редакции:</w:t>
      </w:r>
    </w:p>
    <w:p w14:paraId="5F7CEF9A" w14:textId="0E993124" w:rsidR="00DD6BC8" w:rsidRDefault="00DD6BC8" w:rsidP="00CD73F7">
      <w:pPr>
        <w:pStyle w:val="ac"/>
        <w:rPr>
          <w:rFonts w:ascii="Times New Roman" w:eastAsia="Times New Roman" w:hAnsi="Times New Roman" w:cs="Times New Roman"/>
          <w:sz w:val="28"/>
          <w:szCs w:val="28"/>
          <w:lang w:eastAsia="ar-SA"/>
        </w:rPr>
      </w:pPr>
    </w:p>
    <w:p w14:paraId="1E3932E1" w14:textId="50FACB4D" w:rsidR="006041E9" w:rsidRPr="005846B6" w:rsidRDefault="006041E9" w:rsidP="006041E9">
      <w:pPr>
        <w:pStyle w:val="ac"/>
        <w:numPr>
          <w:ilvl w:val="2"/>
          <w:numId w:val="43"/>
        </w:numPr>
        <w:tabs>
          <w:tab w:val="left" w:pos="142"/>
          <w:tab w:val="left" w:pos="1418"/>
        </w:tabs>
        <w:suppressAutoHyphens/>
        <w:ind w:left="0" w:firstLine="709"/>
        <w:jc w:val="both"/>
        <w:rPr>
          <w:rFonts w:ascii="Times New Roman" w:hAnsi="Times New Roman" w:cs="Times New Roman"/>
          <w:b/>
          <w:bCs/>
          <w:sz w:val="28"/>
          <w:szCs w:val="28"/>
        </w:rPr>
      </w:pPr>
      <w:r w:rsidRPr="006041E9">
        <w:rPr>
          <w:rFonts w:ascii="Times New Roman" w:hAnsi="Times New Roman" w:cs="Times New Roman"/>
          <w:bCs/>
          <w:sz w:val="28"/>
          <w:szCs w:val="28"/>
        </w:rPr>
        <w:t xml:space="preserve">Обеспечить Покупателя/Грузополучателей в течение 3 (трех) календарных дней с даты подписания Сторонами настоящего Договора паролями для доступа к Личному кабинету на Интернет-сайте Поставщика:__________,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w:t>
      </w:r>
      <w:r w:rsidRPr="005846B6">
        <w:rPr>
          <w:rFonts w:ascii="Times New Roman" w:hAnsi="Times New Roman" w:cs="Times New Roman"/>
          <w:b/>
          <w:bCs/>
          <w:sz w:val="28"/>
          <w:szCs w:val="28"/>
        </w:rPr>
        <w:t xml:space="preserve">времени. </w:t>
      </w:r>
    </w:p>
    <w:p w14:paraId="6D3826E6" w14:textId="77777777" w:rsidR="006041E9" w:rsidRDefault="006041E9" w:rsidP="00CD73F7">
      <w:pPr>
        <w:pStyle w:val="ac"/>
        <w:rPr>
          <w:rFonts w:ascii="Times New Roman" w:eastAsia="Times New Roman" w:hAnsi="Times New Roman" w:cs="Times New Roman"/>
          <w:sz w:val="28"/>
          <w:szCs w:val="28"/>
          <w:lang w:eastAsia="ar-SA"/>
        </w:rPr>
      </w:pPr>
    </w:p>
    <w:p w14:paraId="46BA83A1" w14:textId="1F6038C8" w:rsidR="00365613" w:rsidRDefault="00BA4646" w:rsidP="005846B6">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Дополнить </w:t>
      </w:r>
      <w:r w:rsidR="00365613">
        <w:rPr>
          <w:rFonts w:ascii="Times New Roman" w:eastAsia="Times New Roman" w:hAnsi="Times New Roman" w:cs="Times New Roman"/>
          <w:sz w:val="28"/>
          <w:szCs w:val="28"/>
          <w:lang w:eastAsia="ar-SA"/>
        </w:rPr>
        <w:t xml:space="preserve">Приложение № </w:t>
      </w:r>
      <w:r w:rsidR="005846B6">
        <w:rPr>
          <w:rFonts w:ascii="Times New Roman" w:eastAsia="Times New Roman" w:hAnsi="Times New Roman" w:cs="Times New Roman"/>
          <w:sz w:val="28"/>
          <w:szCs w:val="28"/>
          <w:lang w:eastAsia="ar-SA"/>
        </w:rPr>
        <w:t>7</w:t>
      </w:r>
      <w:r w:rsidR="00365613">
        <w:rPr>
          <w:rFonts w:ascii="Times New Roman" w:eastAsia="Times New Roman" w:hAnsi="Times New Roman" w:cs="Times New Roman"/>
          <w:sz w:val="28"/>
          <w:szCs w:val="28"/>
          <w:lang w:eastAsia="ar-SA"/>
        </w:rPr>
        <w:t xml:space="preserve"> проекта договора Приложение № 5 документации о закупке </w:t>
      </w:r>
      <w:r>
        <w:rPr>
          <w:rFonts w:ascii="Times New Roman" w:eastAsia="Times New Roman" w:hAnsi="Times New Roman" w:cs="Times New Roman"/>
          <w:b/>
          <w:sz w:val="28"/>
          <w:szCs w:val="28"/>
          <w:lang w:eastAsia="ar-SA"/>
        </w:rPr>
        <w:t>сноской</w:t>
      </w:r>
      <w:r w:rsidR="00365613">
        <w:rPr>
          <w:rFonts w:ascii="Times New Roman" w:eastAsia="Times New Roman" w:hAnsi="Times New Roman" w:cs="Times New Roman"/>
          <w:sz w:val="28"/>
          <w:szCs w:val="28"/>
          <w:lang w:eastAsia="ar-SA"/>
        </w:rPr>
        <w:t>:</w:t>
      </w:r>
    </w:p>
    <w:p w14:paraId="1955CD2D" w14:textId="445B1B88" w:rsidR="00BA4646" w:rsidRPr="003A117B" w:rsidRDefault="00BA4646" w:rsidP="00D62FAC">
      <w:pPr>
        <w:pStyle w:val="ac"/>
        <w:suppressAutoHyphens/>
        <w:ind w:left="0" w:firstLine="709"/>
        <w:jc w:val="both"/>
        <w:rPr>
          <w:rFonts w:ascii="Times New Roman" w:eastAsia="Times New Roman" w:hAnsi="Times New Roman" w:cs="Times New Roman"/>
          <w:sz w:val="28"/>
          <w:szCs w:val="28"/>
          <w:lang w:eastAsia="ar-SA"/>
        </w:rPr>
      </w:pPr>
      <w:r w:rsidRPr="003A117B">
        <w:rPr>
          <w:rFonts w:ascii="Times New Roman" w:eastAsia="Times New Roman" w:hAnsi="Times New Roman" w:cs="Times New Roman"/>
          <w:sz w:val="28"/>
          <w:szCs w:val="28"/>
          <w:lang w:eastAsia="ar-SA"/>
        </w:rPr>
        <w:t>«</w:t>
      </w:r>
      <w:bookmarkStart w:id="13" w:name="_Hlk160608774"/>
      <w:r w:rsidR="003A117B" w:rsidRPr="00D62FAC">
        <w:rPr>
          <w:rFonts w:ascii="Times New Roman" w:hAnsi="Times New Roman" w:cs="Times New Roman"/>
          <w:sz w:val="28"/>
          <w:szCs w:val="28"/>
        </w:rPr>
        <w:t xml:space="preserve">В форму </w:t>
      </w:r>
      <w:r w:rsidR="003A117B" w:rsidRPr="00D62FAC">
        <w:rPr>
          <w:rFonts w:ascii="Times New Roman" w:hAnsi="Times New Roman" w:cs="Times New Roman"/>
          <w:bCs/>
          <w:sz w:val="28"/>
          <w:szCs w:val="28"/>
          <w:lang w:eastAsia="ru-RU"/>
        </w:rPr>
        <w:t>Отчета о транзакциях</w:t>
      </w:r>
      <w:r w:rsidR="003A117B" w:rsidRPr="00D62FAC">
        <w:rPr>
          <w:rFonts w:ascii="Times New Roman" w:hAnsi="Times New Roman" w:cs="Times New Roman"/>
          <w:sz w:val="28"/>
          <w:szCs w:val="28"/>
        </w:rPr>
        <w:t xml:space="preserve"> возможно внесение изменений в зависимости от технических возможностей Личного кабинета Поставщика</w:t>
      </w:r>
      <w:bookmarkEnd w:id="13"/>
      <w:r w:rsidR="003A117B" w:rsidRPr="00D62FAC">
        <w:rPr>
          <w:rFonts w:ascii="Times New Roman" w:hAnsi="Times New Roman" w:cs="Times New Roman"/>
          <w:sz w:val="28"/>
          <w:szCs w:val="28"/>
        </w:rPr>
        <w:t>. В случае отсутствия в Отчете детализированной информации о цене топлива на ТО (АЗС), величине/размере скидки Поставщик должен по итогу месяца предоставить Покупателю/Грузополучателю данную информацию в свободной форме.</w:t>
      </w:r>
      <w:r w:rsidRPr="003A117B">
        <w:rPr>
          <w:rFonts w:ascii="Times New Roman" w:eastAsia="Times New Roman" w:hAnsi="Times New Roman" w:cs="Times New Roman"/>
          <w:sz w:val="28"/>
          <w:szCs w:val="28"/>
          <w:lang w:eastAsia="ar-SA"/>
        </w:rPr>
        <w:t>»</w:t>
      </w:r>
    </w:p>
    <w:p w14:paraId="6C04E0A1" w14:textId="77777777" w:rsidR="00312F1C" w:rsidRPr="00312F1C" w:rsidRDefault="00312F1C" w:rsidP="00312F1C">
      <w:pPr>
        <w:pStyle w:val="ac"/>
        <w:ind w:left="360"/>
        <w:jc w:val="right"/>
        <w:rPr>
          <w:rFonts w:ascii="Times New Roman" w:hAnsi="Times New Roman" w:cs="Times New Roman"/>
        </w:rPr>
      </w:pPr>
    </w:p>
    <w:p w14:paraId="773FD9EB" w14:textId="77777777" w:rsidR="00312F1C" w:rsidRPr="00312F1C" w:rsidRDefault="00312F1C" w:rsidP="00312F1C">
      <w:pPr>
        <w:tabs>
          <w:tab w:val="left" w:pos="142"/>
        </w:tabs>
        <w:jc w:val="center"/>
        <w:rPr>
          <w:rFonts w:ascii="Times New Roman" w:hAnsi="Times New Roman" w:cs="Times New Roman"/>
        </w:rPr>
      </w:pPr>
    </w:p>
    <w:p w14:paraId="281FAF86" w14:textId="5DEE7192" w:rsidR="00312F1C" w:rsidRDefault="00312F1C" w:rsidP="00312F1C">
      <w:pPr>
        <w:tabs>
          <w:tab w:val="left" w:pos="142"/>
        </w:tabs>
        <w:rPr>
          <w:rFonts w:ascii="Times New Roman" w:hAnsi="Times New Roman" w:cs="Times New Roman"/>
          <w:b/>
        </w:rPr>
      </w:pPr>
    </w:p>
    <w:p w14:paraId="384DC5ED" w14:textId="0F756E85" w:rsidR="0032091A" w:rsidRDefault="0032091A" w:rsidP="0032091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Приложение № 7 документации о закупке </w:t>
      </w:r>
      <w:r w:rsidRPr="00CD73F7">
        <w:rPr>
          <w:rFonts w:ascii="Times New Roman" w:eastAsia="Times New Roman" w:hAnsi="Times New Roman" w:cs="Times New Roman"/>
          <w:b/>
          <w:sz w:val="28"/>
          <w:szCs w:val="28"/>
          <w:lang w:eastAsia="ar-SA"/>
        </w:rPr>
        <w:t>изложить</w:t>
      </w:r>
      <w:r>
        <w:rPr>
          <w:rFonts w:ascii="Times New Roman" w:eastAsia="Times New Roman" w:hAnsi="Times New Roman" w:cs="Times New Roman"/>
          <w:sz w:val="28"/>
          <w:szCs w:val="28"/>
          <w:lang w:eastAsia="ar-SA"/>
        </w:rPr>
        <w:t xml:space="preserve"> в следующей редакции:</w:t>
      </w:r>
    </w:p>
    <w:p w14:paraId="1F87D046" w14:textId="77777777" w:rsidR="0032091A" w:rsidRDefault="0032091A" w:rsidP="00312F1C">
      <w:pPr>
        <w:tabs>
          <w:tab w:val="left" w:pos="142"/>
        </w:tabs>
        <w:rPr>
          <w:rFonts w:ascii="Times New Roman" w:hAnsi="Times New Roman" w:cs="Times New Roman"/>
          <w:b/>
        </w:rPr>
      </w:pPr>
    </w:p>
    <w:p w14:paraId="79D0403F" w14:textId="77777777" w:rsidR="0032091A" w:rsidRDefault="0032091A" w:rsidP="0032091A">
      <w:pPr>
        <w:pStyle w:val="10"/>
        <w:ind w:firstLine="0"/>
        <w:jc w:val="right"/>
        <w:outlineLvl w:val="0"/>
        <w:rPr>
          <w:b/>
          <w:i/>
          <w:iCs/>
        </w:rPr>
      </w:pPr>
      <w:r>
        <w:t>Приложение № 7</w:t>
      </w:r>
      <w:r>
        <w:br/>
        <w:t>к документации о закупке</w:t>
      </w:r>
    </w:p>
    <w:p w14:paraId="6AB6971E" w14:textId="77777777" w:rsidR="0032091A" w:rsidRPr="00312F1C" w:rsidRDefault="0032091A" w:rsidP="00312F1C">
      <w:pPr>
        <w:tabs>
          <w:tab w:val="left" w:pos="142"/>
        </w:tabs>
        <w:rPr>
          <w:rFonts w:ascii="Times New Roman" w:hAnsi="Times New Roman" w:cs="Times New Roman"/>
          <w:b/>
        </w:rPr>
      </w:pPr>
    </w:p>
    <w:p w14:paraId="48E37D9E" w14:textId="77777777" w:rsidR="0032091A" w:rsidRPr="0032091A" w:rsidRDefault="0032091A" w:rsidP="0032091A">
      <w:pPr>
        <w:jc w:val="center"/>
        <w:outlineLvl w:val="1"/>
        <w:rPr>
          <w:rFonts w:ascii="Times New Roman" w:eastAsia="Arial" w:hAnsi="Times New Roman" w:cs="Times New Roman"/>
          <w:b/>
          <w:sz w:val="28"/>
          <w:szCs w:val="28"/>
        </w:rPr>
      </w:pPr>
      <w:r w:rsidRPr="0032091A">
        <w:rPr>
          <w:rFonts w:ascii="Times New Roman" w:hAnsi="Times New Roman" w:cs="Times New Roman"/>
          <w:b/>
          <w:sz w:val="28"/>
          <w:szCs w:val="28"/>
        </w:rPr>
        <w:t>Порядок расчета критериев оценки</w:t>
      </w:r>
    </w:p>
    <w:p w14:paraId="5A56F8B4" w14:textId="77777777" w:rsidR="0032091A" w:rsidRPr="0032091A" w:rsidRDefault="0032091A" w:rsidP="0032091A">
      <w:pPr>
        <w:tabs>
          <w:tab w:val="left" w:pos="142"/>
        </w:tabs>
        <w:rPr>
          <w:rFonts w:ascii="Times New Roman" w:hAnsi="Times New Roman" w:cs="Times New Roman"/>
          <w:b/>
        </w:rPr>
      </w:pPr>
    </w:p>
    <w:p w14:paraId="558FF738" w14:textId="77777777" w:rsidR="0032091A" w:rsidRPr="0032091A" w:rsidRDefault="0032091A" w:rsidP="0032091A">
      <w:pPr>
        <w:ind w:firstLine="709"/>
        <w:jc w:val="both"/>
        <w:rPr>
          <w:rFonts w:ascii="Times New Roman" w:eastAsia="Arial" w:hAnsi="Times New Roman" w:cs="Times New Roman"/>
          <w:sz w:val="28"/>
          <w:szCs w:val="28"/>
        </w:rPr>
      </w:pPr>
    </w:p>
    <w:p w14:paraId="0F0BF36B" w14:textId="77777777" w:rsidR="0032091A" w:rsidRPr="0032091A" w:rsidRDefault="0032091A" w:rsidP="0032091A">
      <w:pPr>
        <w:ind w:firstLine="709"/>
        <w:jc w:val="both"/>
        <w:rPr>
          <w:rFonts w:ascii="Times New Roman" w:eastAsia="Arial" w:hAnsi="Times New Roman" w:cs="Times New Roman"/>
          <w:b/>
          <w:i/>
          <w:sz w:val="28"/>
          <w:szCs w:val="28"/>
        </w:rPr>
      </w:pPr>
      <w:r w:rsidRPr="0032091A">
        <w:rPr>
          <w:rFonts w:ascii="Times New Roman" w:eastAsia="Arial" w:hAnsi="Times New Roman" w:cs="Times New Roman"/>
          <w:b/>
          <w:i/>
          <w:sz w:val="28"/>
          <w:szCs w:val="28"/>
        </w:rPr>
        <w:t xml:space="preserve">1. </w:t>
      </w:r>
      <w:r w:rsidRPr="0032091A">
        <w:rPr>
          <w:rFonts w:ascii="Times New Roman" w:hAnsi="Times New Roman" w:cs="Times New Roman"/>
          <w:b/>
          <w:i/>
          <w:sz w:val="28"/>
          <w:szCs w:val="28"/>
        </w:rPr>
        <w:t>Средневзвешенная скидка, (%</w:t>
      </w:r>
      <w:r w:rsidRPr="0032091A">
        <w:rPr>
          <w:rFonts w:ascii="Times New Roman" w:eastAsia="Arial" w:hAnsi="Times New Roman" w:cs="Times New Roman"/>
          <w:b/>
          <w:i/>
          <w:sz w:val="28"/>
          <w:szCs w:val="28"/>
        </w:rPr>
        <w:t>)</w:t>
      </w:r>
    </w:p>
    <w:p w14:paraId="5885FBB4"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27160C32" w14:textId="77777777" w:rsidR="0032091A" w:rsidRPr="0032091A" w:rsidRDefault="0032091A" w:rsidP="0032091A">
      <w:pPr>
        <w:ind w:firstLine="709"/>
        <w:jc w:val="both"/>
        <w:rPr>
          <w:rFonts w:ascii="Times New Roman" w:hAnsi="Times New Roman" w:cs="Times New Roman"/>
          <w:sz w:val="28"/>
          <w:szCs w:val="28"/>
        </w:rPr>
      </w:pPr>
    </w:p>
    <w:p w14:paraId="13DEB1E8"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1.1. Если величина скидки на один вид топлива одинаковая на всех АЗС, указанных в ФКП участника, сразу переходим к пункту 1.3.</w:t>
      </w:r>
    </w:p>
    <w:p w14:paraId="615BDFA8" w14:textId="77777777" w:rsidR="0032091A" w:rsidRPr="0032091A" w:rsidRDefault="0032091A" w:rsidP="0032091A">
      <w:pPr>
        <w:ind w:firstLine="709"/>
        <w:jc w:val="both"/>
        <w:rPr>
          <w:rFonts w:ascii="Times New Roman" w:hAnsi="Times New Roman" w:cs="Times New Roman"/>
          <w:sz w:val="28"/>
          <w:szCs w:val="28"/>
        </w:rPr>
      </w:pPr>
    </w:p>
    <w:p w14:paraId="1CA009B9"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14:paraId="42A1C1F1" w14:textId="77777777" w:rsidR="0032091A" w:rsidRPr="0032091A" w:rsidRDefault="0032091A" w:rsidP="0032091A">
      <w:pPr>
        <w:ind w:firstLine="851"/>
        <w:jc w:val="both"/>
        <w:rPr>
          <w:rFonts w:ascii="Times New Roman" w:hAnsi="Times New Roman" w:cs="Times New Roman"/>
        </w:rPr>
      </w:pPr>
    </w:p>
    <w:p w14:paraId="529A1C2E" w14:textId="199AF987" w:rsidR="0032091A" w:rsidRPr="0032091A" w:rsidRDefault="0032091A" w:rsidP="0032091A">
      <w:pPr>
        <w:ind w:firstLine="851"/>
        <w:jc w:val="both"/>
        <w:rPr>
          <w:rFonts w:ascii="Times New Roman" w:hAnsi="Times New Roman" w:cs="Times New Roman"/>
          <w:sz w:val="28"/>
          <w:szCs w:val="28"/>
        </w:rPr>
      </w:pPr>
      <w:r w:rsidRPr="0032091A">
        <w:rPr>
          <w:rFonts w:ascii="Times New Roman" w:hAnsi="Times New Roman" w:cs="Times New Roman"/>
        </w:rPr>
        <w:t>С</w:t>
      </w:r>
      <w:r w:rsidRPr="0032091A">
        <w:rPr>
          <w:rFonts w:ascii="Times New Roman" w:hAnsi="Times New Roman" w:cs="Times New Roman"/>
          <w:vertAlign w:val="subscript"/>
        </w:rPr>
        <w:t>92</w:t>
      </w:r>
      <w:r w:rsidRPr="0032091A">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vertAlign w:val="subscript"/>
              </w:rPr>
              <m:t>К92(1)</m:t>
            </m:r>
            <m:r>
              <m:rPr>
                <m:sty m:val="p"/>
              </m:rPr>
              <w:rPr>
                <w:rFonts w:ascii="Cambria Math" w:hAnsi="Cambria Math" w:cs="Times New Roman"/>
              </w:rPr>
              <m:t>*СК</m:t>
            </m:r>
            <m:r>
              <m:rPr>
                <m:sty m:val="p"/>
              </m:rPr>
              <w:rPr>
                <w:rFonts w:ascii="Cambria Math" w:hAnsi="Cambria Math" w:cs="Times New Roman"/>
                <w:vertAlign w:val="subscript"/>
              </w:rPr>
              <m:t>92(1)</m:t>
            </m:r>
            <m:r>
              <m:rPr>
                <m:sty m:val="p"/>
              </m:rPr>
              <w:rPr>
                <w:rFonts w:ascii="Cambria Math" w:hAnsi="Cambria Math" w:cs="Times New Roman"/>
              </w:rPr>
              <m:t>+К92(2)*СК</m:t>
            </m:r>
            <m:r>
              <m:rPr>
                <m:sty m:val="p"/>
              </m:rPr>
              <w:rPr>
                <w:rFonts w:ascii="Cambria Math" w:hAnsi="Cambria Math" w:cs="Times New Roman"/>
                <w:vertAlign w:val="subscript"/>
              </w:rPr>
              <m:t>92(2)</m:t>
            </m:r>
            <m:r>
              <m:rPr>
                <m:sty m:val="p"/>
              </m:rPr>
              <w:rPr>
                <w:rFonts w:ascii="Cambria Math" w:hAnsi="Cambria Math" w:cs="Times New Roman"/>
              </w:rPr>
              <m:t>+К92(3)*СК92(3)+…</m:t>
            </m:r>
            <m:ctrlPr>
              <w:rPr>
                <w:rFonts w:ascii="Cambria Math" w:hAnsi="Cambria Math" w:cs="Times New Roman"/>
                <w:vertAlign w:val="subscript"/>
              </w:rPr>
            </m:ctrlPr>
          </m:num>
          <m:den>
            <m:r>
              <m:rPr>
                <m:sty m:val="p"/>
              </m:rPr>
              <w:rPr>
                <w:rFonts w:ascii="Cambria Math" w:hAnsi="Cambria Math" w:cs="Times New Roman"/>
              </w:rPr>
              <m:t>К92(1)+К92(2)+К92(3)+…</m:t>
            </m:r>
          </m:den>
        </m:f>
      </m:oMath>
      <w:r w:rsidRPr="0032091A">
        <w:rPr>
          <w:rFonts w:ascii="Times New Roman" w:hAnsi="Times New Roman" w:cs="Times New Roman"/>
        </w:rPr>
        <w:t xml:space="preserve">, </w:t>
      </w:r>
      <w:r w:rsidRPr="0032091A">
        <w:rPr>
          <w:rFonts w:ascii="Times New Roman" w:hAnsi="Times New Roman" w:cs="Times New Roman"/>
          <w:sz w:val="28"/>
          <w:szCs w:val="28"/>
        </w:rPr>
        <w:t>где</w:t>
      </w:r>
    </w:p>
    <w:p w14:paraId="7D38048C" w14:textId="77777777" w:rsidR="0032091A" w:rsidRPr="0032091A" w:rsidRDefault="0032091A" w:rsidP="0032091A">
      <w:pPr>
        <w:ind w:firstLine="851"/>
        <w:jc w:val="both"/>
        <w:rPr>
          <w:rFonts w:ascii="Times New Roman" w:hAnsi="Times New Roman" w:cs="Times New Roman"/>
          <w:sz w:val="28"/>
          <w:szCs w:val="28"/>
        </w:rPr>
      </w:pPr>
    </w:p>
    <w:p w14:paraId="69136804"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С</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 xml:space="preserve"> – средневзвешенная скидка по всем АЗС на бензин Аи-92/Аи-92+, %</w:t>
      </w:r>
    </w:p>
    <w:p w14:paraId="288A56B8"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(1), 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(2), 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(3)… – различные величины скидки на бензин Аи-92/Аи-92+, указанные в ФКП, %</w:t>
      </w:r>
    </w:p>
    <w:p w14:paraId="5E2D8E95"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(1), 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(2), 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(3)… – количество АЗС с величиной скидки 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(1), 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(2), СК</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(3) соответственно, на бензин Аи-92/Аи-92+, шт.</w:t>
      </w:r>
    </w:p>
    <w:p w14:paraId="14C3DDBF"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Аналогично рассчитываются значения средневзвешенной скидки по всем АЗС по Аи-95/Аи-95+, ДТ/ДТ+ (по лотам №№ 1, 4), Аи-92/Аи-92+, Аи-95/Аи-95+, ДТ/ДТ+ (по лотам №№ 2, 5) и по Аи-92/Аи-92+, ДТ/ДТ+ (по лоту № 3).</w:t>
      </w:r>
    </w:p>
    <w:p w14:paraId="391EA647" w14:textId="77777777" w:rsidR="0032091A" w:rsidRPr="0032091A" w:rsidRDefault="0032091A" w:rsidP="0032091A">
      <w:pPr>
        <w:ind w:firstLine="709"/>
        <w:jc w:val="both"/>
        <w:rPr>
          <w:rFonts w:ascii="Times New Roman" w:hAnsi="Times New Roman" w:cs="Times New Roman"/>
          <w:sz w:val="28"/>
          <w:szCs w:val="28"/>
        </w:rPr>
      </w:pPr>
    </w:p>
    <w:p w14:paraId="67DDCCFB" w14:textId="77777777" w:rsidR="0032091A" w:rsidRPr="0032091A" w:rsidRDefault="0032091A" w:rsidP="0032091A">
      <w:pPr>
        <w:ind w:firstLine="709"/>
        <w:jc w:val="both"/>
        <w:rPr>
          <w:rFonts w:ascii="Times New Roman" w:eastAsia="Arial" w:hAnsi="Times New Roman" w:cs="Times New Roman"/>
          <w:sz w:val="28"/>
          <w:szCs w:val="28"/>
        </w:rPr>
      </w:pPr>
      <w:r w:rsidRPr="0032091A">
        <w:rPr>
          <w:rFonts w:ascii="Times New Roman" w:eastAsia="Arial" w:hAnsi="Times New Roman" w:cs="Times New Roman"/>
          <w:sz w:val="28"/>
          <w:szCs w:val="28"/>
        </w:rPr>
        <w:t>1.3. В формулах расчета средневзвешенной скидки используются следующие обозначения:</w:t>
      </w:r>
    </w:p>
    <w:p w14:paraId="430D9532" w14:textId="77777777" w:rsidR="0032091A" w:rsidRPr="0032091A" w:rsidRDefault="0032091A" w:rsidP="0032091A">
      <w:pPr>
        <w:ind w:firstLine="709"/>
        <w:jc w:val="both"/>
        <w:rPr>
          <w:rFonts w:ascii="Times New Roman" w:eastAsia="Arial" w:hAnsi="Times New Roman" w:cs="Times New Roman"/>
          <w:sz w:val="28"/>
          <w:szCs w:val="28"/>
        </w:rPr>
      </w:pPr>
    </w:p>
    <w:p w14:paraId="7B217B19" w14:textId="77777777" w:rsidR="0032091A" w:rsidRPr="0032091A" w:rsidRDefault="0032091A" w:rsidP="0032091A">
      <w:pPr>
        <w:ind w:firstLine="709"/>
        <w:jc w:val="both"/>
        <w:rPr>
          <w:rFonts w:ascii="Times New Roman" w:hAnsi="Times New Roman" w:cs="Times New Roman"/>
          <w:sz w:val="28"/>
          <w:szCs w:val="28"/>
        </w:rPr>
      </w:pPr>
      <w:proofErr w:type="spellStart"/>
      <w:r w:rsidRPr="0032091A">
        <w:rPr>
          <w:rFonts w:ascii="Times New Roman" w:hAnsi="Times New Roman" w:cs="Times New Roman"/>
          <w:sz w:val="28"/>
          <w:szCs w:val="28"/>
        </w:rPr>
        <w:t>Сск</w:t>
      </w:r>
      <w:proofErr w:type="spellEnd"/>
      <w:r w:rsidRPr="0032091A">
        <w:rPr>
          <w:rFonts w:ascii="Times New Roman" w:hAnsi="Times New Roman" w:cs="Times New Roman"/>
          <w:sz w:val="28"/>
          <w:szCs w:val="28"/>
        </w:rPr>
        <w:t xml:space="preserve"> – средневзвешенная скидка</w:t>
      </w:r>
    </w:p>
    <w:p w14:paraId="4E7C696A"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Л</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 Л</w:t>
      </w:r>
      <w:r w:rsidRPr="0032091A">
        <w:rPr>
          <w:rFonts w:ascii="Times New Roman" w:hAnsi="Times New Roman" w:cs="Times New Roman"/>
          <w:sz w:val="28"/>
          <w:szCs w:val="28"/>
          <w:vertAlign w:val="subscript"/>
        </w:rPr>
        <w:t>95</w:t>
      </w:r>
      <w:r w:rsidRPr="0032091A">
        <w:rPr>
          <w:rFonts w:ascii="Times New Roman" w:hAnsi="Times New Roman" w:cs="Times New Roman"/>
          <w:sz w:val="28"/>
          <w:szCs w:val="28"/>
        </w:rPr>
        <w:t>, Л</w:t>
      </w:r>
      <w:r w:rsidRPr="0032091A">
        <w:rPr>
          <w:rFonts w:ascii="Times New Roman" w:hAnsi="Times New Roman" w:cs="Times New Roman"/>
          <w:sz w:val="28"/>
          <w:szCs w:val="28"/>
          <w:vertAlign w:val="subscript"/>
        </w:rPr>
        <w:t>ДТ</w:t>
      </w:r>
      <w:r w:rsidRPr="0032091A">
        <w:rPr>
          <w:rFonts w:ascii="Times New Roman" w:hAnsi="Times New Roman" w:cs="Times New Roman"/>
          <w:sz w:val="28"/>
          <w:szCs w:val="28"/>
        </w:rPr>
        <w:t xml:space="preserve"> – объем бензина Аи-92/Аи-92+, Аи-95/Аи-95+, ДТ/ДТ+ соответственно, в лоте, л.</w:t>
      </w:r>
    </w:p>
    <w:p w14:paraId="15E4E0C0"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С</w:t>
      </w:r>
      <w:r w:rsidRPr="0032091A">
        <w:rPr>
          <w:rFonts w:ascii="Times New Roman" w:hAnsi="Times New Roman" w:cs="Times New Roman"/>
          <w:sz w:val="28"/>
          <w:szCs w:val="28"/>
          <w:vertAlign w:val="subscript"/>
        </w:rPr>
        <w:t>92</w:t>
      </w:r>
      <w:r w:rsidRPr="0032091A">
        <w:rPr>
          <w:rFonts w:ascii="Times New Roman" w:hAnsi="Times New Roman" w:cs="Times New Roman"/>
          <w:sz w:val="28"/>
          <w:szCs w:val="28"/>
        </w:rPr>
        <w:t>, С</w:t>
      </w:r>
      <w:r w:rsidRPr="0032091A">
        <w:rPr>
          <w:rFonts w:ascii="Times New Roman" w:hAnsi="Times New Roman" w:cs="Times New Roman"/>
          <w:sz w:val="28"/>
          <w:szCs w:val="28"/>
          <w:vertAlign w:val="subscript"/>
        </w:rPr>
        <w:t>95</w:t>
      </w:r>
      <w:r w:rsidRPr="0032091A">
        <w:rPr>
          <w:rFonts w:ascii="Times New Roman" w:hAnsi="Times New Roman" w:cs="Times New Roman"/>
          <w:sz w:val="28"/>
          <w:szCs w:val="28"/>
        </w:rPr>
        <w:t>, С</w:t>
      </w:r>
      <w:r w:rsidRPr="0032091A">
        <w:rPr>
          <w:rFonts w:ascii="Times New Roman" w:hAnsi="Times New Roman" w:cs="Times New Roman"/>
          <w:sz w:val="28"/>
          <w:szCs w:val="28"/>
          <w:vertAlign w:val="subscript"/>
        </w:rPr>
        <w:t>ДТ</w:t>
      </w:r>
      <w:r w:rsidRPr="0032091A">
        <w:rPr>
          <w:rFonts w:ascii="Times New Roman" w:hAnsi="Times New Roman" w:cs="Times New Roman"/>
          <w:sz w:val="28"/>
          <w:szCs w:val="28"/>
        </w:rPr>
        <w:t xml:space="preserve"> – средневзвешенная скидка по всем АЗС на бензин Аи-2/Аи-92+, Аи-95/Аи-95+, ДТ/ДТ+ соответственно, рассчитанные в соответствии с пунктом 1.2 (если величина скидки на один вид топлива отличается на разных АЗС), или скидка на бензин Аи-92/Аи-92+, Аи-95/Аи-95+, дизельное топливо ДТ/ДТ+ соответственно, указанные в ФКП (если величина скидки на один вид топлива одинаковая на всех АЗС), %</w:t>
      </w:r>
    </w:p>
    <w:p w14:paraId="088EE60B" w14:textId="77777777" w:rsidR="0032091A" w:rsidRPr="0032091A" w:rsidRDefault="0032091A" w:rsidP="0032091A">
      <w:pPr>
        <w:ind w:firstLine="709"/>
        <w:jc w:val="both"/>
        <w:rPr>
          <w:rFonts w:ascii="Times New Roman" w:eastAsia="Arial" w:hAnsi="Times New Roman" w:cs="Times New Roman"/>
          <w:sz w:val="28"/>
          <w:szCs w:val="28"/>
        </w:rPr>
      </w:pPr>
    </w:p>
    <w:p w14:paraId="6D1BE1A0" w14:textId="77777777" w:rsidR="0032091A" w:rsidRPr="0032091A" w:rsidRDefault="0032091A" w:rsidP="0032091A">
      <w:pPr>
        <w:ind w:firstLine="709"/>
        <w:jc w:val="both"/>
        <w:rPr>
          <w:rFonts w:ascii="Times New Roman" w:eastAsia="Arial" w:hAnsi="Times New Roman" w:cs="Times New Roman"/>
          <w:sz w:val="28"/>
          <w:szCs w:val="28"/>
        </w:rPr>
      </w:pPr>
    </w:p>
    <w:p w14:paraId="61ABA8B7" w14:textId="77777777" w:rsidR="0032091A" w:rsidRPr="0032091A" w:rsidRDefault="0032091A" w:rsidP="0032091A">
      <w:pPr>
        <w:ind w:firstLine="709"/>
        <w:jc w:val="both"/>
        <w:rPr>
          <w:rFonts w:ascii="Times New Roman" w:eastAsia="Arial" w:hAnsi="Times New Roman" w:cs="Times New Roman"/>
          <w:sz w:val="28"/>
          <w:szCs w:val="28"/>
        </w:rPr>
      </w:pPr>
      <w:r w:rsidRPr="0032091A">
        <w:rPr>
          <w:rFonts w:ascii="Times New Roman" w:eastAsia="Arial" w:hAnsi="Times New Roman" w:cs="Times New Roman"/>
          <w:sz w:val="28"/>
          <w:szCs w:val="28"/>
          <w:u w:val="single"/>
        </w:rPr>
        <w:t xml:space="preserve">Средневзвешенная скидка по Лотам №№ 1, 4 </w:t>
      </w:r>
      <w:r w:rsidRPr="0032091A">
        <w:rPr>
          <w:rFonts w:ascii="Times New Roman" w:eastAsia="Arial" w:hAnsi="Times New Roman" w:cs="Times New Roman"/>
          <w:sz w:val="28"/>
          <w:szCs w:val="28"/>
        </w:rPr>
        <w:t>рассчитывается по формуле:</w:t>
      </w:r>
    </w:p>
    <w:p w14:paraId="11745C69" w14:textId="77777777" w:rsidR="0032091A" w:rsidRPr="0032091A" w:rsidRDefault="0032091A" w:rsidP="0032091A">
      <w:pPr>
        <w:ind w:firstLine="709"/>
        <w:jc w:val="both"/>
        <w:rPr>
          <w:rFonts w:ascii="Times New Roman" w:hAnsi="Times New Roman" w:cs="Times New Roman"/>
        </w:rPr>
      </w:pPr>
    </w:p>
    <w:p w14:paraId="3809D926" w14:textId="77777777" w:rsidR="0032091A" w:rsidRPr="0032091A" w:rsidRDefault="0032091A" w:rsidP="0032091A">
      <w:pPr>
        <w:ind w:firstLine="709"/>
        <w:jc w:val="both"/>
        <w:rPr>
          <w:rFonts w:ascii="Times New Roman" w:eastAsia="Arial" w:hAnsi="Times New Roman" w:cs="Times New Roman"/>
          <w:sz w:val="28"/>
          <w:szCs w:val="28"/>
        </w:rPr>
      </w:pPr>
      <w:proofErr w:type="spellStart"/>
      <w:r w:rsidRPr="0032091A">
        <w:rPr>
          <w:rFonts w:ascii="Times New Roman" w:hAnsi="Times New Roman" w:cs="Times New Roman"/>
        </w:rPr>
        <w:t>Сск</w:t>
      </w:r>
      <w:proofErr w:type="spellEnd"/>
      <w:r w:rsidRPr="0032091A">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Л</m:t>
            </m:r>
            <m:r>
              <m:rPr>
                <m:sty m:val="p"/>
              </m:rPr>
              <w:rPr>
                <w:rFonts w:ascii="Cambria Math" w:hAnsi="Cambria Math" w:cs="Times New Roman"/>
                <w:vertAlign w:val="subscript"/>
              </w:rPr>
              <m:t>95</m:t>
            </m:r>
            <m:r>
              <m:rPr>
                <m:sty m:val="p"/>
              </m:rPr>
              <w:rPr>
                <w:rFonts w:ascii="Cambria Math" w:hAnsi="Cambria Math" w:cs="Times New Roman"/>
              </w:rPr>
              <m:t>*С</m:t>
            </m:r>
            <m:r>
              <m:rPr>
                <m:sty m:val="p"/>
              </m:rPr>
              <w:rPr>
                <w:rFonts w:ascii="Cambria Math" w:hAnsi="Cambria Math" w:cs="Times New Roman"/>
                <w:vertAlign w:val="subscript"/>
              </w:rPr>
              <m:t>95</m:t>
            </m:r>
            <m:r>
              <m:rPr>
                <m:sty m:val="p"/>
              </m:rPr>
              <w:rPr>
                <w:rFonts w:ascii="Cambria Math" w:hAnsi="Cambria Math" w:cs="Times New Roman"/>
              </w:rPr>
              <m:t>+Л</m:t>
            </m:r>
            <m:r>
              <m:rPr>
                <m:sty m:val="p"/>
              </m:rPr>
              <w:rPr>
                <w:rFonts w:ascii="Cambria Math" w:hAnsi="Cambria Math" w:cs="Times New Roman"/>
                <w:vertAlign w:val="subscript"/>
              </w:rPr>
              <m:t>дт</m:t>
            </m:r>
            <m:r>
              <m:rPr>
                <m:sty m:val="p"/>
              </m:rPr>
              <w:rPr>
                <w:rFonts w:ascii="Cambria Math" w:hAnsi="Cambria Math" w:cs="Times New Roman"/>
              </w:rPr>
              <m:t>*С</m:t>
            </m:r>
            <m:r>
              <m:rPr>
                <m:sty m:val="p"/>
              </m:rPr>
              <w:rPr>
                <w:rFonts w:ascii="Cambria Math" w:hAnsi="Cambria Math" w:cs="Times New Roman"/>
                <w:vertAlign w:val="subscript"/>
              </w:rPr>
              <m:t>дт</m:t>
            </m:r>
            <m:ctrlPr>
              <w:rPr>
                <w:rFonts w:ascii="Cambria Math" w:hAnsi="Cambria Math" w:cs="Times New Roman"/>
                <w:vertAlign w:val="subscript"/>
              </w:rPr>
            </m:ctrlPr>
          </m:num>
          <m:den>
            <m:r>
              <m:rPr>
                <m:sty m:val="p"/>
              </m:rPr>
              <w:rPr>
                <w:rFonts w:ascii="Cambria Math" w:hAnsi="Cambria Math" w:cs="Times New Roman"/>
              </w:rPr>
              <m:t>Л</m:t>
            </m:r>
            <m:r>
              <m:rPr>
                <m:sty m:val="p"/>
              </m:rPr>
              <w:rPr>
                <w:rFonts w:ascii="Cambria Math" w:hAnsi="Cambria Math" w:cs="Times New Roman"/>
                <w:vertAlign w:val="subscript"/>
              </w:rPr>
              <m:t>95</m:t>
            </m:r>
            <m:r>
              <m:rPr>
                <m:sty m:val="p"/>
              </m:rPr>
              <w:rPr>
                <w:rFonts w:ascii="Cambria Math" w:hAnsi="Cambria Math" w:cs="Times New Roman"/>
              </w:rPr>
              <m:t>+Л</m:t>
            </m:r>
            <m:r>
              <m:rPr>
                <m:sty m:val="p"/>
              </m:rPr>
              <w:rPr>
                <w:rFonts w:ascii="Cambria Math" w:hAnsi="Cambria Math" w:cs="Times New Roman"/>
                <w:vertAlign w:val="subscript"/>
              </w:rPr>
              <m:t>дт</m:t>
            </m:r>
          </m:den>
        </m:f>
      </m:oMath>
      <w:r w:rsidRPr="0032091A">
        <w:rPr>
          <w:rFonts w:ascii="Times New Roman" w:hAnsi="Times New Roman" w:cs="Times New Roman"/>
        </w:rPr>
        <w:tab/>
      </w:r>
    </w:p>
    <w:p w14:paraId="6CDC58B3" w14:textId="77777777" w:rsidR="0032091A" w:rsidRPr="0032091A" w:rsidRDefault="0032091A" w:rsidP="0032091A">
      <w:pPr>
        <w:ind w:firstLine="709"/>
        <w:jc w:val="both"/>
        <w:rPr>
          <w:rFonts w:ascii="Times New Roman" w:hAnsi="Times New Roman" w:cs="Times New Roman"/>
        </w:rPr>
      </w:pPr>
    </w:p>
    <w:p w14:paraId="5C43B952" w14:textId="77777777" w:rsidR="0032091A" w:rsidRPr="0032091A" w:rsidRDefault="0032091A" w:rsidP="0032091A">
      <w:pPr>
        <w:ind w:firstLine="709"/>
        <w:jc w:val="both"/>
        <w:rPr>
          <w:rFonts w:ascii="Times New Roman" w:eastAsia="Arial" w:hAnsi="Times New Roman" w:cs="Times New Roman"/>
          <w:sz w:val="28"/>
          <w:szCs w:val="28"/>
          <w:u w:val="single"/>
        </w:rPr>
      </w:pPr>
    </w:p>
    <w:p w14:paraId="2D296704" w14:textId="77777777" w:rsidR="0032091A" w:rsidRPr="0032091A" w:rsidRDefault="0032091A" w:rsidP="0032091A">
      <w:pPr>
        <w:ind w:firstLine="709"/>
        <w:jc w:val="both"/>
        <w:rPr>
          <w:rFonts w:ascii="Times New Roman" w:eastAsia="Arial" w:hAnsi="Times New Roman" w:cs="Times New Roman"/>
          <w:sz w:val="28"/>
          <w:szCs w:val="28"/>
          <w:u w:val="single"/>
        </w:rPr>
      </w:pPr>
      <w:r w:rsidRPr="0032091A">
        <w:rPr>
          <w:rFonts w:ascii="Times New Roman" w:eastAsia="Arial" w:hAnsi="Times New Roman" w:cs="Times New Roman"/>
          <w:sz w:val="28"/>
          <w:szCs w:val="28"/>
          <w:u w:val="single"/>
        </w:rPr>
        <w:t>Средневзвешенная скидка по Лотам №№ 2, 5 рассчитывается по формуле:</w:t>
      </w:r>
    </w:p>
    <w:p w14:paraId="2861D155" w14:textId="77777777" w:rsidR="0032091A" w:rsidRPr="0032091A" w:rsidRDefault="0032091A" w:rsidP="0032091A">
      <w:pPr>
        <w:ind w:firstLine="709"/>
        <w:jc w:val="both"/>
        <w:rPr>
          <w:rFonts w:ascii="Times New Roman" w:eastAsia="Arial" w:hAnsi="Times New Roman" w:cs="Times New Roman"/>
          <w:sz w:val="28"/>
          <w:szCs w:val="28"/>
        </w:rPr>
      </w:pPr>
    </w:p>
    <w:p w14:paraId="4BA86B4A" w14:textId="77777777" w:rsidR="0032091A" w:rsidRPr="0032091A" w:rsidRDefault="0032091A" w:rsidP="0032091A">
      <w:pPr>
        <w:ind w:firstLine="709"/>
        <w:jc w:val="both"/>
        <w:rPr>
          <w:rFonts w:ascii="Times New Roman" w:hAnsi="Times New Roman" w:cs="Times New Roman"/>
        </w:rPr>
      </w:pPr>
      <w:proofErr w:type="spellStart"/>
      <w:r w:rsidRPr="0032091A">
        <w:rPr>
          <w:rFonts w:ascii="Times New Roman" w:hAnsi="Times New Roman" w:cs="Times New Roman"/>
        </w:rPr>
        <w:t>Сск</w:t>
      </w:r>
      <w:proofErr w:type="spellEnd"/>
      <w:r w:rsidRPr="0032091A">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Л</m:t>
            </m:r>
            <m:r>
              <m:rPr>
                <m:sty m:val="p"/>
              </m:rPr>
              <w:rPr>
                <w:rFonts w:ascii="Cambria Math" w:hAnsi="Cambria Math" w:cs="Times New Roman"/>
                <w:vertAlign w:val="subscript"/>
              </w:rPr>
              <m:t>92</m:t>
            </m:r>
            <m:r>
              <m:rPr>
                <m:sty m:val="p"/>
              </m:rPr>
              <w:rPr>
                <w:rFonts w:ascii="Cambria Math" w:hAnsi="Cambria Math" w:cs="Times New Roman"/>
              </w:rPr>
              <m:t>*С</m:t>
            </m:r>
            <m:r>
              <m:rPr>
                <m:sty m:val="p"/>
              </m:rPr>
              <w:rPr>
                <w:rFonts w:ascii="Cambria Math" w:hAnsi="Cambria Math" w:cs="Times New Roman"/>
                <w:vertAlign w:val="subscript"/>
              </w:rPr>
              <m:t>92</m:t>
            </m:r>
            <m:r>
              <m:rPr>
                <m:sty m:val="p"/>
              </m:rPr>
              <w:rPr>
                <w:rFonts w:ascii="Cambria Math" w:hAnsi="Cambria Math" w:cs="Times New Roman"/>
              </w:rPr>
              <m:t>+Л</m:t>
            </m:r>
            <m:r>
              <m:rPr>
                <m:sty m:val="p"/>
              </m:rPr>
              <w:rPr>
                <w:rFonts w:ascii="Cambria Math" w:hAnsi="Cambria Math" w:cs="Times New Roman"/>
                <w:vertAlign w:val="subscript"/>
              </w:rPr>
              <m:t>95</m:t>
            </m:r>
            <m:r>
              <m:rPr>
                <m:sty m:val="p"/>
              </m:rPr>
              <w:rPr>
                <w:rFonts w:ascii="Cambria Math" w:hAnsi="Cambria Math" w:cs="Times New Roman"/>
              </w:rPr>
              <m:t>*С</m:t>
            </m:r>
            <m:r>
              <m:rPr>
                <m:sty m:val="p"/>
              </m:rPr>
              <w:rPr>
                <w:rFonts w:ascii="Cambria Math" w:hAnsi="Cambria Math" w:cs="Times New Roman"/>
                <w:vertAlign w:val="subscript"/>
              </w:rPr>
              <m:t>95</m:t>
            </m:r>
            <m:r>
              <m:rPr>
                <m:sty m:val="p"/>
              </m:rPr>
              <w:rPr>
                <w:rFonts w:ascii="Cambria Math" w:hAnsi="Cambria Math" w:cs="Times New Roman"/>
              </w:rPr>
              <m:t>+Л</m:t>
            </m:r>
            <m:r>
              <m:rPr>
                <m:sty m:val="p"/>
              </m:rPr>
              <w:rPr>
                <w:rFonts w:ascii="Cambria Math" w:hAnsi="Cambria Math" w:cs="Times New Roman"/>
                <w:vertAlign w:val="subscript"/>
              </w:rPr>
              <m:t>дт</m:t>
            </m:r>
            <m:r>
              <m:rPr>
                <m:sty m:val="p"/>
              </m:rPr>
              <w:rPr>
                <w:rFonts w:ascii="Cambria Math" w:hAnsi="Cambria Math" w:cs="Times New Roman"/>
              </w:rPr>
              <m:t>*С</m:t>
            </m:r>
            <m:r>
              <m:rPr>
                <m:sty m:val="p"/>
              </m:rPr>
              <w:rPr>
                <w:rFonts w:ascii="Cambria Math" w:hAnsi="Cambria Math" w:cs="Times New Roman"/>
                <w:vertAlign w:val="subscript"/>
              </w:rPr>
              <m:t>дт</m:t>
            </m:r>
            <m:ctrlPr>
              <w:rPr>
                <w:rFonts w:ascii="Cambria Math" w:hAnsi="Cambria Math" w:cs="Times New Roman"/>
                <w:vertAlign w:val="subscript"/>
              </w:rPr>
            </m:ctrlPr>
          </m:num>
          <m:den>
            <m:r>
              <m:rPr>
                <m:sty m:val="p"/>
              </m:rPr>
              <w:rPr>
                <w:rFonts w:ascii="Cambria Math" w:hAnsi="Cambria Math" w:cs="Times New Roman"/>
              </w:rPr>
              <m:t>Л</m:t>
            </m:r>
            <m:r>
              <m:rPr>
                <m:sty m:val="p"/>
              </m:rPr>
              <w:rPr>
                <w:rFonts w:ascii="Cambria Math" w:hAnsi="Cambria Math" w:cs="Times New Roman"/>
                <w:vertAlign w:val="subscript"/>
              </w:rPr>
              <m:t>92</m:t>
            </m:r>
            <m:r>
              <m:rPr>
                <m:sty m:val="p"/>
              </m:rPr>
              <w:rPr>
                <w:rFonts w:ascii="Cambria Math" w:hAnsi="Cambria Math" w:cs="Times New Roman"/>
              </w:rPr>
              <m:t>+Л</m:t>
            </m:r>
            <m:r>
              <m:rPr>
                <m:sty m:val="p"/>
              </m:rPr>
              <w:rPr>
                <w:rFonts w:ascii="Cambria Math" w:hAnsi="Cambria Math" w:cs="Times New Roman"/>
                <w:vertAlign w:val="subscript"/>
              </w:rPr>
              <m:t>95</m:t>
            </m:r>
            <m:r>
              <m:rPr>
                <m:sty m:val="p"/>
              </m:rPr>
              <w:rPr>
                <w:rFonts w:ascii="Cambria Math" w:hAnsi="Cambria Math" w:cs="Times New Roman"/>
              </w:rPr>
              <m:t>+Л</m:t>
            </m:r>
            <m:r>
              <m:rPr>
                <m:sty m:val="p"/>
              </m:rPr>
              <w:rPr>
                <w:rFonts w:ascii="Cambria Math" w:hAnsi="Cambria Math" w:cs="Times New Roman"/>
                <w:vertAlign w:val="subscript"/>
              </w:rPr>
              <m:t>дт</m:t>
            </m:r>
          </m:den>
        </m:f>
      </m:oMath>
    </w:p>
    <w:p w14:paraId="1728E5AE" w14:textId="77777777" w:rsidR="0032091A" w:rsidRPr="0032091A" w:rsidRDefault="0032091A" w:rsidP="0032091A">
      <w:pPr>
        <w:ind w:firstLine="709"/>
        <w:jc w:val="both"/>
        <w:rPr>
          <w:rFonts w:ascii="Times New Roman" w:eastAsia="Arial" w:hAnsi="Times New Roman" w:cs="Times New Roman"/>
          <w:sz w:val="28"/>
          <w:szCs w:val="28"/>
        </w:rPr>
      </w:pPr>
    </w:p>
    <w:p w14:paraId="16FFF7FD" w14:textId="77777777" w:rsidR="0032091A" w:rsidRPr="0032091A" w:rsidRDefault="0032091A" w:rsidP="0032091A">
      <w:pPr>
        <w:ind w:firstLine="709"/>
        <w:jc w:val="both"/>
        <w:rPr>
          <w:rFonts w:ascii="Times New Roman" w:eastAsia="Arial" w:hAnsi="Times New Roman" w:cs="Times New Roman"/>
          <w:sz w:val="28"/>
          <w:szCs w:val="28"/>
          <w:u w:val="single"/>
        </w:rPr>
      </w:pPr>
    </w:p>
    <w:p w14:paraId="74D96C17" w14:textId="77777777" w:rsidR="0032091A" w:rsidRPr="0032091A" w:rsidRDefault="0032091A" w:rsidP="0032091A">
      <w:pPr>
        <w:ind w:firstLine="709"/>
        <w:jc w:val="both"/>
        <w:rPr>
          <w:rFonts w:ascii="Times New Roman" w:eastAsia="Arial" w:hAnsi="Times New Roman" w:cs="Times New Roman"/>
          <w:sz w:val="28"/>
          <w:szCs w:val="28"/>
        </w:rPr>
      </w:pPr>
      <w:r w:rsidRPr="0032091A">
        <w:rPr>
          <w:rFonts w:ascii="Times New Roman" w:eastAsia="Arial" w:hAnsi="Times New Roman" w:cs="Times New Roman"/>
          <w:sz w:val="28"/>
          <w:szCs w:val="28"/>
          <w:u w:val="single"/>
        </w:rPr>
        <w:t>Средневзвешенная скидка по Лоту № 3 рассчитывается по формуле:</w:t>
      </w:r>
    </w:p>
    <w:p w14:paraId="54149DA0" w14:textId="77777777" w:rsidR="0032091A" w:rsidRPr="0032091A" w:rsidRDefault="0032091A" w:rsidP="0032091A">
      <w:pPr>
        <w:ind w:firstLine="709"/>
        <w:jc w:val="both"/>
        <w:rPr>
          <w:rFonts w:ascii="Times New Roman" w:hAnsi="Times New Roman" w:cs="Times New Roman"/>
        </w:rPr>
      </w:pPr>
    </w:p>
    <w:p w14:paraId="35EFD2ED" w14:textId="77777777" w:rsidR="0032091A" w:rsidRPr="0032091A" w:rsidRDefault="0032091A" w:rsidP="0032091A">
      <w:pPr>
        <w:ind w:firstLine="709"/>
        <w:jc w:val="both"/>
        <w:rPr>
          <w:rFonts w:ascii="Times New Roman" w:eastAsia="Arial" w:hAnsi="Times New Roman" w:cs="Times New Roman"/>
          <w:sz w:val="28"/>
          <w:szCs w:val="28"/>
        </w:rPr>
      </w:pPr>
      <w:proofErr w:type="spellStart"/>
      <w:r w:rsidRPr="0032091A">
        <w:rPr>
          <w:rFonts w:ascii="Times New Roman" w:hAnsi="Times New Roman" w:cs="Times New Roman"/>
        </w:rPr>
        <w:t>Сск</w:t>
      </w:r>
      <w:proofErr w:type="spellEnd"/>
      <w:r w:rsidRPr="0032091A">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Л</m:t>
            </m:r>
            <m:r>
              <m:rPr>
                <m:sty m:val="p"/>
              </m:rPr>
              <w:rPr>
                <w:rFonts w:ascii="Cambria Math" w:hAnsi="Cambria Math" w:cs="Times New Roman"/>
                <w:vertAlign w:val="subscript"/>
              </w:rPr>
              <m:t>92</m:t>
            </m:r>
            <m:r>
              <m:rPr>
                <m:sty m:val="p"/>
              </m:rPr>
              <w:rPr>
                <w:rFonts w:ascii="Cambria Math" w:hAnsi="Cambria Math" w:cs="Times New Roman"/>
              </w:rPr>
              <m:t>*С</m:t>
            </m:r>
            <m:r>
              <m:rPr>
                <m:sty m:val="p"/>
              </m:rPr>
              <w:rPr>
                <w:rFonts w:ascii="Cambria Math" w:hAnsi="Cambria Math" w:cs="Times New Roman"/>
                <w:vertAlign w:val="subscript"/>
              </w:rPr>
              <m:t>92</m:t>
            </m:r>
            <m:r>
              <m:rPr>
                <m:sty m:val="p"/>
              </m:rPr>
              <w:rPr>
                <w:rFonts w:ascii="Cambria Math" w:hAnsi="Cambria Math" w:cs="Times New Roman"/>
              </w:rPr>
              <m:t>+Л</m:t>
            </m:r>
            <m:r>
              <m:rPr>
                <m:sty m:val="p"/>
              </m:rPr>
              <w:rPr>
                <w:rFonts w:ascii="Cambria Math" w:hAnsi="Cambria Math" w:cs="Times New Roman"/>
                <w:vertAlign w:val="subscript"/>
              </w:rPr>
              <m:t>дт</m:t>
            </m:r>
            <m:r>
              <m:rPr>
                <m:sty m:val="p"/>
              </m:rPr>
              <w:rPr>
                <w:rFonts w:ascii="Cambria Math" w:hAnsi="Cambria Math" w:cs="Times New Roman"/>
              </w:rPr>
              <m:t>*С</m:t>
            </m:r>
            <m:r>
              <m:rPr>
                <m:sty m:val="p"/>
              </m:rPr>
              <w:rPr>
                <w:rFonts w:ascii="Cambria Math" w:hAnsi="Cambria Math" w:cs="Times New Roman"/>
                <w:vertAlign w:val="subscript"/>
              </w:rPr>
              <m:t>дт</m:t>
            </m:r>
            <m:ctrlPr>
              <w:rPr>
                <w:rFonts w:ascii="Cambria Math" w:hAnsi="Cambria Math" w:cs="Times New Roman"/>
                <w:vertAlign w:val="subscript"/>
              </w:rPr>
            </m:ctrlPr>
          </m:num>
          <m:den>
            <m:r>
              <m:rPr>
                <m:sty m:val="p"/>
              </m:rPr>
              <w:rPr>
                <w:rFonts w:ascii="Cambria Math" w:hAnsi="Cambria Math" w:cs="Times New Roman"/>
              </w:rPr>
              <m:t>Л</m:t>
            </m:r>
            <m:r>
              <m:rPr>
                <m:sty m:val="p"/>
              </m:rPr>
              <w:rPr>
                <w:rFonts w:ascii="Cambria Math" w:hAnsi="Cambria Math" w:cs="Times New Roman"/>
                <w:vertAlign w:val="subscript"/>
              </w:rPr>
              <m:t>92</m:t>
            </m:r>
            <m:r>
              <m:rPr>
                <m:sty m:val="p"/>
              </m:rPr>
              <w:rPr>
                <w:rFonts w:ascii="Cambria Math" w:hAnsi="Cambria Math" w:cs="Times New Roman"/>
              </w:rPr>
              <m:t>+Л</m:t>
            </m:r>
            <m:r>
              <m:rPr>
                <m:sty m:val="p"/>
              </m:rPr>
              <w:rPr>
                <w:rFonts w:ascii="Cambria Math" w:hAnsi="Cambria Math" w:cs="Times New Roman"/>
                <w:vertAlign w:val="subscript"/>
              </w:rPr>
              <m:t>дт</m:t>
            </m:r>
          </m:den>
        </m:f>
      </m:oMath>
    </w:p>
    <w:p w14:paraId="4C7B92BB" w14:textId="77777777" w:rsidR="0032091A" w:rsidRPr="0032091A" w:rsidRDefault="0032091A" w:rsidP="0032091A">
      <w:pPr>
        <w:ind w:firstLine="709"/>
        <w:jc w:val="both"/>
        <w:rPr>
          <w:rFonts w:ascii="Times New Roman" w:eastAsia="Arial" w:hAnsi="Times New Roman" w:cs="Times New Roman"/>
          <w:sz w:val="28"/>
          <w:szCs w:val="28"/>
        </w:rPr>
      </w:pPr>
    </w:p>
    <w:p w14:paraId="3BB8F876" w14:textId="77777777" w:rsidR="0032091A" w:rsidRPr="0032091A" w:rsidRDefault="0032091A" w:rsidP="0032091A">
      <w:pPr>
        <w:ind w:firstLine="709"/>
        <w:jc w:val="both"/>
        <w:rPr>
          <w:rFonts w:ascii="Times New Roman" w:eastAsia="Arial" w:hAnsi="Times New Roman" w:cs="Times New Roman"/>
          <w:sz w:val="28"/>
          <w:szCs w:val="28"/>
        </w:rPr>
      </w:pPr>
    </w:p>
    <w:p w14:paraId="42208941" w14:textId="77777777" w:rsidR="0032091A" w:rsidRPr="0032091A" w:rsidRDefault="0032091A" w:rsidP="0032091A">
      <w:pPr>
        <w:ind w:firstLine="709"/>
        <w:jc w:val="both"/>
        <w:rPr>
          <w:rFonts w:ascii="Times New Roman" w:eastAsia="Arial" w:hAnsi="Times New Roman" w:cs="Times New Roman"/>
          <w:sz w:val="28"/>
          <w:szCs w:val="28"/>
        </w:rPr>
      </w:pPr>
      <w:r w:rsidRPr="0032091A">
        <w:rPr>
          <w:rFonts w:ascii="Times New Roman" w:hAnsi="Times New Roman" w:cs="Times New Roman"/>
          <w:sz w:val="28"/>
          <w:szCs w:val="28"/>
        </w:rPr>
        <w:t>Наилучшим считается наибольший размер скидки.</w:t>
      </w:r>
    </w:p>
    <w:p w14:paraId="753E59E7" w14:textId="77777777" w:rsidR="0032091A" w:rsidRPr="0032091A" w:rsidRDefault="0032091A" w:rsidP="0032091A">
      <w:pPr>
        <w:ind w:firstLine="709"/>
        <w:jc w:val="both"/>
        <w:rPr>
          <w:rFonts w:ascii="Times New Roman" w:eastAsia="Arial" w:hAnsi="Times New Roman" w:cs="Times New Roman"/>
          <w:sz w:val="28"/>
          <w:szCs w:val="28"/>
        </w:rPr>
      </w:pPr>
    </w:p>
    <w:p w14:paraId="740BE435" w14:textId="77777777" w:rsidR="0032091A" w:rsidRPr="0032091A" w:rsidRDefault="0032091A" w:rsidP="0032091A">
      <w:pPr>
        <w:ind w:firstLine="709"/>
        <w:jc w:val="both"/>
        <w:rPr>
          <w:rFonts w:ascii="Times New Roman" w:eastAsia="Arial" w:hAnsi="Times New Roman" w:cs="Times New Roman"/>
          <w:b/>
          <w:i/>
          <w:sz w:val="28"/>
          <w:szCs w:val="28"/>
        </w:rPr>
      </w:pPr>
      <w:r w:rsidRPr="0032091A">
        <w:rPr>
          <w:rFonts w:ascii="Times New Roman" w:eastAsia="Arial" w:hAnsi="Times New Roman" w:cs="Times New Roman"/>
          <w:b/>
          <w:i/>
          <w:sz w:val="28"/>
          <w:szCs w:val="28"/>
        </w:rPr>
        <w:t>2. Условия и порядок оплаты (размер аванса), (%)</w:t>
      </w:r>
    </w:p>
    <w:p w14:paraId="073EB7AC"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14:paraId="0C19030D" w14:textId="77777777" w:rsidR="0032091A" w:rsidRPr="0032091A" w:rsidRDefault="0032091A" w:rsidP="0032091A">
      <w:pPr>
        <w:ind w:firstLine="709"/>
        <w:jc w:val="both"/>
        <w:rPr>
          <w:rFonts w:ascii="Times New Roman" w:hAnsi="Times New Roman" w:cs="Times New Roman"/>
          <w:sz w:val="28"/>
          <w:szCs w:val="28"/>
        </w:rPr>
      </w:pPr>
    </w:p>
    <w:p w14:paraId="3696BABA" w14:textId="77777777" w:rsidR="0032091A" w:rsidRPr="0032091A" w:rsidRDefault="0032091A" w:rsidP="0032091A">
      <w:pPr>
        <w:ind w:firstLine="709"/>
        <w:jc w:val="both"/>
        <w:rPr>
          <w:rFonts w:ascii="Times New Roman" w:eastAsia="Arial" w:hAnsi="Times New Roman" w:cs="Times New Roman"/>
          <w:b/>
          <w:i/>
          <w:sz w:val="28"/>
          <w:szCs w:val="28"/>
        </w:rPr>
      </w:pPr>
      <w:r w:rsidRPr="0032091A">
        <w:rPr>
          <w:rFonts w:ascii="Times New Roman" w:eastAsia="Arial" w:hAnsi="Times New Roman" w:cs="Times New Roman"/>
          <w:b/>
          <w:i/>
          <w:sz w:val="28"/>
          <w:szCs w:val="28"/>
        </w:rPr>
        <w:t>3. Суммарное количество АЗС по всем регионам лота, шт.</w:t>
      </w:r>
    </w:p>
    <w:p w14:paraId="4F864377" w14:textId="77777777" w:rsidR="0032091A" w:rsidRPr="0032091A" w:rsidRDefault="0032091A" w:rsidP="0032091A">
      <w:pPr>
        <w:ind w:firstLine="709"/>
        <w:jc w:val="both"/>
        <w:rPr>
          <w:rFonts w:ascii="Times New Roman" w:hAnsi="Times New Roman" w:cs="Times New Roman"/>
          <w:sz w:val="28"/>
          <w:szCs w:val="28"/>
        </w:rPr>
      </w:pPr>
      <w:r w:rsidRPr="0032091A">
        <w:rPr>
          <w:rFonts w:ascii="Times New Roman" w:hAnsi="Times New Roman" w:cs="Times New Roman"/>
          <w:sz w:val="28"/>
          <w:szCs w:val="28"/>
        </w:rPr>
        <w:t>Наилучшим считается наибольшее количество АЗС по всем регионам лота.</w:t>
      </w:r>
    </w:p>
    <w:p w14:paraId="0440BC8A" w14:textId="77777777" w:rsidR="00312F1C" w:rsidRPr="00312F1C" w:rsidRDefault="00312F1C" w:rsidP="00312F1C">
      <w:pPr>
        <w:suppressAutoHyphens/>
        <w:jc w:val="both"/>
        <w:rPr>
          <w:rFonts w:ascii="Times New Roman" w:eastAsia="Times New Roman" w:hAnsi="Times New Roman" w:cs="Times New Roman"/>
          <w:sz w:val="28"/>
          <w:szCs w:val="28"/>
          <w:lang w:eastAsia="ar-SA"/>
        </w:rPr>
      </w:pPr>
    </w:p>
    <w:p w14:paraId="469A392A" w14:textId="77777777" w:rsidR="00312F1C" w:rsidRDefault="00312F1C" w:rsidP="005846B6">
      <w:pPr>
        <w:rPr>
          <w:rFonts w:ascii="Times New Roman" w:hAnsi="Times New Roman" w:cs="Times New Roman"/>
          <w:sz w:val="28"/>
          <w:szCs w:val="28"/>
        </w:rPr>
      </w:pPr>
    </w:p>
    <w:p w14:paraId="7DBA82E2" w14:textId="47ACB15E" w:rsidR="00430209" w:rsidRPr="00430209" w:rsidRDefault="007A71CB" w:rsidP="001834FF">
      <w:pPr>
        <w:suppressAutoHyphens/>
        <w:spacing w:line="264" w:lineRule="auto"/>
        <w:jc w:val="both"/>
        <w:rPr>
          <w:rFonts w:ascii="Times New Roman" w:hAnsi="Times New Roman" w:cs="Times New Roman"/>
          <w:sz w:val="28"/>
          <w:szCs w:val="28"/>
          <w:lang w:eastAsia="ar-SA"/>
        </w:rPr>
      </w:pPr>
      <w:r>
        <w:rPr>
          <w:rFonts w:ascii="Times New Roman" w:hAnsi="Times New Roman" w:cs="Times New Roman"/>
          <w:lang w:eastAsia="ar-SA"/>
        </w:rPr>
        <w:t xml:space="preserve">                                                                                                                                                          </w:t>
      </w:r>
      <w:r w:rsidR="00430209">
        <w:rPr>
          <w:rFonts w:ascii="Times New Roman" w:hAnsi="Times New Roman" w:cs="Times New Roman"/>
          <w:lang w:eastAsia="ar-SA"/>
        </w:rPr>
        <w:t>»</w:t>
      </w:r>
    </w:p>
    <w:p w14:paraId="154CC581" w14:textId="732A0A6C" w:rsidR="000018B0" w:rsidRPr="00430209" w:rsidRDefault="003B1F7D" w:rsidP="001834FF">
      <w:pPr>
        <w:suppressAutoHyphens/>
        <w:spacing w:line="264" w:lineRule="auto"/>
        <w:jc w:val="both"/>
        <w:rPr>
          <w:rFonts w:ascii="Times New Roman" w:hAnsi="Times New Roman" w:cs="Times New Roman"/>
          <w:sz w:val="28"/>
          <w:szCs w:val="28"/>
          <w:lang w:eastAsia="ar-SA"/>
        </w:rPr>
      </w:pPr>
      <w:r w:rsidRPr="00430209">
        <w:rPr>
          <w:rFonts w:ascii="Times New Roman" w:eastAsia="Times New Roman" w:hAnsi="Times New Roman" w:cs="Times New Roman"/>
          <w:sz w:val="28"/>
          <w:szCs w:val="28"/>
          <w:lang w:eastAsia="ar-SA"/>
        </w:rPr>
        <w:t xml:space="preserve">Далее по тексту…  </w:t>
      </w:r>
    </w:p>
    <w:p w14:paraId="5F2D19B4" w14:textId="77777777" w:rsidR="002B798F" w:rsidRPr="001A790B" w:rsidRDefault="002B798F" w:rsidP="001834FF">
      <w:pPr>
        <w:suppressAutoHyphens/>
        <w:spacing w:line="264" w:lineRule="auto"/>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7A7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2ED24CA3" w14:textId="2435BF44" w:rsidR="007A71CB" w:rsidRDefault="00BA4646" w:rsidP="007A71CB">
            <w:pPr>
              <w:spacing w:line="264" w:lineRule="auto"/>
              <w:rPr>
                <w:rFonts w:ascii="Times New Roman" w:eastAsia="Times New Roman" w:hAnsi="Times New Roman"/>
                <w:b w:val="0"/>
                <w:bCs w:val="0"/>
                <w:sz w:val="28"/>
                <w:szCs w:val="28"/>
              </w:rPr>
            </w:pPr>
            <w:r>
              <w:rPr>
                <w:rFonts w:ascii="Times New Roman" w:eastAsia="Times New Roman" w:hAnsi="Times New Roman"/>
                <w:sz w:val="28"/>
                <w:szCs w:val="28"/>
              </w:rPr>
              <w:t>Заместитель п</w:t>
            </w:r>
            <w:r w:rsidR="00C86974">
              <w:rPr>
                <w:rFonts w:ascii="Times New Roman" w:eastAsia="Times New Roman" w:hAnsi="Times New Roman"/>
                <w:sz w:val="28"/>
                <w:szCs w:val="28"/>
              </w:rPr>
              <w:t>редседател</w:t>
            </w:r>
            <w:r>
              <w:rPr>
                <w:rFonts w:ascii="Times New Roman" w:eastAsia="Times New Roman" w:hAnsi="Times New Roman"/>
                <w:sz w:val="28"/>
                <w:szCs w:val="28"/>
              </w:rPr>
              <w:t>я</w:t>
            </w:r>
            <w:r w:rsidR="003B1F7D" w:rsidRPr="001A790B">
              <w:rPr>
                <w:rFonts w:ascii="Times New Roman" w:eastAsia="Times New Roman" w:hAnsi="Times New Roman"/>
                <w:sz w:val="28"/>
                <w:szCs w:val="28"/>
              </w:rPr>
              <w:t xml:space="preserve"> Конкурсной комиссии</w:t>
            </w:r>
            <w:r w:rsidR="00C36626">
              <w:rPr>
                <w:rFonts w:ascii="Times New Roman" w:eastAsia="Times New Roman" w:hAnsi="Times New Roman"/>
                <w:sz w:val="28"/>
                <w:szCs w:val="28"/>
              </w:rPr>
              <w:t xml:space="preserve"> </w:t>
            </w:r>
          </w:p>
          <w:p w14:paraId="4B572D5A" w14:textId="05913607" w:rsidR="00A2371D" w:rsidRPr="001A790B" w:rsidRDefault="003B1F7D" w:rsidP="007A71CB">
            <w:pPr>
              <w:spacing w:line="264" w:lineRule="auto"/>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7A71CB">
            <w:pPr>
              <w:spacing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0A6D907D" w:rsidR="00A2371D" w:rsidRPr="00A2371D" w:rsidRDefault="00A2371D" w:rsidP="007A71CB">
            <w:pPr>
              <w:spacing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tc>
      </w:tr>
    </w:tbl>
    <w:p w14:paraId="4B572D5D" w14:textId="77777777" w:rsidR="00A2371D" w:rsidRPr="00A2371D" w:rsidRDefault="00A2371D" w:rsidP="0067645C"/>
    <w:sectPr w:rsidR="00A2371D" w:rsidRPr="00A2371D" w:rsidSect="007A71CB">
      <w:headerReference w:type="default" r:id="rId12"/>
      <w:headerReference w:type="first" r:id="rId13"/>
      <w:pgSz w:w="11900" w:h="16840"/>
      <w:pgMar w:top="1134" w:right="851" w:bottom="709"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44C4" w14:textId="77777777" w:rsidR="00676C9C" w:rsidRDefault="00676C9C">
      <w:r>
        <w:separator/>
      </w:r>
    </w:p>
  </w:endnote>
  <w:endnote w:type="continuationSeparator" w:id="0">
    <w:p w14:paraId="774A836C" w14:textId="77777777" w:rsidR="00676C9C" w:rsidRDefault="0067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53F8" w14:textId="77777777" w:rsidR="00676C9C" w:rsidRDefault="00676C9C">
      <w:r>
        <w:separator/>
      </w:r>
    </w:p>
  </w:footnote>
  <w:footnote w:type="continuationSeparator" w:id="0">
    <w:p w14:paraId="76F8C588" w14:textId="77777777" w:rsidR="00676C9C" w:rsidRDefault="00676C9C">
      <w:r>
        <w:continuationSeparator/>
      </w:r>
    </w:p>
  </w:footnote>
  <w:footnote w:id="1">
    <w:p w14:paraId="33E462EC" w14:textId="77777777" w:rsidR="00AE7FC3" w:rsidRPr="00F5448C" w:rsidRDefault="00AE7FC3" w:rsidP="00F5448C">
      <w:pPr>
        <w:jc w:val="both"/>
        <w:rPr>
          <w:rFonts w:ascii="Times New Roman" w:hAnsi="Times New Roman" w:cs="Times New Roman"/>
        </w:rPr>
      </w:pPr>
      <w:r w:rsidRPr="00F5448C">
        <w:rPr>
          <w:rStyle w:val="af8"/>
          <w:rFonts w:ascii="Times New Roman" w:hAnsi="Times New Roman" w:cs="Times New Roman"/>
          <w:sz w:val="20"/>
          <w:szCs w:val="20"/>
        </w:rPr>
        <w:footnoteRef/>
      </w:r>
      <w:r w:rsidRPr="00F5448C">
        <w:rPr>
          <w:rFonts w:ascii="Times New Roman" w:hAnsi="Times New Roman" w:cs="Times New Roman"/>
          <w:sz w:val="20"/>
          <w:szCs w:val="20"/>
        </w:rPr>
        <w:t xml:space="preserve"> Информация, указанная в таблице 1 должна быть дополнительно представлена в составе заявки отдельным файлом в формате </w:t>
      </w:r>
      <w:r w:rsidRPr="00F5448C">
        <w:rPr>
          <w:rFonts w:ascii="Times New Roman" w:hAnsi="Times New Roman" w:cs="Times New Roman"/>
          <w:sz w:val="20"/>
          <w:szCs w:val="20"/>
          <w:lang w:val="en-US"/>
        </w:rPr>
        <w:t>Word</w:t>
      </w:r>
      <w:r w:rsidRPr="00F5448C">
        <w:rPr>
          <w:rFonts w:ascii="Times New Roman" w:hAnsi="Times New Roman" w:cs="Times New Roman"/>
          <w:sz w:val="20"/>
          <w:szCs w:val="20"/>
        </w:rPr>
        <w:t xml:space="preserve"> или </w:t>
      </w:r>
      <w:r w:rsidRPr="00F5448C">
        <w:rPr>
          <w:rFonts w:ascii="Times New Roman" w:hAnsi="Times New Roman" w:cs="Times New Roman"/>
          <w:sz w:val="20"/>
          <w:szCs w:val="20"/>
          <w:lang w:val="en-US"/>
        </w:rPr>
        <w:t>Excel</w:t>
      </w:r>
      <w:r w:rsidRPr="00F5448C">
        <w:rPr>
          <w:rFonts w:ascii="Times New Roman" w:hAnsi="Times New Roman" w:cs="Times New Roman"/>
          <w:sz w:val="20"/>
          <w:szCs w:val="20"/>
        </w:rPr>
        <w:t>.</w:t>
      </w:r>
    </w:p>
  </w:footnote>
  <w:footnote w:id="2">
    <w:p w14:paraId="43241690" w14:textId="730C8281" w:rsidR="00AE7FC3" w:rsidRDefault="00AE7FC3">
      <w:pPr>
        <w:pStyle w:val="af9"/>
      </w:pPr>
      <w:r>
        <w:rPr>
          <w:rStyle w:val="af8"/>
        </w:rPr>
        <w:footnoteRef/>
      </w:r>
      <w:r>
        <w:t xml:space="preserve"> При заполнении таблицы указывается единый размер скидки для обычного и улучшенного видов топлива.</w:t>
      </w:r>
    </w:p>
  </w:footnote>
  <w:footnote w:id="3">
    <w:p w14:paraId="52240651" w14:textId="3B713F0A" w:rsidR="00AE7FC3" w:rsidRDefault="00AE7FC3">
      <w:pPr>
        <w:pStyle w:val="af9"/>
      </w:pPr>
      <w:r>
        <w:rPr>
          <w:rStyle w:val="af8"/>
        </w:rPr>
        <w:footnoteRef/>
      </w:r>
      <w:r>
        <w:t xml:space="preserve"> При заполнении таблицы указывается единый размер скидки для обычного и улучшенного видов топлива.</w:t>
      </w:r>
    </w:p>
  </w:footnote>
  <w:footnote w:id="4">
    <w:p w14:paraId="561EA07A" w14:textId="34A32522" w:rsidR="00AE7FC3" w:rsidRDefault="00AE7FC3">
      <w:pPr>
        <w:pStyle w:val="af9"/>
      </w:pPr>
      <w:r>
        <w:rPr>
          <w:rStyle w:val="af8"/>
        </w:rPr>
        <w:footnoteRef/>
      </w:r>
      <w:r>
        <w:t xml:space="preserve"> При заполнении таблицы указывается единый размер скидки для обычного и улучшенного видов топлива.</w:t>
      </w:r>
    </w:p>
  </w:footnote>
  <w:footnote w:id="5">
    <w:p w14:paraId="646B6F32" w14:textId="77AD56E6" w:rsidR="00AE7FC3" w:rsidRDefault="00AE7FC3">
      <w:pPr>
        <w:pStyle w:val="af9"/>
      </w:pPr>
      <w:r>
        <w:rPr>
          <w:rStyle w:val="af8"/>
        </w:rPr>
        <w:footnoteRef/>
      </w:r>
      <w:r>
        <w:t xml:space="preserve"> При заполнении таблицы указывается единый размер скидки для обычного и улучшенного видов топлива.</w:t>
      </w:r>
    </w:p>
  </w:footnote>
  <w:footnote w:id="6">
    <w:p w14:paraId="222F93A3" w14:textId="07E37A78" w:rsidR="00AE7FC3" w:rsidRDefault="00AE7FC3">
      <w:pPr>
        <w:pStyle w:val="af9"/>
      </w:pPr>
      <w:r>
        <w:rPr>
          <w:rStyle w:val="af8"/>
        </w:rPr>
        <w:footnoteRef/>
      </w:r>
      <w:r>
        <w:t xml:space="preserve"> При заполнении таблицы указывается единый размер скидки для обычного и улучшенного видов топлива.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AE7FC3" w:rsidRDefault="00AE7FC3" w:rsidP="0032466E">
    <w:pPr>
      <w:pStyle w:val="a3"/>
      <w:rPr>
        <w:noProof/>
        <w:lang w:eastAsia="ru-RU"/>
      </w:rPr>
    </w:pPr>
  </w:p>
  <w:p w14:paraId="4B572D63" w14:textId="77777777" w:rsidR="00AE7FC3" w:rsidRPr="0032466E" w:rsidRDefault="00AE7FC3"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AE7FC3" w:rsidRDefault="00AE7FC3">
    <w:pPr>
      <w:pStyle w:val="a3"/>
      <w:rPr>
        <w:noProof/>
        <w:lang w:eastAsia="ru-RU"/>
      </w:rPr>
    </w:pPr>
  </w:p>
  <w:p w14:paraId="4B572D65" w14:textId="77777777" w:rsidR="00AE7FC3" w:rsidRDefault="00AE7FC3">
    <w:pPr>
      <w:pStyle w:val="a3"/>
      <w:rPr>
        <w:noProof/>
        <w:lang w:eastAsia="ru-RU"/>
      </w:rPr>
    </w:pPr>
  </w:p>
  <w:p w14:paraId="4B572D66" w14:textId="77777777" w:rsidR="00AE7FC3" w:rsidRDefault="00AE7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688"/>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3"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F4175E"/>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FD698C"/>
    <w:multiLevelType w:val="multilevel"/>
    <w:tmpl w:val="FD7ADD68"/>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F5A3346"/>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9"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1AAE43D1"/>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D66F7D"/>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5" w15:restartNumberingAfterBreak="0">
    <w:nsid w:val="30A319BD"/>
    <w:multiLevelType w:val="multilevel"/>
    <w:tmpl w:val="3B2A14CC"/>
    <w:lvl w:ilvl="0">
      <w:start w:val="1"/>
      <w:numFmt w:val="decimal"/>
      <w:lvlText w:val="%1"/>
      <w:lvlJc w:val="left"/>
      <w:pPr>
        <w:ind w:left="420" w:hanging="420"/>
      </w:pPr>
      <w:rPr>
        <w:rFonts w:hint="default"/>
      </w:rPr>
    </w:lvl>
    <w:lvl w:ilvl="1">
      <w:start w:val="1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DC6697"/>
    <w:multiLevelType w:val="multilevel"/>
    <w:tmpl w:val="B19654A8"/>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20" w15:restartNumberingAfterBreak="0">
    <w:nsid w:val="3D6D4769"/>
    <w:multiLevelType w:val="multilevel"/>
    <w:tmpl w:val="96AE2C86"/>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1"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5545D7"/>
    <w:multiLevelType w:val="multilevel"/>
    <w:tmpl w:val="8A7AD6E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7"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8" w15:restartNumberingAfterBreak="0">
    <w:nsid w:val="4BDB44C3"/>
    <w:multiLevelType w:val="multilevel"/>
    <w:tmpl w:val="66E27FC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30"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2"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33"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36"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7"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9"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40"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2F314F"/>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565D1B"/>
    <w:multiLevelType w:val="multilevel"/>
    <w:tmpl w:val="541E6DAE"/>
    <w:lvl w:ilvl="0">
      <w:start w:val="4"/>
      <w:numFmt w:val="decimal"/>
      <w:lvlText w:val="%1."/>
      <w:lvlJc w:val="left"/>
      <w:pPr>
        <w:ind w:left="675" w:hanging="675"/>
      </w:pPr>
      <w:rPr>
        <w:rFonts w:hint="default"/>
      </w:rPr>
    </w:lvl>
    <w:lvl w:ilvl="1">
      <w:start w:val="9"/>
      <w:numFmt w:val="decimal"/>
      <w:lvlText w:val="%1.%2."/>
      <w:lvlJc w:val="left"/>
      <w:pPr>
        <w:ind w:left="2160" w:hanging="720"/>
      </w:pPr>
      <w:rPr>
        <w:rFonts w:hint="default"/>
      </w:rPr>
    </w:lvl>
    <w:lvl w:ilvl="2">
      <w:start w:val="6"/>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9"/>
  </w:num>
  <w:num w:numId="4">
    <w:abstractNumId w:val="8"/>
  </w:num>
  <w:num w:numId="5">
    <w:abstractNumId w:val="32"/>
  </w:num>
  <w:num w:numId="6">
    <w:abstractNumId w:val="14"/>
  </w:num>
  <w:num w:numId="7">
    <w:abstractNumId w:val="38"/>
  </w:num>
  <w:num w:numId="8">
    <w:abstractNumId w:val="35"/>
  </w:num>
  <w:num w:numId="9">
    <w:abstractNumId w:val="26"/>
  </w:num>
  <w:num w:numId="10">
    <w:abstractNumId w:val="23"/>
  </w:num>
  <w:num w:numId="11">
    <w:abstractNumId w:val="24"/>
  </w:num>
  <w:num w:numId="12">
    <w:abstractNumId w:val="19"/>
  </w:num>
  <w:num w:numId="13">
    <w:abstractNumId w:val="34"/>
  </w:num>
  <w:num w:numId="14">
    <w:abstractNumId w:val="1"/>
  </w:num>
  <w:num w:numId="15">
    <w:abstractNumId w:val="40"/>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7"/>
  </w:num>
  <w:num w:numId="18">
    <w:abstractNumId w:val="30"/>
  </w:num>
  <w:num w:numId="19">
    <w:abstractNumId w:val="12"/>
  </w:num>
  <w:num w:numId="20">
    <w:abstractNumId w:val="16"/>
  </w:num>
  <w:num w:numId="21">
    <w:abstractNumId w:val="11"/>
  </w:num>
  <w:num w:numId="22">
    <w:abstractNumId w:val="3"/>
  </w:num>
  <w:num w:numId="23">
    <w:abstractNumId w:val="18"/>
  </w:num>
  <w:num w:numId="24">
    <w:abstractNumId w:val="27"/>
  </w:num>
  <w:num w:numId="25">
    <w:abstractNumId w:val="42"/>
  </w:num>
  <w:num w:numId="26">
    <w:abstractNumId w:val="41"/>
  </w:num>
  <w:num w:numId="27">
    <w:abstractNumId w:val="31"/>
  </w:num>
  <w:num w:numId="28">
    <w:abstractNumId w:val="28"/>
  </w:num>
  <w:num w:numId="29">
    <w:abstractNumId w:val="25"/>
  </w:num>
  <w:num w:numId="30">
    <w:abstractNumId w:val="39"/>
  </w:num>
  <w:num w:numId="31">
    <w:abstractNumId w:val="5"/>
  </w:num>
  <w:num w:numId="32">
    <w:abstractNumId w:val="13"/>
  </w:num>
  <w:num w:numId="33">
    <w:abstractNumId w:val="9"/>
  </w:num>
  <w:num w:numId="34">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7"/>
  </w:num>
  <w:num w:numId="37">
    <w:abstractNumId w:val="4"/>
  </w:num>
  <w:num w:numId="38">
    <w:abstractNumId w:val="6"/>
  </w:num>
  <w:num w:numId="39">
    <w:abstractNumId w:val="43"/>
  </w:num>
  <w:num w:numId="40">
    <w:abstractNumId w:val="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233B"/>
    <w:rsid w:val="000043F8"/>
    <w:rsid w:val="0000651B"/>
    <w:rsid w:val="00011D80"/>
    <w:rsid w:val="00012615"/>
    <w:rsid w:val="0003541F"/>
    <w:rsid w:val="000526AC"/>
    <w:rsid w:val="00060D8A"/>
    <w:rsid w:val="00074D20"/>
    <w:rsid w:val="000877BF"/>
    <w:rsid w:val="00087B15"/>
    <w:rsid w:val="0009283E"/>
    <w:rsid w:val="00094D2A"/>
    <w:rsid w:val="00095708"/>
    <w:rsid w:val="000A5E01"/>
    <w:rsid w:val="000A710F"/>
    <w:rsid w:val="000B0FF8"/>
    <w:rsid w:val="000B11C6"/>
    <w:rsid w:val="000B52F7"/>
    <w:rsid w:val="000D5C05"/>
    <w:rsid w:val="000E627D"/>
    <w:rsid w:val="000E79F2"/>
    <w:rsid w:val="000F2FA5"/>
    <w:rsid w:val="000F3697"/>
    <w:rsid w:val="000F3DCC"/>
    <w:rsid w:val="0010575A"/>
    <w:rsid w:val="00111F31"/>
    <w:rsid w:val="00112172"/>
    <w:rsid w:val="001134F7"/>
    <w:rsid w:val="00114232"/>
    <w:rsid w:val="00125D8B"/>
    <w:rsid w:val="00127DE1"/>
    <w:rsid w:val="0013515C"/>
    <w:rsid w:val="00141443"/>
    <w:rsid w:val="00150628"/>
    <w:rsid w:val="001534F7"/>
    <w:rsid w:val="00153D05"/>
    <w:rsid w:val="00160BB9"/>
    <w:rsid w:val="001635DA"/>
    <w:rsid w:val="001834FF"/>
    <w:rsid w:val="001A4DF5"/>
    <w:rsid w:val="001A790B"/>
    <w:rsid w:val="001B1991"/>
    <w:rsid w:val="001C13A2"/>
    <w:rsid w:val="001C5C14"/>
    <w:rsid w:val="001D03F7"/>
    <w:rsid w:val="001D2CE9"/>
    <w:rsid w:val="001D7A6B"/>
    <w:rsid w:val="001E6969"/>
    <w:rsid w:val="001E6B66"/>
    <w:rsid w:val="001F0D2C"/>
    <w:rsid w:val="00201395"/>
    <w:rsid w:val="00202063"/>
    <w:rsid w:val="00211162"/>
    <w:rsid w:val="002168DC"/>
    <w:rsid w:val="00240807"/>
    <w:rsid w:val="00252B51"/>
    <w:rsid w:val="002600AB"/>
    <w:rsid w:val="0026031B"/>
    <w:rsid w:val="002642F4"/>
    <w:rsid w:val="002652E1"/>
    <w:rsid w:val="00270BA4"/>
    <w:rsid w:val="002718D0"/>
    <w:rsid w:val="002804E5"/>
    <w:rsid w:val="00287778"/>
    <w:rsid w:val="002A1994"/>
    <w:rsid w:val="002A3CEF"/>
    <w:rsid w:val="002B798F"/>
    <w:rsid w:val="002C4FC6"/>
    <w:rsid w:val="002C6513"/>
    <w:rsid w:val="002C69BE"/>
    <w:rsid w:val="002D438A"/>
    <w:rsid w:val="002E0A20"/>
    <w:rsid w:val="002E73BF"/>
    <w:rsid w:val="0030636E"/>
    <w:rsid w:val="00311629"/>
    <w:rsid w:val="00311A75"/>
    <w:rsid w:val="00312F1C"/>
    <w:rsid w:val="003145DD"/>
    <w:rsid w:val="00314FE7"/>
    <w:rsid w:val="003172BB"/>
    <w:rsid w:val="00317B6A"/>
    <w:rsid w:val="0032091A"/>
    <w:rsid w:val="00322566"/>
    <w:rsid w:val="0032466E"/>
    <w:rsid w:val="003319B7"/>
    <w:rsid w:val="00334957"/>
    <w:rsid w:val="00335519"/>
    <w:rsid w:val="0033658B"/>
    <w:rsid w:val="00336CD7"/>
    <w:rsid w:val="003417AB"/>
    <w:rsid w:val="003528EB"/>
    <w:rsid w:val="0035320E"/>
    <w:rsid w:val="00365613"/>
    <w:rsid w:val="00370B19"/>
    <w:rsid w:val="00380853"/>
    <w:rsid w:val="00380D3D"/>
    <w:rsid w:val="003835EC"/>
    <w:rsid w:val="00393D98"/>
    <w:rsid w:val="00397692"/>
    <w:rsid w:val="003A117B"/>
    <w:rsid w:val="003A51B8"/>
    <w:rsid w:val="003A7B72"/>
    <w:rsid w:val="003B0AA4"/>
    <w:rsid w:val="003B1F7D"/>
    <w:rsid w:val="003B2A3E"/>
    <w:rsid w:val="003B34BC"/>
    <w:rsid w:val="003C3344"/>
    <w:rsid w:val="003E7284"/>
    <w:rsid w:val="003F18BD"/>
    <w:rsid w:val="004026D7"/>
    <w:rsid w:val="00424444"/>
    <w:rsid w:val="004249A6"/>
    <w:rsid w:val="00425145"/>
    <w:rsid w:val="00427893"/>
    <w:rsid w:val="00430209"/>
    <w:rsid w:val="00443773"/>
    <w:rsid w:val="00453E1A"/>
    <w:rsid w:val="004763CD"/>
    <w:rsid w:val="00477552"/>
    <w:rsid w:val="00481ADE"/>
    <w:rsid w:val="00482FBC"/>
    <w:rsid w:val="004A3F1C"/>
    <w:rsid w:val="004B1CAB"/>
    <w:rsid w:val="004B58AD"/>
    <w:rsid w:val="004B5E7E"/>
    <w:rsid w:val="004B5ED2"/>
    <w:rsid w:val="004B6763"/>
    <w:rsid w:val="004B7D8C"/>
    <w:rsid w:val="004C25FC"/>
    <w:rsid w:val="004E1B85"/>
    <w:rsid w:val="004E59B4"/>
    <w:rsid w:val="004F28F2"/>
    <w:rsid w:val="004F2AE6"/>
    <w:rsid w:val="004F3A0C"/>
    <w:rsid w:val="004F642E"/>
    <w:rsid w:val="004F7FE5"/>
    <w:rsid w:val="00504D93"/>
    <w:rsid w:val="00510C60"/>
    <w:rsid w:val="00510C94"/>
    <w:rsid w:val="00516368"/>
    <w:rsid w:val="00520773"/>
    <w:rsid w:val="005237CF"/>
    <w:rsid w:val="00527454"/>
    <w:rsid w:val="00530FF2"/>
    <w:rsid w:val="00534C78"/>
    <w:rsid w:val="00542824"/>
    <w:rsid w:val="00554987"/>
    <w:rsid w:val="005846B6"/>
    <w:rsid w:val="00592146"/>
    <w:rsid w:val="005A59A7"/>
    <w:rsid w:val="005A66C3"/>
    <w:rsid w:val="005B53D1"/>
    <w:rsid w:val="005C7297"/>
    <w:rsid w:val="005D06F5"/>
    <w:rsid w:val="005D5CCA"/>
    <w:rsid w:val="005D705E"/>
    <w:rsid w:val="005F4027"/>
    <w:rsid w:val="005F5835"/>
    <w:rsid w:val="006041E9"/>
    <w:rsid w:val="00613088"/>
    <w:rsid w:val="006137FE"/>
    <w:rsid w:val="00614463"/>
    <w:rsid w:val="0061482E"/>
    <w:rsid w:val="00632A6D"/>
    <w:rsid w:val="006336DA"/>
    <w:rsid w:val="0063757D"/>
    <w:rsid w:val="0065386A"/>
    <w:rsid w:val="006566B1"/>
    <w:rsid w:val="00656FB7"/>
    <w:rsid w:val="00673790"/>
    <w:rsid w:val="0067645C"/>
    <w:rsid w:val="0067698B"/>
    <w:rsid w:val="00676C9C"/>
    <w:rsid w:val="006822BB"/>
    <w:rsid w:val="0069156A"/>
    <w:rsid w:val="006A4324"/>
    <w:rsid w:val="006A62D2"/>
    <w:rsid w:val="006D7FF6"/>
    <w:rsid w:val="006E0390"/>
    <w:rsid w:val="006E5712"/>
    <w:rsid w:val="006E6BDB"/>
    <w:rsid w:val="006F2CA9"/>
    <w:rsid w:val="006F7F82"/>
    <w:rsid w:val="00701D42"/>
    <w:rsid w:val="00707459"/>
    <w:rsid w:val="00712FC8"/>
    <w:rsid w:val="007142A9"/>
    <w:rsid w:val="00723816"/>
    <w:rsid w:val="007254C9"/>
    <w:rsid w:val="007475D9"/>
    <w:rsid w:val="00757368"/>
    <w:rsid w:val="00761FA7"/>
    <w:rsid w:val="007716FA"/>
    <w:rsid w:val="00771F49"/>
    <w:rsid w:val="00776902"/>
    <w:rsid w:val="00785001"/>
    <w:rsid w:val="007A0278"/>
    <w:rsid w:val="007A1E7A"/>
    <w:rsid w:val="007A307E"/>
    <w:rsid w:val="007A384C"/>
    <w:rsid w:val="007A4D5A"/>
    <w:rsid w:val="007A71CB"/>
    <w:rsid w:val="007B0A7D"/>
    <w:rsid w:val="007B2399"/>
    <w:rsid w:val="007C058F"/>
    <w:rsid w:val="007C1DFA"/>
    <w:rsid w:val="007D1E59"/>
    <w:rsid w:val="007D71EC"/>
    <w:rsid w:val="007E2B6D"/>
    <w:rsid w:val="007F0E7C"/>
    <w:rsid w:val="00837871"/>
    <w:rsid w:val="00843E7E"/>
    <w:rsid w:val="008506E2"/>
    <w:rsid w:val="00853147"/>
    <w:rsid w:val="0085348E"/>
    <w:rsid w:val="00855C8D"/>
    <w:rsid w:val="00856650"/>
    <w:rsid w:val="008633E1"/>
    <w:rsid w:val="00870037"/>
    <w:rsid w:val="008746CB"/>
    <w:rsid w:val="00886832"/>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E5785"/>
    <w:rsid w:val="009F191A"/>
    <w:rsid w:val="00A00429"/>
    <w:rsid w:val="00A021CE"/>
    <w:rsid w:val="00A05799"/>
    <w:rsid w:val="00A12530"/>
    <w:rsid w:val="00A2371D"/>
    <w:rsid w:val="00A353F5"/>
    <w:rsid w:val="00A41C45"/>
    <w:rsid w:val="00A43011"/>
    <w:rsid w:val="00A62C31"/>
    <w:rsid w:val="00A71DF5"/>
    <w:rsid w:val="00A77340"/>
    <w:rsid w:val="00A87158"/>
    <w:rsid w:val="00A874B4"/>
    <w:rsid w:val="00A91A5D"/>
    <w:rsid w:val="00AA0873"/>
    <w:rsid w:val="00AA7514"/>
    <w:rsid w:val="00AB5B83"/>
    <w:rsid w:val="00AD4ECB"/>
    <w:rsid w:val="00AD7C10"/>
    <w:rsid w:val="00AE7FC3"/>
    <w:rsid w:val="00B03FE6"/>
    <w:rsid w:val="00B04E2C"/>
    <w:rsid w:val="00B04F10"/>
    <w:rsid w:val="00B11AF8"/>
    <w:rsid w:val="00B2409F"/>
    <w:rsid w:val="00B3148C"/>
    <w:rsid w:val="00B31B41"/>
    <w:rsid w:val="00B352EF"/>
    <w:rsid w:val="00B431DD"/>
    <w:rsid w:val="00B541C5"/>
    <w:rsid w:val="00B62EE7"/>
    <w:rsid w:val="00B70C3A"/>
    <w:rsid w:val="00B90F02"/>
    <w:rsid w:val="00B979AB"/>
    <w:rsid w:val="00BA0DBD"/>
    <w:rsid w:val="00BA2029"/>
    <w:rsid w:val="00BA4646"/>
    <w:rsid w:val="00BB5591"/>
    <w:rsid w:val="00BB7D7B"/>
    <w:rsid w:val="00BC04DB"/>
    <w:rsid w:val="00BC07D1"/>
    <w:rsid w:val="00BC0E72"/>
    <w:rsid w:val="00BC3F2D"/>
    <w:rsid w:val="00BD0253"/>
    <w:rsid w:val="00BD2487"/>
    <w:rsid w:val="00BE1550"/>
    <w:rsid w:val="00C01F1F"/>
    <w:rsid w:val="00C03B39"/>
    <w:rsid w:val="00C044E9"/>
    <w:rsid w:val="00C122E4"/>
    <w:rsid w:val="00C21FE2"/>
    <w:rsid w:val="00C24860"/>
    <w:rsid w:val="00C312F1"/>
    <w:rsid w:val="00C36626"/>
    <w:rsid w:val="00C45898"/>
    <w:rsid w:val="00C52ACD"/>
    <w:rsid w:val="00C867D0"/>
    <w:rsid w:val="00C86974"/>
    <w:rsid w:val="00C876A9"/>
    <w:rsid w:val="00C93C0D"/>
    <w:rsid w:val="00CA492F"/>
    <w:rsid w:val="00CB3860"/>
    <w:rsid w:val="00CC045C"/>
    <w:rsid w:val="00CC26E7"/>
    <w:rsid w:val="00CD1B4F"/>
    <w:rsid w:val="00CD73F7"/>
    <w:rsid w:val="00CE0586"/>
    <w:rsid w:val="00CE0719"/>
    <w:rsid w:val="00CE27AB"/>
    <w:rsid w:val="00CE757D"/>
    <w:rsid w:val="00D00633"/>
    <w:rsid w:val="00D10DC0"/>
    <w:rsid w:val="00D25A49"/>
    <w:rsid w:val="00D31B5C"/>
    <w:rsid w:val="00D36010"/>
    <w:rsid w:val="00D52979"/>
    <w:rsid w:val="00D5504C"/>
    <w:rsid w:val="00D5752A"/>
    <w:rsid w:val="00D62FAC"/>
    <w:rsid w:val="00D70A9F"/>
    <w:rsid w:val="00D77F0D"/>
    <w:rsid w:val="00D77F37"/>
    <w:rsid w:val="00D8479D"/>
    <w:rsid w:val="00D8634C"/>
    <w:rsid w:val="00DA2F1A"/>
    <w:rsid w:val="00DB09E1"/>
    <w:rsid w:val="00DB3C70"/>
    <w:rsid w:val="00DB5BE0"/>
    <w:rsid w:val="00DD4040"/>
    <w:rsid w:val="00DD4293"/>
    <w:rsid w:val="00DD635C"/>
    <w:rsid w:val="00DD680E"/>
    <w:rsid w:val="00DD6BC8"/>
    <w:rsid w:val="00DD727F"/>
    <w:rsid w:val="00DE33D5"/>
    <w:rsid w:val="00DF18AC"/>
    <w:rsid w:val="00DF2EB7"/>
    <w:rsid w:val="00DF5E35"/>
    <w:rsid w:val="00DF6384"/>
    <w:rsid w:val="00E01753"/>
    <w:rsid w:val="00E021E1"/>
    <w:rsid w:val="00E22A17"/>
    <w:rsid w:val="00E24EDA"/>
    <w:rsid w:val="00E24F66"/>
    <w:rsid w:val="00E26EA2"/>
    <w:rsid w:val="00E27602"/>
    <w:rsid w:val="00E40234"/>
    <w:rsid w:val="00E41EF5"/>
    <w:rsid w:val="00E42B9B"/>
    <w:rsid w:val="00E4444B"/>
    <w:rsid w:val="00E47144"/>
    <w:rsid w:val="00E74681"/>
    <w:rsid w:val="00E810AE"/>
    <w:rsid w:val="00EC4D42"/>
    <w:rsid w:val="00ED2F65"/>
    <w:rsid w:val="00EE1976"/>
    <w:rsid w:val="00EE5250"/>
    <w:rsid w:val="00EF4BF5"/>
    <w:rsid w:val="00EF4D03"/>
    <w:rsid w:val="00F147E9"/>
    <w:rsid w:val="00F17733"/>
    <w:rsid w:val="00F17958"/>
    <w:rsid w:val="00F2250A"/>
    <w:rsid w:val="00F231B8"/>
    <w:rsid w:val="00F30524"/>
    <w:rsid w:val="00F43B77"/>
    <w:rsid w:val="00F43CAF"/>
    <w:rsid w:val="00F52C10"/>
    <w:rsid w:val="00F5448C"/>
    <w:rsid w:val="00F6319E"/>
    <w:rsid w:val="00F631F9"/>
    <w:rsid w:val="00F730C4"/>
    <w:rsid w:val="00F75685"/>
    <w:rsid w:val="00F8083D"/>
    <w:rsid w:val="00F82381"/>
    <w:rsid w:val="00F861C3"/>
    <w:rsid w:val="00F86FAA"/>
    <w:rsid w:val="00FA7FB0"/>
    <w:rsid w:val="00FC2AAD"/>
    <w:rsid w:val="00FC31A4"/>
    <w:rsid w:val="00FC7BAE"/>
    <w:rsid w:val="00FD0AD2"/>
    <w:rsid w:val="00FD37C4"/>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ad"/>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2">
    <w:name w:val="annotation reference"/>
    <w:basedOn w:val="a0"/>
    <w:uiPriority w:val="99"/>
    <w:semiHidden/>
    <w:unhideWhenUsed/>
    <w:rsid w:val="00DF2EB7"/>
    <w:rPr>
      <w:sz w:val="16"/>
      <w:szCs w:val="16"/>
    </w:rPr>
  </w:style>
  <w:style w:type="paragraph" w:styleId="af3">
    <w:name w:val="annotation text"/>
    <w:basedOn w:val="a"/>
    <w:link w:val="af4"/>
    <w:uiPriority w:val="99"/>
    <w:unhideWhenUsed/>
    <w:rsid w:val="00DF2EB7"/>
    <w:rPr>
      <w:sz w:val="20"/>
      <w:szCs w:val="20"/>
    </w:rPr>
  </w:style>
  <w:style w:type="character" w:customStyle="1" w:styleId="af4">
    <w:name w:val="Текст примечания Знак"/>
    <w:basedOn w:val="a0"/>
    <w:link w:val="af3"/>
    <w:uiPriority w:val="99"/>
    <w:semiHidden/>
    <w:rsid w:val="00DF2EB7"/>
    <w:rPr>
      <w:sz w:val="20"/>
      <w:szCs w:val="20"/>
    </w:rPr>
  </w:style>
  <w:style w:type="paragraph" w:styleId="af5">
    <w:name w:val="annotation subject"/>
    <w:basedOn w:val="af3"/>
    <w:next w:val="af3"/>
    <w:link w:val="af6"/>
    <w:uiPriority w:val="99"/>
    <w:semiHidden/>
    <w:unhideWhenUsed/>
    <w:rsid w:val="00DF2EB7"/>
    <w:rPr>
      <w:b/>
      <w:bCs/>
    </w:rPr>
  </w:style>
  <w:style w:type="character" w:customStyle="1" w:styleId="af6">
    <w:name w:val="Тема примечания Знак"/>
    <w:basedOn w:val="af4"/>
    <w:link w:val="af5"/>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7">
    <w:name w:val="Revision"/>
    <w:hidden/>
    <w:uiPriority w:val="99"/>
    <w:semiHidden/>
    <w:rsid w:val="008746CB"/>
  </w:style>
  <w:style w:type="character" w:styleId="af8">
    <w:name w:val="footnote reference"/>
    <w:rsid w:val="00380D3D"/>
    <w:rPr>
      <w:vertAlign w:val="superscript"/>
    </w:rPr>
  </w:style>
  <w:style w:type="paragraph" w:styleId="af9">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a">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9"/>
    <w:rsid w:val="00380D3D"/>
    <w:rPr>
      <w:rFonts w:ascii="Times New Roman" w:eastAsia="Times New Roman" w:hAnsi="Times New Roman" w:cs="Times New Roman"/>
      <w:sz w:val="20"/>
      <w:szCs w:val="20"/>
      <w:lang w:eastAsia="ar-SA"/>
    </w:rPr>
  </w:style>
  <w:style w:type="paragraph" w:styleId="afb">
    <w:name w:val="Subtitle"/>
    <w:basedOn w:val="a"/>
    <w:next w:val="ae"/>
    <w:link w:val="15"/>
    <w:qFormat/>
    <w:rsid w:val="00656FB7"/>
    <w:pPr>
      <w:suppressAutoHyphens/>
    </w:pPr>
    <w:rPr>
      <w:rFonts w:ascii="Times New Roman" w:eastAsia="Times New Roman" w:hAnsi="Times New Roman" w:cs="Times New Roman"/>
      <w:b/>
      <w:bCs/>
      <w:lang w:eastAsia="ar-SA"/>
    </w:rPr>
  </w:style>
  <w:style w:type="character" w:customStyle="1" w:styleId="afc">
    <w:name w:val="Подзаголовок Знак"/>
    <w:basedOn w:val="a0"/>
    <w:uiPriority w:val="11"/>
    <w:rsid w:val="00656FB7"/>
    <w:rPr>
      <w:color w:val="5A5A5A" w:themeColor="text1" w:themeTint="A5"/>
      <w:spacing w:val="15"/>
      <w:sz w:val="22"/>
      <w:szCs w:val="22"/>
    </w:rPr>
  </w:style>
  <w:style w:type="character" w:customStyle="1" w:styleId="15">
    <w:name w:val="Подзаголовок Знак1"/>
    <w:basedOn w:val="a0"/>
    <w:link w:val="afb"/>
    <w:rsid w:val="00656FB7"/>
    <w:rPr>
      <w:rFonts w:ascii="Times New Roman" w:eastAsia="Times New Roman" w:hAnsi="Times New Roman" w:cs="Times New Roman"/>
      <w:b/>
      <w:bCs/>
      <w:lang w:eastAsia="ar-SA"/>
    </w:rPr>
  </w:style>
  <w:style w:type="character" w:customStyle="1" w:styleId="afd">
    <w:name w:val="Основной текст_"/>
    <w:link w:val="16"/>
    <w:locked/>
    <w:rsid w:val="0065386A"/>
    <w:rPr>
      <w:rFonts w:ascii="Arial" w:hAnsi="Arial"/>
      <w:sz w:val="23"/>
      <w:szCs w:val="23"/>
      <w:shd w:val="clear" w:color="auto" w:fill="FFFFFF"/>
    </w:rPr>
  </w:style>
  <w:style w:type="paragraph" w:customStyle="1" w:styleId="16">
    <w:name w:val="Основной текст1"/>
    <w:basedOn w:val="a"/>
    <w:link w:val="afd"/>
    <w:rsid w:val="0065386A"/>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c"/>
    <w:locked/>
    <w:rsid w:val="007B0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576673116">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F3A90-3DF2-4E94-B83D-97652EC7409D}">
  <ds:schemaRefs>
    <ds:schemaRef ds:uri="http://schemas.openxmlformats.org/officeDocument/2006/bibliography"/>
  </ds:schemaRefs>
</ds:datastoreItem>
</file>

<file path=customXml/itemProps2.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A01DA2-F295-41CE-83A7-8F1940742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2024-03-06T08:03:00Z</cp:lastPrinted>
  <dcterms:created xsi:type="dcterms:W3CDTF">2024-03-06T08:19:00Z</dcterms:created>
  <dcterms:modified xsi:type="dcterms:W3CDTF">2024-03-06T10:28:00Z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