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73F5A8" w14:textId="77777777" w:rsidR="00882228" w:rsidRDefault="00D2578B">
      <w:pPr>
        <w:tabs>
          <w:tab w:val="left" w:pos="4962"/>
        </w:tabs>
        <w:ind w:left="4820"/>
        <w:rPr>
          <w:b/>
          <w:bCs/>
          <w:sz w:val="28"/>
          <w:szCs w:val="28"/>
        </w:rPr>
      </w:pPr>
      <w:r>
        <w:rPr>
          <w:b/>
          <w:bCs/>
          <w:sz w:val="28"/>
          <w:szCs w:val="28"/>
        </w:rPr>
        <w:t>УТВЕРЖДЕНО:</w:t>
      </w:r>
    </w:p>
    <w:p w14:paraId="11A3EF99" w14:textId="77777777" w:rsidR="00882228" w:rsidRDefault="00882228">
      <w:pPr>
        <w:tabs>
          <w:tab w:val="left" w:pos="4962"/>
        </w:tabs>
        <w:ind w:left="4820"/>
        <w:rPr>
          <w:rFonts w:eastAsia="Arial Unicode MS"/>
          <w:b/>
          <w:bCs/>
          <w:sz w:val="28"/>
          <w:szCs w:val="28"/>
        </w:rPr>
      </w:pPr>
    </w:p>
    <w:p w14:paraId="773FB6CE" w14:textId="12254B45" w:rsidR="00F67EFC" w:rsidRDefault="00F67EFC">
      <w:pPr>
        <w:tabs>
          <w:tab w:val="left" w:pos="4962"/>
        </w:tabs>
        <w:ind w:left="4820"/>
        <w:rPr>
          <w:b/>
          <w:bCs/>
          <w:sz w:val="28"/>
          <w:szCs w:val="28"/>
        </w:rPr>
      </w:pPr>
      <w:r>
        <w:rPr>
          <w:b/>
          <w:bCs/>
          <w:sz w:val="28"/>
          <w:szCs w:val="28"/>
        </w:rPr>
        <w:t>Заместителем председателя</w:t>
      </w:r>
      <w:r w:rsidR="00D2578B">
        <w:rPr>
          <w:b/>
          <w:bCs/>
          <w:sz w:val="28"/>
          <w:szCs w:val="28"/>
        </w:rPr>
        <w:t xml:space="preserve"> </w:t>
      </w:r>
    </w:p>
    <w:p w14:paraId="592B7195" w14:textId="62550701" w:rsidR="00882228" w:rsidRDefault="00D2578B">
      <w:pPr>
        <w:tabs>
          <w:tab w:val="left" w:pos="4962"/>
        </w:tabs>
        <w:ind w:left="4820"/>
        <w:rPr>
          <w:b/>
          <w:bCs/>
          <w:sz w:val="28"/>
          <w:szCs w:val="28"/>
        </w:rPr>
      </w:pPr>
      <w:r>
        <w:rPr>
          <w:b/>
          <w:bCs/>
          <w:sz w:val="28"/>
          <w:szCs w:val="28"/>
        </w:rPr>
        <w:t xml:space="preserve">Конкурсной комиссии  филиала ПАО «ТрансКонтейнер» на </w:t>
      </w:r>
    </w:p>
    <w:p w14:paraId="72B15963" w14:textId="77777777" w:rsidR="00882228" w:rsidRDefault="00D2578B">
      <w:pPr>
        <w:tabs>
          <w:tab w:val="left" w:pos="4962"/>
        </w:tabs>
        <w:ind w:left="4820"/>
        <w:rPr>
          <w:b/>
          <w:bCs/>
          <w:sz w:val="28"/>
          <w:szCs w:val="28"/>
        </w:rPr>
      </w:pPr>
      <w:r>
        <w:rPr>
          <w:b/>
          <w:bCs/>
          <w:sz w:val="28"/>
          <w:szCs w:val="28"/>
        </w:rPr>
        <w:t xml:space="preserve">Западно-Сибирской железной дороге </w:t>
      </w:r>
    </w:p>
    <w:p w14:paraId="18BF1943" w14:textId="77777777" w:rsidR="00882228" w:rsidRDefault="00882228">
      <w:pPr>
        <w:tabs>
          <w:tab w:val="left" w:pos="4962"/>
        </w:tabs>
        <w:rPr>
          <w:rFonts w:eastAsia="Arial Unicode MS"/>
        </w:rPr>
      </w:pPr>
    </w:p>
    <w:p w14:paraId="7638E133" w14:textId="1D3E0D2B" w:rsidR="00882228" w:rsidRDefault="00F67EFC">
      <w:pPr>
        <w:tabs>
          <w:tab w:val="left" w:pos="4962"/>
        </w:tabs>
        <w:ind w:left="4820"/>
        <w:rPr>
          <w:b/>
          <w:bCs/>
          <w:sz w:val="28"/>
        </w:rPr>
      </w:pPr>
      <w:r>
        <w:rPr>
          <w:b/>
          <w:bCs/>
          <w:sz w:val="28"/>
        </w:rPr>
        <w:t>18 марта</w:t>
      </w:r>
      <w:r w:rsidR="00D2578B">
        <w:rPr>
          <w:b/>
          <w:bCs/>
          <w:sz w:val="28"/>
        </w:rPr>
        <w:t xml:space="preserve"> 2025 года</w:t>
      </w:r>
    </w:p>
    <w:p w14:paraId="7F2454C3" w14:textId="77777777" w:rsidR="00882228" w:rsidRDefault="00882228">
      <w:pPr>
        <w:ind w:firstLine="709"/>
        <w:rPr>
          <w:b/>
          <w:bCs/>
          <w:spacing w:val="20"/>
          <w:sz w:val="28"/>
          <w:szCs w:val="28"/>
        </w:rPr>
      </w:pPr>
    </w:p>
    <w:p w14:paraId="2FD4CB21" w14:textId="77777777" w:rsidR="00882228" w:rsidRDefault="00882228">
      <w:pPr>
        <w:spacing w:after="120"/>
        <w:jc w:val="center"/>
        <w:rPr>
          <w:b/>
          <w:bCs/>
          <w:sz w:val="40"/>
          <w:szCs w:val="40"/>
        </w:rPr>
      </w:pPr>
    </w:p>
    <w:p w14:paraId="1181886F" w14:textId="77777777" w:rsidR="00882228" w:rsidRDefault="00D2578B">
      <w:pPr>
        <w:spacing w:after="120"/>
        <w:jc w:val="center"/>
        <w:rPr>
          <w:b/>
          <w:bCs/>
          <w:sz w:val="40"/>
          <w:szCs w:val="40"/>
        </w:rPr>
      </w:pPr>
      <w:r>
        <w:rPr>
          <w:b/>
          <w:bCs/>
          <w:sz w:val="40"/>
          <w:szCs w:val="40"/>
        </w:rPr>
        <w:t>ДОКУМЕНТАЦИЯ О ЗАКУПКЕ</w:t>
      </w:r>
    </w:p>
    <w:p w14:paraId="315BBCD4" w14:textId="77777777" w:rsidR="00882228" w:rsidRDefault="00882228">
      <w:pPr>
        <w:spacing w:after="120"/>
        <w:ind w:firstLine="709"/>
        <w:jc w:val="center"/>
        <w:rPr>
          <w:b/>
          <w:bCs/>
          <w:sz w:val="20"/>
          <w:szCs w:val="20"/>
        </w:rPr>
      </w:pPr>
    </w:p>
    <w:p w14:paraId="2767D4D4" w14:textId="77777777" w:rsidR="00882228" w:rsidRDefault="00D2578B">
      <w:pPr>
        <w:spacing w:after="120"/>
        <w:jc w:val="center"/>
        <w:outlineLvl w:val="0"/>
        <w:rPr>
          <w:b/>
          <w:bCs/>
          <w:sz w:val="32"/>
          <w:szCs w:val="32"/>
        </w:rPr>
      </w:pPr>
      <w:r>
        <w:rPr>
          <w:b/>
          <w:bCs/>
          <w:sz w:val="32"/>
          <w:szCs w:val="32"/>
        </w:rPr>
        <w:t>Раздел 1. Общие положения</w:t>
      </w:r>
    </w:p>
    <w:p w14:paraId="555C8B40" w14:textId="77777777" w:rsidR="00882228" w:rsidRDefault="00882228">
      <w:pPr>
        <w:spacing w:after="120"/>
        <w:ind w:firstLine="709"/>
        <w:jc w:val="center"/>
        <w:rPr>
          <w:bCs/>
          <w:sz w:val="20"/>
          <w:szCs w:val="20"/>
        </w:rPr>
      </w:pPr>
    </w:p>
    <w:p w14:paraId="5A5705F8" w14:textId="77777777" w:rsidR="00882228" w:rsidRDefault="00D2578B">
      <w:pPr>
        <w:pStyle w:val="1b"/>
        <w:numPr>
          <w:ilvl w:val="1"/>
          <w:numId w:val="1"/>
        </w:numPr>
        <w:tabs>
          <w:tab w:val="clear" w:pos="720"/>
          <w:tab w:val="num" w:pos="567"/>
        </w:tabs>
        <w:ind w:left="0" w:firstLine="709"/>
        <w:outlineLvl w:val="1"/>
        <w:rPr>
          <w:b/>
          <w:szCs w:val="28"/>
        </w:rPr>
      </w:pPr>
      <w:r>
        <w:rPr>
          <w:b/>
          <w:szCs w:val="28"/>
        </w:rPr>
        <w:t>Общие положения</w:t>
      </w:r>
    </w:p>
    <w:p w14:paraId="578CCE43" w14:textId="14C47DCE" w:rsidR="00882228" w:rsidRDefault="00D2578B">
      <w:pPr>
        <w:pStyle w:val="1b"/>
        <w:numPr>
          <w:ilvl w:val="2"/>
          <w:numId w:val="1"/>
        </w:numPr>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Западно-Сибирской железной дороге (далее – Заказчик), руководствуясь Положением о закупках ПАО «ТрансКонтейнер», </w:t>
      </w:r>
      <w:r>
        <w:t>утвержденным решением совета директоров ПАО «ТрансКонтейнер» от 12 августа 2021 г.</w:t>
      </w:r>
      <w:r>
        <w:rPr>
          <w:szCs w:val="28"/>
        </w:rPr>
        <w:t xml:space="preserve"> </w:t>
      </w:r>
      <w:r w:rsidRPr="00F67EFC">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F67EFC">
        <w:rPr>
          <w:szCs w:val="28"/>
        </w:rPr>
        <w:t xml:space="preserve"> </w:t>
      </w:r>
      <w:r w:rsidRPr="00F67EFC">
        <w:rPr>
          <w:rFonts w:eastAsia="Times New Roman"/>
          <w:szCs w:val="28"/>
        </w:rPr>
        <w:t xml:space="preserve"> </w:t>
      </w:r>
      <w:r w:rsidRPr="00F67EFC">
        <w:rPr>
          <w:szCs w:val="28"/>
        </w:rPr>
        <w:t>закупку способом</w:t>
      </w:r>
      <w:r w:rsidRPr="00F67EFC">
        <w:t xml:space="preserve"> размещения оферты № РО-ЗСИБ-25-</w:t>
      </w:r>
      <w:r w:rsidR="00F67EFC" w:rsidRPr="00F67EFC">
        <w:t>0003</w:t>
      </w:r>
      <w:r w:rsidRPr="00F67EFC">
        <w:t xml:space="preserve"> по предмету закупки </w:t>
      </w:r>
      <w:r w:rsidRPr="00F67EFC">
        <w:rPr>
          <w:b/>
        </w:rPr>
        <w:t>«Поставка смазочных материалов и технических жидкостей для автотранспорта, спецтехники и грузоподъемных</w:t>
      </w:r>
      <w:r>
        <w:rPr>
          <w:b/>
        </w:rPr>
        <w:t xml:space="preserve"> механизмов»</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14:paraId="4FD1D201" w14:textId="77777777" w:rsidR="00882228" w:rsidRDefault="00D2578B">
      <w:pPr>
        <w:pStyle w:val="1b"/>
        <w:ind w:firstLine="851"/>
        <w:rPr>
          <w:szCs w:val="28"/>
        </w:rPr>
      </w:pPr>
      <w:r>
        <w:rPr>
          <w:szCs w:val="28"/>
        </w:rPr>
        <w:t xml:space="preserve">Процедура Размещения оферты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F725F42" w14:textId="77777777" w:rsidR="00882228" w:rsidRDefault="00D2578B">
      <w:pPr>
        <w:pStyle w:val="1b"/>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14:paraId="21BD3A39" w14:textId="77777777" w:rsidR="00882228" w:rsidRDefault="00D2578B">
      <w:pPr>
        <w:pStyle w:val="1b"/>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w:t>
      </w:r>
      <w:r>
        <w:rPr>
          <w:szCs w:val="28"/>
        </w:rPr>
        <w:lastRenderedPageBreak/>
        <w:t>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14:paraId="736F6EFA" w14:textId="77777777" w:rsidR="00882228" w:rsidRDefault="00D2578B">
      <w:pPr>
        <w:pStyle w:val="1b"/>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14:paraId="15015799" w14:textId="77777777" w:rsidR="00882228" w:rsidRDefault="00D2578B">
      <w:pPr>
        <w:pStyle w:val="1b"/>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14:paraId="6F8A35E9" w14:textId="77777777" w:rsidR="00882228" w:rsidRDefault="00D2578B">
      <w:pPr>
        <w:pStyle w:val="1b"/>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244327BA" w14:textId="77777777" w:rsidR="00882228" w:rsidRDefault="00D2578B">
      <w:pPr>
        <w:pStyle w:val="1b"/>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3F57DC9E" w14:textId="77777777" w:rsidR="00882228" w:rsidRDefault="00D2578B">
      <w:pPr>
        <w:pStyle w:val="1b"/>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14:paraId="28B76F45" w14:textId="77777777" w:rsidR="00882228" w:rsidRDefault="00D2578B">
      <w:pPr>
        <w:pStyle w:val="1b"/>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203463B0" w14:textId="77777777" w:rsidR="00882228" w:rsidRDefault="00D2578B">
      <w:pPr>
        <w:pStyle w:val="1b"/>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14:paraId="14E12491" w14:textId="77777777" w:rsidR="00882228" w:rsidRDefault="00D2578B">
      <w:pPr>
        <w:pStyle w:val="1b"/>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14:paraId="1C44890C" w14:textId="77777777" w:rsidR="00882228" w:rsidRDefault="00D2578B">
      <w:pPr>
        <w:pStyle w:val="1b"/>
        <w:ind w:firstLine="709"/>
      </w:pPr>
      <w: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w:t>
      </w:r>
      <w:r>
        <w:lastRenderedPageBreak/>
        <w:t>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14:paraId="0C4A57F2" w14:textId="77777777" w:rsidR="00882228" w:rsidRDefault="00D2578B">
      <w:pPr>
        <w:pStyle w:val="1b"/>
        <w:numPr>
          <w:ilvl w:val="2"/>
          <w:numId w:val="1"/>
        </w:numPr>
        <w:ind w:left="0" w:firstLine="709"/>
        <w:rPr>
          <w:szCs w:val="28"/>
        </w:rPr>
      </w:pPr>
      <w:r>
        <w:rPr>
          <w:szCs w:val="28"/>
        </w:rPr>
        <w:t>Для участия в процедуре Размещения оферты претендент должен:</w:t>
      </w:r>
    </w:p>
    <w:p w14:paraId="1B1C9670" w14:textId="77777777" w:rsidR="00882228" w:rsidRDefault="00D2578B">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32C41104" w14:textId="77777777" w:rsidR="00882228" w:rsidRDefault="00D2578B">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26CDA77D" w14:textId="77777777" w:rsidR="00882228" w:rsidRDefault="00D2578B">
      <w:pPr>
        <w:pStyle w:val="1b"/>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14:paraId="3A9F2281" w14:textId="77777777" w:rsidR="00882228" w:rsidRDefault="00D2578B">
      <w:pPr>
        <w:pStyle w:val="1b"/>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05FB7C45" w14:textId="77777777" w:rsidR="00882228" w:rsidRDefault="00D2578B">
      <w:pPr>
        <w:pStyle w:val="1b"/>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14:paraId="1BDB0888" w14:textId="77777777" w:rsidR="00882228" w:rsidRDefault="00D2578B">
      <w:pPr>
        <w:pStyle w:val="1b"/>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14:paraId="3CE31C5A" w14:textId="77777777" w:rsidR="00882228" w:rsidRDefault="00D2578B">
      <w:pPr>
        <w:pStyle w:val="1b"/>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14:paraId="6FC38574" w14:textId="77777777" w:rsidR="00882228" w:rsidRDefault="00D2578B">
      <w:pPr>
        <w:pStyle w:val="1b"/>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14:paraId="3AE3AE66" w14:textId="77777777" w:rsidR="00882228" w:rsidRDefault="00D2578B">
      <w:pPr>
        <w:pStyle w:val="1b"/>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14:paraId="4BA65140" w14:textId="77777777" w:rsidR="00882228" w:rsidRDefault="00D2578B">
      <w:pPr>
        <w:pStyle w:val="1b"/>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4687E80E" w14:textId="77777777" w:rsidR="00882228" w:rsidRDefault="00D2578B">
      <w:pPr>
        <w:pStyle w:val="1b"/>
        <w:widowControl w:val="0"/>
        <w:numPr>
          <w:ilvl w:val="2"/>
          <w:numId w:val="1"/>
        </w:numPr>
        <w:ind w:left="0" w:firstLine="709"/>
      </w:pPr>
      <w:r>
        <w:t xml:space="preserve">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w:t>
      </w:r>
      <w:r>
        <w:lastRenderedPageBreak/>
        <w:t>Информационной карты.</w:t>
      </w:r>
    </w:p>
    <w:p w14:paraId="66DE38D3" w14:textId="77777777" w:rsidR="00882228" w:rsidRDefault="00D2578B">
      <w:pPr>
        <w:pStyle w:val="1b"/>
        <w:widowControl w:val="0"/>
        <w:numPr>
          <w:ilvl w:val="2"/>
          <w:numId w:val="1"/>
        </w:numPr>
        <w:ind w:left="0"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14:paraId="7636EB63" w14:textId="77777777" w:rsidR="00882228" w:rsidRDefault="00D2578B">
      <w:pPr>
        <w:pStyle w:val="1b"/>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33F13505" w14:textId="77777777" w:rsidR="00882228" w:rsidRDefault="00D2578B">
      <w:pPr>
        <w:pStyle w:val="1b"/>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478BC4A0" w14:textId="77777777" w:rsidR="00882228" w:rsidRDefault="00D2578B">
      <w:pPr>
        <w:pStyle w:val="1b"/>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580316B9" w14:textId="77777777" w:rsidR="00882228" w:rsidRDefault="00D2578B">
      <w:pPr>
        <w:pStyle w:val="1b"/>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098BA6EE" w14:textId="77777777" w:rsidR="00882228" w:rsidRDefault="00D2578B">
      <w:pPr>
        <w:pStyle w:val="1b"/>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4D8FA544" w14:textId="77777777" w:rsidR="00882228" w:rsidRDefault="00D2578B">
      <w:pPr>
        <w:pStyle w:val="1b"/>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1AC4135F" w14:textId="77777777" w:rsidR="00882228" w:rsidRDefault="00D2578B">
      <w:pPr>
        <w:pStyle w:val="1b"/>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14:paraId="6F27EC0A" w14:textId="77777777" w:rsidR="00882228" w:rsidRDefault="00D2578B">
      <w:pPr>
        <w:pStyle w:val="1b"/>
        <w:ind w:firstLine="709"/>
      </w:pPr>
      <w:r>
        <w:t xml:space="preserve">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w:t>
      </w:r>
      <w:r>
        <w:lastRenderedPageBreak/>
        <w:t>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14:paraId="6997353D" w14:textId="77777777" w:rsidR="00882228" w:rsidRDefault="00D2578B">
      <w:pPr>
        <w:pStyle w:val="1b"/>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68E25DDE" w14:textId="77777777" w:rsidR="00882228" w:rsidRDefault="00D2578B">
      <w:pPr>
        <w:pStyle w:val="1b"/>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14:paraId="4F37FF64" w14:textId="77777777" w:rsidR="00882228" w:rsidRDefault="00882228">
      <w:pPr>
        <w:pStyle w:val="1b"/>
        <w:ind w:left="709" w:firstLine="0"/>
      </w:pPr>
    </w:p>
    <w:p w14:paraId="324D6ED4" w14:textId="77777777" w:rsidR="00882228" w:rsidRDefault="00D2578B">
      <w:pPr>
        <w:pStyle w:val="1b"/>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5FA18A23" w14:textId="77777777" w:rsidR="00882228" w:rsidRDefault="00D2578B">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14:paraId="533D59B9" w14:textId="77777777" w:rsidR="00882228" w:rsidRDefault="00D2578B">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14:paraId="73A7F575" w14:textId="77777777" w:rsidR="00882228" w:rsidRDefault="00D2578B">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0D806EE3" w14:textId="77777777" w:rsidR="00882228" w:rsidRDefault="00D2578B">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14:paraId="132AA4CD" w14:textId="77777777" w:rsidR="00882228" w:rsidRDefault="00D2578B">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14:paraId="66011800" w14:textId="77777777" w:rsidR="00882228" w:rsidRDefault="00D2578B">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14:paraId="5302956F" w14:textId="77777777" w:rsidR="00882228" w:rsidRDefault="00882228">
      <w:pPr>
        <w:ind w:left="709"/>
        <w:jc w:val="both"/>
        <w:rPr>
          <w:sz w:val="28"/>
          <w:szCs w:val="28"/>
        </w:rPr>
      </w:pPr>
    </w:p>
    <w:p w14:paraId="252BB092" w14:textId="77777777" w:rsidR="00882228" w:rsidRDefault="00D2578B">
      <w:pPr>
        <w:pStyle w:val="1b"/>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1821A470" w14:textId="77777777" w:rsidR="00882228" w:rsidRDefault="00D2578B">
      <w:pPr>
        <w:pStyle w:val="afd"/>
        <w:numPr>
          <w:ilvl w:val="0"/>
          <w:numId w:val="20"/>
        </w:numPr>
        <w:ind w:left="0" w:firstLine="709"/>
        <w:rPr>
          <w:sz w:val="28"/>
          <w:szCs w:val="28"/>
        </w:rPr>
      </w:pPr>
      <w:r>
        <w:rPr>
          <w:sz w:val="28"/>
          <w:szCs w:val="28"/>
        </w:rPr>
        <w:lastRenderedPageBreak/>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14:paraId="5DAE1688" w14:textId="77777777" w:rsidR="00882228" w:rsidRDefault="00D2578B">
      <w:pPr>
        <w:pStyle w:val="afd"/>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14:paraId="7AA341EF" w14:textId="77777777" w:rsidR="00882228" w:rsidRDefault="00D2578B">
      <w:pPr>
        <w:pStyle w:val="afd"/>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14:paraId="6425688E" w14:textId="77777777" w:rsidR="00882228" w:rsidRDefault="00D2578B">
      <w:pPr>
        <w:pStyle w:val="afd"/>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14:paraId="0A28FDCF" w14:textId="77777777" w:rsidR="00882228" w:rsidRDefault="00882228">
      <w:pPr>
        <w:pStyle w:val="afd"/>
        <w:rPr>
          <w:sz w:val="28"/>
          <w:szCs w:val="28"/>
        </w:rPr>
      </w:pPr>
    </w:p>
    <w:p w14:paraId="619DA917" w14:textId="77777777" w:rsidR="00882228" w:rsidRDefault="00D2578B">
      <w:pPr>
        <w:pStyle w:val="1b"/>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786CCEB7" w14:textId="77777777" w:rsidR="00882228" w:rsidRDefault="00D2578B">
      <w:pPr>
        <w:pStyle w:val="afd"/>
        <w:numPr>
          <w:ilvl w:val="0"/>
          <w:numId w:val="23"/>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014329E3" w14:textId="77777777" w:rsidR="00882228" w:rsidRDefault="00D2578B">
      <w:pPr>
        <w:pStyle w:val="afd"/>
        <w:numPr>
          <w:ilvl w:val="0"/>
          <w:numId w:val="23"/>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08AA900E" w14:textId="77777777" w:rsidR="00882228" w:rsidRDefault="00D2578B">
      <w:pPr>
        <w:pStyle w:val="afd"/>
        <w:numPr>
          <w:ilvl w:val="0"/>
          <w:numId w:val="23"/>
        </w:numPr>
        <w:ind w:left="0" w:firstLine="709"/>
        <w:rPr>
          <w:sz w:val="28"/>
          <w:szCs w:val="28"/>
        </w:rPr>
      </w:pPr>
      <w:r>
        <w:rPr>
          <w:sz w:val="28"/>
          <w:szCs w:val="28"/>
        </w:rPr>
        <w:lastRenderedPageBreak/>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12653179" w14:textId="77777777" w:rsidR="00882228" w:rsidRDefault="00D2578B">
      <w:pPr>
        <w:pStyle w:val="afd"/>
        <w:numPr>
          <w:ilvl w:val="0"/>
          <w:numId w:val="23"/>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4F279967" w14:textId="77777777" w:rsidR="00882228" w:rsidRDefault="00D2578B">
      <w:pPr>
        <w:pStyle w:val="afd"/>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3D34ED95" w14:textId="77777777" w:rsidR="00882228" w:rsidRDefault="00D2578B">
      <w:pPr>
        <w:pStyle w:val="afd"/>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328B312A" w14:textId="77777777" w:rsidR="00882228" w:rsidRDefault="00D2578B">
      <w:pPr>
        <w:pStyle w:val="afd"/>
        <w:rPr>
          <w:sz w:val="28"/>
          <w:szCs w:val="28"/>
        </w:rPr>
      </w:pPr>
      <w:r>
        <w:rPr>
          <w:sz w:val="28"/>
          <w:szCs w:val="28"/>
        </w:rPr>
        <w:t>- если в результате нарушения антикоррупционных требований причинены убытки;</w:t>
      </w:r>
    </w:p>
    <w:p w14:paraId="20E9EF67" w14:textId="77777777" w:rsidR="00882228" w:rsidRDefault="00D2578B">
      <w:pPr>
        <w:pStyle w:val="afd"/>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4991FF69" w14:textId="77777777" w:rsidR="00882228" w:rsidRDefault="00D2578B">
      <w:pPr>
        <w:pStyle w:val="afd"/>
        <w:numPr>
          <w:ilvl w:val="0"/>
          <w:numId w:val="23"/>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01003371" w14:textId="77777777" w:rsidR="00882228" w:rsidRDefault="00D2578B">
      <w:pPr>
        <w:pStyle w:val="afd"/>
        <w:numPr>
          <w:ilvl w:val="0"/>
          <w:numId w:val="23"/>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7FC236C9" w14:textId="77777777" w:rsidR="00882228" w:rsidRDefault="00D2578B">
      <w:pPr>
        <w:pStyle w:val="afd"/>
        <w:numPr>
          <w:ilvl w:val="0"/>
          <w:numId w:val="23"/>
        </w:numPr>
        <w:ind w:left="0" w:firstLine="709"/>
        <w:rPr>
          <w:sz w:val="28"/>
          <w:szCs w:val="28"/>
        </w:rPr>
      </w:pPr>
      <w:r>
        <w:rPr>
          <w:sz w:val="28"/>
          <w:szCs w:val="28"/>
        </w:rPr>
        <w:lastRenderedPageBreak/>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3" w:tooltip="https://trcont.com/" w:history="1">
        <w:r>
          <w:rPr>
            <w:rStyle w:val="ac"/>
            <w:sz w:val="28"/>
            <w:szCs w:val="28"/>
          </w:rPr>
          <w:t>trcont.com</w:t>
        </w:r>
      </w:hyperlink>
      <w:r>
        <w:rPr>
          <w:sz w:val="28"/>
          <w:szCs w:val="28"/>
        </w:rPr>
        <w:t xml:space="preserve"> (для заполнения специальной формы </w:t>
      </w:r>
      <w:hyperlink r:id="rId14" w:tooltip="https://trcont.com/the-company/stop-corruption/trust-line-stop-corruption" w:history="1">
        <w:r>
          <w:rPr>
            <w:rStyle w:val="ac"/>
            <w:sz w:val="28"/>
            <w:szCs w:val="28"/>
          </w:rPr>
          <w:t>линия доверия «стоп коррупция»</w:t>
        </w:r>
      </w:hyperlink>
      <w:r>
        <w:rPr>
          <w:sz w:val="28"/>
          <w:szCs w:val="28"/>
        </w:rPr>
        <w:t xml:space="preserve">), адрес электронной почты: </w:t>
      </w:r>
      <w:hyperlink r:id="rId15" w:tooltip="mailto:line@trcont.ru" w:history="1">
        <w:r>
          <w:rPr>
            <w:rStyle w:val="ac"/>
            <w:sz w:val="28"/>
            <w:szCs w:val="28"/>
          </w:rPr>
          <w:t>line@trcont.ru</w:t>
        </w:r>
      </w:hyperlink>
      <w:r>
        <w:rPr>
          <w:sz w:val="28"/>
          <w:szCs w:val="28"/>
        </w:rPr>
        <w:t>.</w:t>
      </w:r>
    </w:p>
    <w:p w14:paraId="58BCBAD3" w14:textId="77777777" w:rsidR="00882228" w:rsidRDefault="00882228">
      <w:pPr>
        <w:pStyle w:val="1b"/>
        <w:ind w:left="709" w:firstLine="0"/>
        <w:rPr>
          <w:szCs w:val="24"/>
        </w:rPr>
      </w:pPr>
    </w:p>
    <w:p w14:paraId="5B581521" w14:textId="77777777" w:rsidR="00882228" w:rsidRDefault="00D2578B">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5D2F8314" w14:textId="77777777" w:rsidR="00882228" w:rsidRDefault="00D2578B">
      <w:pPr>
        <w:pStyle w:val="1b"/>
        <w:numPr>
          <w:ilvl w:val="1"/>
          <w:numId w:val="12"/>
        </w:numPr>
        <w:ind w:left="0" w:firstLine="709"/>
        <w:outlineLvl w:val="1"/>
        <w:rPr>
          <w:b/>
          <w:szCs w:val="28"/>
        </w:rPr>
      </w:pPr>
      <w:r>
        <w:rPr>
          <w:b/>
          <w:szCs w:val="28"/>
        </w:rPr>
        <w:t>Обязательные требования</w:t>
      </w:r>
    </w:p>
    <w:p w14:paraId="02C48C48" w14:textId="77777777" w:rsidR="00882228" w:rsidRDefault="00D2578B">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49465CDB" w14:textId="77777777" w:rsidR="00882228" w:rsidRDefault="00D2578B">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2B6507F7" w14:textId="77777777" w:rsidR="00882228" w:rsidRDefault="00D2578B">
      <w:pPr>
        <w:ind w:firstLine="709"/>
        <w:jc w:val="both"/>
        <w:rPr>
          <w:sz w:val="28"/>
          <w:szCs w:val="28"/>
        </w:rPr>
      </w:pPr>
      <w:r>
        <w:rPr>
          <w:sz w:val="28"/>
          <w:szCs w:val="28"/>
        </w:rPr>
        <w:t>б) не находиться в процессе ликвидации;</w:t>
      </w:r>
    </w:p>
    <w:p w14:paraId="5DEF675E" w14:textId="77777777" w:rsidR="00882228" w:rsidRDefault="00D2578B">
      <w:pPr>
        <w:ind w:firstLine="709"/>
        <w:jc w:val="both"/>
        <w:rPr>
          <w:sz w:val="28"/>
          <w:szCs w:val="28"/>
        </w:rPr>
      </w:pPr>
      <w:r>
        <w:rPr>
          <w:sz w:val="28"/>
          <w:szCs w:val="28"/>
        </w:rPr>
        <w:t>в) не быть признанным несостоятельным (банкротом);</w:t>
      </w:r>
    </w:p>
    <w:p w14:paraId="445D7CC8" w14:textId="77777777" w:rsidR="00882228" w:rsidRDefault="00D2578B">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14:paraId="5188D341" w14:textId="77777777" w:rsidR="00882228" w:rsidRDefault="00D2578B">
      <w:pPr>
        <w:ind w:firstLine="709"/>
        <w:jc w:val="both"/>
        <w:rPr>
          <w:sz w:val="28"/>
          <w:szCs w:val="28"/>
        </w:rPr>
      </w:pPr>
      <w:r>
        <w:rPr>
          <w:sz w:val="28"/>
          <w:szCs w:val="28"/>
        </w:rPr>
        <w:lastRenderedPageBreak/>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14:paraId="091D5336" w14:textId="77777777" w:rsidR="00882228" w:rsidRDefault="00D2578B">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450DF5FD" w14:textId="77777777" w:rsidR="00882228" w:rsidRDefault="00D2578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43A2CDAA" w14:textId="77777777" w:rsidR="00882228" w:rsidRDefault="00D2578B">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57B8DC08" w14:textId="77777777" w:rsidR="00882228" w:rsidRDefault="00D2578B">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6" w:tooltip="https://trcont.com/the-company/procurement" w:history="1">
        <w:r>
          <w:rPr>
            <w:rStyle w:val="ac"/>
            <w:sz w:val="28"/>
            <w:szCs w:val="28"/>
          </w:rPr>
          <w:t>https://trcont.com/the-company/procurement</w:t>
        </w:r>
      </w:hyperlink>
      <w:r>
        <w:rPr>
          <w:sz w:val="28"/>
          <w:szCs w:val="28"/>
        </w:rPr>
        <w:t>, согласным с ними и подтвердить в Заявке принятие отраженных принципов;</w:t>
      </w:r>
    </w:p>
    <w:p w14:paraId="69DE009C" w14:textId="77777777" w:rsidR="00882228" w:rsidRDefault="00D2578B">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Размещения оферты.</w:t>
      </w:r>
    </w:p>
    <w:p w14:paraId="04CA5B7C" w14:textId="77777777" w:rsidR="00882228" w:rsidRDefault="00882228">
      <w:pPr>
        <w:ind w:firstLine="709"/>
        <w:jc w:val="both"/>
        <w:rPr>
          <w:sz w:val="28"/>
          <w:szCs w:val="28"/>
        </w:rPr>
      </w:pPr>
    </w:p>
    <w:p w14:paraId="62244C5B" w14:textId="77777777" w:rsidR="00882228" w:rsidRDefault="00D2578B">
      <w:pPr>
        <w:pStyle w:val="1b"/>
        <w:numPr>
          <w:ilvl w:val="1"/>
          <w:numId w:val="12"/>
        </w:numPr>
        <w:ind w:left="0" w:firstLine="709"/>
        <w:outlineLvl w:val="1"/>
        <w:rPr>
          <w:b/>
          <w:szCs w:val="28"/>
        </w:rPr>
      </w:pPr>
      <w:r>
        <w:rPr>
          <w:b/>
          <w:szCs w:val="28"/>
        </w:rPr>
        <w:t>Квалификационные требования</w:t>
      </w:r>
    </w:p>
    <w:p w14:paraId="2592349F" w14:textId="77777777" w:rsidR="00882228" w:rsidRDefault="00D2578B">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74F99160" w14:textId="77777777" w:rsidR="00882228" w:rsidRDefault="00D2578B">
      <w:pPr>
        <w:pStyle w:val="afd"/>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254AF302" w14:textId="77777777" w:rsidR="00882228" w:rsidRDefault="00D2578B">
      <w:pPr>
        <w:pStyle w:val="afd"/>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47595331" w14:textId="77777777" w:rsidR="00882228" w:rsidRDefault="00D2578B">
      <w:pPr>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14:paraId="48D952DF" w14:textId="77777777" w:rsidR="00882228" w:rsidRDefault="00882228">
      <w:pPr>
        <w:pStyle w:val="afd"/>
        <w:rPr>
          <w:sz w:val="28"/>
          <w:szCs w:val="28"/>
        </w:rPr>
      </w:pPr>
    </w:p>
    <w:p w14:paraId="544D0735" w14:textId="77777777" w:rsidR="00882228" w:rsidRDefault="00D2578B">
      <w:pPr>
        <w:pStyle w:val="1b"/>
        <w:numPr>
          <w:ilvl w:val="1"/>
          <w:numId w:val="12"/>
        </w:numPr>
        <w:ind w:left="0" w:firstLine="709"/>
        <w:outlineLvl w:val="1"/>
        <w:rPr>
          <w:b/>
          <w:szCs w:val="28"/>
        </w:rPr>
      </w:pPr>
      <w:r>
        <w:rPr>
          <w:b/>
          <w:szCs w:val="28"/>
        </w:rPr>
        <w:lastRenderedPageBreak/>
        <w:t>Представление документов</w:t>
      </w:r>
    </w:p>
    <w:p w14:paraId="2A1A600F" w14:textId="77777777" w:rsidR="00882228" w:rsidRDefault="00D2578B">
      <w:pPr>
        <w:pStyle w:val="affb"/>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50E3F731" w14:textId="77777777" w:rsidR="00882228" w:rsidRDefault="00D2578B">
      <w:pPr>
        <w:pStyle w:val="afd"/>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14:paraId="548EE12D" w14:textId="77777777" w:rsidR="00882228" w:rsidRDefault="00D2578B">
      <w:pPr>
        <w:pStyle w:val="afd"/>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14:paraId="0861550A" w14:textId="77777777" w:rsidR="00882228" w:rsidRDefault="00D2578B">
      <w:pPr>
        <w:pStyle w:val="afd"/>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14:paraId="1908245F" w14:textId="77777777" w:rsidR="00882228" w:rsidRDefault="00D2578B">
      <w:pPr>
        <w:pStyle w:val="afd"/>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14:paraId="68680BC7" w14:textId="77777777" w:rsidR="00882228" w:rsidRDefault="00D2578B">
      <w:pPr>
        <w:pStyle w:val="afd"/>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7A98C521" w14:textId="77777777" w:rsidR="00882228" w:rsidRDefault="00D2578B">
      <w:pPr>
        <w:pStyle w:val="afd"/>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51CF7C26" w14:textId="77777777" w:rsidR="00882228" w:rsidRDefault="00D2578B">
      <w:pPr>
        <w:pStyle w:val="afd"/>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14:paraId="1FDA8CB5" w14:textId="77777777" w:rsidR="00882228" w:rsidRDefault="00D2578B">
      <w:pPr>
        <w:pStyle w:val="afd"/>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1E54B97F" w14:textId="77777777" w:rsidR="00882228" w:rsidRDefault="00D2578B">
      <w:pPr>
        <w:pStyle w:val="afd"/>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335D0A64" w14:textId="77777777" w:rsidR="00882228" w:rsidRDefault="00D2578B">
      <w:pPr>
        <w:pStyle w:val="affb"/>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13645C39" w14:textId="77777777" w:rsidR="00882228" w:rsidRDefault="00882228">
      <w:pPr>
        <w:pStyle w:val="affb"/>
        <w:ind w:left="0" w:firstLine="709"/>
        <w:jc w:val="both"/>
        <w:rPr>
          <w:rFonts w:eastAsia="MS Mincho"/>
          <w:sz w:val="28"/>
          <w:szCs w:val="28"/>
        </w:rPr>
      </w:pPr>
    </w:p>
    <w:p w14:paraId="0C32AB89" w14:textId="77777777" w:rsidR="00882228" w:rsidRDefault="00D2578B">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0EEB5C6C" w14:textId="77777777" w:rsidR="00882228" w:rsidRDefault="00882228">
      <w:pPr>
        <w:pStyle w:val="afd"/>
        <w:tabs>
          <w:tab w:val="left" w:pos="0"/>
          <w:tab w:val="left" w:pos="1440"/>
        </w:tabs>
        <w:rPr>
          <w:sz w:val="28"/>
        </w:rPr>
      </w:pPr>
    </w:p>
    <w:p w14:paraId="764550CE" w14:textId="77777777" w:rsidR="00882228" w:rsidRDefault="00D2578B">
      <w:pPr>
        <w:pStyle w:val="1b"/>
        <w:numPr>
          <w:ilvl w:val="1"/>
          <w:numId w:val="18"/>
        </w:numPr>
        <w:ind w:left="0" w:firstLine="709"/>
        <w:outlineLvl w:val="1"/>
        <w:rPr>
          <w:b/>
          <w:szCs w:val="28"/>
        </w:rPr>
      </w:pPr>
      <w:r>
        <w:rPr>
          <w:b/>
          <w:szCs w:val="28"/>
        </w:rPr>
        <w:t>Заявка</w:t>
      </w:r>
    </w:p>
    <w:p w14:paraId="5C39EA2B" w14:textId="77777777" w:rsidR="00882228" w:rsidRDefault="00D2578B">
      <w:pPr>
        <w:pStyle w:val="afd"/>
        <w:numPr>
          <w:ilvl w:val="2"/>
          <w:numId w:val="5"/>
        </w:numPr>
        <w:tabs>
          <w:tab w:val="clear" w:pos="1440"/>
        </w:tabs>
        <w:ind w:firstLine="709"/>
        <w:rPr>
          <w:sz w:val="28"/>
          <w:szCs w:val="28"/>
        </w:rPr>
      </w:pPr>
      <w:r>
        <w:rPr>
          <w:sz w:val="28"/>
          <w:szCs w:val="28"/>
        </w:rPr>
        <w:lastRenderedPageBreak/>
        <w:t>Заявка должна состоять из документов, требуемых в соответствии с условиями настоящей документации о закупке.</w:t>
      </w:r>
    </w:p>
    <w:p w14:paraId="34D94CDD" w14:textId="77777777" w:rsidR="00882228" w:rsidRDefault="00D2578B">
      <w:pPr>
        <w:pStyle w:val="afd"/>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14:paraId="0F667A94" w14:textId="77777777" w:rsidR="00882228" w:rsidRDefault="00D2578B">
      <w:pPr>
        <w:pStyle w:val="afd"/>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69792D65" w14:textId="77777777" w:rsidR="00882228" w:rsidRDefault="00D2578B">
      <w:pPr>
        <w:pStyle w:val="afd"/>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14:paraId="68CF6D48" w14:textId="77777777" w:rsidR="00882228" w:rsidRDefault="00D2578B">
      <w:pPr>
        <w:pStyle w:val="afd"/>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78A04B14" w14:textId="77777777" w:rsidR="00882228" w:rsidRDefault="00D2578B">
      <w:pPr>
        <w:pStyle w:val="afd"/>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14:paraId="386D3BFF" w14:textId="77777777" w:rsidR="00882228" w:rsidRDefault="00D2578B">
      <w:pPr>
        <w:pStyle w:val="afd"/>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51A377AF" w14:textId="77777777" w:rsidR="00882228" w:rsidRDefault="00D2578B">
      <w:pPr>
        <w:pStyle w:val="afd"/>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14:paraId="07334A72" w14:textId="77777777" w:rsidR="00882228" w:rsidRDefault="00D2578B">
      <w:pPr>
        <w:pStyle w:val="afd"/>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55BBB108" w14:textId="77777777" w:rsidR="00882228" w:rsidRDefault="00D2578B">
      <w:pPr>
        <w:pStyle w:val="afd"/>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1C8373E6" w14:textId="77777777" w:rsidR="00882228" w:rsidRDefault="00D2578B">
      <w:pPr>
        <w:pStyle w:val="afd"/>
        <w:numPr>
          <w:ilvl w:val="2"/>
          <w:numId w:val="5"/>
        </w:numPr>
        <w:tabs>
          <w:tab w:val="clear" w:pos="1440"/>
        </w:tabs>
        <w:ind w:firstLine="709"/>
        <w:rPr>
          <w:sz w:val="28"/>
          <w:szCs w:val="28"/>
        </w:rPr>
      </w:pPr>
      <w:r>
        <w:rPr>
          <w:sz w:val="28"/>
          <w:szCs w:val="28"/>
        </w:rPr>
        <w:lastRenderedPageBreak/>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7A01F8EC" w14:textId="77777777" w:rsidR="00882228" w:rsidRDefault="00D2578B">
      <w:pPr>
        <w:pStyle w:val="afd"/>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38B762AE" w14:textId="77777777" w:rsidR="00882228" w:rsidRDefault="00D2578B">
      <w:pPr>
        <w:pStyle w:val="afd"/>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6E518B3E" w14:textId="77777777" w:rsidR="00882228" w:rsidRDefault="00882228">
      <w:pPr>
        <w:pStyle w:val="Default"/>
        <w:ind w:firstLine="709"/>
        <w:jc w:val="both"/>
      </w:pPr>
    </w:p>
    <w:p w14:paraId="4957C827" w14:textId="77777777" w:rsidR="00882228" w:rsidRDefault="00D2578B">
      <w:pPr>
        <w:pStyle w:val="1b"/>
        <w:numPr>
          <w:ilvl w:val="1"/>
          <w:numId w:val="18"/>
        </w:numPr>
        <w:ind w:left="0" w:firstLine="709"/>
        <w:outlineLvl w:val="1"/>
        <w:rPr>
          <w:b/>
          <w:szCs w:val="28"/>
        </w:rPr>
      </w:pPr>
      <w:r>
        <w:rPr>
          <w:b/>
          <w:szCs w:val="28"/>
        </w:rPr>
        <w:t>Срок и порядок подачи Заявок</w:t>
      </w:r>
    </w:p>
    <w:p w14:paraId="47A6591C" w14:textId="77777777" w:rsidR="00882228" w:rsidRDefault="00D2578B">
      <w:pPr>
        <w:pStyle w:val="afd"/>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53B551F3" w14:textId="77777777" w:rsidR="00882228" w:rsidRDefault="00D2578B">
      <w:pPr>
        <w:pStyle w:val="afd"/>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14:paraId="6E15BBC1" w14:textId="77777777" w:rsidR="00882228" w:rsidRDefault="00D2578B">
      <w:pPr>
        <w:pStyle w:val="afd"/>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14:paraId="52D0CB35" w14:textId="77777777" w:rsidR="00882228" w:rsidRDefault="00D2578B">
      <w:pPr>
        <w:pStyle w:val="afd"/>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14:paraId="2F107FE7" w14:textId="77777777" w:rsidR="00882228" w:rsidRDefault="00D2578B">
      <w:pPr>
        <w:pStyle w:val="afd"/>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14:paraId="27079DFB" w14:textId="77777777" w:rsidR="00882228" w:rsidRDefault="00D2578B">
      <w:pPr>
        <w:pStyle w:val="afd"/>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14:paraId="6A447096" w14:textId="77777777" w:rsidR="00882228" w:rsidRDefault="00D2578B">
      <w:pPr>
        <w:pStyle w:val="afd"/>
        <w:numPr>
          <w:ilvl w:val="2"/>
          <w:numId w:val="4"/>
        </w:numPr>
        <w:tabs>
          <w:tab w:val="clear" w:pos="0"/>
        </w:tabs>
        <w:ind w:left="0" w:firstLine="709"/>
        <w:rPr>
          <w:sz w:val="28"/>
          <w:szCs w:val="28"/>
        </w:rPr>
      </w:pPr>
      <w:r>
        <w:rPr>
          <w:sz w:val="28"/>
        </w:rPr>
        <w:t xml:space="preserve">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w:t>
      </w:r>
      <w:r>
        <w:rPr>
          <w:sz w:val="28"/>
        </w:rPr>
        <w:lastRenderedPageBreak/>
        <w:t>могут быть перенесены на более поздний срок. Соответствующие изменения размещаются в соответствии с пунктом 4 Информационной карты.</w:t>
      </w:r>
    </w:p>
    <w:p w14:paraId="5EA0127E" w14:textId="77777777" w:rsidR="00882228" w:rsidRDefault="00D2578B">
      <w:pPr>
        <w:pStyle w:val="afd"/>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14:paraId="3DF24A1C" w14:textId="77777777" w:rsidR="00882228" w:rsidRDefault="00882228">
      <w:pPr>
        <w:pStyle w:val="afd"/>
        <w:ind w:left="709" w:firstLine="0"/>
        <w:rPr>
          <w:sz w:val="28"/>
        </w:rPr>
      </w:pPr>
    </w:p>
    <w:p w14:paraId="1311E1F3" w14:textId="77777777" w:rsidR="00882228" w:rsidRDefault="00D2578B">
      <w:pPr>
        <w:pStyle w:val="1b"/>
        <w:numPr>
          <w:ilvl w:val="1"/>
          <w:numId w:val="18"/>
        </w:numPr>
        <w:ind w:left="0" w:firstLine="709"/>
        <w:outlineLvl w:val="1"/>
        <w:rPr>
          <w:b/>
          <w:szCs w:val="28"/>
        </w:rPr>
      </w:pPr>
      <w:r>
        <w:rPr>
          <w:b/>
        </w:rPr>
        <w:t>Порядок оформления Заявки</w:t>
      </w:r>
    </w:p>
    <w:p w14:paraId="3015EF96" w14:textId="77777777" w:rsidR="00882228" w:rsidRDefault="00D2578B">
      <w:pPr>
        <w:pStyle w:val="afd"/>
        <w:numPr>
          <w:ilvl w:val="0"/>
          <w:numId w:val="19"/>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14:paraId="54950BD5" w14:textId="77777777" w:rsidR="00882228" w:rsidRDefault="00D2578B">
      <w:pPr>
        <w:pStyle w:val="afd"/>
        <w:numPr>
          <w:ilvl w:val="0"/>
          <w:numId w:val="19"/>
        </w:numPr>
        <w:ind w:left="0" w:firstLine="709"/>
        <w:rPr>
          <w:sz w:val="28"/>
        </w:rPr>
      </w:pPr>
      <w:r>
        <w:rPr>
          <w:noProof/>
          <w:sz w:val="28"/>
          <w:szCs w:val="28"/>
          <w:lang w:eastAsia="ru-RU"/>
        </w:rPr>
        <mc:AlternateContent>
          <mc:Choice Requires="wps">
            <w:drawing>
              <wp:anchor distT="0" distB="0" distL="114300" distR="114300" simplePos="0" relativeHeight="251661312" behindDoc="1" locked="0" layoutInCell="1" allowOverlap="1" wp14:anchorId="33B7E10C" wp14:editId="304160A7">
                <wp:simplePos x="0" y="0"/>
                <wp:positionH relativeFrom="column">
                  <wp:posOffset>13970</wp:posOffset>
                </wp:positionH>
                <wp:positionV relativeFrom="paragraph">
                  <wp:posOffset>476885</wp:posOffset>
                </wp:positionV>
                <wp:extent cx="6142990" cy="2121535"/>
                <wp:effectExtent l="0" t="0" r="10160" b="12065"/>
                <wp:wrapTight wrapText="bothSides">
                  <wp:wrapPolygon edited="1">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14:paraId="3D7D9D6A" w14:textId="77777777" w:rsidR="0051529D" w:rsidRDefault="0051529D">
                            <w:pPr>
                              <w:jc w:val="center"/>
                              <w:rPr>
                                <w:b/>
                                <w:sz w:val="28"/>
                                <w:szCs w:val="28"/>
                              </w:rPr>
                            </w:pPr>
                            <w:r>
                              <w:rPr>
                                <w:b/>
                                <w:sz w:val="28"/>
                                <w:szCs w:val="28"/>
                              </w:rPr>
                              <w:t>_____________________________________________,</w:t>
                            </w:r>
                          </w:p>
                          <w:p w14:paraId="170CB3D1" w14:textId="77777777" w:rsidR="0051529D" w:rsidRDefault="0051529D">
                            <w:pPr>
                              <w:jc w:val="center"/>
                              <w:rPr>
                                <w:sz w:val="28"/>
                                <w:szCs w:val="28"/>
                              </w:rPr>
                            </w:pPr>
                            <w:r>
                              <w:rPr>
                                <w:i/>
                                <w:sz w:val="20"/>
                                <w:szCs w:val="20"/>
                              </w:rPr>
                              <w:t>наименование претендента</w:t>
                            </w:r>
                          </w:p>
                          <w:p w14:paraId="5D5B1744" w14:textId="77777777" w:rsidR="0051529D" w:rsidRDefault="0051529D">
                            <w:pPr>
                              <w:jc w:val="center"/>
                              <w:rPr>
                                <w:b/>
                                <w:sz w:val="28"/>
                                <w:szCs w:val="28"/>
                              </w:rPr>
                            </w:pPr>
                            <w:r>
                              <w:rPr>
                                <w:b/>
                                <w:sz w:val="28"/>
                                <w:szCs w:val="28"/>
                              </w:rPr>
                              <w:t>________________________________________</w:t>
                            </w:r>
                          </w:p>
                          <w:p w14:paraId="0A986A57" w14:textId="77777777" w:rsidR="0051529D" w:rsidRDefault="0051529D">
                            <w:pPr>
                              <w:jc w:val="center"/>
                              <w:rPr>
                                <w:i/>
                                <w:sz w:val="20"/>
                                <w:szCs w:val="20"/>
                              </w:rPr>
                            </w:pPr>
                            <w:r>
                              <w:rPr>
                                <w:i/>
                                <w:sz w:val="20"/>
                                <w:szCs w:val="20"/>
                              </w:rPr>
                              <w:t>государство регистрации претендента</w:t>
                            </w:r>
                          </w:p>
                          <w:p w14:paraId="14344EE5" w14:textId="77777777" w:rsidR="0051529D" w:rsidRDefault="0051529D">
                            <w:pPr>
                              <w:jc w:val="center"/>
                              <w:rPr>
                                <w:b/>
                                <w:sz w:val="28"/>
                                <w:szCs w:val="28"/>
                              </w:rPr>
                            </w:pPr>
                            <w:r>
                              <w:rPr>
                                <w:b/>
                                <w:sz w:val="28"/>
                                <w:szCs w:val="28"/>
                              </w:rPr>
                              <w:t>_______________________________________________</w:t>
                            </w:r>
                          </w:p>
                          <w:p w14:paraId="35C35F04" w14:textId="77777777" w:rsidR="0051529D" w:rsidRDefault="0051529D">
                            <w:pPr>
                              <w:jc w:val="center"/>
                              <w:rPr>
                                <w:i/>
                                <w:sz w:val="20"/>
                                <w:szCs w:val="20"/>
                              </w:rPr>
                            </w:pPr>
                            <w:r>
                              <w:rPr>
                                <w:i/>
                                <w:sz w:val="20"/>
                                <w:szCs w:val="20"/>
                              </w:rPr>
                              <w:t>ИНН претендента (для претендентов-резидентов Российской Федерации)</w:t>
                            </w:r>
                          </w:p>
                          <w:p w14:paraId="2320DC4B" w14:textId="77777777" w:rsidR="0051529D" w:rsidRDefault="0051529D">
                            <w:pPr>
                              <w:jc w:val="both"/>
                            </w:pPr>
                          </w:p>
                          <w:p w14:paraId="3EAFF9CB" w14:textId="77777777" w:rsidR="0051529D" w:rsidRDefault="0051529D">
                            <w:pPr>
                              <w:jc w:val="center"/>
                              <w:rPr>
                                <w:b/>
                              </w:rPr>
                            </w:pPr>
                            <w:r>
                              <w:rPr>
                                <w:b/>
                              </w:rPr>
                              <w:t xml:space="preserve">ЗАЯВКА НА УЧАСТИЕ В ПРОЦЕДУРЕ РАЗМЕЩЕНИЯ ОФЕРТЫ № </w:t>
                            </w:r>
                          </w:p>
                          <w:p w14:paraId="000EC4B4" w14:textId="77777777" w:rsidR="0051529D" w:rsidRDefault="0051529D">
                            <w:pPr>
                              <w:jc w:val="center"/>
                              <w:rPr>
                                <w:b/>
                              </w:rPr>
                            </w:pPr>
                            <w:r>
                              <w:rPr>
                                <w:b/>
                              </w:rPr>
                              <w:t>(лот № _________)</w:t>
                            </w:r>
                          </w:p>
                          <w:p w14:paraId="519CECB4" w14:textId="77777777" w:rsidR="0051529D" w:rsidRDefault="0051529D">
                            <w:pPr>
                              <w:jc w:val="center"/>
                              <w:rPr>
                                <w:i/>
                                <w:sz w:val="20"/>
                                <w:szCs w:val="20"/>
                              </w:rPr>
                            </w:pPr>
                            <w:r>
                              <w:rPr>
                                <w:i/>
                                <w:sz w:val="20"/>
                                <w:szCs w:val="20"/>
                              </w:rPr>
                              <w:t>(указывается номер лота)</w:t>
                            </w:r>
                          </w:p>
                          <w:p w14:paraId="0C31A1E4" w14:textId="77777777" w:rsidR="0051529D" w:rsidRDefault="0051529D">
                            <w:pPr>
                              <w:jc w:val="center"/>
                              <w:rPr>
                                <w:b/>
                              </w:rPr>
                            </w:pPr>
                          </w:p>
                          <w:p w14:paraId="671C698A" w14:textId="77777777" w:rsidR="0051529D" w:rsidRDefault="0051529D">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B7E10C"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0 0 0 21529 21569 21529 21569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14:paraId="3D7D9D6A" w14:textId="77777777" w:rsidR="0051529D" w:rsidRDefault="0051529D">
                      <w:pPr>
                        <w:jc w:val="center"/>
                        <w:rPr>
                          <w:b/>
                          <w:sz w:val="28"/>
                          <w:szCs w:val="28"/>
                        </w:rPr>
                      </w:pPr>
                      <w:r>
                        <w:rPr>
                          <w:b/>
                          <w:sz w:val="28"/>
                          <w:szCs w:val="28"/>
                        </w:rPr>
                        <w:t>_____________________________________________,</w:t>
                      </w:r>
                    </w:p>
                    <w:p w14:paraId="170CB3D1" w14:textId="77777777" w:rsidR="0051529D" w:rsidRDefault="0051529D">
                      <w:pPr>
                        <w:jc w:val="center"/>
                        <w:rPr>
                          <w:sz w:val="28"/>
                          <w:szCs w:val="28"/>
                        </w:rPr>
                      </w:pPr>
                      <w:r>
                        <w:rPr>
                          <w:i/>
                          <w:sz w:val="20"/>
                          <w:szCs w:val="20"/>
                        </w:rPr>
                        <w:t>наименование претендента</w:t>
                      </w:r>
                    </w:p>
                    <w:p w14:paraId="5D5B1744" w14:textId="77777777" w:rsidR="0051529D" w:rsidRDefault="0051529D">
                      <w:pPr>
                        <w:jc w:val="center"/>
                        <w:rPr>
                          <w:b/>
                          <w:sz w:val="28"/>
                          <w:szCs w:val="28"/>
                        </w:rPr>
                      </w:pPr>
                      <w:r>
                        <w:rPr>
                          <w:b/>
                          <w:sz w:val="28"/>
                          <w:szCs w:val="28"/>
                        </w:rPr>
                        <w:t>________________________________________</w:t>
                      </w:r>
                    </w:p>
                    <w:p w14:paraId="0A986A57" w14:textId="77777777" w:rsidR="0051529D" w:rsidRDefault="0051529D">
                      <w:pPr>
                        <w:jc w:val="center"/>
                        <w:rPr>
                          <w:i/>
                          <w:sz w:val="20"/>
                          <w:szCs w:val="20"/>
                        </w:rPr>
                      </w:pPr>
                      <w:r>
                        <w:rPr>
                          <w:i/>
                          <w:sz w:val="20"/>
                          <w:szCs w:val="20"/>
                        </w:rPr>
                        <w:t>государство регистрации претендента</w:t>
                      </w:r>
                    </w:p>
                    <w:p w14:paraId="14344EE5" w14:textId="77777777" w:rsidR="0051529D" w:rsidRDefault="0051529D">
                      <w:pPr>
                        <w:jc w:val="center"/>
                        <w:rPr>
                          <w:b/>
                          <w:sz w:val="28"/>
                          <w:szCs w:val="28"/>
                        </w:rPr>
                      </w:pPr>
                      <w:r>
                        <w:rPr>
                          <w:b/>
                          <w:sz w:val="28"/>
                          <w:szCs w:val="28"/>
                        </w:rPr>
                        <w:t>_______________________________________________</w:t>
                      </w:r>
                    </w:p>
                    <w:p w14:paraId="35C35F04" w14:textId="77777777" w:rsidR="0051529D" w:rsidRDefault="0051529D">
                      <w:pPr>
                        <w:jc w:val="center"/>
                        <w:rPr>
                          <w:i/>
                          <w:sz w:val="20"/>
                          <w:szCs w:val="20"/>
                        </w:rPr>
                      </w:pPr>
                      <w:r>
                        <w:rPr>
                          <w:i/>
                          <w:sz w:val="20"/>
                          <w:szCs w:val="20"/>
                        </w:rPr>
                        <w:t>ИНН претендента (для претендентов-резидентов Российской Федерации)</w:t>
                      </w:r>
                    </w:p>
                    <w:p w14:paraId="2320DC4B" w14:textId="77777777" w:rsidR="0051529D" w:rsidRDefault="0051529D">
                      <w:pPr>
                        <w:jc w:val="both"/>
                      </w:pPr>
                    </w:p>
                    <w:p w14:paraId="3EAFF9CB" w14:textId="77777777" w:rsidR="0051529D" w:rsidRDefault="0051529D">
                      <w:pPr>
                        <w:jc w:val="center"/>
                        <w:rPr>
                          <w:b/>
                        </w:rPr>
                      </w:pPr>
                      <w:r>
                        <w:rPr>
                          <w:b/>
                        </w:rPr>
                        <w:t xml:space="preserve">ЗАЯВКА НА УЧАСТИЕ В ПРОЦЕДУРЕ РАЗМЕЩЕНИЯ ОФЕРТЫ № </w:t>
                      </w:r>
                    </w:p>
                    <w:p w14:paraId="000EC4B4" w14:textId="77777777" w:rsidR="0051529D" w:rsidRDefault="0051529D">
                      <w:pPr>
                        <w:jc w:val="center"/>
                        <w:rPr>
                          <w:b/>
                        </w:rPr>
                      </w:pPr>
                      <w:r>
                        <w:rPr>
                          <w:b/>
                        </w:rPr>
                        <w:t>(лот № _________)</w:t>
                      </w:r>
                    </w:p>
                    <w:p w14:paraId="519CECB4" w14:textId="77777777" w:rsidR="0051529D" w:rsidRDefault="0051529D">
                      <w:pPr>
                        <w:jc w:val="center"/>
                        <w:rPr>
                          <w:i/>
                          <w:sz w:val="20"/>
                          <w:szCs w:val="20"/>
                        </w:rPr>
                      </w:pPr>
                      <w:r>
                        <w:rPr>
                          <w:i/>
                          <w:sz w:val="20"/>
                          <w:szCs w:val="20"/>
                        </w:rPr>
                        <w:t>(указывается номер лота)</w:t>
                      </w:r>
                    </w:p>
                    <w:p w14:paraId="0C31A1E4" w14:textId="77777777" w:rsidR="0051529D" w:rsidRDefault="0051529D">
                      <w:pPr>
                        <w:jc w:val="center"/>
                        <w:rPr>
                          <w:b/>
                        </w:rPr>
                      </w:pPr>
                    </w:p>
                    <w:p w14:paraId="671C698A" w14:textId="77777777" w:rsidR="0051529D" w:rsidRDefault="0051529D">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14:paraId="4809B870" w14:textId="77777777" w:rsidR="00882228" w:rsidRDefault="00882228">
      <w:pPr>
        <w:pStyle w:val="afd"/>
        <w:ind w:left="709" w:firstLine="0"/>
        <w:rPr>
          <w:sz w:val="28"/>
        </w:rPr>
      </w:pPr>
    </w:p>
    <w:p w14:paraId="37F56A58" w14:textId="77777777" w:rsidR="00882228" w:rsidRDefault="00D2578B">
      <w:pPr>
        <w:pStyle w:val="afd"/>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14:paraId="5CFD7AA6" w14:textId="77777777" w:rsidR="00882228" w:rsidRDefault="00D2578B">
      <w:pPr>
        <w:pStyle w:val="afd"/>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14:paraId="0357137E" w14:textId="77777777" w:rsidR="00882228" w:rsidRDefault="00D2578B">
      <w:pPr>
        <w:pStyle w:val="afd"/>
        <w:numPr>
          <w:ilvl w:val="0"/>
          <w:numId w:val="19"/>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3E936C71" w14:textId="77777777" w:rsidR="00882228" w:rsidRDefault="00D2578B">
      <w:pPr>
        <w:pStyle w:val="afd"/>
        <w:numPr>
          <w:ilvl w:val="0"/>
          <w:numId w:val="19"/>
        </w:numPr>
        <w:ind w:left="0" w:firstLine="709"/>
        <w:rPr>
          <w:sz w:val="28"/>
        </w:rPr>
      </w:pPr>
      <w:r>
        <w:rPr>
          <w:sz w:val="28"/>
        </w:rPr>
        <w:lastRenderedPageBreak/>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14:paraId="38B3F036" w14:textId="77777777" w:rsidR="00882228" w:rsidRDefault="00D2578B">
      <w:pPr>
        <w:pStyle w:val="afd"/>
        <w:numPr>
          <w:ilvl w:val="0"/>
          <w:numId w:val="19"/>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14:paraId="6A131431" w14:textId="77777777" w:rsidR="00882228" w:rsidRDefault="00D2578B">
      <w:pPr>
        <w:pStyle w:val="afd"/>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14:paraId="78FA8E10" w14:textId="77777777" w:rsidR="00882228" w:rsidRDefault="00D2578B">
      <w:pPr>
        <w:pStyle w:val="afd"/>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3F28FC17" w14:textId="77777777" w:rsidR="00882228" w:rsidRDefault="00D2578B">
      <w:pPr>
        <w:pStyle w:val="afd"/>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14:paraId="225BD6FF" w14:textId="77777777" w:rsidR="00882228" w:rsidRDefault="00D2578B">
      <w:pPr>
        <w:pStyle w:val="afd"/>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14:paraId="3853C9E8" w14:textId="77777777" w:rsidR="00882228" w:rsidRDefault="00D2578B">
      <w:pPr>
        <w:pStyle w:val="afd"/>
        <w:numPr>
          <w:ilvl w:val="0"/>
          <w:numId w:val="19"/>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14:paraId="017597E3" w14:textId="77777777" w:rsidR="00882228" w:rsidRDefault="00D2578B">
      <w:pPr>
        <w:pStyle w:val="afd"/>
        <w:numPr>
          <w:ilvl w:val="0"/>
          <w:numId w:val="19"/>
        </w:numPr>
        <w:ind w:left="0" w:firstLine="709"/>
        <w:rPr>
          <w:sz w:val="28"/>
        </w:rPr>
      </w:pPr>
      <w:r>
        <w:rPr>
          <w:sz w:val="28"/>
        </w:rPr>
        <w:lastRenderedPageBreak/>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17508156" w14:textId="77777777" w:rsidR="00882228" w:rsidRDefault="00D2578B">
      <w:pPr>
        <w:pStyle w:val="afd"/>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14:paraId="067E779F" w14:textId="77777777" w:rsidR="00882228" w:rsidRDefault="00D2578B">
      <w:pPr>
        <w:pStyle w:val="afd"/>
        <w:rPr>
          <w:sz w:val="28"/>
        </w:rPr>
      </w:pPr>
      <w:r>
        <w:rPr>
          <w:sz w:val="28"/>
        </w:rPr>
        <w:t>Претендент для передачи указанных документов руководствуется информацией, указанной в подпункте 3.2.3 настоящей документации о закупке.</w:t>
      </w:r>
    </w:p>
    <w:p w14:paraId="3CBFB04B" w14:textId="77777777" w:rsidR="00882228" w:rsidRDefault="00D2578B">
      <w:pPr>
        <w:pStyle w:val="afd"/>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14:paraId="20DAFECF" w14:textId="77777777" w:rsidR="00882228" w:rsidRDefault="00D2578B">
      <w:pPr>
        <w:pStyle w:val="afd"/>
        <w:rPr>
          <w:sz w:val="28"/>
        </w:rPr>
      </w:pPr>
      <w:r>
        <w:rPr>
          <w:sz w:val="28"/>
        </w:rPr>
        <w:t>Документы по обеспечению Заявки по истечении срока, указанного в пункте 7 Информационной карты, не принимаются.</w:t>
      </w:r>
    </w:p>
    <w:p w14:paraId="0C6E06FF" w14:textId="77777777" w:rsidR="00882228" w:rsidRDefault="00D2578B">
      <w:pPr>
        <w:pStyle w:val="afd"/>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740F1629" w14:textId="77777777" w:rsidR="00882228" w:rsidRDefault="00D2578B">
      <w:pPr>
        <w:pStyle w:val="afd"/>
        <w:numPr>
          <w:ilvl w:val="0"/>
          <w:numId w:val="19"/>
        </w:numPr>
        <w:ind w:left="0" w:firstLine="709"/>
        <w:rPr>
          <w:sz w:val="28"/>
        </w:rPr>
      </w:pPr>
      <w:r>
        <w:rPr>
          <w:sz w:val="28"/>
        </w:rPr>
        <w:t>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01D22593" w14:textId="77777777" w:rsidR="00882228" w:rsidRDefault="00882228">
      <w:pPr>
        <w:pStyle w:val="afd"/>
        <w:rPr>
          <w:sz w:val="28"/>
        </w:rPr>
      </w:pPr>
    </w:p>
    <w:p w14:paraId="75F8237C" w14:textId="77777777" w:rsidR="00882228" w:rsidRDefault="00882228">
      <w:pPr>
        <w:pStyle w:val="afd"/>
        <w:rPr>
          <w:sz w:val="28"/>
        </w:rPr>
      </w:pPr>
    </w:p>
    <w:p w14:paraId="4B7636E6" w14:textId="77777777" w:rsidR="00882228" w:rsidRDefault="00D2578B">
      <w:pPr>
        <w:pStyle w:val="1b"/>
        <w:numPr>
          <w:ilvl w:val="1"/>
          <w:numId w:val="18"/>
        </w:numPr>
        <w:ind w:left="0" w:firstLine="709"/>
        <w:outlineLvl w:val="1"/>
        <w:rPr>
          <w:b/>
          <w:szCs w:val="28"/>
        </w:rPr>
      </w:pPr>
      <w:r>
        <w:rPr>
          <w:b/>
          <w:bCs/>
          <w:iCs/>
          <w:szCs w:val="28"/>
        </w:rPr>
        <w:t>Обеспечение Заявки</w:t>
      </w:r>
    </w:p>
    <w:p w14:paraId="1124E0DC" w14:textId="77777777" w:rsidR="00882228" w:rsidRDefault="00D2578B">
      <w:pPr>
        <w:numPr>
          <w:ilvl w:val="0"/>
          <w:numId w:val="16"/>
        </w:numPr>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4ED32074" w14:textId="77777777" w:rsidR="00882228" w:rsidRDefault="00D2578B">
      <w:pPr>
        <w:numPr>
          <w:ilvl w:val="0"/>
          <w:numId w:val="16"/>
        </w:numPr>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1490D564" w14:textId="77777777" w:rsidR="00882228" w:rsidRDefault="00D2578B">
      <w:pPr>
        <w:numPr>
          <w:ilvl w:val="0"/>
          <w:numId w:val="16"/>
        </w:numPr>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14:paraId="1357093D" w14:textId="77777777" w:rsidR="00882228" w:rsidRDefault="00D2578B">
      <w:pPr>
        <w:numPr>
          <w:ilvl w:val="0"/>
          <w:numId w:val="16"/>
        </w:numPr>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0D0A2D93" w14:textId="77777777" w:rsidR="00882228" w:rsidRDefault="00D2578B">
      <w:pPr>
        <w:numPr>
          <w:ilvl w:val="0"/>
          <w:numId w:val="16"/>
        </w:numPr>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14:paraId="5A830DA8" w14:textId="77777777" w:rsidR="00882228" w:rsidRDefault="00D2578B">
      <w:pPr>
        <w:numPr>
          <w:ilvl w:val="0"/>
          <w:numId w:val="16"/>
        </w:numPr>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14:paraId="70AFDB24" w14:textId="77777777" w:rsidR="00882228" w:rsidRDefault="00D2578B">
      <w:pPr>
        <w:numPr>
          <w:ilvl w:val="0"/>
          <w:numId w:val="16"/>
        </w:numPr>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2576F09C" w14:textId="77777777" w:rsidR="00882228" w:rsidRDefault="00D2578B">
      <w:pPr>
        <w:numPr>
          <w:ilvl w:val="0"/>
          <w:numId w:val="16"/>
        </w:numPr>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14:paraId="5EF96650" w14:textId="77777777" w:rsidR="00882228" w:rsidRDefault="00D2578B">
      <w:pPr>
        <w:numPr>
          <w:ilvl w:val="0"/>
          <w:numId w:val="16"/>
        </w:numPr>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14:paraId="20D6FC82" w14:textId="77777777" w:rsidR="00882228" w:rsidRDefault="00D2578B">
      <w:pPr>
        <w:numPr>
          <w:ilvl w:val="0"/>
          <w:numId w:val="16"/>
        </w:numPr>
        <w:ind w:left="0" w:firstLine="709"/>
        <w:jc w:val="both"/>
        <w:rPr>
          <w:color w:val="000000"/>
          <w:sz w:val="28"/>
          <w:szCs w:val="28"/>
          <w:lang w:eastAsia="ru-RU"/>
        </w:rPr>
      </w:pPr>
      <w:r>
        <w:rPr>
          <w:color w:val="000000"/>
          <w:sz w:val="28"/>
          <w:szCs w:val="28"/>
          <w:lang w:eastAsia="ru-RU"/>
        </w:rPr>
        <w:lastRenderedPageBreak/>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72A1BAD9" w14:textId="77777777" w:rsidR="00882228" w:rsidRDefault="00D2578B">
      <w:pPr>
        <w:numPr>
          <w:ilvl w:val="0"/>
          <w:numId w:val="16"/>
        </w:numPr>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14:paraId="418A1CCE" w14:textId="77777777" w:rsidR="00882228" w:rsidRDefault="00D2578B">
      <w:pPr>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6A7FDBFB" w14:textId="77777777" w:rsidR="00882228" w:rsidRDefault="00D2578B">
      <w:pPr>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46272185" w14:textId="77777777" w:rsidR="00882228" w:rsidRDefault="00D2578B">
      <w:pPr>
        <w:numPr>
          <w:ilvl w:val="0"/>
          <w:numId w:val="16"/>
        </w:numPr>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663DD663" w14:textId="77777777" w:rsidR="00882228" w:rsidRDefault="00D2578B">
      <w:pPr>
        <w:numPr>
          <w:ilvl w:val="0"/>
          <w:numId w:val="16"/>
        </w:numPr>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6D568375" w14:textId="77777777" w:rsidR="00882228" w:rsidRDefault="00D2578B">
      <w:pPr>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2AFE0422" w14:textId="77777777" w:rsidR="00882228" w:rsidRDefault="00D2578B">
      <w:pPr>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14:paraId="6DF16417" w14:textId="77777777" w:rsidR="00882228" w:rsidRDefault="00D2578B">
      <w:pPr>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6099BB18" w14:textId="77777777" w:rsidR="00882228" w:rsidRDefault="00D2578B">
      <w:pPr>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04AB6190" w14:textId="77777777" w:rsidR="00882228" w:rsidRDefault="00D2578B">
      <w:pPr>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14:paraId="3DCA7C9F" w14:textId="77777777" w:rsidR="00882228" w:rsidRDefault="00D2578B">
      <w:pPr>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14:paraId="1C1BB927" w14:textId="77777777" w:rsidR="00882228" w:rsidRDefault="00D2578B">
      <w:pPr>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14:paraId="6E9ADB64" w14:textId="77777777" w:rsidR="00882228" w:rsidRDefault="00D2578B">
      <w:pPr>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w:t>
      </w:r>
    </w:p>
    <w:p w14:paraId="45DF7D72" w14:textId="77777777" w:rsidR="00882228" w:rsidRDefault="00882228">
      <w:pPr>
        <w:ind w:firstLine="397"/>
        <w:jc w:val="both"/>
        <w:rPr>
          <w:b/>
          <w:szCs w:val="28"/>
        </w:rPr>
      </w:pPr>
    </w:p>
    <w:p w14:paraId="29DC4A78" w14:textId="77777777" w:rsidR="00882228" w:rsidRDefault="00D2578B">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Предложение о сотрудничестве</w:t>
      </w:r>
    </w:p>
    <w:p w14:paraId="03219F16" w14:textId="77777777" w:rsidR="00882228" w:rsidRDefault="00D2578B">
      <w:pPr>
        <w:pStyle w:val="afd"/>
        <w:numPr>
          <w:ilvl w:val="2"/>
          <w:numId w:val="21"/>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14:paraId="3BE0B907" w14:textId="77777777" w:rsidR="00882228" w:rsidRDefault="00D2578B">
      <w:pPr>
        <w:pStyle w:val="afd"/>
        <w:numPr>
          <w:ilvl w:val="2"/>
          <w:numId w:val="21"/>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37271790" w14:textId="77777777" w:rsidR="00882228" w:rsidRDefault="00D2578B">
      <w:pPr>
        <w:pStyle w:val="afd"/>
        <w:numPr>
          <w:ilvl w:val="2"/>
          <w:numId w:val="21"/>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71BFCDDF" w14:textId="77777777" w:rsidR="00882228" w:rsidRDefault="00D2578B">
      <w:pPr>
        <w:pStyle w:val="afd"/>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6649C6B1" w14:textId="77777777" w:rsidR="00882228" w:rsidRDefault="00D2578B">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375856AF" w14:textId="77777777" w:rsidR="00882228" w:rsidRDefault="00D2578B">
      <w:pPr>
        <w:pStyle w:val="afd"/>
        <w:numPr>
          <w:ilvl w:val="2"/>
          <w:numId w:val="21"/>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53023E02" w14:textId="77777777" w:rsidR="00882228" w:rsidRDefault="00D2578B">
      <w:pPr>
        <w:pStyle w:val="afd"/>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1811A2AE" w14:textId="77777777" w:rsidR="00882228" w:rsidRDefault="00D2578B">
      <w:pPr>
        <w:pStyle w:val="afd"/>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779A996A" w14:textId="77777777" w:rsidR="00882228" w:rsidRDefault="00882228">
      <w:pPr>
        <w:pStyle w:val="afd"/>
        <w:ind w:right="-1"/>
        <w:rPr>
          <w:b/>
          <w:szCs w:val="28"/>
        </w:rPr>
      </w:pPr>
    </w:p>
    <w:p w14:paraId="00FC7E28" w14:textId="77777777" w:rsidR="00882228" w:rsidRDefault="00D2578B">
      <w:pPr>
        <w:pStyle w:val="1b"/>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718087BD" w14:textId="77777777" w:rsidR="00882228" w:rsidRDefault="00D2578B">
      <w:pPr>
        <w:numPr>
          <w:ilvl w:val="0"/>
          <w:numId w:val="9"/>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14:paraId="6AE45B3D" w14:textId="77777777" w:rsidR="00882228" w:rsidRDefault="00D2578B">
      <w:pPr>
        <w:numPr>
          <w:ilvl w:val="0"/>
          <w:numId w:val="9"/>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14:paraId="558D2905" w14:textId="77777777" w:rsidR="00882228" w:rsidRDefault="00D2578B">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236B9A62" w14:textId="77777777" w:rsidR="00882228" w:rsidRDefault="00D2578B">
      <w:pPr>
        <w:pStyle w:val="affb"/>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720E54DA" w14:textId="77777777" w:rsidR="00882228" w:rsidRDefault="00D2578B">
      <w:pPr>
        <w:pStyle w:val="affb"/>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14:paraId="2ADA1254" w14:textId="77777777" w:rsidR="00882228" w:rsidRDefault="00D2578B">
      <w:pPr>
        <w:pStyle w:val="affb"/>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14:paraId="0AFDDFFC" w14:textId="77777777" w:rsidR="00882228" w:rsidRDefault="00D2578B">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14:paraId="48867441" w14:textId="77777777" w:rsidR="00882228" w:rsidRDefault="00D2578B">
      <w:pPr>
        <w:numPr>
          <w:ilvl w:val="0"/>
          <w:numId w:val="9"/>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14:paraId="6926B3CF" w14:textId="77777777" w:rsidR="00882228" w:rsidRDefault="00D2578B">
      <w:pPr>
        <w:ind w:firstLine="794"/>
        <w:jc w:val="both"/>
        <w:rPr>
          <w:sz w:val="28"/>
          <w:szCs w:val="28"/>
        </w:rPr>
      </w:pPr>
      <w:r>
        <w:rPr>
          <w:sz w:val="28"/>
          <w:szCs w:val="28"/>
        </w:rPr>
        <w:lastRenderedPageBreak/>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14:paraId="0CCCF002" w14:textId="77777777" w:rsidR="00882228" w:rsidRDefault="00D2578B">
      <w:pPr>
        <w:pStyle w:val="afd"/>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2D202E1B" w14:textId="77777777" w:rsidR="00882228" w:rsidRDefault="00D2578B">
      <w:pPr>
        <w:pStyle w:val="afd"/>
        <w:rPr>
          <w:sz w:val="28"/>
        </w:rPr>
      </w:pPr>
      <w:r>
        <w:rPr>
          <w:sz w:val="28"/>
        </w:rPr>
        <w:t>3) несоответствия Заявки требованиям настоящей документации о закупке, в том числе если:</w:t>
      </w:r>
    </w:p>
    <w:p w14:paraId="4695902F" w14:textId="77777777" w:rsidR="00882228" w:rsidRDefault="00D2578B">
      <w:pPr>
        <w:pStyle w:val="afd"/>
        <w:rPr>
          <w:sz w:val="28"/>
        </w:rPr>
      </w:pPr>
      <w:r>
        <w:rPr>
          <w:sz w:val="28"/>
        </w:rPr>
        <w:t>- Заявка не соответствует форме, установленной настоящей документацией о закупке;</w:t>
      </w:r>
    </w:p>
    <w:p w14:paraId="72C934C3" w14:textId="77777777" w:rsidR="00882228" w:rsidRDefault="00D2578B">
      <w:pPr>
        <w:pStyle w:val="afd"/>
        <w:rPr>
          <w:sz w:val="28"/>
        </w:rPr>
      </w:pPr>
      <w:r>
        <w:rPr>
          <w:sz w:val="28"/>
        </w:rPr>
        <w:t>- Заявка не соответствует положениям Технического задания и/или Информационной карты;</w:t>
      </w:r>
    </w:p>
    <w:p w14:paraId="2BFA06F1" w14:textId="77777777" w:rsidR="00882228" w:rsidRDefault="00D2578B">
      <w:pPr>
        <w:pStyle w:val="afd"/>
        <w:rPr>
          <w:sz w:val="28"/>
        </w:rPr>
      </w:pPr>
      <w:r>
        <w:rPr>
          <w:sz w:val="28"/>
        </w:rPr>
        <w:t>- Заявка не подписана должным образом в соответствии с требованиями настоящей документации о закупке;</w:t>
      </w:r>
    </w:p>
    <w:p w14:paraId="31E906D2" w14:textId="77777777" w:rsidR="00882228" w:rsidRDefault="00D2578B">
      <w:pPr>
        <w:pStyle w:val="afd"/>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53B773C4" w14:textId="77777777" w:rsidR="00882228" w:rsidRDefault="00D2578B">
      <w:pPr>
        <w:pStyle w:val="afd"/>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3FE0F900" w14:textId="77777777" w:rsidR="00882228" w:rsidRDefault="00D2578B">
      <w:pPr>
        <w:pStyle w:val="afd"/>
        <w:rPr>
          <w:sz w:val="28"/>
        </w:rPr>
      </w:pPr>
      <w:r>
        <w:rPr>
          <w:sz w:val="28"/>
        </w:rPr>
        <w:t>5) отказа претендента от продления срока действия Заявки (если такой запрос/уведомление претендентам направлялся);</w:t>
      </w:r>
    </w:p>
    <w:p w14:paraId="34BD43D3" w14:textId="77777777" w:rsidR="00882228" w:rsidRDefault="00D2578B">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5BDFD2C9" w14:textId="77777777" w:rsidR="00882228" w:rsidRDefault="00D2578B">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34A660C2" w14:textId="77777777" w:rsidR="00882228" w:rsidRDefault="00D2578B">
      <w:pPr>
        <w:pStyle w:val="afd"/>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6DDAAFFD" w14:textId="77777777" w:rsidR="00882228" w:rsidRDefault="00D2578B">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799E81FB" w14:textId="77777777" w:rsidR="00882228" w:rsidRDefault="00D2578B">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w:t>
      </w:r>
      <w:r>
        <w:rPr>
          <w:sz w:val="28"/>
          <w:szCs w:val="28"/>
        </w:rPr>
        <w:lastRenderedPageBreak/>
        <w:t xml:space="preserve">Информационной карты), опубликованной на сайте </w:t>
      </w:r>
      <w:hyperlink r:id="rId17" w:tooltip="http://www.trcont.com/" w:history="1">
        <w:r>
          <w:rPr>
            <w:rStyle w:val="ac"/>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14:paraId="50ED6ACD" w14:textId="77777777" w:rsidR="00882228" w:rsidRDefault="00D2578B">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14:paraId="3F27149D" w14:textId="77777777" w:rsidR="00882228" w:rsidRDefault="00D2578B">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14:paraId="594E9237" w14:textId="77777777" w:rsidR="00882228" w:rsidRDefault="00D2578B">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364C3740" w14:textId="77777777" w:rsidR="00882228" w:rsidRDefault="00D2578B">
      <w:pPr>
        <w:numPr>
          <w:ilvl w:val="0"/>
          <w:numId w:val="9"/>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14:paraId="24F061FA" w14:textId="77777777" w:rsidR="00882228" w:rsidRDefault="00D2578B">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34EB717D" w14:textId="77777777" w:rsidR="00882228" w:rsidRDefault="00D2578B">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476D8EB1" w14:textId="77777777" w:rsidR="00882228" w:rsidRDefault="00D2578B">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510804AD" w14:textId="77777777" w:rsidR="00882228" w:rsidRDefault="00D2578B">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14:paraId="3BA83BA9" w14:textId="77777777" w:rsidR="00882228" w:rsidRDefault="00D2578B">
      <w:pPr>
        <w:numPr>
          <w:ilvl w:val="0"/>
          <w:numId w:val="9"/>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w:t>
      </w:r>
      <w:r>
        <w:rPr>
          <w:sz w:val="28"/>
          <w:szCs w:val="28"/>
        </w:rPr>
        <w:lastRenderedPageBreak/>
        <w:t>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14:paraId="4005A1EE" w14:textId="77777777" w:rsidR="00882228" w:rsidRDefault="00D2578B">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3321F1A4" w14:textId="77777777" w:rsidR="00882228" w:rsidRDefault="00D2578B">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383FF3AD" w14:textId="77777777" w:rsidR="00882228" w:rsidRDefault="00D2578B">
      <w:pPr>
        <w:pStyle w:val="Default"/>
        <w:numPr>
          <w:ilvl w:val="0"/>
          <w:numId w:val="17"/>
        </w:numPr>
        <w:ind w:left="0" w:firstLine="720"/>
        <w:jc w:val="both"/>
        <w:rPr>
          <w:sz w:val="28"/>
          <w:szCs w:val="28"/>
        </w:rPr>
      </w:pPr>
      <w:r>
        <w:rPr>
          <w:sz w:val="28"/>
          <w:szCs w:val="28"/>
        </w:rPr>
        <w:t>даты заседания и подписания протокола;</w:t>
      </w:r>
    </w:p>
    <w:p w14:paraId="0873F830" w14:textId="77777777" w:rsidR="00882228" w:rsidRDefault="00D2578B">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6404EFB9" w14:textId="77777777" w:rsidR="00882228" w:rsidRDefault="00D2578B">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2C6D8571" w14:textId="77777777" w:rsidR="00882228" w:rsidRDefault="00D2578B">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14:paraId="00A515D9" w14:textId="77777777" w:rsidR="00882228" w:rsidRDefault="00D2578B">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14:paraId="5843D87B" w14:textId="77777777" w:rsidR="00882228" w:rsidRDefault="00D2578B">
      <w:pPr>
        <w:pStyle w:val="Default"/>
        <w:numPr>
          <w:ilvl w:val="0"/>
          <w:numId w:val="17"/>
        </w:numPr>
        <w:ind w:left="0" w:firstLine="720"/>
        <w:jc w:val="both"/>
        <w:rPr>
          <w:sz w:val="28"/>
          <w:szCs w:val="28"/>
        </w:rPr>
      </w:pPr>
      <w:r>
        <w:rPr>
          <w:sz w:val="28"/>
          <w:szCs w:val="28"/>
        </w:rPr>
        <w:t>иная информация при необходимости.</w:t>
      </w:r>
    </w:p>
    <w:p w14:paraId="3DD4DECC" w14:textId="77777777" w:rsidR="00882228" w:rsidRDefault="00D2578B">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2A73FD92" w14:textId="77777777" w:rsidR="00882228" w:rsidRDefault="00882228">
      <w:pPr>
        <w:pStyle w:val="Default"/>
        <w:ind w:left="709"/>
        <w:jc w:val="both"/>
        <w:rPr>
          <w:sz w:val="28"/>
          <w:szCs w:val="28"/>
        </w:rPr>
      </w:pPr>
    </w:p>
    <w:p w14:paraId="3ED38C20" w14:textId="77777777" w:rsidR="00882228" w:rsidRDefault="00D2578B">
      <w:pPr>
        <w:pStyle w:val="1b"/>
        <w:numPr>
          <w:ilvl w:val="1"/>
          <w:numId w:val="18"/>
        </w:numPr>
        <w:ind w:left="0" w:firstLine="709"/>
        <w:outlineLvl w:val="1"/>
        <w:rPr>
          <w:b/>
          <w:szCs w:val="28"/>
        </w:rPr>
      </w:pPr>
      <w:r>
        <w:rPr>
          <w:b/>
          <w:szCs w:val="28"/>
        </w:rPr>
        <w:t>Подведение итогов Размещения оферты</w:t>
      </w:r>
    </w:p>
    <w:p w14:paraId="54B38968" w14:textId="77777777" w:rsidR="00882228" w:rsidRDefault="00D2578B">
      <w:pPr>
        <w:numPr>
          <w:ilvl w:val="0"/>
          <w:numId w:val="10"/>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Размещения оферты, </w:t>
      </w:r>
      <w:r>
        <w:rPr>
          <w:sz w:val="28"/>
          <w:szCs w:val="28"/>
        </w:rPr>
        <w:lastRenderedPageBreak/>
        <w:t>рассматриваются Конкурсной комиссией для принятия решения об итогах Размещения оферты.</w:t>
      </w:r>
    </w:p>
    <w:p w14:paraId="06AB3633" w14:textId="77777777" w:rsidR="00882228" w:rsidRDefault="00D2578B">
      <w:pPr>
        <w:numPr>
          <w:ilvl w:val="0"/>
          <w:numId w:val="10"/>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14:paraId="714AE6B7" w14:textId="77777777" w:rsidR="00882228" w:rsidRDefault="00D2578B">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6181F06A" w14:textId="77777777" w:rsidR="00882228" w:rsidRDefault="00D2578B">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14:paraId="50F10F1D" w14:textId="77777777" w:rsidR="00882228" w:rsidRDefault="00D2578B">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14:paraId="4ADDA7FF" w14:textId="77777777" w:rsidR="00882228" w:rsidRDefault="00D2578B">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3482C105" w14:textId="77777777" w:rsidR="00882228" w:rsidRDefault="00D2578B">
      <w:pPr>
        <w:numPr>
          <w:ilvl w:val="0"/>
          <w:numId w:val="10"/>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14:paraId="1733BF6D" w14:textId="77777777" w:rsidR="00882228" w:rsidRDefault="00D2578B">
      <w:pPr>
        <w:numPr>
          <w:ilvl w:val="0"/>
          <w:numId w:val="10"/>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14:paraId="37436D93" w14:textId="77777777" w:rsidR="00882228" w:rsidRDefault="00D2578B">
      <w:pPr>
        <w:numPr>
          <w:ilvl w:val="0"/>
          <w:numId w:val="10"/>
        </w:numPr>
        <w:ind w:left="0" w:firstLine="709"/>
        <w:jc w:val="both"/>
        <w:rPr>
          <w:sz w:val="28"/>
          <w:szCs w:val="28"/>
        </w:rPr>
      </w:pPr>
      <w:r>
        <w:rPr>
          <w:sz w:val="28"/>
          <w:szCs w:val="28"/>
        </w:rPr>
        <w:t>Процедура Размещения оферты признается несостоявшейся, если:</w:t>
      </w:r>
    </w:p>
    <w:p w14:paraId="30CF63FD" w14:textId="77777777" w:rsidR="00882228" w:rsidRDefault="00D2578B">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14:paraId="1F3BB49B" w14:textId="77777777" w:rsidR="00882228" w:rsidRDefault="00D2578B">
      <w:pPr>
        <w:ind w:firstLine="709"/>
        <w:jc w:val="both"/>
        <w:rPr>
          <w:sz w:val="28"/>
          <w:szCs w:val="28"/>
        </w:rPr>
      </w:pPr>
      <w:r>
        <w:rPr>
          <w:sz w:val="28"/>
          <w:szCs w:val="28"/>
        </w:rPr>
        <w:t>2) на участие в процедуре Размещения оферты подана одна Заявка;</w:t>
      </w:r>
    </w:p>
    <w:p w14:paraId="508C7407" w14:textId="77777777" w:rsidR="00882228" w:rsidRDefault="00D2578B">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14:paraId="374C0297" w14:textId="77777777" w:rsidR="00882228" w:rsidRDefault="00D2578B">
      <w:pPr>
        <w:ind w:firstLine="709"/>
        <w:jc w:val="both"/>
        <w:rPr>
          <w:sz w:val="28"/>
          <w:szCs w:val="28"/>
        </w:rPr>
      </w:pPr>
      <w:r>
        <w:rPr>
          <w:sz w:val="28"/>
          <w:szCs w:val="28"/>
        </w:rPr>
        <w:t>4) ни один из претендентов не допущен к участию в процедуре Размещения оферты.</w:t>
      </w:r>
    </w:p>
    <w:p w14:paraId="7A0C30B8" w14:textId="77777777" w:rsidR="00882228" w:rsidRDefault="00D2578B">
      <w:pPr>
        <w:numPr>
          <w:ilvl w:val="0"/>
          <w:numId w:val="10"/>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40B60931" w14:textId="77777777" w:rsidR="00882228" w:rsidRDefault="00D2578B">
      <w:pPr>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228B6A81" w14:textId="77777777" w:rsidR="00882228" w:rsidRDefault="00D2578B">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59819833" w14:textId="77777777" w:rsidR="00882228" w:rsidRDefault="00D2578B">
      <w:pPr>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5BB8C55A" w14:textId="77777777" w:rsidR="00882228" w:rsidRDefault="00D2578B">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5A77EBF4" w14:textId="77777777" w:rsidR="00882228" w:rsidRDefault="00D2578B">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45A3DCD0" w14:textId="77777777" w:rsidR="00882228" w:rsidRDefault="00D2578B">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3A5AE3FD" w14:textId="77777777" w:rsidR="00882228" w:rsidRDefault="00882228">
      <w:pPr>
        <w:pStyle w:val="afd"/>
        <w:tabs>
          <w:tab w:val="left" w:pos="1680"/>
        </w:tabs>
        <w:rPr>
          <w:sz w:val="28"/>
          <w:szCs w:val="28"/>
        </w:rPr>
      </w:pPr>
    </w:p>
    <w:p w14:paraId="4BE9453D" w14:textId="77777777" w:rsidR="00882228" w:rsidRDefault="00D2578B">
      <w:pPr>
        <w:pStyle w:val="1b"/>
        <w:numPr>
          <w:ilvl w:val="1"/>
          <w:numId w:val="18"/>
        </w:numPr>
        <w:ind w:left="0" w:firstLine="709"/>
        <w:outlineLvl w:val="1"/>
        <w:rPr>
          <w:b/>
          <w:szCs w:val="28"/>
        </w:rPr>
      </w:pPr>
      <w:r>
        <w:rPr>
          <w:b/>
          <w:szCs w:val="28"/>
        </w:rPr>
        <w:t>Заключение договора</w:t>
      </w:r>
    </w:p>
    <w:p w14:paraId="4F121751" w14:textId="77777777" w:rsidR="00882228" w:rsidRDefault="00D2578B">
      <w:pPr>
        <w:numPr>
          <w:ilvl w:val="0"/>
          <w:numId w:val="11"/>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04155652" w14:textId="77777777" w:rsidR="00882228" w:rsidRDefault="00D2578B">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419D3DBD" w14:textId="77777777" w:rsidR="00882228" w:rsidRDefault="00D2578B">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48564D1B" w14:textId="77777777" w:rsidR="00882228" w:rsidRDefault="00D2578B">
      <w:pPr>
        <w:numPr>
          <w:ilvl w:val="0"/>
          <w:numId w:val="11"/>
        </w:numPr>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31D8EFA8" w14:textId="77777777" w:rsidR="00882228" w:rsidRDefault="00D2578B">
      <w:pPr>
        <w:numPr>
          <w:ilvl w:val="0"/>
          <w:numId w:val="11"/>
        </w:numPr>
        <w:ind w:left="0" w:firstLine="709"/>
        <w:jc w:val="both"/>
        <w:rPr>
          <w:sz w:val="28"/>
          <w:szCs w:val="28"/>
        </w:rPr>
      </w:pPr>
      <w:r>
        <w:rPr>
          <w:sz w:val="28"/>
          <w:szCs w:val="28"/>
        </w:rPr>
        <w:lastRenderedPageBreak/>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6A6EDA9E" w14:textId="77777777" w:rsidR="00882228" w:rsidRDefault="00D2578B">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14:paraId="39C5D064" w14:textId="77777777" w:rsidR="00882228" w:rsidRDefault="00D2578B">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14:paraId="74D862DE" w14:textId="77777777" w:rsidR="00882228" w:rsidRDefault="00D2578B">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14:paraId="2C55D6FC" w14:textId="77777777" w:rsidR="00882228" w:rsidRDefault="00D2578B">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74255098" w14:textId="77777777" w:rsidR="00882228" w:rsidRDefault="00D2578B">
      <w:pPr>
        <w:pStyle w:val="affb"/>
        <w:numPr>
          <w:ilvl w:val="0"/>
          <w:numId w:val="11"/>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5" w:name="_Hlk133488704"/>
      <w:r>
        <w:rPr>
          <w:sz w:val="28"/>
          <w:szCs w:val="28"/>
        </w:rPr>
        <w:t xml:space="preserve">Заказчик оставляет за собой право отказаться от заключения договора в любой момент. </w:t>
      </w:r>
      <w:bookmarkEnd w:id="15"/>
    </w:p>
    <w:p w14:paraId="5691C942" w14:textId="77777777" w:rsidR="00882228" w:rsidRDefault="00D2578B">
      <w:pPr>
        <w:pStyle w:val="affb"/>
        <w:numPr>
          <w:ilvl w:val="0"/>
          <w:numId w:val="11"/>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31E2D480" w14:textId="77777777" w:rsidR="00882228" w:rsidRDefault="00882228">
      <w:pPr>
        <w:ind w:left="709"/>
        <w:jc w:val="both"/>
        <w:rPr>
          <w:sz w:val="28"/>
          <w:szCs w:val="28"/>
        </w:rPr>
      </w:pPr>
    </w:p>
    <w:p w14:paraId="65FEFF13" w14:textId="77777777" w:rsidR="00882228" w:rsidRDefault="00D2578B">
      <w:pPr>
        <w:pStyle w:val="1b"/>
        <w:numPr>
          <w:ilvl w:val="1"/>
          <w:numId w:val="18"/>
        </w:numPr>
        <w:ind w:left="0" w:firstLine="709"/>
        <w:outlineLvl w:val="1"/>
        <w:rPr>
          <w:b/>
          <w:szCs w:val="28"/>
        </w:rPr>
      </w:pPr>
      <w:r>
        <w:rPr>
          <w:b/>
          <w:szCs w:val="28"/>
        </w:rPr>
        <w:lastRenderedPageBreak/>
        <w:t>Обеспечение исполнения договора</w:t>
      </w:r>
    </w:p>
    <w:p w14:paraId="028C6E2C" w14:textId="77777777" w:rsidR="00882228" w:rsidRDefault="00D2578B">
      <w:pPr>
        <w:pStyle w:val="affb"/>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606B4189" w14:textId="77777777" w:rsidR="00882228" w:rsidRDefault="00D2578B">
      <w:pPr>
        <w:pStyle w:val="affb"/>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0DBDFD6A" w14:textId="77777777" w:rsidR="00882228" w:rsidRDefault="00D2578B">
      <w:pPr>
        <w:pStyle w:val="affb"/>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4CAF916A" w14:textId="77777777" w:rsidR="00882228" w:rsidRDefault="00D2578B">
      <w:pPr>
        <w:pStyle w:val="affb"/>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066A7B69" w14:textId="77777777" w:rsidR="00882228" w:rsidRDefault="00D2578B">
      <w:pPr>
        <w:pStyle w:val="affb"/>
        <w:ind w:left="0" w:firstLine="709"/>
        <w:jc w:val="both"/>
        <w:rPr>
          <w:sz w:val="28"/>
          <w:szCs w:val="28"/>
        </w:rPr>
      </w:pPr>
      <w:r>
        <w:rPr>
          <w:sz w:val="28"/>
          <w:szCs w:val="28"/>
        </w:rPr>
        <w:t>1) обязательств по возврату аванса;</w:t>
      </w:r>
    </w:p>
    <w:p w14:paraId="3E0D0DD6" w14:textId="77777777" w:rsidR="00882228" w:rsidRDefault="00D2578B">
      <w:pPr>
        <w:pStyle w:val="affb"/>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15D8A868" w14:textId="77777777" w:rsidR="00882228" w:rsidRDefault="00D2578B">
      <w:pPr>
        <w:pStyle w:val="affb"/>
        <w:ind w:left="0" w:firstLine="709"/>
        <w:jc w:val="both"/>
        <w:rPr>
          <w:sz w:val="28"/>
          <w:szCs w:val="28"/>
        </w:rPr>
      </w:pPr>
      <w:r>
        <w:rPr>
          <w:sz w:val="28"/>
          <w:szCs w:val="28"/>
        </w:rPr>
        <w:t>3) гарантийных обязательств.</w:t>
      </w:r>
    </w:p>
    <w:p w14:paraId="33C15335" w14:textId="77777777" w:rsidR="00882228" w:rsidRDefault="00D2578B">
      <w:pPr>
        <w:pStyle w:val="affb"/>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1AA1DF4A" w14:textId="77777777" w:rsidR="00882228" w:rsidRDefault="00D2578B">
      <w:pPr>
        <w:pStyle w:val="affb"/>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4EFFD4DA" w14:textId="77777777" w:rsidR="00882228" w:rsidRDefault="00D2578B">
      <w:pPr>
        <w:pStyle w:val="affb"/>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47958729" w14:textId="77777777" w:rsidR="00882228" w:rsidRDefault="00D2578B">
      <w:pPr>
        <w:pStyle w:val="affb"/>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14:paraId="4E6F132D" w14:textId="77777777" w:rsidR="00882228" w:rsidRDefault="00D2578B">
      <w:pPr>
        <w:pStyle w:val="affb"/>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w:t>
      </w:r>
      <w:r>
        <w:rPr>
          <w:sz w:val="28"/>
          <w:szCs w:val="28"/>
        </w:rPr>
        <w:lastRenderedPageBreak/>
        <w:t>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14:paraId="163F72AD" w14:textId="77777777" w:rsidR="00882228" w:rsidRDefault="00D2578B">
      <w:pPr>
        <w:pStyle w:val="affb"/>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1B1F1BB6" w14:textId="77777777" w:rsidR="00882228" w:rsidRDefault="00D2578B">
      <w:pPr>
        <w:pStyle w:val="affb"/>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1376C5D3" w14:textId="77777777" w:rsidR="00882228" w:rsidRDefault="00882228">
      <w:pPr>
        <w:pStyle w:val="affb"/>
        <w:ind w:left="709"/>
        <w:jc w:val="both"/>
        <w:rPr>
          <w:sz w:val="28"/>
          <w:szCs w:val="28"/>
        </w:rPr>
      </w:pPr>
    </w:p>
    <w:p w14:paraId="4E8FE5AD" w14:textId="77777777" w:rsidR="00882228" w:rsidRDefault="00D2578B">
      <w:pPr>
        <w:pStyle w:val="1b"/>
        <w:numPr>
          <w:ilvl w:val="1"/>
          <w:numId w:val="18"/>
        </w:numPr>
        <w:ind w:left="0" w:firstLine="709"/>
        <w:outlineLvl w:val="1"/>
        <w:rPr>
          <w:b/>
          <w:szCs w:val="28"/>
        </w:rPr>
      </w:pPr>
      <w:r>
        <w:rPr>
          <w:b/>
          <w:szCs w:val="28"/>
        </w:rPr>
        <w:t>Проведение многоэтапной закупки способом Размещения оферты</w:t>
      </w:r>
    </w:p>
    <w:p w14:paraId="016AF644" w14:textId="77777777" w:rsidR="00882228" w:rsidRDefault="00D2578B">
      <w:pPr>
        <w:pStyle w:val="1b"/>
        <w:numPr>
          <w:ilvl w:val="0"/>
          <w:numId w:val="2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14:paraId="7F764F10" w14:textId="77777777" w:rsidR="00882228" w:rsidRDefault="00D2578B">
      <w:pPr>
        <w:pStyle w:val="1b"/>
        <w:numPr>
          <w:ilvl w:val="0"/>
          <w:numId w:val="2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14:paraId="78C41A23" w14:textId="77777777" w:rsidR="00882228" w:rsidRDefault="00D2578B">
      <w:pPr>
        <w:pStyle w:val="1b"/>
        <w:numPr>
          <w:ilvl w:val="0"/>
          <w:numId w:val="2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14:paraId="162BA9BA" w14:textId="77777777" w:rsidR="00882228" w:rsidRDefault="00D2578B">
      <w:pPr>
        <w:pStyle w:val="1b"/>
        <w:numPr>
          <w:ilvl w:val="0"/>
          <w:numId w:val="2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14:paraId="241B0589" w14:textId="77777777" w:rsidR="00882228" w:rsidRDefault="00D2578B">
      <w:pPr>
        <w:pStyle w:val="1b"/>
        <w:numPr>
          <w:ilvl w:val="0"/>
          <w:numId w:val="22"/>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14:paraId="3BB01EC1" w14:textId="77777777" w:rsidR="00882228" w:rsidRDefault="00D2578B">
      <w:pPr>
        <w:pStyle w:val="1b"/>
        <w:numPr>
          <w:ilvl w:val="0"/>
          <w:numId w:val="2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14:paraId="6E989E9D" w14:textId="77777777" w:rsidR="00882228" w:rsidRDefault="00D2578B">
      <w:pPr>
        <w:pStyle w:val="1b"/>
        <w:numPr>
          <w:ilvl w:val="0"/>
          <w:numId w:val="22"/>
        </w:numPr>
        <w:ind w:left="0" w:firstLine="709"/>
        <w:rPr>
          <w:szCs w:val="28"/>
        </w:rPr>
      </w:pPr>
      <w:r>
        <w:t xml:space="preserve">В многоэтапную процедуру Размещения оферты могут быть внесены изменения увеличивающие требования настоящей документации о закупке, в </w:t>
      </w:r>
      <w:r>
        <w:lastRenderedPageBreak/>
        <w:t>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14:paraId="7009D854" w14:textId="77777777" w:rsidR="00882228" w:rsidRDefault="00D2578B">
      <w:pPr>
        <w:pStyle w:val="1b"/>
        <w:numPr>
          <w:ilvl w:val="0"/>
          <w:numId w:val="2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14:paraId="44BD12EA" w14:textId="77777777" w:rsidR="00882228" w:rsidRDefault="00D2578B">
      <w:pPr>
        <w:pStyle w:val="1b"/>
        <w:numPr>
          <w:ilvl w:val="0"/>
          <w:numId w:val="22"/>
        </w:numPr>
        <w:ind w:left="0" w:firstLine="709"/>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14:paraId="248B735A" w14:textId="77777777" w:rsidR="00882228" w:rsidRDefault="00D2578B">
      <w:pPr>
        <w:pStyle w:val="1b"/>
        <w:numPr>
          <w:ilvl w:val="0"/>
          <w:numId w:val="2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14:paraId="14D4FD18" w14:textId="77777777" w:rsidR="00882228" w:rsidRDefault="00882228">
      <w:pPr>
        <w:pStyle w:val="affb"/>
        <w:ind w:left="709"/>
        <w:jc w:val="both"/>
        <w:rPr>
          <w:sz w:val="28"/>
          <w:szCs w:val="28"/>
        </w:rPr>
      </w:pPr>
    </w:p>
    <w:p w14:paraId="49FE3A70" w14:textId="77777777" w:rsidR="00882228" w:rsidRDefault="00D2578B">
      <w:pPr>
        <w:spacing w:after="120"/>
        <w:jc w:val="center"/>
        <w:outlineLvl w:val="0"/>
        <w:rPr>
          <w:b/>
          <w:sz w:val="28"/>
          <w:szCs w:val="28"/>
        </w:rPr>
      </w:pPr>
      <w:r>
        <w:rPr>
          <w:rFonts w:eastAsia="MS Mincho"/>
          <w:b/>
          <w:bCs/>
          <w:sz w:val="32"/>
          <w:szCs w:val="32"/>
        </w:rPr>
        <w:t>Раздел 4. Техническое задание</w:t>
      </w:r>
    </w:p>
    <w:p w14:paraId="3914C7C9" w14:textId="77777777" w:rsidR="00882228" w:rsidRDefault="00882228">
      <w:pPr>
        <w:ind w:firstLine="709"/>
        <w:jc w:val="both"/>
        <w:rPr>
          <w:b/>
          <w:sz w:val="28"/>
          <w:szCs w:val="28"/>
          <w:highlight w:val="cyan"/>
        </w:rPr>
      </w:pPr>
    </w:p>
    <w:p w14:paraId="6D412F7A" w14:textId="36BA5F8D" w:rsidR="00882228" w:rsidRDefault="00D2578B">
      <w:pPr>
        <w:pBdr>
          <w:top w:val="none" w:sz="4" w:space="0" w:color="000000"/>
          <w:left w:val="none" w:sz="4" w:space="0" w:color="000000"/>
          <w:bottom w:val="none" w:sz="4" w:space="0" w:color="000000"/>
          <w:right w:val="none" w:sz="4" w:space="0" w:color="000000"/>
          <w:between w:val="none" w:sz="4" w:space="0" w:color="000000"/>
        </w:pBdr>
        <w:tabs>
          <w:tab w:val="left" w:pos="709"/>
          <w:tab w:val="left" w:pos="851"/>
        </w:tabs>
        <w:ind w:firstLine="708"/>
        <w:jc w:val="both"/>
        <w:rPr>
          <w:color w:val="000000"/>
          <w:sz w:val="28"/>
          <w:szCs w:val="28"/>
        </w:rPr>
      </w:pPr>
      <w:r>
        <w:rPr>
          <w:color w:val="000000"/>
          <w:sz w:val="28"/>
          <w:szCs w:val="28"/>
        </w:rPr>
        <w:t xml:space="preserve">4.1. Предметом оферты является поставка </w:t>
      </w:r>
      <w:bookmarkStart w:id="16" w:name="_Hlk103851351"/>
      <w:r>
        <w:rPr>
          <w:color w:val="000000"/>
          <w:sz w:val="28"/>
          <w:szCs w:val="28"/>
        </w:rPr>
        <w:t>смазочных материалов и технических жидкостей для автотранспорта, спецтехники и грузоподъемных механизмов (далее – Товар) филиала ПАО «ТрансКонтейнер»</w:t>
      </w:r>
      <w:bookmarkEnd w:id="16"/>
      <w:r>
        <w:rPr>
          <w:color w:val="000000"/>
          <w:sz w:val="28"/>
          <w:szCs w:val="28"/>
        </w:rPr>
        <w:t xml:space="preserve"> </w:t>
      </w:r>
      <w:r w:rsidR="0039616B">
        <w:rPr>
          <w:color w:val="000000"/>
          <w:sz w:val="28"/>
          <w:szCs w:val="28"/>
        </w:rPr>
        <w:t xml:space="preserve">на Западно-Сибирской железной дороге </w:t>
      </w:r>
      <w:r>
        <w:rPr>
          <w:color w:val="000000"/>
          <w:sz w:val="28"/>
          <w:szCs w:val="28"/>
        </w:rPr>
        <w:t>(далее – Покупатель), указанн</w:t>
      </w:r>
      <w:r w:rsidR="00735079">
        <w:rPr>
          <w:color w:val="000000"/>
          <w:sz w:val="28"/>
          <w:szCs w:val="28"/>
        </w:rPr>
        <w:t>ых</w:t>
      </w:r>
      <w:r>
        <w:rPr>
          <w:color w:val="000000"/>
          <w:sz w:val="28"/>
          <w:szCs w:val="28"/>
        </w:rPr>
        <w:t xml:space="preserve"> в таблице пункта 4.6 настоящего Технического задания.</w:t>
      </w:r>
    </w:p>
    <w:p w14:paraId="78C743C4" w14:textId="77777777" w:rsidR="00882228" w:rsidRDefault="00D2578B">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ind w:left="0" w:firstLine="709"/>
        <w:contextualSpacing/>
        <w:jc w:val="both"/>
        <w:rPr>
          <w:color w:val="000000"/>
          <w:sz w:val="28"/>
          <w:szCs w:val="28"/>
        </w:rPr>
      </w:pPr>
      <w:r>
        <w:rPr>
          <w:color w:val="000000"/>
          <w:sz w:val="28"/>
          <w:szCs w:val="28"/>
        </w:rPr>
        <w:t>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14:paraId="0F7FBE80" w14:textId="77777777" w:rsidR="00882228" w:rsidRDefault="00D2578B">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ind w:left="0" w:firstLine="709"/>
        <w:contextualSpacing/>
        <w:jc w:val="both"/>
        <w:rPr>
          <w:color w:val="000000"/>
          <w:sz w:val="28"/>
          <w:szCs w:val="28"/>
        </w:rPr>
      </w:pPr>
      <w:r>
        <w:rPr>
          <w:color w:val="000000"/>
          <w:sz w:val="28"/>
          <w:szCs w:val="28"/>
        </w:rPr>
        <w:t xml:space="preserve">Поставщик при получении от Покупателя </w:t>
      </w:r>
      <w:r>
        <w:rPr>
          <w:sz w:val="28"/>
          <w:szCs w:val="28"/>
        </w:rPr>
        <w:t>Заявки</w:t>
      </w:r>
      <w:r>
        <w:rPr>
          <w:color w:val="000000"/>
          <w:sz w:val="28"/>
          <w:szCs w:val="28"/>
        </w:rPr>
        <w:t xml:space="preserve"> о возможности поставки Товара обязан:</w:t>
      </w:r>
    </w:p>
    <w:p w14:paraId="32BBF790"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 xml:space="preserve">- в течение двух рабочих дней направлять на электронную почту Покупателя </w:t>
      </w:r>
      <w:r>
        <w:rPr>
          <w:sz w:val="28"/>
          <w:szCs w:val="28"/>
        </w:rPr>
        <w:t>подписанную со своей стороны Заявку</w:t>
      </w:r>
      <w:r>
        <w:rPr>
          <w:color w:val="000000"/>
          <w:sz w:val="28"/>
          <w:szCs w:val="28"/>
        </w:rPr>
        <w:t xml:space="preserve"> с указанием стоимости Товара и срока поставки;</w:t>
      </w:r>
    </w:p>
    <w:p w14:paraId="70151897"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 сообщать Покупателю об обнаруженных недостатках в полученной информации, а в случае неполноты информации запрашивать у Покупателя необходимые дополнительные данные;</w:t>
      </w:r>
    </w:p>
    <w:p w14:paraId="745D4B6B"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 консультировать Покупателя о возможностях альтернативных вариантов поставки или замены Товара.</w:t>
      </w:r>
    </w:p>
    <w:p w14:paraId="3A233DBC" w14:textId="77777777" w:rsidR="00882228" w:rsidRDefault="00D2578B">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ind w:left="0" w:firstLine="709"/>
        <w:contextualSpacing/>
        <w:jc w:val="both"/>
        <w:rPr>
          <w:color w:val="000000"/>
          <w:sz w:val="28"/>
          <w:szCs w:val="28"/>
        </w:rPr>
      </w:pPr>
      <w:r>
        <w:rPr>
          <w:color w:val="000000"/>
          <w:sz w:val="28"/>
          <w:szCs w:val="28"/>
        </w:rPr>
        <w:t xml:space="preserve">Товар должен быть новым, не находившимся в эксплуатации. Качество поставляемого Товара должно соответствовать требованиям Технического регламента Таможенного союза ТР ТС 030/2012 «О требованиях к смазочным материалам, маслам и специальным жидкостям», Технического регламента Таможенного союза ТР ТС 010/2011 «О безопасности машин и оборудования»; Технического регламента Таможенного союза ТР ТС 018/2011 «О безопасности колесных транспортных средств». </w:t>
      </w:r>
    </w:p>
    <w:p w14:paraId="7504247E" w14:textId="26F07E4A" w:rsidR="00882228" w:rsidRDefault="00D2578B">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ind w:left="0" w:firstLine="709"/>
        <w:contextualSpacing/>
        <w:jc w:val="both"/>
        <w:rPr>
          <w:color w:val="000000"/>
          <w:sz w:val="28"/>
          <w:szCs w:val="28"/>
        </w:rPr>
      </w:pPr>
      <w:r>
        <w:rPr>
          <w:color w:val="000000"/>
          <w:sz w:val="28"/>
          <w:szCs w:val="28"/>
        </w:rPr>
        <w:lastRenderedPageBreak/>
        <w:t>Срок годности Товара устанавливается в пределах срока годности, указанного производителем на упаковке Товара, и должен составлять не менее 6 (шести) месяцев с даты подписания Сторонами универсального передаточного документа (УПД).</w:t>
      </w:r>
    </w:p>
    <w:p w14:paraId="3AF8F5C0" w14:textId="77777777" w:rsidR="00882228" w:rsidRDefault="00D2578B">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ind w:left="0" w:firstLine="709"/>
        <w:contextualSpacing/>
        <w:jc w:val="both"/>
        <w:rPr>
          <w:color w:val="000000"/>
          <w:sz w:val="28"/>
          <w:szCs w:val="28"/>
        </w:rPr>
      </w:pPr>
      <w:r>
        <w:rPr>
          <w:color w:val="000000"/>
          <w:sz w:val="28"/>
          <w:szCs w:val="28"/>
        </w:rPr>
        <w:t>Поставщик должен иметь возможность поставки Товара хотя бы для одной из следующих марок, моделей техники Покупателя</w:t>
      </w:r>
      <w:bookmarkStart w:id="17" w:name="_GoBack"/>
      <w:bookmarkEnd w:id="17"/>
      <w:r>
        <w:rPr>
          <w:color w:val="000000"/>
          <w:sz w:val="28"/>
          <w:szCs w:val="28"/>
        </w:rPr>
        <w:t>:</w:t>
      </w:r>
    </w:p>
    <w:p w14:paraId="685E6906" w14:textId="77777777" w:rsidR="00882228" w:rsidRDefault="00882228">
      <w:pPr>
        <w:pBdr>
          <w:top w:val="none" w:sz="4" w:space="0" w:color="000000"/>
          <w:left w:val="none" w:sz="4" w:space="0" w:color="000000"/>
          <w:bottom w:val="none" w:sz="4" w:space="0" w:color="000000"/>
          <w:right w:val="none" w:sz="4" w:space="0" w:color="000000"/>
          <w:between w:val="none" w:sz="4" w:space="0" w:color="000000"/>
        </w:pBdr>
        <w:ind w:left="708"/>
        <w:jc w:val="both"/>
        <w:rPr>
          <w:color w:val="000000"/>
          <w:sz w:val="28"/>
          <w:szCs w:val="28"/>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2273"/>
        <w:gridCol w:w="1129"/>
        <w:gridCol w:w="2698"/>
      </w:tblGrid>
      <w:tr w:rsidR="00882228" w14:paraId="0D8EFAA2" w14:textId="77777777">
        <w:trPr>
          <w:jc w:val="center"/>
        </w:trPr>
        <w:tc>
          <w:tcPr>
            <w:tcW w:w="704" w:type="dxa"/>
            <w:vAlign w:val="center"/>
          </w:tcPr>
          <w:p w14:paraId="08EFEF70"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120" w:right="-251" w:hanging="142"/>
              <w:jc w:val="center"/>
              <w:rPr>
                <w:color w:val="000000"/>
                <w:sz w:val="20"/>
                <w:szCs w:val="20"/>
              </w:rPr>
            </w:pPr>
            <w:r>
              <w:rPr>
                <w:color w:val="000000" w:themeColor="text1"/>
                <w:sz w:val="20"/>
                <w:szCs w:val="20"/>
              </w:rPr>
              <w:t>п/п</w:t>
            </w:r>
          </w:p>
        </w:tc>
        <w:tc>
          <w:tcPr>
            <w:tcW w:w="2835" w:type="dxa"/>
            <w:vAlign w:val="center"/>
          </w:tcPr>
          <w:p w14:paraId="77C15082"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 xml:space="preserve">Марка, модель техники </w:t>
            </w:r>
          </w:p>
        </w:tc>
        <w:tc>
          <w:tcPr>
            <w:tcW w:w="2273" w:type="dxa"/>
            <w:vAlign w:val="center"/>
          </w:tcPr>
          <w:p w14:paraId="4E3A8D9A"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lang w:val="en-US"/>
              </w:rPr>
            </w:pPr>
            <w:r>
              <w:rPr>
                <w:color w:val="000000"/>
                <w:sz w:val="20"/>
                <w:szCs w:val="20"/>
              </w:rPr>
              <w:t>Заводкой №</w:t>
            </w:r>
            <w:r>
              <w:rPr>
                <w:color w:val="000000"/>
                <w:sz w:val="20"/>
                <w:szCs w:val="20"/>
                <w:lang w:val="en-US"/>
              </w:rPr>
              <w:t xml:space="preserve"> (VIN)</w:t>
            </w:r>
          </w:p>
        </w:tc>
        <w:tc>
          <w:tcPr>
            <w:tcW w:w="1129" w:type="dxa"/>
            <w:vAlign w:val="center"/>
          </w:tcPr>
          <w:p w14:paraId="375728E2"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Год выпуска</w:t>
            </w:r>
          </w:p>
        </w:tc>
        <w:tc>
          <w:tcPr>
            <w:tcW w:w="2698" w:type="dxa"/>
            <w:vAlign w:val="center"/>
          </w:tcPr>
          <w:p w14:paraId="25C83B12"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Дислокация</w:t>
            </w:r>
          </w:p>
        </w:tc>
      </w:tr>
      <w:tr w:rsidR="00882228" w14:paraId="4928BA73" w14:textId="77777777">
        <w:trPr>
          <w:jc w:val="center"/>
        </w:trPr>
        <w:tc>
          <w:tcPr>
            <w:tcW w:w="704" w:type="dxa"/>
            <w:vAlign w:val="center"/>
          </w:tcPr>
          <w:p w14:paraId="4131CB34"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1</w:t>
            </w:r>
          </w:p>
        </w:tc>
        <w:tc>
          <w:tcPr>
            <w:tcW w:w="2835" w:type="dxa"/>
            <w:vAlign w:val="center"/>
          </w:tcPr>
          <w:p w14:paraId="2E4D6621"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Автобус</w:t>
            </w:r>
          </w:p>
          <w:p w14:paraId="6A53CA77"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НЕФАЗ 5299-11-33</w:t>
            </w:r>
          </w:p>
        </w:tc>
        <w:tc>
          <w:tcPr>
            <w:tcW w:w="2273" w:type="dxa"/>
            <w:vAlign w:val="center"/>
          </w:tcPr>
          <w:p w14:paraId="2B8B2633"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X1F5299КСА0F00239</w:t>
            </w:r>
          </w:p>
        </w:tc>
        <w:tc>
          <w:tcPr>
            <w:tcW w:w="1129" w:type="dxa"/>
            <w:vAlign w:val="center"/>
          </w:tcPr>
          <w:p w14:paraId="14454CBE"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2010</w:t>
            </w:r>
          </w:p>
        </w:tc>
        <w:tc>
          <w:tcPr>
            <w:tcW w:w="2698" w:type="dxa"/>
            <w:vAlign w:val="center"/>
          </w:tcPr>
          <w:p w14:paraId="419DE32D" w14:textId="77777777" w:rsidR="00882228" w:rsidRDefault="00D2578B">
            <w:pPr>
              <w:jc w:val="center"/>
              <w:rPr>
                <w:sz w:val="20"/>
                <w:szCs w:val="20"/>
              </w:rPr>
            </w:pPr>
            <w:r>
              <w:rPr>
                <w:sz w:val="20"/>
                <w:szCs w:val="20"/>
              </w:rPr>
              <w:t xml:space="preserve">г. Новосибирск, </w:t>
            </w:r>
          </w:p>
          <w:p w14:paraId="6120FA21" w14:textId="77777777" w:rsidR="00882228" w:rsidRDefault="00D2578B">
            <w:pPr>
              <w:jc w:val="center"/>
              <w:rPr>
                <w:sz w:val="20"/>
                <w:szCs w:val="20"/>
              </w:rPr>
            </w:pPr>
            <w:r>
              <w:rPr>
                <w:sz w:val="20"/>
                <w:szCs w:val="20"/>
              </w:rPr>
              <w:t>ул. Толмачевская, д. 1 (контейнерный терминал Клещиха)</w:t>
            </w:r>
          </w:p>
        </w:tc>
      </w:tr>
      <w:tr w:rsidR="00882228" w14:paraId="30A3FE50" w14:textId="77777777">
        <w:trPr>
          <w:jc w:val="center"/>
        </w:trPr>
        <w:tc>
          <w:tcPr>
            <w:tcW w:w="704" w:type="dxa"/>
            <w:vAlign w:val="center"/>
          </w:tcPr>
          <w:p w14:paraId="3A85AE49"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2</w:t>
            </w:r>
          </w:p>
        </w:tc>
        <w:tc>
          <w:tcPr>
            <w:tcW w:w="2835" w:type="dxa"/>
            <w:vAlign w:val="center"/>
          </w:tcPr>
          <w:p w14:paraId="357BFE90" w14:textId="77777777" w:rsidR="00882228" w:rsidRDefault="00D2578B">
            <w:pPr>
              <w:jc w:val="center"/>
              <w:rPr>
                <w:color w:val="000000"/>
                <w:sz w:val="20"/>
                <w:szCs w:val="20"/>
              </w:rPr>
            </w:pPr>
            <w:r>
              <w:rPr>
                <w:color w:val="000000"/>
                <w:sz w:val="20"/>
                <w:szCs w:val="20"/>
              </w:rPr>
              <w:t>Погрузчик фронтальный SDLG LG936L</w:t>
            </w:r>
          </w:p>
        </w:tc>
        <w:tc>
          <w:tcPr>
            <w:tcW w:w="2273" w:type="dxa"/>
            <w:vAlign w:val="center"/>
          </w:tcPr>
          <w:p w14:paraId="70E19E32" w14:textId="77777777" w:rsidR="00882228" w:rsidRDefault="00D2578B">
            <w:pPr>
              <w:jc w:val="center"/>
              <w:rPr>
                <w:color w:val="000000"/>
                <w:sz w:val="20"/>
                <w:szCs w:val="20"/>
              </w:rPr>
            </w:pPr>
            <w:r>
              <w:rPr>
                <w:color w:val="000000"/>
                <w:sz w:val="20"/>
                <w:szCs w:val="20"/>
              </w:rPr>
              <w:t>VLG0936LJM0606617</w:t>
            </w:r>
          </w:p>
        </w:tc>
        <w:tc>
          <w:tcPr>
            <w:tcW w:w="1129" w:type="dxa"/>
            <w:vAlign w:val="center"/>
          </w:tcPr>
          <w:p w14:paraId="1A7ED3BC" w14:textId="77777777" w:rsidR="00882228" w:rsidRDefault="00D2578B">
            <w:pPr>
              <w:jc w:val="center"/>
              <w:rPr>
                <w:color w:val="000000"/>
                <w:sz w:val="20"/>
                <w:szCs w:val="20"/>
              </w:rPr>
            </w:pPr>
            <w:r>
              <w:rPr>
                <w:color w:val="000000"/>
                <w:sz w:val="20"/>
                <w:szCs w:val="20"/>
              </w:rPr>
              <w:t>2021</w:t>
            </w:r>
          </w:p>
        </w:tc>
        <w:tc>
          <w:tcPr>
            <w:tcW w:w="2698" w:type="dxa"/>
            <w:vAlign w:val="center"/>
          </w:tcPr>
          <w:p w14:paraId="0E8D989C" w14:textId="77777777" w:rsidR="00882228" w:rsidRDefault="00D2578B">
            <w:pPr>
              <w:jc w:val="center"/>
              <w:rPr>
                <w:color w:val="000000"/>
                <w:sz w:val="20"/>
                <w:szCs w:val="20"/>
              </w:rPr>
            </w:pPr>
            <w:r>
              <w:rPr>
                <w:color w:val="000000"/>
                <w:sz w:val="20"/>
                <w:szCs w:val="20"/>
              </w:rPr>
              <w:t>г. Новосибирск,</w:t>
            </w:r>
          </w:p>
          <w:p w14:paraId="69244CD2" w14:textId="77777777" w:rsidR="00882228" w:rsidRDefault="00D2578B">
            <w:pPr>
              <w:jc w:val="center"/>
              <w:rPr>
                <w:color w:val="000000"/>
                <w:sz w:val="20"/>
                <w:szCs w:val="20"/>
              </w:rPr>
            </w:pPr>
            <w:r>
              <w:rPr>
                <w:color w:val="000000"/>
                <w:sz w:val="20"/>
                <w:szCs w:val="20"/>
              </w:rPr>
              <w:t xml:space="preserve"> ул. Толмачевская, д. 1 (контейнерный терминал Клещиха)</w:t>
            </w:r>
          </w:p>
        </w:tc>
      </w:tr>
      <w:tr w:rsidR="00882228" w14:paraId="303693CA" w14:textId="77777777">
        <w:trPr>
          <w:jc w:val="center"/>
        </w:trPr>
        <w:tc>
          <w:tcPr>
            <w:tcW w:w="704" w:type="dxa"/>
            <w:vAlign w:val="center"/>
          </w:tcPr>
          <w:p w14:paraId="1E601DBA"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sz w:val="20"/>
                <w:szCs w:val="20"/>
              </w:rPr>
              <w:t>3</w:t>
            </w:r>
          </w:p>
        </w:tc>
        <w:tc>
          <w:tcPr>
            <w:tcW w:w="2835" w:type="dxa"/>
            <w:vAlign w:val="center"/>
          </w:tcPr>
          <w:p w14:paraId="68613A2A"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Автогрейдер</w:t>
            </w:r>
          </w:p>
          <w:p w14:paraId="7501560A"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SDLG G9220F</w:t>
            </w:r>
          </w:p>
        </w:tc>
        <w:tc>
          <w:tcPr>
            <w:tcW w:w="2273" w:type="dxa"/>
            <w:vAlign w:val="center"/>
          </w:tcPr>
          <w:p w14:paraId="4F4EB657"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VLGG922FCM0600438</w:t>
            </w:r>
          </w:p>
        </w:tc>
        <w:tc>
          <w:tcPr>
            <w:tcW w:w="1129" w:type="dxa"/>
            <w:vAlign w:val="center"/>
          </w:tcPr>
          <w:p w14:paraId="19B6196D"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2021</w:t>
            </w:r>
          </w:p>
        </w:tc>
        <w:tc>
          <w:tcPr>
            <w:tcW w:w="2698" w:type="dxa"/>
            <w:vAlign w:val="center"/>
          </w:tcPr>
          <w:p w14:paraId="79FA1AB3" w14:textId="77777777" w:rsidR="00882228" w:rsidRDefault="00D2578B">
            <w:pPr>
              <w:jc w:val="center"/>
              <w:rPr>
                <w:color w:val="000000"/>
                <w:sz w:val="20"/>
                <w:szCs w:val="20"/>
              </w:rPr>
            </w:pPr>
            <w:r>
              <w:rPr>
                <w:color w:val="000000"/>
                <w:sz w:val="20"/>
                <w:szCs w:val="20"/>
              </w:rPr>
              <w:t>г. Новосибирск,</w:t>
            </w:r>
          </w:p>
          <w:p w14:paraId="0ADF3666" w14:textId="77777777" w:rsidR="00882228" w:rsidRDefault="00D2578B">
            <w:pPr>
              <w:jc w:val="center"/>
              <w:rPr>
                <w:color w:val="000000"/>
                <w:sz w:val="20"/>
                <w:szCs w:val="20"/>
              </w:rPr>
            </w:pPr>
            <w:r>
              <w:rPr>
                <w:color w:val="000000"/>
                <w:sz w:val="20"/>
                <w:szCs w:val="20"/>
              </w:rPr>
              <w:t xml:space="preserve"> ул. Толмачевская, д. 1 (контейнерный терминал Клещиха)</w:t>
            </w:r>
          </w:p>
        </w:tc>
      </w:tr>
      <w:tr w:rsidR="00882228" w14:paraId="7363EA26" w14:textId="77777777">
        <w:trPr>
          <w:jc w:val="center"/>
        </w:trPr>
        <w:tc>
          <w:tcPr>
            <w:tcW w:w="704" w:type="dxa"/>
            <w:vAlign w:val="center"/>
          </w:tcPr>
          <w:p w14:paraId="38D070B8"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4</w:t>
            </w:r>
          </w:p>
        </w:tc>
        <w:tc>
          <w:tcPr>
            <w:tcW w:w="2835" w:type="dxa"/>
            <w:vAlign w:val="center"/>
          </w:tcPr>
          <w:p w14:paraId="2F810F7F"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Автокран</w:t>
            </w:r>
          </w:p>
          <w:p w14:paraId="053C4E03"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КС-45717К-1</w:t>
            </w:r>
          </w:p>
        </w:tc>
        <w:tc>
          <w:tcPr>
            <w:tcW w:w="2273" w:type="dxa"/>
            <w:vAlign w:val="center"/>
          </w:tcPr>
          <w:p w14:paraId="75897884"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 xml:space="preserve">XVN45717К70102978 </w:t>
            </w:r>
          </w:p>
        </w:tc>
        <w:tc>
          <w:tcPr>
            <w:tcW w:w="1129" w:type="dxa"/>
            <w:vAlign w:val="center"/>
          </w:tcPr>
          <w:p w14:paraId="35E15F55"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2007</w:t>
            </w:r>
          </w:p>
        </w:tc>
        <w:tc>
          <w:tcPr>
            <w:tcW w:w="2698" w:type="dxa"/>
            <w:vAlign w:val="center"/>
          </w:tcPr>
          <w:p w14:paraId="221311A1" w14:textId="77777777" w:rsidR="00882228" w:rsidRDefault="00D2578B">
            <w:pPr>
              <w:jc w:val="center"/>
              <w:rPr>
                <w:sz w:val="20"/>
                <w:szCs w:val="20"/>
              </w:rPr>
            </w:pPr>
            <w:r>
              <w:rPr>
                <w:sz w:val="20"/>
                <w:szCs w:val="20"/>
              </w:rPr>
              <w:t xml:space="preserve">г. Новосибирск, </w:t>
            </w:r>
          </w:p>
          <w:p w14:paraId="5098077B" w14:textId="77777777" w:rsidR="00882228" w:rsidRDefault="00D2578B">
            <w:pPr>
              <w:jc w:val="center"/>
              <w:rPr>
                <w:sz w:val="20"/>
                <w:szCs w:val="20"/>
              </w:rPr>
            </w:pPr>
            <w:r>
              <w:rPr>
                <w:sz w:val="20"/>
                <w:szCs w:val="20"/>
              </w:rPr>
              <w:t>ул. Толмачевская, д. 1 (контейнерный терминал Клещиха)</w:t>
            </w:r>
          </w:p>
        </w:tc>
      </w:tr>
      <w:tr w:rsidR="00882228" w14:paraId="3B78F2CB" w14:textId="77777777">
        <w:trPr>
          <w:jc w:val="center"/>
        </w:trPr>
        <w:tc>
          <w:tcPr>
            <w:tcW w:w="704" w:type="dxa"/>
            <w:vAlign w:val="center"/>
          </w:tcPr>
          <w:p w14:paraId="5B1AA64B"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5</w:t>
            </w:r>
          </w:p>
        </w:tc>
        <w:tc>
          <w:tcPr>
            <w:tcW w:w="2835" w:type="dxa"/>
            <w:vAlign w:val="center"/>
          </w:tcPr>
          <w:p w14:paraId="286A7A11"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Седельный тягач</w:t>
            </w:r>
          </w:p>
          <w:p w14:paraId="17D9AA75"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Volvo FH TRUCK 6х2</w:t>
            </w:r>
          </w:p>
        </w:tc>
        <w:tc>
          <w:tcPr>
            <w:tcW w:w="2273" w:type="dxa"/>
            <w:vAlign w:val="center"/>
          </w:tcPr>
          <w:p w14:paraId="146CFA89"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YV2ASG0C58B517690</w:t>
            </w:r>
          </w:p>
        </w:tc>
        <w:tc>
          <w:tcPr>
            <w:tcW w:w="1129" w:type="dxa"/>
            <w:vAlign w:val="center"/>
          </w:tcPr>
          <w:p w14:paraId="33D41DCE"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2008</w:t>
            </w:r>
          </w:p>
        </w:tc>
        <w:tc>
          <w:tcPr>
            <w:tcW w:w="2698" w:type="dxa"/>
            <w:vAlign w:val="center"/>
          </w:tcPr>
          <w:p w14:paraId="6B883EFA" w14:textId="77777777" w:rsidR="00882228" w:rsidRDefault="00D2578B">
            <w:pPr>
              <w:jc w:val="center"/>
              <w:rPr>
                <w:sz w:val="20"/>
                <w:szCs w:val="20"/>
              </w:rPr>
            </w:pPr>
            <w:r>
              <w:rPr>
                <w:sz w:val="20"/>
                <w:szCs w:val="20"/>
              </w:rPr>
              <w:t xml:space="preserve">г. Новосибирск, </w:t>
            </w:r>
          </w:p>
          <w:p w14:paraId="64E4E02C" w14:textId="77777777" w:rsidR="00882228" w:rsidRDefault="00D2578B">
            <w:pPr>
              <w:jc w:val="center"/>
              <w:rPr>
                <w:sz w:val="20"/>
                <w:szCs w:val="20"/>
              </w:rPr>
            </w:pPr>
            <w:r>
              <w:rPr>
                <w:sz w:val="20"/>
                <w:szCs w:val="20"/>
              </w:rPr>
              <w:t>ул. Толмачевская, д. 1 (контейнерный терминал Клещиха)</w:t>
            </w:r>
          </w:p>
        </w:tc>
      </w:tr>
      <w:tr w:rsidR="00882228" w14:paraId="2516B92C" w14:textId="77777777">
        <w:trPr>
          <w:jc w:val="center"/>
        </w:trPr>
        <w:tc>
          <w:tcPr>
            <w:tcW w:w="704" w:type="dxa"/>
            <w:vAlign w:val="center"/>
          </w:tcPr>
          <w:p w14:paraId="2A07246C"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6</w:t>
            </w:r>
          </w:p>
        </w:tc>
        <w:tc>
          <w:tcPr>
            <w:tcW w:w="2835" w:type="dxa"/>
            <w:vAlign w:val="center"/>
          </w:tcPr>
          <w:p w14:paraId="6F0D126E"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Седельный тягач</w:t>
            </w:r>
          </w:p>
          <w:p w14:paraId="638905F0"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Volvo FH TRUCK 6х2</w:t>
            </w:r>
          </w:p>
        </w:tc>
        <w:tc>
          <w:tcPr>
            <w:tcW w:w="2273" w:type="dxa"/>
            <w:vAlign w:val="center"/>
          </w:tcPr>
          <w:p w14:paraId="1AB5AB52"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YV2ASG0C98B517661</w:t>
            </w:r>
          </w:p>
        </w:tc>
        <w:tc>
          <w:tcPr>
            <w:tcW w:w="1129" w:type="dxa"/>
            <w:vAlign w:val="center"/>
          </w:tcPr>
          <w:p w14:paraId="467A282E"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2008</w:t>
            </w:r>
          </w:p>
        </w:tc>
        <w:tc>
          <w:tcPr>
            <w:tcW w:w="2698" w:type="dxa"/>
            <w:vAlign w:val="center"/>
          </w:tcPr>
          <w:p w14:paraId="576439D0" w14:textId="77777777" w:rsidR="00882228" w:rsidRDefault="00D2578B">
            <w:pPr>
              <w:jc w:val="center"/>
              <w:rPr>
                <w:sz w:val="20"/>
                <w:szCs w:val="20"/>
              </w:rPr>
            </w:pPr>
            <w:r>
              <w:rPr>
                <w:sz w:val="20"/>
                <w:szCs w:val="20"/>
              </w:rPr>
              <w:t xml:space="preserve">г. Новосибирск, </w:t>
            </w:r>
          </w:p>
          <w:p w14:paraId="3B0AB6E1" w14:textId="77777777" w:rsidR="00882228" w:rsidRDefault="00D2578B">
            <w:pPr>
              <w:jc w:val="center"/>
              <w:rPr>
                <w:sz w:val="20"/>
                <w:szCs w:val="20"/>
              </w:rPr>
            </w:pPr>
            <w:r>
              <w:rPr>
                <w:sz w:val="20"/>
                <w:szCs w:val="20"/>
              </w:rPr>
              <w:t>ул. Толмачевская, д. 1 (контейнерный терминал Клещиха)</w:t>
            </w:r>
          </w:p>
        </w:tc>
      </w:tr>
      <w:tr w:rsidR="00882228" w14:paraId="4107A392" w14:textId="77777777">
        <w:trPr>
          <w:jc w:val="center"/>
        </w:trPr>
        <w:tc>
          <w:tcPr>
            <w:tcW w:w="704" w:type="dxa"/>
            <w:vAlign w:val="center"/>
          </w:tcPr>
          <w:p w14:paraId="73CA81E2"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7</w:t>
            </w:r>
          </w:p>
        </w:tc>
        <w:tc>
          <w:tcPr>
            <w:tcW w:w="2835" w:type="dxa"/>
            <w:vAlign w:val="center"/>
          </w:tcPr>
          <w:p w14:paraId="3AE59E15"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Седельный тягач</w:t>
            </w:r>
          </w:p>
          <w:p w14:paraId="15EE6386"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Volvo FH TRUCK 6х2</w:t>
            </w:r>
          </w:p>
        </w:tc>
        <w:tc>
          <w:tcPr>
            <w:tcW w:w="2273" w:type="dxa"/>
            <w:vAlign w:val="center"/>
          </w:tcPr>
          <w:p w14:paraId="756CC1A0"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YV2ASG0C78B518646</w:t>
            </w:r>
          </w:p>
        </w:tc>
        <w:tc>
          <w:tcPr>
            <w:tcW w:w="1129" w:type="dxa"/>
            <w:vAlign w:val="center"/>
          </w:tcPr>
          <w:p w14:paraId="684D0EEF"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2008</w:t>
            </w:r>
          </w:p>
        </w:tc>
        <w:tc>
          <w:tcPr>
            <w:tcW w:w="2698" w:type="dxa"/>
            <w:vAlign w:val="center"/>
          </w:tcPr>
          <w:p w14:paraId="6F42D1BF" w14:textId="77777777" w:rsidR="00882228" w:rsidRDefault="00D2578B">
            <w:pPr>
              <w:jc w:val="center"/>
              <w:rPr>
                <w:sz w:val="20"/>
                <w:szCs w:val="20"/>
              </w:rPr>
            </w:pPr>
            <w:r>
              <w:rPr>
                <w:sz w:val="20"/>
                <w:szCs w:val="20"/>
              </w:rPr>
              <w:t>г. Новосибирск,</w:t>
            </w:r>
          </w:p>
          <w:p w14:paraId="71756DF1" w14:textId="77777777" w:rsidR="00882228" w:rsidRDefault="00D2578B">
            <w:pPr>
              <w:jc w:val="center"/>
              <w:rPr>
                <w:sz w:val="20"/>
                <w:szCs w:val="20"/>
              </w:rPr>
            </w:pPr>
            <w:r>
              <w:rPr>
                <w:sz w:val="20"/>
                <w:szCs w:val="20"/>
              </w:rPr>
              <w:t xml:space="preserve"> ул. Толмачевская, д. 1 (контейнерный терминал Клещиха)</w:t>
            </w:r>
          </w:p>
        </w:tc>
      </w:tr>
      <w:tr w:rsidR="00882228" w14:paraId="3647940E" w14:textId="77777777">
        <w:trPr>
          <w:jc w:val="center"/>
        </w:trPr>
        <w:tc>
          <w:tcPr>
            <w:tcW w:w="704" w:type="dxa"/>
            <w:vAlign w:val="center"/>
          </w:tcPr>
          <w:p w14:paraId="5D1AFCF7"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8</w:t>
            </w:r>
          </w:p>
        </w:tc>
        <w:tc>
          <w:tcPr>
            <w:tcW w:w="2835" w:type="dxa"/>
            <w:vAlign w:val="center"/>
          </w:tcPr>
          <w:p w14:paraId="6F678344"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Седельный тягач</w:t>
            </w:r>
          </w:p>
          <w:p w14:paraId="7123CB59"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Volvo FH TRUCK 6х2</w:t>
            </w:r>
          </w:p>
        </w:tc>
        <w:tc>
          <w:tcPr>
            <w:tcW w:w="2273" w:type="dxa"/>
            <w:vAlign w:val="center"/>
          </w:tcPr>
          <w:p w14:paraId="053D1B15"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YV2ASG0C08B517709</w:t>
            </w:r>
          </w:p>
        </w:tc>
        <w:tc>
          <w:tcPr>
            <w:tcW w:w="1129" w:type="dxa"/>
            <w:vAlign w:val="center"/>
          </w:tcPr>
          <w:p w14:paraId="1444B0F3"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2008</w:t>
            </w:r>
          </w:p>
        </w:tc>
        <w:tc>
          <w:tcPr>
            <w:tcW w:w="2698" w:type="dxa"/>
            <w:vAlign w:val="center"/>
          </w:tcPr>
          <w:p w14:paraId="2A451639" w14:textId="77777777" w:rsidR="00882228" w:rsidRDefault="00D2578B">
            <w:pPr>
              <w:jc w:val="center"/>
              <w:rPr>
                <w:sz w:val="20"/>
                <w:szCs w:val="20"/>
              </w:rPr>
            </w:pPr>
            <w:r>
              <w:rPr>
                <w:sz w:val="20"/>
                <w:szCs w:val="20"/>
              </w:rPr>
              <w:t xml:space="preserve">г. Новосибирск, </w:t>
            </w:r>
          </w:p>
          <w:p w14:paraId="3772482C" w14:textId="77777777" w:rsidR="00882228" w:rsidRDefault="00D2578B">
            <w:pPr>
              <w:jc w:val="center"/>
              <w:rPr>
                <w:sz w:val="20"/>
                <w:szCs w:val="20"/>
              </w:rPr>
            </w:pPr>
            <w:r>
              <w:rPr>
                <w:sz w:val="20"/>
                <w:szCs w:val="20"/>
              </w:rPr>
              <w:t>ул. Толмачевская, д. 1 (контейнерный терминал Клещиха)</w:t>
            </w:r>
          </w:p>
        </w:tc>
      </w:tr>
      <w:tr w:rsidR="00882228" w14:paraId="2E466BB1" w14:textId="77777777">
        <w:trPr>
          <w:jc w:val="center"/>
        </w:trPr>
        <w:tc>
          <w:tcPr>
            <w:tcW w:w="704" w:type="dxa"/>
            <w:vAlign w:val="center"/>
          </w:tcPr>
          <w:p w14:paraId="7307AF48"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9</w:t>
            </w:r>
          </w:p>
        </w:tc>
        <w:tc>
          <w:tcPr>
            <w:tcW w:w="2835" w:type="dxa"/>
            <w:vAlign w:val="center"/>
          </w:tcPr>
          <w:p w14:paraId="08DC40F7"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Седельный тягач</w:t>
            </w:r>
          </w:p>
          <w:p w14:paraId="04B4F51D"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Volvo FH TRUCK 6х2</w:t>
            </w:r>
          </w:p>
        </w:tc>
        <w:tc>
          <w:tcPr>
            <w:tcW w:w="2273" w:type="dxa"/>
            <w:vAlign w:val="center"/>
          </w:tcPr>
          <w:p w14:paraId="2D2C018C"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YV2ASG0C28B517677</w:t>
            </w:r>
          </w:p>
        </w:tc>
        <w:tc>
          <w:tcPr>
            <w:tcW w:w="1129" w:type="dxa"/>
            <w:vAlign w:val="center"/>
          </w:tcPr>
          <w:p w14:paraId="0C44318D"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2008</w:t>
            </w:r>
          </w:p>
        </w:tc>
        <w:tc>
          <w:tcPr>
            <w:tcW w:w="2698" w:type="dxa"/>
            <w:vAlign w:val="center"/>
          </w:tcPr>
          <w:p w14:paraId="2F2DB1F6" w14:textId="77777777" w:rsidR="00882228" w:rsidRDefault="00D2578B">
            <w:pPr>
              <w:jc w:val="center"/>
              <w:rPr>
                <w:sz w:val="20"/>
                <w:szCs w:val="20"/>
              </w:rPr>
            </w:pPr>
            <w:r>
              <w:rPr>
                <w:sz w:val="20"/>
                <w:szCs w:val="20"/>
              </w:rPr>
              <w:t xml:space="preserve">г. Новосибирск, </w:t>
            </w:r>
          </w:p>
          <w:p w14:paraId="0710E5A4" w14:textId="77777777" w:rsidR="00882228" w:rsidRDefault="00D2578B">
            <w:pPr>
              <w:jc w:val="center"/>
              <w:rPr>
                <w:sz w:val="20"/>
                <w:szCs w:val="20"/>
              </w:rPr>
            </w:pPr>
            <w:r>
              <w:rPr>
                <w:sz w:val="20"/>
                <w:szCs w:val="20"/>
              </w:rPr>
              <w:t>ул. Толмачевская, д. 1 (контейнерный терминал Клещиха)</w:t>
            </w:r>
          </w:p>
        </w:tc>
      </w:tr>
      <w:tr w:rsidR="00882228" w14:paraId="3F49AFD4" w14:textId="77777777">
        <w:trPr>
          <w:jc w:val="center"/>
        </w:trPr>
        <w:tc>
          <w:tcPr>
            <w:tcW w:w="704" w:type="dxa"/>
            <w:vAlign w:val="center"/>
          </w:tcPr>
          <w:p w14:paraId="5E9E3818"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10</w:t>
            </w:r>
          </w:p>
        </w:tc>
        <w:tc>
          <w:tcPr>
            <w:tcW w:w="2835" w:type="dxa"/>
            <w:vAlign w:val="center"/>
          </w:tcPr>
          <w:p w14:paraId="76DAE5E7"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Седельный тягач</w:t>
            </w:r>
          </w:p>
          <w:p w14:paraId="46B2D26B"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Volvo FH TRUCK 6х2</w:t>
            </w:r>
          </w:p>
        </w:tc>
        <w:tc>
          <w:tcPr>
            <w:tcW w:w="2273" w:type="dxa"/>
            <w:vAlign w:val="center"/>
          </w:tcPr>
          <w:p w14:paraId="553F2451"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YV2ASG0C08B517743</w:t>
            </w:r>
          </w:p>
        </w:tc>
        <w:tc>
          <w:tcPr>
            <w:tcW w:w="1129" w:type="dxa"/>
            <w:vAlign w:val="center"/>
          </w:tcPr>
          <w:p w14:paraId="72612245"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2008</w:t>
            </w:r>
          </w:p>
        </w:tc>
        <w:tc>
          <w:tcPr>
            <w:tcW w:w="2698" w:type="dxa"/>
            <w:vAlign w:val="center"/>
          </w:tcPr>
          <w:p w14:paraId="136CB205" w14:textId="77777777" w:rsidR="00882228" w:rsidRDefault="00D2578B">
            <w:pPr>
              <w:jc w:val="center"/>
              <w:rPr>
                <w:sz w:val="20"/>
                <w:szCs w:val="20"/>
              </w:rPr>
            </w:pPr>
            <w:r>
              <w:rPr>
                <w:sz w:val="20"/>
                <w:szCs w:val="20"/>
              </w:rPr>
              <w:t xml:space="preserve">г. Новосибирск, </w:t>
            </w:r>
          </w:p>
          <w:p w14:paraId="4BF63485" w14:textId="77777777" w:rsidR="00882228" w:rsidRDefault="00D2578B">
            <w:pPr>
              <w:jc w:val="center"/>
              <w:rPr>
                <w:sz w:val="20"/>
                <w:szCs w:val="20"/>
              </w:rPr>
            </w:pPr>
            <w:r>
              <w:rPr>
                <w:sz w:val="20"/>
                <w:szCs w:val="20"/>
              </w:rPr>
              <w:t>ул. Толмачевская, д. 1 (контейнерный терминал Клещиха)</w:t>
            </w:r>
          </w:p>
        </w:tc>
      </w:tr>
      <w:tr w:rsidR="00882228" w14:paraId="4051C5AD" w14:textId="77777777">
        <w:trPr>
          <w:jc w:val="center"/>
        </w:trPr>
        <w:tc>
          <w:tcPr>
            <w:tcW w:w="704" w:type="dxa"/>
            <w:vAlign w:val="center"/>
          </w:tcPr>
          <w:p w14:paraId="08EB25DF"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11</w:t>
            </w:r>
          </w:p>
        </w:tc>
        <w:tc>
          <w:tcPr>
            <w:tcW w:w="2835" w:type="dxa"/>
            <w:vAlign w:val="center"/>
          </w:tcPr>
          <w:p w14:paraId="401884EC"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Седельный тягач</w:t>
            </w:r>
          </w:p>
          <w:p w14:paraId="07B03252"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Volvo FH TRUCK 6х2</w:t>
            </w:r>
          </w:p>
        </w:tc>
        <w:tc>
          <w:tcPr>
            <w:tcW w:w="2273" w:type="dxa"/>
            <w:vAlign w:val="center"/>
          </w:tcPr>
          <w:p w14:paraId="0D872C70"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YV2ASG0C28B517730</w:t>
            </w:r>
          </w:p>
        </w:tc>
        <w:tc>
          <w:tcPr>
            <w:tcW w:w="1129" w:type="dxa"/>
            <w:vAlign w:val="center"/>
          </w:tcPr>
          <w:p w14:paraId="15C08474"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2008</w:t>
            </w:r>
          </w:p>
        </w:tc>
        <w:tc>
          <w:tcPr>
            <w:tcW w:w="2698" w:type="dxa"/>
            <w:vAlign w:val="center"/>
          </w:tcPr>
          <w:p w14:paraId="15A61FB9"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sz w:val="20"/>
                <w:szCs w:val="20"/>
              </w:rPr>
            </w:pPr>
            <w:r>
              <w:rPr>
                <w:sz w:val="20"/>
                <w:szCs w:val="20"/>
              </w:rPr>
              <w:t xml:space="preserve">г. Новосибирск, </w:t>
            </w:r>
          </w:p>
          <w:p w14:paraId="211BBDEC"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sz w:val="20"/>
                <w:szCs w:val="20"/>
              </w:rPr>
              <w:t>ул. Толмачевская, д. 1 (контейнерный терминал Клещиха)</w:t>
            </w:r>
          </w:p>
        </w:tc>
      </w:tr>
      <w:tr w:rsidR="00882228" w14:paraId="1B231138" w14:textId="77777777">
        <w:trPr>
          <w:jc w:val="center"/>
        </w:trPr>
        <w:tc>
          <w:tcPr>
            <w:tcW w:w="704" w:type="dxa"/>
            <w:vAlign w:val="center"/>
          </w:tcPr>
          <w:p w14:paraId="1C194781"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12</w:t>
            </w:r>
          </w:p>
        </w:tc>
        <w:tc>
          <w:tcPr>
            <w:tcW w:w="2835" w:type="dxa"/>
            <w:vAlign w:val="center"/>
          </w:tcPr>
          <w:p w14:paraId="10D8E88C"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Автомобиль грузовой</w:t>
            </w:r>
          </w:p>
          <w:p w14:paraId="6C5DFDAD"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КАМАЗ 43114-15</w:t>
            </w:r>
          </w:p>
        </w:tc>
        <w:tc>
          <w:tcPr>
            <w:tcW w:w="2273" w:type="dxa"/>
            <w:vAlign w:val="center"/>
          </w:tcPr>
          <w:p w14:paraId="6CD9C63D"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XTC43114R72314045</w:t>
            </w:r>
          </w:p>
        </w:tc>
        <w:tc>
          <w:tcPr>
            <w:tcW w:w="1129" w:type="dxa"/>
            <w:vAlign w:val="center"/>
          </w:tcPr>
          <w:p w14:paraId="7996FDAE"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2007</w:t>
            </w:r>
          </w:p>
        </w:tc>
        <w:tc>
          <w:tcPr>
            <w:tcW w:w="2698" w:type="dxa"/>
            <w:vAlign w:val="center"/>
          </w:tcPr>
          <w:p w14:paraId="308EEF3A" w14:textId="77777777" w:rsidR="00882228" w:rsidRDefault="00D2578B">
            <w:pPr>
              <w:jc w:val="center"/>
              <w:rPr>
                <w:sz w:val="20"/>
                <w:szCs w:val="20"/>
              </w:rPr>
            </w:pPr>
            <w:r>
              <w:rPr>
                <w:sz w:val="20"/>
                <w:szCs w:val="20"/>
              </w:rPr>
              <w:t xml:space="preserve">г. Новосибирск, </w:t>
            </w:r>
          </w:p>
          <w:p w14:paraId="767C5703" w14:textId="77777777" w:rsidR="00882228" w:rsidRDefault="00D2578B">
            <w:pPr>
              <w:jc w:val="center"/>
              <w:rPr>
                <w:sz w:val="20"/>
                <w:szCs w:val="20"/>
              </w:rPr>
            </w:pPr>
            <w:r>
              <w:rPr>
                <w:sz w:val="20"/>
                <w:szCs w:val="20"/>
              </w:rPr>
              <w:t>ул. Толмачевская, д. 1 (контейнерный терминал Клещиха)</w:t>
            </w:r>
          </w:p>
        </w:tc>
      </w:tr>
      <w:tr w:rsidR="00882228" w14:paraId="7692A711" w14:textId="77777777">
        <w:trPr>
          <w:jc w:val="center"/>
        </w:trPr>
        <w:tc>
          <w:tcPr>
            <w:tcW w:w="704" w:type="dxa"/>
            <w:vAlign w:val="center"/>
          </w:tcPr>
          <w:p w14:paraId="2B584007"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13</w:t>
            </w:r>
          </w:p>
        </w:tc>
        <w:tc>
          <w:tcPr>
            <w:tcW w:w="2835" w:type="dxa"/>
            <w:vAlign w:val="center"/>
          </w:tcPr>
          <w:p w14:paraId="739D063C"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 xml:space="preserve">Автомобиль </w:t>
            </w:r>
            <w:r>
              <w:rPr>
                <w:color w:val="000000"/>
                <w:sz w:val="20"/>
                <w:szCs w:val="20"/>
              </w:rPr>
              <w:lastRenderedPageBreak/>
              <w:t>грузопассажирский</w:t>
            </w:r>
          </w:p>
          <w:p w14:paraId="6A0526C1"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ГАЗ А31R23</w:t>
            </w:r>
          </w:p>
        </w:tc>
        <w:tc>
          <w:tcPr>
            <w:tcW w:w="2273" w:type="dxa"/>
            <w:vAlign w:val="center"/>
          </w:tcPr>
          <w:p w14:paraId="62AC96CC"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lastRenderedPageBreak/>
              <w:t>X96A31R23N0947449</w:t>
            </w:r>
          </w:p>
        </w:tc>
        <w:tc>
          <w:tcPr>
            <w:tcW w:w="1129" w:type="dxa"/>
            <w:vAlign w:val="center"/>
          </w:tcPr>
          <w:p w14:paraId="12220467"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2022</w:t>
            </w:r>
          </w:p>
        </w:tc>
        <w:tc>
          <w:tcPr>
            <w:tcW w:w="2698" w:type="dxa"/>
            <w:vAlign w:val="center"/>
          </w:tcPr>
          <w:p w14:paraId="3E0F934C" w14:textId="77777777" w:rsidR="00882228" w:rsidRDefault="00D2578B">
            <w:pPr>
              <w:jc w:val="center"/>
              <w:rPr>
                <w:sz w:val="20"/>
                <w:szCs w:val="20"/>
              </w:rPr>
            </w:pPr>
            <w:r>
              <w:rPr>
                <w:sz w:val="20"/>
                <w:szCs w:val="20"/>
              </w:rPr>
              <w:t xml:space="preserve">г. Новосибирск, ул. </w:t>
            </w:r>
            <w:r>
              <w:rPr>
                <w:sz w:val="20"/>
                <w:szCs w:val="20"/>
              </w:rPr>
              <w:lastRenderedPageBreak/>
              <w:t>Толмачевская, д. 1 (контейнерный терминал Клещиха)</w:t>
            </w:r>
          </w:p>
        </w:tc>
      </w:tr>
      <w:tr w:rsidR="00882228" w14:paraId="6C2EA6BB" w14:textId="77777777">
        <w:trPr>
          <w:jc w:val="center"/>
        </w:trPr>
        <w:tc>
          <w:tcPr>
            <w:tcW w:w="704" w:type="dxa"/>
            <w:vAlign w:val="center"/>
          </w:tcPr>
          <w:p w14:paraId="73203CEC"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lastRenderedPageBreak/>
              <w:t>14</w:t>
            </w:r>
          </w:p>
        </w:tc>
        <w:tc>
          <w:tcPr>
            <w:tcW w:w="2835" w:type="dxa"/>
            <w:vAlign w:val="center"/>
          </w:tcPr>
          <w:p w14:paraId="36CE0C6A"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Автомобиль легковой</w:t>
            </w:r>
          </w:p>
          <w:p w14:paraId="19BF20E4"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lang w:val="en-US"/>
              </w:rPr>
            </w:pPr>
            <w:r>
              <w:rPr>
                <w:color w:val="000000"/>
                <w:sz w:val="20"/>
                <w:szCs w:val="20"/>
              </w:rPr>
              <w:t xml:space="preserve">Toyota </w:t>
            </w:r>
            <w:r>
              <w:rPr>
                <w:color w:val="000000"/>
                <w:sz w:val="20"/>
                <w:szCs w:val="20"/>
                <w:lang w:val="en-US"/>
              </w:rPr>
              <w:t>Camry</w:t>
            </w:r>
          </w:p>
        </w:tc>
        <w:tc>
          <w:tcPr>
            <w:tcW w:w="2273" w:type="dxa"/>
            <w:vAlign w:val="center"/>
          </w:tcPr>
          <w:p w14:paraId="545D9143"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XW7BK4FK10S001562</w:t>
            </w:r>
          </w:p>
        </w:tc>
        <w:tc>
          <w:tcPr>
            <w:tcW w:w="1129" w:type="dxa"/>
            <w:vAlign w:val="center"/>
          </w:tcPr>
          <w:p w14:paraId="249A874A"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2012</w:t>
            </w:r>
          </w:p>
        </w:tc>
        <w:tc>
          <w:tcPr>
            <w:tcW w:w="2698" w:type="dxa"/>
            <w:vAlign w:val="center"/>
          </w:tcPr>
          <w:p w14:paraId="5744F474" w14:textId="77777777" w:rsidR="00882228" w:rsidRDefault="00D2578B">
            <w:pPr>
              <w:jc w:val="center"/>
              <w:rPr>
                <w:sz w:val="20"/>
                <w:szCs w:val="20"/>
              </w:rPr>
            </w:pPr>
            <w:r>
              <w:rPr>
                <w:sz w:val="20"/>
                <w:szCs w:val="20"/>
              </w:rPr>
              <w:t xml:space="preserve">г. Новосибирск, </w:t>
            </w:r>
          </w:p>
          <w:p w14:paraId="0B62E66D" w14:textId="77777777" w:rsidR="00882228" w:rsidRDefault="00D2578B">
            <w:pPr>
              <w:jc w:val="center"/>
              <w:rPr>
                <w:sz w:val="20"/>
                <w:szCs w:val="20"/>
              </w:rPr>
            </w:pPr>
            <w:r>
              <w:rPr>
                <w:sz w:val="20"/>
                <w:szCs w:val="20"/>
              </w:rPr>
              <w:t>ул. Толмачевская, д. 1 (контейнерный терминал Клещиха)</w:t>
            </w:r>
          </w:p>
        </w:tc>
      </w:tr>
      <w:tr w:rsidR="00882228" w14:paraId="49C4D49B" w14:textId="77777777">
        <w:trPr>
          <w:jc w:val="center"/>
        </w:trPr>
        <w:tc>
          <w:tcPr>
            <w:tcW w:w="704" w:type="dxa"/>
            <w:vAlign w:val="center"/>
          </w:tcPr>
          <w:p w14:paraId="54BF4A8B"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15</w:t>
            </w:r>
          </w:p>
        </w:tc>
        <w:tc>
          <w:tcPr>
            <w:tcW w:w="2835" w:type="dxa"/>
            <w:vAlign w:val="center"/>
          </w:tcPr>
          <w:p w14:paraId="499BA504"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lang w:val="en-US"/>
              </w:rPr>
            </w:pPr>
            <w:r>
              <w:rPr>
                <w:color w:val="000000"/>
                <w:sz w:val="20"/>
                <w:szCs w:val="20"/>
              </w:rPr>
              <w:t>Автомобиль</w:t>
            </w:r>
            <w:r>
              <w:rPr>
                <w:color w:val="000000"/>
                <w:sz w:val="20"/>
                <w:szCs w:val="20"/>
                <w:lang w:val="en-US"/>
              </w:rPr>
              <w:t xml:space="preserve"> </w:t>
            </w:r>
            <w:r>
              <w:rPr>
                <w:color w:val="000000"/>
                <w:sz w:val="20"/>
                <w:szCs w:val="20"/>
              </w:rPr>
              <w:t>легковой</w:t>
            </w:r>
          </w:p>
          <w:p w14:paraId="73166138"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sz w:val="20"/>
                <w:szCs w:val="20"/>
                <w:lang w:val="en-US"/>
              </w:rPr>
            </w:pPr>
            <w:r>
              <w:rPr>
                <w:sz w:val="20"/>
                <w:szCs w:val="20"/>
                <w:lang w:val="en-US"/>
              </w:rPr>
              <w:t>Toyota</w:t>
            </w:r>
          </w:p>
          <w:p w14:paraId="3C9C8839"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lang w:val="en-US"/>
              </w:rPr>
            </w:pPr>
            <w:r>
              <w:rPr>
                <w:sz w:val="20"/>
                <w:szCs w:val="20"/>
                <w:lang w:val="en-US"/>
              </w:rPr>
              <w:t>Land Cruiser Prado</w:t>
            </w:r>
          </w:p>
        </w:tc>
        <w:tc>
          <w:tcPr>
            <w:tcW w:w="2273" w:type="dxa"/>
            <w:vAlign w:val="center"/>
          </w:tcPr>
          <w:p w14:paraId="5C22B551"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sz w:val="20"/>
                <w:szCs w:val="20"/>
              </w:rPr>
              <w:t>JTEBR3FJ00K233361</w:t>
            </w:r>
          </w:p>
        </w:tc>
        <w:tc>
          <w:tcPr>
            <w:tcW w:w="1129" w:type="dxa"/>
            <w:vAlign w:val="center"/>
          </w:tcPr>
          <w:p w14:paraId="3A92D09F"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2021</w:t>
            </w:r>
          </w:p>
        </w:tc>
        <w:tc>
          <w:tcPr>
            <w:tcW w:w="2698" w:type="dxa"/>
            <w:vAlign w:val="center"/>
          </w:tcPr>
          <w:p w14:paraId="2D5A48B1" w14:textId="77777777" w:rsidR="00882228" w:rsidRDefault="00D2578B">
            <w:pPr>
              <w:jc w:val="center"/>
              <w:rPr>
                <w:sz w:val="20"/>
                <w:szCs w:val="20"/>
              </w:rPr>
            </w:pPr>
            <w:r>
              <w:rPr>
                <w:sz w:val="20"/>
                <w:szCs w:val="20"/>
              </w:rPr>
              <w:t xml:space="preserve">г. Новосибирск, </w:t>
            </w:r>
          </w:p>
          <w:p w14:paraId="7BA37B79" w14:textId="77777777" w:rsidR="00882228" w:rsidRDefault="00D2578B">
            <w:pPr>
              <w:jc w:val="center"/>
              <w:rPr>
                <w:sz w:val="20"/>
                <w:szCs w:val="20"/>
              </w:rPr>
            </w:pPr>
            <w:r>
              <w:rPr>
                <w:sz w:val="20"/>
                <w:szCs w:val="20"/>
              </w:rPr>
              <w:t>ул. Толмачевская, д. 1 (контейнерный терминал Клещиха)</w:t>
            </w:r>
          </w:p>
        </w:tc>
      </w:tr>
      <w:tr w:rsidR="00882228" w14:paraId="3D4EDED5" w14:textId="77777777">
        <w:trPr>
          <w:jc w:val="center"/>
        </w:trPr>
        <w:tc>
          <w:tcPr>
            <w:tcW w:w="704" w:type="dxa"/>
            <w:vAlign w:val="center"/>
          </w:tcPr>
          <w:p w14:paraId="1F1D1DB2"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16</w:t>
            </w:r>
          </w:p>
        </w:tc>
        <w:tc>
          <w:tcPr>
            <w:tcW w:w="2835" w:type="dxa"/>
            <w:vAlign w:val="center"/>
          </w:tcPr>
          <w:p w14:paraId="3B08F1E8"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Автомобиль легковой</w:t>
            </w:r>
          </w:p>
          <w:p w14:paraId="61352C9E"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УАЗ 31514</w:t>
            </w:r>
          </w:p>
        </w:tc>
        <w:tc>
          <w:tcPr>
            <w:tcW w:w="2273" w:type="dxa"/>
            <w:vAlign w:val="center"/>
          </w:tcPr>
          <w:p w14:paraId="4FFD9359"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XTT315140T0021664</w:t>
            </w:r>
          </w:p>
        </w:tc>
        <w:tc>
          <w:tcPr>
            <w:tcW w:w="1129" w:type="dxa"/>
            <w:vAlign w:val="center"/>
          </w:tcPr>
          <w:p w14:paraId="4E0A9107"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1996</w:t>
            </w:r>
          </w:p>
        </w:tc>
        <w:tc>
          <w:tcPr>
            <w:tcW w:w="2698" w:type="dxa"/>
            <w:vAlign w:val="center"/>
          </w:tcPr>
          <w:p w14:paraId="066A8F44" w14:textId="77777777" w:rsidR="00882228" w:rsidRDefault="00D2578B">
            <w:pPr>
              <w:jc w:val="center"/>
              <w:rPr>
                <w:sz w:val="20"/>
                <w:szCs w:val="20"/>
              </w:rPr>
            </w:pPr>
            <w:r>
              <w:rPr>
                <w:sz w:val="20"/>
                <w:szCs w:val="20"/>
              </w:rPr>
              <w:t xml:space="preserve">г. Новосибирск, </w:t>
            </w:r>
          </w:p>
          <w:p w14:paraId="4106CF63" w14:textId="77777777" w:rsidR="00882228" w:rsidRDefault="00D2578B">
            <w:pPr>
              <w:jc w:val="center"/>
              <w:rPr>
                <w:sz w:val="20"/>
                <w:szCs w:val="20"/>
              </w:rPr>
            </w:pPr>
            <w:r>
              <w:rPr>
                <w:sz w:val="20"/>
                <w:szCs w:val="20"/>
              </w:rPr>
              <w:t>ул. Толмачевская, д. 1 (контейнерный терминал Клещиха)</w:t>
            </w:r>
          </w:p>
        </w:tc>
      </w:tr>
      <w:tr w:rsidR="00882228" w14:paraId="4C67A4B2" w14:textId="77777777">
        <w:trPr>
          <w:jc w:val="center"/>
        </w:trPr>
        <w:tc>
          <w:tcPr>
            <w:tcW w:w="704" w:type="dxa"/>
            <w:vAlign w:val="center"/>
          </w:tcPr>
          <w:p w14:paraId="15C7715D"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17</w:t>
            </w:r>
          </w:p>
        </w:tc>
        <w:tc>
          <w:tcPr>
            <w:tcW w:w="2835" w:type="dxa"/>
            <w:vAlign w:val="center"/>
          </w:tcPr>
          <w:p w14:paraId="1F54CA6A"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Автомобиль грузопассажирский</w:t>
            </w:r>
          </w:p>
          <w:p w14:paraId="12E5FEE1"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УАЗ 390995</w:t>
            </w:r>
          </w:p>
        </w:tc>
        <w:tc>
          <w:tcPr>
            <w:tcW w:w="2273" w:type="dxa"/>
            <w:vAlign w:val="center"/>
          </w:tcPr>
          <w:p w14:paraId="1C6FC453"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ХТТ390995J1212485</w:t>
            </w:r>
          </w:p>
        </w:tc>
        <w:tc>
          <w:tcPr>
            <w:tcW w:w="1129" w:type="dxa"/>
            <w:vAlign w:val="center"/>
          </w:tcPr>
          <w:p w14:paraId="06CB5BAE"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2018</w:t>
            </w:r>
          </w:p>
        </w:tc>
        <w:tc>
          <w:tcPr>
            <w:tcW w:w="2698" w:type="dxa"/>
            <w:vAlign w:val="center"/>
          </w:tcPr>
          <w:p w14:paraId="4288C62D" w14:textId="77777777" w:rsidR="00882228" w:rsidRDefault="00D2578B">
            <w:pPr>
              <w:jc w:val="center"/>
              <w:rPr>
                <w:sz w:val="20"/>
                <w:szCs w:val="20"/>
              </w:rPr>
            </w:pPr>
            <w:r>
              <w:rPr>
                <w:sz w:val="20"/>
                <w:szCs w:val="20"/>
              </w:rPr>
              <w:t xml:space="preserve">г. Новосибирск, </w:t>
            </w:r>
          </w:p>
          <w:p w14:paraId="14278D62" w14:textId="77777777" w:rsidR="00882228" w:rsidRDefault="00D2578B">
            <w:pPr>
              <w:jc w:val="center"/>
              <w:rPr>
                <w:sz w:val="20"/>
                <w:szCs w:val="20"/>
              </w:rPr>
            </w:pPr>
            <w:r>
              <w:rPr>
                <w:sz w:val="20"/>
                <w:szCs w:val="20"/>
              </w:rPr>
              <w:t>ул. Толмачевская, д. 1 (контейнерный терминал Клещиха)</w:t>
            </w:r>
          </w:p>
        </w:tc>
      </w:tr>
      <w:tr w:rsidR="00882228" w14:paraId="079407C2" w14:textId="77777777">
        <w:trPr>
          <w:jc w:val="center"/>
        </w:trPr>
        <w:tc>
          <w:tcPr>
            <w:tcW w:w="704" w:type="dxa"/>
            <w:vAlign w:val="center"/>
          </w:tcPr>
          <w:p w14:paraId="3F260E11"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18</w:t>
            </w:r>
          </w:p>
        </w:tc>
        <w:tc>
          <w:tcPr>
            <w:tcW w:w="2835" w:type="dxa"/>
            <w:vAlign w:val="center"/>
          </w:tcPr>
          <w:p w14:paraId="31F66E01"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Микроавтобус</w:t>
            </w:r>
          </w:p>
          <w:p w14:paraId="55E6EF4F"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lang w:val="en-US"/>
              </w:rPr>
            </w:pPr>
            <w:r>
              <w:rPr>
                <w:color w:val="000000"/>
                <w:sz w:val="20"/>
                <w:szCs w:val="20"/>
              </w:rPr>
              <w:t>T</w:t>
            </w:r>
            <w:r>
              <w:rPr>
                <w:color w:val="000000"/>
                <w:sz w:val="20"/>
                <w:szCs w:val="20"/>
                <w:lang w:val="en-US"/>
              </w:rPr>
              <w:t>oyota</w:t>
            </w:r>
            <w:r>
              <w:rPr>
                <w:color w:val="000000"/>
                <w:sz w:val="20"/>
                <w:szCs w:val="20"/>
              </w:rPr>
              <w:t xml:space="preserve"> H</w:t>
            </w:r>
            <w:r>
              <w:rPr>
                <w:color w:val="000000"/>
                <w:sz w:val="20"/>
                <w:szCs w:val="20"/>
                <w:lang w:val="en-US"/>
              </w:rPr>
              <w:t>i</w:t>
            </w:r>
            <w:r>
              <w:rPr>
                <w:color w:val="000000"/>
                <w:sz w:val="20"/>
                <w:szCs w:val="20"/>
              </w:rPr>
              <w:t>A</w:t>
            </w:r>
            <w:r>
              <w:rPr>
                <w:color w:val="000000"/>
                <w:sz w:val="20"/>
                <w:szCs w:val="20"/>
                <w:lang w:val="en-US"/>
              </w:rPr>
              <w:t>ce</w:t>
            </w:r>
          </w:p>
        </w:tc>
        <w:tc>
          <w:tcPr>
            <w:tcW w:w="2273" w:type="dxa"/>
            <w:vAlign w:val="center"/>
          </w:tcPr>
          <w:p w14:paraId="17778677"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JTFSX23P806014614</w:t>
            </w:r>
          </w:p>
        </w:tc>
        <w:tc>
          <w:tcPr>
            <w:tcW w:w="1129" w:type="dxa"/>
            <w:vAlign w:val="center"/>
          </w:tcPr>
          <w:p w14:paraId="5F6E31C2"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2006</w:t>
            </w:r>
          </w:p>
        </w:tc>
        <w:tc>
          <w:tcPr>
            <w:tcW w:w="2698" w:type="dxa"/>
            <w:vAlign w:val="center"/>
          </w:tcPr>
          <w:p w14:paraId="2177D7F7" w14:textId="77777777" w:rsidR="00882228" w:rsidRDefault="00D2578B">
            <w:pPr>
              <w:jc w:val="center"/>
              <w:rPr>
                <w:sz w:val="20"/>
                <w:szCs w:val="20"/>
              </w:rPr>
            </w:pPr>
            <w:r>
              <w:rPr>
                <w:sz w:val="20"/>
                <w:szCs w:val="20"/>
              </w:rPr>
              <w:t xml:space="preserve">г. Новосибирск, </w:t>
            </w:r>
          </w:p>
          <w:p w14:paraId="0DA4D535" w14:textId="77777777" w:rsidR="00882228" w:rsidRDefault="00D2578B">
            <w:pPr>
              <w:jc w:val="center"/>
              <w:rPr>
                <w:sz w:val="20"/>
                <w:szCs w:val="20"/>
              </w:rPr>
            </w:pPr>
            <w:r>
              <w:rPr>
                <w:sz w:val="20"/>
                <w:szCs w:val="20"/>
              </w:rPr>
              <w:t>ул. Толмачевская, д. 1 (контейнерный терминал Клещиха)</w:t>
            </w:r>
          </w:p>
        </w:tc>
      </w:tr>
      <w:tr w:rsidR="00882228" w14:paraId="526003FA" w14:textId="77777777">
        <w:trPr>
          <w:jc w:val="center"/>
        </w:trPr>
        <w:tc>
          <w:tcPr>
            <w:tcW w:w="704" w:type="dxa"/>
            <w:vAlign w:val="center"/>
          </w:tcPr>
          <w:p w14:paraId="54FA451D"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19</w:t>
            </w:r>
          </w:p>
        </w:tc>
        <w:tc>
          <w:tcPr>
            <w:tcW w:w="2835" w:type="dxa"/>
            <w:vAlign w:val="center"/>
          </w:tcPr>
          <w:p w14:paraId="203A46C0"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Машина поливомоечная, пескоразбрасывающая</w:t>
            </w:r>
          </w:p>
          <w:p w14:paraId="76B8E5B9"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КО-829А</w:t>
            </w:r>
          </w:p>
        </w:tc>
        <w:tc>
          <w:tcPr>
            <w:tcW w:w="2273" w:type="dxa"/>
            <w:vAlign w:val="center"/>
          </w:tcPr>
          <w:p w14:paraId="2E51F055"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XVL48330070000720</w:t>
            </w:r>
          </w:p>
        </w:tc>
        <w:tc>
          <w:tcPr>
            <w:tcW w:w="1129" w:type="dxa"/>
            <w:vAlign w:val="center"/>
          </w:tcPr>
          <w:p w14:paraId="187DA5C1"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2007</w:t>
            </w:r>
          </w:p>
        </w:tc>
        <w:tc>
          <w:tcPr>
            <w:tcW w:w="2698" w:type="dxa"/>
            <w:vAlign w:val="center"/>
          </w:tcPr>
          <w:p w14:paraId="274C8B6C" w14:textId="77777777" w:rsidR="00882228" w:rsidRDefault="00D2578B">
            <w:pPr>
              <w:jc w:val="center"/>
              <w:rPr>
                <w:sz w:val="20"/>
                <w:szCs w:val="20"/>
              </w:rPr>
            </w:pPr>
            <w:r>
              <w:rPr>
                <w:sz w:val="20"/>
                <w:szCs w:val="20"/>
              </w:rPr>
              <w:t xml:space="preserve">г. Новосибирск, </w:t>
            </w:r>
          </w:p>
          <w:p w14:paraId="3E8D6B74" w14:textId="77777777" w:rsidR="00882228" w:rsidRDefault="00D2578B">
            <w:pPr>
              <w:jc w:val="center"/>
              <w:rPr>
                <w:sz w:val="20"/>
                <w:szCs w:val="20"/>
              </w:rPr>
            </w:pPr>
            <w:r>
              <w:rPr>
                <w:sz w:val="20"/>
                <w:szCs w:val="20"/>
              </w:rPr>
              <w:t>ул. Толмачевская, д. 1 (контейнерный терминал Клещиха)</w:t>
            </w:r>
          </w:p>
        </w:tc>
      </w:tr>
      <w:tr w:rsidR="00882228" w14:paraId="50643A1B" w14:textId="77777777">
        <w:trPr>
          <w:jc w:val="center"/>
        </w:trPr>
        <w:tc>
          <w:tcPr>
            <w:tcW w:w="704" w:type="dxa"/>
            <w:vAlign w:val="center"/>
          </w:tcPr>
          <w:p w14:paraId="4885688F"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20</w:t>
            </w:r>
          </w:p>
        </w:tc>
        <w:tc>
          <w:tcPr>
            <w:tcW w:w="2835" w:type="dxa"/>
            <w:vAlign w:val="center"/>
          </w:tcPr>
          <w:p w14:paraId="41090E84"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Машина поливомоечная, пескоразбрасывающая</w:t>
            </w:r>
          </w:p>
          <w:p w14:paraId="137EAC42"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КО-806-20</w:t>
            </w:r>
          </w:p>
        </w:tc>
        <w:tc>
          <w:tcPr>
            <w:tcW w:w="2273" w:type="dxa"/>
            <w:vAlign w:val="center"/>
          </w:tcPr>
          <w:p w14:paraId="7DA30C55"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X5H80620270000310</w:t>
            </w:r>
          </w:p>
        </w:tc>
        <w:tc>
          <w:tcPr>
            <w:tcW w:w="1129" w:type="dxa"/>
            <w:vAlign w:val="center"/>
          </w:tcPr>
          <w:p w14:paraId="731D0718"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2007</w:t>
            </w:r>
          </w:p>
        </w:tc>
        <w:tc>
          <w:tcPr>
            <w:tcW w:w="2698" w:type="dxa"/>
            <w:vAlign w:val="center"/>
          </w:tcPr>
          <w:p w14:paraId="3BA62B6A" w14:textId="77777777" w:rsidR="00882228" w:rsidRDefault="00D2578B">
            <w:pPr>
              <w:jc w:val="center"/>
              <w:rPr>
                <w:sz w:val="20"/>
                <w:szCs w:val="20"/>
              </w:rPr>
            </w:pPr>
            <w:r>
              <w:rPr>
                <w:sz w:val="20"/>
                <w:szCs w:val="20"/>
              </w:rPr>
              <w:t xml:space="preserve">г. Новосибирск, </w:t>
            </w:r>
          </w:p>
          <w:p w14:paraId="70DC598C" w14:textId="77777777" w:rsidR="00882228" w:rsidRDefault="00D2578B">
            <w:pPr>
              <w:jc w:val="center"/>
              <w:rPr>
                <w:color w:val="000000"/>
                <w:sz w:val="20"/>
                <w:szCs w:val="20"/>
                <w:highlight w:val="yellow"/>
              </w:rPr>
            </w:pPr>
            <w:r>
              <w:rPr>
                <w:sz w:val="20"/>
                <w:szCs w:val="20"/>
              </w:rPr>
              <w:t>ул. Толмачевская, д. 1 (контейнерный терминал Клещиха)</w:t>
            </w:r>
          </w:p>
        </w:tc>
      </w:tr>
      <w:tr w:rsidR="00882228" w14:paraId="1A0AF592" w14:textId="77777777">
        <w:trPr>
          <w:jc w:val="center"/>
        </w:trPr>
        <w:tc>
          <w:tcPr>
            <w:tcW w:w="704" w:type="dxa"/>
            <w:vAlign w:val="center"/>
          </w:tcPr>
          <w:p w14:paraId="30160D87"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21</w:t>
            </w:r>
          </w:p>
        </w:tc>
        <w:tc>
          <w:tcPr>
            <w:tcW w:w="2835" w:type="dxa"/>
            <w:vAlign w:val="center"/>
          </w:tcPr>
          <w:p w14:paraId="5911C736"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Машина вакуумная подметальная</w:t>
            </w:r>
          </w:p>
          <w:p w14:paraId="1A145449"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КО-326-06</w:t>
            </w:r>
          </w:p>
        </w:tc>
        <w:tc>
          <w:tcPr>
            <w:tcW w:w="2273" w:type="dxa"/>
            <w:vAlign w:val="center"/>
          </w:tcPr>
          <w:p w14:paraId="18F23D0E"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X5H326065P0000154</w:t>
            </w:r>
          </w:p>
        </w:tc>
        <w:tc>
          <w:tcPr>
            <w:tcW w:w="1129" w:type="dxa"/>
            <w:vAlign w:val="center"/>
          </w:tcPr>
          <w:p w14:paraId="201CEEF8"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2023</w:t>
            </w:r>
          </w:p>
        </w:tc>
        <w:tc>
          <w:tcPr>
            <w:tcW w:w="2698" w:type="dxa"/>
            <w:vAlign w:val="center"/>
          </w:tcPr>
          <w:p w14:paraId="1108725E" w14:textId="77777777" w:rsidR="00882228" w:rsidRDefault="00D2578B">
            <w:pPr>
              <w:jc w:val="center"/>
              <w:rPr>
                <w:sz w:val="20"/>
                <w:szCs w:val="20"/>
              </w:rPr>
            </w:pPr>
            <w:r>
              <w:rPr>
                <w:sz w:val="20"/>
                <w:szCs w:val="20"/>
              </w:rPr>
              <w:t xml:space="preserve">г. Новосибирск, </w:t>
            </w:r>
          </w:p>
          <w:p w14:paraId="0C184490" w14:textId="77777777" w:rsidR="00882228" w:rsidRDefault="00D2578B">
            <w:pPr>
              <w:jc w:val="center"/>
              <w:rPr>
                <w:color w:val="000000"/>
                <w:sz w:val="20"/>
                <w:szCs w:val="20"/>
                <w:highlight w:val="yellow"/>
              </w:rPr>
            </w:pPr>
            <w:r>
              <w:rPr>
                <w:sz w:val="20"/>
                <w:szCs w:val="20"/>
              </w:rPr>
              <w:t>ул. Толмачевская, д. 1 (контейнерный терминал Клещиха)</w:t>
            </w:r>
          </w:p>
        </w:tc>
      </w:tr>
      <w:tr w:rsidR="00882228" w14:paraId="3324C48F" w14:textId="77777777">
        <w:trPr>
          <w:jc w:val="center"/>
        </w:trPr>
        <w:tc>
          <w:tcPr>
            <w:tcW w:w="704" w:type="dxa"/>
            <w:vAlign w:val="center"/>
          </w:tcPr>
          <w:p w14:paraId="317BB0CA"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22</w:t>
            </w:r>
          </w:p>
        </w:tc>
        <w:tc>
          <w:tcPr>
            <w:tcW w:w="2835" w:type="dxa"/>
            <w:vAlign w:val="center"/>
          </w:tcPr>
          <w:p w14:paraId="713A0B8C"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Автосамосвал</w:t>
            </w:r>
          </w:p>
          <w:p w14:paraId="5AD9F5B7"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КАМАЗ-6520-53</w:t>
            </w:r>
          </w:p>
        </w:tc>
        <w:tc>
          <w:tcPr>
            <w:tcW w:w="2273" w:type="dxa"/>
            <w:vAlign w:val="center"/>
          </w:tcPr>
          <w:p w14:paraId="76B4510F"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XTC652005M1458803</w:t>
            </w:r>
          </w:p>
        </w:tc>
        <w:tc>
          <w:tcPr>
            <w:tcW w:w="1129" w:type="dxa"/>
            <w:vAlign w:val="center"/>
          </w:tcPr>
          <w:p w14:paraId="7E9695A5"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2021</w:t>
            </w:r>
          </w:p>
        </w:tc>
        <w:tc>
          <w:tcPr>
            <w:tcW w:w="2698" w:type="dxa"/>
            <w:vAlign w:val="center"/>
          </w:tcPr>
          <w:p w14:paraId="71F7DC0A" w14:textId="77777777" w:rsidR="00882228" w:rsidRDefault="00D2578B">
            <w:pPr>
              <w:jc w:val="center"/>
              <w:rPr>
                <w:sz w:val="20"/>
                <w:szCs w:val="20"/>
              </w:rPr>
            </w:pPr>
            <w:r>
              <w:rPr>
                <w:sz w:val="20"/>
                <w:szCs w:val="20"/>
              </w:rPr>
              <w:t xml:space="preserve">г. Новосибирск, </w:t>
            </w:r>
          </w:p>
          <w:p w14:paraId="4CC16AA3" w14:textId="77777777" w:rsidR="00882228" w:rsidRDefault="00D2578B">
            <w:pPr>
              <w:jc w:val="center"/>
              <w:rPr>
                <w:color w:val="000000"/>
                <w:sz w:val="20"/>
                <w:szCs w:val="20"/>
                <w:highlight w:val="yellow"/>
              </w:rPr>
            </w:pPr>
            <w:r>
              <w:rPr>
                <w:sz w:val="20"/>
                <w:szCs w:val="20"/>
              </w:rPr>
              <w:t>ул. Толмачевская, д. 1 (контейнерный терминал Клещиха)</w:t>
            </w:r>
          </w:p>
        </w:tc>
      </w:tr>
      <w:tr w:rsidR="00882228" w14:paraId="11514DE2" w14:textId="77777777">
        <w:trPr>
          <w:jc w:val="center"/>
        </w:trPr>
        <w:tc>
          <w:tcPr>
            <w:tcW w:w="704" w:type="dxa"/>
            <w:vAlign w:val="center"/>
          </w:tcPr>
          <w:p w14:paraId="24957785"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23</w:t>
            </w:r>
          </w:p>
        </w:tc>
        <w:tc>
          <w:tcPr>
            <w:tcW w:w="2835" w:type="dxa"/>
            <w:vAlign w:val="center"/>
          </w:tcPr>
          <w:p w14:paraId="1516ED6E"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Автовышка</w:t>
            </w:r>
          </w:p>
          <w:p w14:paraId="2B9F4CB6"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АГП-18</w:t>
            </w:r>
          </w:p>
          <w:p w14:paraId="194E9AFE"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(на шасси ГАЗ 5312)</w:t>
            </w:r>
          </w:p>
        </w:tc>
        <w:tc>
          <w:tcPr>
            <w:tcW w:w="2273" w:type="dxa"/>
            <w:vAlign w:val="center"/>
          </w:tcPr>
          <w:p w14:paraId="779CB093"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XTH531200K1300715</w:t>
            </w:r>
          </w:p>
        </w:tc>
        <w:tc>
          <w:tcPr>
            <w:tcW w:w="1129" w:type="dxa"/>
            <w:vAlign w:val="center"/>
          </w:tcPr>
          <w:p w14:paraId="512F0158"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1990</w:t>
            </w:r>
          </w:p>
        </w:tc>
        <w:tc>
          <w:tcPr>
            <w:tcW w:w="2698" w:type="dxa"/>
            <w:vAlign w:val="center"/>
          </w:tcPr>
          <w:p w14:paraId="1353763F" w14:textId="77777777" w:rsidR="00882228" w:rsidRDefault="00D2578B">
            <w:pPr>
              <w:jc w:val="center"/>
              <w:rPr>
                <w:sz w:val="20"/>
                <w:szCs w:val="20"/>
              </w:rPr>
            </w:pPr>
            <w:r>
              <w:rPr>
                <w:sz w:val="20"/>
                <w:szCs w:val="20"/>
              </w:rPr>
              <w:t xml:space="preserve">г. Новосибирск, </w:t>
            </w:r>
          </w:p>
          <w:p w14:paraId="03EC0A3C" w14:textId="77777777" w:rsidR="00882228" w:rsidRDefault="00D2578B">
            <w:pPr>
              <w:jc w:val="center"/>
              <w:rPr>
                <w:sz w:val="20"/>
                <w:szCs w:val="20"/>
              </w:rPr>
            </w:pPr>
            <w:r>
              <w:rPr>
                <w:sz w:val="20"/>
                <w:szCs w:val="20"/>
              </w:rPr>
              <w:t>ул. Толмачевская, д. 1 (контейнерный терминал Клещиха)</w:t>
            </w:r>
          </w:p>
        </w:tc>
      </w:tr>
      <w:tr w:rsidR="00882228" w14:paraId="52AFAC47" w14:textId="77777777">
        <w:trPr>
          <w:jc w:val="center"/>
        </w:trPr>
        <w:tc>
          <w:tcPr>
            <w:tcW w:w="704" w:type="dxa"/>
            <w:vAlign w:val="center"/>
          </w:tcPr>
          <w:p w14:paraId="77257F69"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24</w:t>
            </w:r>
          </w:p>
        </w:tc>
        <w:tc>
          <w:tcPr>
            <w:tcW w:w="2835" w:type="dxa"/>
            <w:vAlign w:val="center"/>
          </w:tcPr>
          <w:p w14:paraId="7495D4B4"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Погрузчик вилочный</w:t>
            </w:r>
          </w:p>
          <w:p w14:paraId="330DFD72"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HYSTER H1.5TX - 92</w:t>
            </w:r>
          </w:p>
        </w:tc>
        <w:tc>
          <w:tcPr>
            <w:tcW w:w="2273" w:type="dxa"/>
            <w:vAlign w:val="center"/>
          </w:tcPr>
          <w:p w14:paraId="3AC0C23A"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В475R03490J</w:t>
            </w:r>
          </w:p>
        </w:tc>
        <w:tc>
          <w:tcPr>
            <w:tcW w:w="1129" w:type="dxa"/>
            <w:vAlign w:val="center"/>
          </w:tcPr>
          <w:p w14:paraId="0FE7ED4F"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2011</w:t>
            </w:r>
          </w:p>
        </w:tc>
        <w:tc>
          <w:tcPr>
            <w:tcW w:w="2698" w:type="dxa"/>
            <w:vAlign w:val="center"/>
          </w:tcPr>
          <w:p w14:paraId="4F87B90E" w14:textId="77777777" w:rsidR="00882228" w:rsidRDefault="00D2578B">
            <w:pPr>
              <w:jc w:val="center"/>
              <w:rPr>
                <w:sz w:val="20"/>
                <w:szCs w:val="20"/>
              </w:rPr>
            </w:pPr>
            <w:r>
              <w:rPr>
                <w:sz w:val="20"/>
                <w:szCs w:val="20"/>
              </w:rPr>
              <w:t xml:space="preserve">г. Новосибирск, </w:t>
            </w:r>
          </w:p>
          <w:p w14:paraId="24D32142" w14:textId="77777777" w:rsidR="00882228" w:rsidRDefault="00D2578B">
            <w:pPr>
              <w:jc w:val="center"/>
              <w:rPr>
                <w:sz w:val="20"/>
                <w:szCs w:val="20"/>
              </w:rPr>
            </w:pPr>
            <w:r>
              <w:rPr>
                <w:sz w:val="20"/>
                <w:szCs w:val="20"/>
              </w:rPr>
              <w:t>ул. Толмачевская, д. 1 (контейнерный терминал Клещиха)</w:t>
            </w:r>
          </w:p>
        </w:tc>
      </w:tr>
      <w:tr w:rsidR="00882228" w14:paraId="7F727515" w14:textId="77777777">
        <w:trPr>
          <w:jc w:val="center"/>
        </w:trPr>
        <w:tc>
          <w:tcPr>
            <w:tcW w:w="704" w:type="dxa"/>
            <w:vAlign w:val="center"/>
          </w:tcPr>
          <w:p w14:paraId="38710EB0"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25</w:t>
            </w:r>
          </w:p>
        </w:tc>
        <w:tc>
          <w:tcPr>
            <w:tcW w:w="2835" w:type="dxa"/>
            <w:vAlign w:val="center"/>
          </w:tcPr>
          <w:p w14:paraId="644D492E"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Погрузчик вилочный</w:t>
            </w:r>
          </w:p>
          <w:p w14:paraId="03FD6259"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HYSTER H3.0ХТ</w:t>
            </w:r>
          </w:p>
        </w:tc>
        <w:tc>
          <w:tcPr>
            <w:tcW w:w="2273" w:type="dxa"/>
            <w:vAlign w:val="center"/>
          </w:tcPr>
          <w:p w14:paraId="2AB2B4BE"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А380В02135R</w:t>
            </w:r>
          </w:p>
        </w:tc>
        <w:tc>
          <w:tcPr>
            <w:tcW w:w="1129" w:type="dxa"/>
            <w:vAlign w:val="center"/>
          </w:tcPr>
          <w:p w14:paraId="24CCB0A5"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2017</w:t>
            </w:r>
          </w:p>
        </w:tc>
        <w:tc>
          <w:tcPr>
            <w:tcW w:w="2698" w:type="dxa"/>
            <w:vAlign w:val="center"/>
          </w:tcPr>
          <w:p w14:paraId="5BA178B1" w14:textId="77777777" w:rsidR="00882228" w:rsidRDefault="00D2578B">
            <w:pPr>
              <w:jc w:val="center"/>
              <w:rPr>
                <w:sz w:val="20"/>
                <w:szCs w:val="20"/>
              </w:rPr>
            </w:pPr>
            <w:r>
              <w:rPr>
                <w:sz w:val="20"/>
                <w:szCs w:val="20"/>
              </w:rPr>
              <w:t xml:space="preserve">г. Новосибирск, </w:t>
            </w:r>
          </w:p>
          <w:p w14:paraId="5C9FF478" w14:textId="77777777" w:rsidR="00882228" w:rsidRDefault="00D2578B">
            <w:pPr>
              <w:jc w:val="center"/>
              <w:rPr>
                <w:sz w:val="20"/>
                <w:szCs w:val="20"/>
              </w:rPr>
            </w:pPr>
            <w:r>
              <w:rPr>
                <w:sz w:val="20"/>
                <w:szCs w:val="20"/>
              </w:rPr>
              <w:t>ул. Толмачевская, д. 1 (контейнерный терминал Клещиха)</w:t>
            </w:r>
          </w:p>
        </w:tc>
      </w:tr>
      <w:tr w:rsidR="00882228" w14:paraId="4F09BAF5" w14:textId="77777777">
        <w:trPr>
          <w:jc w:val="center"/>
        </w:trPr>
        <w:tc>
          <w:tcPr>
            <w:tcW w:w="704" w:type="dxa"/>
            <w:vAlign w:val="center"/>
          </w:tcPr>
          <w:p w14:paraId="6502B07F"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26</w:t>
            </w:r>
          </w:p>
        </w:tc>
        <w:tc>
          <w:tcPr>
            <w:tcW w:w="2835" w:type="dxa"/>
            <w:vAlign w:val="center"/>
          </w:tcPr>
          <w:p w14:paraId="3339DA5E"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Ричстакер</w:t>
            </w:r>
          </w:p>
          <w:p w14:paraId="4D7B2702"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HYSTER RS45-31CH</w:t>
            </w:r>
          </w:p>
        </w:tc>
        <w:tc>
          <w:tcPr>
            <w:tcW w:w="2273" w:type="dxa"/>
            <w:vAlign w:val="center"/>
          </w:tcPr>
          <w:p w14:paraId="08944FEC"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D222Е01662N</w:t>
            </w:r>
          </w:p>
        </w:tc>
        <w:tc>
          <w:tcPr>
            <w:tcW w:w="1129" w:type="dxa"/>
            <w:vAlign w:val="center"/>
          </w:tcPr>
          <w:p w14:paraId="3CCABC31"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2015</w:t>
            </w:r>
          </w:p>
        </w:tc>
        <w:tc>
          <w:tcPr>
            <w:tcW w:w="2698" w:type="dxa"/>
            <w:vAlign w:val="center"/>
          </w:tcPr>
          <w:p w14:paraId="48A28B20" w14:textId="77777777" w:rsidR="00882228" w:rsidRDefault="00D2578B">
            <w:pPr>
              <w:jc w:val="center"/>
              <w:rPr>
                <w:sz w:val="20"/>
                <w:szCs w:val="20"/>
              </w:rPr>
            </w:pPr>
            <w:r>
              <w:rPr>
                <w:sz w:val="20"/>
                <w:szCs w:val="20"/>
              </w:rPr>
              <w:t>г. Новосибирск,</w:t>
            </w:r>
          </w:p>
          <w:p w14:paraId="1EC036F9" w14:textId="77777777" w:rsidR="00882228" w:rsidRDefault="00D2578B">
            <w:pPr>
              <w:jc w:val="center"/>
              <w:rPr>
                <w:sz w:val="20"/>
                <w:szCs w:val="20"/>
              </w:rPr>
            </w:pPr>
            <w:r>
              <w:rPr>
                <w:sz w:val="20"/>
                <w:szCs w:val="20"/>
              </w:rPr>
              <w:t xml:space="preserve"> ул. Толмачевская, д. 1 (контейнерный терминал Клещиха)</w:t>
            </w:r>
          </w:p>
        </w:tc>
      </w:tr>
      <w:tr w:rsidR="00882228" w14:paraId="4A061435" w14:textId="77777777">
        <w:trPr>
          <w:jc w:val="center"/>
        </w:trPr>
        <w:tc>
          <w:tcPr>
            <w:tcW w:w="704" w:type="dxa"/>
            <w:vAlign w:val="center"/>
          </w:tcPr>
          <w:p w14:paraId="4356344D"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27</w:t>
            </w:r>
          </w:p>
        </w:tc>
        <w:tc>
          <w:tcPr>
            <w:tcW w:w="2835" w:type="dxa"/>
            <w:vAlign w:val="center"/>
          </w:tcPr>
          <w:p w14:paraId="5D214C02"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Ричстакер</w:t>
            </w:r>
          </w:p>
          <w:p w14:paraId="616DC0FE"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HYSTER RS45-31CH</w:t>
            </w:r>
          </w:p>
        </w:tc>
        <w:tc>
          <w:tcPr>
            <w:tcW w:w="2273" w:type="dxa"/>
            <w:vAlign w:val="center"/>
          </w:tcPr>
          <w:p w14:paraId="4A91A910"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D222E01671Р</w:t>
            </w:r>
          </w:p>
        </w:tc>
        <w:tc>
          <w:tcPr>
            <w:tcW w:w="1129" w:type="dxa"/>
            <w:vAlign w:val="center"/>
          </w:tcPr>
          <w:p w14:paraId="510FAE04"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2016</w:t>
            </w:r>
          </w:p>
        </w:tc>
        <w:tc>
          <w:tcPr>
            <w:tcW w:w="2698" w:type="dxa"/>
            <w:vAlign w:val="center"/>
          </w:tcPr>
          <w:p w14:paraId="6193BC2C" w14:textId="77777777" w:rsidR="00882228" w:rsidRDefault="00D2578B">
            <w:pPr>
              <w:jc w:val="center"/>
              <w:rPr>
                <w:sz w:val="20"/>
                <w:szCs w:val="20"/>
              </w:rPr>
            </w:pPr>
            <w:r>
              <w:rPr>
                <w:sz w:val="20"/>
                <w:szCs w:val="20"/>
              </w:rPr>
              <w:t xml:space="preserve">г. Новосибирск, </w:t>
            </w:r>
          </w:p>
          <w:p w14:paraId="7BA6D353" w14:textId="77777777" w:rsidR="00882228" w:rsidRDefault="00D2578B">
            <w:pPr>
              <w:jc w:val="center"/>
              <w:rPr>
                <w:sz w:val="20"/>
                <w:szCs w:val="20"/>
              </w:rPr>
            </w:pPr>
            <w:r>
              <w:rPr>
                <w:sz w:val="20"/>
                <w:szCs w:val="20"/>
              </w:rPr>
              <w:t>ул. Толмачевская, д. 1 (контейнерный терминал Клещиха)</w:t>
            </w:r>
          </w:p>
        </w:tc>
      </w:tr>
      <w:tr w:rsidR="00882228" w14:paraId="15A79638" w14:textId="77777777">
        <w:trPr>
          <w:jc w:val="center"/>
        </w:trPr>
        <w:tc>
          <w:tcPr>
            <w:tcW w:w="704" w:type="dxa"/>
            <w:vAlign w:val="center"/>
          </w:tcPr>
          <w:p w14:paraId="6642153C"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28</w:t>
            </w:r>
          </w:p>
        </w:tc>
        <w:tc>
          <w:tcPr>
            <w:tcW w:w="2835" w:type="dxa"/>
            <w:vAlign w:val="center"/>
          </w:tcPr>
          <w:p w14:paraId="103592CA"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Ричстакер</w:t>
            </w:r>
          </w:p>
          <w:p w14:paraId="724D09C0"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HYSTER RS45-31CH</w:t>
            </w:r>
          </w:p>
        </w:tc>
        <w:tc>
          <w:tcPr>
            <w:tcW w:w="2273" w:type="dxa"/>
            <w:vAlign w:val="center"/>
          </w:tcPr>
          <w:p w14:paraId="107BF7B3"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A404E01669V</w:t>
            </w:r>
          </w:p>
        </w:tc>
        <w:tc>
          <w:tcPr>
            <w:tcW w:w="1129" w:type="dxa"/>
            <w:vAlign w:val="center"/>
          </w:tcPr>
          <w:p w14:paraId="7EDA45B2"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2021</w:t>
            </w:r>
          </w:p>
        </w:tc>
        <w:tc>
          <w:tcPr>
            <w:tcW w:w="2698" w:type="dxa"/>
          </w:tcPr>
          <w:p w14:paraId="16B0BC4C" w14:textId="77777777" w:rsidR="00882228" w:rsidRDefault="00D2578B">
            <w:pPr>
              <w:jc w:val="center"/>
              <w:rPr>
                <w:sz w:val="20"/>
                <w:szCs w:val="20"/>
              </w:rPr>
            </w:pPr>
            <w:r>
              <w:rPr>
                <w:sz w:val="20"/>
                <w:szCs w:val="20"/>
              </w:rPr>
              <w:t xml:space="preserve">г. Новосибирск, </w:t>
            </w:r>
          </w:p>
          <w:p w14:paraId="15346230" w14:textId="77777777" w:rsidR="00882228" w:rsidRDefault="00D2578B">
            <w:pPr>
              <w:jc w:val="center"/>
            </w:pPr>
            <w:r>
              <w:rPr>
                <w:sz w:val="20"/>
                <w:szCs w:val="20"/>
              </w:rPr>
              <w:t xml:space="preserve">ул. Толмачевская, д. 1 </w:t>
            </w:r>
            <w:r>
              <w:rPr>
                <w:sz w:val="20"/>
                <w:szCs w:val="20"/>
              </w:rPr>
              <w:lastRenderedPageBreak/>
              <w:t>(контейнерный терминал Клещиха)</w:t>
            </w:r>
          </w:p>
        </w:tc>
      </w:tr>
      <w:tr w:rsidR="00882228" w14:paraId="711E4CFF" w14:textId="77777777">
        <w:trPr>
          <w:jc w:val="center"/>
        </w:trPr>
        <w:tc>
          <w:tcPr>
            <w:tcW w:w="704" w:type="dxa"/>
            <w:vAlign w:val="center"/>
          </w:tcPr>
          <w:p w14:paraId="593AA075"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lastRenderedPageBreak/>
              <w:t>29</w:t>
            </w:r>
          </w:p>
        </w:tc>
        <w:tc>
          <w:tcPr>
            <w:tcW w:w="2835" w:type="dxa"/>
            <w:vAlign w:val="center"/>
          </w:tcPr>
          <w:p w14:paraId="392A9899"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Ричстакер</w:t>
            </w:r>
          </w:p>
          <w:p w14:paraId="322CF53B"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HYSTER RS45-31CH</w:t>
            </w:r>
          </w:p>
        </w:tc>
        <w:tc>
          <w:tcPr>
            <w:tcW w:w="2273" w:type="dxa"/>
            <w:vAlign w:val="center"/>
          </w:tcPr>
          <w:p w14:paraId="01C8B580"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A404E01672V</w:t>
            </w:r>
          </w:p>
        </w:tc>
        <w:tc>
          <w:tcPr>
            <w:tcW w:w="1129" w:type="dxa"/>
            <w:vAlign w:val="center"/>
          </w:tcPr>
          <w:p w14:paraId="0BE7938B"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2021</w:t>
            </w:r>
          </w:p>
        </w:tc>
        <w:tc>
          <w:tcPr>
            <w:tcW w:w="2698" w:type="dxa"/>
          </w:tcPr>
          <w:p w14:paraId="4E13FD23" w14:textId="77777777" w:rsidR="00882228" w:rsidRDefault="00D2578B">
            <w:pPr>
              <w:jc w:val="center"/>
              <w:rPr>
                <w:sz w:val="20"/>
                <w:szCs w:val="20"/>
              </w:rPr>
            </w:pPr>
            <w:r>
              <w:rPr>
                <w:sz w:val="20"/>
                <w:szCs w:val="20"/>
              </w:rPr>
              <w:t xml:space="preserve">г. Новосибирск, </w:t>
            </w:r>
          </w:p>
          <w:p w14:paraId="6FE2F6AD" w14:textId="77777777" w:rsidR="00882228" w:rsidRDefault="00D2578B">
            <w:pPr>
              <w:jc w:val="center"/>
            </w:pPr>
            <w:r>
              <w:rPr>
                <w:sz w:val="20"/>
                <w:szCs w:val="20"/>
              </w:rPr>
              <w:t>ул. Толмачевская, д. 1 (контейнерный терминал Клещиха)</w:t>
            </w:r>
          </w:p>
        </w:tc>
      </w:tr>
      <w:tr w:rsidR="00882228" w14:paraId="0ED003B4" w14:textId="77777777">
        <w:trPr>
          <w:jc w:val="center"/>
        </w:trPr>
        <w:tc>
          <w:tcPr>
            <w:tcW w:w="704" w:type="dxa"/>
            <w:vAlign w:val="center"/>
          </w:tcPr>
          <w:p w14:paraId="327CC01C"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30</w:t>
            </w:r>
          </w:p>
        </w:tc>
        <w:tc>
          <w:tcPr>
            <w:tcW w:w="2835" w:type="dxa"/>
            <w:vAlign w:val="center"/>
          </w:tcPr>
          <w:p w14:paraId="76E2B42E"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Ричстакер</w:t>
            </w:r>
          </w:p>
          <w:p w14:paraId="722749E2"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HYSTER RS45-31CH</w:t>
            </w:r>
          </w:p>
        </w:tc>
        <w:tc>
          <w:tcPr>
            <w:tcW w:w="2273" w:type="dxa"/>
            <w:vAlign w:val="center"/>
          </w:tcPr>
          <w:p w14:paraId="684A68FF"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А404Е01687V</w:t>
            </w:r>
          </w:p>
        </w:tc>
        <w:tc>
          <w:tcPr>
            <w:tcW w:w="1129" w:type="dxa"/>
            <w:vAlign w:val="center"/>
          </w:tcPr>
          <w:p w14:paraId="09AAEF42"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2021</w:t>
            </w:r>
          </w:p>
        </w:tc>
        <w:tc>
          <w:tcPr>
            <w:tcW w:w="2698" w:type="dxa"/>
            <w:vAlign w:val="center"/>
          </w:tcPr>
          <w:p w14:paraId="7DA96AAC" w14:textId="77777777" w:rsidR="00882228" w:rsidRDefault="00D2578B">
            <w:pPr>
              <w:jc w:val="center"/>
              <w:rPr>
                <w:sz w:val="20"/>
                <w:szCs w:val="20"/>
              </w:rPr>
            </w:pPr>
            <w:r>
              <w:rPr>
                <w:sz w:val="20"/>
                <w:szCs w:val="20"/>
              </w:rPr>
              <w:t xml:space="preserve">г. Новосибирск, </w:t>
            </w:r>
          </w:p>
          <w:p w14:paraId="676E556C" w14:textId="77777777" w:rsidR="00882228" w:rsidRDefault="00D2578B">
            <w:pPr>
              <w:jc w:val="center"/>
              <w:rPr>
                <w:sz w:val="20"/>
                <w:szCs w:val="20"/>
              </w:rPr>
            </w:pPr>
            <w:r>
              <w:rPr>
                <w:sz w:val="20"/>
                <w:szCs w:val="20"/>
              </w:rPr>
              <w:t>ул. Толмачевская, д. 1 (контейнерный терминал Клещиха)</w:t>
            </w:r>
          </w:p>
        </w:tc>
      </w:tr>
      <w:tr w:rsidR="00882228" w14:paraId="6603013B" w14:textId="77777777">
        <w:trPr>
          <w:jc w:val="center"/>
        </w:trPr>
        <w:tc>
          <w:tcPr>
            <w:tcW w:w="704" w:type="dxa"/>
            <w:vAlign w:val="center"/>
          </w:tcPr>
          <w:p w14:paraId="5D2AC058"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31</w:t>
            </w:r>
          </w:p>
        </w:tc>
        <w:tc>
          <w:tcPr>
            <w:tcW w:w="2835" w:type="dxa"/>
            <w:vAlign w:val="center"/>
          </w:tcPr>
          <w:p w14:paraId="4C21D366"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Ричстакер</w:t>
            </w:r>
          </w:p>
          <w:p w14:paraId="48B7CB51"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SANY SRSC45Н1</w:t>
            </w:r>
          </w:p>
        </w:tc>
        <w:tc>
          <w:tcPr>
            <w:tcW w:w="2273" w:type="dxa"/>
            <w:vAlign w:val="center"/>
          </w:tcPr>
          <w:p w14:paraId="4DFFC568"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RS4501CA0426</w:t>
            </w:r>
          </w:p>
        </w:tc>
        <w:tc>
          <w:tcPr>
            <w:tcW w:w="1129" w:type="dxa"/>
            <w:vAlign w:val="center"/>
          </w:tcPr>
          <w:p w14:paraId="6844FE98"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2021</w:t>
            </w:r>
          </w:p>
        </w:tc>
        <w:tc>
          <w:tcPr>
            <w:tcW w:w="2698" w:type="dxa"/>
          </w:tcPr>
          <w:p w14:paraId="39E808ED" w14:textId="77777777" w:rsidR="00882228" w:rsidRDefault="00D2578B">
            <w:pPr>
              <w:jc w:val="center"/>
              <w:rPr>
                <w:sz w:val="20"/>
                <w:szCs w:val="20"/>
              </w:rPr>
            </w:pPr>
            <w:r>
              <w:rPr>
                <w:sz w:val="20"/>
                <w:szCs w:val="20"/>
              </w:rPr>
              <w:t xml:space="preserve">г. Новосибирск, </w:t>
            </w:r>
          </w:p>
          <w:p w14:paraId="15AB41AB" w14:textId="77777777" w:rsidR="00882228" w:rsidRDefault="00D2578B">
            <w:pPr>
              <w:jc w:val="center"/>
            </w:pPr>
            <w:r>
              <w:rPr>
                <w:sz w:val="20"/>
                <w:szCs w:val="20"/>
              </w:rPr>
              <w:t>ул. Толмачевская, д. 1 (контейнерный терминал Клещиха)</w:t>
            </w:r>
          </w:p>
        </w:tc>
      </w:tr>
      <w:tr w:rsidR="00882228" w14:paraId="60F1C3F7" w14:textId="77777777">
        <w:trPr>
          <w:jc w:val="center"/>
        </w:trPr>
        <w:tc>
          <w:tcPr>
            <w:tcW w:w="704" w:type="dxa"/>
            <w:vAlign w:val="center"/>
          </w:tcPr>
          <w:p w14:paraId="1C53128C"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32</w:t>
            </w:r>
          </w:p>
        </w:tc>
        <w:tc>
          <w:tcPr>
            <w:tcW w:w="2835" w:type="dxa"/>
            <w:vAlign w:val="center"/>
          </w:tcPr>
          <w:p w14:paraId="39FB3DBB"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Ричстакер</w:t>
            </w:r>
          </w:p>
          <w:p w14:paraId="767C0399"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SANY SRSC45Н1</w:t>
            </w:r>
          </w:p>
        </w:tc>
        <w:tc>
          <w:tcPr>
            <w:tcW w:w="2273" w:type="dxa"/>
            <w:vAlign w:val="center"/>
          </w:tcPr>
          <w:p w14:paraId="0EA30E87"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RS4501CA0431</w:t>
            </w:r>
          </w:p>
        </w:tc>
        <w:tc>
          <w:tcPr>
            <w:tcW w:w="1129" w:type="dxa"/>
            <w:vAlign w:val="center"/>
          </w:tcPr>
          <w:p w14:paraId="207113F5"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2021</w:t>
            </w:r>
          </w:p>
        </w:tc>
        <w:tc>
          <w:tcPr>
            <w:tcW w:w="2698" w:type="dxa"/>
          </w:tcPr>
          <w:p w14:paraId="2D175959" w14:textId="77777777" w:rsidR="00882228" w:rsidRDefault="00D2578B">
            <w:pPr>
              <w:jc w:val="center"/>
              <w:rPr>
                <w:sz w:val="20"/>
                <w:szCs w:val="20"/>
              </w:rPr>
            </w:pPr>
            <w:r>
              <w:rPr>
                <w:sz w:val="20"/>
                <w:szCs w:val="20"/>
              </w:rPr>
              <w:t xml:space="preserve">г. Новосибирск, </w:t>
            </w:r>
          </w:p>
          <w:p w14:paraId="73CB7FC6" w14:textId="77777777" w:rsidR="00882228" w:rsidRDefault="00D2578B">
            <w:pPr>
              <w:jc w:val="center"/>
            </w:pPr>
            <w:r>
              <w:rPr>
                <w:sz w:val="20"/>
                <w:szCs w:val="20"/>
              </w:rPr>
              <w:t>ул. Толмачевская, д. 1 (контейнерный терминал Клещиха)</w:t>
            </w:r>
          </w:p>
        </w:tc>
      </w:tr>
      <w:tr w:rsidR="00882228" w14:paraId="7C632A24" w14:textId="77777777">
        <w:trPr>
          <w:jc w:val="center"/>
        </w:trPr>
        <w:tc>
          <w:tcPr>
            <w:tcW w:w="704" w:type="dxa"/>
            <w:vAlign w:val="center"/>
          </w:tcPr>
          <w:p w14:paraId="35F7D072"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33</w:t>
            </w:r>
          </w:p>
        </w:tc>
        <w:tc>
          <w:tcPr>
            <w:tcW w:w="2835" w:type="dxa"/>
            <w:vAlign w:val="center"/>
          </w:tcPr>
          <w:p w14:paraId="7F046699"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Ричстакер</w:t>
            </w:r>
          </w:p>
          <w:p w14:paraId="66E0FCD5"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SANY SRSC45Н2</w:t>
            </w:r>
          </w:p>
        </w:tc>
        <w:tc>
          <w:tcPr>
            <w:tcW w:w="2273" w:type="dxa"/>
            <w:vAlign w:val="center"/>
          </w:tcPr>
          <w:p w14:paraId="60505DF4"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lang w:val="en-US"/>
              </w:rPr>
            </w:pPr>
            <w:r>
              <w:rPr>
                <w:color w:val="000000"/>
                <w:sz w:val="20"/>
                <w:szCs w:val="20"/>
              </w:rPr>
              <w:t>RS4502C</w:t>
            </w:r>
            <w:r>
              <w:rPr>
                <w:color w:val="000000"/>
                <w:sz w:val="20"/>
                <w:szCs w:val="20"/>
                <w:lang w:val="en-US"/>
              </w:rPr>
              <w:t>D</w:t>
            </w:r>
            <w:r>
              <w:rPr>
                <w:color w:val="000000"/>
                <w:sz w:val="20"/>
                <w:szCs w:val="20"/>
              </w:rPr>
              <w:t>0</w:t>
            </w:r>
            <w:r>
              <w:rPr>
                <w:color w:val="000000"/>
                <w:sz w:val="20"/>
                <w:szCs w:val="20"/>
                <w:lang w:val="en-US"/>
              </w:rPr>
              <w:t>542</w:t>
            </w:r>
          </w:p>
        </w:tc>
        <w:tc>
          <w:tcPr>
            <w:tcW w:w="1129" w:type="dxa"/>
            <w:vAlign w:val="center"/>
          </w:tcPr>
          <w:p w14:paraId="06314D09"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lang w:val="en-US"/>
              </w:rPr>
            </w:pPr>
            <w:r>
              <w:rPr>
                <w:color w:val="000000"/>
                <w:sz w:val="20"/>
                <w:szCs w:val="20"/>
              </w:rPr>
              <w:t>202</w:t>
            </w:r>
            <w:r>
              <w:rPr>
                <w:color w:val="000000"/>
                <w:sz w:val="20"/>
                <w:szCs w:val="20"/>
                <w:lang w:val="en-US"/>
              </w:rPr>
              <w:t>3</w:t>
            </w:r>
          </w:p>
        </w:tc>
        <w:tc>
          <w:tcPr>
            <w:tcW w:w="2698" w:type="dxa"/>
          </w:tcPr>
          <w:p w14:paraId="2C64FB42" w14:textId="77777777" w:rsidR="00882228" w:rsidRDefault="00D2578B">
            <w:pPr>
              <w:jc w:val="center"/>
              <w:rPr>
                <w:sz w:val="20"/>
                <w:szCs w:val="20"/>
              </w:rPr>
            </w:pPr>
            <w:r>
              <w:rPr>
                <w:sz w:val="20"/>
                <w:szCs w:val="20"/>
              </w:rPr>
              <w:t xml:space="preserve">г. Новосибирск, </w:t>
            </w:r>
          </w:p>
          <w:p w14:paraId="3907D42A" w14:textId="77777777" w:rsidR="00882228" w:rsidRDefault="00D2578B">
            <w:pPr>
              <w:jc w:val="center"/>
            </w:pPr>
            <w:r>
              <w:rPr>
                <w:sz w:val="20"/>
                <w:szCs w:val="20"/>
              </w:rPr>
              <w:t>ул. Толмачевская, д. 1 (контейнерный терминал Клещиха)</w:t>
            </w:r>
          </w:p>
        </w:tc>
      </w:tr>
      <w:tr w:rsidR="00882228" w14:paraId="5A02F67D" w14:textId="77777777">
        <w:trPr>
          <w:jc w:val="center"/>
        </w:trPr>
        <w:tc>
          <w:tcPr>
            <w:tcW w:w="704" w:type="dxa"/>
            <w:vAlign w:val="center"/>
          </w:tcPr>
          <w:p w14:paraId="0354B3F3"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34</w:t>
            </w:r>
          </w:p>
        </w:tc>
        <w:tc>
          <w:tcPr>
            <w:tcW w:w="2835" w:type="dxa"/>
            <w:vAlign w:val="center"/>
          </w:tcPr>
          <w:p w14:paraId="638810F8"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Трактор</w:t>
            </w:r>
          </w:p>
          <w:p w14:paraId="75FFF3ED"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МТЗ-80</w:t>
            </w:r>
          </w:p>
        </w:tc>
        <w:tc>
          <w:tcPr>
            <w:tcW w:w="2273" w:type="dxa"/>
            <w:vAlign w:val="center"/>
          </w:tcPr>
          <w:p w14:paraId="773DC946"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114426</w:t>
            </w:r>
          </w:p>
        </w:tc>
        <w:tc>
          <w:tcPr>
            <w:tcW w:w="1129" w:type="dxa"/>
            <w:vAlign w:val="center"/>
          </w:tcPr>
          <w:p w14:paraId="185F7E24"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1993</w:t>
            </w:r>
          </w:p>
        </w:tc>
        <w:tc>
          <w:tcPr>
            <w:tcW w:w="2698" w:type="dxa"/>
            <w:vAlign w:val="center"/>
          </w:tcPr>
          <w:p w14:paraId="2276DA5C" w14:textId="77777777" w:rsidR="00882228" w:rsidRDefault="00D2578B">
            <w:pPr>
              <w:jc w:val="center"/>
              <w:rPr>
                <w:sz w:val="20"/>
                <w:szCs w:val="20"/>
              </w:rPr>
            </w:pPr>
            <w:r>
              <w:rPr>
                <w:sz w:val="20"/>
                <w:szCs w:val="20"/>
              </w:rPr>
              <w:t xml:space="preserve">г. Новосибирск, </w:t>
            </w:r>
          </w:p>
          <w:p w14:paraId="44A3C680" w14:textId="77777777" w:rsidR="00882228" w:rsidRDefault="00D2578B">
            <w:pPr>
              <w:jc w:val="center"/>
              <w:rPr>
                <w:sz w:val="20"/>
                <w:szCs w:val="20"/>
              </w:rPr>
            </w:pPr>
            <w:r>
              <w:rPr>
                <w:sz w:val="20"/>
                <w:szCs w:val="20"/>
              </w:rPr>
              <w:t>ул. Толмачевская, д. 1 (контейнерный терминал Клещиха)</w:t>
            </w:r>
          </w:p>
        </w:tc>
      </w:tr>
      <w:tr w:rsidR="00882228" w14:paraId="67BCC49A" w14:textId="77777777">
        <w:trPr>
          <w:jc w:val="center"/>
        </w:trPr>
        <w:tc>
          <w:tcPr>
            <w:tcW w:w="704" w:type="dxa"/>
            <w:vAlign w:val="center"/>
          </w:tcPr>
          <w:p w14:paraId="3EB6F905"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35</w:t>
            </w:r>
          </w:p>
        </w:tc>
        <w:tc>
          <w:tcPr>
            <w:tcW w:w="2835" w:type="dxa"/>
            <w:vAlign w:val="center"/>
          </w:tcPr>
          <w:p w14:paraId="0C7C05F8"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Трактор</w:t>
            </w:r>
          </w:p>
          <w:p w14:paraId="0CFDA3B5"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Т-25А</w:t>
            </w:r>
          </w:p>
        </w:tc>
        <w:tc>
          <w:tcPr>
            <w:tcW w:w="2273" w:type="dxa"/>
            <w:vAlign w:val="center"/>
          </w:tcPr>
          <w:p w14:paraId="797E1B76"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1172550</w:t>
            </w:r>
          </w:p>
        </w:tc>
        <w:tc>
          <w:tcPr>
            <w:tcW w:w="1129" w:type="dxa"/>
            <w:vAlign w:val="center"/>
          </w:tcPr>
          <w:p w14:paraId="75F06D5C"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1988</w:t>
            </w:r>
          </w:p>
        </w:tc>
        <w:tc>
          <w:tcPr>
            <w:tcW w:w="2698" w:type="dxa"/>
            <w:vAlign w:val="center"/>
          </w:tcPr>
          <w:p w14:paraId="23A0470D" w14:textId="77777777" w:rsidR="00882228" w:rsidRDefault="00D2578B">
            <w:pPr>
              <w:jc w:val="center"/>
              <w:rPr>
                <w:sz w:val="20"/>
                <w:szCs w:val="20"/>
              </w:rPr>
            </w:pPr>
            <w:r>
              <w:rPr>
                <w:sz w:val="20"/>
                <w:szCs w:val="20"/>
              </w:rPr>
              <w:t xml:space="preserve">г. Новосибирск, </w:t>
            </w:r>
          </w:p>
          <w:p w14:paraId="56D29576" w14:textId="77777777" w:rsidR="00882228" w:rsidRDefault="00D2578B">
            <w:pPr>
              <w:jc w:val="center"/>
              <w:rPr>
                <w:sz w:val="20"/>
                <w:szCs w:val="20"/>
              </w:rPr>
            </w:pPr>
            <w:r>
              <w:rPr>
                <w:sz w:val="20"/>
                <w:szCs w:val="20"/>
              </w:rPr>
              <w:t>ул. Толмачевская, д. 1 (контейнерный терминал Клещиха)</w:t>
            </w:r>
          </w:p>
        </w:tc>
      </w:tr>
      <w:tr w:rsidR="00882228" w14:paraId="701578AD" w14:textId="77777777">
        <w:trPr>
          <w:jc w:val="center"/>
        </w:trPr>
        <w:tc>
          <w:tcPr>
            <w:tcW w:w="704" w:type="dxa"/>
            <w:vAlign w:val="center"/>
          </w:tcPr>
          <w:p w14:paraId="4FCF47FF"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36</w:t>
            </w:r>
          </w:p>
        </w:tc>
        <w:tc>
          <w:tcPr>
            <w:tcW w:w="2835" w:type="dxa"/>
            <w:vAlign w:val="center"/>
          </w:tcPr>
          <w:p w14:paraId="5E09EBBC"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Кран козловой</w:t>
            </w:r>
          </w:p>
          <w:p w14:paraId="3DA56CEE"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КК-41К</w:t>
            </w:r>
          </w:p>
        </w:tc>
        <w:tc>
          <w:tcPr>
            <w:tcW w:w="2273" w:type="dxa"/>
            <w:vAlign w:val="center"/>
          </w:tcPr>
          <w:p w14:paraId="0E50B3F1"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225</w:t>
            </w:r>
          </w:p>
        </w:tc>
        <w:tc>
          <w:tcPr>
            <w:tcW w:w="1129" w:type="dxa"/>
            <w:vAlign w:val="center"/>
          </w:tcPr>
          <w:p w14:paraId="4913D0FC"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2024</w:t>
            </w:r>
          </w:p>
        </w:tc>
        <w:tc>
          <w:tcPr>
            <w:tcW w:w="2698" w:type="dxa"/>
            <w:vAlign w:val="center"/>
          </w:tcPr>
          <w:p w14:paraId="18452260" w14:textId="77777777" w:rsidR="00882228" w:rsidRDefault="00D2578B">
            <w:pPr>
              <w:jc w:val="center"/>
              <w:rPr>
                <w:sz w:val="20"/>
                <w:szCs w:val="20"/>
              </w:rPr>
            </w:pPr>
            <w:r>
              <w:rPr>
                <w:sz w:val="20"/>
                <w:szCs w:val="20"/>
              </w:rPr>
              <w:t xml:space="preserve">г. Новосибирск, </w:t>
            </w:r>
          </w:p>
          <w:p w14:paraId="2F4473A6" w14:textId="77777777" w:rsidR="00882228" w:rsidRDefault="00D2578B">
            <w:pPr>
              <w:jc w:val="center"/>
              <w:rPr>
                <w:sz w:val="20"/>
                <w:szCs w:val="20"/>
              </w:rPr>
            </w:pPr>
            <w:r>
              <w:rPr>
                <w:sz w:val="20"/>
                <w:szCs w:val="20"/>
              </w:rPr>
              <w:t>ул. Толмачевская, д. 1 (контейнерный терминал Клещиха)</w:t>
            </w:r>
          </w:p>
        </w:tc>
      </w:tr>
      <w:tr w:rsidR="00882228" w14:paraId="0CA135DF" w14:textId="77777777">
        <w:trPr>
          <w:jc w:val="center"/>
        </w:trPr>
        <w:tc>
          <w:tcPr>
            <w:tcW w:w="704" w:type="dxa"/>
            <w:vAlign w:val="center"/>
          </w:tcPr>
          <w:p w14:paraId="02C368BB"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37</w:t>
            </w:r>
          </w:p>
        </w:tc>
        <w:tc>
          <w:tcPr>
            <w:tcW w:w="2835" w:type="dxa"/>
            <w:vAlign w:val="center"/>
          </w:tcPr>
          <w:p w14:paraId="1D95865B"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Кран козловой</w:t>
            </w:r>
          </w:p>
          <w:p w14:paraId="0C502249"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КК-41К</w:t>
            </w:r>
          </w:p>
        </w:tc>
        <w:tc>
          <w:tcPr>
            <w:tcW w:w="2273" w:type="dxa"/>
            <w:vAlign w:val="center"/>
          </w:tcPr>
          <w:p w14:paraId="79401119"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226</w:t>
            </w:r>
          </w:p>
        </w:tc>
        <w:tc>
          <w:tcPr>
            <w:tcW w:w="1129" w:type="dxa"/>
            <w:vAlign w:val="center"/>
          </w:tcPr>
          <w:p w14:paraId="29DCF055"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2024</w:t>
            </w:r>
          </w:p>
        </w:tc>
        <w:tc>
          <w:tcPr>
            <w:tcW w:w="2698" w:type="dxa"/>
            <w:vAlign w:val="center"/>
          </w:tcPr>
          <w:p w14:paraId="1BFCB749" w14:textId="77777777" w:rsidR="00882228" w:rsidRDefault="00D2578B">
            <w:pPr>
              <w:jc w:val="center"/>
              <w:rPr>
                <w:sz w:val="20"/>
                <w:szCs w:val="20"/>
              </w:rPr>
            </w:pPr>
            <w:r>
              <w:rPr>
                <w:sz w:val="20"/>
                <w:szCs w:val="20"/>
              </w:rPr>
              <w:t xml:space="preserve">г. Новосибирск, </w:t>
            </w:r>
          </w:p>
          <w:p w14:paraId="49102D28" w14:textId="77777777" w:rsidR="00882228" w:rsidRDefault="00D2578B">
            <w:pPr>
              <w:jc w:val="center"/>
              <w:rPr>
                <w:sz w:val="20"/>
                <w:szCs w:val="20"/>
              </w:rPr>
            </w:pPr>
            <w:r>
              <w:rPr>
                <w:sz w:val="20"/>
                <w:szCs w:val="20"/>
              </w:rPr>
              <w:t>ул. Толмачевская, д. 1 (контейнерный терминал Клещиха)</w:t>
            </w:r>
          </w:p>
        </w:tc>
      </w:tr>
      <w:tr w:rsidR="00882228" w14:paraId="452C253E" w14:textId="77777777">
        <w:trPr>
          <w:jc w:val="center"/>
        </w:trPr>
        <w:tc>
          <w:tcPr>
            <w:tcW w:w="704" w:type="dxa"/>
            <w:vAlign w:val="center"/>
          </w:tcPr>
          <w:p w14:paraId="1F9C536D"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38</w:t>
            </w:r>
          </w:p>
        </w:tc>
        <w:tc>
          <w:tcPr>
            <w:tcW w:w="2835" w:type="dxa"/>
            <w:vAlign w:val="center"/>
          </w:tcPr>
          <w:p w14:paraId="4B3944E7"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Кран козловой</w:t>
            </w:r>
          </w:p>
          <w:p w14:paraId="6F15369E"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КК-Кнт-36-25/5,5/5,5-15-А6</w:t>
            </w:r>
          </w:p>
        </w:tc>
        <w:tc>
          <w:tcPr>
            <w:tcW w:w="2273" w:type="dxa"/>
            <w:vAlign w:val="center"/>
          </w:tcPr>
          <w:p w14:paraId="1BDD5066"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32</w:t>
            </w:r>
          </w:p>
        </w:tc>
        <w:tc>
          <w:tcPr>
            <w:tcW w:w="1129" w:type="dxa"/>
            <w:vAlign w:val="center"/>
          </w:tcPr>
          <w:p w14:paraId="14621C6B"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2010</w:t>
            </w:r>
          </w:p>
        </w:tc>
        <w:tc>
          <w:tcPr>
            <w:tcW w:w="2698" w:type="dxa"/>
            <w:vAlign w:val="center"/>
          </w:tcPr>
          <w:p w14:paraId="12E8F3AA" w14:textId="77777777" w:rsidR="00882228" w:rsidRDefault="00D2578B">
            <w:pPr>
              <w:jc w:val="center"/>
              <w:rPr>
                <w:sz w:val="20"/>
                <w:szCs w:val="20"/>
              </w:rPr>
            </w:pPr>
            <w:r>
              <w:rPr>
                <w:sz w:val="20"/>
                <w:szCs w:val="20"/>
              </w:rPr>
              <w:t xml:space="preserve">г. Новосибирск, </w:t>
            </w:r>
          </w:p>
          <w:p w14:paraId="0DD87C7B" w14:textId="77777777" w:rsidR="00882228" w:rsidRDefault="00D2578B">
            <w:pPr>
              <w:jc w:val="center"/>
              <w:rPr>
                <w:sz w:val="20"/>
                <w:szCs w:val="20"/>
              </w:rPr>
            </w:pPr>
            <w:r>
              <w:rPr>
                <w:sz w:val="20"/>
                <w:szCs w:val="20"/>
              </w:rPr>
              <w:t>ул. Толмачевская, д. 1 (контейнерный терминал Клещиха)</w:t>
            </w:r>
          </w:p>
        </w:tc>
      </w:tr>
      <w:tr w:rsidR="00882228" w14:paraId="5421DC07" w14:textId="77777777">
        <w:trPr>
          <w:jc w:val="center"/>
        </w:trPr>
        <w:tc>
          <w:tcPr>
            <w:tcW w:w="704" w:type="dxa"/>
            <w:vAlign w:val="center"/>
          </w:tcPr>
          <w:p w14:paraId="499D9BF5"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39</w:t>
            </w:r>
          </w:p>
        </w:tc>
        <w:tc>
          <w:tcPr>
            <w:tcW w:w="2835" w:type="dxa"/>
            <w:vAlign w:val="center"/>
          </w:tcPr>
          <w:p w14:paraId="3E74D714" w14:textId="77777777" w:rsidR="00882228" w:rsidRDefault="00D2578B">
            <w:pPr>
              <w:jc w:val="center"/>
              <w:rPr>
                <w:sz w:val="20"/>
                <w:szCs w:val="20"/>
              </w:rPr>
            </w:pPr>
            <w:r>
              <w:rPr>
                <w:sz w:val="20"/>
                <w:szCs w:val="20"/>
              </w:rPr>
              <w:t>Кран козловой</w:t>
            </w:r>
          </w:p>
          <w:p w14:paraId="236BE246" w14:textId="77777777" w:rsidR="00882228" w:rsidRDefault="00D2578B">
            <w:pPr>
              <w:jc w:val="center"/>
              <w:rPr>
                <w:sz w:val="20"/>
                <w:szCs w:val="20"/>
              </w:rPr>
            </w:pPr>
            <w:r>
              <w:rPr>
                <w:sz w:val="20"/>
                <w:szCs w:val="20"/>
              </w:rPr>
              <w:t>КК-Кнт-45-25/7,0/9,9-15-А6</w:t>
            </w:r>
          </w:p>
        </w:tc>
        <w:tc>
          <w:tcPr>
            <w:tcW w:w="2273" w:type="dxa"/>
            <w:vAlign w:val="center"/>
          </w:tcPr>
          <w:p w14:paraId="7CD46042" w14:textId="77777777" w:rsidR="00882228" w:rsidRDefault="00D2578B">
            <w:pPr>
              <w:jc w:val="center"/>
              <w:rPr>
                <w:sz w:val="20"/>
                <w:szCs w:val="20"/>
              </w:rPr>
            </w:pPr>
            <w:r>
              <w:rPr>
                <w:sz w:val="20"/>
                <w:szCs w:val="20"/>
              </w:rPr>
              <w:t>1881</w:t>
            </w:r>
          </w:p>
        </w:tc>
        <w:tc>
          <w:tcPr>
            <w:tcW w:w="1129" w:type="dxa"/>
            <w:vAlign w:val="center"/>
          </w:tcPr>
          <w:p w14:paraId="7A7DB318" w14:textId="77777777" w:rsidR="00882228" w:rsidRDefault="00D2578B">
            <w:pPr>
              <w:jc w:val="center"/>
              <w:rPr>
                <w:sz w:val="20"/>
                <w:szCs w:val="20"/>
              </w:rPr>
            </w:pPr>
            <w:r>
              <w:rPr>
                <w:sz w:val="20"/>
                <w:szCs w:val="20"/>
              </w:rPr>
              <w:t>2022</w:t>
            </w:r>
          </w:p>
        </w:tc>
        <w:tc>
          <w:tcPr>
            <w:tcW w:w="2698" w:type="dxa"/>
          </w:tcPr>
          <w:p w14:paraId="434C87F2" w14:textId="77777777" w:rsidR="00882228" w:rsidRDefault="00D2578B">
            <w:pPr>
              <w:jc w:val="center"/>
              <w:rPr>
                <w:sz w:val="20"/>
                <w:szCs w:val="20"/>
              </w:rPr>
            </w:pPr>
            <w:r>
              <w:rPr>
                <w:sz w:val="20"/>
                <w:szCs w:val="20"/>
              </w:rPr>
              <w:t xml:space="preserve">г. Новосибирск, </w:t>
            </w:r>
          </w:p>
          <w:p w14:paraId="6A081BDD" w14:textId="77777777" w:rsidR="00882228" w:rsidRDefault="00D2578B">
            <w:pPr>
              <w:jc w:val="center"/>
              <w:rPr>
                <w:sz w:val="20"/>
                <w:szCs w:val="20"/>
              </w:rPr>
            </w:pPr>
            <w:r>
              <w:rPr>
                <w:sz w:val="20"/>
                <w:szCs w:val="20"/>
              </w:rPr>
              <w:t>ул. Толмачевская, д. 1 (контейнерный терминал Клещиха)</w:t>
            </w:r>
          </w:p>
        </w:tc>
      </w:tr>
      <w:tr w:rsidR="00882228" w14:paraId="7EAA7137" w14:textId="77777777">
        <w:trPr>
          <w:jc w:val="center"/>
        </w:trPr>
        <w:tc>
          <w:tcPr>
            <w:tcW w:w="704" w:type="dxa"/>
            <w:vAlign w:val="center"/>
          </w:tcPr>
          <w:p w14:paraId="3202E437"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40</w:t>
            </w:r>
          </w:p>
        </w:tc>
        <w:tc>
          <w:tcPr>
            <w:tcW w:w="2835" w:type="dxa"/>
            <w:vAlign w:val="center"/>
          </w:tcPr>
          <w:p w14:paraId="33F9EC7F"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Кран козловой</w:t>
            </w:r>
          </w:p>
          <w:p w14:paraId="15F287CD"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КК-Кнт-45-16/4,5/6-12,5-А6</w:t>
            </w:r>
          </w:p>
        </w:tc>
        <w:tc>
          <w:tcPr>
            <w:tcW w:w="2273" w:type="dxa"/>
            <w:vAlign w:val="center"/>
          </w:tcPr>
          <w:p w14:paraId="145077C7"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104</w:t>
            </w:r>
          </w:p>
        </w:tc>
        <w:tc>
          <w:tcPr>
            <w:tcW w:w="1129" w:type="dxa"/>
            <w:vAlign w:val="center"/>
          </w:tcPr>
          <w:p w14:paraId="6E0FB886"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2017</w:t>
            </w:r>
          </w:p>
        </w:tc>
        <w:tc>
          <w:tcPr>
            <w:tcW w:w="2698" w:type="dxa"/>
            <w:vAlign w:val="center"/>
          </w:tcPr>
          <w:p w14:paraId="6C26E576" w14:textId="77777777" w:rsidR="00882228" w:rsidRDefault="00D2578B">
            <w:pPr>
              <w:jc w:val="center"/>
              <w:rPr>
                <w:sz w:val="20"/>
                <w:szCs w:val="20"/>
              </w:rPr>
            </w:pPr>
            <w:r>
              <w:rPr>
                <w:sz w:val="20"/>
                <w:szCs w:val="20"/>
              </w:rPr>
              <w:t xml:space="preserve">г. Новосибирск, </w:t>
            </w:r>
          </w:p>
          <w:p w14:paraId="2B3DD894" w14:textId="77777777" w:rsidR="00882228" w:rsidRDefault="00D2578B">
            <w:pPr>
              <w:jc w:val="center"/>
              <w:rPr>
                <w:sz w:val="20"/>
                <w:szCs w:val="20"/>
              </w:rPr>
            </w:pPr>
            <w:r>
              <w:rPr>
                <w:sz w:val="20"/>
                <w:szCs w:val="20"/>
              </w:rPr>
              <w:t>ул. Толмачевская, д. 1 (контейнерный терминал Клещиха)</w:t>
            </w:r>
          </w:p>
        </w:tc>
      </w:tr>
      <w:tr w:rsidR="00882228" w14:paraId="144ED758" w14:textId="77777777">
        <w:trPr>
          <w:jc w:val="center"/>
        </w:trPr>
        <w:tc>
          <w:tcPr>
            <w:tcW w:w="704" w:type="dxa"/>
            <w:vAlign w:val="center"/>
          </w:tcPr>
          <w:p w14:paraId="6BC647CF"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41</w:t>
            </w:r>
          </w:p>
        </w:tc>
        <w:tc>
          <w:tcPr>
            <w:tcW w:w="2835" w:type="dxa"/>
            <w:vAlign w:val="center"/>
          </w:tcPr>
          <w:p w14:paraId="30BDC1B8"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Кран козловой</w:t>
            </w:r>
          </w:p>
          <w:p w14:paraId="7ABD6A82"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КК-Кнт-45-16/4,5/6-12,5-А6</w:t>
            </w:r>
          </w:p>
        </w:tc>
        <w:tc>
          <w:tcPr>
            <w:tcW w:w="2273" w:type="dxa"/>
            <w:vAlign w:val="center"/>
          </w:tcPr>
          <w:p w14:paraId="4FAC060C"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105</w:t>
            </w:r>
          </w:p>
        </w:tc>
        <w:tc>
          <w:tcPr>
            <w:tcW w:w="1129" w:type="dxa"/>
            <w:vAlign w:val="center"/>
          </w:tcPr>
          <w:p w14:paraId="1570C7EA"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2017</w:t>
            </w:r>
          </w:p>
        </w:tc>
        <w:tc>
          <w:tcPr>
            <w:tcW w:w="2698" w:type="dxa"/>
            <w:vAlign w:val="center"/>
          </w:tcPr>
          <w:p w14:paraId="22B20F69" w14:textId="77777777" w:rsidR="00882228" w:rsidRDefault="00D2578B">
            <w:pPr>
              <w:jc w:val="center"/>
              <w:rPr>
                <w:sz w:val="20"/>
                <w:szCs w:val="20"/>
              </w:rPr>
            </w:pPr>
            <w:r>
              <w:rPr>
                <w:sz w:val="20"/>
                <w:szCs w:val="20"/>
              </w:rPr>
              <w:t xml:space="preserve">г. Новосибирск, </w:t>
            </w:r>
          </w:p>
          <w:p w14:paraId="2405F9DA" w14:textId="77777777" w:rsidR="00882228" w:rsidRDefault="00D2578B">
            <w:pPr>
              <w:jc w:val="center"/>
              <w:rPr>
                <w:sz w:val="20"/>
                <w:szCs w:val="20"/>
              </w:rPr>
            </w:pPr>
            <w:r>
              <w:rPr>
                <w:sz w:val="20"/>
                <w:szCs w:val="20"/>
              </w:rPr>
              <w:t>ул. Толмачевская, д. 1 (контейнерный терминал Клещиха)</w:t>
            </w:r>
          </w:p>
        </w:tc>
      </w:tr>
      <w:tr w:rsidR="00882228" w14:paraId="4AD0BF6E" w14:textId="77777777">
        <w:trPr>
          <w:jc w:val="center"/>
        </w:trPr>
        <w:tc>
          <w:tcPr>
            <w:tcW w:w="704" w:type="dxa"/>
            <w:vAlign w:val="center"/>
          </w:tcPr>
          <w:p w14:paraId="2FA818D2"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42</w:t>
            </w:r>
          </w:p>
        </w:tc>
        <w:tc>
          <w:tcPr>
            <w:tcW w:w="2835" w:type="dxa"/>
            <w:vAlign w:val="center"/>
          </w:tcPr>
          <w:p w14:paraId="5ECCFF90"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Автомобиль грузовой</w:t>
            </w:r>
          </w:p>
          <w:p w14:paraId="797517E4"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ГАЗ 33021</w:t>
            </w:r>
          </w:p>
        </w:tc>
        <w:tc>
          <w:tcPr>
            <w:tcW w:w="2273" w:type="dxa"/>
            <w:vAlign w:val="center"/>
          </w:tcPr>
          <w:p w14:paraId="1C228B34"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XTH330210S1545843</w:t>
            </w:r>
          </w:p>
        </w:tc>
        <w:tc>
          <w:tcPr>
            <w:tcW w:w="1129" w:type="dxa"/>
            <w:vAlign w:val="center"/>
          </w:tcPr>
          <w:p w14:paraId="744309A7"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1995</w:t>
            </w:r>
          </w:p>
        </w:tc>
        <w:tc>
          <w:tcPr>
            <w:tcW w:w="2698" w:type="dxa"/>
            <w:vAlign w:val="center"/>
          </w:tcPr>
          <w:p w14:paraId="4AD63B9C" w14:textId="77777777" w:rsidR="00882228" w:rsidRDefault="00D2578B">
            <w:pPr>
              <w:jc w:val="center"/>
              <w:rPr>
                <w:color w:val="000000"/>
                <w:sz w:val="20"/>
                <w:szCs w:val="20"/>
              </w:rPr>
            </w:pPr>
            <w:r>
              <w:rPr>
                <w:color w:val="000000"/>
                <w:sz w:val="20"/>
                <w:szCs w:val="20"/>
              </w:rPr>
              <w:t xml:space="preserve">г. Барнаул, </w:t>
            </w:r>
          </w:p>
          <w:p w14:paraId="17B9B7E6" w14:textId="77777777" w:rsidR="00882228" w:rsidRDefault="00D2578B">
            <w:pPr>
              <w:jc w:val="center"/>
              <w:rPr>
                <w:sz w:val="20"/>
                <w:szCs w:val="20"/>
              </w:rPr>
            </w:pPr>
            <w:r>
              <w:rPr>
                <w:color w:val="000000"/>
                <w:sz w:val="20"/>
                <w:szCs w:val="20"/>
              </w:rPr>
              <w:t>ул. Привокзальная, д. 87б (контейнерный терминал Барнаул)</w:t>
            </w:r>
          </w:p>
        </w:tc>
      </w:tr>
      <w:tr w:rsidR="00882228" w14:paraId="696CA6CF" w14:textId="77777777">
        <w:trPr>
          <w:jc w:val="center"/>
        </w:trPr>
        <w:tc>
          <w:tcPr>
            <w:tcW w:w="704" w:type="dxa"/>
            <w:vAlign w:val="center"/>
          </w:tcPr>
          <w:p w14:paraId="454CC6BD"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43</w:t>
            </w:r>
          </w:p>
        </w:tc>
        <w:tc>
          <w:tcPr>
            <w:tcW w:w="2835" w:type="dxa"/>
            <w:vAlign w:val="center"/>
          </w:tcPr>
          <w:p w14:paraId="2D710A17"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Автосамосвал</w:t>
            </w:r>
          </w:p>
          <w:p w14:paraId="649CEE7E"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CАЗ-3507</w:t>
            </w:r>
          </w:p>
        </w:tc>
        <w:tc>
          <w:tcPr>
            <w:tcW w:w="2273" w:type="dxa"/>
            <w:vAlign w:val="center"/>
          </w:tcPr>
          <w:p w14:paraId="73764551"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XTH531400L1265467</w:t>
            </w:r>
          </w:p>
        </w:tc>
        <w:tc>
          <w:tcPr>
            <w:tcW w:w="1129" w:type="dxa"/>
            <w:vAlign w:val="center"/>
          </w:tcPr>
          <w:p w14:paraId="1B4E23B2"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1990</w:t>
            </w:r>
          </w:p>
        </w:tc>
        <w:tc>
          <w:tcPr>
            <w:tcW w:w="2698" w:type="dxa"/>
            <w:vAlign w:val="center"/>
          </w:tcPr>
          <w:p w14:paraId="1FBC3377" w14:textId="77777777" w:rsidR="00882228" w:rsidRDefault="00D2578B">
            <w:pPr>
              <w:jc w:val="center"/>
              <w:rPr>
                <w:color w:val="000000"/>
                <w:sz w:val="20"/>
                <w:szCs w:val="20"/>
              </w:rPr>
            </w:pPr>
            <w:r>
              <w:rPr>
                <w:color w:val="000000"/>
                <w:sz w:val="20"/>
                <w:szCs w:val="20"/>
              </w:rPr>
              <w:t xml:space="preserve">г. Барнаул, </w:t>
            </w:r>
          </w:p>
          <w:p w14:paraId="120F20DE" w14:textId="77777777" w:rsidR="00882228" w:rsidRDefault="00D2578B">
            <w:pPr>
              <w:jc w:val="center"/>
            </w:pPr>
            <w:r>
              <w:rPr>
                <w:color w:val="000000"/>
                <w:sz w:val="20"/>
                <w:szCs w:val="20"/>
              </w:rPr>
              <w:t xml:space="preserve">ул. Привокзальная, д. 87б (контейнерный терминал </w:t>
            </w:r>
            <w:r>
              <w:rPr>
                <w:color w:val="000000"/>
                <w:sz w:val="20"/>
                <w:szCs w:val="20"/>
              </w:rPr>
              <w:lastRenderedPageBreak/>
              <w:t>Барнаул)</w:t>
            </w:r>
          </w:p>
        </w:tc>
      </w:tr>
      <w:tr w:rsidR="00882228" w14:paraId="45F160EC" w14:textId="77777777">
        <w:trPr>
          <w:jc w:val="center"/>
        </w:trPr>
        <w:tc>
          <w:tcPr>
            <w:tcW w:w="704" w:type="dxa"/>
            <w:vAlign w:val="center"/>
          </w:tcPr>
          <w:p w14:paraId="08483BF4"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lastRenderedPageBreak/>
              <w:t>44</w:t>
            </w:r>
          </w:p>
        </w:tc>
        <w:tc>
          <w:tcPr>
            <w:tcW w:w="2835" w:type="dxa"/>
            <w:vAlign w:val="center"/>
          </w:tcPr>
          <w:p w14:paraId="5630B091"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Седельный тягач</w:t>
            </w:r>
          </w:p>
          <w:p w14:paraId="24F29BF8"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Volvo FH TRUCK 6х2</w:t>
            </w:r>
          </w:p>
        </w:tc>
        <w:tc>
          <w:tcPr>
            <w:tcW w:w="2273" w:type="dxa"/>
            <w:vAlign w:val="center"/>
          </w:tcPr>
          <w:p w14:paraId="0A564526"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YV2ASG0CХ8B517717</w:t>
            </w:r>
          </w:p>
        </w:tc>
        <w:tc>
          <w:tcPr>
            <w:tcW w:w="1129" w:type="dxa"/>
            <w:vAlign w:val="center"/>
          </w:tcPr>
          <w:p w14:paraId="2AA7844B"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2008</w:t>
            </w:r>
          </w:p>
        </w:tc>
        <w:tc>
          <w:tcPr>
            <w:tcW w:w="2698" w:type="dxa"/>
            <w:vAlign w:val="center"/>
          </w:tcPr>
          <w:p w14:paraId="778B01A4" w14:textId="77777777" w:rsidR="00882228" w:rsidRDefault="00D2578B">
            <w:pPr>
              <w:jc w:val="center"/>
              <w:rPr>
                <w:color w:val="000000"/>
                <w:sz w:val="20"/>
                <w:szCs w:val="20"/>
              </w:rPr>
            </w:pPr>
            <w:r>
              <w:rPr>
                <w:color w:val="000000"/>
                <w:sz w:val="20"/>
                <w:szCs w:val="20"/>
              </w:rPr>
              <w:t xml:space="preserve">г. Барнаул, </w:t>
            </w:r>
          </w:p>
          <w:p w14:paraId="2ACAECF6" w14:textId="77777777" w:rsidR="00882228" w:rsidRDefault="00D2578B">
            <w:pPr>
              <w:jc w:val="center"/>
            </w:pPr>
            <w:r>
              <w:rPr>
                <w:color w:val="000000"/>
                <w:sz w:val="20"/>
                <w:szCs w:val="20"/>
              </w:rPr>
              <w:t>ул. Привокзальная, д. 87б (контейнерный терминал Барнаул)</w:t>
            </w:r>
          </w:p>
        </w:tc>
      </w:tr>
      <w:tr w:rsidR="00882228" w14:paraId="63FAEA16" w14:textId="77777777">
        <w:trPr>
          <w:jc w:val="center"/>
        </w:trPr>
        <w:tc>
          <w:tcPr>
            <w:tcW w:w="704" w:type="dxa"/>
            <w:vAlign w:val="center"/>
          </w:tcPr>
          <w:p w14:paraId="5820297B"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45</w:t>
            </w:r>
          </w:p>
        </w:tc>
        <w:tc>
          <w:tcPr>
            <w:tcW w:w="2835" w:type="dxa"/>
            <w:vAlign w:val="center"/>
          </w:tcPr>
          <w:p w14:paraId="64E4352A"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Седельный тягач</w:t>
            </w:r>
          </w:p>
          <w:p w14:paraId="21D8722A"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Volvo FH TRUCK 6х2</w:t>
            </w:r>
          </w:p>
        </w:tc>
        <w:tc>
          <w:tcPr>
            <w:tcW w:w="2273" w:type="dxa"/>
            <w:vAlign w:val="center"/>
          </w:tcPr>
          <w:p w14:paraId="07A069F0"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YV2ASG0CХ8B517698</w:t>
            </w:r>
          </w:p>
        </w:tc>
        <w:tc>
          <w:tcPr>
            <w:tcW w:w="1129" w:type="dxa"/>
            <w:vAlign w:val="center"/>
          </w:tcPr>
          <w:p w14:paraId="300CC3E7"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2008</w:t>
            </w:r>
          </w:p>
        </w:tc>
        <w:tc>
          <w:tcPr>
            <w:tcW w:w="2698" w:type="dxa"/>
            <w:vAlign w:val="center"/>
          </w:tcPr>
          <w:p w14:paraId="74C432BB" w14:textId="77777777" w:rsidR="00882228" w:rsidRDefault="00D2578B">
            <w:pPr>
              <w:jc w:val="center"/>
              <w:rPr>
                <w:color w:val="000000"/>
                <w:sz w:val="20"/>
                <w:szCs w:val="20"/>
              </w:rPr>
            </w:pPr>
            <w:r>
              <w:rPr>
                <w:color w:val="000000"/>
                <w:sz w:val="20"/>
                <w:szCs w:val="20"/>
              </w:rPr>
              <w:t xml:space="preserve">г. Барнаул, </w:t>
            </w:r>
          </w:p>
          <w:p w14:paraId="25DB2A85" w14:textId="77777777" w:rsidR="00882228" w:rsidRDefault="00D2578B">
            <w:pPr>
              <w:jc w:val="center"/>
            </w:pPr>
            <w:r>
              <w:rPr>
                <w:color w:val="000000"/>
                <w:sz w:val="20"/>
                <w:szCs w:val="20"/>
              </w:rPr>
              <w:t>ул. Привокзальная, д. 87б (контейнерный терминал Барнаул)</w:t>
            </w:r>
          </w:p>
        </w:tc>
      </w:tr>
      <w:tr w:rsidR="00882228" w14:paraId="4415B61C" w14:textId="77777777">
        <w:trPr>
          <w:jc w:val="center"/>
        </w:trPr>
        <w:tc>
          <w:tcPr>
            <w:tcW w:w="704" w:type="dxa"/>
            <w:vAlign w:val="center"/>
          </w:tcPr>
          <w:p w14:paraId="2BF3298E"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46</w:t>
            </w:r>
          </w:p>
        </w:tc>
        <w:tc>
          <w:tcPr>
            <w:tcW w:w="2835" w:type="dxa"/>
            <w:vAlign w:val="center"/>
          </w:tcPr>
          <w:p w14:paraId="2A8E0514"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Седельный тягач</w:t>
            </w:r>
          </w:p>
          <w:p w14:paraId="25659799"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Volvo FH TRUCK 6х2</w:t>
            </w:r>
          </w:p>
        </w:tc>
        <w:tc>
          <w:tcPr>
            <w:tcW w:w="2273" w:type="dxa"/>
            <w:vAlign w:val="center"/>
          </w:tcPr>
          <w:p w14:paraId="45759F6D"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YV2ASG0C38B517669</w:t>
            </w:r>
          </w:p>
        </w:tc>
        <w:tc>
          <w:tcPr>
            <w:tcW w:w="1129" w:type="dxa"/>
            <w:vAlign w:val="center"/>
          </w:tcPr>
          <w:p w14:paraId="4C71E014"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2008</w:t>
            </w:r>
          </w:p>
        </w:tc>
        <w:tc>
          <w:tcPr>
            <w:tcW w:w="2698" w:type="dxa"/>
            <w:vAlign w:val="center"/>
          </w:tcPr>
          <w:p w14:paraId="47AE440B" w14:textId="77777777" w:rsidR="00882228" w:rsidRDefault="00D2578B">
            <w:pPr>
              <w:jc w:val="center"/>
              <w:rPr>
                <w:color w:val="000000"/>
                <w:sz w:val="20"/>
                <w:szCs w:val="20"/>
              </w:rPr>
            </w:pPr>
            <w:r>
              <w:rPr>
                <w:color w:val="000000"/>
                <w:sz w:val="20"/>
                <w:szCs w:val="20"/>
              </w:rPr>
              <w:t xml:space="preserve">г. Барнаул, </w:t>
            </w:r>
          </w:p>
          <w:p w14:paraId="03753F9A" w14:textId="77777777" w:rsidR="00882228" w:rsidRDefault="00D2578B">
            <w:pPr>
              <w:jc w:val="center"/>
            </w:pPr>
            <w:r>
              <w:rPr>
                <w:color w:val="000000"/>
                <w:sz w:val="20"/>
                <w:szCs w:val="20"/>
              </w:rPr>
              <w:t>ул. Привокзальная, д. 87б (контейнерный терминал Барнаул)</w:t>
            </w:r>
          </w:p>
        </w:tc>
      </w:tr>
      <w:tr w:rsidR="00882228" w14:paraId="339E1ACF" w14:textId="77777777">
        <w:trPr>
          <w:jc w:val="center"/>
        </w:trPr>
        <w:tc>
          <w:tcPr>
            <w:tcW w:w="704" w:type="dxa"/>
            <w:vAlign w:val="center"/>
          </w:tcPr>
          <w:p w14:paraId="0FF82EBC"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47</w:t>
            </w:r>
          </w:p>
        </w:tc>
        <w:tc>
          <w:tcPr>
            <w:tcW w:w="2835" w:type="dxa"/>
            <w:vAlign w:val="center"/>
          </w:tcPr>
          <w:p w14:paraId="3F259E9D"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Автомобиль грузопассажирский</w:t>
            </w:r>
          </w:p>
          <w:p w14:paraId="2142CF58"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УАЗ-3962</w:t>
            </w:r>
          </w:p>
        </w:tc>
        <w:tc>
          <w:tcPr>
            <w:tcW w:w="2273" w:type="dxa"/>
            <w:vAlign w:val="center"/>
          </w:tcPr>
          <w:p w14:paraId="1B192270"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XTТ396200Х0031785</w:t>
            </w:r>
          </w:p>
        </w:tc>
        <w:tc>
          <w:tcPr>
            <w:tcW w:w="1129" w:type="dxa"/>
            <w:vAlign w:val="center"/>
          </w:tcPr>
          <w:p w14:paraId="2E4AD065"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1999</w:t>
            </w:r>
          </w:p>
        </w:tc>
        <w:tc>
          <w:tcPr>
            <w:tcW w:w="2698" w:type="dxa"/>
            <w:vAlign w:val="center"/>
          </w:tcPr>
          <w:p w14:paraId="072984E4" w14:textId="77777777" w:rsidR="00882228" w:rsidRDefault="00D2578B">
            <w:pPr>
              <w:jc w:val="center"/>
              <w:rPr>
                <w:color w:val="000000"/>
                <w:sz w:val="20"/>
                <w:szCs w:val="20"/>
              </w:rPr>
            </w:pPr>
            <w:r>
              <w:rPr>
                <w:color w:val="000000"/>
                <w:sz w:val="20"/>
                <w:szCs w:val="20"/>
              </w:rPr>
              <w:t xml:space="preserve">г. Барнаул, </w:t>
            </w:r>
          </w:p>
          <w:p w14:paraId="5EDBDC45" w14:textId="77777777" w:rsidR="00882228" w:rsidRDefault="00D2578B">
            <w:pPr>
              <w:jc w:val="center"/>
            </w:pPr>
            <w:r>
              <w:rPr>
                <w:color w:val="000000"/>
                <w:sz w:val="20"/>
                <w:szCs w:val="20"/>
              </w:rPr>
              <w:t>ул. Привокзальная, д. 87б (контейнерный терминал Барнаул)</w:t>
            </w:r>
          </w:p>
        </w:tc>
      </w:tr>
      <w:tr w:rsidR="00882228" w14:paraId="23EA63C6" w14:textId="77777777">
        <w:trPr>
          <w:jc w:val="center"/>
        </w:trPr>
        <w:tc>
          <w:tcPr>
            <w:tcW w:w="704" w:type="dxa"/>
            <w:vAlign w:val="center"/>
          </w:tcPr>
          <w:p w14:paraId="53774593"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48</w:t>
            </w:r>
          </w:p>
        </w:tc>
        <w:tc>
          <w:tcPr>
            <w:tcW w:w="2835" w:type="dxa"/>
            <w:vAlign w:val="center"/>
          </w:tcPr>
          <w:p w14:paraId="21B4F218"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Автомобиль грузопассажирский</w:t>
            </w:r>
          </w:p>
          <w:p w14:paraId="35B84674"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УАЗ-Пикап</w:t>
            </w:r>
          </w:p>
        </w:tc>
        <w:tc>
          <w:tcPr>
            <w:tcW w:w="2273" w:type="dxa"/>
            <w:vAlign w:val="center"/>
          </w:tcPr>
          <w:p w14:paraId="7973B1C5"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XTT236320R1015567</w:t>
            </w:r>
          </w:p>
        </w:tc>
        <w:tc>
          <w:tcPr>
            <w:tcW w:w="1129" w:type="dxa"/>
            <w:vAlign w:val="center"/>
          </w:tcPr>
          <w:p w14:paraId="6677C667"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2024</w:t>
            </w:r>
          </w:p>
        </w:tc>
        <w:tc>
          <w:tcPr>
            <w:tcW w:w="2698" w:type="dxa"/>
            <w:vAlign w:val="center"/>
          </w:tcPr>
          <w:p w14:paraId="1C0356BB" w14:textId="77777777" w:rsidR="00882228" w:rsidRDefault="00D2578B">
            <w:pPr>
              <w:jc w:val="center"/>
              <w:rPr>
                <w:color w:val="000000"/>
                <w:sz w:val="20"/>
                <w:szCs w:val="20"/>
              </w:rPr>
            </w:pPr>
            <w:r>
              <w:rPr>
                <w:color w:val="000000"/>
                <w:sz w:val="20"/>
                <w:szCs w:val="20"/>
              </w:rPr>
              <w:t xml:space="preserve">г. Барнаул, </w:t>
            </w:r>
          </w:p>
          <w:p w14:paraId="4722FA55" w14:textId="77777777" w:rsidR="00882228" w:rsidRDefault="00D2578B">
            <w:pPr>
              <w:jc w:val="center"/>
            </w:pPr>
            <w:r>
              <w:rPr>
                <w:color w:val="000000"/>
                <w:sz w:val="20"/>
                <w:szCs w:val="20"/>
              </w:rPr>
              <w:t>ул. Привокзальная, д. 87б (контейнерный терминал Барнаул)</w:t>
            </w:r>
          </w:p>
        </w:tc>
      </w:tr>
      <w:tr w:rsidR="00882228" w14:paraId="7D3CE477" w14:textId="77777777">
        <w:trPr>
          <w:jc w:val="center"/>
        </w:trPr>
        <w:tc>
          <w:tcPr>
            <w:tcW w:w="704" w:type="dxa"/>
            <w:vAlign w:val="center"/>
          </w:tcPr>
          <w:p w14:paraId="7202750C"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49</w:t>
            </w:r>
          </w:p>
        </w:tc>
        <w:tc>
          <w:tcPr>
            <w:tcW w:w="2835" w:type="dxa"/>
            <w:vAlign w:val="center"/>
          </w:tcPr>
          <w:p w14:paraId="6351508F"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Погрузчик фронтальный</w:t>
            </w:r>
          </w:p>
          <w:p w14:paraId="418C59E3"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К-700А</w:t>
            </w:r>
          </w:p>
        </w:tc>
        <w:tc>
          <w:tcPr>
            <w:tcW w:w="2273" w:type="dxa"/>
            <w:vAlign w:val="center"/>
          </w:tcPr>
          <w:p w14:paraId="40612E6F"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9112355</w:t>
            </w:r>
          </w:p>
        </w:tc>
        <w:tc>
          <w:tcPr>
            <w:tcW w:w="1129" w:type="dxa"/>
            <w:vAlign w:val="center"/>
          </w:tcPr>
          <w:p w14:paraId="6B3F3169"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1991</w:t>
            </w:r>
          </w:p>
        </w:tc>
        <w:tc>
          <w:tcPr>
            <w:tcW w:w="2698" w:type="dxa"/>
            <w:vAlign w:val="center"/>
          </w:tcPr>
          <w:p w14:paraId="72578838" w14:textId="77777777" w:rsidR="00882228" w:rsidRDefault="00D2578B">
            <w:pPr>
              <w:jc w:val="center"/>
              <w:rPr>
                <w:color w:val="000000"/>
                <w:sz w:val="20"/>
                <w:szCs w:val="20"/>
              </w:rPr>
            </w:pPr>
            <w:r>
              <w:rPr>
                <w:color w:val="000000"/>
                <w:sz w:val="20"/>
                <w:szCs w:val="20"/>
              </w:rPr>
              <w:t xml:space="preserve">г. Барнаул, </w:t>
            </w:r>
          </w:p>
          <w:p w14:paraId="2311CEF2" w14:textId="77777777" w:rsidR="00882228" w:rsidRDefault="00D2578B">
            <w:pPr>
              <w:jc w:val="center"/>
            </w:pPr>
            <w:r>
              <w:rPr>
                <w:color w:val="000000"/>
                <w:sz w:val="20"/>
                <w:szCs w:val="20"/>
              </w:rPr>
              <w:t>ул. Привокзальная, д. 87б (контейнерный терминал Барнаул)</w:t>
            </w:r>
          </w:p>
        </w:tc>
      </w:tr>
      <w:tr w:rsidR="00882228" w14:paraId="5587F918" w14:textId="77777777">
        <w:trPr>
          <w:jc w:val="center"/>
        </w:trPr>
        <w:tc>
          <w:tcPr>
            <w:tcW w:w="704" w:type="dxa"/>
            <w:vAlign w:val="center"/>
          </w:tcPr>
          <w:p w14:paraId="24159F2B"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50</w:t>
            </w:r>
          </w:p>
        </w:tc>
        <w:tc>
          <w:tcPr>
            <w:tcW w:w="2835" w:type="dxa"/>
            <w:vAlign w:val="center"/>
          </w:tcPr>
          <w:p w14:paraId="6C880ADC"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Погрузчик фронтальный</w:t>
            </w:r>
          </w:p>
          <w:p w14:paraId="3A159CBF"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highlight w:val="yellow"/>
              </w:rPr>
            </w:pPr>
            <w:r>
              <w:rPr>
                <w:color w:val="000000"/>
                <w:sz w:val="20"/>
                <w:szCs w:val="20"/>
              </w:rPr>
              <w:t>Амкодор 342С4</w:t>
            </w:r>
          </w:p>
        </w:tc>
        <w:tc>
          <w:tcPr>
            <w:tcW w:w="2273" w:type="dxa"/>
            <w:vAlign w:val="center"/>
          </w:tcPr>
          <w:p w14:paraId="6A2B2AEB"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Y342C4000121921</w:t>
            </w:r>
          </w:p>
        </w:tc>
        <w:tc>
          <w:tcPr>
            <w:tcW w:w="1129" w:type="dxa"/>
            <w:vAlign w:val="center"/>
          </w:tcPr>
          <w:p w14:paraId="151A69EB"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2013</w:t>
            </w:r>
          </w:p>
        </w:tc>
        <w:tc>
          <w:tcPr>
            <w:tcW w:w="2698" w:type="dxa"/>
            <w:vAlign w:val="center"/>
          </w:tcPr>
          <w:p w14:paraId="315E091B" w14:textId="77777777" w:rsidR="00882228" w:rsidRDefault="00D2578B">
            <w:pPr>
              <w:jc w:val="center"/>
              <w:rPr>
                <w:color w:val="000000"/>
                <w:sz w:val="20"/>
                <w:szCs w:val="20"/>
              </w:rPr>
            </w:pPr>
            <w:r>
              <w:rPr>
                <w:color w:val="000000"/>
                <w:sz w:val="20"/>
                <w:szCs w:val="20"/>
              </w:rPr>
              <w:t xml:space="preserve">г. Барнаул, </w:t>
            </w:r>
          </w:p>
          <w:p w14:paraId="7F901524" w14:textId="77777777" w:rsidR="00882228" w:rsidRDefault="00D2578B">
            <w:pPr>
              <w:jc w:val="center"/>
              <w:rPr>
                <w:color w:val="000000"/>
                <w:sz w:val="20"/>
                <w:szCs w:val="20"/>
              </w:rPr>
            </w:pPr>
            <w:r>
              <w:rPr>
                <w:color w:val="000000"/>
                <w:sz w:val="20"/>
                <w:szCs w:val="20"/>
              </w:rPr>
              <w:t>ул. Привокзальная, д. 87б (контейнерный терминал Барнаул)</w:t>
            </w:r>
          </w:p>
        </w:tc>
      </w:tr>
      <w:tr w:rsidR="00882228" w14:paraId="701D2835" w14:textId="77777777">
        <w:trPr>
          <w:jc w:val="center"/>
        </w:trPr>
        <w:tc>
          <w:tcPr>
            <w:tcW w:w="704" w:type="dxa"/>
            <w:vAlign w:val="center"/>
          </w:tcPr>
          <w:p w14:paraId="5C6BE0AA"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51</w:t>
            </w:r>
          </w:p>
        </w:tc>
        <w:tc>
          <w:tcPr>
            <w:tcW w:w="2835" w:type="dxa"/>
            <w:vAlign w:val="center"/>
          </w:tcPr>
          <w:p w14:paraId="3196B685"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Трактор</w:t>
            </w:r>
          </w:p>
          <w:p w14:paraId="7DE4E135"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МТЗ-82Л</w:t>
            </w:r>
          </w:p>
        </w:tc>
        <w:tc>
          <w:tcPr>
            <w:tcW w:w="2273" w:type="dxa"/>
            <w:vAlign w:val="center"/>
          </w:tcPr>
          <w:p w14:paraId="50A0A6BD"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217949</w:t>
            </w:r>
          </w:p>
        </w:tc>
        <w:tc>
          <w:tcPr>
            <w:tcW w:w="1129" w:type="dxa"/>
            <w:vAlign w:val="center"/>
          </w:tcPr>
          <w:p w14:paraId="3E297D7F"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1987</w:t>
            </w:r>
          </w:p>
        </w:tc>
        <w:tc>
          <w:tcPr>
            <w:tcW w:w="2698" w:type="dxa"/>
            <w:vAlign w:val="center"/>
          </w:tcPr>
          <w:p w14:paraId="58C04CFF" w14:textId="77777777" w:rsidR="00882228" w:rsidRDefault="00D2578B">
            <w:pPr>
              <w:jc w:val="center"/>
              <w:rPr>
                <w:color w:val="000000"/>
                <w:sz w:val="20"/>
                <w:szCs w:val="20"/>
              </w:rPr>
            </w:pPr>
            <w:r>
              <w:rPr>
                <w:color w:val="000000"/>
                <w:sz w:val="20"/>
                <w:szCs w:val="20"/>
              </w:rPr>
              <w:t xml:space="preserve">г. Барнаул, </w:t>
            </w:r>
          </w:p>
          <w:p w14:paraId="6456C700" w14:textId="77777777" w:rsidR="00882228" w:rsidRDefault="00D2578B">
            <w:pPr>
              <w:jc w:val="center"/>
            </w:pPr>
            <w:r>
              <w:rPr>
                <w:color w:val="000000"/>
                <w:sz w:val="20"/>
                <w:szCs w:val="20"/>
              </w:rPr>
              <w:t>ул. Привокзальная, д. 87б (контейнерный терминал Барнаул)</w:t>
            </w:r>
          </w:p>
        </w:tc>
      </w:tr>
      <w:tr w:rsidR="00882228" w14:paraId="2FE10B4E" w14:textId="77777777">
        <w:trPr>
          <w:jc w:val="center"/>
        </w:trPr>
        <w:tc>
          <w:tcPr>
            <w:tcW w:w="704" w:type="dxa"/>
            <w:vAlign w:val="center"/>
          </w:tcPr>
          <w:p w14:paraId="299C77F6"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52</w:t>
            </w:r>
          </w:p>
        </w:tc>
        <w:tc>
          <w:tcPr>
            <w:tcW w:w="2835" w:type="dxa"/>
            <w:vAlign w:val="center"/>
          </w:tcPr>
          <w:p w14:paraId="72B2D1D6"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Погрузчик вилочный</w:t>
            </w:r>
          </w:p>
          <w:p w14:paraId="5128E4CB"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ТСМ 7FD18</w:t>
            </w:r>
          </w:p>
        </w:tc>
        <w:tc>
          <w:tcPr>
            <w:tcW w:w="2273" w:type="dxa"/>
            <w:vAlign w:val="center"/>
          </w:tcPr>
          <w:p w14:paraId="28DE28DF"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7FD18-20594</w:t>
            </w:r>
          </w:p>
        </w:tc>
        <w:tc>
          <w:tcPr>
            <w:tcW w:w="1129" w:type="dxa"/>
            <w:vAlign w:val="center"/>
          </w:tcPr>
          <w:p w14:paraId="6DD2C6C7"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1992</w:t>
            </w:r>
          </w:p>
        </w:tc>
        <w:tc>
          <w:tcPr>
            <w:tcW w:w="2698" w:type="dxa"/>
            <w:vAlign w:val="center"/>
          </w:tcPr>
          <w:p w14:paraId="4A20C358" w14:textId="77777777" w:rsidR="00882228" w:rsidRDefault="00D2578B">
            <w:pPr>
              <w:jc w:val="center"/>
              <w:rPr>
                <w:color w:val="000000"/>
                <w:sz w:val="20"/>
                <w:szCs w:val="20"/>
              </w:rPr>
            </w:pPr>
            <w:r>
              <w:rPr>
                <w:color w:val="000000"/>
                <w:sz w:val="20"/>
                <w:szCs w:val="20"/>
              </w:rPr>
              <w:t xml:space="preserve">г. Барнаул, </w:t>
            </w:r>
          </w:p>
          <w:p w14:paraId="65F2D4F8" w14:textId="77777777" w:rsidR="00882228" w:rsidRDefault="00D2578B">
            <w:pPr>
              <w:jc w:val="center"/>
            </w:pPr>
            <w:r>
              <w:rPr>
                <w:color w:val="000000"/>
                <w:sz w:val="20"/>
                <w:szCs w:val="20"/>
              </w:rPr>
              <w:t>ул. Привокзальная, д. 87б (контейнерный терминал Барнаул)</w:t>
            </w:r>
          </w:p>
        </w:tc>
      </w:tr>
      <w:tr w:rsidR="00882228" w14:paraId="64ADCEA2" w14:textId="77777777">
        <w:trPr>
          <w:jc w:val="center"/>
        </w:trPr>
        <w:tc>
          <w:tcPr>
            <w:tcW w:w="704" w:type="dxa"/>
            <w:vAlign w:val="center"/>
          </w:tcPr>
          <w:p w14:paraId="677B87AD"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53</w:t>
            </w:r>
          </w:p>
        </w:tc>
        <w:tc>
          <w:tcPr>
            <w:tcW w:w="2835" w:type="dxa"/>
            <w:vAlign w:val="center"/>
          </w:tcPr>
          <w:p w14:paraId="0910D79C"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Ричстакер</w:t>
            </w:r>
          </w:p>
          <w:p w14:paraId="662C3464"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SANY SRSC45Н1</w:t>
            </w:r>
          </w:p>
        </w:tc>
        <w:tc>
          <w:tcPr>
            <w:tcW w:w="2273" w:type="dxa"/>
            <w:vAlign w:val="center"/>
          </w:tcPr>
          <w:p w14:paraId="48E2CD6C"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RS4501Y60221</w:t>
            </w:r>
          </w:p>
        </w:tc>
        <w:tc>
          <w:tcPr>
            <w:tcW w:w="1129" w:type="dxa"/>
            <w:vAlign w:val="center"/>
          </w:tcPr>
          <w:p w14:paraId="3FEF940E"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2016</w:t>
            </w:r>
          </w:p>
        </w:tc>
        <w:tc>
          <w:tcPr>
            <w:tcW w:w="2698" w:type="dxa"/>
            <w:vAlign w:val="center"/>
          </w:tcPr>
          <w:p w14:paraId="650FC589" w14:textId="77777777" w:rsidR="00882228" w:rsidRDefault="00D2578B">
            <w:pPr>
              <w:jc w:val="center"/>
              <w:rPr>
                <w:color w:val="000000"/>
                <w:sz w:val="20"/>
                <w:szCs w:val="20"/>
              </w:rPr>
            </w:pPr>
            <w:r>
              <w:rPr>
                <w:color w:val="000000"/>
                <w:sz w:val="20"/>
                <w:szCs w:val="20"/>
              </w:rPr>
              <w:t>г. Барнаул,</w:t>
            </w:r>
          </w:p>
          <w:p w14:paraId="2919FA8D" w14:textId="77777777" w:rsidR="00882228" w:rsidRDefault="00D2578B">
            <w:pPr>
              <w:jc w:val="center"/>
            </w:pPr>
            <w:r>
              <w:rPr>
                <w:color w:val="000000"/>
                <w:sz w:val="20"/>
                <w:szCs w:val="20"/>
              </w:rPr>
              <w:t xml:space="preserve"> ул. Привокзальная, д. 87б (контейнерный терминал Барнаул)</w:t>
            </w:r>
          </w:p>
        </w:tc>
      </w:tr>
      <w:tr w:rsidR="00882228" w14:paraId="1DA2E4D1" w14:textId="77777777">
        <w:trPr>
          <w:jc w:val="center"/>
        </w:trPr>
        <w:tc>
          <w:tcPr>
            <w:tcW w:w="704" w:type="dxa"/>
            <w:vAlign w:val="center"/>
          </w:tcPr>
          <w:p w14:paraId="7ADD0DC4"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54</w:t>
            </w:r>
          </w:p>
        </w:tc>
        <w:tc>
          <w:tcPr>
            <w:tcW w:w="2835" w:type="dxa"/>
            <w:vAlign w:val="center"/>
          </w:tcPr>
          <w:p w14:paraId="0D660E25"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Ричстакер</w:t>
            </w:r>
          </w:p>
          <w:p w14:paraId="1F395153"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SANY SRSC45Н1</w:t>
            </w:r>
          </w:p>
        </w:tc>
        <w:tc>
          <w:tcPr>
            <w:tcW w:w="2273" w:type="dxa"/>
            <w:vAlign w:val="center"/>
          </w:tcPr>
          <w:p w14:paraId="74F1933F"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RS4501Y80053</w:t>
            </w:r>
          </w:p>
        </w:tc>
        <w:tc>
          <w:tcPr>
            <w:tcW w:w="1129" w:type="dxa"/>
            <w:vAlign w:val="center"/>
          </w:tcPr>
          <w:p w14:paraId="72AADDA2"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2018</w:t>
            </w:r>
          </w:p>
        </w:tc>
        <w:tc>
          <w:tcPr>
            <w:tcW w:w="2698" w:type="dxa"/>
            <w:vAlign w:val="center"/>
          </w:tcPr>
          <w:p w14:paraId="20057289" w14:textId="77777777" w:rsidR="00882228" w:rsidRDefault="00D2578B">
            <w:pPr>
              <w:jc w:val="center"/>
              <w:rPr>
                <w:color w:val="000000"/>
                <w:sz w:val="20"/>
                <w:szCs w:val="20"/>
              </w:rPr>
            </w:pPr>
            <w:r>
              <w:rPr>
                <w:color w:val="000000"/>
                <w:sz w:val="20"/>
                <w:szCs w:val="20"/>
              </w:rPr>
              <w:t>г. Барнаул,</w:t>
            </w:r>
          </w:p>
          <w:p w14:paraId="0C07ADCA" w14:textId="77777777" w:rsidR="00882228" w:rsidRDefault="00D2578B">
            <w:pPr>
              <w:jc w:val="center"/>
            </w:pPr>
            <w:r>
              <w:rPr>
                <w:color w:val="000000"/>
                <w:sz w:val="20"/>
                <w:szCs w:val="20"/>
              </w:rPr>
              <w:t xml:space="preserve"> ул. Привокзальная, д. 87б (контейнерный терминал Барнаул)</w:t>
            </w:r>
          </w:p>
        </w:tc>
      </w:tr>
      <w:tr w:rsidR="00882228" w14:paraId="1FD33A61" w14:textId="77777777">
        <w:trPr>
          <w:jc w:val="center"/>
        </w:trPr>
        <w:tc>
          <w:tcPr>
            <w:tcW w:w="704" w:type="dxa"/>
            <w:vAlign w:val="center"/>
          </w:tcPr>
          <w:p w14:paraId="0D30F5E1"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55</w:t>
            </w:r>
          </w:p>
        </w:tc>
        <w:tc>
          <w:tcPr>
            <w:tcW w:w="2835" w:type="dxa"/>
            <w:vAlign w:val="center"/>
          </w:tcPr>
          <w:p w14:paraId="2A5564F3"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Кран козловой</w:t>
            </w:r>
          </w:p>
          <w:p w14:paraId="290E7833"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КК-20-25-8,5-5</w:t>
            </w:r>
          </w:p>
        </w:tc>
        <w:tc>
          <w:tcPr>
            <w:tcW w:w="2273" w:type="dxa"/>
            <w:vAlign w:val="center"/>
          </w:tcPr>
          <w:p w14:paraId="2B25FFAA"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1238</w:t>
            </w:r>
          </w:p>
        </w:tc>
        <w:tc>
          <w:tcPr>
            <w:tcW w:w="1129" w:type="dxa"/>
            <w:vAlign w:val="center"/>
          </w:tcPr>
          <w:p w14:paraId="6BCDED01"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1991</w:t>
            </w:r>
          </w:p>
        </w:tc>
        <w:tc>
          <w:tcPr>
            <w:tcW w:w="2698" w:type="dxa"/>
            <w:vAlign w:val="center"/>
          </w:tcPr>
          <w:p w14:paraId="560A2DCE" w14:textId="77777777" w:rsidR="00882228" w:rsidRDefault="00D2578B">
            <w:pPr>
              <w:jc w:val="center"/>
              <w:rPr>
                <w:color w:val="000000"/>
                <w:sz w:val="20"/>
                <w:szCs w:val="20"/>
              </w:rPr>
            </w:pPr>
            <w:r>
              <w:rPr>
                <w:color w:val="000000"/>
                <w:sz w:val="20"/>
                <w:szCs w:val="20"/>
              </w:rPr>
              <w:t xml:space="preserve">г. Барнаул, </w:t>
            </w:r>
          </w:p>
          <w:p w14:paraId="5F8C2E25" w14:textId="77777777" w:rsidR="00882228" w:rsidRDefault="00D2578B">
            <w:pPr>
              <w:jc w:val="center"/>
              <w:rPr>
                <w:color w:val="000000"/>
                <w:sz w:val="20"/>
                <w:szCs w:val="20"/>
              </w:rPr>
            </w:pPr>
            <w:r>
              <w:rPr>
                <w:color w:val="000000"/>
                <w:sz w:val="20"/>
                <w:szCs w:val="20"/>
              </w:rPr>
              <w:t>ул. Привокзальная, д. 87б (контейнерный терминал Барнаул)</w:t>
            </w:r>
          </w:p>
        </w:tc>
      </w:tr>
      <w:tr w:rsidR="00882228" w14:paraId="437432CE" w14:textId="77777777">
        <w:trPr>
          <w:jc w:val="center"/>
        </w:trPr>
        <w:tc>
          <w:tcPr>
            <w:tcW w:w="704" w:type="dxa"/>
            <w:vAlign w:val="center"/>
          </w:tcPr>
          <w:p w14:paraId="05735529"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56</w:t>
            </w:r>
          </w:p>
        </w:tc>
        <w:tc>
          <w:tcPr>
            <w:tcW w:w="2835" w:type="dxa"/>
            <w:vAlign w:val="center"/>
          </w:tcPr>
          <w:p w14:paraId="3496C908"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Кран козловой</w:t>
            </w:r>
          </w:p>
          <w:p w14:paraId="17AB0828"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КК-20-25-8,5-5</w:t>
            </w:r>
          </w:p>
        </w:tc>
        <w:tc>
          <w:tcPr>
            <w:tcW w:w="2273" w:type="dxa"/>
            <w:vAlign w:val="center"/>
          </w:tcPr>
          <w:p w14:paraId="1764AE9D"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9243</w:t>
            </w:r>
          </w:p>
        </w:tc>
        <w:tc>
          <w:tcPr>
            <w:tcW w:w="1129" w:type="dxa"/>
            <w:vAlign w:val="center"/>
          </w:tcPr>
          <w:p w14:paraId="0C8B8CD6"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1989</w:t>
            </w:r>
          </w:p>
        </w:tc>
        <w:tc>
          <w:tcPr>
            <w:tcW w:w="2698" w:type="dxa"/>
            <w:vAlign w:val="center"/>
          </w:tcPr>
          <w:p w14:paraId="60A6B260" w14:textId="77777777" w:rsidR="00882228" w:rsidRDefault="00D2578B">
            <w:pPr>
              <w:jc w:val="center"/>
              <w:rPr>
                <w:color w:val="000000"/>
                <w:sz w:val="20"/>
                <w:szCs w:val="20"/>
              </w:rPr>
            </w:pPr>
            <w:r>
              <w:rPr>
                <w:color w:val="000000"/>
                <w:sz w:val="20"/>
                <w:szCs w:val="20"/>
              </w:rPr>
              <w:t xml:space="preserve">г. Барнаул, </w:t>
            </w:r>
          </w:p>
          <w:p w14:paraId="7615F566" w14:textId="77777777" w:rsidR="00882228" w:rsidRDefault="00D2578B">
            <w:pPr>
              <w:jc w:val="center"/>
              <w:rPr>
                <w:color w:val="000000"/>
                <w:sz w:val="20"/>
                <w:szCs w:val="20"/>
              </w:rPr>
            </w:pPr>
            <w:r>
              <w:rPr>
                <w:color w:val="000000"/>
                <w:sz w:val="20"/>
                <w:szCs w:val="20"/>
              </w:rPr>
              <w:t>ул. Привокзальная, д. 87б (контейнерный терминал Барнаул)</w:t>
            </w:r>
          </w:p>
        </w:tc>
      </w:tr>
      <w:tr w:rsidR="00882228" w14:paraId="160C3738" w14:textId="77777777">
        <w:trPr>
          <w:jc w:val="center"/>
        </w:trPr>
        <w:tc>
          <w:tcPr>
            <w:tcW w:w="704" w:type="dxa"/>
            <w:vAlign w:val="center"/>
          </w:tcPr>
          <w:p w14:paraId="5BCDE047"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57</w:t>
            </w:r>
          </w:p>
        </w:tc>
        <w:tc>
          <w:tcPr>
            <w:tcW w:w="2835" w:type="dxa"/>
            <w:vAlign w:val="center"/>
          </w:tcPr>
          <w:p w14:paraId="0421DCA9"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Автобус</w:t>
            </w:r>
          </w:p>
          <w:p w14:paraId="221B0335"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ПАЗ 4234-05</w:t>
            </w:r>
          </w:p>
        </w:tc>
        <w:tc>
          <w:tcPr>
            <w:tcW w:w="2273" w:type="dxa"/>
            <w:vAlign w:val="center"/>
          </w:tcPr>
          <w:p w14:paraId="0156CA7F"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X1М43M0F0000512</w:t>
            </w:r>
          </w:p>
        </w:tc>
        <w:tc>
          <w:tcPr>
            <w:tcW w:w="1129" w:type="dxa"/>
            <w:vAlign w:val="center"/>
          </w:tcPr>
          <w:p w14:paraId="79A30D20"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2015</w:t>
            </w:r>
          </w:p>
        </w:tc>
        <w:tc>
          <w:tcPr>
            <w:tcW w:w="2698" w:type="dxa"/>
            <w:vAlign w:val="center"/>
          </w:tcPr>
          <w:p w14:paraId="7F3B7E28"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 xml:space="preserve">г. Омск, </w:t>
            </w:r>
          </w:p>
          <w:p w14:paraId="2863C1BD"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ул. Рельсовая, д.  22 (контейнерный терминал Омск-Восточный)</w:t>
            </w:r>
          </w:p>
        </w:tc>
      </w:tr>
      <w:tr w:rsidR="00882228" w14:paraId="4DC51187" w14:textId="77777777">
        <w:trPr>
          <w:jc w:val="center"/>
        </w:trPr>
        <w:tc>
          <w:tcPr>
            <w:tcW w:w="704" w:type="dxa"/>
            <w:vAlign w:val="center"/>
          </w:tcPr>
          <w:p w14:paraId="6DAF24BA"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58</w:t>
            </w:r>
          </w:p>
        </w:tc>
        <w:tc>
          <w:tcPr>
            <w:tcW w:w="2835" w:type="dxa"/>
            <w:vAlign w:val="center"/>
          </w:tcPr>
          <w:p w14:paraId="7320D50D"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Автомобиль грузопассажирский</w:t>
            </w:r>
          </w:p>
          <w:p w14:paraId="4D9A39B3"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ЛУИДОР 225046</w:t>
            </w:r>
          </w:p>
        </w:tc>
        <w:tc>
          <w:tcPr>
            <w:tcW w:w="2273" w:type="dxa"/>
            <w:vAlign w:val="center"/>
          </w:tcPr>
          <w:p w14:paraId="30A46A1C"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Z7C225046R0001693</w:t>
            </w:r>
          </w:p>
        </w:tc>
        <w:tc>
          <w:tcPr>
            <w:tcW w:w="1129" w:type="dxa"/>
            <w:vAlign w:val="center"/>
          </w:tcPr>
          <w:p w14:paraId="2E878519"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lang w:val="en-US"/>
              </w:rPr>
            </w:pPr>
            <w:r>
              <w:rPr>
                <w:color w:val="000000"/>
                <w:sz w:val="20"/>
                <w:szCs w:val="20"/>
                <w:lang w:val="en-US"/>
              </w:rPr>
              <w:t>2024</w:t>
            </w:r>
          </w:p>
        </w:tc>
        <w:tc>
          <w:tcPr>
            <w:tcW w:w="2698" w:type="dxa"/>
            <w:vAlign w:val="center"/>
          </w:tcPr>
          <w:p w14:paraId="2009CA27" w14:textId="77777777" w:rsidR="00882228" w:rsidRDefault="00D2578B">
            <w:pPr>
              <w:jc w:val="center"/>
              <w:rPr>
                <w:color w:val="000000"/>
                <w:sz w:val="20"/>
                <w:szCs w:val="20"/>
              </w:rPr>
            </w:pPr>
            <w:r>
              <w:rPr>
                <w:color w:val="000000"/>
                <w:sz w:val="20"/>
                <w:szCs w:val="20"/>
              </w:rPr>
              <w:t xml:space="preserve">г. Омск, </w:t>
            </w:r>
          </w:p>
          <w:p w14:paraId="329D0B3E" w14:textId="77777777" w:rsidR="00882228" w:rsidRDefault="00D2578B">
            <w:pPr>
              <w:jc w:val="center"/>
              <w:rPr>
                <w:color w:val="000000"/>
                <w:sz w:val="20"/>
                <w:szCs w:val="20"/>
              </w:rPr>
            </w:pPr>
            <w:r>
              <w:rPr>
                <w:color w:val="000000"/>
                <w:sz w:val="20"/>
                <w:szCs w:val="20"/>
              </w:rPr>
              <w:t>ул. Рельсовая, д.  22 (контейнерный терминал Омск-Восточный)</w:t>
            </w:r>
          </w:p>
        </w:tc>
      </w:tr>
      <w:tr w:rsidR="00882228" w14:paraId="14D6B5FA" w14:textId="77777777">
        <w:trPr>
          <w:jc w:val="center"/>
        </w:trPr>
        <w:tc>
          <w:tcPr>
            <w:tcW w:w="704" w:type="dxa"/>
            <w:vAlign w:val="center"/>
          </w:tcPr>
          <w:p w14:paraId="1C3E573D"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lastRenderedPageBreak/>
              <w:t>59</w:t>
            </w:r>
          </w:p>
        </w:tc>
        <w:tc>
          <w:tcPr>
            <w:tcW w:w="2835" w:type="dxa"/>
            <w:vAlign w:val="center"/>
          </w:tcPr>
          <w:p w14:paraId="1EA587EB"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Автомобиль грузопассажирский</w:t>
            </w:r>
          </w:p>
          <w:p w14:paraId="4F5C0428"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ГАЗ 22171</w:t>
            </w:r>
          </w:p>
        </w:tc>
        <w:tc>
          <w:tcPr>
            <w:tcW w:w="2273" w:type="dxa"/>
            <w:vAlign w:val="center"/>
          </w:tcPr>
          <w:p w14:paraId="18185ECE"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XTH22170040376330</w:t>
            </w:r>
          </w:p>
        </w:tc>
        <w:tc>
          <w:tcPr>
            <w:tcW w:w="1129" w:type="dxa"/>
            <w:vAlign w:val="center"/>
          </w:tcPr>
          <w:p w14:paraId="79F9CA5E"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1995</w:t>
            </w:r>
          </w:p>
        </w:tc>
        <w:tc>
          <w:tcPr>
            <w:tcW w:w="2698" w:type="dxa"/>
            <w:vAlign w:val="center"/>
          </w:tcPr>
          <w:p w14:paraId="7ED56790" w14:textId="77777777" w:rsidR="00882228" w:rsidRDefault="00D2578B">
            <w:pPr>
              <w:jc w:val="center"/>
              <w:rPr>
                <w:color w:val="000000"/>
                <w:sz w:val="20"/>
                <w:szCs w:val="20"/>
              </w:rPr>
            </w:pPr>
            <w:r>
              <w:rPr>
                <w:color w:val="000000"/>
                <w:sz w:val="20"/>
                <w:szCs w:val="20"/>
              </w:rPr>
              <w:t xml:space="preserve">г. Омск, </w:t>
            </w:r>
          </w:p>
          <w:p w14:paraId="5BF30369" w14:textId="77777777" w:rsidR="00882228" w:rsidRDefault="00D2578B">
            <w:pPr>
              <w:jc w:val="center"/>
              <w:rPr>
                <w:color w:val="000000"/>
                <w:sz w:val="20"/>
                <w:szCs w:val="20"/>
              </w:rPr>
            </w:pPr>
            <w:r>
              <w:rPr>
                <w:color w:val="000000"/>
                <w:sz w:val="20"/>
                <w:szCs w:val="20"/>
              </w:rPr>
              <w:t>ул. Рельсовая, д.  22 (контейнерный терминал Омск-Восточный)</w:t>
            </w:r>
          </w:p>
        </w:tc>
      </w:tr>
      <w:tr w:rsidR="00882228" w14:paraId="3E29E6A7" w14:textId="77777777">
        <w:trPr>
          <w:jc w:val="center"/>
        </w:trPr>
        <w:tc>
          <w:tcPr>
            <w:tcW w:w="704" w:type="dxa"/>
            <w:vAlign w:val="center"/>
          </w:tcPr>
          <w:p w14:paraId="0C1001B4"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60</w:t>
            </w:r>
          </w:p>
        </w:tc>
        <w:tc>
          <w:tcPr>
            <w:tcW w:w="2835" w:type="dxa"/>
            <w:vAlign w:val="center"/>
          </w:tcPr>
          <w:p w14:paraId="5D1E0D9D"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Автомобиль грузовой</w:t>
            </w:r>
          </w:p>
          <w:p w14:paraId="64FD14DA"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ГАЗ А22R32</w:t>
            </w:r>
          </w:p>
        </w:tc>
        <w:tc>
          <w:tcPr>
            <w:tcW w:w="2273" w:type="dxa"/>
            <w:vAlign w:val="center"/>
          </w:tcPr>
          <w:p w14:paraId="5C15E0B6"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Х96А22R32M2844189</w:t>
            </w:r>
          </w:p>
        </w:tc>
        <w:tc>
          <w:tcPr>
            <w:tcW w:w="1129" w:type="dxa"/>
            <w:vAlign w:val="center"/>
          </w:tcPr>
          <w:p w14:paraId="4E5A8713"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2021</w:t>
            </w:r>
          </w:p>
        </w:tc>
        <w:tc>
          <w:tcPr>
            <w:tcW w:w="2698" w:type="dxa"/>
            <w:vAlign w:val="center"/>
          </w:tcPr>
          <w:p w14:paraId="01FCBF65" w14:textId="77777777" w:rsidR="00882228" w:rsidRDefault="00D2578B">
            <w:pPr>
              <w:jc w:val="center"/>
              <w:rPr>
                <w:color w:val="000000"/>
                <w:sz w:val="20"/>
                <w:szCs w:val="20"/>
              </w:rPr>
            </w:pPr>
            <w:r>
              <w:rPr>
                <w:color w:val="000000"/>
                <w:sz w:val="20"/>
                <w:szCs w:val="20"/>
              </w:rPr>
              <w:t xml:space="preserve">г. Омск, </w:t>
            </w:r>
          </w:p>
          <w:p w14:paraId="584730D9" w14:textId="77777777" w:rsidR="00882228" w:rsidRDefault="00D2578B">
            <w:pPr>
              <w:jc w:val="center"/>
              <w:rPr>
                <w:color w:val="000000"/>
                <w:sz w:val="20"/>
                <w:szCs w:val="20"/>
              </w:rPr>
            </w:pPr>
            <w:r>
              <w:rPr>
                <w:color w:val="000000"/>
                <w:sz w:val="20"/>
                <w:szCs w:val="20"/>
              </w:rPr>
              <w:t>ул. Рельсовая, д.  22 (контейнерный терминал Омск-Восточный)</w:t>
            </w:r>
          </w:p>
        </w:tc>
      </w:tr>
      <w:tr w:rsidR="00882228" w14:paraId="7C5BA4DD" w14:textId="77777777">
        <w:trPr>
          <w:jc w:val="center"/>
        </w:trPr>
        <w:tc>
          <w:tcPr>
            <w:tcW w:w="704" w:type="dxa"/>
            <w:vAlign w:val="center"/>
          </w:tcPr>
          <w:p w14:paraId="68825BC6"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61</w:t>
            </w:r>
          </w:p>
        </w:tc>
        <w:tc>
          <w:tcPr>
            <w:tcW w:w="2835" w:type="dxa"/>
            <w:vAlign w:val="center"/>
          </w:tcPr>
          <w:p w14:paraId="6C07A33A"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Автогрейдер</w:t>
            </w:r>
          </w:p>
          <w:p w14:paraId="7C0DE246"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ГС-14.02</w:t>
            </w:r>
          </w:p>
        </w:tc>
        <w:tc>
          <w:tcPr>
            <w:tcW w:w="2273" w:type="dxa"/>
            <w:vAlign w:val="center"/>
          </w:tcPr>
          <w:p w14:paraId="3BAEA186"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70223612</w:t>
            </w:r>
          </w:p>
        </w:tc>
        <w:tc>
          <w:tcPr>
            <w:tcW w:w="1129" w:type="dxa"/>
            <w:vAlign w:val="center"/>
          </w:tcPr>
          <w:p w14:paraId="35776287"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2007</w:t>
            </w:r>
          </w:p>
        </w:tc>
        <w:tc>
          <w:tcPr>
            <w:tcW w:w="2698" w:type="dxa"/>
            <w:vAlign w:val="center"/>
          </w:tcPr>
          <w:p w14:paraId="400BAE82" w14:textId="77777777" w:rsidR="00882228" w:rsidRDefault="00D2578B">
            <w:pPr>
              <w:jc w:val="center"/>
              <w:rPr>
                <w:color w:val="000000"/>
                <w:sz w:val="20"/>
                <w:szCs w:val="20"/>
              </w:rPr>
            </w:pPr>
            <w:r>
              <w:rPr>
                <w:color w:val="000000"/>
                <w:sz w:val="20"/>
                <w:szCs w:val="20"/>
              </w:rPr>
              <w:t xml:space="preserve">г. Омск, </w:t>
            </w:r>
          </w:p>
          <w:p w14:paraId="1B32866C" w14:textId="77777777" w:rsidR="00882228" w:rsidRDefault="00D2578B">
            <w:pPr>
              <w:jc w:val="center"/>
              <w:rPr>
                <w:color w:val="000000"/>
                <w:sz w:val="20"/>
                <w:szCs w:val="20"/>
              </w:rPr>
            </w:pPr>
            <w:r>
              <w:rPr>
                <w:color w:val="000000"/>
                <w:sz w:val="20"/>
                <w:szCs w:val="20"/>
              </w:rPr>
              <w:t>ул. Рельсовая, д.  22 (контейнерный терминал Омск-Восточный)</w:t>
            </w:r>
          </w:p>
        </w:tc>
      </w:tr>
      <w:tr w:rsidR="00882228" w14:paraId="60F43D64" w14:textId="77777777">
        <w:trPr>
          <w:jc w:val="center"/>
        </w:trPr>
        <w:tc>
          <w:tcPr>
            <w:tcW w:w="704" w:type="dxa"/>
            <w:vAlign w:val="center"/>
          </w:tcPr>
          <w:p w14:paraId="62D0A500"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62</w:t>
            </w:r>
          </w:p>
        </w:tc>
        <w:tc>
          <w:tcPr>
            <w:tcW w:w="2835" w:type="dxa"/>
            <w:vAlign w:val="center"/>
          </w:tcPr>
          <w:p w14:paraId="7956CE6F"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Бульдозер гусеничный</w:t>
            </w:r>
          </w:p>
          <w:p w14:paraId="123A6593"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ДТ-75</w:t>
            </w:r>
          </w:p>
        </w:tc>
        <w:tc>
          <w:tcPr>
            <w:tcW w:w="2273" w:type="dxa"/>
            <w:vAlign w:val="center"/>
          </w:tcPr>
          <w:p w14:paraId="65576595"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878875</w:t>
            </w:r>
          </w:p>
        </w:tc>
        <w:tc>
          <w:tcPr>
            <w:tcW w:w="1129" w:type="dxa"/>
            <w:vAlign w:val="center"/>
          </w:tcPr>
          <w:p w14:paraId="64E0F346"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1993</w:t>
            </w:r>
          </w:p>
        </w:tc>
        <w:tc>
          <w:tcPr>
            <w:tcW w:w="2698" w:type="dxa"/>
            <w:vAlign w:val="center"/>
          </w:tcPr>
          <w:p w14:paraId="24E19EB8" w14:textId="77777777" w:rsidR="00882228" w:rsidRDefault="00D2578B">
            <w:pPr>
              <w:jc w:val="center"/>
              <w:rPr>
                <w:color w:val="000000"/>
                <w:sz w:val="20"/>
                <w:szCs w:val="20"/>
              </w:rPr>
            </w:pPr>
            <w:r>
              <w:rPr>
                <w:color w:val="000000"/>
                <w:sz w:val="20"/>
                <w:szCs w:val="20"/>
              </w:rPr>
              <w:t xml:space="preserve">г. Омск, </w:t>
            </w:r>
          </w:p>
          <w:p w14:paraId="7E92CDF5" w14:textId="77777777" w:rsidR="00882228" w:rsidRDefault="00D2578B">
            <w:pPr>
              <w:jc w:val="center"/>
              <w:rPr>
                <w:color w:val="000000"/>
                <w:sz w:val="20"/>
                <w:szCs w:val="20"/>
              </w:rPr>
            </w:pPr>
            <w:r>
              <w:rPr>
                <w:color w:val="000000"/>
                <w:sz w:val="20"/>
                <w:szCs w:val="20"/>
              </w:rPr>
              <w:t>ул. Рельсовая, д.  22 (контейнерный терминал Омск-Восточный)</w:t>
            </w:r>
          </w:p>
        </w:tc>
      </w:tr>
      <w:tr w:rsidR="00882228" w14:paraId="28AA36D7" w14:textId="77777777">
        <w:trPr>
          <w:jc w:val="center"/>
        </w:trPr>
        <w:tc>
          <w:tcPr>
            <w:tcW w:w="704" w:type="dxa"/>
            <w:vAlign w:val="center"/>
          </w:tcPr>
          <w:p w14:paraId="14E41C3E"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63</w:t>
            </w:r>
          </w:p>
        </w:tc>
        <w:tc>
          <w:tcPr>
            <w:tcW w:w="2835" w:type="dxa"/>
            <w:vAlign w:val="center"/>
          </w:tcPr>
          <w:p w14:paraId="0E1C341E"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Погрузчик фронтальный</w:t>
            </w:r>
          </w:p>
          <w:p w14:paraId="6B082236"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lang w:val="en-US"/>
              </w:rPr>
            </w:pPr>
            <w:r>
              <w:rPr>
                <w:color w:val="000000"/>
                <w:sz w:val="20"/>
                <w:szCs w:val="20"/>
                <w:lang w:val="en-US"/>
              </w:rPr>
              <w:t>Lonking CDM 835</w:t>
            </w:r>
          </w:p>
        </w:tc>
        <w:tc>
          <w:tcPr>
            <w:tcW w:w="2273" w:type="dxa"/>
            <w:vAlign w:val="center"/>
          </w:tcPr>
          <w:p w14:paraId="32155E1D"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LHS0835NENAB10511</w:t>
            </w:r>
          </w:p>
        </w:tc>
        <w:tc>
          <w:tcPr>
            <w:tcW w:w="1129" w:type="dxa"/>
            <w:vAlign w:val="center"/>
          </w:tcPr>
          <w:p w14:paraId="78C858F8"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lang w:val="en-US"/>
              </w:rPr>
            </w:pPr>
            <w:r>
              <w:rPr>
                <w:color w:val="000000"/>
                <w:sz w:val="20"/>
                <w:szCs w:val="20"/>
                <w:lang w:val="en-US"/>
              </w:rPr>
              <w:t>2023</w:t>
            </w:r>
          </w:p>
        </w:tc>
        <w:tc>
          <w:tcPr>
            <w:tcW w:w="2698" w:type="dxa"/>
            <w:vAlign w:val="center"/>
          </w:tcPr>
          <w:p w14:paraId="390A2B83" w14:textId="77777777" w:rsidR="00882228" w:rsidRDefault="00D2578B">
            <w:pPr>
              <w:jc w:val="center"/>
              <w:rPr>
                <w:color w:val="000000"/>
                <w:sz w:val="20"/>
                <w:szCs w:val="20"/>
              </w:rPr>
            </w:pPr>
            <w:r>
              <w:rPr>
                <w:color w:val="000000"/>
                <w:sz w:val="20"/>
                <w:szCs w:val="20"/>
              </w:rPr>
              <w:t xml:space="preserve">г. Омск, </w:t>
            </w:r>
          </w:p>
          <w:p w14:paraId="56341F86" w14:textId="77777777" w:rsidR="00882228" w:rsidRDefault="00D2578B">
            <w:pPr>
              <w:jc w:val="center"/>
              <w:rPr>
                <w:color w:val="000000"/>
                <w:sz w:val="20"/>
                <w:szCs w:val="20"/>
              </w:rPr>
            </w:pPr>
            <w:r>
              <w:rPr>
                <w:color w:val="000000"/>
                <w:sz w:val="20"/>
                <w:szCs w:val="20"/>
              </w:rPr>
              <w:t>ул. Рельсовая, д.  22 (контейнерный терминал Омск-Восточный)</w:t>
            </w:r>
          </w:p>
        </w:tc>
      </w:tr>
      <w:tr w:rsidR="00882228" w14:paraId="2EDCE82E" w14:textId="77777777">
        <w:trPr>
          <w:jc w:val="center"/>
        </w:trPr>
        <w:tc>
          <w:tcPr>
            <w:tcW w:w="704" w:type="dxa"/>
            <w:vAlign w:val="center"/>
          </w:tcPr>
          <w:p w14:paraId="2506A3CF"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64</w:t>
            </w:r>
          </w:p>
        </w:tc>
        <w:tc>
          <w:tcPr>
            <w:tcW w:w="2835" w:type="dxa"/>
            <w:vAlign w:val="center"/>
          </w:tcPr>
          <w:p w14:paraId="0AC6FD8A"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Экскаватор-погрузчик</w:t>
            </w:r>
          </w:p>
          <w:p w14:paraId="0EF95999"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ЭО-2621 В2</w:t>
            </w:r>
          </w:p>
        </w:tc>
        <w:tc>
          <w:tcPr>
            <w:tcW w:w="2273" w:type="dxa"/>
            <w:vAlign w:val="center"/>
          </w:tcPr>
          <w:p w14:paraId="0EEEFA7B"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810330</w:t>
            </w:r>
          </w:p>
        </w:tc>
        <w:tc>
          <w:tcPr>
            <w:tcW w:w="1129" w:type="dxa"/>
            <w:vAlign w:val="center"/>
          </w:tcPr>
          <w:p w14:paraId="010C077F"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1993</w:t>
            </w:r>
          </w:p>
        </w:tc>
        <w:tc>
          <w:tcPr>
            <w:tcW w:w="2698" w:type="dxa"/>
            <w:vAlign w:val="center"/>
          </w:tcPr>
          <w:p w14:paraId="45883933" w14:textId="77777777" w:rsidR="00882228" w:rsidRDefault="00D2578B">
            <w:pPr>
              <w:jc w:val="center"/>
              <w:rPr>
                <w:color w:val="000000"/>
                <w:sz w:val="20"/>
                <w:szCs w:val="20"/>
              </w:rPr>
            </w:pPr>
            <w:r>
              <w:rPr>
                <w:color w:val="000000"/>
                <w:sz w:val="20"/>
                <w:szCs w:val="20"/>
              </w:rPr>
              <w:t xml:space="preserve">г. Омск, </w:t>
            </w:r>
          </w:p>
          <w:p w14:paraId="16073DDC" w14:textId="77777777" w:rsidR="00882228" w:rsidRDefault="00D2578B">
            <w:pPr>
              <w:jc w:val="center"/>
              <w:rPr>
                <w:color w:val="000000"/>
                <w:sz w:val="20"/>
                <w:szCs w:val="20"/>
              </w:rPr>
            </w:pPr>
            <w:r>
              <w:rPr>
                <w:color w:val="000000"/>
                <w:sz w:val="20"/>
                <w:szCs w:val="20"/>
              </w:rPr>
              <w:t>ул. Рельсовая, д.  22 (контейнерный терминал Омск-Восточный)</w:t>
            </w:r>
          </w:p>
        </w:tc>
      </w:tr>
      <w:tr w:rsidR="00882228" w14:paraId="53CBA61B" w14:textId="77777777">
        <w:trPr>
          <w:jc w:val="center"/>
        </w:trPr>
        <w:tc>
          <w:tcPr>
            <w:tcW w:w="704" w:type="dxa"/>
            <w:vAlign w:val="center"/>
          </w:tcPr>
          <w:p w14:paraId="6BC3FC95"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65</w:t>
            </w:r>
          </w:p>
        </w:tc>
        <w:tc>
          <w:tcPr>
            <w:tcW w:w="2835" w:type="dxa"/>
            <w:vAlign w:val="center"/>
          </w:tcPr>
          <w:p w14:paraId="58BDD218"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Погрузчик вилочный</w:t>
            </w:r>
          </w:p>
          <w:p w14:paraId="0531C734"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Toyota 5FD18</w:t>
            </w:r>
          </w:p>
        </w:tc>
        <w:tc>
          <w:tcPr>
            <w:tcW w:w="2273" w:type="dxa"/>
            <w:vAlign w:val="center"/>
          </w:tcPr>
          <w:p w14:paraId="61B3B941"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5FD18-15004</w:t>
            </w:r>
          </w:p>
        </w:tc>
        <w:tc>
          <w:tcPr>
            <w:tcW w:w="1129" w:type="dxa"/>
            <w:vAlign w:val="center"/>
          </w:tcPr>
          <w:p w14:paraId="46D6E8A0"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1995</w:t>
            </w:r>
          </w:p>
        </w:tc>
        <w:tc>
          <w:tcPr>
            <w:tcW w:w="2698" w:type="dxa"/>
            <w:vAlign w:val="center"/>
          </w:tcPr>
          <w:p w14:paraId="3DA71F30" w14:textId="77777777" w:rsidR="00882228" w:rsidRDefault="00D2578B">
            <w:pPr>
              <w:jc w:val="center"/>
              <w:rPr>
                <w:color w:val="000000"/>
                <w:sz w:val="20"/>
                <w:szCs w:val="20"/>
              </w:rPr>
            </w:pPr>
            <w:r>
              <w:rPr>
                <w:color w:val="000000"/>
                <w:sz w:val="20"/>
                <w:szCs w:val="20"/>
              </w:rPr>
              <w:t xml:space="preserve">г. Омск, </w:t>
            </w:r>
          </w:p>
          <w:p w14:paraId="4F643ED7" w14:textId="77777777" w:rsidR="00882228" w:rsidRDefault="00D2578B">
            <w:pPr>
              <w:jc w:val="center"/>
              <w:rPr>
                <w:color w:val="000000"/>
                <w:sz w:val="20"/>
                <w:szCs w:val="20"/>
              </w:rPr>
            </w:pPr>
            <w:r>
              <w:rPr>
                <w:color w:val="000000"/>
                <w:sz w:val="20"/>
                <w:szCs w:val="20"/>
              </w:rPr>
              <w:t>ул. Рельсовая, д.  22 (контейнерный терминал Омск-Восточный)</w:t>
            </w:r>
          </w:p>
        </w:tc>
      </w:tr>
      <w:tr w:rsidR="00882228" w14:paraId="0DA202C8" w14:textId="77777777">
        <w:trPr>
          <w:jc w:val="center"/>
        </w:trPr>
        <w:tc>
          <w:tcPr>
            <w:tcW w:w="704" w:type="dxa"/>
            <w:vAlign w:val="center"/>
          </w:tcPr>
          <w:p w14:paraId="46B03825"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66</w:t>
            </w:r>
          </w:p>
        </w:tc>
        <w:tc>
          <w:tcPr>
            <w:tcW w:w="2835" w:type="dxa"/>
            <w:vAlign w:val="center"/>
          </w:tcPr>
          <w:p w14:paraId="7166B137"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Погрузчик вилочный</w:t>
            </w:r>
          </w:p>
          <w:p w14:paraId="0BA979A7"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KALMAR DCE70-32E3</w:t>
            </w:r>
          </w:p>
        </w:tc>
        <w:tc>
          <w:tcPr>
            <w:tcW w:w="2273" w:type="dxa"/>
            <w:vAlign w:val="center"/>
          </w:tcPr>
          <w:p w14:paraId="7FACBA14"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Т33105.0791</w:t>
            </w:r>
          </w:p>
        </w:tc>
        <w:tc>
          <w:tcPr>
            <w:tcW w:w="1129" w:type="dxa"/>
            <w:vAlign w:val="center"/>
          </w:tcPr>
          <w:p w14:paraId="206B9D3C"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2007</w:t>
            </w:r>
          </w:p>
        </w:tc>
        <w:tc>
          <w:tcPr>
            <w:tcW w:w="2698" w:type="dxa"/>
          </w:tcPr>
          <w:p w14:paraId="5B7BC5F6" w14:textId="77777777" w:rsidR="00882228" w:rsidRDefault="00D2578B">
            <w:pPr>
              <w:jc w:val="center"/>
              <w:rPr>
                <w:color w:val="000000"/>
                <w:sz w:val="20"/>
                <w:szCs w:val="20"/>
              </w:rPr>
            </w:pPr>
            <w:r>
              <w:rPr>
                <w:color w:val="000000"/>
                <w:sz w:val="20"/>
                <w:szCs w:val="20"/>
              </w:rPr>
              <w:t xml:space="preserve">г. Омск, </w:t>
            </w:r>
          </w:p>
          <w:p w14:paraId="36664CED" w14:textId="77777777" w:rsidR="00882228" w:rsidRDefault="00D2578B">
            <w:pPr>
              <w:jc w:val="center"/>
            </w:pPr>
            <w:r>
              <w:rPr>
                <w:color w:val="000000"/>
                <w:sz w:val="20"/>
                <w:szCs w:val="20"/>
              </w:rPr>
              <w:t>ул. Рельсовая, д.  22 (контейнерный терминал Омск-Восточный)</w:t>
            </w:r>
          </w:p>
        </w:tc>
      </w:tr>
      <w:tr w:rsidR="00882228" w14:paraId="5E59B0C8" w14:textId="77777777">
        <w:trPr>
          <w:jc w:val="center"/>
        </w:trPr>
        <w:tc>
          <w:tcPr>
            <w:tcW w:w="704" w:type="dxa"/>
            <w:vAlign w:val="center"/>
          </w:tcPr>
          <w:p w14:paraId="1B516E9A"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67</w:t>
            </w:r>
          </w:p>
        </w:tc>
        <w:tc>
          <w:tcPr>
            <w:tcW w:w="2835" w:type="dxa"/>
            <w:vAlign w:val="center"/>
          </w:tcPr>
          <w:p w14:paraId="1E0CC969"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Погрузчик вилочный</w:t>
            </w:r>
          </w:p>
          <w:p w14:paraId="6B979536"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ТСМ FD50T9</w:t>
            </w:r>
          </w:p>
        </w:tc>
        <w:tc>
          <w:tcPr>
            <w:tcW w:w="2273" w:type="dxa"/>
            <w:vAlign w:val="center"/>
          </w:tcPr>
          <w:p w14:paraId="3144312E"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43H30487(107-30487)</w:t>
            </w:r>
          </w:p>
        </w:tc>
        <w:tc>
          <w:tcPr>
            <w:tcW w:w="1129" w:type="dxa"/>
            <w:vAlign w:val="center"/>
          </w:tcPr>
          <w:p w14:paraId="201F6F3B"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2014</w:t>
            </w:r>
          </w:p>
        </w:tc>
        <w:tc>
          <w:tcPr>
            <w:tcW w:w="2698" w:type="dxa"/>
          </w:tcPr>
          <w:p w14:paraId="70FAE2C7" w14:textId="77777777" w:rsidR="00882228" w:rsidRDefault="00D2578B">
            <w:pPr>
              <w:jc w:val="center"/>
              <w:rPr>
                <w:color w:val="000000"/>
                <w:sz w:val="20"/>
                <w:szCs w:val="20"/>
              </w:rPr>
            </w:pPr>
            <w:r>
              <w:rPr>
                <w:color w:val="000000"/>
                <w:sz w:val="20"/>
                <w:szCs w:val="20"/>
              </w:rPr>
              <w:t xml:space="preserve">г. Омск, </w:t>
            </w:r>
          </w:p>
          <w:p w14:paraId="63DADCE9" w14:textId="77777777" w:rsidR="00882228" w:rsidRDefault="00D2578B">
            <w:pPr>
              <w:jc w:val="center"/>
            </w:pPr>
            <w:r>
              <w:rPr>
                <w:color w:val="000000"/>
                <w:sz w:val="20"/>
                <w:szCs w:val="20"/>
              </w:rPr>
              <w:t>ул. Рельсовая, д.  22 (контейнерный терминал Омск-Восточный)</w:t>
            </w:r>
          </w:p>
        </w:tc>
      </w:tr>
      <w:tr w:rsidR="00882228" w14:paraId="31EAF99A" w14:textId="77777777">
        <w:trPr>
          <w:jc w:val="center"/>
        </w:trPr>
        <w:tc>
          <w:tcPr>
            <w:tcW w:w="704" w:type="dxa"/>
            <w:vAlign w:val="center"/>
          </w:tcPr>
          <w:p w14:paraId="31DFD634"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68</w:t>
            </w:r>
          </w:p>
        </w:tc>
        <w:tc>
          <w:tcPr>
            <w:tcW w:w="2835" w:type="dxa"/>
            <w:vAlign w:val="center"/>
          </w:tcPr>
          <w:p w14:paraId="732951CB"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Кран козловой</w:t>
            </w:r>
          </w:p>
          <w:p w14:paraId="1333CED6"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КК 20-25-8,5-5</w:t>
            </w:r>
          </w:p>
        </w:tc>
        <w:tc>
          <w:tcPr>
            <w:tcW w:w="2273" w:type="dxa"/>
            <w:vAlign w:val="center"/>
          </w:tcPr>
          <w:p w14:paraId="4592A568"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1239</w:t>
            </w:r>
          </w:p>
        </w:tc>
        <w:tc>
          <w:tcPr>
            <w:tcW w:w="1129" w:type="dxa"/>
            <w:vAlign w:val="center"/>
          </w:tcPr>
          <w:p w14:paraId="25E0736E"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1991</w:t>
            </w:r>
          </w:p>
        </w:tc>
        <w:tc>
          <w:tcPr>
            <w:tcW w:w="2698" w:type="dxa"/>
            <w:vAlign w:val="center"/>
          </w:tcPr>
          <w:p w14:paraId="2EB904F9" w14:textId="77777777" w:rsidR="00882228" w:rsidRDefault="00D2578B">
            <w:pPr>
              <w:jc w:val="center"/>
              <w:rPr>
                <w:color w:val="000000"/>
                <w:sz w:val="20"/>
                <w:szCs w:val="20"/>
              </w:rPr>
            </w:pPr>
            <w:r>
              <w:rPr>
                <w:color w:val="000000"/>
                <w:sz w:val="20"/>
                <w:szCs w:val="20"/>
              </w:rPr>
              <w:t xml:space="preserve">г. Омск, </w:t>
            </w:r>
          </w:p>
          <w:p w14:paraId="0B009F46" w14:textId="77777777" w:rsidR="00882228" w:rsidRDefault="00D2578B">
            <w:pPr>
              <w:jc w:val="center"/>
              <w:rPr>
                <w:color w:val="000000"/>
                <w:sz w:val="20"/>
                <w:szCs w:val="20"/>
              </w:rPr>
            </w:pPr>
            <w:r>
              <w:rPr>
                <w:color w:val="000000"/>
                <w:sz w:val="20"/>
                <w:szCs w:val="20"/>
              </w:rPr>
              <w:t>ул. Рельсовая, д.  22 (контейнерный терминал Омск-Восточный)</w:t>
            </w:r>
          </w:p>
        </w:tc>
      </w:tr>
      <w:tr w:rsidR="00882228" w14:paraId="2FD621F8" w14:textId="77777777">
        <w:trPr>
          <w:jc w:val="center"/>
        </w:trPr>
        <w:tc>
          <w:tcPr>
            <w:tcW w:w="704" w:type="dxa"/>
            <w:vAlign w:val="center"/>
          </w:tcPr>
          <w:p w14:paraId="1E765320"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69</w:t>
            </w:r>
          </w:p>
        </w:tc>
        <w:tc>
          <w:tcPr>
            <w:tcW w:w="2835" w:type="dxa"/>
            <w:vAlign w:val="center"/>
          </w:tcPr>
          <w:p w14:paraId="3C5FC5B9"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Кран козловой</w:t>
            </w:r>
          </w:p>
          <w:p w14:paraId="41310E8B"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КК-41К</w:t>
            </w:r>
          </w:p>
        </w:tc>
        <w:tc>
          <w:tcPr>
            <w:tcW w:w="2273" w:type="dxa"/>
            <w:vAlign w:val="center"/>
          </w:tcPr>
          <w:p w14:paraId="1207B727"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222</w:t>
            </w:r>
          </w:p>
        </w:tc>
        <w:tc>
          <w:tcPr>
            <w:tcW w:w="1129" w:type="dxa"/>
            <w:vAlign w:val="center"/>
          </w:tcPr>
          <w:p w14:paraId="4D09FFAD"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2024</w:t>
            </w:r>
          </w:p>
        </w:tc>
        <w:tc>
          <w:tcPr>
            <w:tcW w:w="2698" w:type="dxa"/>
            <w:vAlign w:val="center"/>
          </w:tcPr>
          <w:p w14:paraId="13A265A5" w14:textId="77777777" w:rsidR="00882228" w:rsidRDefault="00D2578B">
            <w:pPr>
              <w:jc w:val="center"/>
              <w:rPr>
                <w:color w:val="000000"/>
                <w:sz w:val="20"/>
                <w:szCs w:val="20"/>
              </w:rPr>
            </w:pPr>
            <w:r>
              <w:rPr>
                <w:color w:val="000000"/>
                <w:sz w:val="20"/>
                <w:szCs w:val="20"/>
              </w:rPr>
              <w:t xml:space="preserve">г. Омск, </w:t>
            </w:r>
          </w:p>
          <w:p w14:paraId="58221D97" w14:textId="77777777" w:rsidR="00882228" w:rsidRDefault="00D2578B">
            <w:pPr>
              <w:jc w:val="center"/>
              <w:rPr>
                <w:color w:val="000000"/>
                <w:sz w:val="20"/>
                <w:szCs w:val="20"/>
              </w:rPr>
            </w:pPr>
            <w:r>
              <w:rPr>
                <w:color w:val="000000"/>
                <w:sz w:val="20"/>
                <w:szCs w:val="20"/>
              </w:rPr>
              <w:t>ул. Рельсовая, д.  22 (контейнерный терминал Омск-Восточный)</w:t>
            </w:r>
          </w:p>
        </w:tc>
      </w:tr>
      <w:tr w:rsidR="00882228" w14:paraId="603DEDB1" w14:textId="77777777">
        <w:trPr>
          <w:jc w:val="center"/>
        </w:trPr>
        <w:tc>
          <w:tcPr>
            <w:tcW w:w="704" w:type="dxa"/>
            <w:vAlign w:val="center"/>
          </w:tcPr>
          <w:p w14:paraId="44E1E117"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left="-255" w:right="-103" w:firstLine="142"/>
              <w:jc w:val="center"/>
              <w:rPr>
                <w:color w:val="000000"/>
                <w:sz w:val="20"/>
                <w:szCs w:val="20"/>
              </w:rPr>
            </w:pPr>
            <w:r>
              <w:rPr>
                <w:color w:val="000000" w:themeColor="text1"/>
                <w:sz w:val="20"/>
                <w:szCs w:val="20"/>
              </w:rPr>
              <w:t>70</w:t>
            </w:r>
          </w:p>
        </w:tc>
        <w:tc>
          <w:tcPr>
            <w:tcW w:w="2835" w:type="dxa"/>
            <w:vAlign w:val="center"/>
          </w:tcPr>
          <w:p w14:paraId="2884F976"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Кран козловой</w:t>
            </w:r>
          </w:p>
          <w:p w14:paraId="1062EFFF"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КК-Кнт-36-25/5/7-12,5-А6</w:t>
            </w:r>
          </w:p>
        </w:tc>
        <w:tc>
          <w:tcPr>
            <w:tcW w:w="2273" w:type="dxa"/>
            <w:vAlign w:val="center"/>
          </w:tcPr>
          <w:p w14:paraId="3E9DD218"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80</w:t>
            </w:r>
          </w:p>
        </w:tc>
        <w:tc>
          <w:tcPr>
            <w:tcW w:w="1129" w:type="dxa"/>
            <w:vAlign w:val="center"/>
          </w:tcPr>
          <w:p w14:paraId="4791AEFF"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sz w:val="20"/>
                <w:szCs w:val="20"/>
              </w:rPr>
            </w:pPr>
            <w:r>
              <w:rPr>
                <w:color w:val="000000"/>
                <w:sz w:val="20"/>
                <w:szCs w:val="20"/>
              </w:rPr>
              <w:t>2013</w:t>
            </w:r>
          </w:p>
        </w:tc>
        <w:tc>
          <w:tcPr>
            <w:tcW w:w="2698" w:type="dxa"/>
            <w:vAlign w:val="center"/>
          </w:tcPr>
          <w:p w14:paraId="3AF34308" w14:textId="77777777" w:rsidR="00882228" w:rsidRDefault="00D2578B">
            <w:pPr>
              <w:jc w:val="center"/>
              <w:rPr>
                <w:color w:val="000000"/>
                <w:sz w:val="20"/>
                <w:szCs w:val="20"/>
              </w:rPr>
            </w:pPr>
            <w:r>
              <w:rPr>
                <w:color w:val="000000"/>
                <w:sz w:val="20"/>
                <w:szCs w:val="20"/>
              </w:rPr>
              <w:t xml:space="preserve">г. Омск, </w:t>
            </w:r>
          </w:p>
          <w:p w14:paraId="215F4DF1" w14:textId="77777777" w:rsidR="00882228" w:rsidRDefault="00D2578B">
            <w:pPr>
              <w:jc w:val="center"/>
              <w:rPr>
                <w:color w:val="000000"/>
                <w:sz w:val="20"/>
                <w:szCs w:val="20"/>
              </w:rPr>
            </w:pPr>
            <w:r>
              <w:rPr>
                <w:color w:val="000000"/>
                <w:sz w:val="20"/>
                <w:szCs w:val="20"/>
              </w:rPr>
              <w:t>ул. Рельсовая, д.  22 (контейнерный терминал Омск-Восточный)</w:t>
            </w:r>
          </w:p>
        </w:tc>
      </w:tr>
    </w:tbl>
    <w:p w14:paraId="42D482A8" w14:textId="77777777" w:rsidR="00882228" w:rsidRDefault="00882228">
      <w:pPr>
        <w:pBdr>
          <w:top w:val="none" w:sz="4" w:space="0" w:color="000000"/>
          <w:left w:val="none" w:sz="4" w:space="0" w:color="000000"/>
          <w:bottom w:val="none" w:sz="4" w:space="0" w:color="000000"/>
          <w:right w:val="none" w:sz="4" w:space="0" w:color="000000"/>
          <w:between w:val="none" w:sz="4" w:space="0" w:color="000000"/>
        </w:pBdr>
        <w:ind w:left="709" w:firstLine="707"/>
        <w:jc w:val="center"/>
        <w:rPr>
          <w:b/>
          <w:color w:val="000000"/>
        </w:rPr>
      </w:pPr>
    </w:p>
    <w:p w14:paraId="6DA53B53" w14:textId="77777777" w:rsidR="00882228" w:rsidRDefault="00D2578B">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ind w:left="0" w:firstLine="709"/>
        <w:contextualSpacing/>
        <w:jc w:val="both"/>
        <w:rPr>
          <w:color w:val="000000"/>
          <w:sz w:val="28"/>
          <w:szCs w:val="28"/>
        </w:rPr>
      </w:pPr>
      <w:r>
        <w:rPr>
          <w:color w:val="000000"/>
          <w:sz w:val="28"/>
          <w:szCs w:val="28"/>
        </w:rPr>
        <w:t>Покупатель по мере необходимости одновременно направляет в адреса всех победителей, с которыми по итогам настоящей процедуры Размещения оферты заключены договоры, запросы о возможности поставки Товара.</w:t>
      </w:r>
    </w:p>
    <w:p w14:paraId="76E1C640" w14:textId="77777777" w:rsidR="00882228" w:rsidRDefault="00D2578B">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ind w:left="0" w:firstLine="709"/>
        <w:contextualSpacing/>
        <w:jc w:val="both"/>
        <w:rPr>
          <w:color w:val="000000"/>
          <w:sz w:val="28"/>
          <w:szCs w:val="28"/>
        </w:rPr>
      </w:pPr>
      <w:r>
        <w:rPr>
          <w:color w:val="000000"/>
          <w:sz w:val="28"/>
          <w:szCs w:val="28"/>
        </w:rPr>
        <w:t>Покупатель на основании анализа всех полученных на свой запрос предложений определяет Поставщика, условия поставки Товара, которые в данный момент являются наиболее оптимальными для Покупателя, и направляет в его адрес заявку на поставку Товара.</w:t>
      </w:r>
    </w:p>
    <w:p w14:paraId="4E7F830E" w14:textId="77777777" w:rsidR="00882228" w:rsidRDefault="00D2578B">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ind w:left="0" w:firstLine="709"/>
        <w:contextualSpacing/>
        <w:jc w:val="both"/>
        <w:rPr>
          <w:color w:val="000000"/>
          <w:sz w:val="28"/>
          <w:szCs w:val="28"/>
        </w:rPr>
      </w:pPr>
      <w:r>
        <w:rPr>
          <w:color w:val="000000"/>
          <w:sz w:val="28"/>
          <w:szCs w:val="28"/>
        </w:rPr>
        <w:t>Поставка Товара осуществляется на основании заявки, направляемой Покупателем в письменном виде на адрес электронной почты Поставщика.</w:t>
      </w:r>
    </w:p>
    <w:p w14:paraId="0CD38907" w14:textId="77777777" w:rsidR="00882228" w:rsidRDefault="00D2578B">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ind w:left="0" w:firstLine="709"/>
        <w:contextualSpacing/>
        <w:jc w:val="both"/>
        <w:rPr>
          <w:color w:val="000000"/>
          <w:sz w:val="28"/>
          <w:szCs w:val="28"/>
        </w:rPr>
      </w:pPr>
      <w:r>
        <w:rPr>
          <w:color w:val="000000"/>
          <w:sz w:val="28"/>
          <w:szCs w:val="28"/>
        </w:rPr>
        <w:lastRenderedPageBreak/>
        <w:t>Порядок выполнения заявок определен в проекте договора (приложение № 4 к настоящей документации о закупке).</w:t>
      </w:r>
    </w:p>
    <w:p w14:paraId="2A3C9C53" w14:textId="77777777" w:rsidR="00882228" w:rsidRDefault="00D2578B">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ind w:left="0" w:firstLine="709"/>
        <w:contextualSpacing/>
        <w:jc w:val="both"/>
        <w:rPr>
          <w:sz w:val="28"/>
          <w:szCs w:val="28"/>
        </w:rPr>
      </w:pPr>
      <w:r>
        <w:rPr>
          <w:color w:val="000000"/>
          <w:sz w:val="28"/>
          <w:szCs w:val="28"/>
        </w:rPr>
        <w:t xml:space="preserve">Место поставки Товара согласуется сторонами в Заявке исходя из места дислокации техники Покупателя, указанной в п. 4.6. настоящего Технического задания. </w:t>
      </w:r>
    </w:p>
    <w:p w14:paraId="7245DA44"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firstLine="697"/>
        <w:jc w:val="both"/>
        <w:rPr>
          <w:color w:val="000000"/>
          <w:sz w:val="28"/>
          <w:szCs w:val="28"/>
        </w:rPr>
      </w:pPr>
      <w:r>
        <w:rPr>
          <w:color w:val="000000"/>
          <w:sz w:val="28"/>
          <w:szCs w:val="28"/>
        </w:rPr>
        <w:t xml:space="preserve">4.12. Срок поставки Товара согласуется сторонами в Заявке на Товар. </w:t>
      </w:r>
      <w:r>
        <w:rPr>
          <w:sz w:val="28"/>
          <w:szCs w:val="28"/>
        </w:rPr>
        <w:t>Допускается поставка Товара отдельными партиями.</w:t>
      </w:r>
    </w:p>
    <w:p w14:paraId="7CD352CB"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firstLine="697"/>
        <w:jc w:val="both"/>
        <w:rPr>
          <w:color w:val="000000"/>
          <w:sz w:val="28"/>
          <w:szCs w:val="28"/>
        </w:rPr>
      </w:pPr>
      <w:r>
        <w:rPr>
          <w:color w:val="000000"/>
          <w:sz w:val="28"/>
          <w:szCs w:val="28"/>
        </w:rPr>
        <w:t xml:space="preserve">Период поставки (срок действия договора) – с даты подписания договора </w:t>
      </w:r>
      <w:r>
        <w:rPr>
          <w:sz w:val="28"/>
          <w:szCs w:val="28"/>
        </w:rPr>
        <w:t xml:space="preserve">по </w:t>
      </w:r>
      <w:r>
        <w:rPr>
          <w:color w:val="000000"/>
          <w:sz w:val="28"/>
          <w:szCs w:val="28"/>
        </w:rPr>
        <w:t>31 марта 2028 года включительно.</w:t>
      </w:r>
    </w:p>
    <w:p w14:paraId="1DC78E9D" w14:textId="43A56896" w:rsidR="00882228" w:rsidRDefault="00D2578B">
      <w:pPr>
        <w:ind w:firstLine="708"/>
        <w:jc w:val="both"/>
      </w:pPr>
      <w:r>
        <w:rPr>
          <w:sz w:val="28"/>
          <w:szCs w:val="28"/>
        </w:rPr>
        <w:t>4.</w:t>
      </w:r>
      <w:r w:rsidR="006E6169">
        <w:rPr>
          <w:sz w:val="28"/>
          <w:szCs w:val="28"/>
        </w:rPr>
        <w:t>13</w:t>
      </w:r>
      <w:r>
        <w:rPr>
          <w:sz w:val="28"/>
          <w:szCs w:val="28"/>
        </w:rPr>
        <w:t>. Объем поставляемого Товара определяется исходя из потребностей Покупателя на основании подписанных Заявок.</w:t>
      </w:r>
    </w:p>
    <w:p w14:paraId="0BB6EE69" w14:textId="77777777" w:rsidR="00882228" w:rsidRDefault="00882228">
      <w:pPr>
        <w:pStyle w:val="affb"/>
        <w:pBdr>
          <w:top w:val="none" w:sz="4" w:space="0" w:color="000000"/>
          <w:left w:val="none" w:sz="4" w:space="0" w:color="000000"/>
          <w:bottom w:val="none" w:sz="4" w:space="0" w:color="000000"/>
          <w:right w:val="none" w:sz="4" w:space="0" w:color="000000"/>
          <w:between w:val="none" w:sz="4" w:space="0" w:color="000000"/>
        </w:pBdr>
        <w:ind w:left="709"/>
        <w:contextualSpacing/>
        <w:jc w:val="both"/>
        <w:rPr>
          <w:sz w:val="28"/>
          <w:szCs w:val="28"/>
        </w:rPr>
      </w:pPr>
    </w:p>
    <w:p w14:paraId="03E4EFAA" w14:textId="77777777" w:rsidR="00882228" w:rsidRDefault="00882228">
      <w:pPr>
        <w:pBdr>
          <w:top w:val="none" w:sz="4" w:space="0" w:color="000000"/>
          <w:left w:val="none" w:sz="4" w:space="0" w:color="000000"/>
          <w:bottom w:val="none" w:sz="4" w:space="0" w:color="000000"/>
          <w:right w:val="none" w:sz="4" w:space="0" w:color="000000"/>
          <w:between w:val="none" w:sz="4" w:space="0" w:color="000000"/>
        </w:pBdr>
        <w:contextualSpacing/>
        <w:jc w:val="both"/>
        <w:rPr>
          <w:color w:val="000000"/>
          <w:sz w:val="28"/>
          <w:szCs w:val="28"/>
        </w:rPr>
      </w:pPr>
    </w:p>
    <w:p w14:paraId="73260B3D" w14:textId="77777777" w:rsidR="00882228" w:rsidRDefault="00D2578B">
      <w:pPr>
        <w:spacing w:after="120"/>
        <w:outlineLvl w:val="0"/>
        <w:rPr>
          <w:rFonts w:eastAsia="MS Mincho"/>
          <w:szCs w:val="28"/>
        </w:rPr>
        <w:sectPr w:rsidR="00882228">
          <w:headerReference w:type="default" r:id="rId18"/>
          <w:footerReference w:type="even" r:id="rId19"/>
          <w:pgSz w:w="11907" w:h="16840"/>
          <w:pgMar w:top="1134" w:right="567" w:bottom="1134" w:left="1134" w:header="794" w:footer="794" w:gutter="0"/>
          <w:cols w:space="720"/>
          <w:titlePg/>
          <w:docGrid w:linePitch="360"/>
        </w:sectPr>
      </w:pPr>
      <w:r>
        <w:rPr>
          <w:rFonts w:eastAsia="MS Mincho"/>
          <w:szCs w:val="28"/>
        </w:rPr>
        <w:br w:type="page" w:clear="all"/>
      </w:r>
    </w:p>
    <w:p w14:paraId="158A162E" w14:textId="77777777" w:rsidR="00882228" w:rsidRDefault="00D2578B">
      <w:pPr>
        <w:pStyle w:val="afd"/>
        <w:ind w:left="709" w:firstLine="85"/>
        <w:jc w:val="center"/>
        <w:outlineLvl w:val="0"/>
      </w:pPr>
      <w:r>
        <w:rPr>
          <w:b/>
          <w:bCs/>
          <w:sz w:val="32"/>
          <w:szCs w:val="32"/>
        </w:rPr>
        <w:lastRenderedPageBreak/>
        <w:t>Раздел 5. Информационная карта</w:t>
      </w:r>
    </w:p>
    <w:p w14:paraId="6D818F4A" w14:textId="77777777" w:rsidR="00882228" w:rsidRDefault="00882228">
      <w:pPr>
        <w:pStyle w:val="1b"/>
        <w:ind w:firstLine="0"/>
        <w:rPr>
          <w:sz w:val="23"/>
          <w:szCs w:val="23"/>
        </w:rPr>
      </w:pPr>
    </w:p>
    <w:p w14:paraId="1E630D02" w14:textId="77777777" w:rsidR="00882228" w:rsidRDefault="00D2578B">
      <w:pPr>
        <w:pStyle w:val="afff7"/>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882228" w14:paraId="2F17D475" w14:textId="77777777">
        <w:tc>
          <w:tcPr>
            <w:tcW w:w="426" w:type="dxa"/>
            <w:vAlign w:val="center"/>
          </w:tcPr>
          <w:p w14:paraId="58F6DAC5" w14:textId="77777777" w:rsidR="00882228" w:rsidRDefault="00D2578B">
            <w:pPr>
              <w:pStyle w:val="Default"/>
              <w:jc w:val="center"/>
              <w:rPr>
                <w:b/>
                <w:color w:val="auto"/>
              </w:rPr>
            </w:pPr>
            <w:r>
              <w:rPr>
                <w:b/>
                <w:color w:val="auto"/>
              </w:rPr>
              <w:t>№п/п</w:t>
            </w:r>
          </w:p>
        </w:tc>
        <w:tc>
          <w:tcPr>
            <w:tcW w:w="2126" w:type="dxa"/>
            <w:vAlign w:val="center"/>
          </w:tcPr>
          <w:p w14:paraId="113397A1" w14:textId="77777777" w:rsidR="00882228" w:rsidRDefault="00D2578B">
            <w:pPr>
              <w:pStyle w:val="Default"/>
              <w:jc w:val="center"/>
              <w:rPr>
                <w:b/>
                <w:color w:val="auto"/>
              </w:rPr>
            </w:pPr>
            <w:r>
              <w:rPr>
                <w:b/>
                <w:color w:val="auto"/>
              </w:rPr>
              <w:t>Наименование п/п</w:t>
            </w:r>
          </w:p>
        </w:tc>
        <w:tc>
          <w:tcPr>
            <w:tcW w:w="7200" w:type="dxa"/>
            <w:vAlign w:val="center"/>
          </w:tcPr>
          <w:p w14:paraId="034CA9B9" w14:textId="77777777" w:rsidR="00882228" w:rsidRDefault="00D2578B">
            <w:pPr>
              <w:pStyle w:val="Default"/>
              <w:jc w:val="center"/>
              <w:rPr>
                <w:b/>
                <w:color w:val="auto"/>
              </w:rPr>
            </w:pPr>
            <w:r>
              <w:rPr>
                <w:b/>
                <w:color w:val="auto"/>
              </w:rPr>
              <w:t>Содержание</w:t>
            </w:r>
          </w:p>
        </w:tc>
      </w:tr>
      <w:tr w:rsidR="00882228" w14:paraId="513404A8" w14:textId="77777777">
        <w:tc>
          <w:tcPr>
            <w:tcW w:w="426" w:type="dxa"/>
          </w:tcPr>
          <w:p w14:paraId="403E5377" w14:textId="77777777" w:rsidR="00882228" w:rsidRDefault="00D2578B">
            <w:pPr>
              <w:pStyle w:val="1b"/>
              <w:ind w:left="-57" w:right="-108" w:firstLine="0"/>
              <w:rPr>
                <w:b/>
                <w:sz w:val="24"/>
                <w:szCs w:val="24"/>
              </w:rPr>
            </w:pPr>
            <w:r>
              <w:rPr>
                <w:b/>
                <w:sz w:val="24"/>
                <w:szCs w:val="24"/>
              </w:rPr>
              <w:t>1.</w:t>
            </w:r>
          </w:p>
        </w:tc>
        <w:tc>
          <w:tcPr>
            <w:tcW w:w="2126" w:type="dxa"/>
          </w:tcPr>
          <w:p w14:paraId="3214C73C" w14:textId="77777777" w:rsidR="00882228" w:rsidRDefault="00D2578B">
            <w:pPr>
              <w:pStyle w:val="Default"/>
              <w:rPr>
                <w:b/>
                <w:color w:val="auto"/>
              </w:rPr>
            </w:pPr>
            <w:r>
              <w:rPr>
                <w:b/>
                <w:color w:val="auto"/>
              </w:rPr>
              <w:t>Предмет Размещения оферты</w:t>
            </w:r>
          </w:p>
        </w:tc>
        <w:tc>
          <w:tcPr>
            <w:tcW w:w="7200" w:type="dxa"/>
          </w:tcPr>
          <w:p w14:paraId="622C1BD1" w14:textId="3695211F" w:rsidR="00882228" w:rsidRDefault="00D2578B" w:rsidP="00F67EFC">
            <w:pPr>
              <w:pStyle w:val="1b"/>
              <w:ind w:firstLine="397"/>
              <w:rPr>
                <w:sz w:val="24"/>
                <w:szCs w:val="24"/>
              </w:rPr>
            </w:pPr>
            <w:r>
              <w:rPr>
                <w:sz w:val="24"/>
                <w:szCs w:val="24"/>
              </w:rPr>
              <w:t>Процедура Размещения оферты № РО-</w:t>
            </w:r>
            <w:r w:rsidR="00F67EFC">
              <w:rPr>
                <w:sz w:val="24"/>
                <w:szCs w:val="24"/>
              </w:rPr>
              <w:t>ЗСИБ</w:t>
            </w:r>
            <w:r>
              <w:rPr>
                <w:sz w:val="24"/>
                <w:szCs w:val="24"/>
              </w:rPr>
              <w:t>-25-</w:t>
            </w:r>
            <w:r w:rsidR="00F67EFC">
              <w:rPr>
                <w:sz w:val="24"/>
                <w:szCs w:val="24"/>
              </w:rPr>
              <w:t>0003</w:t>
            </w:r>
            <w:r>
              <w:rPr>
                <w:sz w:val="24"/>
                <w:szCs w:val="24"/>
              </w:rPr>
              <w:t xml:space="preserve"> по предмету закупки «Поставка смазочных материалов и технических жидкостей для автотранспорта, спецтехники и </w:t>
            </w:r>
            <w:r w:rsidRPr="00DF6913">
              <w:rPr>
                <w:sz w:val="24"/>
                <w:szCs w:val="24"/>
              </w:rPr>
              <w:t>грузоподъемных механизмов</w:t>
            </w:r>
            <w:r w:rsidRPr="00FC462E">
              <w:rPr>
                <w:sz w:val="24"/>
                <w:szCs w:val="24"/>
              </w:rPr>
              <w:t>»</w:t>
            </w:r>
          </w:p>
        </w:tc>
      </w:tr>
      <w:tr w:rsidR="00882228" w14:paraId="2E754B8F" w14:textId="77777777">
        <w:tc>
          <w:tcPr>
            <w:tcW w:w="426" w:type="dxa"/>
          </w:tcPr>
          <w:p w14:paraId="53A371CE" w14:textId="77777777" w:rsidR="00882228" w:rsidRDefault="00D2578B">
            <w:pPr>
              <w:pStyle w:val="1b"/>
              <w:ind w:left="-57" w:right="-108" w:firstLine="0"/>
              <w:rPr>
                <w:b/>
                <w:sz w:val="24"/>
                <w:szCs w:val="24"/>
              </w:rPr>
            </w:pPr>
            <w:r>
              <w:rPr>
                <w:b/>
                <w:sz w:val="24"/>
                <w:szCs w:val="24"/>
              </w:rPr>
              <w:t>2.</w:t>
            </w:r>
          </w:p>
        </w:tc>
        <w:tc>
          <w:tcPr>
            <w:tcW w:w="2126" w:type="dxa"/>
          </w:tcPr>
          <w:p w14:paraId="4051BE55" w14:textId="77777777" w:rsidR="00882228" w:rsidRDefault="00D2578B">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14:paraId="1AFF9C32" w14:textId="77777777" w:rsidR="00882228" w:rsidRDefault="00D2578B">
            <w:pPr>
              <w:pStyle w:val="1b"/>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14:paraId="5B17F16B" w14:textId="77777777" w:rsidR="00882228" w:rsidRDefault="00D2578B">
            <w:pPr>
              <w:pStyle w:val="1b"/>
              <w:ind w:firstLine="0"/>
              <w:rPr>
                <w:sz w:val="24"/>
                <w:szCs w:val="24"/>
              </w:rPr>
            </w:pPr>
            <w:r>
              <w:rPr>
                <w:sz w:val="24"/>
                <w:szCs w:val="24"/>
              </w:rPr>
              <w:t>- постоянная рабочая группа Конкурсной комиссии филиала ПАО «ТрансКонтейнер» на Западно-Сибирской железной дороге</w:t>
            </w:r>
          </w:p>
          <w:p w14:paraId="40958C1C" w14:textId="77777777" w:rsidR="00882228" w:rsidRDefault="00D2578B">
            <w:pPr>
              <w:pStyle w:val="1b"/>
              <w:ind w:firstLine="0"/>
              <w:rPr>
                <w:sz w:val="24"/>
                <w:szCs w:val="24"/>
              </w:rPr>
            </w:pPr>
            <w:r>
              <w:rPr>
                <w:sz w:val="24"/>
                <w:szCs w:val="24"/>
              </w:rPr>
              <w:t>Адрес: Российская Федерация, 630001, г. Новосибирск, ул.Жуковского, д. 102</w:t>
            </w:r>
          </w:p>
          <w:p w14:paraId="442CD9C6" w14:textId="77777777" w:rsidR="00882228" w:rsidRDefault="00D2578B">
            <w:r>
              <w:t>Контактная информация Заказчика: тел. +7(383)3228300(5547).</w:t>
            </w:r>
          </w:p>
          <w:p w14:paraId="07AB6556" w14:textId="77777777" w:rsidR="00882228" w:rsidRDefault="00D2578B">
            <w:pPr>
              <w:pStyle w:val="1b"/>
              <w:rPr>
                <w:rFonts w:eastAsia="Times New Roman"/>
                <w:color w:val="000000" w:themeColor="text1"/>
                <w:sz w:val="24"/>
                <w:szCs w:val="24"/>
              </w:rPr>
            </w:pPr>
            <w:r>
              <w:rPr>
                <w:sz w:val="24"/>
                <w:szCs w:val="24"/>
              </w:rPr>
              <w:t>Контактная информация</w:t>
            </w:r>
            <w:r>
              <w:rPr>
                <w:rFonts w:eastAsia="Times New Roman"/>
                <w:sz w:val="24"/>
                <w:szCs w:val="24"/>
              </w:rPr>
              <w:t xml:space="preserve"> Организатора: тел. +7(383)</w:t>
            </w:r>
            <w:r>
              <w:rPr>
                <w:sz w:val="24"/>
                <w:szCs w:val="24"/>
              </w:rPr>
              <w:t xml:space="preserve"> </w:t>
            </w:r>
            <w:r>
              <w:rPr>
                <w:rFonts w:eastAsia="Times New Roman"/>
                <w:sz w:val="24"/>
                <w:szCs w:val="24"/>
              </w:rPr>
              <w:t>3228300 (5539).</w:t>
            </w:r>
          </w:p>
          <w:p w14:paraId="555B5701" w14:textId="77777777" w:rsidR="00882228" w:rsidRDefault="00D2578B">
            <w:pPr>
              <w:pStyle w:val="1b"/>
              <w:rPr>
                <w:rFonts w:eastAsia="Times New Roman"/>
                <w:sz w:val="24"/>
                <w:szCs w:val="24"/>
              </w:rPr>
            </w:pPr>
            <w:r>
              <w:rPr>
                <w:rFonts w:eastAsia="Times New Roman"/>
                <w:sz w:val="24"/>
                <w:szCs w:val="24"/>
              </w:rPr>
              <w:t xml:space="preserve">Электронный адрес для приёма заявок в электронном виде: </w:t>
            </w:r>
            <w:r>
              <w:rPr>
                <w:rFonts w:eastAsia="Times New Roman"/>
                <w:color w:val="000000"/>
                <w:sz w:val="24"/>
              </w:rPr>
              <w:t>zakupki-zsb@trcont.ru</w:t>
            </w:r>
            <w:r>
              <w:rPr>
                <w:rFonts w:eastAsia="Times New Roman"/>
                <w:sz w:val="24"/>
                <w:szCs w:val="24"/>
              </w:rPr>
              <w:t>.</w:t>
            </w:r>
          </w:p>
          <w:p w14:paraId="2C259522" w14:textId="77777777" w:rsidR="00882228" w:rsidRDefault="00D2578B">
            <w:pPr>
              <w:jc w:val="both"/>
              <w:rPr>
                <w:i/>
              </w:rPr>
            </w:pPr>
            <w:r>
              <w:rPr>
                <w:i/>
              </w:rPr>
              <w:t>(</w:t>
            </w:r>
            <w:r>
              <w:rPr>
                <w:b/>
                <w:bCs/>
                <w:i/>
                <w:sz w:val="28"/>
                <w:szCs w:val="28"/>
              </w:rPr>
              <w:t>подача заявок осуществляется по электронной почте или направлением по почте ссылки на файлообменник. Подача конвертов с заявками не осуществляется</w:t>
            </w:r>
            <w:r>
              <w:rPr>
                <w:i/>
              </w:rPr>
              <w:t>)</w:t>
            </w:r>
          </w:p>
          <w:p w14:paraId="38D7160A" w14:textId="77777777" w:rsidR="00882228" w:rsidRDefault="00882228">
            <w:pPr>
              <w:jc w:val="both"/>
              <w:rPr>
                <w:rFonts w:ascii="Calibri" w:hAnsi="Calibri" w:cs="Calibri"/>
                <w:color w:val="000000"/>
                <w:sz w:val="22"/>
                <w:szCs w:val="22"/>
                <w:lang w:eastAsia="ru-RU"/>
              </w:rPr>
            </w:pPr>
          </w:p>
        </w:tc>
      </w:tr>
      <w:tr w:rsidR="00882228" w14:paraId="41F53DE6" w14:textId="77777777">
        <w:tc>
          <w:tcPr>
            <w:tcW w:w="426" w:type="dxa"/>
          </w:tcPr>
          <w:p w14:paraId="64E08331" w14:textId="77777777" w:rsidR="00882228" w:rsidRDefault="00D2578B">
            <w:pPr>
              <w:pStyle w:val="1b"/>
              <w:ind w:left="-57" w:right="-108" w:firstLine="0"/>
              <w:rPr>
                <w:b/>
                <w:sz w:val="24"/>
                <w:szCs w:val="24"/>
              </w:rPr>
            </w:pPr>
            <w:r>
              <w:rPr>
                <w:b/>
                <w:sz w:val="24"/>
                <w:szCs w:val="24"/>
              </w:rPr>
              <w:t>3.</w:t>
            </w:r>
          </w:p>
        </w:tc>
        <w:tc>
          <w:tcPr>
            <w:tcW w:w="2126" w:type="dxa"/>
          </w:tcPr>
          <w:p w14:paraId="1415CB44" w14:textId="77777777" w:rsidR="00882228" w:rsidRDefault="00D2578B">
            <w:pPr>
              <w:pStyle w:val="Default"/>
              <w:rPr>
                <w:b/>
                <w:color w:val="auto"/>
              </w:rPr>
            </w:pPr>
            <w:r>
              <w:rPr>
                <w:b/>
                <w:color w:val="auto"/>
              </w:rPr>
              <w:t>Конкурсная комиссия</w:t>
            </w:r>
          </w:p>
        </w:tc>
        <w:tc>
          <w:tcPr>
            <w:tcW w:w="7200" w:type="dxa"/>
          </w:tcPr>
          <w:p w14:paraId="2323A8BA" w14:textId="77777777" w:rsidR="00882228" w:rsidRDefault="00D2578B">
            <w:pPr>
              <w:pBdr>
                <w:top w:val="none" w:sz="4" w:space="0" w:color="000000"/>
                <w:left w:val="none" w:sz="4" w:space="0" w:color="000000"/>
                <w:bottom w:val="none" w:sz="4" w:space="0" w:color="000000"/>
                <w:right w:val="none" w:sz="4" w:space="0" w:color="000000"/>
              </w:pBdr>
              <w:ind w:firstLine="397"/>
            </w:pPr>
            <w:r>
              <w:rPr>
                <w:color w:val="000000"/>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14:paraId="2A0CA3D0" w14:textId="77777777" w:rsidR="00882228" w:rsidRDefault="00D2578B">
            <w:r>
              <w:rPr>
                <w:color w:val="000000"/>
              </w:rPr>
              <w:t>Адрес: РФ, 125047, г. Москва, Оружейный переулок, 19.</w:t>
            </w:r>
          </w:p>
        </w:tc>
      </w:tr>
      <w:tr w:rsidR="00882228" w14:paraId="11CBC30B" w14:textId="77777777">
        <w:tc>
          <w:tcPr>
            <w:tcW w:w="426" w:type="dxa"/>
          </w:tcPr>
          <w:p w14:paraId="78548A80" w14:textId="77777777" w:rsidR="00882228" w:rsidRDefault="00D2578B">
            <w:pPr>
              <w:pStyle w:val="1b"/>
              <w:ind w:left="-57" w:right="-108" w:firstLine="0"/>
              <w:rPr>
                <w:b/>
                <w:sz w:val="24"/>
                <w:szCs w:val="24"/>
              </w:rPr>
            </w:pPr>
            <w:r>
              <w:rPr>
                <w:b/>
                <w:sz w:val="24"/>
                <w:szCs w:val="24"/>
              </w:rPr>
              <w:t>4.</w:t>
            </w:r>
          </w:p>
        </w:tc>
        <w:tc>
          <w:tcPr>
            <w:tcW w:w="2126" w:type="dxa"/>
          </w:tcPr>
          <w:p w14:paraId="5E524A8F" w14:textId="77777777" w:rsidR="00882228" w:rsidRDefault="00D2578B">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14:paraId="160325BF" w14:textId="77777777" w:rsidR="00882228" w:rsidRDefault="00D2578B">
            <w:pPr>
              <w:pStyle w:val="1b"/>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«ТрансКонтейнер» (</w:t>
            </w:r>
            <w:hyperlink r:id="rId20" w:tooltip="http://www.trcont.com/" w:history="1">
              <w:r>
                <w:rPr>
                  <w:rStyle w:val="ac"/>
                  <w:sz w:val="24"/>
                  <w:szCs w:val="24"/>
                </w:rPr>
                <w:t>www.trcont.com</w:t>
              </w:r>
            </w:hyperlink>
            <w:r>
              <w:rPr>
                <w:sz w:val="24"/>
                <w:szCs w:val="24"/>
              </w:rPr>
              <w:t>).</w:t>
            </w:r>
          </w:p>
        </w:tc>
      </w:tr>
      <w:tr w:rsidR="00882228" w14:paraId="7CB3E023" w14:textId="77777777">
        <w:tc>
          <w:tcPr>
            <w:tcW w:w="426" w:type="dxa"/>
          </w:tcPr>
          <w:p w14:paraId="51062861" w14:textId="77777777" w:rsidR="00882228" w:rsidRDefault="00D2578B">
            <w:pPr>
              <w:pStyle w:val="1b"/>
              <w:ind w:left="-57" w:right="-108" w:firstLine="0"/>
              <w:rPr>
                <w:b/>
                <w:sz w:val="24"/>
                <w:szCs w:val="24"/>
              </w:rPr>
            </w:pPr>
            <w:r>
              <w:rPr>
                <w:b/>
                <w:sz w:val="24"/>
                <w:szCs w:val="24"/>
              </w:rPr>
              <w:t>5.</w:t>
            </w:r>
          </w:p>
        </w:tc>
        <w:tc>
          <w:tcPr>
            <w:tcW w:w="2126" w:type="dxa"/>
          </w:tcPr>
          <w:p w14:paraId="7447F198" w14:textId="77777777" w:rsidR="00882228" w:rsidRDefault="00D2578B">
            <w:pPr>
              <w:pStyle w:val="Default"/>
              <w:rPr>
                <w:b/>
                <w:color w:val="auto"/>
              </w:rPr>
            </w:pPr>
            <w:r>
              <w:rPr>
                <w:b/>
                <w:color w:val="auto"/>
              </w:rPr>
              <w:t xml:space="preserve">Начальная (максимальная) </w:t>
            </w:r>
            <w:r>
              <w:rPr>
                <w:b/>
                <w:color w:val="auto"/>
              </w:rPr>
              <w:lastRenderedPageBreak/>
              <w:t>цена договора/ цена лота</w:t>
            </w:r>
          </w:p>
        </w:tc>
        <w:tc>
          <w:tcPr>
            <w:tcW w:w="7200" w:type="dxa"/>
          </w:tcPr>
          <w:p w14:paraId="070C44B1" w14:textId="14A86F96" w:rsidR="00882228" w:rsidRPr="00F67EFC" w:rsidRDefault="00D2578B">
            <w:pPr>
              <w:pStyle w:val="1b"/>
              <w:ind w:firstLine="397"/>
              <w:rPr>
                <w:sz w:val="24"/>
                <w:szCs w:val="24"/>
              </w:rPr>
            </w:pPr>
            <w:r w:rsidRPr="00F67EFC">
              <w:rPr>
                <w:sz w:val="24"/>
                <w:szCs w:val="24"/>
              </w:rPr>
              <w:lastRenderedPageBreak/>
              <w:t>Начальная (максимальная) цена договора составляет 17</w:t>
            </w:r>
            <w:r w:rsidR="00BC42B8" w:rsidRPr="00F67EFC">
              <w:rPr>
                <w:sz w:val="24"/>
                <w:szCs w:val="24"/>
              </w:rPr>
              <w:t> </w:t>
            </w:r>
            <w:r w:rsidRPr="00F67EFC">
              <w:rPr>
                <w:sz w:val="24"/>
                <w:szCs w:val="24"/>
              </w:rPr>
              <w:t>400</w:t>
            </w:r>
            <w:r w:rsidR="00BC42B8" w:rsidRPr="00F67EFC">
              <w:rPr>
                <w:sz w:val="24"/>
                <w:szCs w:val="24"/>
              </w:rPr>
              <w:t xml:space="preserve"> </w:t>
            </w:r>
            <w:r w:rsidRPr="00F67EFC">
              <w:rPr>
                <w:sz w:val="24"/>
                <w:szCs w:val="24"/>
              </w:rPr>
              <w:t xml:space="preserve">000 (семнадцать миллионов четыреста тысяч) рублей 00 копеек с </w:t>
            </w:r>
            <w:r w:rsidRPr="00F67EFC">
              <w:rPr>
                <w:sz w:val="24"/>
                <w:szCs w:val="24"/>
              </w:rPr>
              <w:lastRenderedPageBreak/>
              <w:t xml:space="preserve">учетом </w:t>
            </w:r>
            <w:r w:rsidRPr="00F67EFC">
              <w:rPr>
                <w:color w:val="000000"/>
                <w:sz w:val="24"/>
                <w:szCs w:val="24"/>
              </w:rPr>
              <w:t xml:space="preserve">стоимости Товара, всех расходов поставщика, связанных с поставкой </w:t>
            </w:r>
            <w:r w:rsidR="00BC42B8" w:rsidRPr="00F67EFC">
              <w:rPr>
                <w:color w:val="000000"/>
                <w:sz w:val="24"/>
                <w:szCs w:val="24"/>
              </w:rPr>
              <w:t>Т</w:t>
            </w:r>
            <w:r w:rsidRPr="00F67EFC">
              <w:rPr>
                <w:color w:val="000000"/>
                <w:sz w:val="24"/>
                <w:szCs w:val="24"/>
              </w:rPr>
              <w:t xml:space="preserve">овара, расходов по выполнению всех установленных таможенных процедур для беспрепятственной эксплуатации </w:t>
            </w:r>
            <w:r w:rsidR="00BC42B8" w:rsidRPr="00F67EFC">
              <w:rPr>
                <w:color w:val="000000"/>
                <w:sz w:val="24"/>
                <w:szCs w:val="24"/>
              </w:rPr>
              <w:t>Т</w:t>
            </w:r>
            <w:r w:rsidRPr="00F67EFC">
              <w:rPr>
                <w:color w:val="000000"/>
                <w:sz w:val="24"/>
                <w:szCs w:val="24"/>
              </w:rPr>
              <w:t xml:space="preserve">овара по его назначению на территории Российской Федерации (при поставке импортного </w:t>
            </w:r>
            <w:r w:rsidR="00BC42B8" w:rsidRPr="00F67EFC">
              <w:rPr>
                <w:color w:val="000000"/>
                <w:sz w:val="24"/>
                <w:szCs w:val="24"/>
              </w:rPr>
              <w:t>Т</w:t>
            </w:r>
            <w:r w:rsidRPr="00F67EFC">
              <w:rPr>
                <w:color w:val="000000"/>
                <w:sz w:val="24"/>
                <w:szCs w:val="24"/>
              </w:rPr>
              <w:t>овара), расходов по упаковке, маркировке, оформлению соответствующих сертификатов и другой необходимой документации, стоимости погрузочно-разгрузочных работ, транспортных расходов, расходов на страхование и оплату других обязательных платежей, расходов по оплате всех затрат, издержек, связанных с исполнением Договора, налогов и сборов, кроме НДС</w:t>
            </w:r>
            <w:r w:rsidRPr="00F67EFC">
              <w:rPr>
                <w:sz w:val="24"/>
                <w:szCs w:val="24"/>
              </w:rPr>
              <w:t>. Сумма НДС и условия начисления определяются в соответствии с законодательством Российской Федерации.</w:t>
            </w:r>
          </w:p>
        </w:tc>
      </w:tr>
      <w:tr w:rsidR="00882228" w14:paraId="61EB6227" w14:textId="77777777">
        <w:tc>
          <w:tcPr>
            <w:tcW w:w="426" w:type="dxa"/>
          </w:tcPr>
          <w:p w14:paraId="1BAA9481" w14:textId="77777777" w:rsidR="00882228" w:rsidRDefault="00D2578B">
            <w:pPr>
              <w:pStyle w:val="1b"/>
              <w:ind w:left="-57" w:right="-108" w:firstLine="0"/>
              <w:rPr>
                <w:b/>
                <w:sz w:val="24"/>
                <w:szCs w:val="24"/>
              </w:rPr>
            </w:pPr>
            <w:r>
              <w:rPr>
                <w:b/>
                <w:sz w:val="24"/>
                <w:szCs w:val="24"/>
              </w:rPr>
              <w:lastRenderedPageBreak/>
              <w:t>6.</w:t>
            </w:r>
          </w:p>
        </w:tc>
        <w:tc>
          <w:tcPr>
            <w:tcW w:w="2126" w:type="dxa"/>
          </w:tcPr>
          <w:p w14:paraId="7A0FE104" w14:textId="77777777" w:rsidR="00882228" w:rsidRDefault="00D2578B">
            <w:pPr>
              <w:pStyle w:val="Default"/>
              <w:rPr>
                <w:b/>
                <w:color w:val="auto"/>
              </w:rPr>
            </w:pPr>
            <w:r>
              <w:rPr>
                <w:b/>
                <w:color w:val="auto"/>
              </w:rPr>
              <w:t>Дата опубликования  Размещения оферты</w:t>
            </w:r>
          </w:p>
        </w:tc>
        <w:tc>
          <w:tcPr>
            <w:tcW w:w="7200" w:type="dxa"/>
          </w:tcPr>
          <w:p w14:paraId="4E385395" w14:textId="6D37F347" w:rsidR="00882228" w:rsidRPr="00F67EFC" w:rsidRDefault="00D2578B" w:rsidP="00F67EFC">
            <w:pPr>
              <w:jc w:val="both"/>
              <w:rPr>
                <w:b/>
              </w:rPr>
            </w:pPr>
            <w:r w:rsidRPr="00F67EFC">
              <w:t>«</w:t>
            </w:r>
            <w:r w:rsidR="00F67EFC" w:rsidRPr="00F67EFC">
              <w:t>18</w:t>
            </w:r>
            <w:r w:rsidRPr="00F67EFC">
              <w:t xml:space="preserve">» </w:t>
            </w:r>
            <w:r w:rsidR="00F67EFC" w:rsidRPr="00F67EFC">
              <w:t>марта</w:t>
            </w:r>
            <w:r w:rsidRPr="00F67EFC">
              <w:t xml:space="preserve"> 2025 г.</w:t>
            </w:r>
          </w:p>
        </w:tc>
      </w:tr>
      <w:tr w:rsidR="00882228" w14:paraId="2A38861D" w14:textId="77777777">
        <w:tc>
          <w:tcPr>
            <w:tcW w:w="426" w:type="dxa"/>
          </w:tcPr>
          <w:p w14:paraId="1E216902" w14:textId="77777777" w:rsidR="00882228" w:rsidRDefault="00D2578B">
            <w:pPr>
              <w:pStyle w:val="1b"/>
              <w:ind w:left="-57" w:right="-108" w:firstLine="0"/>
              <w:rPr>
                <w:b/>
                <w:sz w:val="24"/>
                <w:szCs w:val="24"/>
              </w:rPr>
            </w:pPr>
            <w:r>
              <w:rPr>
                <w:b/>
                <w:sz w:val="24"/>
                <w:szCs w:val="24"/>
              </w:rPr>
              <w:t>7.</w:t>
            </w:r>
          </w:p>
        </w:tc>
        <w:tc>
          <w:tcPr>
            <w:tcW w:w="2126" w:type="dxa"/>
          </w:tcPr>
          <w:p w14:paraId="02C6285A" w14:textId="77777777" w:rsidR="00882228" w:rsidRDefault="00D2578B">
            <w:pPr>
              <w:pStyle w:val="Default"/>
              <w:rPr>
                <w:b/>
                <w:color w:val="auto"/>
              </w:rPr>
            </w:pPr>
            <w:r>
              <w:rPr>
                <w:b/>
                <w:color w:val="auto"/>
              </w:rPr>
              <w:t>Место, дата и время начала и окончания срока подачи Заявок</w:t>
            </w:r>
          </w:p>
        </w:tc>
        <w:tc>
          <w:tcPr>
            <w:tcW w:w="7200" w:type="dxa"/>
          </w:tcPr>
          <w:p w14:paraId="0706C822" w14:textId="77777777" w:rsidR="00882228" w:rsidRPr="00F67EFC" w:rsidRDefault="00D2578B">
            <w:pPr>
              <w:pStyle w:val="1b"/>
              <w:ind w:firstLine="397"/>
              <w:rPr>
                <w:b/>
                <w:sz w:val="24"/>
                <w:szCs w:val="24"/>
              </w:rPr>
            </w:pPr>
            <w:r w:rsidRPr="00F67EFC">
              <w:rPr>
                <w:sz w:val="24"/>
                <w:szCs w:val="24"/>
              </w:rPr>
              <w:t>Заявки принимаются ежедневно по рабочим дням с 09 часов 00 минут до 12 часов 00 минут и с 13 часов 00 минут до 16 часов 00 минут (в предпраздничные дни до 15 часов 00 минут) местного времени с даты, указанной в пункте 6 Информационной карты и по «28» декабря 2027 г. по адресу, указанному в пункте 2 Информационной карты.</w:t>
            </w:r>
          </w:p>
        </w:tc>
      </w:tr>
      <w:tr w:rsidR="00882228" w14:paraId="63BE24DA" w14:textId="77777777">
        <w:tc>
          <w:tcPr>
            <w:tcW w:w="426" w:type="dxa"/>
          </w:tcPr>
          <w:p w14:paraId="557DD520" w14:textId="77777777" w:rsidR="00882228" w:rsidRDefault="00D2578B">
            <w:pPr>
              <w:pStyle w:val="1b"/>
              <w:ind w:left="-57" w:right="-108" w:firstLine="0"/>
              <w:rPr>
                <w:b/>
                <w:sz w:val="24"/>
                <w:szCs w:val="24"/>
              </w:rPr>
            </w:pPr>
            <w:r>
              <w:rPr>
                <w:b/>
                <w:sz w:val="24"/>
                <w:szCs w:val="24"/>
              </w:rPr>
              <w:t>8.</w:t>
            </w:r>
          </w:p>
        </w:tc>
        <w:tc>
          <w:tcPr>
            <w:tcW w:w="2126" w:type="dxa"/>
          </w:tcPr>
          <w:p w14:paraId="57660BF8" w14:textId="77777777" w:rsidR="00882228" w:rsidRDefault="00D2578B">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14:paraId="00E61B70" w14:textId="77777777" w:rsidR="00882228" w:rsidRPr="00F67EFC" w:rsidRDefault="00D2578B">
            <w:pPr>
              <w:ind w:firstLine="397"/>
              <w:jc w:val="both"/>
              <w:rPr>
                <w:color w:val="000000"/>
              </w:rPr>
            </w:pPr>
            <w:r w:rsidRPr="00F67EFC">
              <w:rPr>
                <w:color w:val="000000" w:themeColor="text1"/>
              </w:rPr>
              <w:t>Вскрытие, рассмотрение, оценка и сопоставление Заявок состоится</w:t>
            </w:r>
            <w:r w:rsidRPr="00F67EFC">
              <w:t xml:space="preserve"> по адресу, указанному в пункте 2 Информационной карты:</w:t>
            </w:r>
          </w:p>
          <w:p w14:paraId="16B75236" w14:textId="08B54F21" w:rsidR="00882228" w:rsidRPr="00F67EFC" w:rsidRDefault="00D2578B">
            <w:pPr>
              <w:ind w:firstLine="397"/>
              <w:jc w:val="both"/>
              <w:rPr>
                <w:color w:val="000000"/>
              </w:rPr>
            </w:pPr>
            <w:r w:rsidRPr="00F67EFC">
              <w:rPr>
                <w:color w:val="000000" w:themeColor="text1"/>
              </w:rPr>
              <w:t>1) по первому этапу при наличии Заявок «</w:t>
            </w:r>
            <w:r w:rsidR="00F67EFC" w:rsidRPr="00F67EFC">
              <w:t>28</w:t>
            </w:r>
            <w:r w:rsidRPr="00F67EFC">
              <w:rPr>
                <w:color w:val="000000" w:themeColor="text1"/>
              </w:rPr>
              <w:t xml:space="preserve">» </w:t>
            </w:r>
            <w:r w:rsidR="00F67EFC" w:rsidRPr="00F67EFC">
              <w:rPr>
                <w:color w:val="000000" w:themeColor="text1"/>
              </w:rPr>
              <w:t>марта</w:t>
            </w:r>
            <w:r w:rsidRPr="00F67EFC">
              <w:t xml:space="preserve"> </w:t>
            </w:r>
            <w:r w:rsidRPr="00F67EFC">
              <w:rPr>
                <w:color w:val="000000" w:themeColor="text1"/>
              </w:rPr>
              <w:t xml:space="preserve">2025г. в </w:t>
            </w:r>
            <w:r w:rsidRPr="00F67EFC">
              <w:t>10</w:t>
            </w:r>
            <w:r w:rsidRPr="00F67EFC">
              <w:rPr>
                <w:color w:val="000000" w:themeColor="text1"/>
              </w:rPr>
              <w:t xml:space="preserve"> час. </w:t>
            </w:r>
            <w:r w:rsidRPr="00F67EFC">
              <w:t xml:space="preserve">00 </w:t>
            </w:r>
            <w:r w:rsidRPr="00F67EFC">
              <w:rPr>
                <w:color w:val="000000" w:themeColor="text1"/>
              </w:rPr>
              <w:t>мин.</w:t>
            </w:r>
          </w:p>
          <w:p w14:paraId="11D98FC7" w14:textId="77777777" w:rsidR="00882228" w:rsidRPr="00F67EFC" w:rsidRDefault="00D2578B">
            <w:pPr>
              <w:ind w:firstLine="397"/>
              <w:jc w:val="both"/>
              <w:rPr>
                <w:color w:val="000000"/>
              </w:rPr>
            </w:pPr>
            <w:r w:rsidRPr="00F67EFC">
              <w:rPr>
                <w:color w:val="000000" w:themeColor="text1"/>
              </w:rPr>
              <w:t>2) по второму и последующим этапам при поступлении Заявок после предыдущего этапа - последнюю рабочую среду каждого первого месяца каждого квартала;</w:t>
            </w:r>
          </w:p>
          <w:p w14:paraId="626D8013" w14:textId="77777777" w:rsidR="00882228" w:rsidRPr="00F67EFC" w:rsidRDefault="00D2578B">
            <w:pPr>
              <w:ind w:firstLine="397"/>
              <w:jc w:val="both"/>
              <w:rPr>
                <w:color w:val="000000"/>
              </w:rPr>
            </w:pPr>
            <w:r w:rsidRPr="00F67EFC">
              <w:rPr>
                <w:color w:val="000000"/>
              </w:rPr>
              <w:t>3) по последнему этапу при наличии Заявок - не позднее 10 календарных дней с даты окончания приема Заявок, указанной в пункте 7 Информационной карты.</w:t>
            </w:r>
          </w:p>
          <w:p w14:paraId="1DD732A2" w14:textId="77777777" w:rsidR="00882228" w:rsidRPr="00F67EFC" w:rsidRDefault="00882228">
            <w:pPr>
              <w:pStyle w:val="1b"/>
              <w:ind w:firstLine="397"/>
              <w:rPr>
                <w:sz w:val="24"/>
                <w:szCs w:val="24"/>
              </w:rPr>
            </w:pPr>
          </w:p>
        </w:tc>
      </w:tr>
      <w:tr w:rsidR="00882228" w14:paraId="141E1588" w14:textId="77777777">
        <w:tc>
          <w:tcPr>
            <w:tcW w:w="426" w:type="dxa"/>
          </w:tcPr>
          <w:p w14:paraId="10989B49" w14:textId="77777777" w:rsidR="00882228" w:rsidRDefault="00D2578B">
            <w:pPr>
              <w:pStyle w:val="1b"/>
              <w:ind w:left="-57" w:right="-108" w:firstLine="0"/>
              <w:rPr>
                <w:b/>
                <w:sz w:val="24"/>
                <w:szCs w:val="24"/>
              </w:rPr>
            </w:pPr>
            <w:r>
              <w:rPr>
                <w:b/>
                <w:sz w:val="24"/>
                <w:szCs w:val="24"/>
              </w:rPr>
              <w:t>9.</w:t>
            </w:r>
          </w:p>
        </w:tc>
        <w:tc>
          <w:tcPr>
            <w:tcW w:w="2126" w:type="dxa"/>
          </w:tcPr>
          <w:p w14:paraId="4989FC10" w14:textId="77777777" w:rsidR="00882228" w:rsidRDefault="00D2578B">
            <w:pPr>
              <w:pStyle w:val="Default"/>
              <w:rPr>
                <w:b/>
                <w:color w:val="auto"/>
              </w:rPr>
            </w:pPr>
            <w:r>
              <w:rPr>
                <w:b/>
                <w:color w:val="auto"/>
              </w:rPr>
              <w:t>Подведение итогов</w:t>
            </w:r>
          </w:p>
        </w:tc>
        <w:tc>
          <w:tcPr>
            <w:tcW w:w="7200" w:type="dxa"/>
          </w:tcPr>
          <w:p w14:paraId="4D97C2A9" w14:textId="77777777" w:rsidR="00882228" w:rsidRPr="00F67EFC" w:rsidRDefault="00D2578B">
            <w:pPr>
              <w:ind w:firstLine="397"/>
              <w:jc w:val="both"/>
              <w:rPr>
                <w:color w:val="000000"/>
              </w:rPr>
            </w:pPr>
            <w:r w:rsidRPr="00F67EFC">
              <w:rPr>
                <w:color w:val="000000" w:themeColor="text1"/>
              </w:rPr>
              <w:t>Подведение итогов состоится по адресу, указанному в пункте 3 Информационной карты:</w:t>
            </w:r>
          </w:p>
          <w:p w14:paraId="5213A6DC" w14:textId="4B7D64DD" w:rsidR="00882228" w:rsidRPr="00F67EFC" w:rsidRDefault="00D2578B">
            <w:pPr>
              <w:ind w:firstLine="397"/>
              <w:jc w:val="both"/>
              <w:rPr>
                <w:color w:val="000000"/>
              </w:rPr>
            </w:pPr>
            <w:r w:rsidRPr="00F67EFC">
              <w:rPr>
                <w:color w:val="000000" w:themeColor="text1"/>
              </w:rPr>
              <w:t>1) по первому этапу при наличии Заявок не позднее «</w:t>
            </w:r>
            <w:r w:rsidR="00F67EFC" w:rsidRPr="00F67EFC">
              <w:t>23</w:t>
            </w:r>
            <w:r w:rsidRPr="00F67EFC">
              <w:rPr>
                <w:color w:val="000000" w:themeColor="text1"/>
              </w:rPr>
              <w:t xml:space="preserve">» </w:t>
            </w:r>
            <w:r w:rsidR="00F67EFC" w:rsidRPr="00F67EFC">
              <w:rPr>
                <w:color w:val="000000" w:themeColor="text1"/>
              </w:rPr>
              <w:t>апреля</w:t>
            </w:r>
            <w:r w:rsidRPr="00F67EFC">
              <w:rPr>
                <w:color w:val="000000" w:themeColor="text1"/>
              </w:rPr>
              <w:t xml:space="preserve"> 2025 г.</w:t>
            </w:r>
            <w:r w:rsidRPr="00F67EFC">
              <w:t xml:space="preserve"> 14</w:t>
            </w:r>
            <w:r w:rsidRPr="00F67EFC">
              <w:rPr>
                <w:color w:val="000000" w:themeColor="text1"/>
              </w:rPr>
              <w:t xml:space="preserve"> часов </w:t>
            </w:r>
            <w:r w:rsidRPr="00F67EFC">
              <w:t>00</w:t>
            </w:r>
            <w:r w:rsidRPr="00F67EFC">
              <w:rPr>
                <w:color w:val="000000" w:themeColor="text1"/>
              </w:rPr>
              <w:t xml:space="preserve"> минут.</w:t>
            </w:r>
          </w:p>
          <w:p w14:paraId="56F51B1D" w14:textId="77777777" w:rsidR="00882228" w:rsidRPr="00F67EFC" w:rsidRDefault="00D2578B">
            <w:pPr>
              <w:ind w:firstLine="397"/>
              <w:jc w:val="both"/>
            </w:pPr>
            <w:r w:rsidRPr="00F67EFC">
              <w:rPr>
                <w:color w:val="000000" w:themeColor="text1"/>
              </w:rPr>
              <w:t>2) по второму и последующим этапам при поступлении Заявок не позднее 21 календарного дня с даты рассмотрения и сопоставления Заявок соответствующего этапа.</w:t>
            </w:r>
          </w:p>
        </w:tc>
      </w:tr>
      <w:tr w:rsidR="00882228" w14:paraId="72635C54" w14:textId="77777777">
        <w:tc>
          <w:tcPr>
            <w:tcW w:w="426" w:type="dxa"/>
          </w:tcPr>
          <w:p w14:paraId="612CCEC2" w14:textId="77777777" w:rsidR="00882228" w:rsidRDefault="00D2578B">
            <w:pPr>
              <w:pStyle w:val="1b"/>
              <w:ind w:left="-57" w:right="-108" w:firstLine="0"/>
              <w:rPr>
                <w:b/>
                <w:sz w:val="24"/>
                <w:szCs w:val="24"/>
              </w:rPr>
            </w:pPr>
            <w:r>
              <w:rPr>
                <w:b/>
                <w:sz w:val="24"/>
                <w:szCs w:val="24"/>
              </w:rPr>
              <w:t>10.</w:t>
            </w:r>
          </w:p>
        </w:tc>
        <w:tc>
          <w:tcPr>
            <w:tcW w:w="2126" w:type="dxa"/>
          </w:tcPr>
          <w:p w14:paraId="0F04C5D7" w14:textId="77777777" w:rsidR="00882228" w:rsidRDefault="00D2578B">
            <w:pPr>
              <w:pStyle w:val="Default"/>
              <w:rPr>
                <w:b/>
                <w:color w:val="auto"/>
              </w:rPr>
            </w:pPr>
            <w:r>
              <w:rPr>
                <w:b/>
                <w:color w:val="auto"/>
              </w:rPr>
              <w:t>Количество лотов</w:t>
            </w:r>
          </w:p>
        </w:tc>
        <w:tc>
          <w:tcPr>
            <w:tcW w:w="7200" w:type="dxa"/>
          </w:tcPr>
          <w:p w14:paraId="45268905" w14:textId="77777777" w:rsidR="00882228" w:rsidRPr="00F67EFC" w:rsidRDefault="00D2578B">
            <w:pPr>
              <w:pStyle w:val="1b"/>
              <w:ind w:firstLine="0"/>
              <w:rPr>
                <w:b/>
                <w:sz w:val="24"/>
                <w:szCs w:val="24"/>
                <w:lang w:val="en-US"/>
              </w:rPr>
            </w:pPr>
            <w:r w:rsidRPr="00F67EFC">
              <w:rPr>
                <w:sz w:val="24"/>
                <w:szCs w:val="24"/>
                <w:lang w:val="en-US"/>
              </w:rPr>
              <w:t>один лот</w:t>
            </w:r>
          </w:p>
        </w:tc>
      </w:tr>
      <w:tr w:rsidR="00882228" w14:paraId="0856834F" w14:textId="77777777">
        <w:tc>
          <w:tcPr>
            <w:tcW w:w="426" w:type="dxa"/>
          </w:tcPr>
          <w:p w14:paraId="68DA08B6" w14:textId="77777777" w:rsidR="00882228" w:rsidRDefault="00D2578B">
            <w:pPr>
              <w:pStyle w:val="1b"/>
              <w:ind w:left="-57" w:right="-108" w:firstLine="0"/>
              <w:rPr>
                <w:b/>
                <w:sz w:val="24"/>
                <w:szCs w:val="24"/>
              </w:rPr>
            </w:pPr>
            <w:r>
              <w:rPr>
                <w:b/>
                <w:sz w:val="24"/>
                <w:szCs w:val="24"/>
              </w:rPr>
              <w:t>11.</w:t>
            </w:r>
          </w:p>
        </w:tc>
        <w:tc>
          <w:tcPr>
            <w:tcW w:w="2126" w:type="dxa"/>
          </w:tcPr>
          <w:p w14:paraId="0F8D143F" w14:textId="77777777" w:rsidR="00882228" w:rsidRDefault="00D2578B">
            <w:pPr>
              <w:pStyle w:val="Default"/>
              <w:rPr>
                <w:b/>
                <w:color w:val="auto"/>
              </w:rPr>
            </w:pPr>
            <w:r>
              <w:rPr>
                <w:b/>
                <w:color w:val="auto"/>
              </w:rPr>
              <w:t>Официальный язык</w:t>
            </w:r>
          </w:p>
        </w:tc>
        <w:tc>
          <w:tcPr>
            <w:tcW w:w="7200" w:type="dxa"/>
          </w:tcPr>
          <w:p w14:paraId="324E7E78" w14:textId="77777777" w:rsidR="00882228" w:rsidRDefault="00D2578B">
            <w:pPr>
              <w:pStyle w:val="aff2"/>
              <w:jc w:val="both"/>
              <w:rPr>
                <w:sz w:val="24"/>
                <w:szCs w:val="24"/>
              </w:rPr>
            </w:pPr>
            <w:r>
              <w:rPr>
                <w:sz w:val="24"/>
                <w:szCs w:val="24"/>
              </w:rPr>
              <w:t>Русский язык. Вся переписка, связанная с проведением процедуры Размещения оферты ведется на русском языке.</w:t>
            </w:r>
          </w:p>
        </w:tc>
      </w:tr>
      <w:tr w:rsidR="00882228" w14:paraId="7EA6D85F" w14:textId="77777777">
        <w:tc>
          <w:tcPr>
            <w:tcW w:w="426" w:type="dxa"/>
          </w:tcPr>
          <w:p w14:paraId="79F82CA3" w14:textId="77777777" w:rsidR="00882228" w:rsidRDefault="00D2578B">
            <w:pPr>
              <w:pStyle w:val="1b"/>
              <w:ind w:left="-57" w:right="-108" w:firstLine="0"/>
              <w:rPr>
                <w:b/>
                <w:sz w:val="24"/>
                <w:szCs w:val="24"/>
              </w:rPr>
            </w:pPr>
            <w:r>
              <w:rPr>
                <w:b/>
                <w:sz w:val="24"/>
                <w:szCs w:val="24"/>
              </w:rPr>
              <w:t>12.</w:t>
            </w:r>
          </w:p>
        </w:tc>
        <w:tc>
          <w:tcPr>
            <w:tcW w:w="2126" w:type="dxa"/>
          </w:tcPr>
          <w:p w14:paraId="40D5593C" w14:textId="77777777" w:rsidR="00882228" w:rsidRDefault="00D2578B">
            <w:pPr>
              <w:pStyle w:val="Default"/>
              <w:rPr>
                <w:b/>
                <w:color w:val="auto"/>
              </w:rPr>
            </w:pPr>
            <w:r>
              <w:rPr>
                <w:b/>
                <w:color w:val="auto"/>
              </w:rPr>
              <w:t>Валюта Размещения оферты</w:t>
            </w:r>
          </w:p>
        </w:tc>
        <w:tc>
          <w:tcPr>
            <w:tcW w:w="7200" w:type="dxa"/>
          </w:tcPr>
          <w:p w14:paraId="53CD1B8D" w14:textId="77777777" w:rsidR="00882228" w:rsidRDefault="00D2578B">
            <w:pPr>
              <w:pStyle w:val="1b"/>
              <w:ind w:firstLine="0"/>
              <w:jc w:val="left"/>
              <w:rPr>
                <w:b/>
                <w:sz w:val="24"/>
                <w:szCs w:val="24"/>
                <w:highlight w:val="yellow"/>
              </w:rPr>
            </w:pPr>
            <w:r>
              <w:rPr>
                <w:sz w:val="24"/>
                <w:szCs w:val="24"/>
                <w:lang w:val="en-US"/>
              </w:rPr>
              <w:t>Рубли Российской Федерации.</w:t>
            </w:r>
          </w:p>
        </w:tc>
      </w:tr>
      <w:tr w:rsidR="00882228" w14:paraId="4C12CF21" w14:textId="77777777">
        <w:tc>
          <w:tcPr>
            <w:tcW w:w="426" w:type="dxa"/>
          </w:tcPr>
          <w:p w14:paraId="61C7A0C8" w14:textId="77777777" w:rsidR="00882228" w:rsidRDefault="00D2578B">
            <w:pPr>
              <w:pStyle w:val="1b"/>
              <w:ind w:left="-57" w:right="-108" w:firstLine="0"/>
              <w:rPr>
                <w:b/>
                <w:sz w:val="24"/>
                <w:szCs w:val="24"/>
              </w:rPr>
            </w:pPr>
            <w:r>
              <w:rPr>
                <w:b/>
                <w:sz w:val="24"/>
                <w:szCs w:val="24"/>
              </w:rPr>
              <w:t>13.</w:t>
            </w:r>
          </w:p>
        </w:tc>
        <w:tc>
          <w:tcPr>
            <w:tcW w:w="2126" w:type="dxa"/>
          </w:tcPr>
          <w:p w14:paraId="427004A1" w14:textId="77777777" w:rsidR="00882228" w:rsidRDefault="00D2578B">
            <w:pPr>
              <w:pStyle w:val="Default"/>
              <w:rPr>
                <w:b/>
                <w:color w:val="auto"/>
              </w:rPr>
            </w:pPr>
            <w:r>
              <w:rPr>
                <w:b/>
                <w:color w:val="auto"/>
              </w:rPr>
              <w:t xml:space="preserve">Форма, сроки и порядок оплаты за поставку </w:t>
            </w:r>
            <w:r>
              <w:rPr>
                <w:b/>
                <w:color w:val="auto"/>
              </w:rPr>
              <w:lastRenderedPageBreak/>
              <w:t>товаров, выполнения работ, оказания услуг</w:t>
            </w:r>
          </w:p>
        </w:tc>
        <w:tc>
          <w:tcPr>
            <w:tcW w:w="7200" w:type="dxa"/>
          </w:tcPr>
          <w:p w14:paraId="5E6E6483" w14:textId="2F223D38" w:rsidR="00882228" w:rsidRDefault="00D2578B" w:rsidP="0098235A">
            <w:pPr>
              <w:pStyle w:val="1b"/>
              <w:ind w:firstLine="0"/>
              <w:rPr>
                <w:sz w:val="24"/>
                <w:szCs w:val="24"/>
              </w:rPr>
            </w:pPr>
            <w:r>
              <w:rPr>
                <w:sz w:val="24"/>
                <w:szCs w:val="24"/>
              </w:rPr>
              <w:lastRenderedPageBreak/>
              <w:t xml:space="preserve">Оплата товаров, работ, услуг производится заказчиком в течение 30 (тридцати) календарных дней после подписания </w:t>
            </w:r>
            <w:r w:rsidR="0098235A">
              <w:rPr>
                <w:sz w:val="24"/>
                <w:szCs w:val="24"/>
              </w:rPr>
              <w:t xml:space="preserve">Сторонами </w:t>
            </w:r>
            <w:r w:rsidR="0098235A" w:rsidRPr="0098235A">
              <w:rPr>
                <w:sz w:val="24"/>
                <w:szCs w:val="24"/>
              </w:rPr>
              <w:t xml:space="preserve">универсального передаточного документа (УПД) на основании </w:t>
            </w:r>
            <w:r w:rsidR="0098235A" w:rsidRPr="0098235A">
              <w:rPr>
                <w:sz w:val="24"/>
                <w:szCs w:val="24"/>
              </w:rPr>
              <w:lastRenderedPageBreak/>
              <w:t>выставленного Поставщиком счета на оплату</w:t>
            </w:r>
          </w:p>
        </w:tc>
      </w:tr>
      <w:tr w:rsidR="00882228" w14:paraId="6205A95E" w14:textId="77777777">
        <w:tc>
          <w:tcPr>
            <w:tcW w:w="426" w:type="dxa"/>
          </w:tcPr>
          <w:p w14:paraId="08A10127" w14:textId="77777777" w:rsidR="00882228" w:rsidRDefault="00D2578B">
            <w:pPr>
              <w:pStyle w:val="1b"/>
              <w:ind w:left="-57" w:right="-108" w:firstLine="0"/>
              <w:rPr>
                <w:b/>
                <w:sz w:val="24"/>
                <w:szCs w:val="24"/>
              </w:rPr>
            </w:pPr>
            <w:r>
              <w:rPr>
                <w:b/>
                <w:sz w:val="24"/>
                <w:szCs w:val="24"/>
              </w:rPr>
              <w:lastRenderedPageBreak/>
              <w:t>14.</w:t>
            </w:r>
          </w:p>
        </w:tc>
        <w:tc>
          <w:tcPr>
            <w:tcW w:w="2126" w:type="dxa"/>
          </w:tcPr>
          <w:p w14:paraId="23B5F8AE" w14:textId="77777777" w:rsidR="00882228" w:rsidRDefault="00D2578B">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1711F7F1" w14:textId="77777777" w:rsidR="00882228" w:rsidRDefault="00D2578B">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Срок поставки Товара (партии Товара) согласуется сторонами в Заявках </w:t>
            </w:r>
          </w:p>
          <w:p w14:paraId="27618C07" w14:textId="77777777" w:rsidR="00882228" w:rsidRDefault="00882228">
            <w:pPr>
              <w:pStyle w:val="Default"/>
              <w:jc w:val="both"/>
            </w:pPr>
          </w:p>
          <w:p w14:paraId="6445BA37" w14:textId="77777777" w:rsidR="00882228" w:rsidRDefault="00D2578B">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Место поставки Товара согласуется сторонами в Заявках</w:t>
            </w:r>
          </w:p>
        </w:tc>
      </w:tr>
      <w:tr w:rsidR="00882228" w14:paraId="19C264EF" w14:textId="77777777">
        <w:tc>
          <w:tcPr>
            <w:tcW w:w="426" w:type="dxa"/>
          </w:tcPr>
          <w:p w14:paraId="0E3F6FBD" w14:textId="77777777" w:rsidR="00882228" w:rsidRDefault="00D2578B">
            <w:pPr>
              <w:pStyle w:val="1b"/>
              <w:ind w:left="-57" w:right="-108" w:firstLine="0"/>
              <w:rPr>
                <w:b/>
                <w:sz w:val="24"/>
                <w:szCs w:val="24"/>
              </w:rPr>
            </w:pPr>
            <w:r>
              <w:rPr>
                <w:b/>
                <w:sz w:val="24"/>
                <w:szCs w:val="24"/>
              </w:rPr>
              <w:t>15.</w:t>
            </w:r>
          </w:p>
        </w:tc>
        <w:tc>
          <w:tcPr>
            <w:tcW w:w="2126" w:type="dxa"/>
          </w:tcPr>
          <w:p w14:paraId="32AE716A" w14:textId="77777777" w:rsidR="00882228" w:rsidRDefault="00D2578B">
            <w:pPr>
              <w:pStyle w:val="Default"/>
              <w:rPr>
                <w:b/>
                <w:color w:val="auto"/>
              </w:rPr>
            </w:pPr>
            <w:r>
              <w:rPr>
                <w:b/>
                <w:color w:val="auto"/>
              </w:rPr>
              <w:t>Состав и количество (объем) товаров, работ, услуг</w:t>
            </w:r>
          </w:p>
        </w:tc>
        <w:tc>
          <w:tcPr>
            <w:tcW w:w="7200" w:type="dxa"/>
          </w:tcPr>
          <w:p w14:paraId="6941BB7C" w14:textId="77777777" w:rsidR="00882228" w:rsidRDefault="00D2578B">
            <w:pPr>
              <w:pStyle w:val="1b"/>
              <w:ind w:firstLine="0"/>
              <w:rPr>
                <w:sz w:val="24"/>
                <w:szCs w:val="24"/>
              </w:rPr>
            </w:pPr>
            <w:r>
              <w:rPr>
                <w:sz w:val="24"/>
                <w:szCs w:val="24"/>
              </w:rPr>
              <w:t>Состав и объем определен в разделе 4 «Техническое задание» документации о закупке.</w:t>
            </w:r>
          </w:p>
        </w:tc>
      </w:tr>
      <w:tr w:rsidR="00882228" w14:paraId="137FEEFE" w14:textId="77777777">
        <w:tc>
          <w:tcPr>
            <w:tcW w:w="426" w:type="dxa"/>
          </w:tcPr>
          <w:p w14:paraId="51A6D2FB" w14:textId="77777777" w:rsidR="00882228" w:rsidRDefault="00D2578B">
            <w:pPr>
              <w:pStyle w:val="1b"/>
              <w:ind w:left="-57" w:right="-108" w:firstLine="0"/>
              <w:rPr>
                <w:b/>
                <w:sz w:val="24"/>
                <w:szCs w:val="24"/>
              </w:rPr>
            </w:pPr>
            <w:r>
              <w:rPr>
                <w:b/>
                <w:sz w:val="24"/>
                <w:szCs w:val="24"/>
              </w:rPr>
              <w:t>16.</w:t>
            </w:r>
          </w:p>
        </w:tc>
        <w:tc>
          <w:tcPr>
            <w:tcW w:w="2126" w:type="dxa"/>
          </w:tcPr>
          <w:p w14:paraId="07F8BCD5" w14:textId="77777777" w:rsidR="00882228" w:rsidRDefault="00D2578B">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882228" w14:paraId="0BC9A152" w14:textId="77777777">
              <w:tc>
                <w:tcPr>
                  <w:tcW w:w="534" w:type="dxa"/>
                  <w:tcBorders>
                    <w:top w:val="single" w:sz="4" w:space="0" w:color="auto"/>
                    <w:left w:val="single" w:sz="4" w:space="0" w:color="auto"/>
                    <w:bottom w:val="single" w:sz="4" w:space="0" w:color="auto"/>
                    <w:right w:val="single" w:sz="4" w:space="0" w:color="auto"/>
                  </w:tcBorders>
                </w:tcPr>
                <w:p w14:paraId="6C70DC17" w14:textId="77777777" w:rsidR="00882228" w:rsidRDefault="00D2578B">
                  <w:pPr>
                    <w:rPr>
                      <w:sz w:val="20"/>
                      <w:szCs w:val="20"/>
                    </w:rPr>
                  </w:pPr>
                  <w:r>
                    <w:rPr>
                      <w:sz w:val="20"/>
                      <w:szCs w:val="20"/>
                    </w:rPr>
                    <w:t xml:space="preserve">№ </w:t>
                  </w:r>
                </w:p>
                <w:p w14:paraId="40B85EB5" w14:textId="77777777" w:rsidR="00882228" w:rsidRDefault="00D2578B">
                  <w:pPr>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tcPr>
                <w:p w14:paraId="7C16256F" w14:textId="77777777" w:rsidR="00882228" w:rsidRDefault="00D2578B">
                  <w:pPr>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tcPr>
                <w:p w14:paraId="78A711CD" w14:textId="77777777" w:rsidR="00882228" w:rsidRDefault="00D2578B">
                  <w:pPr>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tcPr>
                <w:p w14:paraId="3C62D6B1" w14:textId="77777777" w:rsidR="00882228" w:rsidRDefault="00D2578B">
                  <w:pPr>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tcPr>
                <w:p w14:paraId="36D30976" w14:textId="77777777" w:rsidR="00882228" w:rsidRDefault="00D2578B">
                  <w:pPr>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tcPr>
                <w:p w14:paraId="591EC071" w14:textId="77777777" w:rsidR="00882228" w:rsidRDefault="00D2578B">
                  <w:pPr>
                    <w:ind w:left="-57" w:right="85"/>
                    <w:rPr>
                      <w:sz w:val="20"/>
                      <w:szCs w:val="20"/>
                    </w:rPr>
                  </w:pPr>
                  <w:r>
                    <w:rPr>
                      <w:sz w:val="20"/>
                      <w:szCs w:val="20"/>
                    </w:rPr>
                    <w:t>Номер строки ПЗ</w:t>
                  </w:r>
                </w:p>
              </w:tc>
            </w:tr>
            <w:tr w:rsidR="00882228" w14:paraId="0EACF90B" w14:textId="77777777">
              <w:tc>
                <w:tcPr>
                  <w:tcW w:w="534" w:type="dxa"/>
                  <w:tcBorders>
                    <w:top w:val="single" w:sz="4" w:space="0" w:color="auto"/>
                    <w:left w:val="single" w:sz="4" w:space="0" w:color="auto"/>
                    <w:bottom w:val="single" w:sz="4" w:space="0" w:color="auto"/>
                    <w:right w:val="single" w:sz="4" w:space="0" w:color="auto"/>
                  </w:tcBorders>
                </w:tcPr>
                <w:p w14:paraId="513E7A57" w14:textId="77777777" w:rsidR="00882228" w:rsidRDefault="00D2578B">
                  <w:pPr>
                    <w:tabs>
                      <w:tab w:val="left" w:pos="313"/>
                    </w:tabs>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64E8343E" w14:textId="77777777" w:rsidR="00882228" w:rsidRDefault="00D2578B">
                  <w:pPr>
                    <w:rPr>
                      <w:sz w:val="22"/>
                      <w:szCs w:val="22"/>
                    </w:rPr>
                  </w:pPr>
                  <w:r>
                    <w:rPr>
                      <w:sz w:val="22"/>
                      <w:szCs w:val="22"/>
                    </w:rPr>
                    <w:t>19.20</w:t>
                  </w:r>
                </w:p>
              </w:tc>
              <w:tc>
                <w:tcPr>
                  <w:tcW w:w="1417" w:type="dxa"/>
                  <w:tcBorders>
                    <w:top w:val="single" w:sz="4" w:space="0" w:color="auto"/>
                    <w:left w:val="single" w:sz="4" w:space="0" w:color="auto"/>
                    <w:bottom w:val="single" w:sz="4" w:space="0" w:color="auto"/>
                    <w:right w:val="single" w:sz="4" w:space="0" w:color="auto"/>
                  </w:tcBorders>
                </w:tcPr>
                <w:p w14:paraId="3B292A28" w14:textId="77777777" w:rsidR="00882228" w:rsidRDefault="00D2578B">
                  <w:pPr>
                    <w:rPr>
                      <w:sz w:val="22"/>
                      <w:szCs w:val="22"/>
                    </w:rPr>
                  </w:pPr>
                  <w:r>
                    <w:rPr>
                      <w:sz w:val="22"/>
                      <w:szCs w:val="22"/>
                    </w:rPr>
                    <w:t>46.71</w:t>
                  </w:r>
                </w:p>
              </w:tc>
              <w:tc>
                <w:tcPr>
                  <w:tcW w:w="1134" w:type="dxa"/>
                  <w:tcBorders>
                    <w:top w:val="single" w:sz="4" w:space="0" w:color="auto"/>
                    <w:left w:val="single" w:sz="4" w:space="0" w:color="auto"/>
                    <w:bottom w:val="single" w:sz="4" w:space="0" w:color="auto"/>
                    <w:right w:val="single" w:sz="4" w:space="0" w:color="auto"/>
                  </w:tcBorders>
                </w:tcPr>
                <w:p w14:paraId="35430F22" w14:textId="77777777" w:rsidR="00882228" w:rsidRDefault="00D2578B">
                  <w:pPr>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68A85395" w14:textId="77777777" w:rsidR="00882228" w:rsidRDefault="00D2578B">
                  <w:pPr>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tcPr>
                <w:p w14:paraId="1C9B58DE" w14:textId="77777777" w:rsidR="00882228" w:rsidRDefault="00D2578B">
                  <w:pPr>
                    <w:rPr>
                      <w:sz w:val="22"/>
                      <w:szCs w:val="22"/>
                    </w:rPr>
                  </w:pPr>
                  <w:r>
                    <w:rPr>
                      <w:sz w:val="22"/>
                      <w:szCs w:val="22"/>
                    </w:rPr>
                    <w:t>42</w:t>
                  </w:r>
                </w:p>
              </w:tc>
            </w:tr>
          </w:tbl>
          <w:p w14:paraId="1CDADDE9" w14:textId="77777777" w:rsidR="00882228" w:rsidRDefault="00882228"/>
        </w:tc>
      </w:tr>
      <w:tr w:rsidR="00882228" w14:paraId="44D8EF15" w14:textId="77777777">
        <w:tc>
          <w:tcPr>
            <w:tcW w:w="426" w:type="dxa"/>
          </w:tcPr>
          <w:p w14:paraId="2E00345B" w14:textId="77777777" w:rsidR="00882228" w:rsidRDefault="00D2578B">
            <w:pPr>
              <w:pStyle w:val="1b"/>
              <w:ind w:left="-57" w:right="-108" w:firstLine="0"/>
              <w:rPr>
                <w:b/>
                <w:sz w:val="24"/>
                <w:szCs w:val="24"/>
              </w:rPr>
            </w:pPr>
            <w:r>
              <w:rPr>
                <w:b/>
                <w:sz w:val="24"/>
                <w:szCs w:val="24"/>
              </w:rPr>
              <w:t>17.</w:t>
            </w:r>
          </w:p>
        </w:tc>
        <w:tc>
          <w:tcPr>
            <w:tcW w:w="2126" w:type="dxa"/>
          </w:tcPr>
          <w:p w14:paraId="58E555BB" w14:textId="77777777" w:rsidR="00882228" w:rsidRDefault="00D2578B">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14:paraId="7116DC7E" w14:textId="77777777" w:rsidR="00882228" w:rsidRDefault="00D2578B">
            <w:pPr>
              <w:pStyle w:val="affb"/>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1515CDC1" w14:textId="77777777" w:rsidR="00882228" w:rsidRDefault="00D2578B">
            <w:pPr>
              <w:pStyle w:val="affb"/>
              <w:numPr>
                <w:ilvl w:val="1"/>
                <w:numId w:val="14"/>
              </w:numPr>
              <w:ind w:left="601" w:hanging="426"/>
              <w:jc w:val="both"/>
            </w:pPr>
            <w:r>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008321E2" w14:textId="77777777" w:rsidR="00882228" w:rsidRDefault="00D2578B">
            <w:pPr>
              <w:pStyle w:val="affb"/>
              <w:numPr>
                <w:ilvl w:val="1"/>
                <w:numId w:val="14"/>
              </w:numPr>
              <w:ind w:left="601" w:hanging="426"/>
              <w:jc w:val="both"/>
            </w:pPr>
            <w:r>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41B79A7E" w14:textId="77777777" w:rsidR="00882228" w:rsidRDefault="00D2578B">
            <w:pPr>
              <w:pStyle w:val="affb"/>
              <w:numPr>
                <w:ilvl w:val="1"/>
                <w:numId w:val="14"/>
              </w:numPr>
              <w:ind w:left="601" w:hanging="426"/>
              <w:jc w:val="both"/>
            </w:pPr>
            <w:r>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t>://</w:t>
            </w:r>
            <w:r>
              <w:rPr>
                <w:lang w:val="en-US"/>
              </w:rPr>
              <w:t>www</w:t>
            </w:r>
            <w:r>
              <w:t>.</w:t>
            </w:r>
            <w:r>
              <w:rPr>
                <w:lang w:val="en-US"/>
              </w:rPr>
              <w:t>nalog</w:t>
            </w:r>
            <w:r>
              <w:t>.</w:t>
            </w:r>
            <w:r>
              <w:rPr>
                <w:lang w:val="en-US"/>
              </w:rPr>
              <w:t>ru</w:t>
            </w:r>
            <w:r>
              <w:t>) на условиях, изложенных в проекте договора (приложение к документации о закупке).</w:t>
            </w:r>
          </w:p>
          <w:p w14:paraId="3BAEA0E0" w14:textId="77777777" w:rsidR="00882228" w:rsidRDefault="00D2578B">
            <w:pPr>
              <w:pStyle w:val="affb"/>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355E9328" w14:textId="77777777" w:rsidR="00882228" w:rsidRDefault="00D2578B">
            <w:pPr>
              <w:pStyle w:val="affb"/>
              <w:numPr>
                <w:ilvl w:val="1"/>
                <w:numId w:val="14"/>
              </w:numPr>
              <w:ind w:left="601" w:hanging="426"/>
              <w:jc w:val="both"/>
            </w:pPr>
            <w:r>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084040F3" w14:textId="77777777" w:rsidR="00882228" w:rsidRDefault="00D2578B">
            <w:pPr>
              <w:pStyle w:val="affb"/>
              <w:numPr>
                <w:ilvl w:val="1"/>
                <w:numId w:val="14"/>
              </w:numPr>
              <w:ind w:left="601" w:hanging="426"/>
              <w:jc w:val="both"/>
            </w:pPr>
            <w:r>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w:t>
            </w:r>
            <w:r>
              <w:lastRenderedPageBreak/>
              <w:t xml:space="preserve">бизнес» </w:t>
            </w:r>
            <w:r>
              <w:rPr>
                <w:lang w:val="en-US"/>
              </w:rPr>
              <w:t>https</w:t>
            </w:r>
            <w:r>
              <w:t>://</w:t>
            </w:r>
            <w:r>
              <w:rPr>
                <w:lang w:val="en-US"/>
              </w:rPr>
              <w:t>pb</w:t>
            </w:r>
            <w:r>
              <w:t>.</w:t>
            </w:r>
            <w:r>
              <w:rPr>
                <w:lang w:val="en-US"/>
              </w:rPr>
              <w:t>nalog</w:t>
            </w:r>
            <w:r>
              <w:t>.</w:t>
            </w:r>
            <w:r>
              <w:rPr>
                <w:lang w:val="en-US"/>
              </w:rPr>
              <w:t>ru</w:t>
            </w:r>
            <w:r>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t>://</w:t>
            </w:r>
            <w:r>
              <w:rPr>
                <w:lang w:val="en-US"/>
              </w:rPr>
              <w:t>pb</w:t>
            </w:r>
            <w:r>
              <w:t>.</w:t>
            </w:r>
            <w:r>
              <w:rPr>
                <w:lang w:val="en-US"/>
              </w:rPr>
              <w:t>nalog</w:t>
            </w:r>
            <w:r>
              <w:t>.</w:t>
            </w:r>
            <w:r>
              <w:rPr>
                <w:lang w:val="en-US"/>
              </w:rPr>
              <w:t>ru</w:t>
            </w:r>
            <w:r>
              <w:t xml:space="preserve">); </w:t>
            </w:r>
          </w:p>
          <w:p w14:paraId="24084E78" w14:textId="77777777" w:rsidR="00882228" w:rsidRDefault="00D2578B">
            <w:pPr>
              <w:pStyle w:val="affb"/>
              <w:numPr>
                <w:ilvl w:val="1"/>
                <w:numId w:val="14"/>
              </w:numPr>
              <w:ind w:left="601" w:hanging="426"/>
              <w:jc w:val="both"/>
            </w:pPr>
            <w:r>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t>://</w:t>
            </w:r>
            <w:r>
              <w:rPr>
                <w:lang w:val="en-US"/>
              </w:rPr>
              <w:t>fssprus</w:t>
            </w:r>
            <w:r>
              <w:t>.</w:t>
            </w:r>
            <w:r>
              <w:rPr>
                <w:lang w:val="en-US"/>
              </w:rPr>
              <w:t>ru</w:t>
            </w:r>
            <w:r>
              <w:t>/</w:t>
            </w:r>
            <w:r>
              <w:rPr>
                <w:lang w:val="en-US"/>
              </w:rPr>
              <w:t>iss</w:t>
            </w:r>
            <w:r>
              <w:t>/</w:t>
            </w:r>
            <w:r>
              <w:rPr>
                <w:lang w:val="en-US"/>
              </w:rPr>
              <w:t>ip</w:t>
            </w:r>
            <w:r>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t>://</w:t>
            </w:r>
            <w:r>
              <w:rPr>
                <w:lang w:val="en-US"/>
              </w:rPr>
              <w:t>www</w:t>
            </w:r>
            <w:r>
              <w:t>.</w:t>
            </w:r>
            <w:r>
              <w:rPr>
                <w:lang w:val="en-US"/>
              </w:rPr>
              <w:t>fedresurs</w:t>
            </w:r>
            <w:r>
              <w:t>.</w:t>
            </w:r>
            <w:r>
              <w:rPr>
                <w:lang w:val="en-US"/>
              </w:rPr>
              <w:t>ru</w:t>
            </w:r>
            <w:r>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6DB7212A" w14:textId="77777777" w:rsidR="00882228" w:rsidRDefault="00D2578B">
            <w:pPr>
              <w:pStyle w:val="affb"/>
              <w:numPr>
                <w:ilvl w:val="1"/>
                <w:numId w:val="14"/>
              </w:numPr>
              <w:ind w:left="601" w:hanging="426"/>
              <w:jc w:val="both"/>
            </w:pPr>
            <w:r>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w:t>
            </w:r>
            <w:r>
              <w:lastRenderedPageBreak/>
              <w:t>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258044B7" w14:textId="77777777" w:rsidR="00882228" w:rsidRDefault="00D2578B">
            <w:pPr>
              <w:pStyle w:val="affb"/>
              <w:numPr>
                <w:ilvl w:val="1"/>
                <w:numId w:val="14"/>
              </w:numPr>
              <w:ind w:left="601" w:hanging="426"/>
              <w:jc w:val="both"/>
            </w:pPr>
            <w:r>
              <w:rPr>
                <w:color w:val="000000"/>
              </w:rPr>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субподрядчика (-ов)</w:t>
            </w:r>
            <w:r>
              <w:t>.</w:t>
            </w:r>
          </w:p>
        </w:tc>
      </w:tr>
      <w:tr w:rsidR="00882228" w14:paraId="6331784B" w14:textId="77777777">
        <w:tc>
          <w:tcPr>
            <w:tcW w:w="426" w:type="dxa"/>
          </w:tcPr>
          <w:p w14:paraId="5158C0DC" w14:textId="77777777" w:rsidR="00882228" w:rsidRDefault="00D2578B">
            <w:pPr>
              <w:pStyle w:val="1b"/>
              <w:ind w:left="-57" w:right="-108" w:firstLine="0"/>
              <w:rPr>
                <w:b/>
                <w:sz w:val="24"/>
                <w:szCs w:val="24"/>
              </w:rPr>
            </w:pPr>
            <w:r>
              <w:rPr>
                <w:b/>
                <w:sz w:val="24"/>
                <w:szCs w:val="24"/>
              </w:rPr>
              <w:lastRenderedPageBreak/>
              <w:t>18.</w:t>
            </w:r>
          </w:p>
        </w:tc>
        <w:tc>
          <w:tcPr>
            <w:tcW w:w="2126" w:type="dxa"/>
          </w:tcPr>
          <w:p w14:paraId="54EB95A8" w14:textId="77777777" w:rsidR="00882228" w:rsidRDefault="00D2578B">
            <w:pPr>
              <w:pStyle w:val="Default"/>
              <w:rPr>
                <w:b/>
                <w:color w:val="auto"/>
              </w:rPr>
            </w:pPr>
            <w:r>
              <w:rPr>
                <w:b/>
                <w:color w:val="auto"/>
              </w:rPr>
              <w:t>Особенности предоставления документов иностранными участниками</w:t>
            </w:r>
          </w:p>
        </w:tc>
        <w:tc>
          <w:tcPr>
            <w:tcW w:w="7200" w:type="dxa"/>
          </w:tcPr>
          <w:p w14:paraId="6CD930C9" w14:textId="77777777" w:rsidR="00882228" w:rsidRDefault="00D2578B">
            <w:pPr>
              <w:pStyle w:val="afd"/>
              <w:ind w:firstLine="0"/>
              <w:rPr>
                <w:sz w:val="24"/>
                <w:highlight w:val="yellow"/>
              </w:rPr>
            </w:pPr>
            <w:r>
              <w:rPr>
                <w:sz w:val="24"/>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882228" w14:paraId="7F150C98" w14:textId="77777777">
        <w:tc>
          <w:tcPr>
            <w:tcW w:w="426" w:type="dxa"/>
          </w:tcPr>
          <w:p w14:paraId="7BE0B706" w14:textId="77777777" w:rsidR="00882228" w:rsidRDefault="00D2578B">
            <w:pPr>
              <w:pStyle w:val="1b"/>
              <w:ind w:left="-57" w:right="-108" w:firstLine="0"/>
              <w:rPr>
                <w:b/>
                <w:sz w:val="24"/>
                <w:szCs w:val="24"/>
              </w:rPr>
            </w:pPr>
            <w:r>
              <w:rPr>
                <w:b/>
                <w:sz w:val="24"/>
                <w:szCs w:val="24"/>
              </w:rPr>
              <w:t>19.</w:t>
            </w:r>
          </w:p>
        </w:tc>
        <w:tc>
          <w:tcPr>
            <w:tcW w:w="2126" w:type="dxa"/>
          </w:tcPr>
          <w:p w14:paraId="76DA62F4" w14:textId="77777777" w:rsidR="00882228" w:rsidRDefault="00D2578B">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14:paraId="33131B8F" w14:textId="77777777" w:rsidR="00882228" w:rsidRDefault="00D2578B">
            <w:pPr>
              <w:pStyle w:val="afd"/>
              <w:rPr>
                <w:b/>
                <w:i/>
                <w:sz w:val="24"/>
              </w:rPr>
            </w:pPr>
            <w:r>
              <w:rPr>
                <w:sz w:val="24"/>
              </w:rPr>
              <w:t xml:space="preserve">Критерии оценки и сопоставления Заявок не установлены. Претендент и его предложение должно соответствовать требованиям, </w:t>
            </w:r>
            <w:r w:rsidRPr="00FC462E">
              <w:rPr>
                <w:sz w:val="24"/>
              </w:rPr>
              <w:t>указанным в пунктах 2.1 и 2.2 настоящей документации о закупке,</w:t>
            </w:r>
            <w:r>
              <w:rPr>
                <w:sz w:val="24"/>
              </w:rPr>
              <w:t xml:space="preserve"> Техническому заданию (раздел 4 Техническое задание документации о закупке) и части 1 пункта 17 настоящей Информационной карты.</w:t>
            </w:r>
          </w:p>
        </w:tc>
      </w:tr>
      <w:tr w:rsidR="00882228" w14:paraId="0F522983" w14:textId="77777777">
        <w:tc>
          <w:tcPr>
            <w:tcW w:w="426" w:type="dxa"/>
          </w:tcPr>
          <w:p w14:paraId="659126A4" w14:textId="77777777" w:rsidR="00882228" w:rsidRDefault="00D2578B">
            <w:pPr>
              <w:pStyle w:val="1b"/>
              <w:ind w:left="-57" w:right="-108" w:firstLine="0"/>
              <w:rPr>
                <w:b/>
                <w:sz w:val="24"/>
                <w:szCs w:val="24"/>
              </w:rPr>
            </w:pPr>
            <w:r>
              <w:rPr>
                <w:b/>
                <w:sz w:val="24"/>
                <w:szCs w:val="24"/>
              </w:rPr>
              <w:t>20.</w:t>
            </w:r>
          </w:p>
        </w:tc>
        <w:tc>
          <w:tcPr>
            <w:tcW w:w="2126" w:type="dxa"/>
          </w:tcPr>
          <w:p w14:paraId="0C845280" w14:textId="77777777" w:rsidR="00882228" w:rsidRDefault="00D2578B">
            <w:pPr>
              <w:pStyle w:val="Default"/>
              <w:rPr>
                <w:b/>
                <w:color w:val="auto"/>
              </w:rPr>
            </w:pPr>
            <w:r>
              <w:rPr>
                <w:b/>
                <w:color w:val="auto"/>
              </w:rPr>
              <w:t>Особенности заключения договора</w:t>
            </w:r>
          </w:p>
        </w:tc>
        <w:tc>
          <w:tcPr>
            <w:tcW w:w="7200" w:type="dxa"/>
          </w:tcPr>
          <w:tbl>
            <w:tblPr>
              <w:tblStyle w:val="afff6"/>
              <w:tblW w:w="0" w:type="auto"/>
              <w:tblLayout w:type="fixed"/>
              <w:tblLook w:val="04A0" w:firstRow="1" w:lastRow="0" w:firstColumn="1" w:lastColumn="0" w:noHBand="0" w:noVBand="1"/>
            </w:tblPr>
            <w:tblGrid>
              <w:gridCol w:w="6974"/>
            </w:tblGrid>
            <w:tr w:rsidR="00882228" w14:paraId="4C4DE473" w14:textId="77777777">
              <w:tc>
                <w:tcPr>
                  <w:tcW w:w="6974" w:type="dxa"/>
                </w:tcPr>
                <w:p w14:paraId="4B5DA1B6" w14:textId="77777777" w:rsidR="00882228" w:rsidRDefault="00D2578B">
                  <w:pPr>
                    <w:pStyle w:val="-31"/>
                    <w:tabs>
                      <w:tab w:val="clear" w:pos="1985"/>
                    </w:tabs>
                    <w:ind w:left="629" w:firstLine="0"/>
                    <w:rPr>
                      <w:b/>
                      <w:sz w:val="24"/>
                    </w:rPr>
                  </w:pPr>
                  <w:r>
                    <w:rPr>
                      <w:b/>
                      <w:sz w:val="24"/>
                    </w:rPr>
                    <w:t>I. Внесение изменений в договор:</w:t>
                  </w:r>
                </w:p>
                <w:p w14:paraId="62119935" w14:textId="77777777" w:rsidR="00882228" w:rsidRDefault="00D2578B">
                  <w:pPr>
                    <w:pStyle w:val="-31"/>
                    <w:tabs>
                      <w:tab w:val="clear" w:pos="1985"/>
                    </w:tab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582F7B24" w14:textId="77777777" w:rsidR="00882228" w:rsidRDefault="00D2578B">
                  <w:pPr>
                    <w:pStyle w:val="-31"/>
                    <w:numPr>
                      <w:ilvl w:val="2"/>
                      <w:numId w:val="0"/>
                    </w:numPr>
                    <w:tabs>
                      <w:tab w:val="num" w:pos="1985"/>
                    </w:tab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3093FBB5" w14:textId="77777777" w:rsidR="00882228" w:rsidRDefault="00D2578B">
                  <w:pPr>
                    <w:pStyle w:val="-31"/>
                    <w:numPr>
                      <w:ilvl w:val="2"/>
                      <w:numId w:val="0"/>
                    </w:numPr>
                    <w:tabs>
                      <w:tab w:val="num" w:pos="1985"/>
                    </w:tabs>
                    <w:ind w:left="34" w:firstLine="567"/>
                    <w:rPr>
                      <w:sz w:val="24"/>
                    </w:rPr>
                  </w:pPr>
                  <w:r>
                    <w:rPr>
                      <w:sz w:val="24"/>
                    </w:rPr>
                    <w:t xml:space="preserve">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w:t>
                  </w:r>
                  <w:r>
                    <w:rPr>
                      <w:sz w:val="24"/>
                    </w:rPr>
                    <w:lastRenderedPageBreak/>
                    <w:t>карты настоящей документации о закупке.</w:t>
                  </w:r>
                </w:p>
                <w:p w14:paraId="382C0A3F" w14:textId="77777777" w:rsidR="00882228" w:rsidRDefault="00D2578B">
                  <w:pPr>
                    <w:pStyle w:val="-31"/>
                    <w:numPr>
                      <w:ilvl w:val="2"/>
                      <w:numId w:val="0"/>
                    </w:numPr>
                    <w:tabs>
                      <w:tab w:val="num" w:pos="1985"/>
                    </w:tab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0C91F545" w14:textId="77777777" w:rsidR="00882228" w:rsidRDefault="00D2578B">
                  <w:pPr>
                    <w:pStyle w:val="-31"/>
                    <w:tabs>
                      <w:tab w:val="clear" w:pos="1985"/>
                    </w:tab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567B1E7F" w14:textId="77777777" w:rsidR="00882228" w:rsidRDefault="00D2578B">
                  <w:pPr>
                    <w:pStyle w:val="-31"/>
                    <w:tabs>
                      <w:tab w:val="clear" w:pos="1985"/>
                    </w:tab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882228" w14:paraId="7195509D" w14:textId="77777777">
              <w:tc>
                <w:tcPr>
                  <w:tcW w:w="6974" w:type="dxa"/>
                </w:tcPr>
                <w:p w14:paraId="6341E259" w14:textId="77777777" w:rsidR="00882228" w:rsidRDefault="00D2578B">
                  <w:pPr>
                    <w:pStyle w:val="-31"/>
                    <w:tabs>
                      <w:tab w:val="clear" w:pos="1985"/>
                    </w:tabs>
                    <w:ind w:left="62" w:firstLine="567"/>
                    <w:jc w:val="left"/>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882228" w14:paraId="7DF0FFE5" w14:textId="77777777">
              <w:tc>
                <w:tcPr>
                  <w:tcW w:w="6974" w:type="dxa"/>
                </w:tcPr>
                <w:p w14:paraId="0842808A" w14:textId="77777777" w:rsidR="00882228" w:rsidRDefault="00D2578B">
                  <w:pPr>
                    <w:pStyle w:val="afd"/>
                    <w:ind w:left="629" w:firstLine="0"/>
                    <w:rPr>
                      <w:b/>
                      <w:sz w:val="24"/>
                    </w:rPr>
                  </w:pPr>
                  <w:r>
                    <w:rPr>
                      <w:b/>
                      <w:sz w:val="24"/>
                    </w:rPr>
                    <w:t>III. Увеличение цены договора:</w:t>
                  </w:r>
                </w:p>
                <w:p w14:paraId="7A49D804" w14:textId="77777777" w:rsidR="00882228" w:rsidRDefault="00D2578B">
                  <w:pPr>
                    <w:pStyle w:val="afd"/>
                    <w:ind w:firstLine="0"/>
                    <w:rPr>
                      <w:sz w:val="24"/>
                    </w:rPr>
                  </w:pPr>
                  <w:r>
                    <w:rPr>
                      <w:sz w:val="24"/>
                    </w:rPr>
                    <w:t>Не предусмотрено.</w:t>
                  </w:r>
                </w:p>
              </w:tc>
            </w:tr>
          </w:tbl>
          <w:p w14:paraId="2195EA81" w14:textId="77777777" w:rsidR="00882228" w:rsidRDefault="00882228">
            <w:pPr>
              <w:pStyle w:val="afd"/>
              <w:ind w:left="601" w:firstLine="0"/>
              <w:rPr>
                <w:sz w:val="24"/>
              </w:rPr>
            </w:pPr>
          </w:p>
        </w:tc>
      </w:tr>
      <w:tr w:rsidR="00882228" w14:paraId="0835BA3B" w14:textId="77777777">
        <w:tc>
          <w:tcPr>
            <w:tcW w:w="426" w:type="dxa"/>
          </w:tcPr>
          <w:p w14:paraId="5E0F477A" w14:textId="77777777" w:rsidR="00882228" w:rsidRDefault="00D2578B">
            <w:pPr>
              <w:pStyle w:val="1b"/>
              <w:ind w:left="-57" w:right="-108" w:firstLine="0"/>
              <w:rPr>
                <w:b/>
                <w:sz w:val="24"/>
                <w:szCs w:val="24"/>
              </w:rPr>
            </w:pPr>
            <w:r>
              <w:rPr>
                <w:b/>
                <w:sz w:val="24"/>
                <w:szCs w:val="24"/>
              </w:rPr>
              <w:lastRenderedPageBreak/>
              <w:t>21.</w:t>
            </w:r>
          </w:p>
        </w:tc>
        <w:tc>
          <w:tcPr>
            <w:tcW w:w="2126" w:type="dxa"/>
          </w:tcPr>
          <w:p w14:paraId="0B35F8B4" w14:textId="77777777" w:rsidR="00882228" w:rsidRDefault="00D2578B">
            <w:pPr>
              <w:pStyle w:val="Default"/>
              <w:rPr>
                <w:b/>
                <w:color w:val="auto"/>
              </w:rPr>
            </w:pPr>
            <w:r>
              <w:rPr>
                <w:b/>
                <w:color w:val="auto"/>
              </w:rPr>
              <w:t>Привлечение субподрядчиков, соисполнителей</w:t>
            </w:r>
          </w:p>
        </w:tc>
        <w:tc>
          <w:tcPr>
            <w:tcW w:w="7200" w:type="dxa"/>
          </w:tcPr>
          <w:p w14:paraId="3092BBA7" w14:textId="77777777" w:rsidR="00882228" w:rsidRDefault="00D2578B">
            <w:pPr>
              <w:pStyle w:val="1b"/>
              <w:ind w:firstLine="0"/>
              <w:rPr>
                <w:sz w:val="24"/>
                <w:szCs w:val="24"/>
              </w:rPr>
            </w:pPr>
            <w:r>
              <w:rPr>
                <w:sz w:val="24"/>
                <w:szCs w:val="24"/>
              </w:rPr>
              <w:t>Допускается</w:t>
            </w:r>
          </w:p>
        </w:tc>
      </w:tr>
      <w:tr w:rsidR="00882228" w14:paraId="0191190A" w14:textId="77777777">
        <w:tc>
          <w:tcPr>
            <w:tcW w:w="426" w:type="dxa"/>
          </w:tcPr>
          <w:p w14:paraId="103624A1" w14:textId="77777777" w:rsidR="00882228" w:rsidRDefault="00D2578B">
            <w:pPr>
              <w:pStyle w:val="1b"/>
              <w:ind w:left="-57" w:right="-108" w:firstLine="0"/>
              <w:rPr>
                <w:b/>
                <w:sz w:val="24"/>
                <w:szCs w:val="24"/>
              </w:rPr>
            </w:pPr>
            <w:r>
              <w:rPr>
                <w:b/>
                <w:sz w:val="24"/>
                <w:szCs w:val="24"/>
              </w:rPr>
              <w:t>22.</w:t>
            </w:r>
          </w:p>
        </w:tc>
        <w:tc>
          <w:tcPr>
            <w:tcW w:w="2126" w:type="dxa"/>
          </w:tcPr>
          <w:p w14:paraId="0827FB00" w14:textId="77777777" w:rsidR="00882228" w:rsidRDefault="00D2578B">
            <w:pPr>
              <w:pStyle w:val="Default"/>
              <w:rPr>
                <w:b/>
                <w:color w:val="auto"/>
              </w:rPr>
            </w:pPr>
            <w:r>
              <w:rPr>
                <w:b/>
                <w:color w:val="auto"/>
              </w:rPr>
              <w:t>Срок действия Заявки</w:t>
            </w:r>
            <w:r>
              <w:rPr>
                <w:b/>
                <w:color w:val="auto"/>
              </w:rPr>
              <w:tab/>
            </w:r>
          </w:p>
        </w:tc>
        <w:tc>
          <w:tcPr>
            <w:tcW w:w="7200" w:type="dxa"/>
          </w:tcPr>
          <w:p w14:paraId="00D4DF8F" w14:textId="77777777" w:rsidR="00882228" w:rsidRDefault="00D2578B">
            <w:pPr>
              <w:pStyle w:val="1b"/>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882228" w14:paraId="75E27C73" w14:textId="77777777">
        <w:tc>
          <w:tcPr>
            <w:tcW w:w="426" w:type="dxa"/>
          </w:tcPr>
          <w:p w14:paraId="367A4EEE" w14:textId="77777777" w:rsidR="00882228" w:rsidRDefault="00D2578B">
            <w:pPr>
              <w:pStyle w:val="1b"/>
              <w:ind w:left="-57" w:right="-108" w:firstLine="0"/>
              <w:rPr>
                <w:b/>
                <w:sz w:val="24"/>
                <w:szCs w:val="24"/>
              </w:rPr>
            </w:pPr>
            <w:r>
              <w:rPr>
                <w:b/>
                <w:sz w:val="24"/>
                <w:szCs w:val="24"/>
              </w:rPr>
              <w:t>23.</w:t>
            </w:r>
          </w:p>
        </w:tc>
        <w:tc>
          <w:tcPr>
            <w:tcW w:w="2126" w:type="dxa"/>
          </w:tcPr>
          <w:p w14:paraId="0D32CB94" w14:textId="77777777" w:rsidR="00882228" w:rsidRDefault="00D2578B">
            <w:pPr>
              <w:pStyle w:val="Default"/>
              <w:rPr>
                <w:b/>
                <w:color w:val="auto"/>
              </w:rPr>
            </w:pPr>
            <w:r>
              <w:rPr>
                <w:b/>
                <w:color w:val="auto"/>
              </w:rPr>
              <w:t>Обеспечение Заявки</w:t>
            </w:r>
          </w:p>
        </w:tc>
        <w:tc>
          <w:tcPr>
            <w:tcW w:w="7200" w:type="dxa"/>
          </w:tcPr>
          <w:p w14:paraId="70B8A017" w14:textId="77777777" w:rsidR="00882228" w:rsidRDefault="00D2578B">
            <w:pPr>
              <w:pStyle w:val="1b"/>
              <w:ind w:firstLine="0"/>
              <w:rPr>
                <w:sz w:val="24"/>
                <w:szCs w:val="24"/>
              </w:rPr>
            </w:pPr>
            <w:r>
              <w:rPr>
                <w:sz w:val="24"/>
                <w:szCs w:val="24"/>
              </w:rPr>
              <w:t>Не предусмотрено.</w:t>
            </w:r>
          </w:p>
        </w:tc>
      </w:tr>
      <w:tr w:rsidR="00882228" w14:paraId="5393BA7B" w14:textId="77777777">
        <w:tc>
          <w:tcPr>
            <w:tcW w:w="426" w:type="dxa"/>
          </w:tcPr>
          <w:p w14:paraId="0CCD4FC7" w14:textId="77777777" w:rsidR="00882228" w:rsidRDefault="00D2578B">
            <w:pPr>
              <w:pStyle w:val="1b"/>
              <w:ind w:left="-57" w:right="-108" w:firstLine="0"/>
              <w:rPr>
                <w:b/>
                <w:sz w:val="24"/>
                <w:szCs w:val="24"/>
              </w:rPr>
            </w:pPr>
            <w:r>
              <w:rPr>
                <w:b/>
                <w:sz w:val="24"/>
                <w:szCs w:val="24"/>
              </w:rPr>
              <w:t>24.</w:t>
            </w:r>
          </w:p>
        </w:tc>
        <w:tc>
          <w:tcPr>
            <w:tcW w:w="2126" w:type="dxa"/>
          </w:tcPr>
          <w:p w14:paraId="3B7A2C7B" w14:textId="77777777" w:rsidR="00882228" w:rsidRDefault="00D2578B">
            <w:pPr>
              <w:pStyle w:val="Default"/>
              <w:rPr>
                <w:b/>
                <w:color w:val="auto"/>
              </w:rPr>
            </w:pPr>
            <w:r>
              <w:rPr>
                <w:b/>
                <w:color w:val="auto"/>
              </w:rPr>
              <w:t>Обеспечение исполнения договора</w:t>
            </w:r>
          </w:p>
        </w:tc>
        <w:tc>
          <w:tcPr>
            <w:tcW w:w="7200" w:type="dxa"/>
          </w:tcPr>
          <w:p w14:paraId="59094472" w14:textId="77777777" w:rsidR="00882228" w:rsidRDefault="00D2578B">
            <w:pPr>
              <w:jc w:val="both"/>
              <w:rPr>
                <w:rFonts w:eastAsia="Arial"/>
              </w:rPr>
            </w:pPr>
            <w:r>
              <w:rPr>
                <w:rFonts w:eastAsia="Arial"/>
              </w:rPr>
              <w:t>Не предусмотрено.</w:t>
            </w:r>
          </w:p>
        </w:tc>
      </w:tr>
      <w:tr w:rsidR="00882228" w14:paraId="69F08A27" w14:textId="77777777">
        <w:tc>
          <w:tcPr>
            <w:tcW w:w="426" w:type="dxa"/>
          </w:tcPr>
          <w:p w14:paraId="6565DE31" w14:textId="77777777" w:rsidR="00882228" w:rsidRDefault="00D2578B">
            <w:pPr>
              <w:pStyle w:val="1b"/>
              <w:ind w:left="-57" w:right="-108" w:firstLine="0"/>
              <w:rPr>
                <w:b/>
                <w:sz w:val="24"/>
                <w:szCs w:val="24"/>
              </w:rPr>
            </w:pPr>
            <w:r>
              <w:rPr>
                <w:b/>
                <w:sz w:val="24"/>
                <w:szCs w:val="24"/>
              </w:rPr>
              <w:t>25.</w:t>
            </w:r>
          </w:p>
        </w:tc>
        <w:tc>
          <w:tcPr>
            <w:tcW w:w="2126" w:type="dxa"/>
          </w:tcPr>
          <w:p w14:paraId="1009F205" w14:textId="77777777" w:rsidR="00882228" w:rsidRDefault="00D2578B">
            <w:pPr>
              <w:pStyle w:val="Default"/>
              <w:rPr>
                <w:b/>
                <w:color w:val="auto"/>
              </w:rPr>
            </w:pPr>
            <w:r>
              <w:rPr>
                <w:b/>
              </w:rPr>
              <w:t>Срок заключения договора</w:t>
            </w:r>
          </w:p>
        </w:tc>
        <w:tc>
          <w:tcPr>
            <w:tcW w:w="7200" w:type="dxa"/>
          </w:tcPr>
          <w:p w14:paraId="689652BA" w14:textId="77777777" w:rsidR="00882228" w:rsidRDefault="00D2578B">
            <w:pPr>
              <w:pStyle w:val="1b"/>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882228" w14:paraId="30BA8DC8" w14:textId="77777777">
        <w:tc>
          <w:tcPr>
            <w:tcW w:w="426" w:type="dxa"/>
          </w:tcPr>
          <w:p w14:paraId="4BF0D92D" w14:textId="77777777" w:rsidR="00882228" w:rsidRDefault="00D2578B">
            <w:pPr>
              <w:pStyle w:val="1b"/>
              <w:ind w:left="-57" w:right="-108" w:firstLine="0"/>
              <w:rPr>
                <w:b/>
                <w:sz w:val="24"/>
                <w:szCs w:val="24"/>
              </w:rPr>
            </w:pPr>
            <w:r>
              <w:rPr>
                <w:b/>
                <w:sz w:val="24"/>
                <w:szCs w:val="24"/>
              </w:rPr>
              <w:t>26.</w:t>
            </w:r>
          </w:p>
        </w:tc>
        <w:tc>
          <w:tcPr>
            <w:tcW w:w="2126" w:type="dxa"/>
          </w:tcPr>
          <w:p w14:paraId="71C87979" w14:textId="77777777" w:rsidR="00882228" w:rsidRDefault="00D2578B">
            <w:pPr>
              <w:pStyle w:val="Default"/>
              <w:rPr>
                <w:b/>
              </w:rPr>
            </w:pPr>
            <w:r>
              <w:rPr>
                <w:b/>
              </w:rPr>
              <w:t>Срок действия договора</w:t>
            </w:r>
          </w:p>
        </w:tc>
        <w:tc>
          <w:tcPr>
            <w:tcW w:w="7200" w:type="dxa"/>
          </w:tcPr>
          <w:p w14:paraId="32E906E7" w14:textId="2CB0875D" w:rsidR="00882228" w:rsidRDefault="00D2578B">
            <w:pPr>
              <w:pStyle w:val="1b"/>
              <w:ind w:firstLine="0"/>
              <w:rPr>
                <w:sz w:val="24"/>
                <w:szCs w:val="24"/>
              </w:rPr>
            </w:pPr>
            <w:r w:rsidRPr="0085687F">
              <w:rPr>
                <w:sz w:val="24"/>
                <w:szCs w:val="24"/>
              </w:rPr>
              <w:t>С даты подписания договора  по 31 марта 2028 г.</w:t>
            </w:r>
            <w:r w:rsidR="0085687F">
              <w:rPr>
                <w:sz w:val="24"/>
                <w:szCs w:val="24"/>
              </w:rPr>
              <w:t xml:space="preserve"> включительно, а в части взаиморасчетов до полного их исполнения Сторонами.</w:t>
            </w:r>
          </w:p>
        </w:tc>
      </w:tr>
    </w:tbl>
    <w:p w14:paraId="558E3CC6" w14:textId="77777777" w:rsidR="00882228" w:rsidRDefault="00882228">
      <w:pPr>
        <w:pStyle w:val="1b"/>
        <w:ind w:firstLine="0"/>
        <w:jc w:val="right"/>
        <w:outlineLvl w:val="0"/>
        <w:rPr>
          <w:rFonts w:eastAsia="MS Mincho"/>
          <w:szCs w:val="28"/>
        </w:rPr>
        <w:sectPr w:rsidR="00882228">
          <w:headerReference w:type="even" r:id="rId21"/>
          <w:headerReference w:type="default" r:id="rId22"/>
          <w:footerReference w:type="even" r:id="rId23"/>
          <w:footerReference w:type="default" r:id="rId24"/>
          <w:headerReference w:type="first" r:id="rId25"/>
          <w:footerReference w:type="first" r:id="rId26"/>
          <w:pgSz w:w="11907" w:h="16840"/>
          <w:pgMar w:top="1134" w:right="851" w:bottom="1134" w:left="1418" w:header="794" w:footer="794" w:gutter="0"/>
          <w:cols w:space="720"/>
          <w:titlePg/>
          <w:docGrid w:linePitch="360"/>
        </w:sectPr>
      </w:pPr>
    </w:p>
    <w:p w14:paraId="4CBE51C5" w14:textId="77777777" w:rsidR="00882228" w:rsidRDefault="00D2578B">
      <w:pPr>
        <w:pStyle w:val="1b"/>
        <w:ind w:firstLine="0"/>
        <w:jc w:val="right"/>
        <w:outlineLvl w:val="0"/>
        <w:rPr>
          <w:rFonts w:eastAsia="MS Mincho"/>
          <w:szCs w:val="28"/>
        </w:rPr>
      </w:pPr>
      <w:r>
        <w:rPr>
          <w:rFonts w:eastAsia="MS Mincho"/>
          <w:szCs w:val="28"/>
        </w:rPr>
        <w:lastRenderedPageBreak/>
        <w:t>Приложение № 1</w:t>
      </w:r>
    </w:p>
    <w:p w14:paraId="3C53C43D" w14:textId="77777777" w:rsidR="00882228" w:rsidRDefault="00D2578B">
      <w:pPr>
        <w:ind w:firstLine="425"/>
        <w:jc w:val="right"/>
        <w:rPr>
          <w:sz w:val="28"/>
          <w:szCs w:val="28"/>
        </w:rPr>
      </w:pPr>
      <w:r>
        <w:rPr>
          <w:sz w:val="28"/>
          <w:szCs w:val="28"/>
        </w:rPr>
        <w:t>к документации о закупке</w:t>
      </w:r>
    </w:p>
    <w:p w14:paraId="749C318C" w14:textId="77777777" w:rsidR="00882228" w:rsidRDefault="00882228">
      <w:pPr>
        <w:ind w:firstLine="425"/>
        <w:jc w:val="right"/>
        <w:rPr>
          <w:sz w:val="28"/>
          <w:szCs w:val="28"/>
        </w:rPr>
      </w:pPr>
    </w:p>
    <w:p w14:paraId="2725BC73" w14:textId="77777777" w:rsidR="00882228" w:rsidRDefault="00D2578B">
      <w:pPr>
        <w:jc w:val="center"/>
        <w:rPr>
          <w:b/>
          <w:sz w:val="28"/>
          <w:szCs w:val="28"/>
        </w:rPr>
      </w:pPr>
      <w:r>
        <w:rPr>
          <w:b/>
          <w:sz w:val="28"/>
          <w:szCs w:val="28"/>
        </w:rPr>
        <w:t>На бланке претендента</w:t>
      </w:r>
    </w:p>
    <w:p w14:paraId="6DBB5387" w14:textId="77777777" w:rsidR="00882228" w:rsidRDefault="00D2578B">
      <w:pPr>
        <w:jc w:val="center"/>
        <w:rPr>
          <w:b/>
          <w:sz w:val="28"/>
        </w:rPr>
      </w:pPr>
      <w:r>
        <w:rPr>
          <w:b/>
          <w:sz w:val="28"/>
        </w:rPr>
        <w:t>ЗАЯВКА ______________ (наименование претендента)</w:t>
      </w:r>
    </w:p>
    <w:p w14:paraId="46805462" w14:textId="77777777" w:rsidR="00882228" w:rsidRDefault="00D2578B">
      <w:pPr>
        <w:jc w:val="center"/>
        <w:rPr>
          <w:b/>
          <w:sz w:val="28"/>
        </w:rPr>
      </w:pPr>
      <w:r>
        <w:rPr>
          <w:b/>
          <w:sz w:val="28"/>
        </w:rPr>
        <w:t>НА УЧАСТИЕ В ПРОЦЕДУРЕ РАЗМЕЩЕНИЯ ОФЕРТЫ № РО-____-____-_____</w:t>
      </w:r>
    </w:p>
    <w:p w14:paraId="443214A2" w14:textId="77777777" w:rsidR="00882228" w:rsidRDefault="00882228"/>
    <w:p w14:paraId="504E6D4F" w14:textId="77777777" w:rsidR="00882228" w:rsidRDefault="00D2578B">
      <w:pPr>
        <w:pStyle w:val="aff0"/>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 w:val="24"/>
          <w:szCs w:val="24"/>
        </w:rPr>
        <w:t>(поставку товаров, выполнение работ, оказание услуг - переписать из предмета Размещения оферты</w:t>
      </w:r>
      <w:r>
        <w:rPr>
          <w:i/>
          <w:szCs w:val="28"/>
        </w:rPr>
        <w:t>)</w:t>
      </w:r>
      <w:r>
        <w:t>.</w:t>
      </w:r>
    </w:p>
    <w:p w14:paraId="6BC43D19" w14:textId="77777777" w:rsidR="00882228" w:rsidRDefault="00D2578B">
      <w:pPr>
        <w:pStyle w:val="1b"/>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6268DA45" w14:textId="77777777" w:rsidR="00882228" w:rsidRDefault="00D2578B">
      <w:pPr>
        <w:pStyle w:val="1b"/>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6B8A825F" w14:textId="77777777" w:rsidR="00882228" w:rsidRDefault="00D2578B">
      <w:pPr>
        <w:pStyle w:val="1b"/>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3BB879A3" w14:textId="77777777" w:rsidR="00882228" w:rsidRDefault="00D2578B">
      <w:pPr>
        <w:pStyle w:val="afd"/>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2F1F3743" w14:textId="77777777" w:rsidR="00882228" w:rsidRDefault="00D2578B">
      <w:pPr>
        <w:pStyle w:val="aff0"/>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5B97BF09" w14:textId="77777777" w:rsidR="00882228" w:rsidRDefault="00D2578B">
      <w:pPr>
        <w:pStyle w:val="aff0"/>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678890DD" w14:textId="77777777" w:rsidR="00882228" w:rsidRDefault="00D2578B">
      <w:pPr>
        <w:pStyle w:val="aff0"/>
        <w:widowControl w:val="0"/>
        <w:numPr>
          <w:ilvl w:val="0"/>
          <w:numId w:val="24"/>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14:paraId="7D2A4AE5" w14:textId="77777777" w:rsidR="00882228" w:rsidRDefault="00D2578B">
      <w:pPr>
        <w:pStyle w:val="aff0"/>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14:paraId="5A882083" w14:textId="77777777" w:rsidR="00882228" w:rsidRDefault="00D2578B">
      <w:pPr>
        <w:pStyle w:val="aff0"/>
        <w:widowControl w:val="0"/>
        <w:numPr>
          <w:ilvl w:val="0"/>
          <w:numId w:val="24"/>
        </w:numPr>
        <w:ind w:left="0" w:firstLine="403"/>
        <w:jc w:val="both"/>
        <w:rPr>
          <w:szCs w:val="28"/>
        </w:rPr>
      </w:pPr>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33541C08" w14:textId="77777777" w:rsidR="00882228" w:rsidRDefault="00D2578B">
      <w:pPr>
        <w:pStyle w:val="aff0"/>
        <w:widowControl w:val="0"/>
        <w:numPr>
          <w:ilvl w:val="0"/>
          <w:numId w:val="24"/>
        </w:numPr>
        <w:ind w:left="0" w:firstLine="403"/>
        <w:jc w:val="both"/>
        <w:rPr>
          <w:szCs w:val="28"/>
        </w:rPr>
      </w:pPr>
      <w:r>
        <w:t>Не находится в процессе ликвидации;</w:t>
      </w:r>
    </w:p>
    <w:p w14:paraId="3CC41B99" w14:textId="77777777" w:rsidR="00882228" w:rsidRDefault="00D2578B">
      <w:pPr>
        <w:pStyle w:val="aff0"/>
        <w:widowControl w:val="0"/>
        <w:numPr>
          <w:ilvl w:val="0"/>
          <w:numId w:val="24"/>
        </w:numPr>
        <w:ind w:left="0" w:firstLine="403"/>
        <w:jc w:val="both"/>
        <w:rPr>
          <w:szCs w:val="28"/>
        </w:rPr>
      </w:pPr>
      <w:r>
        <w:lastRenderedPageBreak/>
        <w:t>На имущество не наложен арест, экономическая деятельность не приостановлена;</w:t>
      </w:r>
    </w:p>
    <w:p w14:paraId="4A639B5E" w14:textId="77777777" w:rsidR="00882228" w:rsidRDefault="00D2578B">
      <w:pPr>
        <w:pStyle w:val="aff0"/>
        <w:widowControl w:val="0"/>
        <w:numPr>
          <w:ilvl w:val="0"/>
          <w:numId w:val="24"/>
        </w:numPr>
        <w:ind w:left="0" w:firstLine="403"/>
        <w:jc w:val="both"/>
        <w:rPr>
          <w:szCs w:val="28"/>
        </w:rPr>
      </w:pPr>
      <w:r>
        <w:rPr>
          <w:szCs w:val="28"/>
        </w:rPr>
        <w:t>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 приостановлена;</w:t>
      </w:r>
    </w:p>
    <w:p w14:paraId="6A4C365E" w14:textId="77777777" w:rsidR="00882228" w:rsidRDefault="00D2578B">
      <w:pPr>
        <w:pStyle w:val="aff0"/>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08CEB075" w14:textId="77777777" w:rsidR="00882228" w:rsidRDefault="00D2578B">
      <w:pPr>
        <w:pStyle w:val="aff0"/>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7C543917" w14:textId="77777777" w:rsidR="00882228" w:rsidRDefault="00D2578B">
      <w:pPr>
        <w:pStyle w:val="aff0"/>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461F1739" w14:textId="77777777" w:rsidR="00882228" w:rsidRDefault="00D2578B">
      <w:pPr>
        <w:pStyle w:val="aff0"/>
        <w:widowControl w:val="0"/>
        <w:numPr>
          <w:ilvl w:val="0"/>
          <w:numId w:val="24"/>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27" w:tooltip="https://trcont.com/the-company/procurement" w:history="1">
        <w:r>
          <w:rPr>
            <w:rStyle w:val="ac"/>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31CAC6E4" w14:textId="77777777" w:rsidR="00882228" w:rsidRDefault="00D2578B">
      <w:pPr>
        <w:pStyle w:val="aff0"/>
        <w:widowControl w:val="0"/>
        <w:numPr>
          <w:ilvl w:val="0"/>
          <w:numId w:val="24"/>
        </w:numPr>
        <w:ind w:left="0" w:firstLine="403"/>
        <w:jc w:val="both"/>
        <w:rPr>
          <w:szCs w:val="28"/>
        </w:rPr>
      </w:pPr>
      <w:r>
        <w:t xml:space="preserve">Не имеет и не будет иметь никаких претензий в отношении права (и в отношении реализации права) ПАО «ТрансКонтейнер»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14:paraId="4B3CE2DB" w14:textId="77777777" w:rsidR="00882228" w:rsidRDefault="00D2578B">
      <w:pPr>
        <w:pStyle w:val="aff0"/>
        <w:widowControl w:val="0"/>
        <w:numPr>
          <w:ilvl w:val="0"/>
          <w:numId w:val="24"/>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14:paraId="79D7D714" w14:textId="77777777" w:rsidR="00882228" w:rsidRDefault="00D2578B">
      <w:pPr>
        <w:pStyle w:val="aff0"/>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68630D34" w14:textId="77777777" w:rsidR="00882228" w:rsidRDefault="00D2578B">
      <w:pPr>
        <w:pStyle w:val="aff0"/>
        <w:widowControl w:val="0"/>
        <w:numPr>
          <w:ilvl w:val="0"/>
          <w:numId w:val="24"/>
        </w:numPr>
        <w:ind w:left="0" w:firstLine="403"/>
        <w:jc w:val="both"/>
        <w:rPr>
          <w:szCs w:val="28"/>
        </w:rPr>
      </w:pPr>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
    <w:p w14:paraId="3AFE764F" w14:textId="77777777" w:rsidR="00882228" w:rsidRDefault="00D2578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4F0D7630" w14:textId="77777777" w:rsidR="00882228" w:rsidRDefault="00D2578B">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527BDFD6" w14:textId="77777777" w:rsidR="00882228" w:rsidRDefault="00D2578B">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7546EAC2" w14:textId="77777777" w:rsidR="00882228" w:rsidRDefault="00D2578B">
      <w:pPr>
        <w:ind w:firstLine="709"/>
        <w:jc w:val="both"/>
        <w:rPr>
          <w:sz w:val="28"/>
          <w:szCs w:val="20"/>
        </w:rPr>
      </w:pPr>
      <w:bookmarkStart w:id="18"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3.8.10 документации о закупке, ПАО «ТрансКонтейнер» вправе отказаться от заключения договора.</w:t>
      </w:r>
      <w:bookmarkEnd w:id="18"/>
    </w:p>
    <w:p w14:paraId="3CA90266" w14:textId="77777777" w:rsidR="00882228" w:rsidRDefault="00D2578B">
      <w:pPr>
        <w:numPr>
          <w:ilvl w:val="0"/>
          <w:numId w:val="7"/>
        </w:numPr>
        <w:tabs>
          <w:tab w:val="left" w:pos="1418"/>
        </w:tabs>
        <w:ind w:left="0" w:firstLine="714"/>
        <w:jc w:val="both"/>
        <w:rPr>
          <w:sz w:val="28"/>
          <w:szCs w:val="20"/>
        </w:rPr>
      </w:pPr>
      <w:r>
        <w:rPr>
          <w:sz w:val="28"/>
          <w:szCs w:val="20"/>
        </w:rPr>
        <w:t xml:space="preserve">Подписать договор(-ы)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14:paraId="3ACDC884" w14:textId="77777777" w:rsidR="00882228" w:rsidRDefault="00D2578B">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0392320B" w14:textId="77777777" w:rsidR="00882228" w:rsidRDefault="00D2578B">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1A968B6B" w14:textId="77777777" w:rsidR="00882228" w:rsidRDefault="00D2578B">
      <w:pPr>
        <w:pStyle w:val="afd"/>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14:paraId="1C6F3CEC" w14:textId="77777777" w:rsidR="00882228" w:rsidRDefault="00D2578B">
      <w:pPr>
        <w:pStyle w:val="1b"/>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14:paraId="7280F449" w14:textId="77777777" w:rsidR="00882228" w:rsidRDefault="00D2578B">
      <w:pPr>
        <w:pStyle w:val="1b"/>
        <w:ind w:firstLine="708"/>
      </w:pPr>
      <w:r>
        <w:t>В подтверждение вышеуказанного к Заявке прилагаются все необходимые документы.</w:t>
      </w:r>
    </w:p>
    <w:p w14:paraId="58288A75" w14:textId="77777777" w:rsidR="00882228" w:rsidRDefault="00882228">
      <w:pPr>
        <w:pStyle w:val="afd"/>
        <w:ind w:firstLine="553"/>
        <w:rPr>
          <w:sz w:val="28"/>
          <w:szCs w:val="28"/>
        </w:rPr>
      </w:pPr>
    </w:p>
    <w:p w14:paraId="265480C0" w14:textId="77777777" w:rsidR="00882228" w:rsidRDefault="00D2578B">
      <w:pPr>
        <w:pStyle w:val="afd"/>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12DBFBDA" w14:textId="77777777" w:rsidR="00882228" w:rsidRDefault="00D2578B">
      <w:pPr>
        <w:tabs>
          <w:tab w:val="left" w:pos="8640"/>
        </w:tabs>
        <w:jc w:val="center"/>
        <w:rPr>
          <w:i/>
        </w:rPr>
      </w:pPr>
      <w:r>
        <w:rPr>
          <w:i/>
        </w:rPr>
        <w:t xml:space="preserve">                                         (наименование претендента)</w:t>
      </w:r>
    </w:p>
    <w:p w14:paraId="1C599338" w14:textId="77777777" w:rsidR="00882228" w:rsidRDefault="00D2578B">
      <w:pPr>
        <w:pStyle w:val="35"/>
        <w:spacing w:after="0"/>
        <w:rPr>
          <w:sz w:val="28"/>
          <w:szCs w:val="28"/>
        </w:rPr>
      </w:pPr>
      <w:r>
        <w:rPr>
          <w:sz w:val="28"/>
          <w:szCs w:val="28"/>
        </w:rPr>
        <w:t>____________________________________________________________________</w:t>
      </w:r>
    </w:p>
    <w:p w14:paraId="33718796" w14:textId="77777777" w:rsidR="00882228" w:rsidRDefault="00D2578B">
      <w:pPr>
        <w:rPr>
          <w:i/>
        </w:rPr>
      </w:pPr>
      <w:r>
        <w:rPr>
          <w:i/>
        </w:rPr>
        <w:t xml:space="preserve">       МП</w:t>
      </w:r>
      <w:r>
        <w:rPr>
          <w:i/>
        </w:rPr>
        <w:tab/>
      </w:r>
      <w:r>
        <w:rPr>
          <w:i/>
        </w:rPr>
        <w:tab/>
      </w:r>
      <w:r>
        <w:rPr>
          <w:i/>
        </w:rPr>
        <w:tab/>
        <w:t>(должность, подпись, ФИО полностью)</w:t>
      </w:r>
    </w:p>
    <w:p w14:paraId="256B60D5" w14:textId="77777777" w:rsidR="00882228" w:rsidRDefault="00D2578B">
      <w:pPr>
        <w:pStyle w:val="35"/>
        <w:spacing w:after="0"/>
        <w:rPr>
          <w:sz w:val="28"/>
          <w:szCs w:val="28"/>
        </w:rPr>
      </w:pPr>
      <w:r>
        <w:rPr>
          <w:sz w:val="28"/>
          <w:szCs w:val="28"/>
        </w:rPr>
        <w:t>«____» _________ 20___ г.</w:t>
      </w:r>
    </w:p>
    <w:p w14:paraId="236E8EF7" w14:textId="77777777" w:rsidR="00882228" w:rsidRDefault="00882228">
      <w:pPr>
        <w:pStyle w:val="35"/>
        <w:spacing w:after="0"/>
        <w:rPr>
          <w:sz w:val="28"/>
          <w:szCs w:val="28"/>
        </w:rPr>
      </w:pPr>
    </w:p>
    <w:p w14:paraId="636F6D6C" w14:textId="77777777" w:rsidR="00882228" w:rsidRDefault="00882228">
      <w:pPr>
        <w:pStyle w:val="35"/>
        <w:spacing w:after="0"/>
        <w:rPr>
          <w:sz w:val="28"/>
          <w:szCs w:val="28"/>
        </w:rPr>
        <w:sectPr w:rsidR="00882228">
          <w:pgSz w:w="11907" w:h="16840"/>
          <w:pgMar w:top="1134" w:right="851" w:bottom="1134" w:left="1418" w:header="794" w:footer="794" w:gutter="0"/>
          <w:cols w:space="720"/>
          <w:titlePg/>
          <w:docGrid w:linePitch="360"/>
        </w:sectPr>
      </w:pPr>
    </w:p>
    <w:p w14:paraId="44C5C451" w14:textId="77777777" w:rsidR="00882228" w:rsidRDefault="00D2578B">
      <w:pPr>
        <w:pStyle w:val="1b"/>
        <w:ind w:firstLine="0"/>
        <w:jc w:val="right"/>
        <w:outlineLvl w:val="0"/>
        <w:rPr>
          <w:rFonts w:eastAsia="Times New Roman"/>
          <w:szCs w:val="28"/>
        </w:rPr>
      </w:pPr>
      <w:r>
        <w:rPr>
          <w:rFonts w:eastAsia="MS Mincho"/>
          <w:szCs w:val="28"/>
        </w:rPr>
        <w:lastRenderedPageBreak/>
        <w:t>Приложение № 2</w:t>
      </w:r>
    </w:p>
    <w:p w14:paraId="72092978" w14:textId="77777777" w:rsidR="00882228" w:rsidRDefault="00D2578B">
      <w:pPr>
        <w:ind w:firstLine="425"/>
        <w:jc w:val="right"/>
        <w:rPr>
          <w:sz w:val="28"/>
          <w:szCs w:val="28"/>
        </w:rPr>
      </w:pPr>
      <w:r>
        <w:rPr>
          <w:sz w:val="28"/>
          <w:szCs w:val="28"/>
        </w:rPr>
        <w:t>к документации о закупке</w:t>
      </w:r>
    </w:p>
    <w:p w14:paraId="6488DCD3" w14:textId="77777777" w:rsidR="00882228" w:rsidRDefault="00882228">
      <w:pPr>
        <w:pStyle w:val="afd"/>
        <w:jc w:val="center"/>
        <w:rPr>
          <w:b/>
          <w:sz w:val="28"/>
          <w:szCs w:val="28"/>
        </w:rPr>
      </w:pPr>
    </w:p>
    <w:p w14:paraId="718C6AC8" w14:textId="77777777" w:rsidR="00882228" w:rsidRDefault="00D2578B">
      <w:pPr>
        <w:jc w:val="center"/>
        <w:rPr>
          <w:b/>
          <w:sz w:val="28"/>
        </w:rPr>
      </w:pPr>
      <w:r>
        <w:rPr>
          <w:b/>
          <w:sz w:val="28"/>
        </w:rPr>
        <w:t xml:space="preserve">СВЕДЕНИЯ О ПРЕТЕНДЕНТЕ </w:t>
      </w:r>
      <w:r>
        <w:rPr>
          <w:i/>
          <w:sz w:val="28"/>
        </w:rPr>
        <w:t>(для юридических лиц)</w:t>
      </w:r>
    </w:p>
    <w:p w14:paraId="32E97C95" w14:textId="77777777" w:rsidR="00882228" w:rsidRDefault="00D2578B">
      <w:pPr>
        <w:pStyle w:val="afd"/>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425D38C5" w14:textId="77777777" w:rsidR="00882228" w:rsidRDefault="00882228">
      <w:pPr>
        <w:pStyle w:val="afd"/>
        <w:jc w:val="center"/>
        <w:rPr>
          <w:sz w:val="28"/>
          <w:szCs w:val="28"/>
        </w:rPr>
      </w:pPr>
    </w:p>
    <w:p w14:paraId="0D57B2D7" w14:textId="77777777" w:rsidR="00882228" w:rsidRDefault="00D2578B">
      <w:pPr>
        <w:pStyle w:val="afd"/>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14:paraId="78748A57" w14:textId="77777777" w:rsidR="00882228" w:rsidRDefault="00D2578B">
      <w:pPr>
        <w:pStyle w:val="afd"/>
        <w:ind w:left="720" w:firstLine="0"/>
        <w:rPr>
          <w:sz w:val="28"/>
          <w:szCs w:val="28"/>
        </w:rPr>
      </w:pPr>
      <w:r>
        <w:rPr>
          <w:sz w:val="28"/>
          <w:szCs w:val="28"/>
        </w:rPr>
        <w:t>ОГРН ______, ИНН _________, КПП______, ОКПО ____, ОКТМО________, ОКОПФ ___________</w:t>
      </w:r>
    </w:p>
    <w:p w14:paraId="29EC1A34" w14:textId="77777777" w:rsidR="00882228" w:rsidRDefault="00D2578B">
      <w:pPr>
        <w:pStyle w:val="afd"/>
        <w:ind w:firstLine="0"/>
        <w:jc w:val="center"/>
        <w:rPr>
          <w:i/>
          <w:sz w:val="28"/>
          <w:szCs w:val="28"/>
        </w:rPr>
      </w:pPr>
      <w:r>
        <w:rPr>
          <w:i/>
          <w:sz w:val="28"/>
          <w:szCs w:val="28"/>
        </w:rPr>
        <w:t xml:space="preserve"> (для претендентов-резидентов Российской Федерации)</w:t>
      </w:r>
    </w:p>
    <w:p w14:paraId="61B5F443" w14:textId="77777777" w:rsidR="00882228" w:rsidRDefault="00D2578B">
      <w:pPr>
        <w:pStyle w:val="afd"/>
        <w:ind w:firstLine="696"/>
        <w:rPr>
          <w:sz w:val="28"/>
          <w:szCs w:val="28"/>
        </w:rPr>
      </w:pPr>
      <w:r>
        <w:rPr>
          <w:sz w:val="28"/>
          <w:szCs w:val="28"/>
        </w:rPr>
        <w:t>Юридический адрес ________________________________________</w:t>
      </w:r>
    </w:p>
    <w:p w14:paraId="1C689119" w14:textId="77777777" w:rsidR="00882228" w:rsidRDefault="00D2578B">
      <w:pPr>
        <w:pStyle w:val="afd"/>
        <w:ind w:firstLine="696"/>
        <w:rPr>
          <w:sz w:val="28"/>
          <w:szCs w:val="28"/>
        </w:rPr>
      </w:pPr>
      <w:r>
        <w:rPr>
          <w:sz w:val="28"/>
          <w:szCs w:val="28"/>
        </w:rPr>
        <w:t>Почтовый адрес ___________________________________________</w:t>
      </w:r>
    </w:p>
    <w:p w14:paraId="72932EFE" w14:textId="77777777" w:rsidR="00882228" w:rsidRDefault="00D2578B">
      <w:pPr>
        <w:pStyle w:val="afd"/>
        <w:ind w:firstLine="696"/>
        <w:rPr>
          <w:sz w:val="28"/>
          <w:szCs w:val="28"/>
        </w:rPr>
      </w:pPr>
      <w:r>
        <w:rPr>
          <w:sz w:val="28"/>
          <w:szCs w:val="28"/>
        </w:rPr>
        <w:t>Телефон (______) __________________________________________</w:t>
      </w:r>
    </w:p>
    <w:p w14:paraId="137EA7FC" w14:textId="77777777" w:rsidR="00882228" w:rsidRDefault="00D2578B">
      <w:pPr>
        <w:pStyle w:val="afd"/>
        <w:ind w:firstLine="698"/>
        <w:rPr>
          <w:sz w:val="28"/>
          <w:szCs w:val="28"/>
        </w:rPr>
      </w:pPr>
      <w:r>
        <w:rPr>
          <w:sz w:val="28"/>
          <w:szCs w:val="28"/>
        </w:rPr>
        <w:t>Факс (______) _____________________________________________</w:t>
      </w:r>
    </w:p>
    <w:p w14:paraId="7CFF1CA0" w14:textId="77777777" w:rsidR="00882228" w:rsidRDefault="00D2578B">
      <w:pPr>
        <w:pStyle w:val="afd"/>
        <w:ind w:firstLine="698"/>
        <w:rPr>
          <w:sz w:val="28"/>
          <w:szCs w:val="28"/>
        </w:rPr>
      </w:pPr>
      <w:r>
        <w:rPr>
          <w:sz w:val="28"/>
          <w:szCs w:val="28"/>
        </w:rPr>
        <w:t>Адрес электронной почты __________________@_______________</w:t>
      </w:r>
    </w:p>
    <w:p w14:paraId="61FA1B29" w14:textId="77777777" w:rsidR="00882228" w:rsidRDefault="00D2578B">
      <w:pPr>
        <w:pStyle w:val="afd"/>
        <w:ind w:firstLine="698"/>
        <w:rPr>
          <w:sz w:val="28"/>
          <w:szCs w:val="28"/>
        </w:rPr>
      </w:pPr>
      <w:r>
        <w:rPr>
          <w:sz w:val="28"/>
          <w:szCs w:val="28"/>
        </w:rPr>
        <w:t>Зарегистрированный адрес офиса _____________________________</w:t>
      </w:r>
    </w:p>
    <w:p w14:paraId="52F0E99B" w14:textId="77777777" w:rsidR="00882228" w:rsidRDefault="00D2578B">
      <w:pPr>
        <w:pStyle w:val="afd"/>
        <w:ind w:firstLine="698"/>
        <w:rPr>
          <w:sz w:val="28"/>
          <w:szCs w:val="28"/>
        </w:rPr>
      </w:pPr>
      <w:r>
        <w:rPr>
          <w:sz w:val="28"/>
          <w:szCs w:val="28"/>
        </w:rPr>
        <w:t>Адрес сайта компании: ______________________________________</w:t>
      </w:r>
    </w:p>
    <w:p w14:paraId="7F3EC6DB" w14:textId="77777777" w:rsidR="00882228" w:rsidRDefault="00882228">
      <w:pPr>
        <w:pStyle w:val="afd"/>
        <w:ind w:firstLine="0"/>
        <w:rPr>
          <w:sz w:val="20"/>
          <w:szCs w:val="20"/>
        </w:rPr>
      </w:pPr>
    </w:p>
    <w:p w14:paraId="265FC0D0" w14:textId="77777777" w:rsidR="00882228" w:rsidRDefault="00D2578B">
      <w:pPr>
        <w:pStyle w:val="afd"/>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4274ABC7" w14:textId="77777777" w:rsidR="00882228" w:rsidRDefault="00D2578B">
      <w:pPr>
        <w:pStyle w:val="afd"/>
        <w:ind w:firstLine="696"/>
        <w:rPr>
          <w:sz w:val="28"/>
          <w:szCs w:val="28"/>
        </w:rPr>
      </w:pPr>
      <w:r>
        <w:rPr>
          <w:sz w:val="28"/>
          <w:szCs w:val="28"/>
        </w:rPr>
        <w:t>Номер налогоплательщика (идентификационный) _________________</w:t>
      </w:r>
    </w:p>
    <w:p w14:paraId="10EEBE53" w14:textId="77777777" w:rsidR="00882228" w:rsidRDefault="00D2578B">
      <w:pPr>
        <w:pStyle w:val="afd"/>
        <w:ind w:firstLine="696"/>
        <w:rPr>
          <w:sz w:val="28"/>
          <w:szCs w:val="28"/>
        </w:rPr>
      </w:pPr>
      <w:r>
        <w:rPr>
          <w:sz w:val="28"/>
          <w:szCs w:val="28"/>
        </w:rPr>
        <w:t>Юридический адрес ________________________________________</w:t>
      </w:r>
    </w:p>
    <w:p w14:paraId="32081F24" w14:textId="77777777" w:rsidR="00882228" w:rsidRDefault="00D2578B">
      <w:pPr>
        <w:pStyle w:val="afd"/>
        <w:ind w:firstLine="696"/>
        <w:rPr>
          <w:sz w:val="28"/>
          <w:szCs w:val="28"/>
        </w:rPr>
      </w:pPr>
      <w:r>
        <w:rPr>
          <w:sz w:val="28"/>
          <w:szCs w:val="28"/>
        </w:rPr>
        <w:t>Почтовый адрес ___________________________________________</w:t>
      </w:r>
    </w:p>
    <w:p w14:paraId="7C9F6943" w14:textId="77777777" w:rsidR="00882228" w:rsidRDefault="00D2578B">
      <w:pPr>
        <w:pStyle w:val="afd"/>
        <w:ind w:firstLine="696"/>
        <w:rPr>
          <w:sz w:val="28"/>
          <w:szCs w:val="28"/>
        </w:rPr>
      </w:pPr>
      <w:r>
        <w:rPr>
          <w:sz w:val="28"/>
          <w:szCs w:val="28"/>
        </w:rPr>
        <w:t>Телефон (______) __________________________________________</w:t>
      </w:r>
    </w:p>
    <w:p w14:paraId="0A963098" w14:textId="77777777" w:rsidR="00882228" w:rsidRDefault="00D2578B">
      <w:pPr>
        <w:pStyle w:val="afd"/>
        <w:ind w:firstLine="698"/>
        <w:rPr>
          <w:sz w:val="28"/>
          <w:szCs w:val="28"/>
        </w:rPr>
      </w:pPr>
      <w:r>
        <w:rPr>
          <w:sz w:val="28"/>
          <w:szCs w:val="28"/>
        </w:rPr>
        <w:t>Факс (______) _____________________________________________</w:t>
      </w:r>
    </w:p>
    <w:p w14:paraId="3ED2F76F" w14:textId="77777777" w:rsidR="00882228" w:rsidRDefault="00D2578B">
      <w:pPr>
        <w:pStyle w:val="afd"/>
        <w:ind w:firstLine="698"/>
        <w:rPr>
          <w:sz w:val="28"/>
          <w:szCs w:val="28"/>
        </w:rPr>
      </w:pPr>
      <w:r>
        <w:rPr>
          <w:sz w:val="28"/>
          <w:szCs w:val="28"/>
        </w:rPr>
        <w:t>Адрес электронной почты __________________@_______________</w:t>
      </w:r>
    </w:p>
    <w:p w14:paraId="3E6B2A5A" w14:textId="77777777" w:rsidR="00882228" w:rsidRDefault="00D2578B">
      <w:pPr>
        <w:pStyle w:val="afd"/>
        <w:ind w:firstLine="698"/>
        <w:rPr>
          <w:sz w:val="28"/>
          <w:szCs w:val="28"/>
        </w:rPr>
      </w:pPr>
      <w:r>
        <w:rPr>
          <w:sz w:val="28"/>
          <w:szCs w:val="28"/>
        </w:rPr>
        <w:t>Зарегистрированный адрес офиса _____________________________</w:t>
      </w:r>
    </w:p>
    <w:p w14:paraId="30448E0C" w14:textId="77777777" w:rsidR="00882228" w:rsidRDefault="00D2578B">
      <w:pPr>
        <w:pStyle w:val="afd"/>
        <w:tabs>
          <w:tab w:val="left" w:pos="1080"/>
        </w:tabs>
        <w:ind w:firstLine="698"/>
        <w:rPr>
          <w:sz w:val="28"/>
          <w:szCs w:val="28"/>
        </w:rPr>
      </w:pPr>
      <w:r>
        <w:rPr>
          <w:sz w:val="28"/>
          <w:szCs w:val="28"/>
        </w:rPr>
        <w:t>Адрес сайта компании: ______________________________________</w:t>
      </w:r>
    </w:p>
    <w:p w14:paraId="510A238C" w14:textId="77777777" w:rsidR="00882228" w:rsidRDefault="00D2578B">
      <w:pPr>
        <w:pStyle w:val="afd"/>
        <w:tabs>
          <w:tab w:val="left" w:pos="1080"/>
        </w:tabs>
        <w:ind w:firstLine="0"/>
        <w:rPr>
          <w:sz w:val="28"/>
          <w:szCs w:val="28"/>
        </w:rPr>
      </w:pPr>
      <w:r>
        <w:rPr>
          <w:sz w:val="28"/>
          <w:szCs w:val="28"/>
        </w:rPr>
        <w:t>2. Руководитель_____________________</w:t>
      </w:r>
    </w:p>
    <w:p w14:paraId="0D028CC0" w14:textId="77777777" w:rsidR="00882228" w:rsidRDefault="00D2578B">
      <w:pPr>
        <w:pStyle w:val="afd"/>
        <w:tabs>
          <w:tab w:val="left" w:pos="1080"/>
        </w:tabs>
        <w:ind w:firstLine="0"/>
        <w:rPr>
          <w:sz w:val="28"/>
          <w:szCs w:val="28"/>
        </w:rPr>
      </w:pPr>
      <w:r>
        <w:rPr>
          <w:sz w:val="28"/>
          <w:szCs w:val="28"/>
        </w:rPr>
        <w:t>3. Банковские реквизиты______________</w:t>
      </w:r>
    </w:p>
    <w:p w14:paraId="35DE61E4" w14:textId="77777777" w:rsidR="00882228" w:rsidRDefault="00D2578B">
      <w:pPr>
        <w:pStyle w:val="afd"/>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2F5E2DE3" w14:textId="77777777" w:rsidR="00882228" w:rsidRDefault="00882228">
      <w:pPr>
        <w:tabs>
          <w:tab w:val="left" w:pos="9639"/>
        </w:tabs>
        <w:ind w:firstLine="539"/>
        <w:jc w:val="both"/>
        <w:rPr>
          <w:b/>
          <w:sz w:val="28"/>
          <w:szCs w:val="28"/>
        </w:rPr>
      </w:pPr>
    </w:p>
    <w:p w14:paraId="4B1330EF" w14:textId="77777777" w:rsidR="00882228" w:rsidRDefault="00D2578B">
      <w:pPr>
        <w:tabs>
          <w:tab w:val="left" w:pos="9639"/>
        </w:tabs>
        <w:ind w:firstLine="539"/>
        <w:rPr>
          <w:b/>
          <w:sz w:val="28"/>
          <w:szCs w:val="28"/>
        </w:rPr>
      </w:pPr>
      <w:r>
        <w:rPr>
          <w:b/>
          <w:sz w:val="28"/>
          <w:szCs w:val="28"/>
        </w:rPr>
        <w:t>Контактные лица</w:t>
      </w:r>
    </w:p>
    <w:p w14:paraId="3A492800" w14:textId="77777777" w:rsidR="00882228" w:rsidRDefault="00D2578B">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23906669" w14:textId="77777777" w:rsidR="00882228" w:rsidRDefault="00882228">
      <w:pPr>
        <w:tabs>
          <w:tab w:val="left" w:pos="9639"/>
        </w:tabs>
        <w:rPr>
          <w:sz w:val="28"/>
          <w:szCs w:val="28"/>
          <w:u w:val="single"/>
        </w:rPr>
      </w:pPr>
    </w:p>
    <w:p w14:paraId="75B59EE3" w14:textId="77777777" w:rsidR="00882228" w:rsidRDefault="00D2578B">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539D5503" w14:textId="77777777" w:rsidR="00882228" w:rsidRDefault="00D2578B">
      <w:pPr>
        <w:tabs>
          <w:tab w:val="left" w:pos="9639"/>
        </w:tabs>
        <w:jc w:val="right"/>
        <w:rPr>
          <w:i/>
        </w:rPr>
      </w:pPr>
      <w:r>
        <w:rPr>
          <w:i/>
        </w:rPr>
        <w:t>Контактное лицо (должность, ФИО, телефон)</w:t>
      </w:r>
    </w:p>
    <w:p w14:paraId="55D33951" w14:textId="77777777" w:rsidR="00882228" w:rsidRDefault="00D2578B">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234AC17A" w14:textId="77777777" w:rsidR="00882228" w:rsidRDefault="00D2578B">
      <w:pPr>
        <w:tabs>
          <w:tab w:val="left" w:pos="9639"/>
        </w:tabs>
        <w:jc w:val="right"/>
        <w:rPr>
          <w:i/>
        </w:rPr>
      </w:pPr>
      <w:r>
        <w:rPr>
          <w:i/>
        </w:rPr>
        <w:t>Контактное лицо (должность, ФИО, телефон)</w:t>
      </w:r>
    </w:p>
    <w:p w14:paraId="05ED3220" w14:textId="77777777" w:rsidR="00882228" w:rsidRDefault="00D2578B">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77A8B011" w14:textId="77777777" w:rsidR="00882228" w:rsidRDefault="00D2578B">
      <w:pPr>
        <w:tabs>
          <w:tab w:val="left" w:pos="9639"/>
        </w:tabs>
        <w:jc w:val="right"/>
        <w:rPr>
          <w:i/>
        </w:rPr>
      </w:pPr>
      <w:r>
        <w:rPr>
          <w:i/>
        </w:rPr>
        <w:t>Контактное лицо (должность, ФИО, телефон)</w:t>
      </w:r>
    </w:p>
    <w:p w14:paraId="1D777018" w14:textId="77777777" w:rsidR="00882228" w:rsidRDefault="00D2578B">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0A13FC33" w14:textId="77777777" w:rsidR="00882228" w:rsidRDefault="00D2578B">
      <w:pPr>
        <w:tabs>
          <w:tab w:val="left" w:pos="9639"/>
        </w:tabs>
        <w:jc w:val="right"/>
        <w:rPr>
          <w:i/>
        </w:rPr>
      </w:pPr>
      <w:r>
        <w:rPr>
          <w:i/>
        </w:rPr>
        <w:t>Контактное лицо (должность, ФИО, телефон)</w:t>
      </w:r>
    </w:p>
    <w:p w14:paraId="3BBEDBD6" w14:textId="77777777" w:rsidR="00882228" w:rsidRDefault="00882228">
      <w:pPr>
        <w:pStyle w:val="afd"/>
        <w:rPr>
          <w:rFonts w:eastAsia="Times New Roman"/>
          <w:spacing w:val="-13"/>
          <w:sz w:val="28"/>
          <w:szCs w:val="28"/>
        </w:rPr>
      </w:pPr>
    </w:p>
    <w:p w14:paraId="24047A22" w14:textId="77777777" w:rsidR="00882228" w:rsidRDefault="00D2578B">
      <w:pPr>
        <w:pStyle w:val="afd"/>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5ACE3893" w14:textId="77777777" w:rsidR="00882228" w:rsidRDefault="00D2578B">
      <w:pPr>
        <w:tabs>
          <w:tab w:val="left" w:pos="8640"/>
        </w:tabs>
        <w:jc w:val="center"/>
        <w:rPr>
          <w:i/>
        </w:rPr>
      </w:pPr>
      <w:r>
        <w:rPr>
          <w:i/>
        </w:rPr>
        <w:t xml:space="preserve">                                         (наименование претендента)</w:t>
      </w:r>
    </w:p>
    <w:p w14:paraId="345D5185" w14:textId="77777777" w:rsidR="00882228" w:rsidRDefault="00D2578B">
      <w:pPr>
        <w:pStyle w:val="35"/>
        <w:spacing w:after="0"/>
        <w:rPr>
          <w:sz w:val="28"/>
          <w:szCs w:val="28"/>
        </w:rPr>
      </w:pPr>
      <w:r>
        <w:rPr>
          <w:sz w:val="28"/>
          <w:szCs w:val="28"/>
        </w:rPr>
        <w:t>____________________________________________________________________</w:t>
      </w:r>
    </w:p>
    <w:p w14:paraId="7B0D274A" w14:textId="77777777" w:rsidR="00882228" w:rsidRDefault="00D2578B">
      <w:pPr>
        <w:rPr>
          <w:i/>
        </w:rPr>
      </w:pPr>
      <w:r>
        <w:rPr>
          <w:i/>
        </w:rPr>
        <w:t xml:space="preserve">       МП</w:t>
      </w:r>
      <w:r>
        <w:rPr>
          <w:i/>
        </w:rPr>
        <w:tab/>
      </w:r>
      <w:r>
        <w:rPr>
          <w:i/>
        </w:rPr>
        <w:tab/>
      </w:r>
      <w:r>
        <w:rPr>
          <w:i/>
        </w:rPr>
        <w:tab/>
        <w:t>(должность, подпись, ФИО полностью)</w:t>
      </w:r>
    </w:p>
    <w:p w14:paraId="42A94921" w14:textId="77777777" w:rsidR="00882228" w:rsidRDefault="00D2578B">
      <w:pPr>
        <w:pStyle w:val="35"/>
        <w:spacing w:after="0"/>
        <w:rPr>
          <w:sz w:val="28"/>
          <w:szCs w:val="28"/>
        </w:rPr>
      </w:pPr>
      <w:r>
        <w:rPr>
          <w:sz w:val="28"/>
          <w:szCs w:val="28"/>
        </w:rPr>
        <w:t>«____» _________ 20___ г.</w:t>
      </w:r>
    </w:p>
    <w:p w14:paraId="73674B94" w14:textId="77777777" w:rsidR="00882228" w:rsidRDefault="00D2578B">
      <w:pPr>
        <w:rPr>
          <w:sz w:val="28"/>
          <w:szCs w:val="28"/>
        </w:rPr>
      </w:pPr>
      <w:r>
        <w:rPr>
          <w:sz w:val="28"/>
          <w:szCs w:val="28"/>
        </w:rPr>
        <w:br w:type="page" w:clear="all"/>
      </w:r>
    </w:p>
    <w:p w14:paraId="5CCB6FBD" w14:textId="77777777" w:rsidR="00882228" w:rsidRDefault="00882228">
      <w:pPr>
        <w:pStyle w:val="afd"/>
        <w:ind w:firstLine="0"/>
        <w:jc w:val="left"/>
        <w:rPr>
          <w:b/>
          <w:sz w:val="28"/>
          <w:szCs w:val="28"/>
        </w:rPr>
      </w:pPr>
    </w:p>
    <w:p w14:paraId="038A92FC" w14:textId="77777777" w:rsidR="00882228" w:rsidRDefault="00D2578B">
      <w:pPr>
        <w:pStyle w:val="afd"/>
        <w:jc w:val="center"/>
        <w:rPr>
          <w:b/>
          <w:sz w:val="28"/>
          <w:szCs w:val="28"/>
        </w:rPr>
      </w:pPr>
      <w:r>
        <w:rPr>
          <w:b/>
          <w:sz w:val="28"/>
          <w:szCs w:val="28"/>
        </w:rPr>
        <w:t xml:space="preserve">СВЕДЕНИЯ О ПРЕТЕНДЕНТЕ </w:t>
      </w:r>
      <w:r>
        <w:rPr>
          <w:i/>
          <w:sz w:val="28"/>
          <w:szCs w:val="28"/>
        </w:rPr>
        <w:t>(для физических лиц)</w:t>
      </w:r>
    </w:p>
    <w:p w14:paraId="7635818B" w14:textId="77777777" w:rsidR="00882228" w:rsidRDefault="00882228">
      <w:pPr>
        <w:pStyle w:val="afd"/>
        <w:jc w:val="center"/>
        <w:rPr>
          <w:b/>
          <w:sz w:val="28"/>
          <w:szCs w:val="28"/>
        </w:rPr>
      </w:pPr>
    </w:p>
    <w:p w14:paraId="7DB7B3F1" w14:textId="77777777" w:rsidR="00882228" w:rsidRDefault="00882228">
      <w:pPr>
        <w:pStyle w:val="afd"/>
        <w:jc w:val="center"/>
        <w:rPr>
          <w:b/>
          <w:sz w:val="28"/>
          <w:szCs w:val="28"/>
        </w:rPr>
      </w:pPr>
    </w:p>
    <w:p w14:paraId="0B7F2DE6" w14:textId="77777777" w:rsidR="00882228" w:rsidRDefault="00D2578B">
      <w:pPr>
        <w:pStyle w:val="afd"/>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29108216" w14:textId="77777777" w:rsidR="00882228" w:rsidRDefault="00882228">
      <w:pPr>
        <w:pStyle w:val="afd"/>
        <w:ind w:left="709" w:firstLine="0"/>
        <w:jc w:val="left"/>
        <w:rPr>
          <w:sz w:val="28"/>
          <w:szCs w:val="28"/>
        </w:rPr>
      </w:pPr>
    </w:p>
    <w:p w14:paraId="795B3BF0" w14:textId="77777777" w:rsidR="00882228" w:rsidRDefault="00D2578B">
      <w:pPr>
        <w:pStyle w:val="afd"/>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3C175E00" w14:textId="77777777" w:rsidR="00882228" w:rsidRDefault="00882228">
      <w:pPr>
        <w:pStyle w:val="afd"/>
        <w:ind w:firstLine="0"/>
        <w:jc w:val="left"/>
        <w:rPr>
          <w:sz w:val="28"/>
          <w:szCs w:val="28"/>
        </w:rPr>
      </w:pPr>
    </w:p>
    <w:p w14:paraId="677DEA8F" w14:textId="77777777" w:rsidR="00882228" w:rsidRDefault="00D2578B">
      <w:pPr>
        <w:pStyle w:val="afd"/>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649C5181" w14:textId="77777777" w:rsidR="00882228" w:rsidRDefault="00882228">
      <w:pPr>
        <w:pStyle w:val="afd"/>
        <w:ind w:firstLine="0"/>
        <w:jc w:val="left"/>
        <w:rPr>
          <w:sz w:val="28"/>
          <w:szCs w:val="28"/>
        </w:rPr>
      </w:pPr>
    </w:p>
    <w:p w14:paraId="5BEFAEBC" w14:textId="77777777" w:rsidR="00882228" w:rsidRDefault="00D2578B">
      <w:pPr>
        <w:pStyle w:val="afd"/>
        <w:numPr>
          <w:ilvl w:val="2"/>
          <w:numId w:val="8"/>
        </w:numPr>
        <w:tabs>
          <w:tab w:val="clear" w:pos="2160"/>
        </w:tabs>
        <w:ind w:left="0" w:firstLine="709"/>
        <w:jc w:val="left"/>
        <w:rPr>
          <w:sz w:val="28"/>
          <w:szCs w:val="28"/>
        </w:rPr>
      </w:pPr>
      <w:r>
        <w:rPr>
          <w:sz w:val="28"/>
          <w:szCs w:val="28"/>
        </w:rPr>
        <w:t>Телефон (______) ________________________________________</w:t>
      </w:r>
    </w:p>
    <w:p w14:paraId="150F3937" w14:textId="77777777" w:rsidR="00882228" w:rsidRDefault="00882228">
      <w:pPr>
        <w:pStyle w:val="afd"/>
        <w:ind w:left="709" w:firstLine="0"/>
        <w:jc w:val="left"/>
        <w:rPr>
          <w:sz w:val="28"/>
          <w:szCs w:val="28"/>
        </w:rPr>
      </w:pPr>
    </w:p>
    <w:p w14:paraId="0412C16F" w14:textId="77777777" w:rsidR="00882228" w:rsidRDefault="00D2578B">
      <w:pPr>
        <w:pStyle w:val="afd"/>
        <w:numPr>
          <w:ilvl w:val="2"/>
          <w:numId w:val="8"/>
        </w:numPr>
        <w:tabs>
          <w:tab w:val="clear" w:pos="2160"/>
        </w:tabs>
        <w:ind w:left="0" w:firstLine="709"/>
        <w:jc w:val="left"/>
        <w:rPr>
          <w:sz w:val="28"/>
          <w:szCs w:val="28"/>
        </w:rPr>
      </w:pPr>
      <w:r>
        <w:rPr>
          <w:sz w:val="28"/>
          <w:szCs w:val="28"/>
        </w:rPr>
        <w:t>Факс (______) ___________________________________________</w:t>
      </w:r>
    </w:p>
    <w:p w14:paraId="5E93799E" w14:textId="77777777" w:rsidR="00882228" w:rsidRDefault="00882228">
      <w:pPr>
        <w:pStyle w:val="afd"/>
        <w:ind w:firstLine="0"/>
        <w:jc w:val="left"/>
        <w:rPr>
          <w:sz w:val="28"/>
          <w:szCs w:val="28"/>
        </w:rPr>
      </w:pPr>
    </w:p>
    <w:p w14:paraId="5AAD8860" w14:textId="77777777" w:rsidR="00882228" w:rsidRDefault="00D2578B">
      <w:pPr>
        <w:pStyle w:val="afd"/>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4E55ACE1" w14:textId="77777777" w:rsidR="00882228" w:rsidRDefault="00882228">
      <w:pPr>
        <w:pStyle w:val="affb"/>
        <w:rPr>
          <w:sz w:val="28"/>
          <w:szCs w:val="28"/>
        </w:rPr>
      </w:pPr>
    </w:p>
    <w:p w14:paraId="47D6240E" w14:textId="77777777" w:rsidR="00882228" w:rsidRDefault="00D2578B">
      <w:pPr>
        <w:pStyle w:val="afd"/>
        <w:numPr>
          <w:ilvl w:val="2"/>
          <w:numId w:val="8"/>
        </w:numPr>
        <w:tabs>
          <w:tab w:val="clear" w:pos="2160"/>
        </w:tabs>
        <w:ind w:left="0" w:firstLine="709"/>
        <w:jc w:val="left"/>
        <w:rPr>
          <w:sz w:val="28"/>
          <w:szCs w:val="28"/>
        </w:rPr>
      </w:pPr>
      <w:r>
        <w:rPr>
          <w:sz w:val="28"/>
          <w:szCs w:val="28"/>
        </w:rPr>
        <w:t>Адрес сайта (при наличии) ___________________________________</w:t>
      </w:r>
    </w:p>
    <w:p w14:paraId="7D3211A3" w14:textId="77777777" w:rsidR="00882228" w:rsidRDefault="00882228">
      <w:pPr>
        <w:pStyle w:val="afd"/>
        <w:jc w:val="left"/>
        <w:rPr>
          <w:sz w:val="28"/>
          <w:szCs w:val="28"/>
        </w:rPr>
      </w:pPr>
    </w:p>
    <w:p w14:paraId="04DB9148" w14:textId="77777777" w:rsidR="00882228" w:rsidRDefault="00D2578B">
      <w:pPr>
        <w:pStyle w:val="afd"/>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76611C65" w14:textId="77777777" w:rsidR="00882228" w:rsidRDefault="00882228">
      <w:pPr>
        <w:pStyle w:val="affb"/>
        <w:rPr>
          <w:sz w:val="28"/>
          <w:szCs w:val="28"/>
        </w:rPr>
      </w:pPr>
    </w:p>
    <w:p w14:paraId="068B3319" w14:textId="77777777" w:rsidR="00882228" w:rsidRDefault="00D2578B">
      <w:pPr>
        <w:pStyle w:val="afd"/>
        <w:numPr>
          <w:ilvl w:val="2"/>
          <w:numId w:val="8"/>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14:paraId="253408D8" w14:textId="77777777" w:rsidR="00882228" w:rsidRDefault="00882228">
      <w:pPr>
        <w:pStyle w:val="affb"/>
        <w:rPr>
          <w:sz w:val="28"/>
          <w:szCs w:val="28"/>
        </w:rPr>
      </w:pPr>
    </w:p>
    <w:p w14:paraId="58441A3D" w14:textId="77777777" w:rsidR="00882228" w:rsidRDefault="00882228">
      <w:pPr>
        <w:pStyle w:val="afd"/>
        <w:ind w:left="709" w:firstLine="0"/>
        <w:jc w:val="left"/>
        <w:rPr>
          <w:sz w:val="28"/>
          <w:szCs w:val="28"/>
        </w:rPr>
      </w:pPr>
    </w:p>
    <w:p w14:paraId="47AF72D9" w14:textId="77777777" w:rsidR="00882228" w:rsidRDefault="00D2578B">
      <w:pPr>
        <w:pStyle w:val="afd"/>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30D5BCC2" w14:textId="77777777" w:rsidR="00882228" w:rsidRDefault="00D2578B">
      <w:pPr>
        <w:tabs>
          <w:tab w:val="left" w:pos="8640"/>
        </w:tabs>
        <w:jc w:val="center"/>
        <w:rPr>
          <w:i/>
        </w:rPr>
      </w:pPr>
      <w:r>
        <w:rPr>
          <w:i/>
        </w:rPr>
        <w:t xml:space="preserve">                                         (наименование претендента)</w:t>
      </w:r>
    </w:p>
    <w:p w14:paraId="12B734B9" w14:textId="77777777" w:rsidR="00882228" w:rsidRDefault="00D2578B">
      <w:pPr>
        <w:pStyle w:val="35"/>
        <w:spacing w:after="0"/>
        <w:rPr>
          <w:sz w:val="28"/>
          <w:szCs w:val="28"/>
        </w:rPr>
      </w:pPr>
      <w:r>
        <w:rPr>
          <w:sz w:val="28"/>
          <w:szCs w:val="28"/>
        </w:rPr>
        <w:t>____________________________________________________________________</w:t>
      </w:r>
    </w:p>
    <w:p w14:paraId="196E534F" w14:textId="77777777" w:rsidR="00882228" w:rsidRDefault="00D2578B">
      <w:pPr>
        <w:rPr>
          <w:i/>
        </w:rPr>
      </w:pPr>
      <w:r>
        <w:rPr>
          <w:i/>
        </w:rPr>
        <w:t xml:space="preserve">       МП</w:t>
      </w:r>
      <w:r>
        <w:rPr>
          <w:i/>
        </w:rPr>
        <w:tab/>
      </w:r>
      <w:r>
        <w:rPr>
          <w:i/>
        </w:rPr>
        <w:tab/>
      </w:r>
      <w:r>
        <w:rPr>
          <w:i/>
        </w:rPr>
        <w:tab/>
        <w:t>(должность, подпись, ФИО полностью)</w:t>
      </w:r>
    </w:p>
    <w:p w14:paraId="387EB6B8" w14:textId="77777777" w:rsidR="00882228" w:rsidRDefault="00D2578B">
      <w:pPr>
        <w:pStyle w:val="35"/>
        <w:spacing w:after="0"/>
        <w:rPr>
          <w:sz w:val="28"/>
          <w:szCs w:val="28"/>
        </w:rPr>
      </w:pPr>
      <w:r>
        <w:rPr>
          <w:sz w:val="28"/>
          <w:szCs w:val="28"/>
        </w:rPr>
        <w:t>«____» _________ 20___ г.</w:t>
      </w:r>
    </w:p>
    <w:p w14:paraId="70349372" w14:textId="77777777" w:rsidR="00882228" w:rsidRDefault="00882228">
      <w:pPr>
        <w:pStyle w:val="35"/>
        <w:spacing w:after="0"/>
        <w:rPr>
          <w:sz w:val="28"/>
          <w:szCs w:val="28"/>
        </w:rPr>
      </w:pPr>
    </w:p>
    <w:p w14:paraId="2C097E1E" w14:textId="77777777" w:rsidR="00882228" w:rsidRDefault="00882228">
      <w:pPr>
        <w:pStyle w:val="35"/>
        <w:spacing w:after="0"/>
        <w:rPr>
          <w:sz w:val="28"/>
          <w:szCs w:val="28"/>
        </w:rPr>
        <w:sectPr w:rsidR="00882228">
          <w:pgSz w:w="11907" w:h="16840"/>
          <w:pgMar w:top="1134" w:right="851" w:bottom="1134" w:left="1418" w:header="794" w:footer="794" w:gutter="0"/>
          <w:cols w:space="720"/>
          <w:titlePg/>
          <w:docGrid w:linePitch="360"/>
        </w:sectPr>
      </w:pPr>
    </w:p>
    <w:p w14:paraId="03380890" w14:textId="77777777" w:rsidR="00882228" w:rsidRDefault="00D2578B">
      <w:pPr>
        <w:pStyle w:val="1b"/>
        <w:ind w:firstLine="0"/>
        <w:jc w:val="right"/>
        <w:outlineLvl w:val="0"/>
        <w:rPr>
          <w:szCs w:val="28"/>
        </w:rPr>
      </w:pPr>
      <w:r>
        <w:lastRenderedPageBreak/>
        <w:t>Приложение</w:t>
      </w:r>
      <w:r>
        <w:rPr>
          <w:rFonts w:eastAsia="MS Mincho"/>
          <w:szCs w:val="28"/>
        </w:rPr>
        <w:t xml:space="preserve"> № </w:t>
      </w:r>
      <w:r>
        <w:t>3</w:t>
      </w:r>
    </w:p>
    <w:p w14:paraId="17AD309E" w14:textId="77777777" w:rsidR="00882228" w:rsidRDefault="00D2578B">
      <w:pPr>
        <w:pStyle w:val="afd"/>
        <w:ind w:firstLine="0"/>
        <w:jc w:val="right"/>
        <w:rPr>
          <w:rFonts w:eastAsia="Times New Roman"/>
          <w:sz w:val="32"/>
          <w:szCs w:val="28"/>
        </w:rPr>
      </w:pPr>
      <w:r>
        <w:rPr>
          <w:sz w:val="28"/>
        </w:rPr>
        <w:t>к документации о закупке</w:t>
      </w:r>
    </w:p>
    <w:p w14:paraId="6A2EC8A2" w14:textId="77777777" w:rsidR="00882228" w:rsidRDefault="00882228">
      <w:pPr>
        <w:pStyle w:val="afd"/>
        <w:ind w:firstLine="0"/>
        <w:jc w:val="left"/>
        <w:rPr>
          <w:rFonts w:eastAsia="Times New Roman"/>
          <w:sz w:val="28"/>
          <w:szCs w:val="28"/>
        </w:rPr>
      </w:pPr>
    </w:p>
    <w:p w14:paraId="1FD3D847" w14:textId="77777777" w:rsidR="00882228" w:rsidRDefault="00D2578B">
      <w:pPr>
        <w:pStyle w:val="3"/>
        <w:spacing w:before="0" w:after="0"/>
        <w:jc w:val="center"/>
        <w:rPr>
          <w:rFonts w:ascii="Times New Roman" w:hAnsi="Times New Roman"/>
          <w:bCs w:val="0"/>
          <w:sz w:val="28"/>
          <w:szCs w:val="28"/>
        </w:rPr>
      </w:pPr>
      <w:r>
        <w:rPr>
          <w:rFonts w:ascii="Times New Roman" w:hAnsi="Times New Roman"/>
          <w:bCs w:val="0"/>
          <w:sz w:val="28"/>
          <w:szCs w:val="28"/>
        </w:rPr>
        <w:t>Предложение о сотрудничестве</w:t>
      </w:r>
    </w:p>
    <w:p w14:paraId="1D1CE513" w14:textId="77777777" w:rsidR="00882228" w:rsidRDefault="00882228"/>
    <w:p w14:paraId="788CD61A" w14:textId="77777777" w:rsidR="00882228" w:rsidRDefault="00882228">
      <w:pPr>
        <w:rPr>
          <w:sz w:val="16"/>
          <w:szCs w:val="16"/>
        </w:rPr>
      </w:pPr>
    </w:p>
    <w:p w14:paraId="4DFE993B" w14:textId="77777777" w:rsidR="00882228" w:rsidRPr="00F67EFC" w:rsidRDefault="00D2578B">
      <w:pPr>
        <w:rPr>
          <w:sz w:val="28"/>
          <w:szCs w:val="28"/>
        </w:rPr>
      </w:pPr>
      <w:r>
        <w:rPr>
          <w:sz w:val="28"/>
          <w:szCs w:val="28"/>
        </w:rPr>
        <w:t xml:space="preserve"> </w:t>
      </w:r>
      <w:r w:rsidRPr="00F67EFC">
        <w:rPr>
          <w:sz w:val="28"/>
          <w:szCs w:val="28"/>
        </w:rPr>
        <w:t>«____» ___________ 2025 г.                                  Процедура Размещения оферты</w:t>
      </w:r>
    </w:p>
    <w:p w14:paraId="3B495AF4" w14:textId="77777777" w:rsidR="00882228" w:rsidRDefault="00D2578B">
      <w:pPr>
        <w:jc w:val="right"/>
        <w:rPr>
          <w:sz w:val="28"/>
          <w:szCs w:val="28"/>
        </w:rPr>
      </w:pPr>
      <w:r w:rsidRPr="00F67EFC">
        <w:rPr>
          <w:sz w:val="28"/>
          <w:szCs w:val="28"/>
        </w:rPr>
        <w:t>№ РО-ЗСИБ-25-_____</w:t>
      </w:r>
    </w:p>
    <w:p w14:paraId="08331969" w14:textId="77777777" w:rsidR="00882228" w:rsidRDefault="00882228">
      <w:pPr>
        <w:jc w:val="right"/>
        <w:rPr>
          <w:sz w:val="28"/>
        </w:rPr>
      </w:pPr>
    </w:p>
    <w:p w14:paraId="2B6291A9" w14:textId="77777777" w:rsidR="00882228" w:rsidRDefault="00D2578B">
      <w:pPr>
        <w:rPr>
          <w:sz w:val="28"/>
          <w:szCs w:val="28"/>
        </w:rPr>
      </w:pPr>
      <w:r>
        <w:rPr>
          <w:sz w:val="28"/>
          <w:szCs w:val="28"/>
        </w:rPr>
        <w:t>__________________________________________________________________</w:t>
      </w:r>
    </w:p>
    <w:p w14:paraId="7F7AC2ED" w14:textId="77777777" w:rsidR="00882228" w:rsidRDefault="00D2578B">
      <w:pPr>
        <w:ind w:firstLine="3"/>
        <w:jc w:val="center"/>
        <w:rPr>
          <w:bCs/>
          <w:i/>
        </w:rPr>
      </w:pPr>
      <w:r>
        <w:rPr>
          <w:bCs/>
          <w:i/>
        </w:rPr>
        <w:t>(Полное наименование п</w:t>
      </w:r>
      <w:r>
        <w:rPr>
          <w:i/>
        </w:rPr>
        <w:t>ретендента</w:t>
      </w:r>
      <w:r>
        <w:rPr>
          <w:bCs/>
          <w:i/>
        </w:rPr>
        <w:t>)</w:t>
      </w:r>
    </w:p>
    <w:p w14:paraId="239509B1" w14:textId="77777777" w:rsidR="00882228" w:rsidRDefault="00882228">
      <w:pPr>
        <w:ind w:firstLine="708"/>
        <w:rPr>
          <w:sz w:val="10"/>
          <w:szCs w:val="10"/>
        </w:rPr>
      </w:pPr>
    </w:p>
    <w:p w14:paraId="27A18E10" w14:textId="4F93616A" w:rsidR="00882228" w:rsidRDefault="00D2578B">
      <w:pPr>
        <w:pStyle w:val="affe"/>
        <w:numPr>
          <w:ilvl w:val="0"/>
          <w:numId w:val="26"/>
        </w:numPr>
        <w:ind w:left="0" w:firstLine="709"/>
        <w:jc w:val="both"/>
        <w:rPr>
          <w:rFonts w:ascii="Times New Roman" w:eastAsia="Times New Roman" w:hAnsi="Times New Roman"/>
          <w:sz w:val="28"/>
        </w:rPr>
      </w:pPr>
      <w:r>
        <w:rPr>
          <w:rFonts w:ascii="Times New Roman" w:eastAsia="Times New Roman" w:hAnsi="Times New Roman"/>
          <w:sz w:val="28"/>
        </w:rPr>
        <w:t xml:space="preserve">Принимает на себя обязательство поставлять </w:t>
      </w:r>
      <w:r>
        <w:rPr>
          <w:rFonts w:ascii="Times New Roman" w:hAnsi="Times New Roman"/>
          <w:color w:val="000000"/>
          <w:sz w:val="28"/>
          <w:szCs w:val="28"/>
        </w:rPr>
        <w:t xml:space="preserve">смазочные материалы и технические жидкости </w:t>
      </w:r>
      <w:r>
        <w:rPr>
          <w:rFonts w:ascii="Times New Roman" w:eastAsia="Times New Roman" w:hAnsi="Times New Roman"/>
          <w:sz w:val="28"/>
        </w:rPr>
        <w:t xml:space="preserve">по заявкам Заказчика для следующей </w:t>
      </w:r>
      <w:r>
        <w:rPr>
          <w:rFonts w:ascii="Times New Roman" w:hAnsi="Times New Roman"/>
          <w:color w:val="000000"/>
          <w:sz w:val="28"/>
          <w:szCs w:val="28"/>
        </w:rPr>
        <w:t>техники филиала ПАО «ТрансКонтейнер»</w:t>
      </w:r>
      <w:r w:rsidR="00FF109D">
        <w:rPr>
          <w:rFonts w:ascii="Times New Roman" w:hAnsi="Times New Roman"/>
          <w:color w:val="000000"/>
          <w:sz w:val="28"/>
          <w:szCs w:val="28"/>
        </w:rPr>
        <w:t xml:space="preserve"> на Западно-Сибирской железной дороге</w:t>
      </w:r>
      <w:r>
        <w:rPr>
          <w:rFonts w:ascii="Times New Roman" w:eastAsia="Times New Roman" w:hAnsi="Times New Roman"/>
          <w:sz w:val="28"/>
        </w:rPr>
        <w:t>:</w:t>
      </w:r>
    </w:p>
    <w:p w14:paraId="7BD3CF94" w14:textId="77777777" w:rsidR="00882228" w:rsidRDefault="00882228">
      <w:pPr>
        <w:pStyle w:val="affe"/>
        <w:ind w:left="851"/>
        <w:jc w:val="both"/>
        <w:rPr>
          <w:rFonts w:ascii="Times New Roman" w:eastAsia="Times New Roman" w:hAnsi="Times New Roman"/>
          <w:sz w:val="28"/>
        </w:rPr>
      </w:pPr>
    </w:p>
    <w:tbl>
      <w:tblPr>
        <w:tblStyle w:val="afff6"/>
        <w:tblW w:w="9360" w:type="dxa"/>
        <w:jc w:val="center"/>
        <w:tblLook w:val="04A0" w:firstRow="1" w:lastRow="0" w:firstColumn="1" w:lastColumn="0" w:noHBand="0" w:noVBand="1"/>
      </w:tblPr>
      <w:tblGrid>
        <w:gridCol w:w="594"/>
        <w:gridCol w:w="3241"/>
        <w:gridCol w:w="5525"/>
      </w:tblGrid>
      <w:tr w:rsidR="00882228" w14:paraId="7C3588FA" w14:textId="77777777">
        <w:trPr>
          <w:jc w:val="center"/>
        </w:trPr>
        <w:tc>
          <w:tcPr>
            <w:tcW w:w="501" w:type="dxa"/>
          </w:tcPr>
          <w:p w14:paraId="07CF63D2" w14:textId="77777777" w:rsidR="00882228" w:rsidRDefault="00D2578B">
            <w:pPr>
              <w:pStyle w:val="affe"/>
              <w:jc w:val="center"/>
              <w:rPr>
                <w:rFonts w:ascii="Times New Roman" w:eastAsia="Times New Roman" w:hAnsi="Times New Roman"/>
                <w:sz w:val="28"/>
                <w:szCs w:val="10"/>
              </w:rPr>
            </w:pPr>
            <w:r>
              <w:rPr>
                <w:rFonts w:ascii="Times New Roman" w:eastAsia="Times New Roman" w:hAnsi="Times New Roman"/>
                <w:sz w:val="28"/>
                <w:szCs w:val="10"/>
              </w:rPr>
              <w:t xml:space="preserve">№ </w:t>
            </w:r>
          </w:p>
          <w:p w14:paraId="3A3516ED" w14:textId="77777777" w:rsidR="00882228" w:rsidRDefault="00D2578B">
            <w:pPr>
              <w:pStyle w:val="affe"/>
              <w:jc w:val="center"/>
              <w:rPr>
                <w:rFonts w:ascii="Times New Roman" w:eastAsia="Times New Roman" w:hAnsi="Times New Roman"/>
                <w:sz w:val="28"/>
                <w:szCs w:val="10"/>
              </w:rPr>
            </w:pPr>
            <w:r>
              <w:rPr>
                <w:rFonts w:ascii="Times New Roman" w:eastAsia="Times New Roman" w:hAnsi="Times New Roman"/>
                <w:sz w:val="28"/>
                <w:szCs w:val="10"/>
              </w:rPr>
              <w:t>п/п</w:t>
            </w:r>
          </w:p>
        </w:tc>
        <w:tc>
          <w:tcPr>
            <w:tcW w:w="3272" w:type="dxa"/>
          </w:tcPr>
          <w:p w14:paraId="21BD5F50" w14:textId="77777777" w:rsidR="00882228" w:rsidRDefault="00D2578B">
            <w:pPr>
              <w:pStyle w:val="affe"/>
              <w:jc w:val="center"/>
              <w:rPr>
                <w:rFonts w:ascii="Times New Roman" w:eastAsia="Times New Roman" w:hAnsi="Times New Roman"/>
                <w:sz w:val="28"/>
                <w:szCs w:val="10"/>
              </w:rPr>
            </w:pPr>
            <w:r>
              <w:rPr>
                <w:rFonts w:ascii="Times New Roman" w:eastAsia="Times New Roman" w:hAnsi="Times New Roman"/>
                <w:sz w:val="28"/>
                <w:szCs w:val="10"/>
              </w:rPr>
              <w:t>Тип, марка, модель техники</w:t>
            </w:r>
            <w:r>
              <w:rPr>
                <w:rStyle w:val="afb"/>
                <w:rFonts w:ascii="Times New Roman" w:eastAsia="Times New Roman" w:hAnsi="Times New Roman"/>
                <w:sz w:val="28"/>
                <w:szCs w:val="10"/>
              </w:rPr>
              <w:footnoteReference w:id="2"/>
            </w:r>
          </w:p>
        </w:tc>
        <w:tc>
          <w:tcPr>
            <w:tcW w:w="5587" w:type="dxa"/>
          </w:tcPr>
          <w:p w14:paraId="09EDA091" w14:textId="77777777" w:rsidR="00882228" w:rsidRDefault="00D2578B">
            <w:pPr>
              <w:pStyle w:val="affe"/>
              <w:jc w:val="center"/>
              <w:rPr>
                <w:rFonts w:ascii="Times New Roman" w:eastAsia="Times New Roman" w:hAnsi="Times New Roman"/>
                <w:sz w:val="28"/>
                <w:szCs w:val="10"/>
              </w:rPr>
            </w:pPr>
            <w:r>
              <w:rPr>
                <w:rFonts w:ascii="Times New Roman" w:eastAsia="Times New Roman" w:hAnsi="Times New Roman"/>
                <w:sz w:val="28"/>
                <w:szCs w:val="10"/>
              </w:rPr>
              <w:t>Дислокация</w:t>
            </w:r>
          </w:p>
        </w:tc>
      </w:tr>
      <w:tr w:rsidR="00882228" w14:paraId="398B6AF8" w14:textId="77777777">
        <w:trPr>
          <w:jc w:val="center"/>
        </w:trPr>
        <w:tc>
          <w:tcPr>
            <w:tcW w:w="501" w:type="dxa"/>
          </w:tcPr>
          <w:p w14:paraId="2CD4E8C4" w14:textId="77777777" w:rsidR="00882228" w:rsidRDefault="00D2578B">
            <w:pPr>
              <w:pStyle w:val="affe"/>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272" w:type="dxa"/>
          </w:tcPr>
          <w:p w14:paraId="7EF26A1C" w14:textId="77777777" w:rsidR="00882228" w:rsidRDefault="00882228">
            <w:pPr>
              <w:pStyle w:val="affe"/>
              <w:jc w:val="both"/>
              <w:rPr>
                <w:rFonts w:ascii="Times New Roman" w:eastAsia="Times New Roman" w:hAnsi="Times New Roman"/>
                <w:sz w:val="24"/>
                <w:szCs w:val="24"/>
              </w:rPr>
            </w:pPr>
          </w:p>
        </w:tc>
        <w:tc>
          <w:tcPr>
            <w:tcW w:w="5587" w:type="dxa"/>
          </w:tcPr>
          <w:p w14:paraId="34DDBC3E" w14:textId="77777777" w:rsidR="00882228" w:rsidRDefault="00882228">
            <w:pPr>
              <w:pStyle w:val="affe"/>
              <w:jc w:val="both"/>
              <w:rPr>
                <w:rFonts w:ascii="Times New Roman" w:eastAsia="Times New Roman" w:hAnsi="Times New Roman"/>
                <w:sz w:val="24"/>
                <w:szCs w:val="24"/>
              </w:rPr>
            </w:pPr>
          </w:p>
        </w:tc>
      </w:tr>
      <w:tr w:rsidR="00882228" w14:paraId="4A43E30E" w14:textId="77777777">
        <w:trPr>
          <w:jc w:val="center"/>
        </w:trPr>
        <w:tc>
          <w:tcPr>
            <w:tcW w:w="501" w:type="dxa"/>
          </w:tcPr>
          <w:p w14:paraId="34937AC5" w14:textId="77777777" w:rsidR="00882228" w:rsidRDefault="00D2578B">
            <w:pPr>
              <w:pStyle w:val="affe"/>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272" w:type="dxa"/>
          </w:tcPr>
          <w:p w14:paraId="18D9A6C5" w14:textId="77777777" w:rsidR="00882228" w:rsidRDefault="00882228">
            <w:pPr>
              <w:pStyle w:val="affe"/>
              <w:jc w:val="both"/>
              <w:rPr>
                <w:rFonts w:ascii="Times New Roman" w:eastAsia="Times New Roman" w:hAnsi="Times New Roman"/>
                <w:sz w:val="24"/>
                <w:szCs w:val="24"/>
              </w:rPr>
            </w:pPr>
          </w:p>
        </w:tc>
        <w:tc>
          <w:tcPr>
            <w:tcW w:w="5587" w:type="dxa"/>
          </w:tcPr>
          <w:p w14:paraId="70DF86D1" w14:textId="77777777" w:rsidR="00882228" w:rsidRDefault="00882228">
            <w:pPr>
              <w:pStyle w:val="affe"/>
              <w:jc w:val="both"/>
              <w:rPr>
                <w:rFonts w:ascii="Times New Roman" w:eastAsia="Times New Roman" w:hAnsi="Times New Roman"/>
                <w:sz w:val="24"/>
                <w:szCs w:val="24"/>
              </w:rPr>
            </w:pPr>
          </w:p>
        </w:tc>
      </w:tr>
      <w:tr w:rsidR="00882228" w14:paraId="420B95BF" w14:textId="77777777">
        <w:trPr>
          <w:jc w:val="center"/>
        </w:trPr>
        <w:tc>
          <w:tcPr>
            <w:tcW w:w="501" w:type="dxa"/>
          </w:tcPr>
          <w:p w14:paraId="296A75EA" w14:textId="77777777" w:rsidR="00882228" w:rsidRDefault="00D2578B">
            <w:pPr>
              <w:pStyle w:val="affe"/>
              <w:jc w:val="center"/>
              <w:rPr>
                <w:rFonts w:ascii="Times New Roman" w:eastAsia="Times New Roman" w:hAnsi="Times New Roman"/>
                <w:sz w:val="24"/>
                <w:szCs w:val="24"/>
              </w:rPr>
            </w:pPr>
            <w:r>
              <w:rPr>
                <w:rFonts w:ascii="Times New Roman" w:eastAsia="Times New Roman" w:hAnsi="Times New Roman"/>
                <w:sz w:val="24"/>
                <w:szCs w:val="24"/>
              </w:rPr>
              <w:t>3</w:t>
            </w:r>
          </w:p>
        </w:tc>
        <w:tc>
          <w:tcPr>
            <w:tcW w:w="3272" w:type="dxa"/>
          </w:tcPr>
          <w:p w14:paraId="743A6613" w14:textId="77777777" w:rsidR="00882228" w:rsidRDefault="00882228">
            <w:pPr>
              <w:pStyle w:val="affe"/>
              <w:jc w:val="both"/>
              <w:rPr>
                <w:rFonts w:ascii="Times New Roman" w:eastAsia="Times New Roman" w:hAnsi="Times New Roman"/>
                <w:sz w:val="24"/>
                <w:szCs w:val="24"/>
              </w:rPr>
            </w:pPr>
          </w:p>
        </w:tc>
        <w:tc>
          <w:tcPr>
            <w:tcW w:w="5587" w:type="dxa"/>
          </w:tcPr>
          <w:p w14:paraId="7F6ADF75" w14:textId="77777777" w:rsidR="00882228" w:rsidRDefault="00882228">
            <w:pPr>
              <w:pStyle w:val="affe"/>
              <w:jc w:val="both"/>
              <w:rPr>
                <w:rFonts w:ascii="Times New Roman" w:eastAsia="Times New Roman" w:hAnsi="Times New Roman"/>
                <w:sz w:val="24"/>
                <w:szCs w:val="24"/>
              </w:rPr>
            </w:pPr>
          </w:p>
        </w:tc>
      </w:tr>
    </w:tbl>
    <w:p w14:paraId="517C9F2C" w14:textId="77777777" w:rsidR="00882228" w:rsidRDefault="00882228">
      <w:pPr>
        <w:pStyle w:val="affe"/>
        <w:ind w:firstLine="709"/>
        <w:jc w:val="both"/>
        <w:rPr>
          <w:rFonts w:ascii="Times New Roman" w:eastAsia="Times New Roman" w:hAnsi="Times New Roman"/>
          <w:sz w:val="10"/>
          <w:szCs w:val="10"/>
        </w:rPr>
      </w:pPr>
    </w:p>
    <w:p w14:paraId="34F32C35" w14:textId="77777777" w:rsidR="00882228" w:rsidRDefault="00882228">
      <w:pPr>
        <w:pStyle w:val="aff0"/>
        <w:ind w:left="709" w:firstLine="0"/>
        <w:jc w:val="both"/>
      </w:pPr>
    </w:p>
    <w:p w14:paraId="6FF3C332" w14:textId="77777777" w:rsidR="00882228" w:rsidRDefault="00D2578B">
      <w:pPr>
        <w:pStyle w:val="affb"/>
        <w:numPr>
          <w:ilvl w:val="0"/>
          <w:numId w:val="26"/>
        </w:numPr>
        <w:ind w:left="0" w:right="-285" w:firstLine="709"/>
        <w:jc w:val="both"/>
        <w:rPr>
          <w:sz w:val="28"/>
          <w:szCs w:val="28"/>
        </w:rPr>
      </w:pPr>
      <w:r>
        <w:rPr>
          <w:sz w:val="28"/>
          <w:szCs w:val="28"/>
        </w:rPr>
        <w:t xml:space="preserve">Осуществлять электронный документооборот (далее – ЭДО) на условиях, изложенных в приложении № 2 к проекту договора (приложение № 4) к документации о закупке, </w:t>
      </w:r>
      <w:r>
        <w:rPr>
          <w:b/>
          <w:sz w:val="28"/>
          <w:szCs w:val="28"/>
        </w:rPr>
        <w:t>согласны</w:t>
      </w:r>
      <w:r>
        <w:rPr>
          <w:sz w:val="28"/>
          <w:szCs w:val="28"/>
        </w:rPr>
        <w:t xml:space="preserve">. </w:t>
      </w:r>
    </w:p>
    <w:p w14:paraId="75943C1D" w14:textId="77777777" w:rsidR="00882228" w:rsidRDefault="00D2578B">
      <w:pPr>
        <w:pStyle w:val="affb"/>
        <w:ind w:left="0" w:right="-285" w:firstLine="709"/>
        <w:jc w:val="both"/>
        <w:rPr>
          <w:sz w:val="28"/>
          <w:szCs w:val="28"/>
        </w:rPr>
      </w:pPr>
      <w:r>
        <w:rPr>
          <w:sz w:val="28"/>
          <w:szCs w:val="28"/>
        </w:rPr>
        <w:t>При осуществлении ЭДО предполагается обмен следующими документами (</w:t>
      </w:r>
      <w:r>
        <w:rPr>
          <w:i/>
          <w:sz w:val="28"/>
          <w:szCs w:val="28"/>
        </w:rPr>
        <w:t>удалить ниже лишние строки</w:t>
      </w:r>
      <w:r>
        <w:rPr>
          <w:sz w:val="28"/>
          <w:szCs w:val="28"/>
        </w:rPr>
        <w:t>):</w:t>
      </w:r>
    </w:p>
    <w:p w14:paraId="06C85458" w14:textId="77777777" w:rsidR="00882228" w:rsidRDefault="00D2578B">
      <w:pPr>
        <w:pStyle w:val="affb"/>
        <w:ind w:left="709" w:right="-285" w:firstLine="709"/>
        <w:jc w:val="both"/>
        <w:rPr>
          <w:sz w:val="28"/>
          <w:szCs w:val="28"/>
        </w:rPr>
      </w:pPr>
      <w:r>
        <w:rPr>
          <w:sz w:val="28"/>
          <w:szCs w:val="28"/>
        </w:rPr>
        <w:t xml:space="preserve">- универсальный передаточный документ (УПД); </w:t>
      </w:r>
    </w:p>
    <w:p w14:paraId="32AA5963" w14:textId="77777777" w:rsidR="00882228" w:rsidRDefault="00D2578B">
      <w:pPr>
        <w:pStyle w:val="affb"/>
        <w:ind w:left="709" w:right="-285" w:firstLine="709"/>
        <w:jc w:val="both"/>
        <w:rPr>
          <w:sz w:val="28"/>
          <w:szCs w:val="28"/>
        </w:rPr>
      </w:pPr>
      <w:r>
        <w:rPr>
          <w:sz w:val="28"/>
          <w:szCs w:val="28"/>
        </w:rPr>
        <w:t>- корректировочный документ/корректировочная счет-фактура.</w:t>
      </w:r>
    </w:p>
    <w:p w14:paraId="4C33F07F" w14:textId="77777777" w:rsidR="00882228" w:rsidRDefault="00D2578B">
      <w:pPr>
        <w:ind w:right="-285" w:firstLine="709"/>
        <w:jc w:val="both"/>
        <w:rPr>
          <w:sz w:val="28"/>
          <w:szCs w:val="28"/>
        </w:rPr>
      </w:pPr>
      <w:r>
        <w:rPr>
          <w:sz w:val="28"/>
          <w:szCs w:val="28"/>
        </w:rPr>
        <w:t xml:space="preserve">3. Срок действия настоящего Предложения о сотрудничестве составляет </w:t>
      </w:r>
      <w:r>
        <w:rPr>
          <w:b/>
          <w:sz w:val="28"/>
          <w:szCs w:val="28"/>
        </w:rPr>
        <w:t xml:space="preserve">__________ </w:t>
      </w:r>
      <w:r>
        <w:rPr>
          <w:i/>
          <w:sz w:val="28"/>
          <w:szCs w:val="28"/>
        </w:rPr>
        <w:t>(претендентом указывается срок не менее установленного в пункте 22 Информационной карты</w:t>
      </w:r>
      <w:r>
        <w:rPr>
          <w:sz w:val="28"/>
          <w:szCs w:val="28"/>
        </w:rPr>
        <w:t xml:space="preserve">) </w:t>
      </w:r>
      <w:r>
        <w:rPr>
          <w:b/>
          <w:sz w:val="28"/>
          <w:szCs w:val="28"/>
        </w:rPr>
        <w:t>календарных дней</w:t>
      </w:r>
      <w:r>
        <w:rPr>
          <w:sz w:val="28"/>
          <w:szCs w:val="28"/>
        </w:rPr>
        <w:t xml:space="preserve"> с даты рассмотрения Заявок, указанной в пункте 8 Информационной карты.</w:t>
      </w:r>
    </w:p>
    <w:p w14:paraId="7F9E278D" w14:textId="77777777" w:rsidR="00882228" w:rsidRDefault="00D2578B">
      <w:pPr>
        <w:ind w:right="-285" w:firstLine="709"/>
        <w:jc w:val="both"/>
        <w:rPr>
          <w:sz w:val="28"/>
          <w:szCs w:val="28"/>
        </w:rPr>
      </w:pPr>
      <w:r>
        <w:rPr>
          <w:sz w:val="28"/>
          <w:szCs w:val="28"/>
        </w:rPr>
        <w:t>4. Если предложения, изложенные в настоящем Предложении о сотрудничестве, будут приняты Заказчиком,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14:paraId="7160503E" w14:textId="77777777" w:rsidR="00882228" w:rsidRDefault="00D2578B">
      <w:pPr>
        <w:ind w:right="-285" w:firstLine="709"/>
        <w:jc w:val="both"/>
        <w:rPr>
          <w:sz w:val="28"/>
          <w:szCs w:val="28"/>
        </w:rPr>
      </w:pPr>
      <w:r>
        <w:rPr>
          <w:sz w:val="28"/>
          <w:szCs w:val="28"/>
        </w:rPr>
        <w:t>5.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объявляет, что до подписания договора, настоящее Предложение о сотрудничестве и информация о победе будут считаться имеющими силу договора между нами.</w:t>
      </w:r>
    </w:p>
    <w:p w14:paraId="16F35CD4" w14:textId="77777777" w:rsidR="00882228" w:rsidRDefault="00882228">
      <w:pPr>
        <w:ind w:right="-285" w:firstLine="720"/>
        <w:jc w:val="both"/>
        <w:rPr>
          <w:sz w:val="28"/>
          <w:szCs w:val="28"/>
        </w:rPr>
      </w:pPr>
    </w:p>
    <w:p w14:paraId="113CDFB3" w14:textId="77777777" w:rsidR="00882228" w:rsidRDefault="00882228">
      <w:pPr>
        <w:ind w:right="-285" w:firstLine="720"/>
        <w:jc w:val="both"/>
        <w:rPr>
          <w:sz w:val="28"/>
          <w:szCs w:val="28"/>
        </w:rPr>
      </w:pPr>
    </w:p>
    <w:p w14:paraId="675E8FB8" w14:textId="77777777" w:rsidR="00882228" w:rsidRDefault="00D2578B">
      <w:pPr>
        <w:jc w:val="both"/>
        <w:rPr>
          <w:rFonts w:eastAsia="Arial"/>
          <w:b/>
          <w:sz w:val="28"/>
          <w:szCs w:val="28"/>
        </w:rPr>
      </w:pPr>
      <w:r>
        <w:rPr>
          <w:rFonts w:eastAsia="Arial"/>
          <w:b/>
          <w:sz w:val="28"/>
          <w:szCs w:val="28"/>
        </w:rPr>
        <w:lastRenderedPageBreak/>
        <w:t>Представитель, имеющий полномочия подписать заявку на участие процедуре Размещения оферты от имени _____________________________</w:t>
      </w:r>
    </w:p>
    <w:p w14:paraId="31BC80CD" w14:textId="77777777" w:rsidR="00882228" w:rsidRDefault="00D2578B">
      <w:pPr>
        <w:tabs>
          <w:tab w:val="left" w:pos="8640"/>
        </w:tabs>
        <w:jc w:val="both"/>
        <w:rPr>
          <w:i/>
          <w:sz w:val="28"/>
          <w:szCs w:val="28"/>
        </w:rPr>
      </w:pPr>
      <w:r>
        <w:rPr>
          <w:i/>
          <w:sz w:val="28"/>
          <w:szCs w:val="28"/>
        </w:rPr>
        <w:t xml:space="preserve">                                                                                  (наименование претендента)</w:t>
      </w:r>
    </w:p>
    <w:p w14:paraId="27A61516" w14:textId="77777777" w:rsidR="00882228" w:rsidRDefault="00D2578B">
      <w:pPr>
        <w:jc w:val="both"/>
        <w:rPr>
          <w:sz w:val="28"/>
          <w:szCs w:val="28"/>
          <w:lang w:eastAsia="ru-RU"/>
        </w:rPr>
      </w:pPr>
      <w:r>
        <w:rPr>
          <w:sz w:val="28"/>
          <w:szCs w:val="28"/>
          <w:lang w:eastAsia="ru-RU"/>
        </w:rPr>
        <w:t>__________________________________________________________________</w:t>
      </w:r>
    </w:p>
    <w:p w14:paraId="2983B3F3" w14:textId="77777777" w:rsidR="00882228" w:rsidRDefault="00D2578B">
      <w:pPr>
        <w:jc w:val="both"/>
        <w:rPr>
          <w:sz w:val="28"/>
          <w:szCs w:val="28"/>
          <w:lang w:eastAsia="ru-RU"/>
        </w:rPr>
      </w:pPr>
      <w:r>
        <w:rPr>
          <w:sz w:val="28"/>
          <w:szCs w:val="28"/>
          <w:lang w:eastAsia="ru-RU"/>
        </w:rPr>
        <w:t>__________________________________________________________________</w:t>
      </w:r>
    </w:p>
    <w:p w14:paraId="3C9B4BA4" w14:textId="77777777" w:rsidR="00882228" w:rsidRDefault="00D2578B">
      <w:pPr>
        <w:jc w:val="both"/>
        <w:rPr>
          <w:i/>
          <w:sz w:val="28"/>
          <w:szCs w:val="28"/>
        </w:rPr>
      </w:pPr>
      <w:r>
        <w:rPr>
          <w:i/>
          <w:sz w:val="28"/>
          <w:szCs w:val="28"/>
        </w:rPr>
        <w:t xml:space="preserve">                 М.П.</w:t>
      </w:r>
      <w:r>
        <w:rPr>
          <w:i/>
          <w:sz w:val="28"/>
          <w:szCs w:val="28"/>
        </w:rPr>
        <w:tab/>
      </w:r>
      <w:r>
        <w:rPr>
          <w:i/>
          <w:sz w:val="28"/>
          <w:szCs w:val="28"/>
        </w:rPr>
        <w:tab/>
      </w:r>
      <w:r>
        <w:rPr>
          <w:i/>
          <w:sz w:val="28"/>
          <w:szCs w:val="28"/>
        </w:rPr>
        <w:tab/>
        <w:t xml:space="preserve">    (ФИО полностью, должность, подпись)</w:t>
      </w:r>
    </w:p>
    <w:p w14:paraId="2CB1AEAB" w14:textId="77777777" w:rsidR="00882228" w:rsidRDefault="00D2578B">
      <w:pPr>
        <w:jc w:val="both"/>
        <w:rPr>
          <w:sz w:val="28"/>
          <w:szCs w:val="28"/>
          <w:lang w:eastAsia="ru-RU"/>
        </w:rPr>
      </w:pPr>
      <w:r>
        <w:rPr>
          <w:sz w:val="28"/>
          <w:szCs w:val="28"/>
          <w:lang w:eastAsia="ru-RU"/>
        </w:rPr>
        <w:t>«____» ____________ 202__ г.</w:t>
      </w:r>
    </w:p>
    <w:p w14:paraId="378692AA" w14:textId="77777777" w:rsidR="00882228" w:rsidRDefault="00882228">
      <w:pPr>
        <w:pStyle w:val="afd"/>
        <w:ind w:firstLine="0"/>
        <w:jc w:val="left"/>
        <w:rPr>
          <w:rFonts w:eastAsia="Times New Roman"/>
          <w:sz w:val="24"/>
          <w:szCs w:val="28"/>
        </w:rPr>
      </w:pPr>
    </w:p>
    <w:p w14:paraId="40B5549B" w14:textId="77777777" w:rsidR="00882228" w:rsidRDefault="00882228">
      <w:pPr>
        <w:pStyle w:val="afd"/>
        <w:ind w:firstLine="0"/>
        <w:jc w:val="left"/>
        <w:rPr>
          <w:rFonts w:eastAsia="Times New Roman"/>
          <w:sz w:val="24"/>
          <w:szCs w:val="28"/>
        </w:rPr>
      </w:pPr>
    </w:p>
    <w:p w14:paraId="077B97C7" w14:textId="77777777" w:rsidR="00882228" w:rsidRDefault="00882228">
      <w:pPr>
        <w:pStyle w:val="afd"/>
        <w:ind w:firstLine="0"/>
        <w:jc w:val="left"/>
        <w:rPr>
          <w:rFonts w:eastAsia="Times New Roman"/>
          <w:sz w:val="24"/>
          <w:szCs w:val="28"/>
        </w:rPr>
        <w:sectPr w:rsidR="00882228">
          <w:pgSz w:w="11907" w:h="16840"/>
          <w:pgMar w:top="1134" w:right="851" w:bottom="1134" w:left="1418" w:header="794" w:footer="794" w:gutter="0"/>
          <w:cols w:space="720"/>
          <w:titlePg/>
          <w:docGrid w:linePitch="360"/>
        </w:sectPr>
      </w:pPr>
    </w:p>
    <w:p w14:paraId="2B7A5C20" w14:textId="77777777" w:rsidR="00882228" w:rsidRDefault="00D2578B">
      <w:pPr>
        <w:pStyle w:val="afd"/>
        <w:ind w:firstLine="0"/>
        <w:jc w:val="right"/>
        <w:rPr>
          <w:rFonts w:cs="Arial"/>
          <w:b/>
          <w:bCs/>
          <w:i/>
          <w:iCs/>
          <w:szCs w:val="28"/>
        </w:rPr>
      </w:pPr>
      <w:r>
        <w:rPr>
          <w:sz w:val="28"/>
          <w:szCs w:val="28"/>
        </w:rPr>
        <w:lastRenderedPageBreak/>
        <w:t>Приложение № </w:t>
      </w:r>
      <w:r>
        <w:t>4</w:t>
      </w:r>
    </w:p>
    <w:p w14:paraId="102CFF42" w14:textId="77777777" w:rsidR="00882228" w:rsidRDefault="00D2578B">
      <w:pPr>
        <w:jc w:val="right"/>
        <w:rPr>
          <w:sz w:val="28"/>
        </w:rPr>
      </w:pPr>
      <w:r>
        <w:rPr>
          <w:sz w:val="28"/>
        </w:rPr>
        <w:t>к документации о закупке</w:t>
      </w:r>
    </w:p>
    <w:p w14:paraId="29495355" w14:textId="77777777" w:rsidR="00882228" w:rsidRDefault="00882228">
      <w:pPr>
        <w:rPr>
          <w:iCs/>
          <w:sz w:val="28"/>
          <w:szCs w:val="28"/>
        </w:rPr>
      </w:pPr>
    </w:p>
    <w:p w14:paraId="7D0E9ADF" w14:textId="77777777" w:rsidR="00882228" w:rsidRDefault="00882228">
      <w:pPr>
        <w:rPr>
          <w:iCs/>
          <w:sz w:val="28"/>
          <w:szCs w:val="28"/>
        </w:rPr>
      </w:pPr>
    </w:p>
    <w:p w14:paraId="345869A7" w14:textId="77777777" w:rsidR="00882228" w:rsidRDefault="00D2578B">
      <w:pPr>
        <w:pStyle w:val="3"/>
        <w:spacing w:before="0" w:after="0"/>
        <w:jc w:val="center"/>
        <w:rPr>
          <w:rFonts w:ascii="Times New Roman" w:hAnsi="Times New Roman"/>
          <w:bCs w:val="0"/>
          <w:sz w:val="28"/>
          <w:szCs w:val="28"/>
        </w:rPr>
      </w:pPr>
      <w:r>
        <w:rPr>
          <w:rFonts w:ascii="Times New Roman" w:hAnsi="Times New Roman"/>
          <w:bCs w:val="0"/>
          <w:sz w:val="28"/>
          <w:szCs w:val="28"/>
        </w:rPr>
        <w:t>ПРОЕКТ ДОГОВОРА</w:t>
      </w:r>
    </w:p>
    <w:p w14:paraId="3EDA0342" w14:textId="77777777" w:rsidR="00882228" w:rsidRDefault="00882228">
      <w:pPr>
        <w:pStyle w:val="3"/>
        <w:spacing w:before="0" w:after="0"/>
        <w:jc w:val="center"/>
        <w:rPr>
          <w:rFonts w:ascii="Times New Roman" w:hAnsi="Times New Roman"/>
          <w:bCs w:val="0"/>
          <w:sz w:val="28"/>
          <w:szCs w:val="28"/>
        </w:rPr>
      </w:pPr>
    </w:p>
    <w:p w14:paraId="4CBBE1C7" w14:textId="77777777" w:rsidR="00882228" w:rsidRDefault="00D2578B">
      <w:pPr>
        <w:pStyle w:val="3"/>
        <w:spacing w:before="0" w:after="0"/>
        <w:jc w:val="center"/>
        <w:rPr>
          <w:rFonts w:ascii="Times New Roman" w:hAnsi="Times New Roman"/>
          <w:bCs w:val="0"/>
          <w:sz w:val="28"/>
          <w:szCs w:val="28"/>
        </w:rPr>
      </w:pPr>
      <w:r>
        <w:rPr>
          <w:rFonts w:ascii="Times New Roman" w:hAnsi="Times New Roman"/>
          <w:bCs w:val="0"/>
          <w:sz w:val="28"/>
          <w:szCs w:val="28"/>
        </w:rPr>
        <w:t>Договор поставки №_____________</w:t>
      </w:r>
    </w:p>
    <w:p w14:paraId="5ED17139" w14:textId="77777777" w:rsidR="00882228" w:rsidRDefault="00882228"/>
    <w:p w14:paraId="23F1810F" w14:textId="77777777" w:rsidR="00882228" w:rsidRDefault="00D2578B">
      <w:pPr>
        <w:jc w:val="both"/>
      </w:pPr>
      <w:r>
        <w:t>г. Новосибирск                                                                                       «____»___________ ____ г.</w:t>
      </w:r>
    </w:p>
    <w:p w14:paraId="02F0DEC4" w14:textId="77777777" w:rsidR="00882228" w:rsidRDefault="00882228">
      <w:pPr>
        <w:jc w:val="both"/>
      </w:pPr>
    </w:p>
    <w:p w14:paraId="6D9EAF29" w14:textId="77777777" w:rsidR="00882228" w:rsidRDefault="00D2578B">
      <w:pPr>
        <w:ind w:right="-1" w:firstLine="720"/>
        <w:jc w:val="both"/>
      </w:pPr>
      <w:r>
        <w:t xml:space="preserve">Публичное акционерное общество «ТрансКонтейнер» (ПАО «ТрансКонтейнер»), именуемое в дальнейшем «Покупатель», в лице  __________________________,  действующего  на  основании                                      </w:t>
      </w:r>
      <w:r>
        <w:rPr>
          <w:i/>
          <w:iCs/>
          <w:color w:val="FFFFFF"/>
          <w:vertAlign w:val="superscript"/>
        </w:rPr>
        <w:t>(</w:t>
      </w:r>
      <w:r>
        <w:rPr>
          <w:i/>
          <w:iCs/>
          <w:vertAlign w:val="superscript"/>
        </w:rPr>
        <w:t xml:space="preserve">                                 (должность, Ф.И.О. – полностью)</w:t>
      </w:r>
    </w:p>
    <w:p w14:paraId="7BB2AD4E" w14:textId="77777777" w:rsidR="00882228" w:rsidRDefault="00D2578B">
      <w:pPr>
        <w:ind w:right="-1"/>
        <w:jc w:val="both"/>
      </w:pPr>
      <w:r>
        <w:t>_____________________________________________________________________________,</w:t>
      </w:r>
    </w:p>
    <w:p w14:paraId="10AF9262" w14:textId="77777777" w:rsidR="00882228" w:rsidRDefault="00D2578B">
      <w:pPr>
        <w:ind w:right="-1"/>
        <w:jc w:val="both"/>
        <w:rPr>
          <w:vertAlign w:val="superscript"/>
        </w:rPr>
      </w:pPr>
      <w:r>
        <w:rPr>
          <w:i/>
          <w:iCs/>
          <w:vertAlign w:val="superscript"/>
        </w:rPr>
        <w:t>(указывается документ, уполномочивающий лицо на заключение настоящего  Договора, например: устав, доверенность от __________  № ____)</w:t>
      </w:r>
    </w:p>
    <w:p w14:paraId="3A8F759F" w14:textId="77777777" w:rsidR="00882228" w:rsidRDefault="00D2578B">
      <w:pPr>
        <w:ind w:right="-1"/>
        <w:jc w:val="both"/>
      </w:pPr>
      <w:r>
        <w:t xml:space="preserve">с одной стороны, и ____________________________________________________________,  </w:t>
      </w:r>
    </w:p>
    <w:p w14:paraId="2CA01B32" w14:textId="77777777" w:rsidR="00882228" w:rsidRDefault="00D2578B">
      <w:pPr>
        <w:ind w:right="-1"/>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15401D1E" w14:textId="77777777" w:rsidR="00882228" w:rsidRDefault="00D2578B">
      <w:pPr>
        <w:ind w:right="-1"/>
        <w:jc w:val="both"/>
      </w:pPr>
      <w:r>
        <w:t xml:space="preserve">именуемое в дальнейшем «Поставщик», в лице __________________________________, </w:t>
      </w:r>
    </w:p>
    <w:p w14:paraId="57A9B41B" w14:textId="77777777" w:rsidR="00882228" w:rsidRDefault="00D2578B">
      <w:pPr>
        <w:ind w:right="-1"/>
        <w:jc w:val="both"/>
      </w:pPr>
      <w:r>
        <w:rPr>
          <w:i/>
          <w:vertAlign w:val="superscript"/>
        </w:rPr>
        <w:t xml:space="preserve">                                                                                                                        (должность, Ф.И.О. - полностью)</w:t>
      </w:r>
    </w:p>
    <w:p w14:paraId="246F5018" w14:textId="77777777" w:rsidR="00882228" w:rsidRDefault="00D2578B">
      <w:pPr>
        <w:ind w:right="-1"/>
        <w:jc w:val="both"/>
      </w:pPr>
      <w:r>
        <w:t>действующего  на основании ____________________________________________________,</w:t>
      </w:r>
    </w:p>
    <w:p w14:paraId="5D606BDA" w14:textId="77777777" w:rsidR="00882228" w:rsidRDefault="00D2578B">
      <w:pPr>
        <w:ind w:right="-1"/>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устав/, доверенность от «__»_______№ __ и т.д.)</w:t>
      </w:r>
    </w:p>
    <w:p w14:paraId="571680CE" w14:textId="77777777" w:rsidR="00882228" w:rsidRDefault="00D2578B">
      <w:pPr>
        <w:ind w:right="-1"/>
        <w:jc w:val="both"/>
      </w:pPr>
      <w:r>
        <w:t>с другой стороны, именуемые в дальнейшем «Стороны», заключили настоящий договор поставки (далее – «Договор») о нижеследующем:</w:t>
      </w:r>
    </w:p>
    <w:p w14:paraId="15584D48" w14:textId="77777777" w:rsidR="00882228" w:rsidRDefault="00882228">
      <w:pPr>
        <w:ind w:firstLine="567"/>
        <w:jc w:val="center"/>
        <w:rPr>
          <w:b/>
          <w:bCs/>
        </w:rPr>
      </w:pPr>
    </w:p>
    <w:p w14:paraId="779992F4" w14:textId="77777777" w:rsidR="00882228" w:rsidRDefault="00D2578B">
      <w:pPr>
        <w:numPr>
          <w:ilvl w:val="0"/>
          <w:numId w:val="28"/>
        </w:numPr>
        <w:jc w:val="center"/>
        <w:rPr>
          <w:b/>
          <w:bCs/>
        </w:rPr>
      </w:pPr>
      <w:r>
        <w:rPr>
          <w:b/>
          <w:bCs/>
        </w:rPr>
        <w:t>Предмет Договора</w:t>
      </w:r>
    </w:p>
    <w:p w14:paraId="59A785A3" w14:textId="6DD8B7AF" w:rsidR="00882228" w:rsidRDefault="00D2578B">
      <w:pPr>
        <w:ind w:right="-1"/>
        <w:jc w:val="both"/>
      </w:pPr>
      <w:r>
        <w:t xml:space="preserve">         1.1.</w:t>
      </w:r>
      <w:r>
        <w:tab/>
        <w:t>По настоящему Договору Поставщик обязуется поставить, а Покупатель принять и оплатить смазочные материалы и технические жидкости для автотранспорта, спецтехники и грузоподъемных механизмов (далее – «Товар») филиала ПАО «ТрансКонтейнер» на Западно-Сибирской железной дороге</w:t>
      </w:r>
      <w:r w:rsidR="00603648">
        <w:t xml:space="preserve"> (далее – Покупатель)</w:t>
      </w:r>
      <w:r>
        <w:t>.</w:t>
      </w:r>
    </w:p>
    <w:p w14:paraId="0ABEA6BE" w14:textId="77777777" w:rsidR="00882228" w:rsidRDefault="00D2578B">
      <w:pPr>
        <w:ind w:firstLine="567"/>
        <w:jc w:val="both"/>
      </w:pPr>
      <w:r>
        <w:t>1.2. Наименование, количество, срок поставки, место поставки, стоимость, а также дополнительные требования к поставляемому Товару (партии Товара) определяются Сторонами в Заявках</w:t>
      </w:r>
      <w:r>
        <w:rPr>
          <w:spacing w:val="-1"/>
        </w:rPr>
        <w:t xml:space="preserve">, составленных по форме Приложения № 1 к настоящему Договору, и являющихся неотъемлемыми частями </w:t>
      </w:r>
      <w:r>
        <w:t>настоящего Договора. Объем поставляемого Товара определяется исходя из потребностей Покупателя на основании подписанных заявок.</w:t>
      </w:r>
    </w:p>
    <w:p w14:paraId="4F0F8969" w14:textId="77777777" w:rsidR="00882228" w:rsidRDefault="00D2578B">
      <w:pPr>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22175870" w14:textId="77777777" w:rsidR="00882228" w:rsidRDefault="00D2578B">
      <w:pPr>
        <w:widowControl w:val="0"/>
        <w:ind w:firstLine="567"/>
        <w:jc w:val="both"/>
      </w:pPr>
      <w:r>
        <w:t>1.4. Качество поставляемого Товара должно подтверждаться копиями сертификатов соответствия Госстандарта РФ (в отношении Товара, подлежащего обязательной сертификации) или деклараций о соответствии (в отношении Товара, подлежащего обязательному декларированию).</w:t>
      </w:r>
    </w:p>
    <w:p w14:paraId="74A88B9D" w14:textId="77777777" w:rsidR="00882228" w:rsidRDefault="00882228">
      <w:pPr>
        <w:widowControl w:val="0"/>
        <w:ind w:firstLine="567"/>
        <w:jc w:val="both"/>
        <w:rPr>
          <w:b/>
          <w:bCs/>
        </w:rPr>
      </w:pPr>
    </w:p>
    <w:p w14:paraId="0100F874" w14:textId="77777777" w:rsidR="00882228" w:rsidRDefault="00D2578B">
      <w:pPr>
        <w:numPr>
          <w:ilvl w:val="0"/>
          <w:numId w:val="27"/>
        </w:numPr>
        <w:ind w:left="0" w:firstLine="567"/>
        <w:jc w:val="center"/>
        <w:rPr>
          <w:b/>
          <w:bCs/>
        </w:rPr>
      </w:pPr>
      <w:r>
        <w:rPr>
          <w:b/>
          <w:bCs/>
        </w:rPr>
        <w:t>Цена Договора и порядок расчетов</w:t>
      </w:r>
    </w:p>
    <w:p w14:paraId="1D483BB5" w14:textId="77777777" w:rsidR="00882228" w:rsidRDefault="00D2578B">
      <w:pPr>
        <w:pStyle w:val="ConsNormal"/>
        <w:widowControl/>
        <w:numPr>
          <w:ilvl w:val="1"/>
          <w:numId w:val="27"/>
        </w:numPr>
        <w:tabs>
          <w:tab w:val="clear" w:pos="720"/>
          <w:tab w:val="num" w:pos="142"/>
        </w:tabs>
        <w:ind w:left="0" w:firstLine="567"/>
        <w:jc w:val="both"/>
        <w:rPr>
          <w:rFonts w:ascii="Times New Roman" w:hAnsi="Times New Roman"/>
          <w:sz w:val="24"/>
          <w:szCs w:val="24"/>
        </w:rPr>
      </w:pPr>
      <w:r>
        <w:rPr>
          <w:rFonts w:ascii="Times New Roman" w:hAnsi="Times New Roman"/>
          <w:color w:val="000000"/>
          <w:spacing w:val="-1"/>
          <w:sz w:val="24"/>
          <w:szCs w:val="24"/>
        </w:rPr>
        <w:t xml:space="preserve">Стоимость поставки Товара (партии Товара) согласуется сторонами в Заявках. </w:t>
      </w:r>
    </w:p>
    <w:p w14:paraId="77273FC1" w14:textId="77777777" w:rsidR="00882228" w:rsidRDefault="00D2578B">
      <w:pPr>
        <w:widowControl w:val="0"/>
        <w:numPr>
          <w:ilvl w:val="1"/>
          <w:numId w:val="27"/>
        </w:numPr>
        <w:shd w:val="clear" w:color="auto" w:fill="FFFFFF" w:themeFill="background1"/>
        <w:tabs>
          <w:tab w:val="clear" w:pos="720"/>
          <w:tab w:val="num" w:pos="142"/>
        </w:tabs>
        <w:ind w:left="0" w:firstLine="567"/>
        <w:jc w:val="both"/>
      </w:pPr>
      <w:r>
        <w:rPr>
          <w:color w:val="000000"/>
          <w:spacing w:val="-1"/>
        </w:rPr>
        <w:t xml:space="preserve">Общая цена настоящего Договора складывается исходя из подписанных Сторонами Заявок к настоящему Договору. </w:t>
      </w:r>
    </w:p>
    <w:p w14:paraId="37C5D2E0" w14:textId="0FFE00AB" w:rsidR="00882228" w:rsidRDefault="00D2578B">
      <w:pPr>
        <w:widowControl w:val="0"/>
        <w:numPr>
          <w:ilvl w:val="1"/>
          <w:numId w:val="27"/>
        </w:numPr>
        <w:shd w:val="clear" w:color="auto" w:fill="FFFFFF" w:themeFill="background1"/>
        <w:tabs>
          <w:tab w:val="clear" w:pos="720"/>
          <w:tab w:val="num" w:pos="142"/>
        </w:tabs>
        <w:ind w:left="0" w:firstLine="567"/>
        <w:jc w:val="both"/>
        <w:rPr>
          <w:color w:val="000000" w:themeColor="text1"/>
        </w:rPr>
      </w:pPr>
      <w:r>
        <w:t xml:space="preserve">Оплата каждой партии Товара производится Покупателем в течение 30 (тридцати) календарных дней </w:t>
      </w:r>
      <w:r>
        <w:rPr>
          <w:color w:val="000000" w:themeColor="text1"/>
        </w:rPr>
        <w:t xml:space="preserve">с даты подписания </w:t>
      </w:r>
      <w:r w:rsidR="0098235A">
        <w:rPr>
          <w:color w:val="000000" w:themeColor="text1"/>
        </w:rPr>
        <w:t xml:space="preserve">Сторонами </w:t>
      </w:r>
      <w:r>
        <w:rPr>
          <w:color w:val="000000" w:themeColor="text1"/>
        </w:rPr>
        <w:t xml:space="preserve">универсального передаточного </w:t>
      </w:r>
      <w:r>
        <w:rPr>
          <w:color w:val="000000" w:themeColor="text1"/>
        </w:rPr>
        <w:lastRenderedPageBreak/>
        <w:t>документа (УПД)</w:t>
      </w:r>
      <w:r>
        <w:t xml:space="preserve"> на основании выставленного Поставщиком счета на оплату. </w:t>
      </w:r>
    </w:p>
    <w:p w14:paraId="3B37B211" w14:textId="77777777" w:rsidR="00882228" w:rsidRDefault="00D2578B">
      <w:pPr>
        <w:ind w:firstLine="567"/>
        <w:jc w:val="both"/>
      </w:pPr>
      <w:r>
        <w:t xml:space="preserve">2.4. Цена за 1 (одну) единицу Товара учитывает </w:t>
      </w:r>
      <w:r>
        <w:rPr>
          <w:color w:val="000000"/>
        </w:rPr>
        <w:t>стоимость Товара, все расходы поставщика,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расходы по упаковке, маркировке, оформлению соответствующих сертификатов и другой необходимой документации, стоимость погрузочно-разгрузочных работ, транспортные расходы, расходы на страхование и оплату других обязательных платежей, расходы по оплате всех затрат, издержек, связанных с исполнением Договора, налогов и сборов, кроме НДС.</w:t>
      </w:r>
    </w:p>
    <w:p w14:paraId="62B71615" w14:textId="77777777" w:rsidR="00882228" w:rsidRDefault="00882228">
      <w:pPr>
        <w:ind w:firstLine="567"/>
        <w:jc w:val="both"/>
      </w:pPr>
    </w:p>
    <w:p w14:paraId="24D710A7" w14:textId="77777777" w:rsidR="00882228" w:rsidRDefault="00D2578B">
      <w:pPr>
        <w:numPr>
          <w:ilvl w:val="0"/>
          <w:numId w:val="27"/>
        </w:numPr>
        <w:jc w:val="center"/>
        <w:rPr>
          <w:b/>
          <w:bCs/>
        </w:rPr>
      </w:pPr>
      <w:r>
        <w:rPr>
          <w:b/>
          <w:bCs/>
        </w:rPr>
        <w:t>Условия поставки Товара</w:t>
      </w:r>
    </w:p>
    <w:p w14:paraId="69A69528" w14:textId="77777777" w:rsidR="00882228" w:rsidRDefault="00D2578B">
      <w:pPr>
        <w:ind w:firstLine="567"/>
        <w:jc w:val="both"/>
        <w:rPr>
          <w:color w:val="000000"/>
        </w:rPr>
      </w:pPr>
      <w:r>
        <w:t>3.1. Покупатель</w:t>
      </w:r>
      <w:r>
        <w:rPr>
          <w:color w:val="000000"/>
        </w:rPr>
        <w:t xml:space="preserve"> направляет Поставщику Заявку о наименовании, количестве, месте, сроке планируемой поставки Товара (партии Товара) и о дополнительных требованиях к Товару на электронный адрес Поставщика ___________ без проставления подписи на Заявке. </w:t>
      </w:r>
    </w:p>
    <w:p w14:paraId="36B50C1A" w14:textId="77777777" w:rsidR="00882228" w:rsidRDefault="00D2578B">
      <w:pPr>
        <w:ind w:firstLine="567"/>
        <w:jc w:val="both"/>
        <w:rPr>
          <w:color w:val="000000"/>
        </w:rPr>
      </w:pPr>
      <w:r>
        <w:rPr>
          <w:color w:val="000000"/>
        </w:rPr>
        <w:t xml:space="preserve">3.2. Поставщик в течение 2 (двух) рабочих дней рассматривает Заявку и в случае согласия направляет Покупателю подписанную со своей Стороны Заявку с указанием стоимости Товара и иных характеристик, условий поставки. Покупатель в течение 3 (трёх) рабочих дней рассматривает и при согласии с условиями поставки подписывает согласованную (подписанную) Поставщиком Заявку. Если от Покупателя не поступит подписанная Заявка в течение 3 (трёх) рабочих дней с даты получения подписанной Заявки Поставщика, то такая Заявка признаётся отклоненной и утратившей силу.  </w:t>
      </w:r>
    </w:p>
    <w:p w14:paraId="5A9E22DA" w14:textId="77777777" w:rsidR="00882228" w:rsidRDefault="00D2578B">
      <w:pPr>
        <w:ind w:firstLine="567"/>
        <w:jc w:val="both"/>
      </w:pPr>
      <w:r>
        <w:t xml:space="preserve">3.3. Поставка Товара Покупателю по настоящему Договору осуществляется Поставщиком по адресу, указанному в Заявке. </w:t>
      </w:r>
    </w:p>
    <w:p w14:paraId="7FABE420" w14:textId="77777777" w:rsidR="00882228" w:rsidRDefault="00D2578B">
      <w:pPr>
        <w:ind w:firstLine="567"/>
        <w:jc w:val="both"/>
      </w:pPr>
      <w:r>
        <w:t>3.4. Приемка Товара осуществляется представителями Поставщика и Покупателя. Представитель Покупателя перед приемкой доставленного Товара предъявляет Поставщику следующие документы:</w:t>
      </w:r>
    </w:p>
    <w:p w14:paraId="005BA527" w14:textId="77777777" w:rsidR="00882228" w:rsidRDefault="00D2578B">
      <w:pPr>
        <w:widowControl w:val="0"/>
        <w:ind w:firstLine="567"/>
        <w:jc w:val="both"/>
      </w:pPr>
      <w:r>
        <w:t xml:space="preserve"> 1)  документ, удостоверяющий личность представителя Покупателя;  </w:t>
      </w:r>
    </w:p>
    <w:p w14:paraId="56DB70A7" w14:textId="77777777" w:rsidR="00882228" w:rsidRDefault="00D2578B">
      <w:pPr>
        <w:widowControl w:val="0"/>
        <w:ind w:firstLine="567"/>
        <w:jc w:val="both"/>
      </w:pPr>
      <w:r>
        <w:t xml:space="preserve"> 2) доверенность на представителя Покупателя, оформленную надлежащим образом. </w:t>
      </w:r>
    </w:p>
    <w:p w14:paraId="3B7DAC4F" w14:textId="77777777" w:rsidR="00882228" w:rsidRDefault="00D2578B">
      <w:pPr>
        <w:widowControl w:val="0"/>
        <w:ind w:firstLine="567"/>
        <w:jc w:val="both"/>
        <w:rPr>
          <w:bCs/>
        </w:rPr>
      </w:pPr>
      <w:r>
        <w:t xml:space="preserve">3.5.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14:paraId="5F481B4E" w14:textId="77777777" w:rsidR="00882228" w:rsidRDefault="00D2578B">
      <w:pPr>
        <w:widowControl w:val="0"/>
        <w:ind w:firstLine="567"/>
        <w:jc w:val="both"/>
      </w:pPr>
      <w:r>
        <w:t>3.6.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14:paraId="6C4C598C" w14:textId="77777777" w:rsidR="00882228" w:rsidRDefault="00D2578B">
      <w:pPr>
        <w:ind w:firstLine="567"/>
        <w:jc w:val="both"/>
      </w:pPr>
      <w:r>
        <w:t>3.7. Стороны в рамках настоящего Договора оформляют документы в электронном виде в порядке и на условиях, предусмотренных приложением № 2 к настоящему Договору.</w:t>
      </w:r>
    </w:p>
    <w:p w14:paraId="4814445F" w14:textId="77777777" w:rsidR="00882228" w:rsidRDefault="00D2578B">
      <w:pPr>
        <w:keepNext/>
        <w:ind w:firstLine="567"/>
        <w:jc w:val="both"/>
      </w:pPr>
      <w:r>
        <w:t>3.8. Поставщик в течение 2 (двух) календарных дней по завершении приемки Товара формирует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документами в электронном виде Покупателю по телекоммуникационным каналам связи.</w:t>
      </w:r>
    </w:p>
    <w:p w14:paraId="4C8FDBBC" w14:textId="77777777" w:rsidR="00882228" w:rsidRDefault="00D2578B">
      <w:pPr>
        <w:keepNext/>
        <w:ind w:firstLine="567"/>
        <w:jc w:val="both"/>
      </w:pPr>
      <w:r>
        <w:t>3.9.  Покупатель в течение 3 (трех) календарных дней с даты получения документов подписывает документы квалифицированной электронной подписью и отправляет их Поставщику – в том случае, если согласен с содержанием документов или отказывает Поставщику в подписании документов - при несогласии с содержанием документов.</w:t>
      </w:r>
    </w:p>
    <w:p w14:paraId="45ED925D" w14:textId="77777777" w:rsidR="00882228" w:rsidRDefault="00D2578B">
      <w:pPr>
        <w:ind w:firstLine="567"/>
        <w:jc w:val="both"/>
      </w:pPr>
      <w:r>
        <w:t xml:space="preserve">При наличии мотивированного отказа Покупателя от приемки Товара Сторонами составляется на бумажном носителе акт с перечнем необходимых доработок и указанием сроков их выполнения. </w:t>
      </w:r>
    </w:p>
    <w:p w14:paraId="4614D62C" w14:textId="77777777" w:rsidR="00882228" w:rsidRDefault="00D2578B">
      <w:pPr>
        <w:ind w:firstLine="567"/>
        <w:jc w:val="both"/>
      </w:pPr>
      <w:r>
        <w:t>3.10. Стороны подтверждают, что отсутствие ответных действий Покупателя не является согласием Покупателя (акцептом) с содержанием документов и не заменяет подписание документов квалифицированной электронной подписью, если иное прямо не предусмотрено Сторонами в Договоре.</w:t>
      </w:r>
    </w:p>
    <w:p w14:paraId="28692E67" w14:textId="77777777" w:rsidR="00882228" w:rsidRDefault="00D2578B">
      <w:pPr>
        <w:ind w:firstLine="567"/>
        <w:jc w:val="both"/>
      </w:pPr>
      <w:r>
        <w:lastRenderedPageBreak/>
        <w:t xml:space="preserve">3.11. В случае принятия Сторонами согласованного решения о прекращении поставки Товара настоящий Договор расторгается, и между Сторонами проводится сверка расчетов. При этом Покупатель обязуется оплатить фактически поставленный до дня расторжения Договора Товар.  </w:t>
      </w:r>
    </w:p>
    <w:p w14:paraId="6625E5C8" w14:textId="77777777" w:rsidR="00882228" w:rsidRDefault="00882228">
      <w:pPr>
        <w:ind w:firstLine="567"/>
        <w:jc w:val="both"/>
      </w:pPr>
    </w:p>
    <w:p w14:paraId="56ED049E" w14:textId="77777777" w:rsidR="00882228" w:rsidRDefault="00D2578B">
      <w:pPr>
        <w:pStyle w:val="ConsNormal"/>
        <w:ind w:left="360" w:firstLine="0"/>
        <w:jc w:val="center"/>
        <w:rPr>
          <w:rFonts w:ascii="Times New Roman" w:hAnsi="Times New Roman"/>
          <w:b/>
          <w:bCs/>
          <w:sz w:val="24"/>
          <w:szCs w:val="24"/>
        </w:rPr>
      </w:pPr>
      <w:r>
        <w:rPr>
          <w:rFonts w:ascii="Times New Roman" w:hAnsi="Times New Roman"/>
          <w:b/>
          <w:bCs/>
          <w:sz w:val="24"/>
          <w:szCs w:val="24"/>
        </w:rPr>
        <w:t>4. Обязанности Сторон</w:t>
      </w:r>
    </w:p>
    <w:p w14:paraId="5DD70EDE" w14:textId="77777777" w:rsidR="00882228" w:rsidRDefault="00D2578B">
      <w:pPr>
        <w:pStyle w:val="ConsNormal"/>
        <w:widowControl/>
        <w:ind w:firstLine="567"/>
        <w:rPr>
          <w:rFonts w:ascii="Times New Roman" w:hAnsi="Times New Roman"/>
          <w:bCs/>
          <w:sz w:val="24"/>
          <w:szCs w:val="24"/>
        </w:rPr>
      </w:pPr>
      <w:r>
        <w:rPr>
          <w:rFonts w:ascii="Times New Roman" w:hAnsi="Times New Roman"/>
          <w:bCs/>
          <w:sz w:val="24"/>
          <w:szCs w:val="24"/>
        </w:rPr>
        <w:t>4.1. Поставщик обязан:</w:t>
      </w:r>
    </w:p>
    <w:p w14:paraId="1E6242F3" w14:textId="77777777" w:rsidR="00882228" w:rsidRDefault="00D2578B">
      <w:pPr>
        <w:pStyle w:val="ConsNormal"/>
        <w:widowControl/>
        <w:ind w:firstLine="567"/>
        <w:jc w:val="both"/>
        <w:rPr>
          <w:rFonts w:ascii="Times New Roman" w:hAnsi="Times New Roman"/>
          <w:bCs/>
          <w:sz w:val="24"/>
          <w:szCs w:val="24"/>
        </w:rPr>
      </w:pPr>
      <w:r>
        <w:rPr>
          <w:rFonts w:ascii="Times New Roman" w:hAnsi="Times New Roman"/>
          <w:bCs/>
          <w:sz w:val="24"/>
          <w:szCs w:val="24"/>
        </w:rPr>
        <w:t xml:space="preserve">4.1.1. Осуществлять поставку Товара в количестве и сроки, предусмотренные условиями настоящего Договора и Заявками. </w:t>
      </w:r>
    </w:p>
    <w:p w14:paraId="3AAF381F" w14:textId="77777777" w:rsidR="00882228" w:rsidRDefault="00D2578B">
      <w:pPr>
        <w:pStyle w:val="ConsNormal"/>
        <w:widowControl/>
        <w:ind w:firstLine="567"/>
        <w:jc w:val="both"/>
        <w:rPr>
          <w:rFonts w:ascii="Times New Roman" w:hAnsi="Times New Roman"/>
          <w:sz w:val="24"/>
          <w:szCs w:val="24"/>
        </w:rPr>
      </w:pPr>
      <w:r>
        <w:rPr>
          <w:rFonts w:ascii="Times New Roman" w:hAnsi="Times New Roman"/>
          <w:bCs/>
          <w:sz w:val="24"/>
          <w:szCs w:val="24"/>
        </w:rPr>
        <w:t xml:space="preserve">4.1.2. </w:t>
      </w: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14:paraId="6F08E0EA" w14:textId="77777777" w:rsidR="00882228" w:rsidRDefault="00D2578B">
      <w:pPr>
        <w:pStyle w:val="ConsNormal"/>
        <w:widowControl/>
        <w:ind w:firstLine="567"/>
        <w:jc w:val="both"/>
        <w:rPr>
          <w:rFonts w:ascii="Times New Roman" w:hAnsi="Times New Roman"/>
          <w:bCs/>
          <w:sz w:val="24"/>
          <w:szCs w:val="24"/>
        </w:rPr>
      </w:pPr>
      <w:r>
        <w:rPr>
          <w:rFonts w:ascii="Times New Roman" w:hAnsi="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14:paraId="7701D209" w14:textId="7F7D6690" w:rsidR="00882228" w:rsidRDefault="00D2578B">
      <w:pPr>
        <w:pStyle w:val="ConsNormal"/>
        <w:widowControl/>
        <w:ind w:firstLine="567"/>
        <w:jc w:val="both"/>
        <w:rPr>
          <w:rFonts w:ascii="Times New Roman" w:hAnsi="Times New Roman" w:cs="Times New Roman"/>
          <w:color w:val="000000"/>
          <w:sz w:val="24"/>
          <w:szCs w:val="24"/>
        </w:rPr>
      </w:pPr>
      <w:r>
        <w:rPr>
          <w:rFonts w:ascii="Times New Roman" w:hAnsi="Times New Roman"/>
          <w:iCs/>
          <w:sz w:val="24"/>
          <w:szCs w:val="24"/>
        </w:rPr>
        <w:t xml:space="preserve">4.1.4. </w:t>
      </w:r>
      <w:r>
        <w:rPr>
          <w:rFonts w:ascii="Times New Roman" w:hAnsi="Times New Roman" w:cs="Times New Roman"/>
          <w:color w:val="000000"/>
          <w:sz w:val="24"/>
          <w:szCs w:val="24"/>
        </w:rPr>
        <w:t xml:space="preserve">Оформлять </w:t>
      </w:r>
      <w:r w:rsidR="0051529D">
        <w:rPr>
          <w:rFonts w:ascii="Times New Roman" w:hAnsi="Times New Roman" w:cs="Times New Roman"/>
          <w:color w:val="000000"/>
          <w:sz w:val="24"/>
          <w:szCs w:val="24"/>
        </w:rPr>
        <w:t>УПД</w:t>
      </w:r>
      <w:r>
        <w:rPr>
          <w:rFonts w:ascii="Times New Roman" w:hAnsi="Times New Roman" w:cs="Times New Roman"/>
          <w:color w:val="000000"/>
          <w:sz w:val="24"/>
          <w:szCs w:val="24"/>
        </w:rPr>
        <w:t xml:space="preserve"> по следующему образцу:</w:t>
      </w:r>
    </w:p>
    <w:p w14:paraId="1BE3A98B"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Грузополучатель и его адрес: Филиал ПАО «ТрансКонтейнер» на Западно-Сибирской железной дороге, 630001, г. Новосибирск, ул. Жуковского, д. 102;</w:t>
      </w:r>
    </w:p>
    <w:p w14:paraId="07EC0028"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Покупатель: ПАО «ТрансКонтейнер»</w:t>
      </w:r>
    </w:p>
    <w:p w14:paraId="03CEBD07"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Адрес: 141402, Московская область, г.о. Химки, г. Химки, ул. Ленинградская, влд. 39, стр. 6, офис 3, этаж 6;</w:t>
      </w:r>
    </w:p>
    <w:p w14:paraId="2D365564"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ИНН/КПП покупателя 7708591995/997650001.</w:t>
      </w:r>
    </w:p>
    <w:p w14:paraId="18769860" w14:textId="77777777" w:rsidR="00882228" w:rsidRDefault="00D2578B">
      <w:pPr>
        <w:pStyle w:val="ConsNormal"/>
        <w:widowControl/>
        <w:ind w:firstLine="567"/>
        <w:jc w:val="both"/>
        <w:rPr>
          <w:rFonts w:ascii="Times New Roman" w:hAnsi="Times New Roman"/>
          <w:bCs/>
          <w:sz w:val="24"/>
          <w:szCs w:val="24"/>
        </w:rPr>
      </w:pPr>
      <w:r>
        <w:rPr>
          <w:rFonts w:ascii="Times New Roman" w:hAnsi="Times New Roman"/>
          <w:bCs/>
          <w:sz w:val="24"/>
          <w:szCs w:val="24"/>
        </w:rPr>
        <w:t>4.2. Покупатель обязан:</w:t>
      </w:r>
    </w:p>
    <w:p w14:paraId="18C05373" w14:textId="77777777" w:rsidR="00882228" w:rsidRDefault="00D2578B">
      <w:pPr>
        <w:pStyle w:val="ConsNormal"/>
        <w:widowControl/>
        <w:ind w:firstLine="567"/>
        <w:jc w:val="both"/>
        <w:rPr>
          <w:rFonts w:ascii="Times New Roman" w:hAnsi="Times New Roman"/>
          <w:bCs/>
          <w:sz w:val="24"/>
          <w:szCs w:val="24"/>
        </w:rPr>
      </w:pPr>
      <w:r>
        <w:rPr>
          <w:rFonts w:ascii="Times New Roman" w:hAnsi="Times New Roman"/>
          <w:bCs/>
          <w:sz w:val="24"/>
          <w:szCs w:val="24"/>
        </w:rPr>
        <w:t>4.2.1. Оплатить Товар в размерах и в сроки, установленные настоящим Договором.</w:t>
      </w:r>
    </w:p>
    <w:p w14:paraId="254E1B93" w14:textId="77777777" w:rsidR="00882228" w:rsidRDefault="00D2578B">
      <w:pPr>
        <w:pStyle w:val="ConsNormal"/>
        <w:widowControl/>
        <w:ind w:firstLine="567"/>
        <w:jc w:val="both"/>
        <w:rPr>
          <w:rFonts w:ascii="Times New Roman" w:hAnsi="Times New Roman"/>
          <w:bCs/>
          <w:sz w:val="24"/>
          <w:szCs w:val="24"/>
        </w:rPr>
      </w:pPr>
      <w:r>
        <w:rPr>
          <w:rFonts w:ascii="Times New Roman" w:hAnsi="Times New Roman"/>
          <w:bCs/>
          <w:sz w:val="24"/>
          <w:szCs w:val="24"/>
        </w:rPr>
        <w:t>4.2.2. Осуществлять проверку при приемке Товара по количеству и ассортименту в соответствии с Заявкой.</w:t>
      </w:r>
    </w:p>
    <w:p w14:paraId="4084A41A" w14:textId="77777777" w:rsidR="00882228" w:rsidRDefault="00D2578B">
      <w:pPr>
        <w:pStyle w:val="ConsNormal"/>
        <w:widowControl/>
        <w:ind w:firstLine="567"/>
        <w:jc w:val="both"/>
        <w:rPr>
          <w:rFonts w:ascii="Times New Roman" w:hAnsi="Times New Roman"/>
          <w:bCs/>
          <w:sz w:val="24"/>
          <w:szCs w:val="24"/>
        </w:rPr>
      </w:pPr>
      <w:r>
        <w:rPr>
          <w:rFonts w:ascii="Times New Roman" w:hAnsi="Times New Roman"/>
          <w:bCs/>
          <w:sz w:val="24"/>
          <w:szCs w:val="24"/>
        </w:rPr>
        <w:t>4.2.3. Обеспечить явку своего представителя во время приемки Товара.</w:t>
      </w:r>
    </w:p>
    <w:p w14:paraId="3B986126" w14:textId="77777777" w:rsidR="00882228" w:rsidRDefault="00882228">
      <w:pPr>
        <w:jc w:val="both"/>
      </w:pPr>
    </w:p>
    <w:p w14:paraId="5FD3B144" w14:textId="77777777" w:rsidR="00882228" w:rsidRDefault="00D2578B">
      <w:pPr>
        <w:widowControl w:val="0"/>
        <w:jc w:val="center"/>
        <w:rPr>
          <w:rFonts w:eastAsia="Arial"/>
          <w:b/>
          <w:bCs/>
        </w:rPr>
      </w:pPr>
      <w:r>
        <w:rPr>
          <w:rFonts w:eastAsia="Arial"/>
          <w:b/>
          <w:bCs/>
        </w:rPr>
        <w:t>5. Упаковка Товара</w:t>
      </w:r>
    </w:p>
    <w:p w14:paraId="57445BF6" w14:textId="77777777" w:rsidR="00882228" w:rsidRDefault="00D2578B">
      <w:pPr>
        <w:pStyle w:val="ConsNormal"/>
        <w:widowControl/>
        <w:ind w:firstLine="567"/>
        <w:jc w:val="both"/>
        <w:rPr>
          <w:rFonts w:ascii="Times New Roman" w:hAnsi="Times New Roman"/>
          <w:bCs/>
          <w:sz w:val="24"/>
          <w:szCs w:val="24"/>
        </w:rPr>
      </w:pPr>
      <w:r>
        <w:rPr>
          <w:rFonts w:ascii="Times New Roman" w:hAnsi="Times New Roman"/>
          <w:bCs/>
          <w:sz w:val="24"/>
          <w:szCs w:val="24"/>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14:paraId="7488D989" w14:textId="77777777" w:rsidR="00882228" w:rsidRDefault="00882228">
      <w:pPr>
        <w:widowControl w:val="0"/>
        <w:ind w:firstLine="720"/>
        <w:jc w:val="center"/>
        <w:rPr>
          <w:rFonts w:eastAsia="Arial"/>
          <w:b/>
        </w:rPr>
      </w:pPr>
    </w:p>
    <w:p w14:paraId="410E4F8F" w14:textId="77777777" w:rsidR="00882228" w:rsidRDefault="00D2578B">
      <w:pPr>
        <w:widowControl w:val="0"/>
        <w:ind w:firstLine="720"/>
        <w:jc w:val="center"/>
        <w:rPr>
          <w:rFonts w:eastAsia="Arial"/>
          <w:b/>
        </w:rPr>
      </w:pPr>
      <w:r>
        <w:rPr>
          <w:rFonts w:eastAsia="Arial"/>
          <w:b/>
        </w:rPr>
        <w:t>6.   Переход права собственности и рисков</w:t>
      </w:r>
    </w:p>
    <w:p w14:paraId="5D0F0547" w14:textId="08D4A9F0" w:rsidR="00882228" w:rsidRDefault="00D2578B">
      <w:pPr>
        <w:widowControl w:val="0"/>
        <w:ind w:firstLine="567"/>
        <w:jc w:val="both"/>
        <w:rPr>
          <w:rFonts w:eastAsia="Arial"/>
        </w:rPr>
      </w:pPr>
      <w:r>
        <w:rPr>
          <w:rFonts w:eastAsia="Arial"/>
        </w:rPr>
        <w:t>6.1. Право собственности, а также риск случайной гибели или порчи Товара переходят от Поставщика к Покупателю с даты подписания Покупателем УПД.</w:t>
      </w:r>
    </w:p>
    <w:p w14:paraId="244A56F3" w14:textId="77777777" w:rsidR="00882228" w:rsidRDefault="00882228">
      <w:pPr>
        <w:widowControl w:val="0"/>
        <w:spacing w:after="40"/>
        <w:jc w:val="both"/>
      </w:pPr>
    </w:p>
    <w:p w14:paraId="52F6802B" w14:textId="77777777" w:rsidR="00882228" w:rsidRDefault="00D2578B">
      <w:pPr>
        <w:pStyle w:val="ConsNormal"/>
        <w:jc w:val="center"/>
        <w:rPr>
          <w:rFonts w:ascii="Times New Roman" w:hAnsi="Times New Roman"/>
          <w:sz w:val="24"/>
          <w:szCs w:val="24"/>
        </w:rPr>
      </w:pPr>
      <w:r>
        <w:rPr>
          <w:rFonts w:ascii="Times New Roman" w:hAnsi="Times New Roman"/>
          <w:b/>
          <w:sz w:val="24"/>
          <w:szCs w:val="24"/>
        </w:rPr>
        <w:t>7. Комплектность, качество и гарантии</w:t>
      </w:r>
    </w:p>
    <w:p w14:paraId="559FCDEF" w14:textId="77777777" w:rsidR="00882228" w:rsidRDefault="00D2578B">
      <w:pPr>
        <w:pStyle w:val="ConsNormal"/>
        <w:ind w:firstLine="567"/>
        <w:jc w:val="both"/>
        <w:rPr>
          <w:rFonts w:ascii="Times New Roman" w:hAnsi="Times New Roman" w:cs="Times New Roman"/>
          <w:i/>
          <w:sz w:val="24"/>
          <w:szCs w:val="24"/>
        </w:rPr>
      </w:pPr>
      <w:r>
        <w:rPr>
          <w:rFonts w:ascii="Times New Roman" w:hAnsi="Times New Roman" w:cs="Times New Roman"/>
          <w:sz w:val="24"/>
          <w:szCs w:val="24"/>
        </w:rPr>
        <w:t xml:space="preserve">7.1. </w:t>
      </w:r>
      <w:r>
        <w:rPr>
          <w:rFonts w:ascii="Times New Roman" w:hAnsi="Times New Roman" w:cs="Times New Roman"/>
          <w:color w:val="000000"/>
          <w:sz w:val="24"/>
          <w:szCs w:val="24"/>
        </w:rPr>
        <w:t>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декларирования иметь сертификаты соответствия/декларации о соответствии и сертификаты качества.</w:t>
      </w:r>
    </w:p>
    <w:p w14:paraId="6EAC1B45" w14:textId="618806F8" w:rsidR="00882228" w:rsidRDefault="00D2578B">
      <w:pPr>
        <w:pStyle w:val="ConsNormal"/>
        <w:ind w:firstLine="567"/>
        <w:jc w:val="both"/>
        <w:rPr>
          <w:rFonts w:ascii="Times New Roman" w:hAnsi="Times New Roman"/>
          <w:sz w:val="24"/>
          <w:szCs w:val="24"/>
        </w:rPr>
      </w:pPr>
      <w:r>
        <w:rPr>
          <w:rFonts w:ascii="Times New Roman" w:hAnsi="Times New Roman"/>
          <w:sz w:val="24"/>
          <w:szCs w:val="24"/>
        </w:rPr>
        <w:t xml:space="preserve">7.2. </w:t>
      </w:r>
      <w:r>
        <w:rPr>
          <w:rFonts w:ascii="Times New Roman" w:hAnsi="Times New Roman" w:cs="Times New Roman"/>
          <w:color w:val="000000"/>
          <w:sz w:val="24"/>
          <w:szCs w:val="24"/>
        </w:rPr>
        <w:t>Срок годности Товара устанавливается в пределах срока годности, указанного производителем на упаковке Товара и должен составлять не менее 6 (шести) месяцев с даты подписания Сторонами универсального передаточного документа (УПД).</w:t>
      </w:r>
    </w:p>
    <w:p w14:paraId="5B9F10EA"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t xml:space="preserve">7.3. </w:t>
      </w:r>
      <w:r>
        <w:rPr>
          <w:color w:val="000000"/>
        </w:rPr>
        <w:t>Поставщик Товара, допустивший недопоставку по количеству и ассортименту, обязан восполнить количество недопоставленного Товара в течение 3 (трех) рабочих дней с момента обнаружения недопоставки.</w:t>
      </w:r>
    </w:p>
    <w:p w14:paraId="0058BBC0"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7.4. В случае если поставлен Товар ненадлежащего качества, Покупатель вправе предъявить Поставщику требования:</w:t>
      </w:r>
    </w:p>
    <w:p w14:paraId="672766F3"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 соразмерного уменьшения цены Товара;</w:t>
      </w:r>
    </w:p>
    <w:p w14:paraId="6DA56CF1"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 замены Товара в срок, указанный в п. 7.3 настоящего Договора;</w:t>
      </w:r>
    </w:p>
    <w:p w14:paraId="7E513AA8"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lastRenderedPageBreak/>
        <w:t>- отказаться от всего переданного Товара и потребовать от Поставщика возместить понесенные убытки и возвратить уплаченные в счет исполнения настоящего Договора денежные суммы.</w:t>
      </w:r>
    </w:p>
    <w:p w14:paraId="0D442875" w14:textId="77777777" w:rsidR="00882228" w:rsidRDefault="00882228">
      <w:pPr>
        <w:pStyle w:val="ConsNormal"/>
        <w:ind w:firstLine="567"/>
        <w:jc w:val="both"/>
        <w:rPr>
          <w:sz w:val="24"/>
          <w:szCs w:val="24"/>
        </w:rPr>
      </w:pPr>
    </w:p>
    <w:p w14:paraId="0AD0D9DD" w14:textId="77777777" w:rsidR="00882228" w:rsidRDefault="00D2578B">
      <w:pPr>
        <w:jc w:val="center"/>
        <w:rPr>
          <w:b/>
          <w:bCs/>
        </w:rPr>
      </w:pPr>
      <w:r>
        <w:rPr>
          <w:b/>
          <w:bCs/>
        </w:rPr>
        <w:t>8. Ответственность Сторон</w:t>
      </w:r>
    </w:p>
    <w:p w14:paraId="0942A019" w14:textId="77777777" w:rsidR="00882228" w:rsidRDefault="00D2578B">
      <w:pPr>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14:paraId="5C048405" w14:textId="77777777" w:rsidR="00882228" w:rsidRDefault="00D2578B">
      <w:pPr>
        <w:pStyle w:val="affe"/>
        <w:ind w:firstLine="567"/>
        <w:jc w:val="both"/>
        <w:rPr>
          <w:rFonts w:ascii="Times New Roman" w:hAnsi="Times New Roman"/>
          <w:sz w:val="24"/>
          <w:szCs w:val="24"/>
        </w:rPr>
      </w:pPr>
      <w:r>
        <w:rPr>
          <w:rFonts w:ascii="Times New Roman" w:hAnsi="Times New Roman"/>
          <w:sz w:val="24"/>
          <w:szCs w:val="24"/>
        </w:rPr>
        <w:t>8.2. 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14:paraId="3449A2B6" w14:textId="3A804D6F" w:rsidR="00882228" w:rsidRDefault="00D2578B">
      <w:pPr>
        <w:ind w:firstLine="397"/>
        <w:jc w:val="both"/>
      </w:pPr>
      <w:r>
        <w:t xml:space="preserve">   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либо по другим договорам, заключенным между Сторонами.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14:paraId="07F3F35E" w14:textId="77777777" w:rsidR="00882228" w:rsidRDefault="00882228">
      <w:pPr>
        <w:pStyle w:val="affe"/>
        <w:ind w:firstLine="709"/>
        <w:jc w:val="both"/>
        <w:rPr>
          <w:sz w:val="24"/>
          <w:szCs w:val="24"/>
        </w:rPr>
      </w:pPr>
    </w:p>
    <w:p w14:paraId="34CC090F" w14:textId="77777777" w:rsidR="00882228" w:rsidRDefault="00D2578B">
      <w:pPr>
        <w:widowControl w:val="0"/>
        <w:spacing w:after="60"/>
        <w:ind w:left="360"/>
        <w:jc w:val="center"/>
        <w:rPr>
          <w:b/>
        </w:rPr>
      </w:pPr>
      <w:r>
        <w:rPr>
          <w:b/>
        </w:rPr>
        <w:t>9. Обстоятельства непреодолимой силы</w:t>
      </w:r>
    </w:p>
    <w:p w14:paraId="128448DD" w14:textId="77777777" w:rsidR="00882228" w:rsidRDefault="00D2578B">
      <w:pPr>
        <w:pStyle w:val="ConsNormal"/>
        <w:ind w:firstLine="709"/>
        <w:jc w:val="both"/>
        <w:rPr>
          <w:rFonts w:ascii="Times New Roman" w:hAnsi="Times New Roman"/>
          <w:sz w:val="24"/>
          <w:szCs w:val="24"/>
        </w:rPr>
      </w:pPr>
      <w:r>
        <w:rPr>
          <w:rFonts w:ascii="Times New Roman" w:hAnsi="Times New Roman"/>
          <w:sz w:val="24"/>
          <w:szCs w:val="24"/>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77EBF38A" w14:textId="77777777" w:rsidR="00882228" w:rsidRDefault="00D2578B">
      <w:pPr>
        <w:pStyle w:val="ConsNormal"/>
        <w:ind w:firstLine="709"/>
        <w:jc w:val="both"/>
        <w:rPr>
          <w:rFonts w:ascii="Times New Roman" w:hAnsi="Times New Roman"/>
          <w:sz w:val="24"/>
          <w:szCs w:val="24"/>
        </w:rPr>
      </w:pPr>
      <w:r>
        <w:rPr>
          <w:rFonts w:ascii="Times New Roman" w:hAnsi="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31EAEA3F" w14:textId="77777777" w:rsidR="00882228" w:rsidRDefault="00D2578B">
      <w:pPr>
        <w:pStyle w:val="ConsNormal"/>
        <w:ind w:firstLine="709"/>
        <w:jc w:val="both"/>
        <w:rPr>
          <w:rFonts w:ascii="Times New Roman" w:hAnsi="Times New Roman"/>
          <w:sz w:val="24"/>
          <w:szCs w:val="24"/>
        </w:rPr>
      </w:pPr>
      <w:r>
        <w:rPr>
          <w:rFonts w:ascii="Times New Roman" w:hAnsi="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1C294922" w14:textId="77777777" w:rsidR="00882228" w:rsidRDefault="00D2578B">
      <w:pPr>
        <w:pStyle w:val="ConsNormal"/>
        <w:ind w:firstLine="709"/>
        <w:jc w:val="both"/>
        <w:rPr>
          <w:rFonts w:ascii="Times New Roman" w:hAnsi="Times New Roman"/>
          <w:sz w:val="24"/>
          <w:szCs w:val="24"/>
        </w:rPr>
      </w:pPr>
      <w:r>
        <w:rPr>
          <w:rFonts w:ascii="Times New Roman" w:hAnsi="Times New Roman"/>
          <w:sz w:val="24"/>
          <w:szCs w:val="24"/>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76E75372" w14:textId="77777777" w:rsidR="00882228" w:rsidRDefault="00882228">
      <w:pPr>
        <w:pStyle w:val="ConsNormal"/>
        <w:ind w:firstLine="709"/>
        <w:jc w:val="both"/>
        <w:rPr>
          <w:rFonts w:ascii="Times New Roman" w:hAnsi="Times New Roman"/>
          <w:sz w:val="24"/>
          <w:szCs w:val="24"/>
        </w:rPr>
      </w:pPr>
    </w:p>
    <w:p w14:paraId="2379422A" w14:textId="77777777" w:rsidR="00882228" w:rsidRDefault="00D2578B">
      <w:pPr>
        <w:pStyle w:val="affb"/>
        <w:widowControl w:val="0"/>
        <w:ind w:left="0"/>
        <w:jc w:val="center"/>
        <w:rPr>
          <w:b/>
        </w:rPr>
      </w:pPr>
      <w:r>
        <w:rPr>
          <w:b/>
        </w:rPr>
        <w:t>10. Разрешение споров</w:t>
      </w:r>
    </w:p>
    <w:p w14:paraId="7DEC0192" w14:textId="77777777" w:rsidR="00882228" w:rsidRDefault="00D2578B">
      <w:pPr>
        <w:pStyle w:val="affb"/>
        <w:widowControl w:val="0"/>
        <w:ind w:left="0" w:firstLine="567"/>
        <w:jc w:val="both"/>
      </w:pPr>
      <w:r>
        <w:t xml:space="preserve">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14:paraId="620546B5" w14:textId="77777777" w:rsidR="00882228" w:rsidRDefault="00D2578B">
      <w:pPr>
        <w:pStyle w:val="affb"/>
        <w:widowControl w:val="0"/>
        <w:ind w:left="0"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7F767394" w14:textId="77777777" w:rsidR="00882228" w:rsidRDefault="00D2578B">
      <w:pPr>
        <w:pStyle w:val="affb"/>
        <w:widowControl w:val="0"/>
        <w:ind w:left="0" w:firstLine="567"/>
        <w:jc w:val="both"/>
      </w:pPr>
      <w:r>
        <w:t xml:space="preserve">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7E3CEF32" w14:textId="67276008" w:rsidR="00882228" w:rsidRDefault="00D2578B">
      <w:pPr>
        <w:pStyle w:val="affb"/>
        <w:widowControl w:val="0"/>
        <w:ind w:left="0" w:firstLine="567"/>
        <w:jc w:val="both"/>
      </w:pPr>
      <w:r>
        <w:t>10.3.1. Претензии направляются заказным письмом с уведомлением, нарочным по адресу филиала ПАО «ТрансКонтейнер»</w:t>
      </w:r>
      <w:r w:rsidR="0051529D">
        <w:t xml:space="preserve"> на Западно-Сибирской железной дороге</w:t>
      </w:r>
      <w:r>
        <w:t xml:space="preserve">, указанному в настоящем Договоре, либо предъявляются в электронном виде путем </w:t>
      </w:r>
      <w:r>
        <w:lastRenderedPageBreak/>
        <w:t>направления скан-копии оформленной (подписанной) претензии и прилагаемых к ней документов по следующим адресам электронной почты:</w:t>
      </w:r>
    </w:p>
    <w:p w14:paraId="02B149E1" w14:textId="77777777" w:rsidR="00882228" w:rsidRDefault="00D2578B">
      <w:pPr>
        <w:pStyle w:val="affb"/>
        <w:widowControl w:val="0"/>
        <w:ind w:left="0" w:firstLine="567"/>
        <w:jc w:val="both"/>
      </w:pPr>
      <w:r>
        <w:t xml:space="preserve">для Покупателя </w:t>
      </w:r>
      <w:r>
        <w:rPr>
          <w:lang w:val="en-US"/>
        </w:rPr>
        <w:t>zszd</w:t>
      </w:r>
      <w:r>
        <w:t>@trcont.ru;</w:t>
      </w:r>
    </w:p>
    <w:p w14:paraId="666BE1D3" w14:textId="77777777" w:rsidR="00882228" w:rsidRDefault="00D2578B">
      <w:pPr>
        <w:pStyle w:val="affb"/>
        <w:widowControl w:val="0"/>
        <w:ind w:left="0" w:firstLine="567"/>
        <w:jc w:val="both"/>
      </w:pPr>
      <w:r>
        <w:t xml:space="preserve">для Поставщика ________________________. </w:t>
      </w:r>
    </w:p>
    <w:p w14:paraId="53C3587C" w14:textId="77777777" w:rsidR="00882228" w:rsidRDefault="00D2578B">
      <w:pPr>
        <w:pStyle w:val="affb"/>
        <w:widowControl w:val="0"/>
        <w:ind w:left="0" w:firstLine="567"/>
        <w:jc w:val="both"/>
      </w:pPr>
      <w:r>
        <w:t>10.3.2. В случае предъявления претензии в электронном виде посредством электронной почты:</w:t>
      </w:r>
    </w:p>
    <w:p w14:paraId="08266F0F" w14:textId="77777777" w:rsidR="00882228" w:rsidRDefault="00D2578B">
      <w:pPr>
        <w:pStyle w:val="affb"/>
        <w:widowControl w:val="0"/>
        <w:ind w:left="0"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п.10.3.1 настоящего Договора.</w:t>
      </w:r>
    </w:p>
    <w:p w14:paraId="457F360A" w14:textId="77777777" w:rsidR="00882228" w:rsidRDefault="00D2578B">
      <w:pPr>
        <w:pStyle w:val="affb"/>
        <w:widowControl w:val="0"/>
        <w:ind w:left="0"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3C490230" w14:textId="77777777" w:rsidR="00882228" w:rsidRDefault="00D2578B">
      <w:pPr>
        <w:pStyle w:val="affb"/>
        <w:widowControl w:val="0"/>
        <w:ind w:left="0" w:firstLine="567"/>
        <w:jc w:val="both"/>
      </w:pPr>
      <w: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57E5BC22" w14:textId="77777777" w:rsidR="00882228" w:rsidRDefault="00D2578B">
      <w:pPr>
        <w:pStyle w:val="affb"/>
        <w:widowControl w:val="0"/>
        <w:ind w:left="0" w:firstLine="567"/>
        <w:jc w:val="both"/>
      </w:pPr>
      <w:r>
        <w:t>б) датой направления претензии считается дата отправления сообщения(ий) с вложенными файлами претензии и приложений к ней;</w:t>
      </w:r>
    </w:p>
    <w:p w14:paraId="236F563F" w14:textId="77777777" w:rsidR="00882228" w:rsidRDefault="00D2578B">
      <w:pPr>
        <w:keepNext/>
        <w:keepLines/>
        <w:ind w:firstLine="567"/>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014C65F7" w14:textId="77777777" w:rsidR="00882228" w:rsidRDefault="00D2578B">
      <w:pPr>
        <w:keepNext/>
        <w:keepLines/>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6AF0553F" w14:textId="77777777" w:rsidR="00882228" w:rsidRDefault="00D2578B">
      <w:pPr>
        <w:keepNext/>
        <w:keepLines/>
        <w:ind w:firstLine="567"/>
        <w:jc w:val="both"/>
      </w:pPr>
      <w: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21034BA6" w14:textId="77777777" w:rsidR="00882228" w:rsidRDefault="00D2578B">
      <w:pPr>
        <w:keepNext/>
        <w:keepLines/>
        <w:ind w:firstLine="567"/>
        <w:jc w:val="both"/>
      </w:pPr>
      <w:r>
        <w:t>е) во всех случаях Стороны сохраняют подлинные документы до разрешения спора.</w:t>
      </w:r>
    </w:p>
    <w:p w14:paraId="1679E4C4" w14:textId="77777777" w:rsidR="00882228" w:rsidRDefault="00D2578B">
      <w:pPr>
        <w:keepNext/>
        <w:keepLines/>
        <w:ind w:firstLine="567"/>
        <w:jc w:val="both"/>
      </w:pPr>
      <w:r>
        <w:t>10.3.3. Ответ на претензию, как правило, направляется в порядке, аналогичном порядку предъявления претензии.</w:t>
      </w:r>
    </w:p>
    <w:p w14:paraId="5D49F54A" w14:textId="77777777" w:rsidR="00882228" w:rsidRDefault="00D2578B">
      <w:pPr>
        <w:keepNext/>
        <w:keepLines/>
        <w:ind w:firstLine="567"/>
        <w:jc w:val="both"/>
      </w:pPr>
      <w: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w14:paraId="7953F9A9" w14:textId="77777777" w:rsidR="00882228" w:rsidRDefault="00D2578B">
      <w:pPr>
        <w:pStyle w:val="ConsNormal"/>
        <w:ind w:firstLine="0"/>
        <w:jc w:val="both"/>
        <w:rPr>
          <w:rFonts w:ascii="Times New Roman" w:hAnsi="Times New Roman" w:cs="Times New Roman"/>
          <w:sz w:val="24"/>
          <w:szCs w:val="24"/>
        </w:rPr>
      </w:pPr>
      <w:r>
        <w:rPr>
          <w:rFonts w:ascii="Times New Roman" w:hAnsi="Times New Roman" w:cs="Times New Roman"/>
          <w:sz w:val="24"/>
          <w:szCs w:val="24"/>
        </w:rPr>
        <w:t xml:space="preserve">         10.4.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Новосибирской области.</w:t>
      </w:r>
    </w:p>
    <w:p w14:paraId="259DCA2C" w14:textId="77777777" w:rsidR="00882228" w:rsidRDefault="00D2578B">
      <w:pPr>
        <w:pStyle w:val="ConsNormal"/>
        <w:ind w:firstLine="0"/>
        <w:jc w:val="both"/>
        <w:rPr>
          <w:rFonts w:ascii="Times New Roman" w:hAnsi="Times New Roman" w:cs="Times New Roman"/>
          <w:i/>
          <w:sz w:val="24"/>
          <w:szCs w:val="24"/>
        </w:rPr>
      </w:pPr>
      <w:r>
        <w:rPr>
          <w:rFonts w:ascii="Times New Roman" w:hAnsi="Times New Roman" w:cs="Times New Roman"/>
          <w:sz w:val="24"/>
          <w:szCs w:val="24"/>
        </w:rPr>
        <w:t xml:space="preserve"> </w:t>
      </w:r>
    </w:p>
    <w:p w14:paraId="3161C48A" w14:textId="77777777" w:rsidR="00882228" w:rsidRDefault="00D2578B">
      <w:pPr>
        <w:pStyle w:val="ConsNormal"/>
        <w:ind w:firstLine="567"/>
        <w:jc w:val="center"/>
        <w:rPr>
          <w:rFonts w:ascii="Times New Roman" w:hAnsi="Times New Roman"/>
          <w:b/>
          <w:sz w:val="24"/>
          <w:szCs w:val="24"/>
        </w:rPr>
      </w:pPr>
      <w:r>
        <w:rPr>
          <w:rFonts w:ascii="Times New Roman" w:hAnsi="Times New Roman"/>
          <w:b/>
          <w:sz w:val="24"/>
          <w:szCs w:val="24"/>
        </w:rPr>
        <w:t>11. Порядок внесения</w:t>
      </w:r>
    </w:p>
    <w:p w14:paraId="0EBDB1B6" w14:textId="77777777" w:rsidR="00882228" w:rsidRDefault="00D2578B">
      <w:pPr>
        <w:pStyle w:val="ConsNormal"/>
        <w:ind w:firstLine="567"/>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14:paraId="1E5742D9" w14:textId="77777777" w:rsidR="00882228" w:rsidRDefault="00D2578B">
      <w:pPr>
        <w:pStyle w:val="ConsNormal"/>
        <w:keepNext/>
        <w:keepLines/>
        <w:widowControl/>
        <w:jc w:val="both"/>
        <w:rPr>
          <w:rFonts w:ascii="Times New Roman" w:hAnsi="Times New Roman"/>
          <w:sz w:val="24"/>
          <w:szCs w:val="24"/>
        </w:rPr>
      </w:pPr>
      <w:r>
        <w:rPr>
          <w:rFonts w:ascii="Times New Roman" w:hAnsi="Times New Roman"/>
          <w:sz w:val="24"/>
          <w:szCs w:val="24"/>
        </w:rPr>
        <w:lastRenderedPageBreak/>
        <w:t>11.1. В настоящий Договор могут быть внесены изменения и дополнения, которые оформляются дополнительными соглашениями к настоящему Договору.</w:t>
      </w:r>
    </w:p>
    <w:p w14:paraId="14AC4D5C" w14:textId="77777777" w:rsidR="00882228" w:rsidRDefault="00D2578B">
      <w:pPr>
        <w:pStyle w:val="ConsNormal"/>
        <w:keepNext/>
        <w:keepLines/>
        <w:widowControl/>
        <w:jc w:val="both"/>
        <w:rPr>
          <w:rFonts w:ascii="Times New Roman" w:hAnsi="Times New Roman"/>
          <w:sz w:val="24"/>
          <w:szCs w:val="24"/>
        </w:rPr>
      </w:pPr>
      <w:r>
        <w:rPr>
          <w:rFonts w:ascii="Times New Roman" w:hAnsi="Times New Roman"/>
          <w:sz w:val="24"/>
          <w:szCs w:val="24"/>
        </w:rPr>
        <w:t>11.2.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312083B0" w14:textId="77777777" w:rsidR="00882228" w:rsidRDefault="00D2578B">
      <w:pPr>
        <w:pStyle w:val="ConsNormal"/>
        <w:keepNext/>
        <w:keepLines/>
        <w:widowControl/>
        <w:jc w:val="both"/>
        <w:rPr>
          <w:rFonts w:ascii="Times New Roman" w:hAnsi="Times New Roman"/>
          <w:sz w:val="24"/>
          <w:szCs w:val="24"/>
        </w:rPr>
      </w:pPr>
      <w:r>
        <w:rPr>
          <w:rFonts w:ascii="Times New Roman" w:hAnsi="Times New Roman"/>
          <w:sz w:val="24"/>
          <w:szCs w:val="24"/>
        </w:rPr>
        <w:t>11.3. Покупатель, решивший расторгнуть настоящий Договор, должен направить письменное уведомление о расторжении настоящего Договора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w:t>
      </w:r>
    </w:p>
    <w:p w14:paraId="4768B26E" w14:textId="77777777" w:rsidR="00882228" w:rsidRDefault="00882228">
      <w:pPr>
        <w:ind w:firstLine="567"/>
        <w:jc w:val="both"/>
      </w:pPr>
    </w:p>
    <w:p w14:paraId="16920858" w14:textId="77777777" w:rsidR="00882228" w:rsidRDefault="00D2578B">
      <w:pPr>
        <w:tabs>
          <w:tab w:val="left" w:pos="0"/>
        </w:tabs>
        <w:jc w:val="center"/>
        <w:rPr>
          <w:b/>
        </w:rPr>
      </w:pPr>
      <w:r>
        <w:rPr>
          <w:b/>
        </w:rPr>
        <w:t>12. Срок действия Договора</w:t>
      </w:r>
    </w:p>
    <w:p w14:paraId="7B56DE66" w14:textId="77777777" w:rsidR="00882228" w:rsidRDefault="00D2578B">
      <w:pPr>
        <w:pStyle w:val="ConsNormal"/>
        <w:ind w:firstLine="709"/>
        <w:jc w:val="both"/>
        <w:rPr>
          <w:rFonts w:ascii="Times New Roman" w:hAnsi="Times New Roman"/>
          <w:sz w:val="24"/>
          <w:szCs w:val="24"/>
        </w:rPr>
      </w:pPr>
      <w:r>
        <w:rPr>
          <w:rFonts w:ascii="Times New Roman" w:hAnsi="Times New Roman"/>
          <w:sz w:val="24"/>
          <w:szCs w:val="24"/>
        </w:rPr>
        <w:t xml:space="preserve">12.1. Настоящий Договор вступает в силу с даты его подписания </w:t>
      </w:r>
      <w:r>
        <w:rPr>
          <w:rFonts w:ascii="Times New Roman" w:hAnsi="Times New Roman" w:cs="Times New Roman"/>
          <w:sz w:val="24"/>
          <w:szCs w:val="24"/>
        </w:rPr>
        <w:t>Сторонами и действует по 31 марта 2028 года включительно, а в части взаиморасчетов до полного их исполнения Сторонами.</w:t>
      </w:r>
    </w:p>
    <w:p w14:paraId="4E9EE55E" w14:textId="77777777" w:rsidR="00882228" w:rsidRDefault="00882228">
      <w:pPr>
        <w:pStyle w:val="ConsNormal"/>
        <w:ind w:firstLine="0"/>
        <w:rPr>
          <w:rFonts w:ascii="Times New Roman" w:hAnsi="Times New Roman"/>
          <w:b/>
          <w:bCs/>
          <w:sz w:val="24"/>
          <w:szCs w:val="24"/>
        </w:rPr>
      </w:pPr>
    </w:p>
    <w:p w14:paraId="40D219CB" w14:textId="77777777" w:rsidR="00882228" w:rsidRDefault="00D2578B">
      <w:pPr>
        <w:spacing w:line="276" w:lineRule="auto"/>
        <w:ind w:firstLine="709"/>
        <w:jc w:val="center"/>
      </w:pPr>
      <w:r>
        <w:rPr>
          <w:b/>
        </w:rPr>
        <w:t>13. Антикоррупционная оговорка</w:t>
      </w:r>
    </w:p>
    <w:p w14:paraId="573467FF" w14:textId="77777777" w:rsidR="00882228" w:rsidRDefault="00D2578B">
      <w:pPr>
        <w:pStyle w:val="1ff"/>
        <w:keepNext/>
        <w:spacing w:line="240" w:lineRule="auto"/>
        <w:ind w:firstLine="709"/>
        <w:jc w:val="both"/>
        <w:rPr>
          <w:i w:val="0"/>
          <w:sz w:val="24"/>
          <w:szCs w:val="24"/>
        </w:rPr>
      </w:pPr>
      <w:r>
        <w:rPr>
          <w:i w:val="0"/>
          <w:sz w:val="24"/>
          <w:szCs w:val="24"/>
        </w:rPr>
        <w:t>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10868705" w14:textId="77777777" w:rsidR="00882228" w:rsidRDefault="00D2578B">
      <w:pPr>
        <w:pStyle w:val="1ff"/>
        <w:keepNext/>
        <w:spacing w:line="240" w:lineRule="auto"/>
        <w:ind w:firstLine="709"/>
        <w:jc w:val="both"/>
        <w:rPr>
          <w:i w:val="0"/>
          <w:sz w:val="24"/>
          <w:szCs w:val="24"/>
        </w:rPr>
      </w:pPr>
      <w:r>
        <w:rPr>
          <w:i w:val="0"/>
          <w:sz w:val="24"/>
          <w:szCs w:val="24"/>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13F67514" w14:textId="77777777" w:rsidR="00882228" w:rsidRDefault="00D2578B">
      <w:pPr>
        <w:pStyle w:val="1ff"/>
        <w:keepNext/>
        <w:spacing w:line="240" w:lineRule="auto"/>
        <w:ind w:firstLine="709"/>
        <w:jc w:val="both"/>
        <w:rPr>
          <w:i w:val="0"/>
          <w:sz w:val="24"/>
          <w:szCs w:val="24"/>
        </w:rPr>
      </w:pPr>
      <w:r>
        <w:rPr>
          <w:i w:val="0"/>
          <w:sz w:val="24"/>
          <w:szCs w:val="24"/>
        </w:rPr>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70F644D3" w14:textId="77777777" w:rsidR="00882228" w:rsidRDefault="00D2578B">
      <w:pPr>
        <w:pStyle w:val="1ff"/>
        <w:keepNext/>
        <w:spacing w:line="240" w:lineRule="auto"/>
        <w:ind w:firstLine="709"/>
        <w:jc w:val="both"/>
        <w:rPr>
          <w:i w:val="0"/>
          <w:sz w:val="24"/>
          <w:szCs w:val="24"/>
        </w:rPr>
      </w:pPr>
      <w:r>
        <w:rPr>
          <w:i w:val="0"/>
          <w:sz w:val="24"/>
          <w:szCs w:val="24"/>
        </w:rPr>
        <w:t xml:space="preserve">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w:t>
      </w:r>
      <w:r>
        <w:rPr>
          <w:i w:val="0"/>
          <w:sz w:val="24"/>
          <w:szCs w:val="24"/>
        </w:rPr>
        <w:lastRenderedPageBreak/>
        <w:t>запроса, если иной срок не будет установлен по соглашению Сторон.</w:t>
      </w:r>
    </w:p>
    <w:p w14:paraId="32BB3436" w14:textId="77777777" w:rsidR="00882228" w:rsidRDefault="00D2578B">
      <w:pPr>
        <w:pStyle w:val="1ff"/>
        <w:keepNext/>
        <w:spacing w:line="240" w:lineRule="auto"/>
        <w:ind w:firstLine="709"/>
        <w:jc w:val="both"/>
        <w:rPr>
          <w:i w:val="0"/>
          <w:sz w:val="24"/>
          <w:szCs w:val="24"/>
        </w:rPr>
      </w:pPr>
      <w:r>
        <w:rPr>
          <w:i w:val="0"/>
          <w:sz w:val="24"/>
          <w:szCs w:val="24"/>
        </w:rPr>
        <w:t xml:space="preserve">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52CEC246" w14:textId="77777777" w:rsidR="00882228" w:rsidRDefault="00D2578B">
      <w:pPr>
        <w:pStyle w:val="1ff"/>
        <w:keepNext/>
        <w:spacing w:line="240" w:lineRule="auto"/>
        <w:ind w:firstLine="709"/>
        <w:jc w:val="both"/>
        <w:rPr>
          <w:i w:val="0"/>
          <w:sz w:val="24"/>
          <w:szCs w:val="24"/>
        </w:rPr>
      </w:pPr>
      <w:r>
        <w:rPr>
          <w:i w:val="0"/>
          <w:sz w:val="24"/>
          <w:szCs w:val="24"/>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60FFDC48" w14:textId="77777777" w:rsidR="00882228" w:rsidRDefault="00D2578B">
      <w:pPr>
        <w:pStyle w:val="1ff"/>
        <w:keepNext/>
        <w:spacing w:line="240" w:lineRule="auto"/>
        <w:ind w:firstLine="709"/>
        <w:jc w:val="both"/>
        <w:rPr>
          <w:i w:val="0"/>
          <w:sz w:val="24"/>
          <w:szCs w:val="24"/>
        </w:rPr>
      </w:pPr>
      <w:r>
        <w:rPr>
          <w:i w:val="0"/>
          <w:sz w:val="24"/>
          <w:szCs w:val="24"/>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52B2A2BA" w14:textId="77777777" w:rsidR="00882228" w:rsidRDefault="00D2578B">
      <w:pPr>
        <w:pStyle w:val="1ff"/>
        <w:keepNext/>
        <w:spacing w:line="240" w:lineRule="auto"/>
        <w:ind w:firstLine="709"/>
        <w:jc w:val="both"/>
        <w:rPr>
          <w:i w:val="0"/>
          <w:sz w:val="24"/>
          <w:szCs w:val="24"/>
        </w:rPr>
      </w:pPr>
      <w:r>
        <w:rPr>
          <w:i w:val="0"/>
          <w:sz w:val="24"/>
          <w:szCs w:val="24"/>
        </w:rPr>
        <w:t>13.6.2. если в результате нарушения другой Стороной антикоррупционных требований Стороне причинены убытки;</w:t>
      </w:r>
    </w:p>
    <w:p w14:paraId="2A199AFB" w14:textId="77777777" w:rsidR="00882228" w:rsidRDefault="00D2578B">
      <w:pPr>
        <w:pStyle w:val="1ff"/>
        <w:keepNext/>
        <w:spacing w:line="240" w:lineRule="auto"/>
        <w:ind w:firstLine="709"/>
        <w:jc w:val="both"/>
        <w:rPr>
          <w:i w:val="0"/>
          <w:sz w:val="24"/>
          <w:szCs w:val="24"/>
        </w:rPr>
      </w:pPr>
      <w:r>
        <w:rPr>
          <w:i w:val="0"/>
          <w:sz w:val="24"/>
          <w:szCs w:val="24"/>
        </w:rP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335B47C1" w14:textId="77777777" w:rsidR="00882228" w:rsidRDefault="00D2578B">
      <w:pPr>
        <w:pStyle w:val="1ff"/>
        <w:keepNext/>
        <w:spacing w:line="240" w:lineRule="auto"/>
        <w:ind w:firstLine="709"/>
        <w:jc w:val="both"/>
        <w:rPr>
          <w:i w:val="0"/>
          <w:sz w:val="24"/>
          <w:szCs w:val="24"/>
        </w:rPr>
      </w:pPr>
      <w:r>
        <w:rPr>
          <w:i w:val="0"/>
          <w:sz w:val="24"/>
          <w:szCs w:val="24"/>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4FDC9646" w14:textId="77777777" w:rsidR="00882228" w:rsidRDefault="00D2578B">
      <w:pPr>
        <w:pStyle w:val="1ff"/>
        <w:keepNext/>
        <w:spacing w:line="240" w:lineRule="auto"/>
        <w:ind w:firstLine="709"/>
        <w:jc w:val="both"/>
        <w:rPr>
          <w:i w:val="0"/>
          <w:sz w:val="24"/>
          <w:szCs w:val="24"/>
        </w:rPr>
      </w:pPr>
      <w:r>
        <w:rPr>
          <w:i w:val="0"/>
          <w:sz w:val="24"/>
          <w:szCs w:val="24"/>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5C7DC921" w14:textId="77777777" w:rsidR="00882228" w:rsidRDefault="00D2578B">
      <w:pPr>
        <w:pStyle w:val="1ff"/>
        <w:keepNext/>
        <w:spacing w:line="240" w:lineRule="auto"/>
        <w:ind w:firstLine="709"/>
        <w:jc w:val="both"/>
        <w:rPr>
          <w:i w:val="0"/>
          <w:iCs w:val="0"/>
          <w:color w:val="000000"/>
          <w:sz w:val="24"/>
          <w:szCs w:val="24"/>
        </w:rPr>
      </w:pPr>
      <w:r>
        <w:rPr>
          <w:i w:val="0"/>
          <w:sz w:val="24"/>
          <w:szCs w:val="24"/>
        </w:rPr>
        <w:t xml:space="preserve">13.9. Каналы уведомления Покупателя о нарушениях антикоррупционных требований: </w:t>
      </w:r>
      <w:r>
        <w:rPr>
          <w:i w:val="0"/>
          <w:iCs w:val="0"/>
          <w:color w:val="000000"/>
          <w:sz w:val="24"/>
          <w:szCs w:val="24"/>
        </w:rPr>
        <w:t xml:space="preserve">телефон 8 (800) 100-22-80,  адрес электронной почты: </w:t>
      </w:r>
      <w:hyperlink r:id="rId28" w:tooltip="mailto:line@trcont.ru" w:history="1">
        <w:r>
          <w:rPr>
            <w:rStyle w:val="ac"/>
            <w:i w:val="0"/>
            <w:sz w:val="24"/>
            <w:szCs w:val="24"/>
          </w:rPr>
          <w:t>line@trcont.ru</w:t>
        </w:r>
      </w:hyperlink>
      <w:r>
        <w:rPr>
          <w:i w:val="0"/>
          <w:iCs w:val="0"/>
          <w:color w:val="000000"/>
          <w:sz w:val="24"/>
          <w:szCs w:val="24"/>
        </w:rPr>
        <w:t xml:space="preserve">.   </w:t>
      </w:r>
    </w:p>
    <w:p w14:paraId="6099DEB0" w14:textId="77777777" w:rsidR="00882228" w:rsidRDefault="00D2578B">
      <w:pPr>
        <w:keepNext/>
        <w:ind w:firstLine="709"/>
        <w:jc w:val="both"/>
      </w:pPr>
      <w:r>
        <w:t xml:space="preserve">Каналы уведомления Поставщика о нарушениях антикоррупционных требований: тел.: ____________, адрес электронной почты: </w:t>
      </w:r>
      <w:r>
        <w:rPr>
          <w:iCs/>
          <w:lang w:eastAsia="ru-RU"/>
        </w:rPr>
        <w:t>_______________</w:t>
      </w:r>
      <w:r>
        <w:t>.</w:t>
      </w:r>
    </w:p>
    <w:p w14:paraId="0A00EEC4" w14:textId="77777777" w:rsidR="00882228" w:rsidRDefault="00882228">
      <w:pPr>
        <w:spacing w:line="276" w:lineRule="auto"/>
        <w:ind w:firstLine="709"/>
        <w:jc w:val="both"/>
        <w:rPr>
          <w:b/>
        </w:rPr>
      </w:pPr>
    </w:p>
    <w:p w14:paraId="60D48D19" w14:textId="77777777" w:rsidR="00882228" w:rsidRDefault="00D2578B">
      <w:pPr>
        <w:spacing w:line="276" w:lineRule="auto"/>
        <w:ind w:firstLine="709"/>
        <w:jc w:val="center"/>
        <w:rPr>
          <w:b/>
        </w:rPr>
      </w:pPr>
      <w:r>
        <w:rPr>
          <w:b/>
        </w:rPr>
        <w:t>14. Гарантии и заверения Поставщика</w:t>
      </w:r>
    </w:p>
    <w:p w14:paraId="5535E540" w14:textId="77777777" w:rsidR="00882228" w:rsidRDefault="00D2578B">
      <w:pPr>
        <w:pStyle w:val="affb"/>
        <w:keepNext/>
        <w:keepLines/>
        <w:numPr>
          <w:ilvl w:val="1"/>
          <w:numId w:val="29"/>
        </w:numPr>
        <w:spacing w:after="200"/>
        <w:ind w:left="0" w:firstLine="709"/>
        <w:contextualSpacing/>
        <w:jc w:val="both"/>
      </w:pPr>
      <w:r>
        <w:lastRenderedPageBreak/>
        <w:t>Поставщик настоящим заверяет Покупателя и гарантирует, что на дату заключения настоящего Договора:</w:t>
      </w:r>
    </w:p>
    <w:p w14:paraId="0FA8BB0B" w14:textId="77777777" w:rsidR="00882228" w:rsidRDefault="00D2578B">
      <w:pPr>
        <w:pStyle w:val="affb"/>
        <w:keepNext/>
        <w:keepLines/>
        <w:numPr>
          <w:ilvl w:val="2"/>
          <w:numId w:val="29"/>
        </w:numPr>
        <w:spacing w:after="200"/>
        <w:ind w:left="0" w:firstLine="709"/>
        <w:contextualSpacing/>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14:paraId="571C52F6" w14:textId="77777777" w:rsidR="00882228" w:rsidRDefault="00D2578B">
      <w:pPr>
        <w:pStyle w:val="affb"/>
        <w:keepNext/>
        <w:keepLines/>
        <w:numPr>
          <w:ilvl w:val="2"/>
          <w:numId w:val="29"/>
        </w:numPr>
        <w:spacing w:after="200"/>
        <w:ind w:left="0" w:firstLine="709"/>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74A78985" w14:textId="77777777" w:rsidR="00882228" w:rsidRDefault="00D2578B">
      <w:pPr>
        <w:pStyle w:val="affb"/>
        <w:keepNext/>
        <w:keepLines/>
        <w:numPr>
          <w:ilvl w:val="2"/>
          <w:numId w:val="29"/>
        </w:numPr>
        <w:spacing w:after="20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14:paraId="5A53B192" w14:textId="77777777" w:rsidR="00882228" w:rsidRDefault="00D2578B">
      <w:pPr>
        <w:pStyle w:val="affb"/>
        <w:keepNext/>
        <w:keepLines/>
        <w:numPr>
          <w:ilvl w:val="2"/>
          <w:numId w:val="29"/>
        </w:numPr>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57D00A6D" w14:textId="77777777" w:rsidR="00882228" w:rsidRDefault="00D2578B">
      <w:pPr>
        <w:pStyle w:val="affb"/>
        <w:keepNext/>
        <w:keepLines/>
        <w:numPr>
          <w:ilvl w:val="2"/>
          <w:numId w:val="29"/>
        </w:numPr>
        <w:spacing w:after="20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14:paraId="632CD003" w14:textId="77777777" w:rsidR="00882228" w:rsidRDefault="00D2578B">
      <w:pPr>
        <w:pStyle w:val="affb"/>
        <w:keepNext/>
        <w:keepLines/>
        <w:numPr>
          <w:ilvl w:val="1"/>
          <w:numId w:val="29"/>
        </w:numPr>
        <w:spacing w:after="200"/>
        <w:ind w:left="0" w:firstLine="709"/>
        <w:contextualSpacing/>
        <w:jc w:val="both"/>
      </w:pPr>
      <w:r>
        <w:rPr>
          <w:color w:val="000000"/>
          <w:shd w:val="clear" w:color="auto" w:fill="FFFFFF"/>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3 к настоящему Договору.</w:t>
      </w:r>
    </w:p>
    <w:p w14:paraId="4934E9D1" w14:textId="77777777" w:rsidR="00882228" w:rsidRDefault="00D2578B">
      <w:pPr>
        <w:pStyle w:val="ConsNormal"/>
        <w:ind w:firstLine="567"/>
        <w:jc w:val="center"/>
        <w:rPr>
          <w:rFonts w:ascii="Times New Roman" w:hAnsi="Times New Roman"/>
          <w:b/>
          <w:bCs/>
          <w:sz w:val="24"/>
          <w:szCs w:val="24"/>
        </w:rPr>
      </w:pPr>
      <w:r>
        <w:rPr>
          <w:rFonts w:ascii="Times New Roman" w:hAnsi="Times New Roman"/>
          <w:b/>
          <w:bCs/>
          <w:sz w:val="24"/>
          <w:szCs w:val="24"/>
        </w:rPr>
        <w:t>15. Прочие условия</w:t>
      </w:r>
    </w:p>
    <w:p w14:paraId="0DFAD1E4" w14:textId="77777777" w:rsidR="00882228" w:rsidRDefault="00D2578B">
      <w:pPr>
        <w:pStyle w:val="ConsNormal"/>
        <w:keepNext/>
        <w:keepLines/>
        <w:widowControl/>
        <w:tabs>
          <w:tab w:val="left" w:pos="0"/>
          <w:tab w:val="left" w:pos="284"/>
          <w:tab w:val="left" w:pos="4395"/>
        </w:tabs>
        <w:ind w:firstLine="709"/>
        <w:jc w:val="both"/>
        <w:rPr>
          <w:rFonts w:ascii="Times New Roman" w:hAnsi="Times New Roman" w:cs="Times New Roman"/>
          <w:i/>
          <w:sz w:val="24"/>
          <w:szCs w:val="24"/>
        </w:rPr>
      </w:pPr>
      <w:r>
        <w:rPr>
          <w:rFonts w:ascii="Times New Roman" w:hAnsi="Times New Roman" w:cs="Times New Roman"/>
          <w:sz w:val="24"/>
          <w:szCs w:val="24"/>
        </w:rPr>
        <w:t>15.1. Передача прав и обязанностей Поставщика третьим лицам не допускается без письменного согласия Покупателя.</w:t>
      </w:r>
    </w:p>
    <w:p w14:paraId="6A52DEEF" w14:textId="77777777" w:rsidR="00882228" w:rsidRDefault="00D2578B">
      <w:pPr>
        <w:pStyle w:val="ConsNormal"/>
        <w:keepNext/>
        <w:keepLines/>
        <w:widowControl/>
        <w:tabs>
          <w:tab w:val="left" w:pos="0"/>
          <w:tab w:val="left" w:pos="284"/>
          <w:tab w:val="left" w:pos="4395"/>
        </w:tabs>
        <w:ind w:firstLine="709"/>
        <w:jc w:val="both"/>
        <w:rPr>
          <w:rFonts w:ascii="Times New Roman" w:hAnsi="Times New Roman" w:cs="Times New Roman"/>
          <w:sz w:val="24"/>
          <w:szCs w:val="24"/>
        </w:rPr>
      </w:pPr>
      <w:r>
        <w:rPr>
          <w:rFonts w:ascii="Times New Roman" w:hAnsi="Times New Roman" w:cs="Times New Roman"/>
          <w:sz w:val="24"/>
          <w:szCs w:val="24"/>
        </w:rPr>
        <w:t>15.2.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14:paraId="083F5F21" w14:textId="77777777" w:rsidR="00882228" w:rsidRDefault="00D2578B">
      <w:pPr>
        <w:pStyle w:val="ConsNormal"/>
        <w:keepNext/>
        <w:keepLines/>
        <w:widowControl/>
        <w:tabs>
          <w:tab w:val="left" w:pos="0"/>
          <w:tab w:val="left" w:pos="4395"/>
        </w:tabs>
        <w:ind w:firstLine="709"/>
        <w:jc w:val="both"/>
        <w:rPr>
          <w:rFonts w:ascii="Times New Roman" w:hAnsi="Times New Roman" w:cs="Times New Roman"/>
          <w:sz w:val="24"/>
          <w:szCs w:val="24"/>
        </w:rPr>
      </w:pPr>
      <w:r>
        <w:rPr>
          <w:rFonts w:ascii="Times New Roman" w:hAnsi="Times New Roman" w:cs="Times New Roman"/>
          <w:sz w:val="24"/>
          <w:szCs w:val="24"/>
        </w:rPr>
        <w:t>15.3. Все приложения к настоящему Договору являются его неотъемлемыми частями.</w:t>
      </w:r>
    </w:p>
    <w:p w14:paraId="02312279" w14:textId="77777777" w:rsidR="00882228" w:rsidRDefault="00D2578B">
      <w:pPr>
        <w:pStyle w:val="ConsNormal"/>
        <w:keepNext/>
        <w:keepLines/>
        <w:widowControl/>
        <w:tabs>
          <w:tab w:val="left" w:pos="284"/>
          <w:tab w:val="left" w:pos="4395"/>
        </w:tabs>
        <w:ind w:firstLine="425"/>
        <w:jc w:val="both"/>
        <w:rPr>
          <w:rFonts w:ascii="Times New Roman" w:hAnsi="Times New Roman" w:cs="Times New Roman"/>
          <w:sz w:val="24"/>
          <w:szCs w:val="24"/>
        </w:rPr>
      </w:pPr>
      <w:r>
        <w:rPr>
          <w:rFonts w:ascii="Times New Roman" w:hAnsi="Times New Roman" w:cs="Times New Roman"/>
          <w:sz w:val="24"/>
          <w:szCs w:val="24"/>
        </w:rPr>
        <w:t xml:space="preserve">     15.4. Все вопросы, не предусмотренные настоящим Договором, регулируются законодательством Российской Федерации.</w:t>
      </w:r>
    </w:p>
    <w:p w14:paraId="32043940" w14:textId="77777777" w:rsidR="00882228" w:rsidRDefault="00D2578B">
      <w:pPr>
        <w:pStyle w:val="ConsNormal"/>
        <w:keepNext/>
        <w:keepLines/>
        <w:widowControl/>
        <w:tabs>
          <w:tab w:val="left" w:pos="0"/>
          <w:tab w:val="left" w:pos="284"/>
          <w:tab w:val="left" w:pos="4395"/>
        </w:tabs>
        <w:ind w:firstLine="425"/>
        <w:jc w:val="both"/>
        <w:rPr>
          <w:rFonts w:ascii="Times New Roman" w:hAnsi="Times New Roman" w:cs="Times New Roman"/>
          <w:sz w:val="24"/>
          <w:szCs w:val="24"/>
        </w:rPr>
      </w:pPr>
      <w:r>
        <w:rPr>
          <w:rFonts w:ascii="Times New Roman" w:hAnsi="Times New Roman" w:cs="Times New Roman"/>
          <w:sz w:val="24"/>
          <w:szCs w:val="24"/>
        </w:rPr>
        <w:t xml:space="preserve">     15.5. Настоящий Договор составлен в двух экземплярах, имеющих одинаковую силу, по одному для каждой из Сторон.</w:t>
      </w:r>
    </w:p>
    <w:p w14:paraId="6715160E" w14:textId="77777777" w:rsidR="00882228" w:rsidRDefault="00D2578B">
      <w:pPr>
        <w:pStyle w:val="ConsNormal"/>
        <w:ind w:firstLine="709"/>
        <w:jc w:val="both"/>
        <w:rPr>
          <w:rFonts w:ascii="Times New Roman" w:hAnsi="Times New Roman"/>
          <w:sz w:val="24"/>
          <w:szCs w:val="24"/>
        </w:rPr>
      </w:pPr>
      <w:r>
        <w:rPr>
          <w:rFonts w:ascii="Times New Roman" w:hAnsi="Times New Roman"/>
          <w:sz w:val="24"/>
          <w:szCs w:val="24"/>
        </w:rPr>
        <w:t>15.6. К настоящему Договору прилагается:</w:t>
      </w:r>
    </w:p>
    <w:p w14:paraId="2EFC04B5" w14:textId="77777777" w:rsidR="00882228" w:rsidRDefault="00D2578B">
      <w:pPr>
        <w:pStyle w:val="ConsNormal"/>
        <w:ind w:firstLine="709"/>
        <w:jc w:val="both"/>
        <w:rPr>
          <w:rFonts w:ascii="Times New Roman" w:hAnsi="Times New Roman"/>
          <w:sz w:val="24"/>
          <w:szCs w:val="24"/>
        </w:rPr>
      </w:pPr>
      <w:r>
        <w:rPr>
          <w:rFonts w:ascii="Times New Roman" w:hAnsi="Times New Roman"/>
          <w:sz w:val="24"/>
          <w:szCs w:val="24"/>
        </w:rPr>
        <w:t>15.6.1. Форма Заявки (Приложение № 1);</w:t>
      </w:r>
    </w:p>
    <w:p w14:paraId="154D63A1" w14:textId="77777777" w:rsidR="00882228" w:rsidRDefault="00D2578B">
      <w:pPr>
        <w:keepNext/>
        <w:keepLines/>
        <w:ind w:firstLine="709"/>
        <w:jc w:val="both"/>
      </w:pPr>
      <w:r>
        <w:t>15.6.2. Порядок электронного документооборота (приложение № 2);</w:t>
      </w:r>
    </w:p>
    <w:p w14:paraId="54F3E317" w14:textId="77777777" w:rsidR="00882228" w:rsidRDefault="00D2578B">
      <w:pPr>
        <w:keepNext/>
        <w:keepLines/>
        <w:ind w:firstLine="709"/>
        <w:jc w:val="both"/>
      </w:pPr>
      <w:r>
        <w:t>15.6.3. Налоговая оговорка (приложение № 3).</w:t>
      </w:r>
    </w:p>
    <w:p w14:paraId="2B5BCDC3" w14:textId="77777777" w:rsidR="00882228" w:rsidRDefault="00882228">
      <w:pPr>
        <w:keepNext/>
        <w:ind w:firstLine="709"/>
        <w:jc w:val="both"/>
      </w:pPr>
    </w:p>
    <w:p w14:paraId="7BF17499" w14:textId="77777777" w:rsidR="00882228" w:rsidRDefault="00D2578B">
      <w:pPr>
        <w:pStyle w:val="ConsNormal"/>
        <w:ind w:left="1050" w:firstLine="0"/>
        <w:jc w:val="center"/>
        <w:rPr>
          <w:rFonts w:ascii="Times New Roman" w:hAnsi="Times New Roman"/>
          <w:b/>
          <w:sz w:val="24"/>
          <w:szCs w:val="24"/>
        </w:rPr>
      </w:pPr>
      <w:r>
        <w:rPr>
          <w:rFonts w:ascii="Times New Roman" w:hAnsi="Times New Roman"/>
          <w:b/>
          <w:bCs/>
          <w:sz w:val="24"/>
          <w:szCs w:val="24"/>
        </w:rPr>
        <w:t xml:space="preserve">16. </w:t>
      </w:r>
      <w:r>
        <w:rPr>
          <w:rFonts w:ascii="Times New Roman" w:hAnsi="Times New Roman"/>
          <w:b/>
          <w:sz w:val="24"/>
          <w:szCs w:val="24"/>
        </w:rPr>
        <w:t>Адреса и платежные реквизиты Сторон</w:t>
      </w:r>
    </w:p>
    <w:p w14:paraId="79130BB6" w14:textId="77777777" w:rsidR="00882228" w:rsidRDefault="00882228">
      <w:pPr>
        <w:jc w:val="center"/>
        <w:rPr>
          <w:b/>
          <w:bCs/>
        </w:rPr>
      </w:pPr>
    </w:p>
    <w:p w14:paraId="6AB54850" w14:textId="77777777" w:rsidR="00882228" w:rsidRDefault="00882228">
      <w:pPr>
        <w:ind w:left="1800"/>
        <w:jc w:val="center"/>
      </w:pPr>
    </w:p>
    <w:tbl>
      <w:tblPr>
        <w:tblW w:w="0" w:type="auto"/>
        <w:tblInd w:w="137" w:type="dxa"/>
        <w:tblLook w:val="0000" w:firstRow="0" w:lastRow="0" w:firstColumn="0" w:lastColumn="0" w:noHBand="0" w:noVBand="0"/>
      </w:tblPr>
      <w:tblGrid>
        <w:gridCol w:w="4933"/>
        <w:gridCol w:w="4591"/>
      </w:tblGrid>
      <w:tr w:rsidR="00882228" w14:paraId="0FE70C47" w14:textId="77777777">
        <w:trPr>
          <w:trHeight w:val="1510"/>
        </w:trPr>
        <w:tc>
          <w:tcPr>
            <w:tcW w:w="4933" w:type="dxa"/>
          </w:tcPr>
          <w:p w14:paraId="47A4275D" w14:textId="77777777" w:rsidR="00882228" w:rsidRDefault="00D2578B">
            <w:pPr>
              <w:rPr>
                <w:b/>
                <w:bCs/>
                <w:color w:val="000000" w:themeColor="text1"/>
              </w:rPr>
            </w:pPr>
            <w:r>
              <w:rPr>
                <w:b/>
                <w:bCs/>
              </w:rPr>
              <w:t xml:space="preserve">Покупатель: </w:t>
            </w:r>
            <w:r>
              <w:rPr>
                <w:b/>
                <w:bCs/>
                <w:color w:val="000000" w:themeColor="text1"/>
              </w:rPr>
              <w:t xml:space="preserve">Публичное акционерное общество «ТрансКонтейнер» </w:t>
            </w:r>
          </w:p>
          <w:p w14:paraId="7F86EFC0" w14:textId="77777777" w:rsidR="00882228" w:rsidRDefault="00D2578B">
            <w:r>
              <w:rPr>
                <w:b/>
                <w:bCs/>
                <w:color w:val="000000" w:themeColor="text1"/>
              </w:rPr>
              <w:t>(ПАО «ТрансКонтейнер»)</w:t>
            </w:r>
          </w:p>
          <w:p w14:paraId="76A89833" w14:textId="77777777" w:rsidR="00882228" w:rsidRDefault="00D2578B">
            <w:r>
              <w:rPr>
                <w:color w:val="000000" w:themeColor="text1"/>
              </w:rPr>
              <w:t xml:space="preserve">Юридический адрес (место нахождения): 141402, Московская область, ГО Химки, </w:t>
            </w:r>
          </w:p>
          <w:p w14:paraId="3CE3DBAE" w14:textId="77777777" w:rsidR="00882228" w:rsidRDefault="00D2578B">
            <w:r>
              <w:rPr>
                <w:color w:val="000000" w:themeColor="text1"/>
              </w:rPr>
              <w:t>город Химки, ул. Ленинградская, владение 39, строение 6, офис 3 (этаж 6)</w:t>
            </w:r>
          </w:p>
          <w:p w14:paraId="0C6F857F" w14:textId="77777777" w:rsidR="00882228" w:rsidRDefault="00D2578B">
            <w:r>
              <w:rPr>
                <w:color w:val="000000" w:themeColor="text1"/>
              </w:rPr>
              <w:t xml:space="preserve">ОГРН 1067746341024 ИНН 7708591995 </w:t>
            </w:r>
          </w:p>
          <w:p w14:paraId="2D61001A" w14:textId="77777777" w:rsidR="00882228" w:rsidRDefault="00D2578B">
            <w:r>
              <w:rPr>
                <w:color w:val="000000" w:themeColor="text1"/>
              </w:rPr>
              <w:t>КПП 997650001</w:t>
            </w:r>
          </w:p>
          <w:p w14:paraId="7D4DAA4D" w14:textId="77777777" w:rsidR="00882228" w:rsidRDefault="00D2578B">
            <w:pPr>
              <w:ind w:right="257"/>
              <w:jc w:val="both"/>
            </w:pPr>
            <w:r>
              <w:t>Почтовый адрес:</w:t>
            </w:r>
            <w:r>
              <w:rPr>
                <w:b/>
              </w:rPr>
              <w:t xml:space="preserve"> </w:t>
            </w:r>
            <w:r>
              <w:t>630001, Новосибирская область, г. Новосибирск, ул. Жуковского, д. 102.</w:t>
            </w:r>
          </w:p>
          <w:p w14:paraId="278B4968" w14:textId="77777777" w:rsidR="00882228" w:rsidRPr="0051529D" w:rsidRDefault="00D2578B">
            <w:pPr>
              <w:rPr>
                <w:lang w:val="en-US"/>
              </w:rPr>
            </w:pPr>
            <w:r>
              <w:rPr>
                <w:color w:val="000000" w:themeColor="text1"/>
              </w:rPr>
              <w:t>т</w:t>
            </w:r>
            <w:r w:rsidRPr="0051529D">
              <w:rPr>
                <w:color w:val="000000" w:themeColor="text1"/>
                <w:lang w:val="en-US"/>
              </w:rPr>
              <w:t xml:space="preserve">. 8(383) 322-83-00 </w:t>
            </w:r>
          </w:p>
          <w:p w14:paraId="258BD0F5" w14:textId="77777777" w:rsidR="00882228" w:rsidRPr="0051529D" w:rsidRDefault="00D2578B">
            <w:pPr>
              <w:ind w:right="257"/>
              <w:jc w:val="both"/>
              <w:rPr>
                <w:lang w:val="en-US"/>
              </w:rPr>
            </w:pPr>
            <w:r>
              <w:rPr>
                <w:lang w:val="en-US"/>
              </w:rPr>
              <w:lastRenderedPageBreak/>
              <w:t>e</w:t>
            </w:r>
            <w:r w:rsidRPr="0051529D">
              <w:rPr>
                <w:lang w:val="en-US"/>
              </w:rPr>
              <w:t>-</w:t>
            </w:r>
            <w:r>
              <w:rPr>
                <w:lang w:val="en-US"/>
              </w:rPr>
              <w:t>mail</w:t>
            </w:r>
            <w:r w:rsidRPr="0051529D">
              <w:rPr>
                <w:lang w:val="en-US"/>
              </w:rPr>
              <w:t xml:space="preserve">: </w:t>
            </w:r>
            <w:r>
              <w:rPr>
                <w:lang w:val="en-US"/>
              </w:rPr>
              <w:t>zszd</w:t>
            </w:r>
            <w:r w:rsidRPr="0051529D">
              <w:rPr>
                <w:lang w:val="en-US"/>
              </w:rPr>
              <w:t>@</w:t>
            </w:r>
            <w:r>
              <w:rPr>
                <w:lang w:val="en-US"/>
              </w:rPr>
              <w:t>trcont</w:t>
            </w:r>
            <w:r w:rsidRPr="0051529D">
              <w:rPr>
                <w:lang w:val="en-US"/>
              </w:rPr>
              <w:t>.</w:t>
            </w:r>
            <w:r>
              <w:rPr>
                <w:lang w:val="en-US"/>
              </w:rPr>
              <w:t>ru</w:t>
            </w:r>
          </w:p>
          <w:p w14:paraId="7FDC06FD" w14:textId="77777777" w:rsidR="00882228" w:rsidRDefault="00D2578B">
            <w:r>
              <w:rPr>
                <w:color w:val="000000" w:themeColor="text1"/>
              </w:rPr>
              <w:t>Банковские реквизиты:</w:t>
            </w:r>
          </w:p>
          <w:p w14:paraId="37051CC2" w14:textId="77777777" w:rsidR="00882228" w:rsidRDefault="00D2578B">
            <w:r>
              <w:rPr>
                <w:color w:val="000000" w:themeColor="text1"/>
              </w:rPr>
              <w:t xml:space="preserve">р/сч. </w:t>
            </w:r>
            <w:r>
              <w:rPr>
                <w:bCs/>
                <w:iCs/>
              </w:rPr>
              <w:t>40702810716540001494</w:t>
            </w:r>
          </w:p>
          <w:p w14:paraId="5A2D1A43" w14:textId="77777777" w:rsidR="00882228" w:rsidRDefault="00D2578B">
            <w:r>
              <w:rPr>
                <w:color w:val="000000" w:themeColor="text1"/>
              </w:rPr>
              <w:t>в Уральский Банк ПАО СБЕРБАНК</w:t>
            </w:r>
          </w:p>
          <w:p w14:paraId="0F5569BD" w14:textId="77777777" w:rsidR="00882228" w:rsidRDefault="00D2578B">
            <w:r>
              <w:rPr>
                <w:color w:val="000000" w:themeColor="text1"/>
              </w:rPr>
              <w:t>БИК 046577674</w:t>
            </w:r>
          </w:p>
          <w:p w14:paraId="5AC632A1" w14:textId="77777777" w:rsidR="00882228" w:rsidRDefault="00D2578B">
            <w:r>
              <w:rPr>
                <w:color w:val="000000" w:themeColor="text1"/>
              </w:rPr>
              <w:t>к/сч. 30101810500000000674</w:t>
            </w:r>
          </w:p>
          <w:p w14:paraId="00912275" w14:textId="77777777" w:rsidR="00882228" w:rsidRDefault="00882228">
            <w:pPr>
              <w:pStyle w:val="ConsNormal"/>
              <w:ind w:left="5" w:firstLine="0"/>
              <w:jc w:val="both"/>
              <w:rPr>
                <w:sz w:val="24"/>
                <w:szCs w:val="24"/>
              </w:rPr>
            </w:pPr>
          </w:p>
          <w:p w14:paraId="5AE39F6B" w14:textId="77777777" w:rsidR="00882228" w:rsidRDefault="00882228">
            <w:pPr>
              <w:pStyle w:val="ConsNormal"/>
              <w:ind w:left="5" w:firstLine="0"/>
              <w:jc w:val="both"/>
              <w:rPr>
                <w:sz w:val="24"/>
                <w:szCs w:val="24"/>
              </w:rPr>
            </w:pPr>
          </w:p>
          <w:p w14:paraId="6967BF8F" w14:textId="77777777" w:rsidR="00882228" w:rsidRDefault="00882228">
            <w:pPr>
              <w:pStyle w:val="ConsNormal"/>
              <w:ind w:left="5" w:firstLine="0"/>
              <w:jc w:val="both"/>
              <w:rPr>
                <w:sz w:val="24"/>
                <w:szCs w:val="24"/>
              </w:rPr>
            </w:pPr>
          </w:p>
          <w:p w14:paraId="4C2CC7A3" w14:textId="77777777" w:rsidR="00882228" w:rsidRDefault="00882228">
            <w:pPr>
              <w:pStyle w:val="ConsNormal"/>
              <w:ind w:left="5" w:firstLine="0"/>
              <w:jc w:val="both"/>
              <w:rPr>
                <w:sz w:val="24"/>
                <w:szCs w:val="24"/>
              </w:rPr>
            </w:pPr>
          </w:p>
          <w:p w14:paraId="6CF38743" w14:textId="77777777" w:rsidR="00882228" w:rsidRDefault="00882228">
            <w:pPr>
              <w:pStyle w:val="ConsNormal"/>
              <w:ind w:left="5" w:firstLine="0"/>
              <w:jc w:val="both"/>
              <w:rPr>
                <w:sz w:val="24"/>
                <w:szCs w:val="24"/>
              </w:rPr>
            </w:pPr>
          </w:p>
          <w:p w14:paraId="55990761" w14:textId="77777777" w:rsidR="00882228" w:rsidRDefault="00882228">
            <w:pPr>
              <w:pStyle w:val="ConsNormal"/>
              <w:ind w:left="5" w:firstLine="0"/>
              <w:jc w:val="both"/>
              <w:rPr>
                <w:sz w:val="24"/>
                <w:szCs w:val="24"/>
              </w:rPr>
            </w:pPr>
          </w:p>
          <w:p w14:paraId="6ABCFFC2" w14:textId="77777777" w:rsidR="00882228" w:rsidRDefault="00882228">
            <w:pPr>
              <w:pStyle w:val="ConsNormal"/>
              <w:ind w:left="5" w:firstLine="0"/>
              <w:jc w:val="both"/>
              <w:rPr>
                <w:sz w:val="24"/>
                <w:szCs w:val="24"/>
              </w:rPr>
            </w:pPr>
          </w:p>
          <w:p w14:paraId="6FACA86A" w14:textId="77777777" w:rsidR="00882228" w:rsidRDefault="00D2578B">
            <w:pPr>
              <w:pStyle w:val="ConsNormal"/>
              <w:ind w:left="5" w:firstLine="0"/>
              <w:jc w:val="both"/>
              <w:rPr>
                <w:rFonts w:ascii="Times New Roman" w:hAnsi="Times New Roman" w:cs="Times New Roman"/>
                <w:sz w:val="24"/>
                <w:szCs w:val="24"/>
              </w:rPr>
            </w:pPr>
            <w:r>
              <w:rPr>
                <w:sz w:val="24"/>
                <w:szCs w:val="24"/>
              </w:rPr>
              <w:t>________    ______________</w:t>
            </w:r>
          </w:p>
          <w:p w14:paraId="4DC5DCC6" w14:textId="77777777" w:rsidR="00882228" w:rsidRDefault="00D2578B">
            <w:pPr>
              <w:pStyle w:val="ConsNormal"/>
              <w:ind w:firstLine="0"/>
              <w:rPr>
                <w:rFonts w:ascii="Times New Roman" w:hAnsi="Times New Roman"/>
                <w:b/>
                <w:sz w:val="24"/>
                <w:szCs w:val="24"/>
              </w:rPr>
            </w:pPr>
            <w:r>
              <w:rPr>
                <w:rFonts w:ascii="Times New Roman" w:hAnsi="Times New Roman"/>
                <w:sz w:val="24"/>
                <w:szCs w:val="24"/>
                <w:vertAlign w:val="superscript"/>
              </w:rPr>
              <w:t>(подпись)                      (Ф.И.О.)</w:t>
            </w:r>
          </w:p>
        </w:tc>
        <w:tc>
          <w:tcPr>
            <w:tcW w:w="4553" w:type="dxa"/>
          </w:tcPr>
          <w:p w14:paraId="3AB371EB" w14:textId="77777777" w:rsidR="00882228" w:rsidRDefault="00D2578B">
            <w:pPr>
              <w:pStyle w:val="ConsNormal"/>
              <w:ind w:firstLine="0"/>
              <w:rPr>
                <w:rFonts w:ascii="Times New Roman" w:hAnsi="Times New Roman"/>
                <w:b/>
                <w:sz w:val="24"/>
                <w:szCs w:val="24"/>
              </w:rPr>
            </w:pPr>
            <w:r>
              <w:rPr>
                <w:rFonts w:ascii="Times New Roman" w:hAnsi="Times New Roman"/>
                <w:b/>
                <w:sz w:val="24"/>
                <w:szCs w:val="24"/>
              </w:rPr>
              <w:lastRenderedPageBreak/>
              <w:t xml:space="preserve">Поставщик: </w:t>
            </w:r>
            <w:r>
              <w:rPr>
                <w:rFonts w:ascii="Times New Roman" w:hAnsi="Times New Roman"/>
                <w:sz w:val="24"/>
                <w:szCs w:val="24"/>
              </w:rPr>
              <w:t>(полное наименование)</w:t>
            </w:r>
          </w:p>
          <w:p w14:paraId="112623FC" w14:textId="77777777" w:rsidR="00882228" w:rsidRDefault="00882228"/>
          <w:p w14:paraId="7F3F2554" w14:textId="77777777" w:rsidR="00882228" w:rsidRDefault="00882228"/>
          <w:p w14:paraId="3487FCDB" w14:textId="77777777" w:rsidR="00882228" w:rsidRDefault="00D2578B">
            <w:pPr>
              <w:pStyle w:val="aff0"/>
              <w:ind w:firstLine="0"/>
              <w:rPr>
                <w:sz w:val="24"/>
                <w:szCs w:val="24"/>
              </w:rPr>
            </w:pPr>
            <w:r>
              <w:rPr>
                <w:color w:val="000000"/>
                <w:spacing w:val="5"/>
                <w:sz w:val="24"/>
                <w:szCs w:val="24"/>
              </w:rPr>
              <w:t>Место нахождения</w:t>
            </w:r>
            <w:r>
              <w:rPr>
                <w:sz w:val="24"/>
                <w:szCs w:val="24"/>
              </w:rPr>
              <w:t>: ____________________</w:t>
            </w:r>
          </w:p>
          <w:p w14:paraId="5FFC226B" w14:textId="77777777" w:rsidR="00882228" w:rsidRDefault="00D2578B">
            <w:pPr>
              <w:pStyle w:val="aff0"/>
              <w:ind w:firstLine="0"/>
              <w:rPr>
                <w:sz w:val="24"/>
                <w:szCs w:val="24"/>
              </w:rPr>
            </w:pPr>
            <w:r>
              <w:rPr>
                <w:sz w:val="24"/>
                <w:szCs w:val="24"/>
              </w:rPr>
              <w:t>Почтовый адрес: _______________________</w:t>
            </w:r>
          </w:p>
          <w:p w14:paraId="66C139F0" w14:textId="77777777" w:rsidR="00882228" w:rsidRDefault="00D2578B">
            <w:pPr>
              <w:pStyle w:val="aff0"/>
              <w:ind w:right="-5" w:firstLine="0"/>
              <w:rPr>
                <w:sz w:val="24"/>
                <w:szCs w:val="24"/>
              </w:rPr>
            </w:pPr>
            <w:r>
              <w:rPr>
                <w:sz w:val="24"/>
                <w:szCs w:val="24"/>
              </w:rPr>
              <w:t>ОГРН_______________ИНН ______________, ОКПО_____________ ______________, КПП ___________________</w:t>
            </w:r>
          </w:p>
          <w:p w14:paraId="1DD88894" w14:textId="77777777" w:rsidR="00882228" w:rsidRDefault="00D2578B">
            <w:pPr>
              <w:pStyle w:val="aff0"/>
              <w:ind w:right="-5" w:firstLine="0"/>
              <w:rPr>
                <w:sz w:val="24"/>
                <w:szCs w:val="24"/>
              </w:rPr>
            </w:pPr>
            <w:r>
              <w:rPr>
                <w:sz w:val="24"/>
                <w:szCs w:val="24"/>
              </w:rPr>
              <w:t xml:space="preserve">р/счет  ________________________________ </w:t>
            </w:r>
          </w:p>
          <w:p w14:paraId="16FC47D2" w14:textId="77777777" w:rsidR="00882228" w:rsidRDefault="00D2578B">
            <w:pPr>
              <w:pStyle w:val="aff0"/>
              <w:ind w:right="-5" w:firstLine="0"/>
              <w:rPr>
                <w:sz w:val="24"/>
                <w:szCs w:val="24"/>
              </w:rPr>
            </w:pPr>
            <w:r>
              <w:rPr>
                <w:sz w:val="24"/>
                <w:szCs w:val="24"/>
              </w:rPr>
              <w:lastRenderedPageBreak/>
              <w:t xml:space="preserve">в  ____________________________________, </w:t>
            </w:r>
          </w:p>
          <w:p w14:paraId="675C03A7" w14:textId="77777777" w:rsidR="00882228" w:rsidRDefault="00D2578B">
            <w:pPr>
              <w:pStyle w:val="afd"/>
              <w:ind w:right="-5" w:firstLine="0"/>
              <w:rPr>
                <w:sz w:val="24"/>
              </w:rPr>
            </w:pPr>
            <w:r>
              <w:rPr>
                <w:sz w:val="24"/>
              </w:rPr>
              <w:t>к/счет _________________________________</w:t>
            </w:r>
          </w:p>
          <w:p w14:paraId="5004F8A1" w14:textId="77777777" w:rsidR="00882228" w:rsidRDefault="00D2578B">
            <w:pPr>
              <w:pStyle w:val="afd"/>
              <w:ind w:right="-5" w:firstLine="0"/>
              <w:rPr>
                <w:sz w:val="24"/>
              </w:rPr>
            </w:pPr>
            <w:r>
              <w:rPr>
                <w:sz w:val="24"/>
              </w:rPr>
              <w:t xml:space="preserve">в  ____________________________________, </w:t>
            </w:r>
          </w:p>
          <w:p w14:paraId="69C325F5" w14:textId="77777777" w:rsidR="00882228" w:rsidRDefault="00D2578B">
            <w:pPr>
              <w:pStyle w:val="afd"/>
              <w:ind w:right="-5" w:firstLine="0"/>
              <w:rPr>
                <w:sz w:val="24"/>
              </w:rPr>
            </w:pPr>
            <w:r>
              <w:rPr>
                <w:sz w:val="24"/>
              </w:rPr>
              <w:t xml:space="preserve">БИК _______________,  </w:t>
            </w:r>
          </w:p>
          <w:p w14:paraId="7E94104D" w14:textId="77777777" w:rsidR="00882228" w:rsidRDefault="00D2578B">
            <w:pPr>
              <w:pStyle w:val="afd"/>
              <w:ind w:right="-5" w:firstLine="0"/>
              <w:rPr>
                <w:sz w:val="24"/>
              </w:rPr>
            </w:pPr>
            <w:r>
              <w:rPr>
                <w:sz w:val="24"/>
              </w:rPr>
              <w:t>тел. ________, факс__________</w:t>
            </w:r>
          </w:p>
          <w:p w14:paraId="1142542F" w14:textId="77777777" w:rsidR="00882228" w:rsidRDefault="00882228"/>
          <w:p w14:paraId="38A44C71" w14:textId="77777777" w:rsidR="00882228" w:rsidRDefault="00882228"/>
          <w:p w14:paraId="12155BD4" w14:textId="77777777" w:rsidR="00882228" w:rsidRDefault="00882228"/>
          <w:p w14:paraId="58708026" w14:textId="77777777" w:rsidR="00882228" w:rsidRDefault="00882228"/>
          <w:p w14:paraId="6EF10B1E" w14:textId="77777777" w:rsidR="00882228" w:rsidRDefault="00882228"/>
          <w:p w14:paraId="30446B85" w14:textId="77777777" w:rsidR="00882228" w:rsidRDefault="00D2578B">
            <w:r>
              <w:t>________       ______________</w:t>
            </w:r>
          </w:p>
          <w:p w14:paraId="4BDD9D44" w14:textId="77777777" w:rsidR="00882228" w:rsidRDefault="00D2578B">
            <w:r>
              <w:rPr>
                <w:vertAlign w:val="superscript"/>
              </w:rPr>
              <w:t xml:space="preserve">(подпись)                            (Ф.И.О.)                                     </w:t>
            </w:r>
          </w:p>
        </w:tc>
      </w:tr>
    </w:tbl>
    <w:p w14:paraId="2DCEB9B7" w14:textId="77777777" w:rsidR="00882228" w:rsidRDefault="00882228">
      <w:pPr>
        <w:ind w:firstLine="567"/>
        <w:jc w:val="right"/>
      </w:pPr>
    </w:p>
    <w:p w14:paraId="6EB7649D" w14:textId="77777777" w:rsidR="00882228" w:rsidRDefault="00882228">
      <w:pPr>
        <w:ind w:firstLine="567"/>
        <w:jc w:val="right"/>
      </w:pPr>
    </w:p>
    <w:p w14:paraId="0C9BD1A6" w14:textId="77777777" w:rsidR="00882228" w:rsidRDefault="00882228">
      <w:pPr>
        <w:ind w:firstLine="567"/>
        <w:jc w:val="right"/>
      </w:pPr>
    </w:p>
    <w:p w14:paraId="50C69576" w14:textId="77777777" w:rsidR="00882228" w:rsidRDefault="00882228">
      <w:pPr>
        <w:ind w:firstLine="567"/>
        <w:jc w:val="right"/>
      </w:pPr>
    </w:p>
    <w:p w14:paraId="6D60A6A2" w14:textId="77777777" w:rsidR="00882228" w:rsidRDefault="00882228">
      <w:pPr>
        <w:ind w:firstLine="567"/>
        <w:jc w:val="right"/>
      </w:pPr>
    </w:p>
    <w:p w14:paraId="2FE57BBB" w14:textId="77777777" w:rsidR="00882228" w:rsidRDefault="00882228">
      <w:pPr>
        <w:ind w:firstLine="567"/>
        <w:jc w:val="right"/>
      </w:pPr>
    </w:p>
    <w:p w14:paraId="11C8778C" w14:textId="77777777" w:rsidR="00882228" w:rsidRDefault="00882228">
      <w:pPr>
        <w:ind w:firstLine="567"/>
        <w:jc w:val="right"/>
      </w:pPr>
    </w:p>
    <w:p w14:paraId="529EFBB1" w14:textId="77777777" w:rsidR="00882228" w:rsidRDefault="00882228">
      <w:pPr>
        <w:ind w:firstLine="567"/>
        <w:jc w:val="right"/>
      </w:pPr>
    </w:p>
    <w:p w14:paraId="382A9A3B" w14:textId="77777777" w:rsidR="00882228" w:rsidRDefault="00882228">
      <w:pPr>
        <w:ind w:firstLine="567"/>
        <w:jc w:val="right"/>
      </w:pPr>
    </w:p>
    <w:p w14:paraId="556B969C" w14:textId="77777777" w:rsidR="00882228" w:rsidRDefault="00882228">
      <w:pPr>
        <w:ind w:firstLine="567"/>
        <w:jc w:val="right"/>
      </w:pPr>
    </w:p>
    <w:p w14:paraId="1B7DBBF6" w14:textId="77777777" w:rsidR="00882228" w:rsidRDefault="00882228">
      <w:pPr>
        <w:ind w:firstLine="567"/>
        <w:jc w:val="right"/>
      </w:pPr>
    </w:p>
    <w:p w14:paraId="41A08550" w14:textId="77777777" w:rsidR="00882228" w:rsidRDefault="00882228">
      <w:pPr>
        <w:ind w:firstLine="567"/>
        <w:jc w:val="right"/>
      </w:pPr>
    </w:p>
    <w:p w14:paraId="462729B3" w14:textId="77777777" w:rsidR="00882228" w:rsidRDefault="00882228">
      <w:pPr>
        <w:ind w:firstLine="567"/>
        <w:jc w:val="right"/>
      </w:pPr>
    </w:p>
    <w:p w14:paraId="6777977C" w14:textId="77777777" w:rsidR="00882228" w:rsidRDefault="00882228">
      <w:pPr>
        <w:ind w:firstLine="567"/>
        <w:jc w:val="right"/>
      </w:pPr>
    </w:p>
    <w:p w14:paraId="71FB599E" w14:textId="77777777" w:rsidR="00882228" w:rsidRDefault="00882228">
      <w:pPr>
        <w:ind w:firstLine="567"/>
        <w:jc w:val="right"/>
      </w:pPr>
    </w:p>
    <w:p w14:paraId="52A9FFFA" w14:textId="77777777" w:rsidR="00882228" w:rsidRDefault="00882228">
      <w:pPr>
        <w:ind w:firstLine="567"/>
        <w:jc w:val="right"/>
      </w:pPr>
    </w:p>
    <w:p w14:paraId="5ECE0424" w14:textId="77777777" w:rsidR="00882228" w:rsidRDefault="00882228">
      <w:pPr>
        <w:ind w:firstLine="567"/>
        <w:jc w:val="right"/>
      </w:pPr>
    </w:p>
    <w:p w14:paraId="2081CF9E" w14:textId="77777777" w:rsidR="00882228" w:rsidRDefault="00882228">
      <w:pPr>
        <w:ind w:firstLine="567"/>
        <w:jc w:val="right"/>
      </w:pPr>
    </w:p>
    <w:p w14:paraId="2F06A183" w14:textId="77777777" w:rsidR="00882228" w:rsidRDefault="00882228">
      <w:pPr>
        <w:ind w:firstLine="567"/>
        <w:jc w:val="right"/>
      </w:pPr>
    </w:p>
    <w:p w14:paraId="2C6EF283" w14:textId="77777777" w:rsidR="00882228" w:rsidRDefault="00882228">
      <w:pPr>
        <w:ind w:firstLine="567"/>
        <w:jc w:val="right"/>
      </w:pPr>
    </w:p>
    <w:p w14:paraId="375A4FDA" w14:textId="77777777" w:rsidR="00882228" w:rsidRDefault="00882228">
      <w:pPr>
        <w:ind w:firstLine="567"/>
        <w:jc w:val="right"/>
      </w:pPr>
    </w:p>
    <w:p w14:paraId="1EB623E2" w14:textId="77777777" w:rsidR="00882228" w:rsidRDefault="00882228">
      <w:pPr>
        <w:ind w:firstLine="567"/>
        <w:jc w:val="right"/>
      </w:pPr>
    </w:p>
    <w:p w14:paraId="4C8B45BB" w14:textId="77777777" w:rsidR="00882228" w:rsidRDefault="00882228">
      <w:pPr>
        <w:ind w:firstLine="567"/>
        <w:jc w:val="right"/>
      </w:pPr>
    </w:p>
    <w:p w14:paraId="15FEEC5B" w14:textId="77777777" w:rsidR="00882228" w:rsidRDefault="00882228">
      <w:pPr>
        <w:ind w:firstLine="567"/>
        <w:jc w:val="right"/>
      </w:pPr>
    </w:p>
    <w:p w14:paraId="6FBE153B" w14:textId="77777777" w:rsidR="00882228" w:rsidRDefault="00882228">
      <w:pPr>
        <w:ind w:firstLine="567"/>
        <w:jc w:val="right"/>
      </w:pPr>
    </w:p>
    <w:p w14:paraId="6A415EC9" w14:textId="77777777" w:rsidR="00882228" w:rsidRDefault="00882228">
      <w:pPr>
        <w:ind w:firstLine="567"/>
        <w:jc w:val="right"/>
      </w:pPr>
    </w:p>
    <w:p w14:paraId="68DE23A7" w14:textId="77777777" w:rsidR="00882228" w:rsidRDefault="00882228">
      <w:pPr>
        <w:ind w:firstLine="567"/>
        <w:jc w:val="right"/>
      </w:pPr>
    </w:p>
    <w:p w14:paraId="2D0AA751" w14:textId="77777777" w:rsidR="00882228" w:rsidRDefault="00882228">
      <w:pPr>
        <w:ind w:firstLine="567"/>
        <w:jc w:val="right"/>
      </w:pPr>
    </w:p>
    <w:p w14:paraId="0CC1AC9D" w14:textId="77777777" w:rsidR="00882228" w:rsidRDefault="00882228">
      <w:pPr>
        <w:ind w:firstLine="567"/>
        <w:jc w:val="right"/>
      </w:pPr>
    </w:p>
    <w:p w14:paraId="7D07C2DF" w14:textId="77777777" w:rsidR="00882228" w:rsidRDefault="00882228">
      <w:pPr>
        <w:ind w:firstLine="567"/>
        <w:jc w:val="right"/>
      </w:pPr>
    </w:p>
    <w:p w14:paraId="2DCBDBED" w14:textId="77777777" w:rsidR="00882228" w:rsidRDefault="00882228">
      <w:pPr>
        <w:ind w:firstLine="567"/>
        <w:jc w:val="right"/>
      </w:pPr>
    </w:p>
    <w:p w14:paraId="00C0D0C5" w14:textId="77777777" w:rsidR="00882228" w:rsidRDefault="00882228">
      <w:pPr>
        <w:ind w:firstLine="567"/>
        <w:jc w:val="right"/>
      </w:pPr>
    </w:p>
    <w:p w14:paraId="0015B57D" w14:textId="77777777" w:rsidR="00882228" w:rsidRDefault="00882228">
      <w:pPr>
        <w:ind w:firstLine="567"/>
        <w:jc w:val="right"/>
      </w:pPr>
    </w:p>
    <w:p w14:paraId="5BE03E6C" w14:textId="77777777" w:rsidR="00882228" w:rsidRDefault="00882228">
      <w:pPr>
        <w:ind w:firstLine="567"/>
        <w:jc w:val="right"/>
      </w:pPr>
    </w:p>
    <w:p w14:paraId="44C79B8C" w14:textId="77777777" w:rsidR="00882228" w:rsidRDefault="00882228">
      <w:pPr>
        <w:ind w:firstLine="567"/>
        <w:jc w:val="right"/>
      </w:pPr>
    </w:p>
    <w:p w14:paraId="38A7232D" w14:textId="77777777" w:rsidR="00882228" w:rsidRDefault="00882228">
      <w:pPr>
        <w:ind w:firstLine="567"/>
        <w:jc w:val="right"/>
      </w:pPr>
    </w:p>
    <w:p w14:paraId="7EFD3C9A" w14:textId="77777777" w:rsidR="00882228" w:rsidRDefault="00D2578B">
      <w:pPr>
        <w:ind w:firstLine="567"/>
        <w:jc w:val="right"/>
      </w:pPr>
      <w:r>
        <w:lastRenderedPageBreak/>
        <w:t xml:space="preserve">Приложение № 1 </w:t>
      </w:r>
    </w:p>
    <w:p w14:paraId="540AD62E" w14:textId="77777777" w:rsidR="00882228" w:rsidRDefault="00D2578B">
      <w:pPr>
        <w:ind w:firstLine="567"/>
        <w:jc w:val="right"/>
      </w:pPr>
      <w:r>
        <w:t xml:space="preserve">к Договору поставки </w:t>
      </w:r>
    </w:p>
    <w:p w14:paraId="3EC794D4" w14:textId="77777777" w:rsidR="00882228" w:rsidRDefault="00D2578B">
      <w:pPr>
        <w:ind w:firstLine="567"/>
        <w:jc w:val="right"/>
      </w:pPr>
      <w:r>
        <w:t>№________________________</w:t>
      </w:r>
    </w:p>
    <w:p w14:paraId="09A554FF" w14:textId="77777777" w:rsidR="00882228" w:rsidRDefault="00D2578B">
      <w:pPr>
        <w:ind w:firstLine="567"/>
        <w:jc w:val="right"/>
      </w:pPr>
      <w:r>
        <w:t>от «___»____________202__ г.</w:t>
      </w:r>
    </w:p>
    <w:p w14:paraId="26BA7528" w14:textId="77777777" w:rsidR="00882228" w:rsidRDefault="00882228">
      <w:pPr>
        <w:ind w:firstLine="567"/>
        <w:jc w:val="right"/>
      </w:pPr>
    </w:p>
    <w:p w14:paraId="5A2D540D" w14:textId="77777777" w:rsidR="00882228" w:rsidRDefault="00D2578B">
      <w:pPr>
        <w:ind w:firstLine="567"/>
        <w:jc w:val="center"/>
      </w:pPr>
      <w:r>
        <w:t>ФОРМА</w:t>
      </w:r>
    </w:p>
    <w:p w14:paraId="17FE4C5E" w14:textId="77777777" w:rsidR="00882228" w:rsidRDefault="00882228">
      <w:pPr>
        <w:ind w:firstLine="567"/>
        <w:jc w:val="right"/>
      </w:pPr>
    </w:p>
    <w:p w14:paraId="11C47D3B" w14:textId="77777777" w:rsidR="00882228" w:rsidRDefault="00882228">
      <w:pPr>
        <w:ind w:firstLine="567"/>
        <w:rPr>
          <w:b/>
        </w:rPr>
      </w:pPr>
    </w:p>
    <w:p w14:paraId="3A04F40F"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firstLine="567"/>
        <w:jc w:val="center"/>
        <w:rPr>
          <w:color w:val="000000"/>
        </w:rPr>
      </w:pPr>
      <w:r>
        <w:rPr>
          <w:b/>
          <w:color w:val="000000"/>
        </w:rPr>
        <w:t>Заявка № _____ от ____ _____________ _____ г.</w:t>
      </w:r>
    </w:p>
    <w:p w14:paraId="6B13C30E" w14:textId="77777777" w:rsidR="00882228" w:rsidRDefault="00882228"/>
    <w:tbl>
      <w:tblPr>
        <w:tblW w:w="9586" w:type="dxa"/>
        <w:tblLayout w:type="fixed"/>
        <w:tblLook w:val="0400" w:firstRow="0" w:lastRow="0" w:firstColumn="0" w:lastColumn="0" w:noHBand="0" w:noVBand="1"/>
      </w:tblPr>
      <w:tblGrid>
        <w:gridCol w:w="751"/>
        <w:gridCol w:w="2390"/>
        <w:gridCol w:w="1903"/>
        <w:gridCol w:w="956"/>
        <w:gridCol w:w="1909"/>
        <w:gridCol w:w="1677"/>
      </w:tblGrid>
      <w:tr w:rsidR="00882228" w14:paraId="49516175" w14:textId="77777777">
        <w:trPr>
          <w:trHeight w:val="563"/>
        </w:trPr>
        <w:tc>
          <w:tcPr>
            <w:tcW w:w="7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2EE798"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firstLine="6"/>
              <w:jc w:val="center"/>
              <w:rPr>
                <w:color w:val="000000"/>
              </w:rPr>
            </w:pPr>
            <w:r>
              <w:rPr>
                <w:color w:val="000000"/>
              </w:rPr>
              <w:t>№№ п/п</w:t>
            </w:r>
          </w:p>
          <w:p w14:paraId="5277A7A1" w14:textId="77777777" w:rsidR="00882228" w:rsidRDefault="00882228"/>
        </w:tc>
        <w:tc>
          <w:tcPr>
            <w:tcW w:w="2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66BD9A"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Характеристики Товара (либо наименование)</w:t>
            </w:r>
          </w:p>
        </w:tc>
        <w:tc>
          <w:tcPr>
            <w:tcW w:w="19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84AF4A"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Кол-во в литрах/шт.,/кг.</w:t>
            </w:r>
          </w:p>
        </w:tc>
        <w:tc>
          <w:tcPr>
            <w:tcW w:w="9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456467"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Ед. измер.</w:t>
            </w:r>
          </w:p>
        </w:tc>
        <w:tc>
          <w:tcPr>
            <w:tcW w:w="1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2997F1"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Цена за 1 литр/шт./кг. руб, с НДС 20%</w:t>
            </w:r>
          </w:p>
        </w:tc>
        <w:tc>
          <w:tcPr>
            <w:tcW w:w="16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B6A7D5"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Стоимость, руб, с НДС 20%</w:t>
            </w:r>
          </w:p>
        </w:tc>
      </w:tr>
      <w:tr w:rsidR="00882228" w14:paraId="41C2523E" w14:textId="77777777">
        <w:trPr>
          <w:trHeight w:val="563"/>
        </w:trPr>
        <w:tc>
          <w:tcPr>
            <w:tcW w:w="7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149F7E"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firstLine="6"/>
              <w:jc w:val="center"/>
              <w:rPr>
                <w:color w:val="000000"/>
              </w:rPr>
            </w:pPr>
            <w:r>
              <w:rPr>
                <w:color w:val="000000"/>
              </w:rPr>
              <w:t>1</w:t>
            </w:r>
          </w:p>
        </w:tc>
        <w:tc>
          <w:tcPr>
            <w:tcW w:w="2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378461" w14:textId="77777777" w:rsidR="00882228" w:rsidRDefault="00882228"/>
        </w:tc>
        <w:tc>
          <w:tcPr>
            <w:tcW w:w="19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DE74BF" w14:textId="77777777" w:rsidR="00882228" w:rsidRDefault="00882228"/>
        </w:tc>
        <w:tc>
          <w:tcPr>
            <w:tcW w:w="9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31B8CE" w14:textId="77777777" w:rsidR="00882228" w:rsidRDefault="00882228"/>
        </w:tc>
        <w:tc>
          <w:tcPr>
            <w:tcW w:w="1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8B5C39" w14:textId="77777777" w:rsidR="00882228" w:rsidRDefault="00882228"/>
        </w:tc>
        <w:tc>
          <w:tcPr>
            <w:tcW w:w="16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5DE90D" w14:textId="77777777" w:rsidR="00882228" w:rsidRDefault="00882228"/>
        </w:tc>
      </w:tr>
    </w:tbl>
    <w:p w14:paraId="56D9E90B" w14:textId="77777777" w:rsidR="00882228" w:rsidRDefault="00882228"/>
    <w:p w14:paraId="00CE20A5"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Адрес поставки Товара ___________________________________________________</w:t>
      </w:r>
    </w:p>
    <w:p w14:paraId="7EC6FEA7"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Контактное лицо: _______________________________________________________</w:t>
      </w:r>
    </w:p>
    <w:p w14:paraId="33244D06"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Дополнительные требования к поставляемому Товару: _________________________</w:t>
      </w:r>
    </w:p>
    <w:p w14:paraId="12ABA40B"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Наименование поставляемого Товара: _______________________________________</w:t>
      </w:r>
    </w:p>
    <w:p w14:paraId="5DC0EAB3"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Общая стоимость Товара составляет: ________________________________________</w:t>
      </w:r>
    </w:p>
    <w:p w14:paraId="4CF8B16A"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В том числе НДС 20%: ____________________________________________________</w:t>
      </w:r>
    </w:p>
    <w:p w14:paraId="7BBB07EB"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Срок поставки: __________________.</w:t>
      </w:r>
    </w:p>
    <w:p w14:paraId="512BCF76" w14:textId="77777777" w:rsidR="00882228" w:rsidRDefault="00D2578B">
      <w:pPr>
        <w:spacing w:after="240"/>
      </w:pPr>
      <w:r>
        <w:br/>
      </w:r>
      <w:r>
        <w:br/>
      </w:r>
    </w:p>
    <w:tbl>
      <w:tblPr>
        <w:tblW w:w="8844" w:type="dxa"/>
        <w:jc w:val="center"/>
        <w:tblLayout w:type="fixed"/>
        <w:tblLook w:val="0000" w:firstRow="0" w:lastRow="0" w:firstColumn="0" w:lastColumn="0" w:noHBand="0" w:noVBand="0"/>
      </w:tblPr>
      <w:tblGrid>
        <w:gridCol w:w="4705"/>
        <w:gridCol w:w="4139"/>
      </w:tblGrid>
      <w:tr w:rsidR="00882228" w14:paraId="05BCBBB4" w14:textId="77777777">
        <w:trPr>
          <w:trHeight w:val="877"/>
          <w:jc w:val="center"/>
        </w:trPr>
        <w:tc>
          <w:tcPr>
            <w:tcW w:w="4705" w:type="dxa"/>
          </w:tcPr>
          <w:p w14:paraId="18C2BCE8" w14:textId="77777777" w:rsidR="00882228" w:rsidRDefault="00D2578B">
            <w:pPr>
              <w:tabs>
                <w:tab w:val="left" w:pos="851"/>
              </w:tabs>
              <w:rPr>
                <w:color w:val="000000"/>
              </w:rPr>
            </w:pPr>
            <w:r>
              <w:rPr>
                <w:color w:val="000000"/>
              </w:rPr>
              <w:t>Покупатель:</w:t>
            </w:r>
          </w:p>
          <w:p w14:paraId="01D5DE5C" w14:textId="77777777" w:rsidR="00882228" w:rsidRDefault="00882228">
            <w:pPr>
              <w:tabs>
                <w:tab w:val="left" w:pos="851"/>
              </w:tabs>
              <w:rPr>
                <w:color w:val="000000"/>
              </w:rPr>
            </w:pPr>
          </w:p>
          <w:p w14:paraId="04C02D3E" w14:textId="77777777" w:rsidR="00882228" w:rsidRDefault="00D2578B">
            <w:pPr>
              <w:tabs>
                <w:tab w:val="left" w:pos="851"/>
              </w:tabs>
              <w:rPr>
                <w:color w:val="000000"/>
              </w:rPr>
            </w:pPr>
            <w:r>
              <w:rPr>
                <w:color w:val="000000"/>
              </w:rPr>
              <w:t xml:space="preserve">___________    </w:t>
            </w:r>
          </w:p>
          <w:p w14:paraId="5B945161" w14:textId="77777777" w:rsidR="00882228" w:rsidRDefault="00882228">
            <w:pPr>
              <w:tabs>
                <w:tab w:val="left" w:pos="851"/>
              </w:tabs>
              <w:rPr>
                <w:color w:val="000000"/>
                <w:sz w:val="12"/>
                <w:szCs w:val="12"/>
              </w:rPr>
            </w:pPr>
          </w:p>
          <w:p w14:paraId="6402ED5D" w14:textId="77777777" w:rsidR="00882228" w:rsidRDefault="00882228">
            <w:pPr>
              <w:tabs>
                <w:tab w:val="left" w:pos="851"/>
              </w:tabs>
              <w:rPr>
                <w:color w:val="000000"/>
                <w:sz w:val="12"/>
                <w:szCs w:val="12"/>
              </w:rPr>
            </w:pPr>
          </w:p>
          <w:p w14:paraId="5F58F25C" w14:textId="77777777" w:rsidR="00882228" w:rsidRDefault="00882228">
            <w:pPr>
              <w:tabs>
                <w:tab w:val="left" w:pos="851"/>
              </w:tabs>
              <w:rPr>
                <w:color w:val="000000"/>
                <w:sz w:val="12"/>
                <w:szCs w:val="12"/>
              </w:rPr>
            </w:pPr>
          </w:p>
          <w:p w14:paraId="72568AA3" w14:textId="77777777" w:rsidR="00882228" w:rsidRDefault="00D2578B">
            <w:pPr>
              <w:tabs>
                <w:tab w:val="left" w:pos="851"/>
              </w:tabs>
              <w:rPr>
                <w:color w:val="000000"/>
              </w:rPr>
            </w:pPr>
            <w:r>
              <w:rPr>
                <w:color w:val="000000"/>
                <w:sz w:val="12"/>
                <w:szCs w:val="12"/>
              </w:rPr>
              <w:t xml:space="preserve">                                                                    М. П.</w:t>
            </w:r>
          </w:p>
        </w:tc>
        <w:tc>
          <w:tcPr>
            <w:tcW w:w="4139" w:type="dxa"/>
          </w:tcPr>
          <w:p w14:paraId="7D117989" w14:textId="77777777" w:rsidR="00882228" w:rsidRDefault="00D2578B">
            <w:pPr>
              <w:tabs>
                <w:tab w:val="left" w:pos="851"/>
              </w:tabs>
              <w:rPr>
                <w:color w:val="000000"/>
              </w:rPr>
            </w:pPr>
            <w:r>
              <w:rPr>
                <w:color w:val="000000"/>
              </w:rPr>
              <w:t>Поставщик:</w:t>
            </w:r>
          </w:p>
          <w:p w14:paraId="22707362" w14:textId="77777777" w:rsidR="00882228" w:rsidRDefault="00882228">
            <w:pPr>
              <w:tabs>
                <w:tab w:val="left" w:pos="851"/>
              </w:tabs>
              <w:rPr>
                <w:color w:val="000000"/>
              </w:rPr>
            </w:pPr>
          </w:p>
          <w:p w14:paraId="4F073EC2" w14:textId="77777777" w:rsidR="00882228" w:rsidRDefault="00D2578B">
            <w:pPr>
              <w:tabs>
                <w:tab w:val="left" w:pos="851"/>
              </w:tabs>
              <w:rPr>
                <w:color w:val="000000"/>
              </w:rPr>
            </w:pPr>
            <w:r>
              <w:rPr>
                <w:color w:val="000000"/>
              </w:rPr>
              <w:t xml:space="preserve">________     </w:t>
            </w:r>
          </w:p>
          <w:p w14:paraId="63FF6F3E" w14:textId="77777777" w:rsidR="00882228" w:rsidRDefault="00882228">
            <w:pPr>
              <w:tabs>
                <w:tab w:val="left" w:pos="851"/>
              </w:tabs>
              <w:rPr>
                <w:color w:val="000000"/>
                <w:sz w:val="12"/>
                <w:szCs w:val="12"/>
              </w:rPr>
            </w:pPr>
          </w:p>
          <w:p w14:paraId="595B8466" w14:textId="77777777" w:rsidR="00882228" w:rsidRDefault="00882228">
            <w:pPr>
              <w:tabs>
                <w:tab w:val="left" w:pos="851"/>
              </w:tabs>
              <w:rPr>
                <w:color w:val="000000"/>
                <w:sz w:val="12"/>
                <w:szCs w:val="12"/>
              </w:rPr>
            </w:pPr>
          </w:p>
          <w:p w14:paraId="26F325F5" w14:textId="77777777" w:rsidR="00882228" w:rsidRDefault="00882228">
            <w:pPr>
              <w:tabs>
                <w:tab w:val="left" w:pos="851"/>
              </w:tabs>
              <w:rPr>
                <w:color w:val="000000"/>
                <w:sz w:val="12"/>
                <w:szCs w:val="12"/>
              </w:rPr>
            </w:pPr>
          </w:p>
          <w:p w14:paraId="5903E6DE" w14:textId="77777777" w:rsidR="00882228" w:rsidRDefault="00D2578B">
            <w:pPr>
              <w:tabs>
                <w:tab w:val="left" w:pos="851"/>
              </w:tabs>
              <w:rPr>
                <w:color w:val="000000"/>
              </w:rPr>
            </w:pPr>
            <w:r>
              <w:rPr>
                <w:color w:val="000000"/>
                <w:sz w:val="12"/>
                <w:szCs w:val="12"/>
              </w:rPr>
              <w:t xml:space="preserve">                                                     М. П.</w:t>
            </w:r>
          </w:p>
        </w:tc>
      </w:tr>
    </w:tbl>
    <w:p w14:paraId="34798ED4" w14:textId="77777777" w:rsidR="00882228" w:rsidRDefault="00882228">
      <w:pPr>
        <w:ind w:left="567"/>
      </w:pPr>
    </w:p>
    <w:p w14:paraId="36693BD3" w14:textId="77777777" w:rsidR="00882228" w:rsidRDefault="00D2578B">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rPr>
      </w:pPr>
      <w:r>
        <w:rPr>
          <w:color w:val="000000"/>
        </w:rPr>
        <w:t>С формой ознакомлены и согласны:</w:t>
      </w:r>
    </w:p>
    <w:p w14:paraId="7E28DB33" w14:textId="77777777" w:rsidR="00882228" w:rsidRDefault="00882228">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882228" w14:paraId="3A6612E7" w14:textId="77777777">
        <w:trPr>
          <w:trHeight w:val="2074"/>
        </w:trPr>
        <w:tc>
          <w:tcPr>
            <w:tcW w:w="4705" w:type="dxa"/>
            <w:tcBorders>
              <w:top w:val="none" w:sz="4" w:space="0" w:color="000000"/>
              <w:left w:val="none" w:sz="4" w:space="0" w:color="000000"/>
              <w:bottom w:val="none" w:sz="4" w:space="0" w:color="000000"/>
              <w:right w:val="none" w:sz="4" w:space="0" w:color="000000"/>
            </w:tcBorders>
          </w:tcPr>
          <w:p w14:paraId="006E33A9" w14:textId="77777777" w:rsidR="00882228" w:rsidRDefault="00D2578B">
            <w:r>
              <w:t>Покупатель:</w:t>
            </w:r>
          </w:p>
          <w:p w14:paraId="1EC07EE3" w14:textId="77777777" w:rsidR="00882228" w:rsidRDefault="00882228"/>
          <w:p w14:paraId="59D08F8C" w14:textId="77777777" w:rsidR="00882228" w:rsidRDefault="00D2578B">
            <w:r>
              <w:t>________    ______________</w:t>
            </w:r>
          </w:p>
          <w:p w14:paraId="311FE555" w14:textId="77777777" w:rsidR="00882228" w:rsidRDefault="00D2578B">
            <w:pPr>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14:paraId="2FADCC97" w14:textId="77777777" w:rsidR="00882228" w:rsidRDefault="00D2578B">
            <w:r>
              <w:t>Поставщик:</w:t>
            </w:r>
          </w:p>
          <w:p w14:paraId="398E871C" w14:textId="77777777" w:rsidR="00882228" w:rsidRDefault="00882228"/>
          <w:p w14:paraId="2BE2173D" w14:textId="77777777" w:rsidR="00882228" w:rsidRDefault="00D2578B">
            <w:r>
              <w:t>________    ______________</w:t>
            </w:r>
          </w:p>
          <w:p w14:paraId="1BA23F60" w14:textId="77777777" w:rsidR="00882228" w:rsidRDefault="00D2578B">
            <w:r>
              <w:rPr>
                <w:vertAlign w:val="superscript"/>
              </w:rPr>
              <w:t xml:space="preserve">(подпись)                    (Ф.И.О.)                            </w:t>
            </w:r>
          </w:p>
        </w:tc>
      </w:tr>
    </w:tbl>
    <w:p w14:paraId="78EFF744" w14:textId="77777777" w:rsidR="00882228" w:rsidRDefault="00882228"/>
    <w:p w14:paraId="28EDD341" w14:textId="77777777" w:rsidR="00882228" w:rsidRDefault="00882228"/>
    <w:p w14:paraId="46CE3FA7" w14:textId="77777777" w:rsidR="00882228" w:rsidRDefault="00882228"/>
    <w:p w14:paraId="716CB7BE" w14:textId="77777777" w:rsidR="00882228" w:rsidRDefault="00882228"/>
    <w:p w14:paraId="72D1D833" w14:textId="77777777" w:rsidR="00882228" w:rsidRDefault="00882228"/>
    <w:p w14:paraId="7760172F" w14:textId="77777777" w:rsidR="00882228" w:rsidRDefault="00D2578B">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lastRenderedPageBreak/>
        <w:t>Приложение № 2</w:t>
      </w:r>
    </w:p>
    <w:p w14:paraId="3C664D40" w14:textId="77777777" w:rsidR="00882228" w:rsidRDefault="00D2578B">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t xml:space="preserve">к Договору поставки </w:t>
      </w:r>
    </w:p>
    <w:p w14:paraId="3BAE6EBC" w14:textId="77777777" w:rsidR="00882228" w:rsidRDefault="00D2578B">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t xml:space="preserve">№ </w:t>
      </w:r>
      <w:r>
        <w:rPr>
          <w:rFonts w:ascii="Times New Roman" w:eastAsia="Times New Roman" w:hAnsi="Times New Roman" w:cs="Times New Roman"/>
          <w:sz w:val="24"/>
          <w:szCs w:val="24"/>
        </w:rPr>
        <w:t>______________________</w:t>
      </w:r>
    </w:p>
    <w:p w14:paraId="2DDAFE03" w14:textId="77777777" w:rsidR="00882228" w:rsidRDefault="00D2578B">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t>от «___»_________202___ г.</w:t>
      </w:r>
    </w:p>
    <w:p w14:paraId="454F7927" w14:textId="77777777" w:rsidR="00882228" w:rsidRDefault="0088222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4536" w:firstLine="2977"/>
      </w:pPr>
    </w:p>
    <w:p w14:paraId="14E7B2A0" w14:textId="77777777" w:rsidR="00882228" w:rsidRDefault="0088222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4536" w:firstLine="2977"/>
      </w:pPr>
    </w:p>
    <w:p w14:paraId="17BC555B" w14:textId="77777777" w:rsidR="00882228" w:rsidRDefault="00D2578B">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jc w:val="center"/>
      </w:pPr>
      <w:r>
        <w:t>Порядок организации электронного документооборота</w:t>
      </w:r>
    </w:p>
    <w:p w14:paraId="2F234480" w14:textId="77777777" w:rsidR="00882228" w:rsidRDefault="0088222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jc w:val="center"/>
        <w:rPr>
          <w:b/>
        </w:rPr>
      </w:pPr>
    </w:p>
    <w:p w14:paraId="77079E11" w14:textId="77777777" w:rsidR="00882228" w:rsidRDefault="00D2578B">
      <w:pPr>
        <w:numPr>
          <w:ilvl w:val="0"/>
          <w:numId w:val="31"/>
        </w:numPr>
        <w:pBdr>
          <w:top w:val="none" w:sz="4" w:space="0" w:color="000000"/>
          <w:left w:val="none" w:sz="4" w:space="0" w:color="000000"/>
          <w:bottom w:val="none" w:sz="4" w:space="0" w:color="000000"/>
          <w:right w:val="none" w:sz="4" w:space="0" w:color="000000"/>
        </w:pBdr>
        <w:ind w:left="0" w:firstLine="709"/>
        <w:jc w:val="both"/>
      </w:pPr>
      <w:r>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7A47DB86" w14:textId="77777777" w:rsidR="00882228" w:rsidRDefault="00D2578B">
      <w:pPr>
        <w:numPr>
          <w:ilvl w:val="0"/>
          <w:numId w:val="31"/>
        </w:numPr>
        <w:pBdr>
          <w:top w:val="none" w:sz="4" w:space="0" w:color="000000"/>
          <w:left w:val="none" w:sz="4" w:space="0" w:color="000000"/>
          <w:bottom w:val="none" w:sz="4" w:space="0" w:color="000000"/>
          <w:right w:val="none" w:sz="4" w:space="0" w:color="000000"/>
        </w:pBdr>
        <w:ind w:left="0" w:firstLine="709"/>
        <w:jc w:val="both"/>
      </w:pPr>
      <w:r>
        <w:rPr>
          <w:color w:val="000000"/>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29" w:tooltip="https://www.nalog.gov.ru/" w:history="1">
        <w:r>
          <w:rPr>
            <w:rStyle w:val="ac"/>
            <w:color w:val="0563C1"/>
          </w:rPr>
          <w:t>https://www.nalog.gov.ru</w:t>
        </w:r>
      </w:hyperlink>
      <w:r>
        <w:rPr>
          <w:color w:val="000000"/>
        </w:rPr>
        <w:t>).</w:t>
      </w:r>
    </w:p>
    <w:p w14:paraId="31BD8C81" w14:textId="77777777" w:rsidR="00882228" w:rsidRDefault="00D2578B">
      <w:pPr>
        <w:numPr>
          <w:ilvl w:val="0"/>
          <w:numId w:val="31"/>
        </w:numPr>
        <w:pBdr>
          <w:top w:val="none" w:sz="4" w:space="0" w:color="000000"/>
          <w:left w:val="none" w:sz="4" w:space="0" w:color="000000"/>
          <w:bottom w:val="none" w:sz="4" w:space="0" w:color="000000"/>
          <w:right w:val="none" w:sz="4" w:space="0" w:color="000000"/>
        </w:pBdr>
        <w:ind w:left="0" w:firstLine="709"/>
        <w:jc w:val="both"/>
      </w:pPr>
      <w:r>
        <w:rPr>
          <w:color w:val="000000"/>
        </w:rPr>
        <w:t xml:space="preserve">В электронной форме Стороны составляют и подписывают квалифицированной электронной подписью следующие виды документов: </w:t>
      </w:r>
    </w:p>
    <w:p w14:paraId="4FC40F33" w14:textId="5FB09477" w:rsidR="00882228" w:rsidRDefault="0098235A">
      <w:pPr>
        <w:pBdr>
          <w:top w:val="none" w:sz="4" w:space="0" w:color="000000"/>
          <w:left w:val="none" w:sz="4" w:space="0" w:color="000000"/>
          <w:bottom w:val="none" w:sz="4" w:space="0" w:color="000000"/>
          <w:right w:val="none" w:sz="4" w:space="0" w:color="000000"/>
        </w:pBdr>
        <w:ind w:firstLine="709"/>
        <w:jc w:val="both"/>
      </w:pPr>
      <w:r>
        <w:rPr>
          <w:color w:val="000000"/>
        </w:rPr>
        <w:t xml:space="preserve">- </w:t>
      </w:r>
      <w:r w:rsidR="00D2578B">
        <w:rPr>
          <w:color w:val="000000"/>
        </w:rPr>
        <w:t>Универсальный передаточный документ (УПД);</w:t>
      </w:r>
    </w:p>
    <w:p w14:paraId="2F87E54E" w14:textId="64D334D5" w:rsidR="00882228" w:rsidRDefault="0098235A">
      <w:pPr>
        <w:pBdr>
          <w:top w:val="none" w:sz="4" w:space="0" w:color="000000"/>
          <w:left w:val="none" w:sz="4" w:space="0" w:color="000000"/>
          <w:bottom w:val="none" w:sz="4" w:space="0" w:color="000000"/>
          <w:right w:val="none" w:sz="4" w:space="0" w:color="000000"/>
        </w:pBdr>
        <w:ind w:firstLine="709"/>
        <w:jc w:val="both"/>
      </w:pPr>
      <w:r>
        <w:rPr>
          <w:color w:val="000000"/>
        </w:rPr>
        <w:t xml:space="preserve">- </w:t>
      </w:r>
      <w:r w:rsidR="00D2578B">
        <w:rPr>
          <w:color w:val="000000"/>
        </w:rPr>
        <w:t>Универсальный корректировочный документ (УКД);</w:t>
      </w:r>
    </w:p>
    <w:p w14:paraId="3DE1F1CB" w14:textId="77777777" w:rsidR="00882228" w:rsidRDefault="00D2578B">
      <w:pPr>
        <w:pBdr>
          <w:top w:val="none" w:sz="4" w:space="0" w:color="000000"/>
          <w:left w:val="none" w:sz="4" w:space="0" w:color="000000"/>
          <w:bottom w:val="none" w:sz="4" w:space="0" w:color="000000"/>
          <w:right w:val="none" w:sz="4" w:space="0" w:color="000000"/>
        </w:pBdr>
        <w:ind w:firstLine="709"/>
        <w:jc w:val="both"/>
      </w:pPr>
      <w:r>
        <w:rPr>
          <w:color w:val="000000"/>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14:paraId="2005BC09" w14:textId="77777777" w:rsidR="00882228" w:rsidRDefault="00D2578B">
      <w:pPr>
        <w:pBdr>
          <w:top w:val="none" w:sz="4" w:space="0" w:color="000000"/>
          <w:left w:val="none" w:sz="4" w:space="0" w:color="000000"/>
          <w:bottom w:val="none" w:sz="4" w:space="0" w:color="000000"/>
          <w:right w:val="none" w:sz="4" w:space="0" w:color="000000"/>
        </w:pBdr>
        <w:ind w:firstLine="709"/>
        <w:jc w:val="both"/>
      </w:pPr>
      <w:r>
        <w:rPr>
          <w:color w:val="000000"/>
        </w:rPr>
        <w:t>При формировании электронных документов (указать наименование вида документа в соответствии с условиями договора, например, УПД) обязательны к заполнению поля в группе «ИнфПолФХЖ1»:</w:t>
      </w:r>
    </w:p>
    <w:p w14:paraId="170B5D18" w14:textId="77777777" w:rsidR="00882228" w:rsidRDefault="00D2578B">
      <w:pPr>
        <w:pBdr>
          <w:top w:val="none" w:sz="4" w:space="0" w:color="000000"/>
          <w:left w:val="none" w:sz="4" w:space="0" w:color="000000"/>
          <w:bottom w:val="none" w:sz="4" w:space="0" w:color="000000"/>
          <w:right w:val="none" w:sz="4" w:space="0" w:color="000000"/>
        </w:pBdr>
        <w:ind w:firstLine="709"/>
        <w:jc w:val="both"/>
      </w:pPr>
      <w:r>
        <w:rPr>
          <w:color w:val="000000"/>
        </w:rPr>
        <w:t>элемента «ТекстИнф»:</w:t>
      </w:r>
    </w:p>
    <w:p w14:paraId="29FF218F" w14:textId="77777777" w:rsidR="00882228" w:rsidRDefault="00D2578B">
      <w:pPr>
        <w:pBdr>
          <w:top w:val="none" w:sz="4" w:space="0" w:color="000000"/>
          <w:left w:val="none" w:sz="4" w:space="0" w:color="000000"/>
          <w:bottom w:val="none" w:sz="4" w:space="0" w:color="000000"/>
          <w:right w:val="none" w:sz="4" w:space="0" w:color="000000"/>
        </w:pBdr>
        <w:ind w:firstLine="709"/>
        <w:jc w:val="both"/>
      </w:pPr>
      <w:r>
        <w:rPr>
          <w:color w:val="000000"/>
        </w:rPr>
        <w:t>в поле «Идентиф» указать «КодБЕ»;</w:t>
      </w:r>
    </w:p>
    <w:p w14:paraId="3BB73B7F" w14:textId="77777777" w:rsidR="00882228" w:rsidRDefault="00D2578B">
      <w:pPr>
        <w:pBdr>
          <w:top w:val="none" w:sz="4" w:space="0" w:color="000000"/>
          <w:left w:val="none" w:sz="4" w:space="0" w:color="000000"/>
          <w:bottom w:val="none" w:sz="4" w:space="0" w:color="000000"/>
          <w:right w:val="none" w:sz="4" w:space="0" w:color="000000"/>
        </w:pBdr>
        <w:ind w:firstLine="709"/>
        <w:jc w:val="both"/>
      </w:pPr>
      <w:r>
        <w:rPr>
          <w:color w:val="000000"/>
        </w:rPr>
        <w:t>в поле «Значен» указать значение кода БЕ</w:t>
      </w:r>
      <w:r>
        <w:rPr>
          <w:color w:val="000000"/>
          <w:u w:val="single"/>
          <w:vertAlign w:val="superscript"/>
        </w:rPr>
        <w:footnoteReference w:id="3"/>
      </w:r>
      <w:r>
        <w:rPr>
          <w:color w:val="000000"/>
        </w:rPr>
        <w:t>.</w:t>
      </w:r>
    </w:p>
    <w:p w14:paraId="611D6708" w14:textId="77777777" w:rsidR="00882228" w:rsidRDefault="00D2578B">
      <w:pPr>
        <w:pBdr>
          <w:top w:val="none" w:sz="4" w:space="0" w:color="000000"/>
          <w:left w:val="none" w:sz="4" w:space="0" w:color="000000"/>
          <w:bottom w:val="none" w:sz="4" w:space="0" w:color="000000"/>
          <w:right w:val="none" w:sz="4" w:space="0" w:color="000000"/>
        </w:pBdr>
        <w:ind w:firstLine="709"/>
        <w:jc w:val="both"/>
      </w:pPr>
      <w:r>
        <w:rPr>
          <w:color w:val="000000"/>
        </w:rPr>
        <w:t>элемента основания передачи «ОснПер»:</w:t>
      </w:r>
    </w:p>
    <w:p w14:paraId="40068A7A" w14:textId="77777777" w:rsidR="00882228" w:rsidRDefault="00D2578B">
      <w:pPr>
        <w:pBdr>
          <w:top w:val="none" w:sz="4" w:space="0" w:color="000000"/>
          <w:left w:val="none" w:sz="4" w:space="0" w:color="000000"/>
          <w:bottom w:val="none" w:sz="4" w:space="0" w:color="000000"/>
          <w:right w:val="none" w:sz="4" w:space="0" w:color="000000"/>
        </w:pBdr>
        <w:ind w:firstLine="709"/>
        <w:jc w:val="both"/>
      </w:pPr>
      <w:r>
        <w:rPr>
          <w:color w:val="000000"/>
        </w:rPr>
        <w:t>в поле «НаимОсн» указать «Договор»;</w:t>
      </w:r>
    </w:p>
    <w:p w14:paraId="55FB4BBA" w14:textId="77777777" w:rsidR="00882228" w:rsidRDefault="00D2578B">
      <w:pPr>
        <w:pBdr>
          <w:top w:val="none" w:sz="4" w:space="0" w:color="000000"/>
          <w:left w:val="none" w:sz="4" w:space="0" w:color="000000"/>
          <w:bottom w:val="none" w:sz="4" w:space="0" w:color="000000"/>
          <w:right w:val="none" w:sz="4" w:space="0" w:color="000000"/>
        </w:pBdr>
        <w:ind w:firstLine="709"/>
        <w:jc w:val="both"/>
      </w:pPr>
      <w:r>
        <w:rPr>
          <w:color w:val="000000"/>
        </w:rPr>
        <w:t>в поле «НомерОсн» указать номер Договора:</w:t>
      </w:r>
    </w:p>
    <w:p w14:paraId="2494FD82" w14:textId="77777777" w:rsidR="00882228" w:rsidRDefault="00D2578B">
      <w:pPr>
        <w:pBdr>
          <w:top w:val="none" w:sz="4" w:space="0" w:color="000000"/>
          <w:left w:val="none" w:sz="4" w:space="0" w:color="000000"/>
          <w:bottom w:val="none" w:sz="4" w:space="0" w:color="000000"/>
          <w:right w:val="none" w:sz="4" w:space="0" w:color="000000"/>
        </w:pBdr>
        <w:ind w:firstLine="709"/>
        <w:jc w:val="both"/>
      </w:pPr>
      <w:r>
        <w:rPr>
          <w:color w:val="000000"/>
        </w:rPr>
        <w:t>в поле «ДатаОсн» указать дату Договора.</w:t>
      </w:r>
    </w:p>
    <w:p w14:paraId="02CE1D07" w14:textId="77777777" w:rsidR="00882228" w:rsidRDefault="00D2578B">
      <w:pPr>
        <w:pBdr>
          <w:top w:val="none" w:sz="4" w:space="0" w:color="000000"/>
          <w:left w:val="none" w:sz="4" w:space="0" w:color="000000"/>
          <w:bottom w:val="none" w:sz="4" w:space="0" w:color="000000"/>
          <w:right w:val="none" w:sz="4" w:space="0" w:color="000000"/>
        </w:pBdr>
        <w:ind w:firstLine="709"/>
        <w:jc w:val="both"/>
      </w:pPr>
      <w:r>
        <w:rPr>
          <w:color w:val="000000"/>
        </w:rPr>
        <w:t>Иные документы, предусмотренные условиями настоящего договора, формируются в формате pdf. и передаются только в комплекте с формализованными документами.</w:t>
      </w:r>
    </w:p>
    <w:p w14:paraId="383C3CE2" w14:textId="77777777" w:rsidR="00882228" w:rsidRDefault="00D2578B">
      <w:pPr>
        <w:numPr>
          <w:ilvl w:val="0"/>
          <w:numId w:val="31"/>
        </w:numPr>
        <w:pBdr>
          <w:top w:val="none" w:sz="4" w:space="0" w:color="000000"/>
          <w:left w:val="none" w:sz="4" w:space="0" w:color="000000"/>
          <w:bottom w:val="none" w:sz="4" w:space="0" w:color="000000"/>
          <w:right w:val="none" w:sz="4" w:space="0" w:color="000000"/>
        </w:pBdr>
        <w:ind w:left="0" w:firstLine="709"/>
        <w:jc w:val="both"/>
      </w:pPr>
      <w:r>
        <w:rPr>
          <w:color w:val="000000"/>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w:t>
      </w:r>
      <w:r>
        <w:rPr>
          <w:color w:val="000000"/>
        </w:rPr>
        <w:br/>
        <w:t xml:space="preserve"> с 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w:t>
      </w:r>
      <w:r>
        <w:rPr>
          <w:color w:val="000000"/>
        </w:rPr>
        <w:br/>
        <w:t xml:space="preserve"> на бумажном носителе.</w:t>
      </w:r>
    </w:p>
    <w:p w14:paraId="79F86B70" w14:textId="77777777" w:rsidR="00882228" w:rsidRDefault="00D2578B">
      <w:pPr>
        <w:numPr>
          <w:ilvl w:val="0"/>
          <w:numId w:val="31"/>
        </w:numPr>
        <w:pBdr>
          <w:top w:val="none" w:sz="4" w:space="0" w:color="000000"/>
          <w:left w:val="none" w:sz="4" w:space="0" w:color="000000"/>
          <w:bottom w:val="none" w:sz="4" w:space="0" w:color="000000"/>
          <w:right w:val="none" w:sz="4" w:space="0" w:color="000000"/>
        </w:pBdr>
        <w:ind w:left="0" w:firstLine="709"/>
        <w:jc w:val="both"/>
      </w:pPr>
      <w:r>
        <w:rPr>
          <w:color w:val="000000"/>
        </w:rPr>
        <w:lastRenderedPageBreak/>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4A3EA784" w14:textId="77777777" w:rsidR="00882228" w:rsidRDefault="00D2578B">
      <w:pPr>
        <w:numPr>
          <w:ilvl w:val="0"/>
          <w:numId w:val="31"/>
        </w:numPr>
        <w:pBdr>
          <w:top w:val="none" w:sz="4" w:space="0" w:color="000000"/>
          <w:left w:val="none" w:sz="4" w:space="0" w:color="000000"/>
          <w:bottom w:val="none" w:sz="4" w:space="0" w:color="000000"/>
          <w:right w:val="none" w:sz="4" w:space="0" w:color="000000"/>
        </w:pBdr>
        <w:ind w:left="0" w:firstLine="709"/>
        <w:jc w:val="both"/>
      </w:pPr>
      <w:r>
        <w:rPr>
          <w:color w:val="000000"/>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60AD484B" w14:textId="77777777" w:rsidR="00882228" w:rsidRDefault="00D2578B">
      <w:pPr>
        <w:numPr>
          <w:ilvl w:val="0"/>
          <w:numId w:val="31"/>
        </w:numPr>
        <w:pBdr>
          <w:top w:val="none" w:sz="4" w:space="0" w:color="000000"/>
          <w:left w:val="none" w:sz="4" w:space="0" w:color="000000"/>
          <w:bottom w:val="none" w:sz="4" w:space="0" w:color="000000"/>
          <w:right w:val="none" w:sz="4" w:space="0" w:color="000000"/>
        </w:pBdr>
        <w:ind w:left="0" w:firstLine="709"/>
        <w:jc w:val="both"/>
      </w:pPr>
      <w:r>
        <w:rPr>
          <w:color w:val="000000"/>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72BB612D" w14:textId="77777777" w:rsidR="00882228" w:rsidRDefault="00D2578B">
      <w:pPr>
        <w:numPr>
          <w:ilvl w:val="0"/>
          <w:numId w:val="31"/>
        </w:numPr>
        <w:pBdr>
          <w:top w:val="none" w:sz="4" w:space="0" w:color="000000"/>
          <w:left w:val="none" w:sz="4" w:space="0" w:color="000000"/>
          <w:bottom w:val="none" w:sz="4" w:space="0" w:color="000000"/>
          <w:right w:val="none" w:sz="4" w:space="0" w:color="000000"/>
        </w:pBdr>
        <w:ind w:left="0" w:firstLine="709"/>
        <w:jc w:val="both"/>
      </w:pPr>
      <w:r>
        <w:rPr>
          <w:color w:val="000000"/>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198BE5D3" w14:textId="77777777" w:rsidR="00882228" w:rsidRDefault="00D2578B">
      <w:pPr>
        <w:numPr>
          <w:ilvl w:val="0"/>
          <w:numId w:val="31"/>
        </w:numPr>
        <w:pBdr>
          <w:top w:val="none" w:sz="4" w:space="0" w:color="000000"/>
          <w:left w:val="none" w:sz="4" w:space="0" w:color="000000"/>
          <w:bottom w:val="none" w:sz="4" w:space="0" w:color="000000"/>
          <w:right w:val="none" w:sz="4" w:space="0" w:color="000000"/>
        </w:pBdr>
        <w:ind w:left="0" w:firstLine="709"/>
        <w:jc w:val="both"/>
      </w:pPr>
      <w:r>
        <w:rPr>
          <w:color w:val="000000"/>
        </w:rPr>
        <w:t>В отношениях, не урегулированных настоящим Приложением, Стороны руководствуются законодательством Российской Федерации.</w:t>
      </w:r>
    </w:p>
    <w:p w14:paraId="26FC877A" w14:textId="77777777" w:rsidR="00882228" w:rsidRDefault="00D2578B">
      <w:pPr>
        <w:pBdr>
          <w:top w:val="none" w:sz="4" w:space="0" w:color="000000"/>
          <w:left w:val="none" w:sz="4" w:space="0" w:color="000000"/>
          <w:bottom w:val="none" w:sz="4" w:space="0" w:color="000000"/>
          <w:right w:val="none" w:sz="4" w:space="0" w:color="000000"/>
        </w:pBdr>
      </w:pPr>
      <w:r>
        <w:br/>
      </w:r>
    </w:p>
    <w:p w14:paraId="40E61329" w14:textId="77777777" w:rsidR="00882228" w:rsidRDefault="00882228" w:rsidP="00F67EFC">
      <w:pPr>
        <w:pStyle w:val="affb"/>
        <w:keepNext/>
        <w:keepLines/>
        <w:ind w:left="0"/>
        <w:contextualSpacing/>
        <w:jc w:val="both"/>
      </w:pPr>
    </w:p>
    <w:p w14:paraId="5579DC71" w14:textId="77777777" w:rsidR="00882228" w:rsidRDefault="00882228">
      <w:pPr>
        <w:pStyle w:val="affb"/>
        <w:keepNext/>
        <w:keepLines/>
        <w:spacing w:line="276" w:lineRule="auto"/>
        <w:ind w:left="426"/>
        <w:jc w:val="both"/>
      </w:pPr>
    </w:p>
    <w:p w14:paraId="3F0ABF01" w14:textId="77777777" w:rsidR="00882228" w:rsidRDefault="00882228">
      <w:pPr>
        <w:pStyle w:val="affb"/>
        <w:keepNext/>
        <w:keepLines/>
        <w:spacing w:line="276" w:lineRule="auto"/>
        <w:ind w:left="426"/>
        <w:jc w:val="both"/>
      </w:pPr>
    </w:p>
    <w:p w14:paraId="1A4E6F0B" w14:textId="77777777" w:rsidR="00882228" w:rsidRDefault="00882228">
      <w:pPr>
        <w:pStyle w:val="affb"/>
        <w:keepNext/>
        <w:keepLines/>
        <w:spacing w:line="276" w:lineRule="auto"/>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882228" w14:paraId="01FC5E13" w14:textId="77777777">
        <w:trPr>
          <w:trHeight w:val="2120"/>
        </w:trPr>
        <w:tc>
          <w:tcPr>
            <w:tcW w:w="5495" w:type="dxa"/>
            <w:tcBorders>
              <w:top w:val="none" w:sz="4" w:space="0" w:color="000000"/>
              <w:left w:val="none" w:sz="4" w:space="0" w:color="000000"/>
              <w:bottom w:val="none" w:sz="4" w:space="0" w:color="000000"/>
              <w:right w:val="none" w:sz="4" w:space="0" w:color="000000"/>
            </w:tcBorders>
          </w:tcPr>
          <w:p w14:paraId="4E06BF21" w14:textId="77777777" w:rsidR="00882228" w:rsidRDefault="00D2578B">
            <w:pPr>
              <w:keepNext/>
              <w:keepLines/>
            </w:pPr>
            <w:r>
              <w:t>Покупатель:</w:t>
            </w:r>
          </w:p>
          <w:p w14:paraId="73DF2F6D" w14:textId="77777777" w:rsidR="00882228" w:rsidRDefault="00882228">
            <w:pPr>
              <w:keepNext/>
              <w:keepLines/>
            </w:pPr>
          </w:p>
          <w:p w14:paraId="542B4BA7" w14:textId="77777777" w:rsidR="00882228" w:rsidRDefault="00D2578B">
            <w:pPr>
              <w:keepNext/>
              <w:keepLines/>
              <w:rPr>
                <w:vertAlign w:val="superscript"/>
              </w:rPr>
            </w:pPr>
            <w:r>
              <w:t>________    ______________</w:t>
            </w:r>
          </w:p>
          <w:p w14:paraId="1C02249B" w14:textId="77777777" w:rsidR="00882228" w:rsidRDefault="00D2578B">
            <w:pPr>
              <w:keepNext/>
              <w:keepLines/>
            </w:pPr>
            <w:r>
              <w:rPr>
                <w:vertAlign w:val="superscript"/>
              </w:rPr>
              <w:t xml:space="preserve">(подпись)                        (Ф.И.О.)                                     </w:t>
            </w:r>
          </w:p>
        </w:tc>
        <w:tc>
          <w:tcPr>
            <w:tcW w:w="4336" w:type="dxa"/>
            <w:tcBorders>
              <w:top w:val="none" w:sz="4" w:space="0" w:color="000000"/>
              <w:left w:val="none" w:sz="4" w:space="0" w:color="000000"/>
              <w:bottom w:val="none" w:sz="4" w:space="0" w:color="000000"/>
              <w:right w:val="none" w:sz="4" w:space="0" w:color="000000"/>
            </w:tcBorders>
          </w:tcPr>
          <w:p w14:paraId="1943071B" w14:textId="77777777" w:rsidR="00882228" w:rsidRDefault="00D2578B">
            <w:pPr>
              <w:keepNext/>
              <w:keepLines/>
            </w:pPr>
            <w:r>
              <w:t>Поставщик:</w:t>
            </w:r>
          </w:p>
          <w:p w14:paraId="3B746483" w14:textId="77777777" w:rsidR="00882228" w:rsidRDefault="00882228">
            <w:pPr>
              <w:keepNext/>
              <w:keepLines/>
            </w:pPr>
          </w:p>
          <w:p w14:paraId="7B40B6ED" w14:textId="77777777" w:rsidR="00882228" w:rsidRDefault="00D2578B">
            <w:pPr>
              <w:keepNext/>
              <w:keepLines/>
              <w:rPr>
                <w:vertAlign w:val="superscript"/>
              </w:rPr>
            </w:pPr>
            <w:r>
              <w:t>________    ______________</w:t>
            </w:r>
          </w:p>
          <w:p w14:paraId="7CB68AEB" w14:textId="77777777" w:rsidR="00882228" w:rsidRDefault="00D2578B">
            <w:pPr>
              <w:keepNext/>
              <w:keepLines/>
            </w:pPr>
            <w:r>
              <w:rPr>
                <w:vertAlign w:val="superscript"/>
              </w:rPr>
              <w:t xml:space="preserve">(подпись)                        (Ф.И.О.)                                     </w:t>
            </w:r>
          </w:p>
        </w:tc>
      </w:tr>
    </w:tbl>
    <w:p w14:paraId="49B1A664" w14:textId="77777777" w:rsidR="00882228" w:rsidRDefault="00882228">
      <w:pPr>
        <w:pStyle w:val="affb"/>
        <w:keepNext/>
        <w:keepLines/>
        <w:spacing w:line="276" w:lineRule="auto"/>
        <w:ind w:left="0"/>
        <w:jc w:val="both"/>
      </w:pPr>
    </w:p>
    <w:p w14:paraId="3F49199B" w14:textId="77777777" w:rsidR="00882228" w:rsidRDefault="00882228">
      <w:pPr>
        <w:pStyle w:val="affb"/>
        <w:keepNext/>
        <w:keepLines/>
        <w:spacing w:line="276" w:lineRule="auto"/>
        <w:ind w:left="0"/>
        <w:jc w:val="both"/>
      </w:pPr>
    </w:p>
    <w:p w14:paraId="72682087" w14:textId="77777777" w:rsidR="00882228" w:rsidRDefault="00882228">
      <w:pPr>
        <w:pStyle w:val="affb"/>
        <w:keepNext/>
        <w:keepLines/>
        <w:spacing w:line="276" w:lineRule="auto"/>
        <w:ind w:left="0"/>
        <w:jc w:val="both"/>
      </w:pPr>
    </w:p>
    <w:p w14:paraId="1FB4D75A" w14:textId="77777777" w:rsidR="00882228" w:rsidRDefault="00882228">
      <w:pPr>
        <w:pStyle w:val="affb"/>
        <w:keepNext/>
        <w:keepLines/>
        <w:spacing w:line="276" w:lineRule="auto"/>
        <w:ind w:left="0"/>
        <w:jc w:val="both"/>
      </w:pPr>
    </w:p>
    <w:p w14:paraId="77B6585B" w14:textId="77777777" w:rsidR="00882228" w:rsidRDefault="00882228">
      <w:pPr>
        <w:pStyle w:val="affb"/>
        <w:keepNext/>
        <w:keepLines/>
        <w:spacing w:line="276" w:lineRule="auto"/>
        <w:ind w:left="0"/>
        <w:jc w:val="both"/>
      </w:pPr>
    </w:p>
    <w:p w14:paraId="296891E6" w14:textId="77777777" w:rsidR="00882228" w:rsidRDefault="00D2578B">
      <w:pPr>
        <w:keepNext/>
        <w:spacing w:after="200" w:line="276" w:lineRule="auto"/>
        <w:rPr>
          <w:rFonts w:eastAsia="Arial"/>
        </w:rPr>
      </w:pPr>
      <w:r>
        <w:br w:type="page" w:clear="all"/>
      </w:r>
    </w:p>
    <w:p w14:paraId="2BB1DB54" w14:textId="77777777" w:rsidR="00882228" w:rsidRDefault="00D2578B">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lastRenderedPageBreak/>
        <w:t>Приложение № 3</w:t>
      </w:r>
    </w:p>
    <w:p w14:paraId="6137F6E3" w14:textId="77777777" w:rsidR="00882228" w:rsidRDefault="00D2578B">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t xml:space="preserve">к Договору поставки </w:t>
      </w:r>
    </w:p>
    <w:p w14:paraId="3B074658" w14:textId="77777777" w:rsidR="00882228" w:rsidRDefault="00D2578B">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t>№ __________________</w:t>
      </w:r>
      <w:r>
        <w:rPr>
          <w:rFonts w:ascii="Times New Roman" w:eastAsia="Times New Roman" w:hAnsi="Times New Roman" w:cs="Times New Roman"/>
          <w:sz w:val="24"/>
          <w:szCs w:val="24"/>
        </w:rPr>
        <w:t>____</w:t>
      </w:r>
    </w:p>
    <w:p w14:paraId="21227CAE" w14:textId="77777777" w:rsidR="00882228" w:rsidRDefault="00D2578B">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t>от «___»_________202___ г.</w:t>
      </w:r>
    </w:p>
    <w:p w14:paraId="4315E977" w14:textId="77777777" w:rsidR="00882228" w:rsidRDefault="00882228">
      <w:pPr>
        <w:pStyle w:val="ConsNormal"/>
        <w:keepNext/>
        <w:keepLines/>
        <w:widowControl/>
        <w:spacing w:line="276" w:lineRule="auto"/>
        <w:ind w:firstLine="0"/>
        <w:jc w:val="right"/>
        <w:rPr>
          <w:rFonts w:ascii="Times New Roman" w:hAnsi="Times New Roman"/>
          <w:sz w:val="24"/>
          <w:szCs w:val="24"/>
        </w:rPr>
      </w:pPr>
    </w:p>
    <w:p w14:paraId="3AAA544C" w14:textId="77777777" w:rsidR="00882228" w:rsidRDefault="00D2578B">
      <w:pPr>
        <w:pStyle w:val="Style3"/>
        <w:keepNext/>
        <w:keepLines/>
        <w:widowControl/>
        <w:ind w:right="10"/>
        <w:jc w:val="center"/>
        <w:rPr>
          <w:rStyle w:val="FontStyle12"/>
        </w:rPr>
      </w:pPr>
      <w:r>
        <w:rPr>
          <w:rStyle w:val="FontStyle12"/>
        </w:rPr>
        <w:t>НАЛОГОВАЯ ОГОВОРКА</w:t>
      </w:r>
    </w:p>
    <w:p w14:paraId="3370A7D3" w14:textId="77777777" w:rsidR="00882228" w:rsidRDefault="00882228">
      <w:pPr>
        <w:pStyle w:val="Style2"/>
        <w:keepNext/>
        <w:keepLines/>
        <w:widowControl/>
        <w:spacing w:line="240" w:lineRule="auto"/>
        <w:ind w:right="43"/>
        <w:jc w:val="both"/>
      </w:pPr>
    </w:p>
    <w:p w14:paraId="03E316AF" w14:textId="77777777" w:rsidR="00882228" w:rsidRDefault="00D2578B">
      <w:pPr>
        <w:pStyle w:val="Style1"/>
        <w:keepNext/>
        <w:keepLines/>
        <w:widowControl/>
        <w:spacing w:line="240" w:lineRule="auto"/>
        <w:ind w:left="5" w:right="10" w:firstLine="854"/>
        <w:rPr>
          <w:rStyle w:val="FontStyle12"/>
        </w:rPr>
      </w:pPr>
      <w:r>
        <w:rPr>
          <w:rStyle w:val="FontStyle12"/>
        </w:rPr>
        <w:t>1. Поставщик на момент заключения и при исполнении договора от «__» ____________ 20__ г. № _____________________ (далее также–Договор, настоящий Договор) заключенного с ПАО «ТрансКонтейнер» (далее–Покупатель), гарантирует (заверяет), что:</w:t>
      </w:r>
    </w:p>
    <w:p w14:paraId="39E9E090" w14:textId="77777777" w:rsidR="00882228" w:rsidRDefault="00D2578B">
      <w:pPr>
        <w:pStyle w:val="Style1"/>
        <w:keepNext/>
        <w:keepLines/>
        <w:widowControl/>
        <w:spacing w:line="240" w:lineRule="auto"/>
        <w:ind w:firstLine="851"/>
        <w:rPr>
          <w:rStyle w:val="FontStyle12"/>
        </w:rPr>
      </w:pPr>
      <w:r>
        <w:t>Поставщик является надлежащим образом созданным юридическим лицом, действующим в соответствии с законодательством Российской Федерации;</w:t>
      </w:r>
    </w:p>
    <w:p w14:paraId="5C58B580" w14:textId="77777777" w:rsidR="00882228" w:rsidRDefault="00D2578B">
      <w:pPr>
        <w:pStyle w:val="Style1"/>
        <w:keepNext/>
        <w:keepLines/>
        <w:widowControl/>
        <w:spacing w:line="240" w:lineRule="auto"/>
        <w:ind w:left="5" w:right="10" w:firstLine="854"/>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5237CA63" w14:textId="77777777" w:rsidR="00882228" w:rsidRDefault="00D2578B">
      <w:pPr>
        <w:pStyle w:val="Style1"/>
        <w:keepNext/>
        <w:keepLines/>
        <w:widowControl/>
        <w:spacing w:line="240" w:lineRule="auto"/>
        <w:ind w:left="10" w:right="14" w:firstLine="840"/>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415C1E78" w14:textId="77777777" w:rsidR="00882228" w:rsidRDefault="00D2578B">
      <w:pPr>
        <w:pStyle w:val="Style1"/>
        <w:keepNext/>
        <w:keepLines/>
        <w:widowControl/>
        <w:spacing w:line="240" w:lineRule="auto"/>
        <w:ind w:left="10" w:right="10"/>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0609A7A8" w14:textId="77777777" w:rsidR="00882228" w:rsidRDefault="00D2578B">
      <w:pPr>
        <w:pStyle w:val="Style1"/>
        <w:keepNext/>
        <w:keepLines/>
        <w:widowControl/>
        <w:spacing w:line="240" w:lineRule="auto"/>
        <w:ind w:left="19" w:right="10" w:firstLine="835"/>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3B718524" w14:textId="77777777" w:rsidR="00882228" w:rsidRDefault="00D2578B">
      <w:pPr>
        <w:pStyle w:val="Style1"/>
        <w:keepNext/>
        <w:keepLines/>
        <w:widowControl/>
        <w:spacing w:line="240" w:lineRule="auto"/>
        <w:ind w:left="19" w:right="10" w:firstLine="835"/>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14:paraId="0D0D76E5" w14:textId="77777777" w:rsidR="00882228" w:rsidRDefault="00D2578B">
      <w:pPr>
        <w:pStyle w:val="Style1"/>
        <w:keepNext/>
        <w:keepLines/>
        <w:widowControl/>
        <w:spacing w:line="240" w:lineRule="auto"/>
        <w:ind w:left="19" w:right="10" w:firstLine="840"/>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5896E73D" w14:textId="77777777" w:rsidR="00882228" w:rsidRDefault="00D2578B">
      <w:pPr>
        <w:pStyle w:val="Style1"/>
        <w:keepNext/>
        <w:keepLines/>
        <w:widowControl/>
        <w:spacing w:line="240" w:lineRule="auto"/>
        <w:ind w:left="24" w:right="5" w:firstLine="845"/>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3031E3E8" w14:textId="77777777" w:rsidR="00882228" w:rsidRDefault="00D2578B">
      <w:pPr>
        <w:pStyle w:val="Style1"/>
        <w:keepNext/>
        <w:keepLines/>
        <w:widowControl/>
        <w:spacing w:line="240" w:lineRule="auto"/>
        <w:ind w:left="24" w:firstLine="845"/>
        <w:rPr>
          <w:rStyle w:val="FontStyle12"/>
        </w:rPr>
      </w:pPr>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0500FF78" w14:textId="77777777" w:rsidR="00882228" w:rsidRDefault="00D2578B">
      <w:pPr>
        <w:pStyle w:val="Style1"/>
        <w:keepNext/>
        <w:keepLines/>
        <w:widowControl/>
        <w:spacing w:line="240" w:lineRule="auto"/>
        <w:ind w:left="24" w:firstLine="684"/>
        <w:rPr>
          <w:rStyle w:val="FontStyle12"/>
        </w:rPr>
      </w:pPr>
      <w:r>
        <w:rPr>
          <w:rStyle w:val="FontStyle12"/>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12555D50" w14:textId="77777777" w:rsidR="00882228" w:rsidRDefault="00D2578B">
      <w:pPr>
        <w:pStyle w:val="Style1"/>
        <w:keepNext/>
        <w:keepLines/>
        <w:widowControl/>
        <w:spacing w:line="240" w:lineRule="auto"/>
        <w:ind w:left="24"/>
        <w:rPr>
          <w:rStyle w:val="FontStyle13"/>
          <w:rFonts w:eastAsia="MS Mincho"/>
          <w:i w:val="0"/>
        </w:rPr>
      </w:pPr>
      <w:r>
        <w:rPr>
          <w:rStyle w:val="FontStyle12"/>
        </w:rPr>
        <w:lastRenderedPageBreak/>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rStyle w:val="FontStyle13"/>
          <w:rFonts w:eastAsia="MS Mincho"/>
        </w:rPr>
        <w:t>;</w:t>
      </w:r>
    </w:p>
    <w:p w14:paraId="6FE97ACF" w14:textId="77777777" w:rsidR="00882228" w:rsidRDefault="00D2578B">
      <w:pPr>
        <w:pStyle w:val="Style1"/>
        <w:keepNext/>
        <w:keepLines/>
        <w:widowControl/>
        <w:spacing w:line="240" w:lineRule="auto"/>
        <w:ind w:left="14" w:right="19" w:firstLine="830"/>
        <w:rPr>
          <w:rStyle w:val="FontStyle12"/>
        </w:rPr>
      </w:pPr>
      <w:r>
        <w:rPr>
          <w:rStyle w:val="FontStyle12"/>
        </w:rPr>
        <w:t>лица, подписывающие от его имени первичные документы и счета-фактуры, имеют на это все необходимые полномочия.</w:t>
      </w:r>
    </w:p>
    <w:p w14:paraId="6B19529B" w14:textId="77777777" w:rsidR="00882228" w:rsidRDefault="00D2578B">
      <w:pPr>
        <w:pStyle w:val="Style5"/>
        <w:keepNext/>
        <w:keepLines/>
        <w:widowControl/>
        <w:tabs>
          <w:tab w:val="left" w:pos="1272"/>
        </w:tabs>
        <w:spacing w:line="240" w:lineRule="auto"/>
        <w:ind w:right="14"/>
        <w:rPr>
          <w:rStyle w:val="FontStyle12"/>
        </w:rPr>
      </w:pPr>
      <w:r>
        <w:rPr>
          <w:rStyle w:val="FontStyle12"/>
        </w:rPr>
        <w:t xml:space="preserve">2. В соответствии со ст. 406.1 Гражданского кодекса Российской Федерации (далее </w:t>
      </w:r>
      <w:r>
        <w:rPr>
          <w:rStyle w:val="FontStyle11"/>
          <w:rFonts w:hint="default"/>
        </w:rPr>
        <w:t>–</w:t>
      </w:r>
      <w:r>
        <w:rPr>
          <w:rStyle w:val="FontStyle11"/>
          <w:rFonts w:hint="default"/>
        </w:rPr>
        <w:t xml:space="preserve"> </w:t>
      </w:r>
      <w:r>
        <w:rPr>
          <w:rStyle w:val="FontStyle12"/>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4582E471" w14:textId="77777777" w:rsidR="00882228" w:rsidRDefault="00D2578B">
      <w:pPr>
        <w:pStyle w:val="Style5"/>
        <w:keepNext/>
        <w:keepLines/>
        <w:widowControl/>
        <w:tabs>
          <w:tab w:val="left" w:pos="1272"/>
        </w:tabs>
        <w:spacing w:line="240" w:lineRule="auto"/>
        <w:ind w:right="14"/>
        <w:rPr>
          <w:rStyle w:val="FontStyle12"/>
        </w:rPr>
      </w:pPr>
      <w:r>
        <w:rPr>
          <w:rStyle w:val="FontStyle12"/>
        </w:rPr>
        <w:t>2.1.</w:t>
      </w:r>
      <w:r>
        <w:rPr>
          <w:rStyle w:val="FontStyle12"/>
        </w:rPr>
        <w:tab/>
        <w:t xml:space="preserve"> установит получение Покупателем необоснованной налоговой выгоды в связи с исполнением Договора и/или</w:t>
      </w:r>
    </w:p>
    <w:p w14:paraId="49829EB0" w14:textId="77777777" w:rsidR="00882228" w:rsidRDefault="00D2578B">
      <w:pPr>
        <w:pStyle w:val="Style5"/>
        <w:keepNext/>
        <w:keepLines/>
        <w:widowControl/>
        <w:tabs>
          <w:tab w:val="left" w:pos="1272"/>
        </w:tabs>
        <w:spacing w:line="240" w:lineRule="auto"/>
        <w:ind w:right="14"/>
        <w:rPr>
          <w:rStyle w:val="FontStyle12"/>
        </w:rPr>
      </w:pPr>
      <w:r>
        <w:rPr>
          <w:rStyle w:val="FontStyle12"/>
        </w:rPr>
        <w:t>2.2.</w:t>
      </w:r>
      <w:r>
        <w:rPr>
          <w:rStyle w:val="FontStyle12"/>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14:paraId="330EA566" w14:textId="77777777" w:rsidR="00882228" w:rsidRDefault="00D2578B">
      <w:pPr>
        <w:pStyle w:val="Style5"/>
        <w:keepNext/>
        <w:keepLines/>
        <w:widowControl/>
        <w:tabs>
          <w:tab w:val="left" w:pos="1272"/>
        </w:tabs>
        <w:spacing w:line="240" w:lineRule="auto"/>
        <w:ind w:right="14" w:firstLine="851"/>
        <w:rPr>
          <w:rStyle w:val="FontStyle12"/>
        </w:rPr>
      </w:pPr>
      <w:r>
        <w:rPr>
          <w:rStyle w:val="FontStyle12"/>
        </w:rPr>
        <w:t>2.3.</w:t>
      </w:r>
      <w:r>
        <w:rPr>
          <w:rStyle w:val="FontStyle12"/>
        </w:rPr>
        <w:tab/>
        <w:t xml:space="preserve"> признает неправомерным применение Покупателем налоговых вычетов в отношении сумм НДС</w:t>
      </w:r>
    </w:p>
    <w:p w14:paraId="53EBFD44" w14:textId="77777777" w:rsidR="00882228" w:rsidRDefault="00D2578B">
      <w:pPr>
        <w:pStyle w:val="Style5"/>
        <w:keepNext/>
        <w:keepLines/>
        <w:widowControl/>
        <w:tabs>
          <w:tab w:val="left" w:pos="1272"/>
          <w:tab w:val="center" w:pos="5237"/>
        </w:tabs>
        <w:spacing w:line="240" w:lineRule="auto"/>
        <w:ind w:right="14" w:firstLine="851"/>
        <w:rPr>
          <w:rStyle w:val="FontStyle13"/>
          <w:rFonts w:eastAsia="MS Mincho"/>
          <w:i w:val="0"/>
        </w:rPr>
      </w:pPr>
      <w:r>
        <w:rPr>
          <w:rStyle w:val="FontStyle12"/>
        </w:rPr>
        <w:t>в связи с тем, что Поставщик</w:t>
      </w:r>
      <w:r>
        <w:rPr>
          <w:rStyle w:val="FontStyle13"/>
          <w:rFonts w:eastAsia="MS Mincho"/>
        </w:rPr>
        <w:t>:</w:t>
      </w:r>
      <w:r>
        <w:rPr>
          <w:rStyle w:val="FontStyle13"/>
          <w:rFonts w:eastAsia="MS Mincho"/>
        </w:rPr>
        <w:tab/>
      </w:r>
    </w:p>
    <w:p w14:paraId="1F5FF0EC" w14:textId="77777777" w:rsidR="00882228" w:rsidRDefault="00D2578B">
      <w:pPr>
        <w:pStyle w:val="Style5"/>
        <w:keepNext/>
        <w:keepLines/>
        <w:widowControl/>
        <w:tabs>
          <w:tab w:val="left" w:pos="1272"/>
        </w:tabs>
        <w:spacing w:line="240" w:lineRule="auto"/>
        <w:ind w:right="14"/>
        <w:rPr>
          <w:rStyle w:val="FontStyle13"/>
          <w:rFonts w:eastAsia="MS Mincho"/>
          <w:i w:val="0"/>
        </w:rPr>
      </w:pPr>
      <w:r>
        <w:rPr>
          <w:rStyle w:val="FontStyle13"/>
          <w:rFonts w:eastAsia="MS Mincho"/>
        </w:rPr>
        <w:t>2.4.</w:t>
      </w:r>
      <w:r>
        <w:rPr>
          <w:rStyle w:val="FontStyle13"/>
          <w:rFonts w:eastAsia="MS Mincho"/>
        </w:rPr>
        <w:tab/>
        <w:t xml:space="preserve"> нарушал свои налоговые обязанности по отражению в качестве дохода сумм, полученных от </w:t>
      </w:r>
      <w:r>
        <w:rPr>
          <w:rStyle w:val="FontStyle12"/>
        </w:rPr>
        <w:t xml:space="preserve">Покупателя </w:t>
      </w:r>
      <w:r>
        <w:rPr>
          <w:rStyle w:val="FontStyle13"/>
          <w:rFonts w:eastAsia="MS Mincho"/>
        </w:rPr>
        <w:t>по Договору, а равно по исчислению и перечислению в бюджет НДС и/или</w:t>
      </w:r>
    </w:p>
    <w:p w14:paraId="3EAA51B2" w14:textId="77777777" w:rsidR="00882228" w:rsidRDefault="00D2578B">
      <w:pPr>
        <w:pStyle w:val="Style5"/>
        <w:keepNext/>
        <w:keepLines/>
        <w:widowControl/>
        <w:tabs>
          <w:tab w:val="left" w:pos="1272"/>
        </w:tabs>
        <w:spacing w:line="240" w:lineRule="auto"/>
        <w:ind w:right="14"/>
        <w:rPr>
          <w:rStyle w:val="FontStyle12"/>
        </w:rPr>
      </w:pPr>
      <w:r>
        <w:rPr>
          <w:rStyle w:val="FontStyle13"/>
          <w:rFonts w:eastAsia="MS Mincho"/>
        </w:rPr>
        <w:t>2.5.</w:t>
      </w:r>
      <w:r>
        <w:rPr>
          <w:rStyle w:val="FontStyle13"/>
          <w:rFonts w:eastAsia="MS Mincho"/>
        </w:rPr>
        <w:tab/>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270CE9D7" w14:textId="77777777" w:rsidR="00882228" w:rsidRDefault="00D2578B">
      <w:pPr>
        <w:pStyle w:val="Style5"/>
        <w:keepNext/>
        <w:keepLines/>
        <w:widowControl/>
        <w:tabs>
          <w:tab w:val="left" w:pos="1272"/>
        </w:tabs>
        <w:spacing w:line="240" w:lineRule="auto"/>
        <w:ind w:right="14"/>
        <w:rPr>
          <w:rStyle w:val="FontStyle12"/>
        </w:rPr>
      </w:pPr>
      <w:r>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Pr>
          <w:rStyle w:val="FontStyle13"/>
          <w:rFonts w:eastAsia="MS Mincho"/>
        </w:rPr>
        <w:t xml:space="preserve">вправе в течение 10 (десяти) рабочих дней с даты письменного предложения </w:t>
      </w:r>
      <w:r>
        <w:rPr>
          <w:rStyle w:val="FontStyle12"/>
        </w:rPr>
        <w:t>Покупателя возместить последнему имущественные потери (далее также – Имущественные потери, связанные с налоговой проверкой), определяемые как:</w:t>
      </w:r>
    </w:p>
    <w:p w14:paraId="35739E38" w14:textId="77777777" w:rsidR="00882228" w:rsidRDefault="00D2578B">
      <w:pPr>
        <w:pStyle w:val="Style5"/>
        <w:keepNext/>
        <w:keepLines/>
        <w:widowControl/>
        <w:tabs>
          <w:tab w:val="left" w:pos="1272"/>
        </w:tabs>
        <w:spacing w:line="240" w:lineRule="auto"/>
        <w:ind w:right="14"/>
        <w:rPr>
          <w:rStyle w:val="FontStyle12"/>
        </w:rPr>
      </w:pPr>
      <w:r>
        <w:rPr>
          <w:rStyle w:val="FontStyle12"/>
        </w:rPr>
        <w:t>2.6.</w:t>
      </w:r>
      <w:r>
        <w:rPr>
          <w:rStyle w:val="FontStyle12"/>
        </w:rP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14:paraId="2F899E44" w14:textId="77777777" w:rsidR="00882228" w:rsidRDefault="00D2578B">
      <w:pPr>
        <w:pStyle w:val="Style5"/>
        <w:keepNext/>
        <w:keepLines/>
        <w:widowControl/>
        <w:tabs>
          <w:tab w:val="left" w:pos="1272"/>
        </w:tabs>
        <w:spacing w:line="240" w:lineRule="auto"/>
        <w:ind w:right="14"/>
        <w:rPr>
          <w:rStyle w:val="FontStyle12"/>
        </w:rPr>
      </w:pPr>
      <w:r>
        <w:rPr>
          <w:rStyle w:val="FontStyle12"/>
        </w:rPr>
        <w:t>2.7.</w:t>
      </w:r>
      <w:r>
        <w:rPr>
          <w:rStyle w:val="FontStyle12"/>
        </w:rPr>
        <w:tab/>
        <w:t xml:space="preserve"> сумма начисленных Покупателю пеней на сумму Доначисленных налогов (далее – Пени); плюс</w:t>
      </w:r>
    </w:p>
    <w:p w14:paraId="4D895AF6" w14:textId="77777777" w:rsidR="00882228" w:rsidRDefault="00D2578B">
      <w:pPr>
        <w:pStyle w:val="Style1"/>
        <w:keepNext/>
        <w:keepLines/>
        <w:widowControl/>
        <w:spacing w:line="240" w:lineRule="auto"/>
        <w:ind w:left="10" w:right="10" w:firstLine="840"/>
        <w:rPr>
          <w:rStyle w:val="FontStyle12"/>
        </w:rPr>
      </w:pPr>
      <w:r>
        <w:rPr>
          <w:rStyle w:val="FontStyle12"/>
        </w:rPr>
        <w:t>2.8.</w:t>
      </w:r>
      <w:r>
        <w:rPr>
          <w:rStyle w:val="FontStyle12"/>
        </w:rPr>
        <w:tab/>
        <w:t>штрафы начисленные Покупателю за соответствующие налоговые нарушения в связи с неуплатой ею Доначисленных налогов (далее – Штрафы).</w:t>
      </w:r>
    </w:p>
    <w:p w14:paraId="29737B6A" w14:textId="77777777" w:rsidR="00882228" w:rsidRDefault="00D2578B">
      <w:pPr>
        <w:pStyle w:val="Style1"/>
        <w:keepNext/>
        <w:keepLines/>
        <w:widowControl/>
        <w:spacing w:line="240" w:lineRule="auto"/>
        <w:ind w:left="10" w:right="10" w:firstLine="840"/>
        <w:rPr>
          <w:rStyle w:val="FontStyle12"/>
        </w:rPr>
      </w:pPr>
      <w:r>
        <w:rPr>
          <w:rStyle w:val="FontStyle12"/>
        </w:rPr>
        <w:t>3.</w:t>
      </w:r>
      <w:r>
        <w:rPr>
          <w:rStyle w:val="FontStyle12"/>
        </w:rP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14:paraId="4E526880" w14:textId="77777777" w:rsidR="00882228" w:rsidRDefault="00D2578B">
      <w:pPr>
        <w:pStyle w:val="Style5"/>
        <w:keepNext/>
        <w:keepLines/>
        <w:widowControl/>
        <w:tabs>
          <w:tab w:val="left" w:pos="1272"/>
        </w:tabs>
        <w:spacing w:line="240" w:lineRule="auto"/>
        <w:ind w:right="14"/>
        <w:rPr>
          <w:rStyle w:val="FontStyle12"/>
        </w:rPr>
      </w:pPr>
      <w:r>
        <w:rPr>
          <w:rStyle w:val="FontStyle12"/>
        </w:rPr>
        <w:lastRenderedPageBreak/>
        <w:t>3.1.</w:t>
      </w:r>
      <w:r>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4A7FCBEB" w14:textId="77777777" w:rsidR="00882228" w:rsidRDefault="00D2578B">
      <w:pPr>
        <w:pStyle w:val="Style5"/>
        <w:keepNext/>
        <w:keepLines/>
        <w:widowControl/>
        <w:tabs>
          <w:tab w:val="left" w:pos="1272"/>
        </w:tabs>
        <w:spacing w:line="240" w:lineRule="auto"/>
        <w:ind w:right="14"/>
        <w:rPr>
          <w:rStyle w:val="FontStyle12"/>
        </w:rPr>
      </w:pPr>
      <w:r>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Pr>
          <w:rStyle w:val="FontStyle13"/>
          <w:rFonts w:eastAsia="MS Mincho"/>
        </w:rPr>
        <w:t xml:space="preserve">обязан в течение 10 (десяти) рабочих дней с даты письменного требования </w:t>
      </w:r>
      <w:r>
        <w:rPr>
          <w:rStyle w:val="FontStyle12"/>
        </w:rPr>
        <w:t>Покупателя возместить последнему Имущественные потери, связанные с нарушением имущественных прав третьих лиц.</w:t>
      </w:r>
    </w:p>
    <w:p w14:paraId="23BED2E9" w14:textId="77777777" w:rsidR="00882228" w:rsidRDefault="00D2578B">
      <w:pPr>
        <w:pStyle w:val="Style5"/>
        <w:keepNext/>
        <w:keepLines/>
        <w:widowControl/>
        <w:tabs>
          <w:tab w:val="left" w:pos="1133"/>
        </w:tabs>
        <w:spacing w:line="240" w:lineRule="auto"/>
        <w:ind w:left="5" w:firstLine="854"/>
        <w:rPr>
          <w:rStyle w:val="FontStyle12"/>
        </w:rPr>
      </w:pPr>
      <w:r>
        <w:rPr>
          <w:rStyle w:val="FontStyle12"/>
        </w:rPr>
        <w:t>4.</w:t>
      </w:r>
      <w:r>
        <w:rPr>
          <w:rStyle w:val="FontStyle12"/>
        </w:rPr>
        <w:tab/>
        <w:t xml:space="preserve">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w:t>
      </w:r>
      <w:r>
        <w:rPr>
          <w:rStyle w:val="FontStyle12"/>
          <w:u w:val="single"/>
        </w:rPr>
        <w:t>будет обязан</w:t>
      </w:r>
      <w:r>
        <w:rPr>
          <w:rStyle w:val="FontStyle12"/>
        </w:rPr>
        <w:t xml:space="preserve">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акта(-ов), принятого(-ых)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14:paraId="6AADF4A2" w14:textId="77777777" w:rsidR="00882228" w:rsidRDefault="00D2578B">
      <w:pPr>
        <w:pStyle w:val="Style5"/>
        <w:keepNext/>
        <w:keepLines/>
        <w:widowControl/>
        <w:tabs>
          <w:tab w:val="left" w:pos="1133"/>
        </w:tabs>
        <w:spacing w:line="240" w:lineRule="auto"/>
        <w:ind w:left="5" w:firstLine="854"/>
        <w:rPr>
          <w:rStyle w:val="FontStyle12"/>
        </w:rPr>
      </w:pPr>
      <w:r>
        <w:rPr>
          <w:rStyle w:val="FontStyle12"/>
        </w:rPr>
        <w:t>4.1.</w:t>
      </w:r>
      <w:r>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rPr>
        <w:br/>
        <w:t>(-ам), в рамках которого(-ых) Покупатель предпринял добросовестные усилия по оспариванию Решения налогового органа, а также</w:t>
      </w:r>
    </w:p>
    <w:p w14:paraId="2E8EC956" w14:textId="77777777" w:rsidR="00882228" w:rsidRDefault="00D2578B">
      <w:pPr>
        <w:pStyle w:val="Style5"/>
        <w:keepNext/>
        <w:keepLines/>
        <w:widowControl/>
        <w:tabs>
          <w:tab w:val="left" w:pos="1133"/>
        </w:tabs>
        <w:spacing w:line="240" w:lineRule="auto"/>
        <w:ind w:left="5" w:firstLine="854"/>
        <w:rPr>
          <w:rStyle w:val="FontStyle12"/>
        </w:rPr>
      </w:pPr>
      <w:r>
        <w:rPr>
          <w:rStyle w:val="FontStyle12"/>
        </w:rPr>
        <w:t>4.2.</w:t>
      </w:r>
      <w:r>
        <w:rPr>
          <w:rStyle w:val="FontStyle12"/>
        </w:rPr>
        <w:tab/>
        <w:t>судебные расходы Покупателя в связи с оспариванием Решения налогового органа в полном размере.</w:t>
      </w:r>
    </w:p>
    <w:p w14:paraId="36CEC3F5" w14:textId="77777777" w:rsidR="00882228" w:rsidRDefault="00D2578B">
      <w:pPr>
        <w:pStyle w:val="Style5"/>
        <w:keepNext/>
        <w:keepLines/>
        <w:widowControl/>
        <w:tabs>
          <w:tab w:val="left" w:pos="1133"/>
        </w:tabs>
        <w:spacing w:line="240" w:lineRule="auto"/>
        <w:ind w:left="5" w:firstLine="854"/>
        <w:rPr>
          <w:rStyle w:val="FontStyle12"/>
        </w:rPr>
      </w:pPr>
      <w:r>
        <w:rPr>
          <w:rStyle w:val="FontStyle12"/>
        </w:rPr>
        <w:t>5.</w:t>
      </w:r>
      <w:r>
        <w:rPr>
          <w:rStyle w:val="FontStyle12"/>
        </w:rPr>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14:paraId="35404E12" w14:textId="77777777" w:rsidR="00882228" w:rsidRDefault="00D2578B">
      <w:pPr>
        <w:pStyle w:val="Style5"/>
        <w:keepNext/>
        <w:keepLines/>
        <w:widowControl/>
        <w:tabs>
          <w:tab w:val="left" w:pos="1133"/>
        </w:tabs>
        <w:spacing w:line="240" w:lineRule="auto"/>
        <w:ind w:left="5" w:firstLine="854"/>
        <w:rPr>
          <w:rStyle w:val="FontStyle12"/>
        </w:rPr>
      </w:pPr>
      <w:r>
        <w:rPr>
          <w:rStyle w:val="FontStyle12"/>
        </w:rPr>
        <w:lastRenderedPageBreak/>
        <w:t>6.</w:t>
      </w:r>
      <w:r>
        <w:rPr>
          <w:rStyle w:val="FontStyle12"/>
        </w:rP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14:paraId="7EFFC7A0" w14:textId="77777777" w:rsidR="00882228" w:rsidRDefault="00D2578B">
      <w:pPr>
        <w:pStyle w:val="Style5"/>
        <w:keepNext/>
        <w:widowControl/>
        <w:tabs>
          <w:tab w:val="left" w:pos="1133"/>
        </w:tabs>
        <w:spacing w:line="240" w:lineRule="auto"/>
        <w:ind w:left="6" w:firstLine="856"/>
        <w:rPr>
          <w:rStyle w:val="FontStyle12"/>
        </w:rPr>
      </w:pPr>
      <w:r>
        <w:rPr>
          <w:rStyle w:val="FontStyle12"/>
        </w:rPr>
        <w:t>7.</w:t>
      </w:r>
      <w:r>
        <w:rPr>
          <w:rStyle w:val="FontStyle12"/>
        </w:rP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14:paraId="359A4315" w14:textId="77777777" w:rsidR="00882228" w:rsidRDefault="00D2578B">
      <w:pPr>
        <w:pStyle w:val="Style5"/>
        <w:keepNext/>
        <w:keepLines/>
        <w:widowControl/>
        <w:tabs>
          <w:tab w:val="left" w:pos="1133"/>
        </w:tabs>
        <w:spacing w:line="240" w:lineRule="auto"/>
        <w:ind w:left="5" w:firstLine="854"/>
        <w:rPr>
          <w:rStyle w:val="FontStyle12"/>
        </w:rPr>
      </w:pPr>
      <w:r>
        <w:rPr>
          <w:rStyle w:val="FontStyle12"/>
        </w:rPr>
        <w:t>8.</w:t>
      </w:r>
      <w:r>
        <w:rPr>
          <w:rStyle w:val="FontStyle12"/>
        </w:rPr>
        <w:tab/>
        <w:t xml:space="preserve">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Pr>
          <w:rStyle w:val="FontStyle13"/>
          <w:rFonts w:eastAsia="MS Mincho"/>
        </w:rPr>
        <w:t xml:space="preserve">обязан возместить </w:t>
      </w:r>
      <w:r>
        <w:rPr>
          <w:rStyle w:val="FontStyle12"/>
        </w:rPr>
        <w:t xml:space="preserve">Покупателю </w:t>
      </w:r>
      <w:r>
        <w:rPr>
          <w:rStyle w:val="FontStyle13"/>
          <w:rFonts w:eastAsia="MS Mincho"/>
        </w:rPr>
        <w:t>по его требованию убытки, причиненные недостоверностью таких заверений</w:t>
      </w:r>
      <w:r>
        <w:rPr>
          <w:rStyle w:val="FontStyle12"/>
        </w:rPr>
        <w:t>.</w:t>
      </w:r>
    </w:p>
    <w:p w14:paraId="7A0C3D24" w14:textId="77777777" w:rsidR="00882228" w:rsidRDefault="00882228">
      <w:pPr>
        <w:pStyle w:val="Style5"/>
        <w:keepNext/>
        <w:keepLines/>
        <w:widowControl/>
        <w:tabs>
          <w:tab w:val="left" w:pos="1133"/>
        </w:tabs>
        <w:spacing w:line="240" w:lineRule="auto"/>
        <w:ind w:left="5" w:firstLine="854"/>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882228" w14:paraId="1B2CDD76" w14:textId="77777777">
        <w:trPr>
          <w:trHeight w:val="1940"/>
        </w:trPr>
        <w:tc>
          <w:tcPr>
            <w:tcW w:w="5520" w:type="dxa"/>
            <w:tcBorders>
              <w:top w:val="none" w:sz="4" w:space="0" w:color="000000"/>
              <w:left w:val="none" w:sz="4" w:space="0" w:color="000000"/>
              <w:bottom w:val="none" w:sz="4" w:space="0" w:color="000000"/>
              <w:right w:val="none" w:sz="4" w:space="0" w:color="000000"/>
            </w:tcBorders>
          </w:tcPr>
          <w:p w14:paraId="429276FA" w14:textId="77777777" w:rsidR="00882228" w:rsidRDefault="00882228">
            <w:pPr>
              <w:keepNext/>
              <w:keepLines/>
            </w:pPr>
          </w:p>
          <w:p w14:paraId="07EB3A0D" w14:textId="77777777" w:rsidR="00882228" w:rsidRDefault="00D2578B">
            <w:pPr>
              <w:keepNext/>
              <w:keepLines/>
            </w:pPr>
            <w:r>
              <w:t>Покупатель:</w:t>
            </w:r>
          </w:p>
          <w:p w14:paraId="661EC768" w14:textId="77777777" w:rsidR="00882228" w:rsidRDefault="00882228">
            <w:pPr>
              <w:keepNext/>
              <w:keepLines/>
            </w:pPr>
          </w:p>
          <w:p w14:paraId="45D4D3F2" w14:textId="77777777" w:rsidR="00882228" w:rsidRDefault="00D2578B">
            <w:pPr>
              <w:keepNext/>
              <w:keepLines/>
              <w:rPr>
                <w:vertAlign w:val="superscript"/>
              </w:rPr>
            </w:pPr>
            <w:r>
              <w:t>________    ______________</w:t>
            </w:r>
          </w:p>
          <w:p w14:paraId="10D3CBBA" w14:textId="77777777" w:rsidR="00882228" w:rsidRDefault="00D2578B">
            <w:pPr>
              <w:keepNext/>
              <w:keepLines/>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tcPr>
          <w:p w14:paraId="283B45C2" w14:textId="77777777" w:rsidR="00882228" w:rsidRDefault="00882228">
            <w:pPr>
              <w:keepNext/>
              <w:keepLines/>
            </w:pPr>
          </w:p>
          <w:p w14:paraId="04EFFD3F" w14:textId="77777777" w:rsidR="00882228" w:rsidRDefault="00D2578B">
            <w:pPr>
              <w:keepNext/>
              <w:keepLines/>
            </w:pPr>
            <w:r>
              <w:t>Поставщик:</w:t>
            </w:r>
          </w:p>
          <w:p w14:paraId="05D2FE3B" w14:textId="77777777" w:rsidR="00882228" w:rsidRDefault="00882228">
            <w:pPr>
              <w:keepNext/>
              <w:keepLines/>
            </w:pPr>
          </w:p>
          <w:p w14:paraId="0A6FD496" w14:textId="77777777" w:rsidR="00882228" w:rsidRDefault="00D2578B">
            <w:pPr>
              <w:keepNext/>
              <w:keepLines/>
              <w:rPr>
                <w:vertAlign w:val="superscript"/>
              </w:rPr>
            </w:pPr>
            <w:r>
              <w:t>________    ______________</w:t>
            </w:r>
          </w:p>
          <w:p w14:paraId="7F3B25FA" w14:textId="77777777" w:rsidR="00882228" w:rsidRDefault="00D2578B">
            <w:pPr>
              <w:keepNext/>
              <w:keepLines/>
            </w:pPr>
            <w:r>
              <w:rPr>
                <w:vertAlign w:val="superscript"/>
              </w:rPr>
              <w:t xml:space="preserve">(подпись)                        (Ф.И.О.)                                     </w:t>
            </w:r>
          </w:p>
        </w:tc>
      </w:tr>
    </w:tbl>
    <w:p w14:paraId="2338B23D" w14:textId="77777777" w:rsidR="00882228" w:rsidRDefault="00882228">
      <w:pPr>
        <w:pStyle w:val="1b"/>
        <w:ind w:firstLine="0"/>
        <w:jc w:val="right"/>
        <w:outlineLvl w:val="0"/>
        <w:rPr>
          <w:b/>
          <w:i/>
          <w:iCs/>
        </w:rPr>
      </w:pPr>
    </w:p>
    <w:p w14:paraId="511A94BE" w14:textId="77777777" w:rsidR="00882228" w:rsidRDefault="00882228">
      <w:pPr>
        <w:pStyle w:val="1b"/>
        <w:jc w:val="right"/>
        <w:outlineLvl w:val="0"/>
        <w:sectPr w:rsidR="00882228">
          <w:pgSz w:w="11907" w:h="16840"/>
          <w:pgMar w:top="1134" w:right="851" w:bottom="1134" w:left="1418" w:header="794" w:footer="794" w:gutter="0"/>
          <w:cols w:space="720"/>
          <w:titlePg/>
          <w:docGrid w:linePitch="360"/>
        </w:sectPr>
      </w:pPr>
    </w:p>
    <w:p w14:paraId="03C91AEA" w14:textId="77777777" w:rsidR="00882228" w:rsidRDefault="00D2578B">
      <w:pPr>
        <w:pStyle w:val="1b"/>
        <w:ind w:firstLine="0"/>
        <w:jc w:val="right"/>
        <w:outlineLvl w:val="0"/>
        <w:rPr>
          <w:b/>
          <w:i/>
          <w:iCs/>
        </w:rPr>
      </w:pPr>
      <w:r>
        <w:lastRenderedPageBreak/>
        <w:t>Приложение № 5</w:t>
      </w:r>
    </w:p>
    <w:p w14:paraId="551A26F9" w14:textId="77777777" w:rsidR="00882228" w:rsidRDefault="00D2578B">
      <w:pPr>
        <w:jc w:val="right"/>
        <w:rPr>
          <w:sz w:val="28"/>
        </w:rPr>
      </w:pPr>
      <w:r>
        <w:rPr>
          <w:sz w:val="28"/>
        </w:rPr>
        <w:t>к документации о закупке</w:t>
      </w:r>
    </w:p>
    <w:p w14:paraId="6755FF7D" w14:textId="77777777" w:rsidR="00882228" w:rsidRDefault="00882228">
      <w:pPr>
        <w:jc w:val="right"/>
        <w:rPr>
          <w:b/>
          <w:i/>
          <w:iCs/>
          <w:sz w:val="28"/>
        </w:rPr>
      </w:pPr>
    </w:p>
    <w:p w14:paraId="693740DD" w14:textId="77777777" w:rsidR="00882228" w:rsidRDefault="00D2578B">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14:paraId="7818888C" w14:textId="77777777" w:rsidR="00882228" w:rsidRDefault="00882228">
      <w:pPr>
        <w:tabs>
          <w:tab w:val="left" w:pos="9639"/>
        </w:tabs>
        <w:ind w:firstLine="567"/>
        <w:jc w:val="center"/>
        <w:rPr>
          <w:sz w:val="22"/>
        </w:rPr>
      </w:pPr>
    </w:p>
    <w:p w14:paraId="603B5C2B" w14:textId="77777777" w:rsidR="00882228" w:rsidRDefault="00D2578B">
      <w:pPr>
        <w:pBdr>
          <w:bottom w:val="single" w:sz="12" w:space="1" w:color="000000"/>
        </w:pBdr>
        <w:tabs>
          <w:tab w:val="left" w:pos="9639"/>
        </w:tabs>
        <w:ind w:firstLine="567"/>
        <w:jc w:val="center"/>
        <w:rPr>
          <w:b/>
          <w:sz w:val="28"/>
          <w:szCs w:val="28"/>
        </w:rPr>
      </w:pPr>
      <w:r>
        <w:rPr>
          <w:b/>
          <w:sz w:val="28"/>
          <w:szCs w:val="28"/>
        </w:rPr>
        <w:t>Наименование субподрядной организации:</w:t>
      </w:r>
    </w:p>
    <w:p w14:paraId="604BBA75" w14:textId="77777777" w:rsidR="00882228" w:rsidRDefault="00D2578B">
      <w:pPr>
        <w:tabs>
          <w:tab w:val="left" w:pos="9639"/>
        </w:tabs>
        <w:ind w:firstLine="567"/>
        <w:jc w:val="center"/>
        <w:rPr>
          <w:i/>
        </w:rPr>
      </w:pPr>
      <w:r>
        <w:rPr>
          <w:i/>
        </w:rPr>
        <w:t>(отдельный лист по каждому субподрядчику)</w:t>
      </w:r>
    </w:p>
    <w:p w14:paraId="543CF65D" w14:textId="77777777" w:rsidR="00882228" w:rsidRDefault="00882228">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882228" w14:paraId="165DE982" w14:textId="77777777">
        <w:tc>
          <w:tcPr>
            <w:tcW w:w="3138" w:type="dxa"/>
            <w:tcBorders>
              <w:top w:val="single" w:sz="4" w:space="0" w:color="auto"/>
              <w:left w:val="single" w:sz="4" w:space="0" w:color="auto"/>
              <w:bottom w:val="single" w:sz="4" w:space="0" w:color="auto"/>
              <w:right w:val="single" w:sz="4" w:space="0" w:color="auto"/>
            </w:tcBorders>
            <w:vAlign w:val="center"/>
          </w:tcPr>
          <w:p w14:paraId="41C44226" w14:textId="77777777" w:rsidR="00882228" w:rsidRDefault="00D2578B">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12A8905" w14:textId="77777777" w:rsidR="00882228" w:rsidRDefault="00D2578B">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tcPr>
          <w:p w14:paraId="77D736CA" w14:textId="77777777" w:rsidR="00882228" w:rsidRDefault="00D2578B">
            <w:pPr>
              <w:tabs>
                <w:tab w:val="left" w:pos="9639"/>
              </w:tabs>
              <w:spacing w:line="256" w:lineRule="auto"/>
              <w:jc w:val="center"/>
              <w:rPr>
                <w:szCs w:val="28"/>
              </w:rPr>
            </w:pPr>
            <w:r>
              <w:rPr>
                <w:szCs w:val="28"/>
              </w:rPr>
              <w:t>Филиалы и дочерние предприятия</w:t>
            </w:r>
          </w:p>
        </w:tc>
      </w:tr>
      <w:tr w:rsidR="00882228" w14:paraId="09878CCB" w14:textId="77777777">
        <w:tc>
          <w:tcPr>
            <w:tcW w:w="3138" w:type="dxa"/>
            <w:tcBorders>
              <w:top w:val="single" w:sz="4" w:space="0" w:color="auto"/>
              <w:left w:val="single" w:sz="4" w:space="0" w:color="auto"/>
              <w:bottom w:val="single" w:sz="4" w:space="0" w:color="auto"/>
              <w:right w:val="single" w:sz="4" w:space="0" w:color="auto"/>
            </w:tcBorders>
            <w:vAlign w:val="center"/>
          </w:tcPr>
          <w:p w14:paraId="2BD3D919" w14:textId="77777777" w:rsidR="00882228" w:rsidRDefault="00D2578B">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93C68BF" w14:textId="77777777" w:rsidR="00882228" w:rsidRDefault="00882228">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D8B7155" w14:textId="77777777" w:rsidR="00882228" w:rsidRDefault="00882228">
            <w:pPr>
              <w:tabs>
                <w:tab w:val="left" w:pos="9639"/>
              </w:tabs>
              <w:spacing w:line="256" w:lineRule="auto"/>
              <w:jc w:val="center"/>
              <w:rPr>
                <w:szCs w:val="28"/>
              </w:rPr>
            </w:pPr>
          </w:p>
        </w:tc>
      </w:tr>
      <w:tr w:rsidR="00882228" w14:paraId="21AE9102"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30310317" w14:textId="77777777" w:rsidR="00882228" w:rsidRDefault="00D2578B">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3505DCC" w14:textId="77777777" w:rsidR="00882228" w:rsidRDefault="00882228">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D2B5026" w14:textId="77777777" w:rsidR="00882228" w:rsidRDefault="00882228">
            <w:pPr>
              <w:tabs>
                <w:tab w:val="left" w:pos="9639"/>
              </w:tabs>
              <w:spacing w:line="256" w:lineRule="auto"/>
              <w:jc w:val="center"/>
              <w:rPr>
                <w:szCs w:val="28"/>
              </w:rPr>
            </w:pPr>
          </w:p>
        </w:tc>
      </w:tr>
      <w:tr w:rsidR="00882228" w14:paraId="72694D01"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40FDACFA" w14:textId="77777777" w:rsidR="00882228" w:rsidRDefault="00D2578B">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EE1D5F3" w14:textId="77777777" w:rsidR="00882228" w:rsidRDefault="00882228">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8D9B108" w14:textId="77777777" w:rsidR="00882228" w:rsidRDefault="00882228">
            <w:pPr>
              <w:tabs>
                <w:tab w:val="left" w:pos="9639"/>
              </w:tabs>
              <w:spacing w:line="256" w:lineRule="auto"/>
              <w:jc w:val="center"/>
              <w:rPr>
                <w:szCs w:val="28"/>
              </w:rPr>
            </w:pPr>
          </w:p>
        </w:tc>
      </w:tr>
      <w:tr w:rsidR="00882228" w14:paraId="040367E8"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4CBC1C0B" w14:textId="77777777" w:rsidR="00882228" w:rsidRDefault="00D2578B">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78CB56D" w14:textId="77777777" w:rsidR="00882228" w:rsidRDefault="00882228">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C18F1DD" w14:textId="77777777" w:rsidR="00882228" w:rsidRDefault="00882228">
            <w:pPr>
              <w:tabs>
                <w:tab w:val="left" w:pos="9639"/>
              </w:tabs>
              <w:spacing w:line="256" w:lineRule="auto"/>
              <w:jc w:val="center"/>
              <w:rPr>
                <w:szCs w:val="28"/>
              </w:rPr>
            </w:pPr>
          </w:p>
        </w:tc>
      </w:tr>
      <w:tr w:rsidR="00882228" w14:paraId="6CBBC3E9"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11B5E0BD" w14:textId="77777777" w:rsidR="00882228" w:rsidRDefault="00D2578B">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97B61A5" w14:textId="77777777" w:rsidR="00882228" w:rsidRDefault="00882228">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D5DA625" w14:textId="77777777" w:rsidR="00882228" w:rsidRDefault="00882228">
            <w:pPr>
              <w:tabs>
                <w:tab w:val="left" w:pos="9639"/>
              </w:tabs>
              <w:spacing w:line="256" w:lineRule="auto"/>
              <w:jc w:val="center"/>
              <w:rPr>
                <w:szCs w:val="28"/>
              </w:rPr>
            </w:pPr>
          </w:p>
        </w:tc>
      </w:tr>
      <w:tr w:rsidR="00882228" w14:paraId="77314844"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7A57C61D" w14:textId="77777777" w:rsidR="00882228" w:rsidRDefault="00D2578B">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4584C23" w14:textId="77777777" w:rsidR="00882228" w:rsidRDefault="00D2578B">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14:paraId="1A6D8919" w14:textId="77777777" w:rsidR="00882228" w:rsidRDefault="00D2578B">
            <w:pPr>
              <w:tabs>
                <w:tab w:val="left" w:pos="9639"/>
              </w:tabs>
              <w:spacing w:line="256" w:lineRule="auto"/>
              <w:jc w:val="center"/>
              <w:rPr>
                <w:szCs w:val="28"/>
              </w:rPr>
            </w:pPr>
            <w:r>
              <w:rPr>
                <w:szCs w:val="28"/>
              </w:rPr>
              <w:t>@</w:t>
            </w:r>
          </w:p>
        </w:tc>
      </w:tr>
      <w:tr w:rsidR="00882228" w14:paraId="129F38A0"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38AE3DC8" w14:textId="77777777" w:rsidR="00882228" w:rsidRDefault="00D2578B">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F84FCD9" w14:textId="77777777" w:rsidR="00882228" w:rsidRDefault="00882228">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BE4C67A" w14:textId="77777777" w:rsidR="00882228" w:rsidRDefault="00882228">
            <w:pPr>
              <w:tabs>
                <w:tab w:val="left" w:pos="9639"/>
              </w:tabs>
              <w:spacing w:line="256" w:lineRule="auto"/>
              <w:jc w:val="center"/>
            </w:pPr>
          </w:p>
        </w:tc>
      </w:tr>
      <w:tr w:rsidR="00882228" w14:paraId="43E3A618"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014C00CF" w14:textId="77777777" w:rsidR="00882228" w:rsidRDefault="00D2578B">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BC7BEE5" w14:textId="77777777" w:rsidR="00882228" w:rsidRDefault="00882228">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8F32BCA" w14:textId="77777777" w:rsidR="00882228" w:rsidRDefault="00882228">
            <w:pPr>
              <w:tabs>
                <w:tab w:val="left" w:pos="9639"/>
              </w:tabs>
              <w:spacing w:line="256" w:lineRule="auto"/>
              <w:jc w:val="center"/>
            </w:pPr>
          </w:p>
        </w:tc>
      </w:tr>
      <w:tr w:rsidR="00882228" w14:paraId="141CA56B"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0F67CC06" w14:textId="77777777" w:rsidR="00882228" w:rsidRDefault="00D2578B">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C0ACBD6" w14:textId="77777777" w:rsidR="00882228" w:rsidRDefault="00882228">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53A996C" w14:textId="77777777" w:rsidR="00882228" w:rsidRDefault="00882228">
            <w:pPr>
              <w:tabs>
                <w:tab w:val="left" w:pos="9639"/>
              </w:tabs>
              <w:spacing w:line="256" w:lineRule="auto"/>
              <w:jc w:val="center"/>
            </w:pPr>
          </w:p>
        </w:tc>
      </w:tr>
      <w:tr w:rsidR="00882228" w14:paraId="2CBD735F"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2A02C3E7" w14:textId="77777777" w:rsidR="00882228" w:rsidRDefault="00D2578B">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7223A14" w14:textId="77777777" w:rsidR="00882228" w:rsidRDefault="00882228">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71ADDD9" w14:textId="77777777" w:rsidR="00882228" w:rsidRDefault="00882228">
            <w:pPr>
              <w:tabs>
                <w:tab w:val="left" w:pos="9639"/>
              </w:tabs>
              <w:spacing w:line="256" w:lineRule="auto"/>
              <w:jc w:val="center"/>
            </w:pPr>
          </w:p>
        </w:tc>
      </w:tr>
      <w:tr w:rsidR="00882228" w14:paraId="4E980E6E" w14:textId="77777777">
        <w:trPr>
          <w:trHeight w:val="227"/>
        </w:trPr>
        <w:tc>
          <w:tcPr>
            <w:tcW w:w="3138" w:type="dxa"/>
            <w:tcBorders>
              <w:top w:val="single" w:sz="4" w:space="0" w:color="auto"/>
              <w:left w:val="single" w:sz="4" w:space="0" w:color="auto"/>
              <w:bottom w:val="none" w:sz="4" w:space="0" w:color="000000"/>
              <w:right w:val="single" w:sz="4" w:space="0" w:color="auto"/>
            </w:tcBorders>
          </w:tcPr>
          <w:p w14:paraId="7AFFDD6C" w14:textId="77777777" w:rsidR="00882228" w:rsidRDefault="00D2578B">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one" w:sz="4" w:space="0" w:color="000000"/>
              <w:right w:val="single" w:sz="4" w:space="0" w:color="auto"/>
            </w:tcBorders>
            <w:vAlign w:val="center"/>
          </w:tcPr>
          <w:p w14:paraId="44DE773D" w14:textId="77777777" w:rsidR="00882228" w:rsidRDefault="00882228">
            <w:pPr>
              <w:tabs>
                <w:tab w:val="left" w:pos="9639"/>
              </w:tabs>
              <w:spacing w:line="256" w:lineRule="auto"/>
              <w:jc w:val="center"/>
            </w:pPr>
          </w:p>
        </w:tc>
        <w:tc>
          <w:tcPr>
            <w:tcW w:w="3483" w:type="dxa"/>
            <w:tcBorders>
              <w:top w:val="single" w:sz="4" w:space="0" w:color="auto"/>
              <w:left w:val="single" w:sz="4" w:space="0" w:color="auto"/>
              <w:bottom w:val="none" w:sz="4" w:space="0" w:color="000000"/>
              <w:right w:val="single" w:sz="4" w:space="0" w:color="auto"/>
            </w:tcBorders>
            <w:vAlign w:val="center"/>
          </w:tcPr>
          <w:p w14:paraId="25913481" w14:textId="77777777" w:rsidR="00882228" w:rsidRDefault="00882228">
            <w:pPr>
              <w:tabs>
                <w:tab w:val="left" w:pos="9639"/>
              </w:tabs>
              <w:spacing w:line="256" w:lineRule="auto"/>
              <w:jc w:val="center"/>
            </w:pPr>
          </w:p>
        </w:tc>
      </w:tr>
      <w:tr w:rsidR="00882228" w14:paraId="19748FFB" w14:textId="77777777">
        <w:tc>
          <w:tcPr>
            <w:tcW w:w="3138" w:type="dxa"/>
            <w:tcBorders>
              <w:top w:val="single" w:sz="4" w:space="0" w:color="auto"/>
              <w:left w:val="single" w:sz="4" w:space="0" w:color="auto"/>
              <w:bottom w:val="single" w:sz="4" w:space="0" w:color="auto"/>
              <w:right w:val="none" w:sz="4" w:space="0" w:color="000000"/>
            </w:tcBorders>
          </w:tcPr>
          <w:p w14:paraId="3A6E7C6F" w14:textId="77777777" w:rsidR="00882228" w:rsidRDefault="00D2578B">
            <w:pPr>
              <w:tabs>
                <w:tab w:val="left" w:pos="9639"/>
              </w:tabs>
              <w:spacing w:line="256" w:lineRule="auto"/>
            </w:pPr>
            <w:r>
              <w:t>Руководитель:</w:t>
            </w:r>
          </w:p>
          <w:p w14:paraId="3BA88C6F" w14:textId="77777777" w:rsidR="00882228" w:rsidRDefault="00D2578B">
            <w:pPr>
              <w:tabs>
                <w:tab w:val="left" w:pos="9639"/>
              </w:tabs>
              <w:spacing w:line="256" w:lineRule="auto"/>
            </w:pPr>
            <w:r>
              <w:t>Текущая дата:</w:t>
            </w:r>
          </w:p>
        </w:tc>
        <w:tc>
          <w:tcPr>
            <w:tcW w:w="3099" w:type="dxa"/>
            <w:gridSpan w:val="2"/>
            <w:tcBorders>
              <w:top w:val="single" w:sz="4" w:space="0" w:color="auto"/>
              <w:left w:val="none" w:sz="4" w:space="0" w:color="000000"/>
              <w:bottom w:val="single" w:sz="4" w:space="0" w:color="auto"/>
              <w:right w:val="none" w:sz="4" w:space="0" w:color="000000"/>
            </w:tcBorders>
          </w:tcPr>
          <w:p w14:paraId="4C205D8F" w14:textId="77777777" w:rsidR="00882228" w:rsidRDefault="00882228">
            <w:pPr>
              <w:tabs>
                <w:tab w:val="left" w:pos="9639"/>
              </w:tabs>
              <w:spacing w:line="256" w:lineRule="auto"/>
            </w:pPr>
          </w:p>
        </w:tc>
        <w:tc>
          <w:tcPr>
            <w:tcW w:w="3483" w:type="dxa"/>
            <w:tcBorders>
              <w:top w:val="single" w:sz="4" w:space="0" w:color="auto"/>
              <w:left w:val="none" w:sz="4" w:space="0" w:color="000000"/>
              <w:bottom w:val="single" w:sz="4" w:space="0" w:color="auto"/>
              <w:right w:val="single" w:sz="4" w:space="0" w:color="auto"/>
            </w:tcBorders>
          </w:tcPr>
          <w:p w14:paraId="10B20B9F" w14:textId="77777777" w:rsidR="00882228" w:rsidRDefault="00D2578B">
            <w:pPr>
              <w:tabs>
                <w:tab w:val="left" w:pos="9639"/>
              </w:tabs>
              <w:spacing w:line="256" w:lineRule="auto"/>
            </w:pPr>
            <w:r>
              <w:t>Печать/подпись (субподрядчика)</w:t>
            </w:r>
          </w:p>
        </w:tc>
      </w:tr>
      <w:tr w:rsidR="00882228" w14:paraId="31B1C18E" w14:textId="77777777">
        <w:trPr>
          <w:cantSplit/>
        </w:trPr>
        <w:tc>
          <w:tcPr>
            <w:tcW w:w="9720" w:type="dxa"/>
            <w:gridSpan w:val="4"/>
            <w:tcBorders>
              <w:top w:val="single" w:sz="4" w:space="0" w:color="auto"/>
              <w:left w:val="single" w:sz="4" w:space="0" w:color="auto"/>
              <w:bottom w:val="single" w:sz="4" w:space="0" w:color="auto"/>
              <w:right w:val="single" w:sz="4" w:space="0" w:color="auto"/>
            </w:tcBorders>
          </w:tcPr>
          <w:p w14:paraId="27C45305" w14:textId="77777777" w:rsidR="00882228" w:rsidRDefault="00882228">
            <w:pPr>
              <w:tabs>
                <w:tab w:val="left" w:pos="9639"/>
              </w:tabs>
              <w:spacing w:line="256" w:lineRule="auto"/>
              <w:jc w:val="center"/>
            </w:pPr>
          </w:p>
        </w:tc>
      </w:tr>
      <w:tr w:rsidR="00882228" w14:paraId="7F350150" w14:textId="77777777">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tcPr>
          <w:p w14:paraId="0B5B3D28" w14:textId="77777777" w:rsidR="00882228" w:rsidRDefault="00D2578B">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tcPr>
          <w:p w14:paraId="4645CF78" w14:textId="77777777" w:rsidR="00882228" w:rsidRDefault="00D2578B">
            <w:pPr>
              <w:tabs>
                <w:tab w:val="left" w:pos="9639"/>
              </w:tabs>
              <w:spacing w:line="256" w:lineRule="auto"/>
              <w:jc w:val="center"/>
            </w:pPr>
            <w:r>
              <w:t>Передаваемые объемы работ, услуг</w:t>
            </w:r>
          </w:p>
        </w:tc>
      </w:tr>
      <w:tr w:rsidR="00882228" w14:paraId="76FB5827" w14:textId="77777777">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tcPr>
          <w:p w14:paraId="2F804849" w14:textId="77777777" w:rsidR="00882228" w:rsidRDefault="00882228"/>
        </w:tc>
        <w:tc>
          <w:tcPr>
            <w:tcW w:w="1701" w:type="dxa"/>
            <w:tcBorders>
              <w:top w:val="single" w:sz="4" w:space="0" w:color="auto"/>
              <w:left w:val="single" w:sz="4" w:space="0" w:color="auto"/>
              <w:bottom w:val="single" w:sz="4" w:space="0" w:color="auto"/>
              <w:right w:val="single" w:sz="4" w:space="0" w:color="auto"/>
            </w:tcBorders>
          </w:tcPr>
          <w:p w14:paraId="6761D37C" w14:textId="77777777" w:rsidR="00882228" w:rsidRDefault="00D2578B">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tcPr>
          <w:p w14:paraId="2EFB3A61" w14:textId="77777777" w:rsidR="00882228" w:rsidRDefault="00D2578B">
            <w:pPr>
              <w:tabs>
                <w:tab w:val="left" w:pos="9639"/>
              </w:tabs>
              <w:spacing w:line="256" w:lineRule="auto"/>
              <w:jc w:val="center"/>
            </w:pPr>
            <w:r>
              <w:t>В % к общему объему работ, услуг по предмету закупки</w:t>
            </w:r>
          </w:p>
        </w:tc>
      </w:tr>
      <w:tr w:rsidR="00882228" w14:paraId="7DB53397" w14:textId="77777777">
        <w:tc>
          <w:tcPr>
            <w:tcW w:w="4536" w:type="dxa"/>
            <w:gridSpan w:val="2"/>
            <w:tcBorders>
              <w:top w:val="single" w:sz="4" w:space="0" w:color="auto"/>
              <w:left w:val="single" w:sz="4" w:space="0" w:color="auto"/>
              <w:bottom w:val="single" w:sz="4" w:space="0" w:color="auto"/>
              <w:right w:val="single" w:sz="4" w:space="0" w:color="auto"/>
            </w:tcBorders>
          </w:tcPr>
          <w:p w14:paraId="2371C3DC" w14:textId="77777777" w:rsidR="00882228" w:rsidRDefault="00882228">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5E7393C8" w14:textId="77777777" w:rsidR="00882228" w:rsidRDefault="00882228">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12F936BA" w14:textId="77777777" w:rsidR="00882228" w:rsidRDefault="00882228">
            <w:pPr>
              <w:tabs>
                <w:tab w:val="left" w:pos="9639"/>
              </w:tabs>
              <w:spacing w:line="256" w:lineRule="auto"/>
              <w:jc w:val="center"/>
            </w:pPr>
          </w:p>
        </w:tc>
      </w:tr>
      <w:tr w:rsidR="00882228" w14:paraId="50D9C80A" w14:textId="77777777">
        <w:tc>
          <w:tcPr>
            <w:tcW w:w="4536" w:type="dxa"/>
            <w:gridSpan w:val="2"/>
            <w:tcBorders>
              <w:top w:val="single" w:sz="4" w:space="0" w:color="auto"/>
              <w:left w:val="single" w:sz="4" w:space="0" w:color="auto"/>
              <w:bottom w:val="single" w:sz="4" w:space="0" w:color="auto"/>
              <w:right w:val="single" w:sz="4" w:space="0" w:color="auto"/>
            </w:tcBorders>
          </w:tcPr>
          <w:p w14:paraId="2B8926A3" w14:textId="77777777" w:rsidR="00882228" w:rsidRDefault="00D2578B">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479BFB94" w14:textId="77777777" w:rsidR="00882228" w:rsidRDefault="00882228">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460F37BB" w14:textId="77777777" w:rsidR="00882228" w:rsidRDefault="00882228">
            <w:pPr>
              <w:tabs>
                <w:tab w:val="left" w:pos="9639"/>
              </w:tabs>
              <w:spacing w:line="256" w:lineRule="auto"/>
              <w:jc w:val="center"/>
            </w:pPr>
          </w:p>
        </w:tc>
      </w:tr>
      <w:tr w:rsidR="00882228" w14:paraId="1BE3421A" w14:textId="77777777">
        <w:tc>
          <w:tcPr>
            <w:tcW w:w="4536" w:type="dxa"/>
            <w:gridSpan w:val="2"/>
            <w:tcBorders>
              <w:top w:val="single" w:sz="4" w:space="0" w:color="auto"/>
              <w:left w:val="single" w:sz="4" w:space="0" w:color="auto"/>
              <w:bottom w:val="single" w:sz="4" w:space="0" w:color="auto"/>
              <w:right w:val="single" w:sz="4" w:space="0" w:color="auto"/>
            </w:tcBorders>
          </w:tcPr>
          <w:p w14:paraId="4DDC0FEF" w14:textId="77777777" w:rsidR="00882228" w:rsidRDefault="00D2578B">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0E5C17AC" w14:textId="77777777" w:rsidR="00882228" w:rsidRDefault="00882228">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7E04DEC6" w14:textId="77777777" w:rsidR="00882228" w:rsidRDefault="00882228">
            <w:pPr>
              <w:tabs>
                <w:tab w:val="left" w:pos="9639"/>
              </w:tabs>
              <w:spacing w:line="256" w:lineRule="auto"/>
              <w:jc w:val="center"/>
            </w:pPr>
          </w:p>
        </w:tc>
      </w:tr>
    </w:tbl>
    <w:p w14:paraId="786B8FC5" w14:textId="77777777" w:rsidR="00882228" w:rsidRDefault="00D2578B">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51777ED6" w14:textId="77777777" w:rsidR="00882228" w:rsidRDefault="00882228">
      <w:pPr>
        <w:jc w:val="both"/>
        <w:rPr>
          <w:rFonts w:eastAsia="MS Mincho"/>
          <w:b/>
          <w:bCs/>
          <w:sz w:val="28"/>
          <w:szCs w:val="28"/>
        </w:rPr>
      </w:pPr>
    </w:p>
    <w:p w14:paraId="7049C4C3" w14:textId="77777777" w:rsidR="00882228" w:rsidRDefault="00D2578B">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590E51B1" w14:textId="77777777" w:rsidR="00882228" w:rsidRDefault="00D2578B">
      <w:pPr>
        <w:tabs>
          <w:tab w:val="left" w:pos="8640"/>
        </w:tabs>
        <w:jc w:val="center"/>
        <w:rPr>
          <w:i/>
        </w:rPr>
      </w:pPr>
      <w:r>
        <w:rPr>
          <w:i/>
        </w:rPr>
        <w:t xml:space="preserve">                                                                    (наименование претендента)</w:t>
      </w:r>
    </w:p>
    <w:p w14:paraId="1560E006" w14:textId="77777777" w:rsidR="00882228" w:rsidRDefault="00D2578B">
      <w:pPr>
        <w:rPr>
          <w:i/>
        </w:rPr>
      </w:pPr>
      <w:r>
        <w:rPr>
          <w:i/>
        </w:rPr>
        <w:t xml:space="preserve">       М.П.</w:t>
      </w:r>
      <w:r>
        <w:rPr>
          <w:i/>
        </w:rPr>
        <w:tab/>
      </w:r>
      <w:r>
        <w:rPr>
          <w:i/>
        </w:rPr>
        <w:tab/>
      </w:r>
      <w:r>
        <w:rPr>
          <w:i/>
        </w:rPr>
        <w:tab/>
        <w:t>(должность, подпись, ФИО полностью)</w:t>
      </w:r>
    </w:p>
    <w:p w14:paraId="407F0F29" w14:textId="77777777" w:rsidR="00882228" w:rsidRDefault="00D2578B">
      <w:pPr>
        <w:rPr>
          <w:sz w:val="28"/>
          <w:szCs w:val="28"/>
          <w:lang w:eastAsia="ru-RU"/>
        </w:rPr>
      </w:pPr>
      <w:r>
        <w:rPr>
          <w:sz w:val="28"/>
          <w:szCs w:val="28"/>
          <w:lang w:eastAsia="ru-RU"/>
        </w:rPr>
        <w:t>«____» ____________ 20___ г.</w:t>
      </w:r>
    </w:p>
    <w:p w14:paraId="65756E96" w14:textId="77777777" w:rsidR="00882228" w:rsidRDefault="00D2578B">
      <w:pPr>
        <w:pStyle w:val="1b"/>
        <w:ind w:firstLine="0"/>
        <w:jc w:val="right"/>
        <w:outlineLvl w:val="0"/>
        <w:rPr>
          <w:b/>
          <w:i/>
          <w:iCs/>
        </w:rPr>
      </w:pPr>
      <w:r>
        <w:t xml:space="preserve"> </w:t>
      </w:r>
    </w:p>
    <w:sectPr w:rsidR="00882228">
      <w:pgSz w:w="11907" w:h="16840"/>
      <w:pgMar w:top="1134" w:right="851" w:bottom="1134" w:left="1418" w:header="794" w:footer="794"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00E6D126" w16cex:dateUtc="2025-03-05T02:18:41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001" w16cid:durableId="00E6D126"/>
  <w16cid:commentId w16cid:paraId="63F216EB" w16cid:durableId="2B7594AE"/>
  <w16cid:commentId w16cid:paraId="2BF8B3FB" w16cid:durableId="2B75950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BB701C" w14:textId="77777777" w:rsidR="00A62869" w:rsidRDefault="00A62869">
      <w:r>
        <w:separator/>
      </w:r>
    </w:p>
  </w:endnote>
  <w:endnote w:type="continuationSeparator" w:id="0">
    <w:p w14:paraId="5DE0B736" w14:textId="77777777" w:rsidR="00A62869" w:rsidRDefault="00A62869">
      <w:r>
        <w:continuationSeparator/>
      </w:r>
    </w:p>
  </w:endnote>
  <w:endnote w:type="continuationNotice" w:id="1">
    <w:p w14:paraId="341BA9E4" w14:textId="77777777" w:rsidR="00A62869" w:rsidRDefault="00A628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8D925" w14:textId="77777777" w:rsidR="0051529D" w:rsidRDefault="0051529D">
    <w:pPr>
      <w:pStyle w:val="aff1"/>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rPr>
      <w:t>28</w:t>
    </w:r>
    <w:r>
      <w:rPr>
        <w:rStyle w:val="aa"/>
      </w:rPr>
      <w:fldChar w:fldCharType="end"/>
    </w:r>
  </w:p>
  <w:p w14:paraId="2C4F2408" w14:textId="77777777" w:rsidR="0051529D" w:rsidRDefault="0051529D">
    <w:pPr>
      <w:pStyle w:val="af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0C5D0" w14:textId="77777777" w:rsidR="0051529D" w:rsidRDefault="0051529D">
    <w:pPr>
      <w:pStyle w:val="aff1"/>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rPr>
      <w:t>28</w:t>
    </w:r>
    <w:r>
      <w:rPr>
        <w:rStyle w:val="aa"/>
      </w:rPr>
      <w:fldChar w:fldCharType="end"/>
    </w:r>
  </w:p>
  <w:p w14:paraId="5EB1A59C" w14:textId="77777777" w:rsidR="0051529D" w:rsidRDefault="0051529D">
    <w:pPr>
      <w:pStyle w:val="aff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DB191" w14:textId="77777777" w:rsidR="0051529D" w:rsidRDefault="0051529D">
    <w:pPr>
      <w:pStyle w:val="aff1"/>
      <w:jc w:val="center"/>
    </w:pPr>
  </w:p>
  <w:p w14:paraId="71D20BD9" w14:textId="77777777" w:rsidR="0051529D" w:rsidRDefault="0051529D">
    <w:pPr>
      <w:pStyle w:val="aff1"/>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CA68C" w14:textId="77777777" w:rsidR="0051529D" w:rsidRDefault="0051529D">
    <w:pPr>
      <w:pStyle w:val="af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7436F" w14:textId="77777777" w:rsidR="00A62869" w:rsidRDefault="00A62869">
      <w:r>
        <w:separator/>
      </w:r>
    </w:p>
  </w:footnote>
  <w:footnote w:type="continuationSeparator" w:id="0">
    <w:p w14:paraId="7F9FC210" w14:textId="77777777" w:rsidR="00A62869" w:rsidRDefault="00A62869">
      <w:r>
        <w:continuationSeparator/>
      </w:r>
    </w:p>
  </w:footnote>
  <w:footnote w:type="continuationNotice" w:id="1">
    <w:p w14:paraId="1E08447A" w14:textId="77777777" w:rsidR="00A62869" w:rsidRDefault="00A62869"/>
  </w:footnote>
  <w:footnote w:id="2">
    <w:p w14:paraId="35F85D1E" w14:textId="77777777" w:rsidR="0051529D" w:rsidRDefault="0051529D">
      <w:pPr>
        <w:pStyle w:val="aff2"/>
      </w:pPr>
      <w:r>
        <w:rPr>
          <w:rStyle w:val="afb"/>
        </w:rPr>
        <w:footnoteRef/>
      </w:r>
      <w:r>
        <w:t xml:space="preserve"> Указываются марки, модели техники из числа перечисленных в пункте 4.6 Технического задания.</w:t>
      </w:r>
    </w:p>
  </w:footnote>
  <w:footnote w:id="3">
    <w:p w14:paraId="1419270F" w14:textId="77777777" w:rsidR="0051529D" w:rsidRDefault="0051529D">
      <w:pPr>
        <w:pStyle w:val="aff2"/>
      </w:pPr>
      <w:r>
        <w:rPr>
          <w:color w:val="0563C1"/>
          <w:u w:val="single"/>
          <w:vertAlign w:val="superscript"/>
        </w:rPr>
        <w:footnoteRef/>
      </w:r>
      <w:r>
        <w:t xml:space="preserve"> </w:t>
      </w:r>
      <w:r>
        <w:rPr>
          <w:color w:val="000000"/>
        </w:rPr>
        <w:t xml:space="preserve"> Указывается конкретный код БЕ в зависимости от подразделения ПАО «ТрансКонтейнер», являющегося стороной по Договору.</w:t>
      </w:r>
      <w:r>
        <w:rPr>
          <w:color w:val="000000"/>
        </w:rPr>
        <w:br/>
        <w:t xml:space="preserve"> N361 Западно-Сибирский филиал</w:t>
      </w:r>
      <w:r>
        <w:rPr>
          <w:color w:val="000000"/>
        </w:rPr>
        <w:br/>
        <w:t xml:space="preserve"> </w:t>
      </w:r>
    </w:p>
  </w:footnote>
  <w:footnote w:id="4">
    <w:p w14:paraId="23FC3827" w14:textId="77777777" w:rsidR="0051529D" w:rsidRDefault="0051529D">
      <w:pPr>
        <w:pStyle w:val="aff2"/>
      </w:pPr>
      <w:r>
        <w:rPr>
          <w:rStyle w:val="afb"/>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293EA" w14:textId="227944F9" w:rsidR="0051529D" w:rsidRDefault="0051529D">
    <w:pPr>
      <w:pStyle w:val="aff"/>
      <w:jc w:val="center"/>
    </w:pPr>
    <w:r>
      <w:fldChar w:fldCharType="begin"/>
    </w:r>
    <w:r>
      <w:instrText xml:space="preserve"> PAGE   \* MERGEFORMAT </w:instrText>
    </w:r>
    <w:r>
      <w:fldChar w:fldCharType="separate"/>
    </w:r>
    <w:r w:rsidR="002107D0">
      <w:rPr>
        <w:noProof/>
      </w:rPr>
      <w:t>34</w:t>
    </w:r>
    <w:r>
      <w:fldChar w:fldCharType="end"/>
    </w:r>
  </w:p>
  <w:p w14:paraId="43613107" w14:textId="77777777" w:rsidR="0051529D" w:rsidRDefault="0051529D">
    <w:pPr>
      <w:pStyle w:val="af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C59E1" w14:textId="77777777" w:rsidR="0051529D" w:rsidRDefault="0051529D">
    <w:pPr>
      <w:pStyle w:val="af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A8F30" w14:textId="7798B67E" w:rsidR="0051529D" w:rsidRDefault="0051529D">
    <w:pPr>
      <w:pStyle w:val="aff"/>
      <w:jc w:val="center"/>
    </w:pPr>
    <w:r>
      <w:fldChar w:fldCharType="begin"/>
    </w:r>
    <w:r>
      <w:instrText xml:space="preserve"> PAGE   \* MERGEFORMAT </w:instrText>
    </w:r>
    <w:r>
      <w:fldChar w:fldCharType="separate"/>
    </w:r>
    <w:r w:rsidR="002107D0">
      <w:rPr>
        <w:noProof/>
      </w:rPr>
      <w:t>37</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36F43" w14:textId="77777777" w:rsidR="0051529D" w:rsidRDefault="0051529D">
    <w:pPr>
      <w:pStyle w:val="a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3F31"/>
    <w:multiLevelType w:val="hybridMultilevel"/>
    <w:tmpl w:val="155CD8DE"/>
    <w:lvl w:ilvl="0" w:tplc="7C22A8A2">
      <w:start w:val="1"/>
      <w:numFmt w:val="decimal"/>
      <w:lvlText w:val="%1)"/>
      <w:lvlJc w:val="left"/>
      <w:pPr>
        <w:tabs>
          <w:tab w:val="num" w:pos="720"/>
        </w:tabs>
        <w:ind w:left="720" w:hanging="360"/>
      </w:pPr>
      <w:rPr>
        <w:b w:val="0"/>
        <w:i w:val="0"/>
      </w:rPr>
    </w:lvl>
    <w:lvl w:ilvl="1" w:tplc="BCB4E106">
      <w:start w:val="1"/>
      <w:numFmt w:val="bullet"/>
      <w:lvlText w:val="o"/>
      <w:lvlJc w:val="left"/>
      <w:pPr>
        <w:ind w:left="1440" w:hanging="360"/>
      </w:pPr>
      <w:rPr>
        <w:rFonts w:ascii="Courier New" w:eastAsia="Courier New" w:hAnsi="Courier New" w:cs="Courier New" w:hint="default"/>
      </w:rPr>
    </w:lvl>
    <w:lvl w:ilvl="2" w:tplc="39447570">
      <w:start w:val="1"/>
      <w:numFmt w:val="bullet"/>
      <w:lvlText w:val="§"/>
      <w:lvlJc w:val="left"/>
      <w:pPr>
        <w:ind w:left="2160" w:hanging="360"/>
      </w:pPr>
      <w:rPr>
        <w:rFonts w:ascii="Wingdings" w:eastAsia="Wingdings" w:hAnsi="Wingdings" w:cs="Wingdings" w:hint="default"/>
      </w:rPr>
    </w:lvl>
    <w:lvl w:ilvl="3" w:tplc="EAA68118">
      <w:start w:val="1"/>
      <w:numFmt w:val="bullet"/>
      <w:lvlText w:val="·"/>
      <w:lvlJc w:val="left"/>
      <w:pPr>
        <w:ind w:left="2880" w:hanging="360"/>
      </w:pPr>
      <w:rPr>
        <w:rFonts w:ascii="Symbol" w:eastAsia="Symbol" w:hAnsi="Symbol" w:cs="Symbol" w:hint="default"/>
      </w:rPr>
    </w:lvl>
    <w:lvl w:ilvl="4" w:tplc="09543206">
      <w:start w:val="1"/>
      <w:numFmt w:val="bullet"/>
      <w:lvlText w:val="o"/>
      <w:lvlJc w:val="left"/>
      <w:pPr>
        <w:ind w:left="3600" w:hanging="360"/>
      </w:pPr>
      <w:rPr>
        <w:rFonts w:ascii="Courier New" w:eastAsia="Courier New" w:hAnsi="Courier New" w:cs="Courier New" w:hint="default"/>
      </w:rPr>
    </w:lvl>
    <w:lvl w:ilvl="5" w:tplc="554E2520">
      <w:start w:val="1"/>
      <w:numFmt w:val="bullet"/>
      <w:lvlText w:val="§"/>
      <w:lvlJc w:val="left"/>
      <w:pPr>
        <w:ind w:left="4320" w:hanging="360"/>
      </w:pPr>
      <w:rPr>
        <w:rFonts w:ascii="Wingdings" w:eastAsia="Wingdings" w:hAnsi="Wingdings" w:cs="Wingdings" w:hint="default"/>
      </w:rPr>
    </w:lvl>
    <w:lvl w:ilvl="6" w:tplc="B90452DC">
      <w:start w:val="1"/>
      <w:numFmt w:val="bullet"/>
      <w:lvlText w:val="·"/>
      <w:lvlJc w:val="left"/>
      <w:pPr>
        <w:ind w:left="5040" w:hanging="360"/>
      </w:pPr>
      <w:rPr>
        <w:rFonts w:ascii="Symbol" w:eastAsia="Symbol" w:hAnsi="Symbol" w:cs="Symbol" w:hint="default"/>
      </w:rPr>
    </w:lvl>
    <w:lvl w:ilvl="7" w:tplc="5D6672D4">
      <w:start w:val="1"/>
      <w:numFmt w:val="bullet"/>
      <w:lvlText w:val="o"/>
      <w:lvlJc w:val="left"/>
      <w:pPr>
        <w:ind w:left="5760" w:hanging="360"/>
      </w:pPr>
      <w:rPr>
        <w:rFonts w:ascii="Courier New" w:eastAsia="Courier New" w:hAnsi="Courier New" w:cs="Courier New" w:hint="default"/>
      </w:rPr>
    </w:lvl>
    <w:lvl w:ilvl="8" w:tplc="BC64C28E">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0A14F2E"/>
    <w:multiLevelType w:val="multilevel"/>
    <w:tmpl w:val="259C58CE"/>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EC7ED0"/>
    <w:multiLevelType w:val="hybridMultilevel"/>
    <w:tmpl w:val="740A4200"/>
    <w:lvl w:ilvl="0" w:tplc="7A581C82">
      <w:start w:val="1"/>
      <w:numFmt w:val="decimal"/>
      <w:lvlText w:val="%1."/>
      <w:lvlJc w:val="left"/>
      <w:pPr>
        <w:ind w:left="3196" w:hanging="360"/>
      </w:pPr>
      <w:rPr>
        <w:rFonts w:ascii="Times New Roman" w:eastAsia="Times New Roman" w:hAnsi="Times New Roman" w:cs="Times New Roman"/>
      </w:rPr>
    </w:lvl>
    <w:lvl w:ilvl="1" w:tplc="F7C8795C">
      <w:start w:val="1"/>
      <w:numFmt w:val="lowerLetter"/>
      <w:lvlText w:val="%2."/>
      <w:lvlJc w:val="left"/>
      <w:pPr>
        <w:ind w:left="3916" w:hanging="360"/>
      </w:pPr>
    </w:lvl>
    <w:lvl w:ilvl="2" w:tplc="441AE6CA">
      <w:start w:val="1"/>
      <w:numFmt w:val="lowerRoman"/>
      <w:lvlText w:val="%3."/>
      <w:lvlJc w:val="right"/>
      <w:pPr>
        <w:ind w:left="4636" w:hanging="180"/>
      </w:pPr>
    </w:lvl>
    <w:lvl w:ilvl="3" w:tplc="845AFE14">
      <w:start w:val="1"/>
      <w:numFmt w:val="decimal"/>
      <w:lvlText w:val="%4."/>
      <w:lvlJc w:val="left"/>
      <w:pPr>
        <w:ind w:left="5356" w:hanging="360"/>
      </w:pPr>
    </w:lvl>
    <w:lvl w:ilvl="4" w:tplc="D5387032">
      <w:start w:val="1"/>
      <w:numFmt w:val="lowerLetter"/>
      <w:lvlText w:val="%5."/>
      <w:lvlJc w:val="left"/>
      <w:pPr>
        <w:ind w:left="6076" w:hanging="360"/>
      </w:pPr>
    </w:lvl>
    <w:lvl w:ilvl="5" w:tplc="9926AEB4">
      <w:start w:val="1"/>
      <w:numFmt w:val="lowerRoman"/>
      <w:lvlText w:val="%6."/>
      <w:lvlJc w:val="right"/>
      <w:pPr>
        <w:ind w:left="6796" w:hanging="180"/>
      </w:pPr>
    </w:lvl>
    <w:lvl w:ilvl="6" w:tplc="CD76ACF8">
      <w:start w:val="1"/>
      <w:numFmt w:val="decimal"/>
      <w:lvlText w:val="%7."/>
      <w:lvlJc w:val="left"/>
      <w:pPr>
        <w:ind w:left="7516" w:hanging="360"/>
      </w:pPr>
    </w:lvl>
    <w:lvl w:ilvl="7" w:tplc="3592720A">
      <w:start w:val="1"/>
      <w:numFmt w:val="lowerLetter"/>
      <w:lvlText w:val="%8."/>
      <w:lvlJc w:val="left"/>
      <w:pPr>
        <w:ind w:left="8236" w:hanging="360"/>
      </w:pPr>
    </w:lvl>
    <w:lvl w:ilvl="8" w:tplc="8110EBE6">
      <w:start w:val="1"/>
      <w:numFmt w:val="lowerRoman"/>
      <w:lvlText w:val="%9."/>
      <w:lvlJc w:val="right"/>
      <w:pPr>
        <w:ind w:left="8956" w:hanging="180"/>
      </w:pPr>
    </w:lvl>
  </w:abstractNum>
  <w:abstractNum w:abstractNumId="3" w15:restartNumberingAfterBreak="0">
    <w:nsid w:val="0317438E"/>
    <w:multiLevelType w:val="hybridMultilevel"/>
    <w:tmpl w:val="CD2C9418"/>
    <w:lvl w:ilvl="0" w:tplc="E4B0DDE6">
      <w:start w:val="1"/>
      <w:numFmt w:val="decimal"/>
      <w:lvlText w:val="2.3.%1."/>
      <w:lvlJc w:val="left"/>
      <w:pPr>
        <w:ind w:left="1429" w:hanging="360"/>
      </w:pPr>
      <w:rPr>
        <w:rFonts w:hint="default"/>
      </w:rPr>
    </w:lvl>
    <w:lvl w:ilvl="1" w:tplc="5A828846">
      <w:start w:val="1"/>
      <w:numFmt w:val="lowerLetter"/>
      <w:lvlText w:val="%2."/>
      <w:lvlJc w:val="left"/>
      <w:pPr>
        <w:ind w:left="1440" w:hanging="360"/>
      </w:pPr>
    </w:lvl>
    <w:lvl w:ilvl="2" w:tplc="82020F5A">
      <w:start w:val="1"/>
      <w:numFmt w:val="lowerRoman"/>
      <w:lvlText w:val="%3."/>
      <w:lvlJc w:val="right"/>
      <w:pPr>
        <w:ind w:left="2160" w:hanging="180"/>
      </w:pPr>
    </w:lvl>
    <w:lvl w:ilvl="3" w:tplc="4C387494">
      <w:start w:val="1"/>
      <w:numFmt w:val="decimal"/>
      <w:lvlText w:val="%4."/>
      <w:lvlJc w:val="left"/>
      <w:pPr>
        <w:ind w:left="2880" w:hanging="360"/>
      </w:pPr>
    </w:lvl>
    <w:lvl w:ilvl="4" w:tplc="DFB6E2A2">
      <w:start w:val="1"/>
      <w:numFmt w:val="lowerLetter"/>
      <w:lvlText w:val="%5."/>
      <w:lvlJc w:val="left"/>
      <w:pPr>
        <w:ind w:left="3600" w:hanging="360"/>
      </w:pPr>
    </w:lvl>
    <w:lvl w:ilvl="5" w:tplc="03227020">
      <w:start w:val="1"/>
      <w:numFmt w:val="lowerRoman"/>
      <w:lvlText w:val="%6."/>
      <w:lvlJc w:val="right"/>
      <w:pPr>
        <w:ind w:left="4320" w:hanging="180"/>
      </w:pPr>
    </w:lvl>
    <w:lvl w:ilvl="6" w:tplc="12D61C28">
      <w:start w:val="1"/>
      <w:numFmt w:val="decimal"/>
      <w:lvlText w:val="%7."/>
      <w:lvlJc w:val="left"/>
      <w:pPr>
        <w:ind w:left="5040" w:hanging="360"/>
      </w:pPr>
    </w:lvl>
    <w:lvl w:ilvl="7" w:tplc="9954D822">
      <w:start w:val="1"/>
      <w:numFmt w:val="lowerLetter"/>
      <w:lvlText w:val="%8."/>
      <w:lvlJc w:val="left"/>
      <w:pPr>
        <w:ind w:left="5760" w:hanging="360"/>
      </w:pPr>
    </w:lvl>
    <w:lvl w:ilvl="8" w:tplc="31C23A04">
      <w:start w:val="1"/>
      <w:numFmt w:val="lowerRoman"/>
      <w:lvlText w:val="%9."/>
      <w:lvlJc w:val="right"/>
      <w:pPr>
        <w:ind w:left="6480" w:hanging="180"/>
      </w:pPr>
    </w:lvl>
  </w:abstractNum>
  <w:abstractNum w:abstractNumId="4" w15:restartNumberingAfterBreak="0">
    <w:nsid w:val="04E45DEA"/>
    <w:multiLevelType w:val="hybridMultilevel"/>
    <w:tmpl w:val="66042220"/>
    <w:lvl w:ilvl="0" w:tplc="A94079EC">
      <w:start w:val="1"/>
      <w:numFmt w:val="decimal"/>
      <w:lvlText w:val="%1."/>
      <w:lvlJc w:val="left"/>
      <w:pPr>
        <w:ind w:left="1842" w:hanging="1128"/>
      </w:pPr>
      <w:rPr>
        <w:rFonts w:hint="default"/>
      </w:rPr>
    </w:lvl>
    <w:lvl w:ilvl="1" w:tplc="E4FC463A">
      <w:start w:val="1"/>
      <w:numFmt w:val="lowerLetter"/>
      <w:lvlText w:val="%2."/>
      <w:lvlJc w:val="left"/>
      <w:pPr>
        <w:ind w:left="1794" w:hanging="360"/>
      </w:pPr>
    </w:lvl>
    <w:lvl w:ilvl="2" w:tplc="9170EE9A">
      <w:start w:val="1"/>
      <w:numFmt w:val="lowerRoman"/>
      <w:lvlText w:val="%3."/>
      <w:lvlJc w:val="right"/>
      <w:pPr>
        <w:ind w:left="2514" w:hanging="180"/>
      </w:pPr>
    </w:lvl>
    <w:lvl w:ilvl="3" w:tplc="2264CAD6">
      <w:start w:val="1"/>
      <w:numFmt w:val="decimal"/>
      <w:lvlText w:val="%4."/>
      <w:lvlJc w:val="left"/>
      <w:pPr>
        <w:ind w:left="3234" w:hanging="360"/>
      </w:pPr>
    </w:lvl>
    <w:lvl w:ilvl="4" w:tplc="26E8DF4E">
      <w:start w:val="1"/>
      <w:numFmt w:val="lowerLetter"/>
      <w:lvlText w:val="%5."/>
      <w:lvlJc w:val="left"/>
      <w:pPr>
        <w:ind w:left="3954" w:hanging="360"/>
      </w:pPr>
    </w:lvl>
    <w:lvl w:ilvl="5" w:tplc="6EDA272E">
      <w:start w:val="1"/>
      <w:numFmt w:val="lowerRoman"/>
      <w:lvlText w:val="%6."/>
      <w:lvlJc w:val="right"/>
      <w:pPr>
        <w:ind w:left="4674" w:hanging="180"/>
      </w:pPr>
    </w:lvl>
    <w:lvl w:ilvl="6" w:tplc="9BAE021C">
      <w:start w:val="1"/>
      <w:numFmt w:val="decimal"/>
      <w:lvlText w:val="%7."/>
      <w:lvlJc w:val="left"/>
      <w:pPr>
        <w:ind w:left="5394" w:hanging="360"/>
      </w:pPr>
    </w:lvl>
    <w:lvl w:ilvl="7" w:tplc="44480DF4">
      <w:start w:val="1"/>
      <w:numFmt w:val="lowerLetter"/>
      <w:lvlText w:val="%8."/>
      <w:lvlJc w:val="left"/>
      <w:pPr>
        <w:ind w:left="6114" w:hanging="360"/>
      </w:pPr>
    </w:lvl>
    <w:lvl w:ilvl="8" w:tplc="B666D8AE">
      <w:start w:val="1"/>
      <w:numFmt w:val="lowerRoman"/>
      <w:lvlText w:val="%9."/>
      <w:lvlJc w:val="right"/>
      <w:pPr>
        <w:ind w:left="6834" w:hanging="180"/>
      </w:pPr>
    </w:lvl>
  </w:abstractNum>
  <w:abstractNum w:abstractNumId="5" w15:restartNumberingAfterBreak="0">
    <w:nsid w:val="0EB57508"/>
    <w:multiLevelType w:val="hybridMultilevel"/>
    <w:tmpl w:val="12DE294A"/>
    <w:lvl w:ilvl="0" w:tplc="8988B5C0">
      <w:start w:val="1"/>
      <w:numFmt w:val="decimal"/>
      <w:lvlText w:val="%1)"/>
      <w:lvlJc w:val="left"/>
      <w:pPr>
        <w:ind w:left="1211" w:hanging="360"/>
      </w:pPr>
    </w:lvl>
    <w:lvl w:ilvl="1" w:tplc="F49A3FB0">
      <w:start w:val="1"/>
      <w:numFmt w:val="lowerLetter"/>
      <w:lvlText w:val="%2."/>
      <w:lvlJc w:val="left"/>
      <w:pPr>
        <w:ind w:left="1931" w:hanging="360"/>
      </w:pPr>
    </w:lvl>
    <w:lvl w:ilvl="2" w:tplc="9B7668BA">
      <w:start w:val="1"/>
      <w:numFmt w:val="lowerRoman"/>
      <w:lvlText w:val="%3."/>
      <w:lvlJc w:val="right"/>
      <w:pPr>
        <w:ind w:left="2651" w:hanging="180"/>
      </w:pPr>
    </w:lvl>
    <w:lvl w:ilvl="3" w:tplc="12A80BC8">
      <w:start w:val="1"/>
      <w:numFmt w:val="decimal"/>
      <w:lvlText w:val="%4."/>
      <w:lvlJc w:val="left"/>
      <w:pPr>
        <w:ind w:left="3371" w:hanging="360"/>
      </w:pPr>
    </w:lvl>
    <w:lvl w:ilvl="4" w:tplc="7868C228">
      <w:start w:val="1"/>
      <w:numFmt w:val="lowerLetter"/>
      <w:lvlText w:val="%5."/>
      <w:lvlJc w:val="left"/>
      <w:pPr>
        <w:ind w:left="4091" w:hanging="360"/>
      </w:pPr>
    </w:lvl>
    <w:lvl w:ilvl="5" w:tplc="038C5A8A">
      <w:start w:val="1"/>
      <w:numFmt w:val="lowerRoman"/>
      <w:lvlText w:val="%6."/>
      <w:lvlJc w:val="right"/>
      <w:pPr>
        <w:ind w:left="4811" w:hanging="180"/>
      </w:pPr>
    </w:lvl>
    <w:lvl w:ilvl="6" w:tplc="C466025E">
      <w:start w:val="1"/>
      <w:numFmt w:val="decimal"/>
      <w:lvlText w:val="%7."/>
      <w:lvlJc w:val="left"/>
      <w:pPr>
        <w:ind w:left="5531" w:hanging="360"/>
      </w:pPr>
    </w:lvl>
    <w:lvl w:ilvl="7" w:tplc="075CD508">
      <w:start w:val="1"/>
      <w:numFmt w:val="lowerLetter"/>
      <w:lvlText w:val="%8."/>
      <w:lvlJc w:val="left"/>
      <w:pPr>
        <w:ind w:left="6251" w:hanging="360"/>
      </w:pPr>
    </w:lvl>
    <w:lvl w:ilvl="8" w:tplc="4DFC3582">
      <w:start w:val="1"/>
      <w:numFmt w:val="lowerRoman"/>
      <w:lvlText w:val="%9."/>
      <w:lvlJc w:val="right"/>
      <w:pPr>
        <w:ind w:left="6971" w:hanging="180"/>
      </w:pPr>
    </w:lvl>
  </w:abstractNum>
  <w:abstractNum w:abstractNumId="6" w15:restartNumberingAfterBreak="0">
    <w:nsid w:val="113F4AA3"/>
    <w:multiLevelType w:val="multilevel"/>
    <w:tmpl w:val="381E1F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22C5C8A"/>
    <w:multiLevelType w:val="hybridMultilevel"/>
    <w:tmpl w:val="C1D82DAC"/>
    <w:lvl w:ilvl="0" w:tplc="AA169C6A">
      <w:start w:val="1"/>
      <w:numFmt w:val="decimal"/>
      <w:lvlText w:val="3.9.%1."/>
      <w:lvlJc w:val="left"/>
      <w:pPr>
        <w:ind w:left="1500" w:hanging="360"/>
      </w:pPr>
      <w:rPr>
        <w:rFonts w:hint="default"/>
      </w:rPr>
    </w:lvl>
    <w:lvl w:ilvl="1" w:tplc="25522574">
      <w:start w:val="1"/>
      <w:numFmt w:val="lowerLetter"/>
      <w:lvlText w:val="%2."/>
      <w:lvlJc w:val="left"/>
      <w:pPr>
        <w:ind w:left="2220" w:hanging="360"/>
      </w:pPr>
    </w:lvl>
    <w:lvl w:ilvl="2" w:tplc="5C6E4DA0">
      <w:start w:val="1"/>
      <w:numFmt w:val="lowerRoman"/>
      <w:lvlText w:val="%3."/>
      <w:lvlJc w:val="right"/>
      <w:pPr>
        <w:ind w:left="2940" w:hanging="180"/>
      </w:pPr>
    </w:lvl>
    <w:lvl w:ilvl="3" w:tplc="5AB082C6">
      <w:start w:val="1"/>
      <w:numFmt w:val="decimal"/>
      <w:lvlText w:val="%4."/>
      <w:lvlJc w:val="left"/>
      <w:pPr>
        <w:ind w:left="3660" w:hanging="360"/>
      </w:pPr>
    </w:lvl>
    <w:lvl w:ilvl="4" w:tplc="7D164CA8">
      <w:start w:val="1"/>
      <w:numFmt w:val="lowerLetter"/>
      <w:lvlText w:val="%5."/>
      <w:lvlJc w:val="left"/>
      <w:pPr>
        <w:ind w:left="4380" w:hanging="360"/>
      </w:pPr>
    </w:lvl>
    <w:lvl w:ilvl="5" w:tplc="1C287BE6">
      <w:start w:val="1"/>
      <w:numFmt w:val="lowerRoman"/>
      <w:lvlText w:val="%6."/>
      <w:lvlJc w:val="right"/>
      <w:pPr>
        <w:ind w:left="5100" w:hanging="180"/>
      </w:pPr>
    </w:lvl>
    <w:lvl w:ilvl="6" w:tplc="909407F6">
      <w:start w:val="1"/>
      <w:numFmt w:val="decimal"/>
      <w:lvlText w:val="%7."/>
      <w:lvlJc w:val="left"/>
      <w:pPr>
        <w:ind w:left="5820" w:hanging="360"/>
      </w:pPr>
    </w:lvl>
    <w:lvl w:ilvl="7" w:tplc="B21EE00C">
      <w:start w:val="1"/>
      <w:numFmt w:val="lowerLetter"/>
      <w:lvlText w:val="%8."/>
      <w:lvlJc w:val="left"/>
      <w:pPr>
        <w:ind w:left="6540" w:hanging="360"/>
      </w:pPr>
    </w:lvl>
    <w:lvl w:ilvl="8" w:tplc="B56EF028">
      <w:start w:val="1"/>
      <w:numFmt w:val="lowerRoman"/>
      <w:lvlText w:val="%9."/>
      <w:lvlJc w:val="right"/>
      <w:pPr>
        <w:ind w:left="7260" w:hanging="180"/>
      </w:pPr>
    </w:lvl>
  </w:abstractNum>
  <w:abstractNum w:abstractNumId="8" w15:restartNumberingAfterBreak="0">
    <w:nsid w:val="15E95187"/>
    <w:multiLevelType w:val="hybridMultilevel"/>
    <w:tmpl w:val="EEB6599E"/>
    <w:lvl w:ilvl="0" w:tplc="81088402">
      <w:start w:val="1"/>
      <w:numFmt w:val="decimal"/>
      <w:lvlText w:val="%1."/>
      <w:lvlJc w:val="left"/>
      <w:pPr>
        <w:ind w:left="720" w:hanging="360"/>
      </w:pPr>
    </w:lvl>
    <w:lvl w:ilvl="1" w:tplc="A322E4C0">
      <w:start w:val="1"/>
      <w:numFmt w:val="lowerLetter"/>
      <w:lvlText w:val="%2."/>
      <w:lvlJc w:val="left"/>
      <w:pPr>
        <w:ind w:left="1440" w:hanging="360"/>
      </w:pPr>
    </w:lvl>
    <w:lvl w:ilvl="2" w:tplc="4A90FBEC">
      <w:start w:val="1"/>
      <w:numFmt w:val="lowerRoman"/>
      <w:lvlText w:val="%3."/>
      <w:lvlJc w:val="right"/>
      <w:pPr>
        <w:ind w:left="2160" w:hanging="360"/>
      </w:pPr>
    </w:lvl>
    <w:lvl w:ilvl="3" w:tplc="3ED02A60">
      <w:start w:val="1"/>
      <w:numFmt w:val="decimal"/>
      <w:lvlText w:val="%4."/>
      <w:lvlJc w:val="left"/>
      <w:pPr>
        <w:ind w:left="2880" w:hanging="360"/>
      </w:pPr>
    </w:lvl>
    <w:lvl w:ilvl="4" w:tplc="FB0A60D2">
      <w:start w:val="1"/>
      <w:numFmt w:val="lowerLetter"/>
      <w:lvlText w:val="%5."/>
      <w:lvlJc w:val="left"/>
      <w:pPr>
        <w:ind w:left="3600" w:hanging="360"/>
      </w:pPr>
    </w:lvl>
    <w:lvl w:ilvl="5" w:tplc="D8283096">
      <w:start w:val="1"/>
      <w:numFmt w:val="lowerRoman"/>
      <w:lvlText w:val="%6."/>
      <w:lvlJc w:val="right"/>
      <w:pPr>
        <w:ind w:left="4320" w:hanging="360"/>
      </w:pPr>
    </w:lvl>
    <w:lvl w:ilvl="6" w:tplc="70E4408A">
      <w:start w:val="1"/>
      <w:numFmt w:val="decimal"/>
      <w:lvlText w:val="%7."/>
      <w:lvlJc w:val="left"/>
      <w:pPr>
        <w:ind w:left="5040" w:hanging="360"/>
      </w:pPr>
    </w:lvl>
    <w:lvl w:ilvl="7" w:tplc="5EB0F24E">
      <w:start w:val="1"/>
      <w:numFmt w:val="lowerLetter"/>
      <w:lvlText w:val="%8."/>
      <w:lvlJc w:val="left"/>
      <w:pPr>
        <w:ind w:left="5760" w:hanging="360"/>
      </w:pPr>
    </w:lvl>
    <w:lvl w:ilvl="8" w:tplc="2FF42C44">
      <w:start w:val="1"/>
      <w:numFmt w:val="lowerRoman"/>
      <w:lvlText w:val="%9."/>
      <w:lvlJc w:val="right"/>
      <w:pPr>
        <w:ind w:left="6480" w:hanging="360"/>
      </w:pPr>
    </w:lvl>
  </w:abstractNum>
  <w:abstractNum w:abstractNumId="9" w15:restartNumberingAfterBreak="0">
    <w:nsid w:val="170C6C8F"/>
    <w:multiLevelType w:val="hybridMultilevel"/>
    <w:tmpl w:val="D7E4E51C"/>
    <w:lvl w:ilvl="0" w:tplc="1B9CBAA2">
      <w:start w:val="1"/>
      <w:numFmt w:val="decimal"/>
      <w:lvlText w:val="3.7.%1."/>
      <w:lvlJc w:val="left"/>
      <w:pPr>
        <w:ind w:left="1429" w:hanging="360"/>
      </w:pPr>
      <w:rPr>
        <w:rFonts w:hint="default"/>
      </w:rPr>
    </w:lvl>
    <w:lvl w:ilvl="1" w:tplc="55DC4912">
      <w:start w:val="1"/>
      <w:numFmt w:val="lowerLetter"/>
      <w:lvlText w:val="%2."/>
      <w:lvlJc w:val="left"/>
      <w:pPr>
        <w:ind w:left="1440" w:hanging="360"/>
      </w:pPr>
    </w:lvl>
    <w:lvl w:ilvl="2" w:tplc="848A347C">
      <w:start w:val="1"/>
      <w:numFmt w:val="lowerRoman"/>
      <w:lvlText w:val="%3."/>
      <w:lvlJc w:val="right"/>
      <w:pPr>
        <w:ind w:left="2160" w:hanging="180"/>
      </w:pPr>
    </w:lvl>
    <w:lvl w:ilvl="3" w:tplc="D7101014">
      <w:start w:val="1"/>
      <w:numFmt w:val="decimal"/>
      <w:lvlText w:val="%4."/>
      <w:lvlJc w:val="left"/>
      <w:pPr>
        <w:ind w:left="2880" w:hanging="360"/>
      </w:pPr>
    </w:lvl>
    <w:lvl w:ilvl="4" w:tplc="0EBA47E8">
      <w:start w:val="1"/>
      <w:numFmt w:val="lowerLetter"/>
      <w:lvlText w:val="%5."/>
      <w:lvlJc w:val="left"/>
      <w:pPr>
        <w:ind w:left="3600" w:hanging="360"/>
      </w:pPr>
    </w:lvl>
    <w:lvl w:ilvl="5" w:tplc="EA9ADE10">
      <w:start w:val="1"/>
      <w:numFmt w:val="lowerRoman"/>
      <w:lvlText w:val="%6."/>
      <w:lvlJc w:val="right"/>
      <w:pPr>
        <w:ind w:left="4320" w:hanging="180"/>
      </w:pPr>
    </w:lvl>
    <w:lvl w:ilvl="6" w:tplc="C3484878">
      <w:start w:val="1"/>
      <w:numFmt w:val="decimal"/>
      <w:lvlText w:val="%7."/>
      <w:lvlJc w:val="left"/>
      <w:pPr>
        <w:ind w:left="5040" w:hanging="360"/>
      </w:pPr>
    </w:lvl>
    <w:lvl w:ilvl="7" w:tplc="97D414CA">
      <w:start w:val="1"/>
      <w:numFmt w:val="lowerLetter"/>
      <w:lvlText w:val="%8."/>
      <w:lvlJc w:val="left"/>
      <w:pPr>
        <w:ind w:left="5760" w:hanging="360"/>
      </w:pPr>
    </w:lvl>
    <w:lvl w:ilvl="8" w:tplc="0B38D10A">
      <w:start w:val="1"/>
      <w:numFmt w:val="lowerRoman"/>
      <w:lvlText w:val="%9."/>
      <w:lvlJc w:val="right"/>
      <w:pPr>
        <w:ind w:left="6480" w:hanging="180"/>
      </w:pPr>
    </w:lvl>
  </w:abstractNum>
  <w:abstractNum w:abstractNumId="10" w15:restartNumberingAfterBreak="0">
    <w:nsid w:val="1FDF64CB"/>
    <w:multiLevelType w:val="hybridMultilevel"/>
    <w:tmpl w:val="38AA470A"/>
    <w:lvl w:ilvl="0" w:tplc="BD944F9C">
      <w:start w:val="1"/>
      <w:numFmt w:val="decimal"/>
      <w:lvlText w:val="3.4.%1."/>
      <w:lvlJc w:val="left"/>
      <w:pPr>
        <w:ind w:left="1210" w:hanging="360"/>
      </w:pPr>
      <w:rPr>
        <w:rFonts w:hint="default"/>
      </w:rPr>
    </w:lvl>
    <w:lvl w:ilvl="1" w:tplc="6B228850">
      <w:start w:val="1"/>
      <w:numFmt w:val="decimal"/>
      <w:lvlText w:val="%2."/>
      <w:lvlJc w:val="left"/>
      <w:pPr>
        <w:ind w:left="1440" w:hanging="360"/>
      </w:pPr>
      <w:rPr>
        <w:rFonts w:hint="default"/>
      </w:rPr>
    </w:lvl>
    <w:lvl w:ilvl="2" w:tplc="D0642938">
      <w:start w:val="1"/>
      <w:numFmt w:val="decimal"/>
      <w:lvlText w:val="2.6.%3."/>
      <w:lvlJc w:val="left"/>
      <w:pPr>
        <w:ind w:left="2160" w:hanging="180"/>
      </w:pPr>
      <w:rPr>
        <w:rFonts w:hint="default"/>
      </w:rPr>
    </w:lvl>
    <w:lvl w:ilvl="3" w:tplc="C9D0B4E0">
      <w:start w:val="1"/>
      <w:numFmt w:val="decimal"/>
      <w:lvlText w:val="%4."/>
      <w:lvlJc w:val="left"/>
      <w:pPr>
        <w:ind w:left="2880" w:hanging="360"/>
      </w:pPr>
    </w:lvl>
    <w:lvl w:ilvl="4" w:tplc="6366CF94">
      <w:start w:val="1"/>
      <w:numFmt w:val="lowerLetter"/>
      <w:lvlText w:val="%5."/>
      <w:lvlJc w:val="left"/>
      <w:pPr>
        <w:ind w:left="3600" w:hanging="360"/>
      </w:pPr>
    </w:lvl>
    <w:lvl w:ilvl="5" w:tplc="FABA3DE6">
      <w:start w:val="1"/>
      <w:numFmt w:val="lowerRoman"/>
      <w:lvlText w:val="%6."/>
      <w:lvlJc w:val="right"/>
      <w:pPr>
        <w:ind w:left="4320" w:hanging="180"/>
      </w:pPr>
    </w:lvl>
    <w:lvl w:ilvl="6" w:tplc="2D081724">
      <w:start w:val="1"/>
      <w:numFmt w:val="decimal"/>
      <w:lvlText w:val="%7."/>
      <w:lvlJc w:val="left"/>
      <w:pPr>
        <w:ind w:left="5040" w:hanging="360"/>
      </w:pPr>
    </w:lvl>
    <w:lvl w:ilvl="7" w:tplc="36E41AA2">
      <w:start w:val="1"/>
      <w:numFmt w:val="lowerLetter"/>
      <w:lvlText w:val="%8."/>
      <w:lvlJc w:val="left"/>
      <w:pPr>
        <w:ind w:left="5760" w:hanging="360"/>
      </w:pPr>
    </w:lvl>
    <w:lvl w:ilvl="8" w:tplc="4112ACDA">
      <w:start w:val="1"/>
      <w:numFmt w:val="lowerRoman"/>
      <w:lvlText w:val="%9."/>
      <w:lvlJc w:val="right"/>
      <w:pPr>
        <w:ind w:left="6480" w:hanging="180"/>
      </w:pPr>
    </w:lvl>
  </w:abstractNum>
  <w:abstractNum w:abstractNumId="11" w15:restartNumberingAfterBreak="0">
    <w:nsid w:val="1FE31130"/>
    <w:multiLevelType w:val="multilevel"/>
    <w:tmpl w:val="759203C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097063A"/>
    <w:multiLevelType w:val="multilevel"/>
    <w:tmpl w:val="50960B28"/>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23104720"/>
    <w:multiLevelType w:val="multilevel"/>
    <w:tmpl w:val="5D2CD02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4" w15:restartNumberingAfterBreak="0">
    <w:nsid w:val="26FC3D5F"/>
    <w:multiLevelType w:val="hybridMultilevel"/>
    <w:tmpl w:val="5FE8A818"/>
    <w:lvl w:ilvl="0" w:tplc="23AC0952">
      <w:start w:val="1"/>
      <w:numFmt w:val="decimal"/>
      <w:lvlText w:val="3.3.%1."/>
      <w:lvlJc w:val="left"/>
      <w:pPr>
        <w:ind w:left="1510" w:hanging="360"/>
      </w:pPr>
      <w:rPr>
        <w:rFonts w:hint="default"/>
      </w:rPr>
    </w:lvl>
    <w:lvl w:ilvl="1" w:tplc="0D40CC58">
      <w:start w:val="1"/>
      <w:numFmt w:val="lowerLetter"/>
      <w:lvlText w:val="%2."/>
      <w:lvlJc w:val="left"/>
      <w:pPr>
        <w:ind w:left="2230" w:hanging="360"/>
      </w:pPr>
    </w:lvl>
    <w:lvl w:ilvl="2" w:tplc="F4BA33C4">
      <w:start w:val="1"/>
      <w:numFmt w:val="lowerRoman"/>
      <w:lvlText w:val="%3."/>
      <w:lvlJc w:val="right"/>
      <w:pPr>
        <w:ind w:left="2950" w:hanging="180"/>
      </w:pPr>
    </w:lvl>
    <w:lvl w:ilvl="3" w:tplc="4546DE5C">
      <w:start w:val="1"/>
      <w:numFmt w:val="decimal"/>
      <w:lvlText w:val="%4."/>
      <w:lvlJc w:val="left"/>
      <w:pPr>
        <w:ind w:left="3670" w:hanging="360"/>
      </w:pPr>
    </w:lvl>
    <w:lvl w:ilvl="4" w:tplc="EB828528">
      <w:start w:val="1"/>
      <w:numFmt w:val="lowerLetter"/>
      <w:lvlText w:val="%5."/>
      <w:lvlJc w:val="left"/>
      <w:pPr>
        <w:ind w:left="4390" w:hanging="360"/>
      </w:pPr>
    </w:lvl>
    <w:lvl w:ilvl="5" w:tplc="E6FA9252">
      <w:start w:val="1"/>
      <w:numFmt w:val="lowerRoman"/>
      <w:lvlText w:val="%6."/>
      <w:lvlJc w:val="right"/>
      <w:pPr>
        <w:ind w:left="5110" w:hanging="180"/>
      </w:pPr>
    </w:lvl>
    <w:lvl w:ilvl="6" w:tplc="FC947226">
      <w:start w:val="1"/>
      <w:numFmt w:val="decimal"/>
      <w:lvlText w:val="%7."/>
      <w:lvlJc w:val="left"/>
      <w:pPr>
        <w:ind w:left="5830" w:hanging="360"/>
      </w:pPr>
    </w:lvl>
    <w:lvl w:ilvl="7" w:tplc="7DB29CBA">
      <w:start w:val="1"/>
      <w:numFmt w:val="lowerLetter"/>
      <w:lvlText w:val="%8."/>
      <w:lvlJc w:val="left"/>
      <w:pPr>
        <w:ind w:left="6550" w:hanging="360"/>
      </w:pPr>
    </w:lvl>
    <w:lvl w:ilvl="8" w:tplc="3B7A3AC6">
      <w:start w:val="1"/>
      <w:numFmt w:val="lowerRoman"/>
      <w:lvlText w:val="%9."/>
      <w:lvlJc w:val="right"/>
      <w:pPr>
        <w:ind w:left="7270" w:hanging="180"/>
      </w:pPr>
    </w:lvl>
  </w:abstractNum>
  <w:abstractNum w:abstractNumId="15" w15:restartNumberingAfterBreak="0">
    <w:nsid w:val="2AA545AD"/>
    <w:multiLevelType w:val="hybridMultilevel"/>
    <w:tmpl w:val="7A6AAC86"/>
    <w:lvl w:ilvl="0" w:tplc="0A2EFFDE">
      <w:start w:val="1"/>
      <w:numFmt w:val="decimal"/>
      <w:lvlText w:val="1.4.%1."/>
      <w:lvlJc w:val="left"/>
      <w:pPr>
        <w:ind w:left="1429" w:hanging="360"/>
      </w:pPr>
      <w:rPr>
        <w:rFonts w:hint="default"/>
      </w:rPr>
    </w:lvl>
    <w:lvl w:ilvl="1" w:tplc="9604BBFC">
      <w:start w:val="1"/>
      <w:numFmt w:val="lowerLetter"/>
      <w:lvlText w:val="%2."/>
      <w:lvlJc w:val="left"/>
      <w:pPr>
        <w:ind w:left="2149" w:hanging="360"/>
      </w:pPr>
    </w:lvl>
    <w:lvl w:ilvl="2" w:tplc="5E2882F4">
      <w:start w:val="1"/>
      <w:numFmt w:val="lowerRoman"/>
      <w:lvlText w:val="%3."/>
      <w:lvlJc w:val="right"/>
      <w:pPr>
        <w:ind w:left="2869" w:hanging="180"/>
      </w:pPr>
    </w:lvl>
    <w:lvl w:ilvl="3" w:tplc="57D4E60C">
      <w:start w:val="1"/>
      <w:numFmt w:val="decimal"/>
      <w:lvlText w:val="%4."/>
      <w:lvlJc w:val="left"/>
      <w:pPr>
        <w:ind w:left="3589" w:hanging="360"/>
      </w:pPr>
    </w:lvl>
    <w:lvl w:ilvl="4" w:tplc="DEB43124">
      <w:start w:val="1"/>
      <w:numFmt w:val="lowerLetter"/>
      <w:lvlText w:val="%5."/>
      <w:lvlJc w:val="left"/>
      <w:pPr>
        <w:ind w:left="4309" w:hanging="360"/>
      </w:pPr>
    </w:lvl>
    <w:lvl w:ilvl="5" w:tplc="81C60306">
      <w:start w:val="1"/>
      <w:numFmt w:val="lowerRoman"/>
      <w:lvlText w:val="%6."/>
      <w:lvlJc w:val="right"/>
      <w:pPr>
        <w:ind w:left="5029" w:hanging="180"/>
      </w:pPr>
    </w:lvl>
    <w:lvl w:ilvl="6" w:tplc="6AB87D14">
      <w:start w:val="1"/>
      <w:numFmt w:val="decimal"/>
      <w:lvlText w:val="%7."/>
      <w:lvlJc w:val="left"/>
      <w:pPr>
        <w:ind w:left="5749" w:hanging="360"/>
      </w:pPr>
    </w:lvl>
    <w:lvl w:ilvl="7" w:tplc="CA442F16">
      <w:start w:val="1"/>
      <w:numFmt w:val="lowerLetter"/>
      <w:lvlText w:val="%8."/>
      <w:lvlJc w:val="left"/>
      <w:pPr>
        <w:ind w:left="6469" w:hanging="360"/>
      </w:pPr>
    </w:lvl>
    <w:lvl w:ilvl="8" w:tplc="CF28C3C2">
      <w:start w:val="1"/>
      <w:numFmt w:val="lowerRoman"/>
      <w:lvlText w:val="%9."/>
      <w:lvlJc w:val="right"/>
      <w:pPr>
        <w:ind w:left="7189" w:hanging="180"/>
      </w:pPr>
    </w:lvl>
  </w:abstractNum>
  <w:abstractNum w:abstractNumId="16" w15:restartNumberingAfterBreak="0">
    <w:nsid w:val="2AD32C7C"/>
    <w:multiLevelType w:val="multilevel"/>
    <w:tmpl w:val="04D6E3F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54275BB"/>
    <w:multiLevelType w:val="hybridMultilevel"/>
    <w:tmpl w:val="BAE46C10"/>
    <w:lvl w:ilvl="0" w:tplc="012661E4">
      <w:start w:val="1"/>
      <w:numFmt w:val="decimal"/>
      <w:lvlText w:val="3.10.%1."/>
      <w:lvlJc w:val="left"/>
      <w:pPr>
        <w:ind w:left="1429" w:hanging="360"/>
      </w:pPr>
      <w:rPr>
        <w:rFonts w:hint="default"/>
      </w:rPr>
    </w:lvl>
    <w:lvl w:ilvl="1" w:tplc="ED22D1F6">
      <w:start w:val="1"/>
      <w:numFmt w:val="lowerLetter"/>
      <w:lvlText w:val="%2."/>
      <w:lvlJc w:val="left"/>
      <w:pPr>
        <w:ind w:left="2149" w:hanging="360"/>
      </w:pPr>
    </w:lvl>
    <w:lvl w:ilvl="2" w:tplc="866EB9AA">
      <w:start w:val="1"/>
      <w:numFmt w:val="lowerRoman"/>
      <w:lvlText w:val="%3."/>
      <w:lvlJc w:val="right"/>
      <w:pPr>
        <w:ind w:left="2869" w:hanging="180"/>
      </w:pPr>
    </w:lvl>
    <w:lvl w:ilvl="3" w:tplc="67B27C20">
      <w:start w:val="1"/>
      <w:numFmt w:val="decimal"/>
      <w:lvlText w:val="%4."/>
      <w:lvlJc w:val="left"/>
      <w:pPr>
        <w:ind w:left="3589" w:hanging="360"/>
      </w:pPr>
    </w:lvl>
    <w:lvl w:ilvl="4" w:tplc="4D1E0E52">
      <w:start w:val="1"/>
      <w:numFmt w:val="lowerLetter"/>
      <w:lvlText w:val="%5."/>
      <w:lvlJc w:val="left"/>
      <w:pPr>
        <w:ind w:left="4309" w:hanging="360"/>
      </w:pPr>
    </w:lvl>
    <w:lvl w:ilvl="5" w:tplc="E04E9480">
      <w:start w:val="1"/>
      <w:numFmt w:val="lowerRoman"/>
      <w:lvlText w:val="%6."/>
      <w:lvlJc w:val="right"/>
      <w:pPr>
        <w:ind w:left="5029" w:hanging="180"/>
      </w:pPr>
    </w:lvl>
    <w:lvl w:ilvl="6" w:tplc="623E57BC">
      <w:start w:val="1"/>
      <w:numFmt w:val="decimal"/>
      <w:lvlText w:val="%7."/>
      <w:lvlJc w:val="left"/>
      <w:pPr>
        <w:ind w:left="5749" w:hanging="360"/>
      </w:pPr>
    </w:lvl>
    <w:lvl w:ilvl="7" w:tplc="17D80ED6">
      <w:start w:val="1"/>
      <w:numFmt w:val="lowerLetter"/>
      <w:lvlText w:val="%8."/>
      <w:lvlJc w:val="left"/>
      <w:pPr>
        <w:ind w:left="6469" w:hanging="360"/>
      </w:pPr>
    </w:lvl>
    <w:lvl w:ilvl="8" w:tplc="90E2A9BC">
      <w:start w:val="1"/>
      <w:numFmt w:val="lowerRoman"/>
      <w:lvlText w:val="%9."/>
      <w:lvlJc w:val="right"/>
      <w:pPr>
        <w:ind w:left="7189" w:hanging="180"/>
      </w:pPr>
    </w:lvl>
  </w:abstractNum>
  <w:abstractNum w:abstractNumId="18" w15:restartNumberingAfterBreak="0">
    <w:nsid w:val="3E743582"/>
    <w:multiLevelType w:val="multilevel"/>
    <w:tmpl w:val="32B26142"/>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9" w15:restartNumberingAfterBreak="0">
    <w:nsid w:val="467B18D2"/>
    <w:multiLevelType w:val="hybridMultilevel"/>
    <w:tmpl w:val="E31C292A"/>
    <w:lvl w:ilvl="0" w:tplc="861204CE">
      <w:start w:val="1"/>
      <w:numFmt w:val="decimal"/>
      <w:lvlText w:val="1.3.%1."/>
      <w:lvlJc w:val="left"/>
      <w:pPr>
        <w:ind w:left="1429" w:hanging="360"/>
      </w:pPr>
      <w:rPr>
        <w:rFonts w:hint="default"/>
      </w:rPr>
    </w:lvl>
    <w:lvl w:ilvl="1" w:tplc="C7D0FE3E">
      <w:start w:val="1"/>
      <w:numFmt w:val="lowerLetter"/>
      <w:lvlText w:val="%2."/>
      <w:lvlJc w:val="left"/>
      <w:pPr>
        <w:ind w:left="2149" w:hanging="360"/>
      </w:pPr>
    </w:lvl>
    <w:lvl w:ilvl="2" w:tplc="2404142C">
      <w:start w:val="1"/>
      <w:numFmt w:val="lowerRoman"/>
      <w:lvlText w:val="%3."/>
      <w:lvlJc w:val="right"/>
      <w:pPr>
        <w:ind w:left="2869" w:hanging="180"/>
      </w:pPr>
    </w:lvl>
    <w:lvl w:ilvl="3" w:tplc="3FDC6E2C">
      <w:start w:val="1"/>
      <w:numFmt w:val="decimal"/>
      <w:lvlText w:val="%4."/>
      <w:lvlJc w:val="left"/>
      <w:pPr>
        <w:ind w:left="3589" w:hanging="360"/>
      </w:pPr>
    </w:lvl>
    <w:lvl w:ilvl="4" w:tplc="138C6738">
      <w:start w:val="1"/>
      <w:numFmt w:val="lowerLetter"/>
      <w:lvlText w:val="%5."/>
      <w:lvlJc w:val="left"/>
      <w:pPr>
        <w:ind w:left="4309" w:hanging="360"/>
      </w:pPr>
    </w:lvl>
    <w:lvl w:ilvl="5" w:tplc="33FA4E48">
      <w:start w:val="1"/>
      <w:numFmt w:val="lowerRoman"/>
      <w:lvlText w:val="%6."/>
      <w:lvlJc w:val="right"/>
      <w:pPr>
        <w:ind w:left="5029" w:hanging="180"/>
      </w:pPr>
    </w:lvl>
    <w:lvl w:ilvl="6" w:tplc="8592A4C4">
      <w:start w:val="1"/>
      <w:numFmt w:val="decimal"/>
      <w:lvlText w:val="%7."/>
      <w:lvlJc w:val="left"/>
      <w:pPr>
        <w:ind w:left="5749" w:hanging="360"/>
      </w:pPr>
    </w:lvl>
    <w:lvl w:ilvl="7" w:tplc="75BE6380">
      <w:start w:val="1"/>
      <w:numFmt w:val="lowerLetter"/>
      <w:lvlText w:val="%8."/>
      <w:lvlJc w:val="left"/>
      <w:pPr>
        <w:ind w:left="6469" w:hanging="360"/>
      </w:pPr>
    </w:lvl>
    <w:lvl w:ilvl="8" w:tplc="7DA81522">
      <w:start w:val="1"/>
      <w:numFmt w:val="lowerRoman"/>
      <w:lvlText w:val="%9."/>
      <w:lvlJc w:val="right"/>
      <w:pPr>
        <w:ind w:left="7189" w:hanging="180"/>
      </w:pPr>
    </w:lvl>
  </w:abstractNum>
  <w:abstractNum w:abstractNumId="20" w15:restartNumberingAfterBreak="0">
    <w:nsid w:val="4F34451D"/>
    <w:multiLevelType w:val="multilevel"/>
    <w:tmpl w:val="7C426A22"/>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1" w15:restartNumberingAfterBreak="0">
    <w:nsid w:val="50BC02A8"/>
    <w:multiLevelType w:val="hybridMultilevel"/>
    <w:tmpl w:val="3EF21772"/>
    <w:lvl w:ilvl="0" w:tplc="EF2888CA">
      <w:start w:val="1"/>
      <w:numFmt w:val="decimal"/>
      <w:lvlText w:val="%1."/>
      <w:lvlJc w:val="left"/>
      <w:pPr>
        <w:ind w:left="1440" w:hanging="360"/>
      </w:pPr>
      <w:rPr>
        <w:rFonts w:hint="default"/>
      </w:rPr>
    </w:lvl>
    <w:lvl w:ilvl="1" w:tplc="3258B168">
      <w:start w:val="1"/>
      <w:numFmt w:val="lowerLetter"/>
      <w:lvlText w:val="%2."/>
      <w:lvlJc w:val="left"/>
      <w:pPr>
        <w:ind w:left="2160" w:hanging="360"/>
      </w:pPr>
    </w:lvl>
    <w:lvl w:ilvl="2" w:tplc="5F2A5794">
      <w:start w:val="1"/>
      <w:numFmt w:val="lowerRoman"/>
      <w:lvlText w:val="%3."/>
      <w:lvlJc w:val="right"/>
      <w:pPr>
        <w:ind w:left="2880" w:hanging="180"/>
      </w:pPr>
    </w:lvl>
    <w:lvl w:ilvl="3" w:tplc="33908AF8">
      <w:start w:val="1"/>
      <w:numFmt w:val="decimal"/>
      <w:lvlText w:val="%4."/>
      <w:lvlJc w:val="left"/>
      <w:pPr>
        <w:ind w:left="3600" w:hanging="360"/>
      </w:pPr>
    </w:lvl>
    <w:lvl w:ilvl="4" w:tplc="E0861AA8">
      <w:start w:val="1"/>
      <w:numFmt w:val="lowerLetter"/>
      <w:lvlText w:val="%5."/>
      <w:lvlJc w:val="left"/>
      <w:pPr>
        <w:ind w:left="4320" w:hanging="360"/>
      </w:pPr>
    </w:lvl>
    <w:lvl w:ilvl="5" w:tplc="1C6008B4">
      <w:start w:val="1"/>
      <w:numFmt w:val="lowerRoman"/>
      <w:lvlText w:val="%6."/>
      <w:lvlJc w:val="right"/>
      <w:pPr>
        <w:ind w:left="5040" w:hanging="180"/>
      </w:pPr>
    </w:lvl>
    <w:lvl w:ilvl="6" w:tplc="501A901C">
      <w:start w:val="1"/>
      <w:numFmt w:val="decimal"/>
      <w:lvlText w:val="%7."/>
      <w:lvlJc w:val="left"/>
      <w:pPr>
        <w:ind w:left="5760" w:hanging="360"/>
      </w:pPr>
    </w:lvl>
    <w:lvl w:ilvl="7" w:tplc="2E4EB50E">
      <w:start w:val="1"/>
      <w:numFmt w:val="lowerLetter"/>
      <w:lvlText w:val="%8."/>
      <w:lvlJc w:val="left"/>
      <w:pPr>
        <w:ind w:left="6480" w:hanging="360"/>
      </w:pPr>
    </w:lvl>
    <w:lvl w:ilvl="8" w:tplc="6DEA2E38">
      <w:start w:val="1"/>
      <w:numFmt w:val="lowerRoman"/>
      <w:lvlText w:val="%9."/>
      <w:lvlJc w:val="right"/>
      <w:pPr>
        <w:ind w:left="7200" w:hanging="180"/>
      </w:pPr>
    </w:lvl>
  </w:abstractNum>
  <w:abstractNum w:abstractNumId="22" w15:restartNumberingAfterBreak="0">
    <w:nsid w:val="53F640F2"/>
    <w:multiLevelType w:val="hybridMultilevel"/>
    <w:tmpl w:val="A04E4458"/>
    <w:lvl w:ilvl="0" w:tplc="78FA96B2">
      <w:start w:val="1"/>
      <w:numFmt w:val="decimal"/>
      <w:lvlText w:val="%1."/>
      <w:lvlJc w:val="left"/>
      <w:pPr>
        <w:ind w:left="1211" w:hanging="360"/>
      </w:pPr>
      <w:rPr>
        <w:rFonts w:hint="default"/>
        <w:i w:val="0"/>
        <w:iCs/>
        <w:u w:val="none"/>
      </w:rPr>
    </w:lvl>
    <w:lvl w:ilvl="1" w:tplc="A470F092">
      <w:start w:val="1"/>
      <w:numFmt w:val="lowerLetter"/>
      <w:lvlText w:val="%2."/>
      <w:lvlJc w:val="left"/>
      <w:pPr>
        <w:ind w:left="1931" w:hanging="360"/>
      </w:pPr>
    </w:lvl>
    <w:lvl w:ilvl="2" w:tplc="A1CA734A">
      <w:start w:val="1"/>
      <w:numFmt w:val="lowerRoman"/>
      <w:lvlText w:val="%3."/>
      <w:lvlJc w:val="right"/>
      <w:pPr>
        <w:ind w:left="2651" w:hanging="180"/>
      </w:pPr>
    </w:lvl>
    <w:lvl w:ilvl="3" w:tplc="6A6E93C8">
      <w:start w:val="1"/>
      <w:numFmt w:val="decimal"/>
      <w:lvlText w:val="%4."/>
      <w:lvlJc w:val="left"/>
      <w:pPr>
        <w:ind w:left="3371" w:hanging="360"/>
      </w:pPr>
    </w:lvl>
    <w:lvl w:ilvl="4" w:tplc="04B86128">
      <w:start w:val="1"/>
      <w:numFmt w:val="lowerLetter"/>
      <w:lvlText w:val="%5."/>
      <w:lvlJc w:val="left"/>
      <w:pPr>
        <w:ind w:left="4091" w:hanging="360"/>
      </w:pPr>
    </w:lvl>
    <w:lvl w:ilvl="5" w:tplc="DA18629A">
      <w:start w:val="1"/>
      <w:numFmt w:val="lowerRoman"/>
      <w:lvlText w:val="%6."/>
      <w:lvlJc w:val="right"/>
      <w:pPr>
        <w:ind w:left="4811" w:hanging="180"/>
      </w:pPr>
    </w:lvl>
    <w:lvl w:ilvl="6" w:tplc="24D8F332">
      <w:start w:val="1"/>
      <w:numFmt w:val="decimal"/>
      <w:lvlText w:val="%7."/>
      <w:lvlJc w:val="left"/>
      <w:pPr>
        <w:ind w:left="5531" w:hanging="360"/>
      </w:pPr>
    </w:lvl>
    <w:lvl w:ilvl="7" w:tplc="4A32F68A">
      <w:start w:val="1"/>
      <w:numFmt w:val="lowerLetter"/>
      <w:lvlText w:val="%8."/>
      <w:lvlJc w:val="left"/>
      <w:pPr>
        <w:ind w:left="6251" w:hanging="360"/>
      </w:pPr>
    </w:lvl>
    <w:lvl w:ilvl="8" w:tplc="8C646EA8">
      <w:start w:val="1"/>
      <w:numFmt w:val="lowerRoman"/>
      <w:lvlText w:val="%9."/>
      <w:lvlJc w:val="right"/>
      <w:pPr>
        <w:ind w:left="6971" w:hanging="180"/>
      </w:pPr>
    </w:lvl>
  </w:abstractNum>
  <w:abstractNum w:abstractNumId="23" w15:restartNumberingAfterBreak="0">
    <w:nsid w:val="563742BB"/>
    <w:multiLevelType w:val="hybridMultilevel"/>
    <w:tmpl w:val="77580562"/>
    <w:lvl w:ilvl="0" w:tplc="C826E1A4">
      <w:start w:val="1"/>
      <w:numFmt w:val="none"/>
      <w:pStyle w:val="1"/>
      <w:suff w:val="nothing"/>
      <w:lvlText w:val=""/>
      <w:lvlJc w:val="left"/>
      <w:pPr>
        <w:tabs>
          <w:tab w:val="num" w:pos="432"/>
        </w:tabs>
        <w:ind w:left="432" w:hanging="432"/>
      </w:pPr>
    </w:lvl>
    <w:lvl w:ilvl="1" w:tplc="F04896FC">
      <w:start w:val="1"/>
      <w:numFmt w:val="none"/>
      <w:pStyle w:val="2"/>
      <w:suff w:val="nothing"/>
      <w:lvlText w:val=""/>
      <w:lvlJc w:val="left"/>
      <w:pPr>
        <w:tabs>
          <w:tab w:val="num" w:pos="576"/>
        </w:tabs>
        <w:ind w:left="576" w:hanging="576"/>
      </w:pPr>
    </w:lvl>
    <w:lvl w:ilvl="2" w:tplc="CFC68980">
      <w:start w:val="1"/>
      <w:numFmt w:val="none"/>
      <w:pStyle w:val="3"/>
      <w:suff w:val="nothing"/>
      <w:lvlText w:val=""/>
      <w:lvlJc w:val="left"/>
      <w:pPr>
        <w:tabs>
          <w:tab w:val="num" w:pos="720"/>
        </w:tabs>
        <w:ind w:left="720" w:hanging="720"/>
      </w:pPr>
    </w:lvl>
    <w:lvl w:ilvl="3" w:tplc="8AB024A4">
      <w:start w:val="1"/>
      <w:numFmt w:val="none"/>
      <w:pStyle w:val="4"/>
      <w:suff w:val="nothing"/>
      <w:lvlText w:val=""/>
      <w:lvlJc w:val="left"/>
      <w:pPr>
        <w:tabs>
          <w:tab w:val="num" w:pos="864"/>
        </w:tabs>
        <w:ind w:left="864" w:hanging="864"/>
      </w:pPr>
    </w:lvl>
    <w:lvl w:ilvl="4" w:tplc="02329CB6">
      <w:start w:val="1"/>
      <w:numFmt w:val="none"/>
      <w:suff w:val="nothing"/>
      <w:lvlText w:val=""/>
      <w:lvlJc w:val="left"/>
      <w:pPr>
        <w:tabs>
          <w:tab w:val="num" w:pos="1008"/>
        </w:tabs>
        <w:ind w:left="1008" w:hanging="1008"/>
      </w:pPr>
    </w:lvl>
    <w:lvl w:ilvl="5" w:tplc="8954DF2E">
      <w:start w:val="1"/>
      <w:numFmt w:val="none"/>
      <w:suff w:val="nothing"/>
      <w:lvlText w:val=""/>
      <w:lvlJc w:val="left"/>
      <w:pPr>
        <w:tabs>
          <w:tab w:val="num" w:pos="1152"/>
        </w:tabs>
        <w:ind w:left="1152" w:hanging="1152"/>
      </w:pPr>
    </w:lvl>
    <w:lvl w:ilvl="6" w:tplc="9406550C">
      <w:start w:val="1"/>
      <w:numFmt w:val="none"/>
      <w:suff w:val="nothing"/>
      <w:lvlText w:val=""/>
      <w:lvlJc w:val="left"/>
      <w:pPr>
        <w:tabs>
          <w:tab w:val="num" w:pos="1296"/>
        </w:tabs>
        <w:ind w:left="1296" w:hanging="1296"/>
      </w:pPr>
    </w:lvl>
    <w:lvl w:ilvl="7" w:tplc="22D47882">
      <w:start w:val="1"/>
      <w:numFmt w:val="none"/>
      <w:suff w:val="nothing"/>
      <w:lvlText w:val=""/>
      <w:lvlJc w:val="left"/>
      <w:pPr>
        <w:tabs>
          <w:tab w:val="num" w:pos="1440"/>
        </w:tabs>
        <w:ind w:left="1440" w:hanging="1440"/>
      </w:pPr>
    </w:lvl>
    <w:lvl w:ilvl="8" w:tplc="8DE29EA8">
      <w:start w:val="1"/>
      <w:numFmt w:val="none"/>
      <w:suff w:val="nothing"/>
      <w:lvlText w:val=""/>
      <w:lvlJc w:val="left"/>
      <w:pPr>
        <w:tabs>
          <w:tab w:val="num" w:pos="1584"/>
        </w:tabs>
        <w:ind w:left="1584" w:hanging="1584"/>
      </w:pPr>
    </w:lvl>
  </w:abstractNum>
  <w:abstractNum w:abstractNumId="24" w15:restartNumberingAfterBreak="0">
    <w:nsid w:val="56B1027A"/>
    <w:multiLevelType w:val="multilevel"/>
    <w:tmpl w:val="F29A90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D374A1D"/>
    <w:multiLevelType w:val="hybridMultilevel"/>
    <w:tmpl w:val="E6CCB2EC"/>
    <w:lvl w:ilvl="0" w:tplc="9C4470FC">
      <w:start w:val="1"/>
      <w:numFmt w:val="decimal"/>
      <w:lvlText w:val="3.6.%1."/>
      <w:lvlJc w:val="left"/>
      <w:pPr>
        <w:ind w:left="2345" w:hanging="360"/>
      </w:pPr>
      <w:rPr>
        <w:rFonts w:hint="default"/>
      </w:rPr>
    </w:lvl>
    <w:lvl w:ilvl="1" w:tplc="1430F5C4">
      <w:start w:val="1"/>
      <w:numFmt w:val="lowerLetter"/>
      <w:lvlText w:val="%2."/>
      <w:lvlJc w:val="left"/>
      <w:pPr>
        <w:ind w:left="1440" w:hanging="360"/>
      </w:pPr>
    </w:lvl>
    <w:lvl w:ilvl="2" w:tplc="F9A490E4">
      <w:start w:val="1"/>
      <w:numFmt w:val="lowerRoman"/>
      <w:lvlText w:val="%3."/>
      <w:lvlJc w:val="right"/>
      <w:pPr>
        <w:ind w:left="2160" w:hanging="180"/>
      </w:pPr>
    </w:lvl>
    <w:lvl w:ilvl="3" w:tplc="0F8A9760">
      <w:start w:val="1"/>
      <w:numFmt w:val="decimal"/>
      <w:lvlText w:val="%4."/>
      <w:lvlJc w:val="left"/>
      <w:pPr>
        <w:ind w:left="2880" w:hanging="360"/>
      </w:pPr>
    </w:lvl>
    <w:lvl w:ilvl="4" w:tplc="B67641EC">
      <w:start w:val="1"/>
      <w:numFmt w:val="lowerLetter"/>
      <w:lvlText w:val="%5."/>
      <w:lvlJc w:val="left"/>
      <w:pPr>
        <w:ind w:left="3600" w:hanging="360"/>
      </w:pPr>
    </w:lvl>
    <w:lvl w:ilvl="5" w:tplc="8EEC8DA4">
      <w:start w:val="1"/>
      <w:numFmt w:val="lowerRoman"/>
      <w:lvlText w:val="%6."/>
      <w:lvlJc w:val="right"/>
      <w:pPr>
        <w:ind w:left="4320" w:hanging="180"/>
      </w:pPr>
    </w:lvl>
    <w:lvl w:ilvl="6" w:tplc="5F34AF6E">
      <w:start w:val="1"/>
      <w:numFmt w:val="decimal"/>
      <w:lvlText w:val="%7."/>
      <w:lvlJc w:val="left"/>
      <w:pPr>
        <w:ind w:left="5040" w:hanging="360"/>
      </w:pPr>
    </w:lvl>
    <w:lvl w:ilvl="7" w:tplc="B23C2A76">
      <w:start w:val="1"/>
      <w:numFmt w:val="lowerLetter"/>
      <w:lvlText w:val="%8."/>
      <w:lvlJc w:val="left"/>
      <w:pPr>
        <w:ind w:left="5760" w:hanging="360"/>
      </w:pPr>
    </w:lvl>
    <w:lvl w:ilvl="8" w:tplc="40705E4E">
      <w:start w:val="1"/>
      <w:numFmt w:val="lowerRoman"/>
      <w:lvlText w:val="%9."/>
      <w:lvlJc w:val="right"/>
      <w:pPr>
        <w:ind w:left="6480" w:hanging="180"/>
      </w:pPr>
    </w:lvl>
  </w:abstractNum>
  <w:abstractNum w:abstractNumId="26" w15:restartNumberingAfterBreak="0">
    <w:nsid w:val="624378D2"/>
    <w:multiLevelType w:val="multilevel"/>
    <w:tmpl w:val="062E6F20"/>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7" w15:restartNumberingAfterBreak="0">
    <w:nsid w:val="74A0726C"/>
    <w:multiLevelType w:val="multilevel"/>
    <w:tmpl w:val="8AC8C31E"/>
    <w:lvl w:ilvl="0">
      <w:start w:val="4"/>
      <w:numFmt w:val="decimal"/>
      <w:lvlText w:val="%1."/>
      <w:lvlJc w:val="left"/>
      <w:pPr>
        <w:ind w:left="450" w:hanging="450"/>
      </w:pPr>
      <w:rPr>
        <w:rFonts w:hint="default"/>
      </w:rPr>
    </w:lvl>
    <w:lvl w:ilvl="1">
      <w:start w:val="2"/>
      <w:numFmt w:val="decimal"/>
      <w:lvlText w:val="%1.%2."/>
      <w:lvlJc w:val="left"/>
      <w:pPr>
        <w:ind w:left="3839" w:hanging="720"/>
      </w:pPr>
      <w:rPr>
        <w:rFonts w:hint="default"/>
      </w:rPr>
    </w:lvl>
    <w:lvl w:ilvl="2">
      <w:start w:val="1"/>
      <w:numFmt w:val="decimal"/>
      <w:lvlText w:val="%1.%2.%3."/>
      <w:lvlJc w:val="left"/>
      <w:pPr>
        <w:ind w:left="6958" w:hanging="720"/>
      </w:pPr>
      <w:rPr>
        <w:rFonts w:hint="default"/>
      </w:rPr>
    </w:lvl>
    <w:lvl w:ilvl="3">
      <w:start w:val="1"/>
      <w:numFmt w:val="decimal"/>
      <w:lvlText w:val="%1.%2.%3.%4."/>
      <w:lvlJc w:val="left"/>
      <w:pPr>
        <w:ind w:left="10437" w:hanging="1080"/>
      </w:pPr>
      <w:rPr>
        <w:rFonts w:hint="default"/>
      </w:rPr>
    </w:lvl>
    <w:lvl w:ilvl="4">
      <w:start w:val="1"/>
      <w:numFmt w:val="decimal"/>
      <w:lvlText w:val="%1.%2.%3.%4.%5."/>
      <w:lvlJc w:val="left"/>
      <w:pPr>
        <w:ind w:left="13556" w:hanging="1080"/>
      </w:pPr>
      <w:rPr>
        <w:rFonts w:hint="default"/>
      </w:rPr>
    </w:lvl>
    <w:lvl w:ilvl="5">
      <w:start w:val="1"/>
      <w:numFmt w:val="decimal"/>
      <w:lvlText w:val="%1.%2.%3.%4.%5.%6."/>
      <w:lvlJc w:val="left"/>
      <w:pPr>
        <w:ind w:left="17035" w:hanging="1440"/>
      </w:pPr>
      <w:rPr>
        <w:rFonts w:hint="default"/>
      </w:rPr>
    </w:lvl>
    <w:lvl w:ilvl="6">
      <w:start w:val="1"/>
      <w:numFmt w:val="decimal"/>
      <w:lvlText w:val="%1.%2.%3.%4.%5.%6.%7."/>
      <w:lvlJc w:val="left"/>
      <w:pPr>
        <w:ind w:left="20514" w:hanging="1800"/>
      </w:pPr>
      <w:rPr>
        <w:rFonts w:hint="default"/>
      </w:rPr>
    </w:lvl>
    <w:lvl w:ilvl="7">
      <w:start w:val="1"/>
      <w:numFmt w:val="decimal"/>
      <w:lvlText w:val="%1.%2.%3.%4.%5.%6.%7.%8."/>
      <w:lvlJc w:val="left"/>
      <w:pPr>
        <w:ind w:left="23633" w:hanging="1800"/>
      </w:pPr>
      <w:rPr>
        <w:rFonts w:hint="default"/>
      </w:rPr>
    </w:lvl>
    <w:lvl w:ilvl="8">
      <w:start w:val="1"/>
      <w:numFmt w:val="decimal"/>
      <w:lvlText w:val="%1.%2.%3.%4.%5.%6.%7.%8.%9."/>
      <w:lvlJc w:val="left"/>
      <w:pPr>
        <w:ind w:left="27112" w:hanging="2160"/>
      </w:pPr>
      <w:rPr>
        <w:rFonts w:hint="default"/>
      </w:rPr>
    </w:lvl>
  </w:abstractNum>
  <w:abstractNum w:abstractNumId="28" w15:restartNumberingAfterBreak="0">
    <w:nsid w:val="75592296"/>
    <w:multiLevelType w:val="hybridMultilevel"/>
    <w:tmpl w:val="0F8E0326"/>
    <w:lvl w:ilvl="0" w:tplc="08504178">
      <w:start w:val="1"/>
      <w:numFmt w:val="decimal"/>
      <w:lvlText w:val="%1)"/>
      <w:lvlJc w:val="left"/>
      <w:pPr>
        <w:tabs>
          <w:tab w:val="num" w:pos="720"/>
        </w:tabs>
        <w:ind w:left="720" w:hanging="360"/>
      </w:pPr>
      <w:rPr>
        <w:rFonts w:hint="default"/>
        <w:b w:val="0"/>
        <w:i w:val="0"/>
      </w:rPr>
    </w:lvl>
    <w:lvl w:ilvl="1" w:tplc="ED96525C">
      <w:start w:val="1"/>
      <w:numFmt w:val="bullet"/>
      <w:lvlText w:val="o"/>
      <w:lvlJc w:val="left"/>
      <w:pPr>
        <w:tabs>
          <w:tab w:val="num" w:pos="1440"/>
        </w:tabs>
        <w:ind w:left="1440" w:hanging="360"/>
      </w:pPr>
      <w:rPr>
        <w:rFonts w:ascii="Courier New" w:hAnsi="Courier New" w:cs="Courier New" w:hint="default"/>
      </w:rPr>
    </w:lvl>
    <w:lvl w:ilvl="2" w:tplc="F648BFA6">
      <w:start w:val="1"/>
      <w:numFmt w:val="bullet"/>
      <w:lvlText w:val=""/>
      <w:lvlJc w:val="left"/>
      <w:pPr>
        <w:tabs>
          <w:tab w:val="num" w:pos="2160"/>
        </w:tabs>
        <w:ind w:left="2160" w:hanging="360"/>
      </w:pPr>
      <w:rPr>
        <w:rFonts w:ascii="Wingdings" w:hAnsi="Wingdings" w:hint="default"/>
      </w:rPr>
    </w:lvl>
    <w:lvl w:ilvl="3" w:tplc="E83C0128">
      <w:start w:val="1"/>
      <w:numFmt w:val="bullet"/>
      <w:lvlText w:val=""/>
      <w:lvlJc w:val="left"/>
      <w:pPr>
        <w:tabs>
          <w:tab w:val="num" w:pos="2880"/>
        </w:tabs>
        <w:ind w:left="2880" w:hanging="360"/>
      </w:pPr>
      <w:rPr>
        <w:rFonts w:ascii="Symbol" w:hAnsi="Symbol" w:hint="default"/>
      </w:rPr>
    </w:lvl>
    <w:lvl w:ilvl="4" w:tplc="C3284AB6">
      <w:start w:val="1"/>
      <w:numFmt w:val="bullet"/>
      <w:lvlText w:val="o"/>
      <w:lvlJc w:val="left"/>
      <w:pPr>
        <w:tabs>
          <w:tab w:val="num" w:pos="3600"/>
        </w:tabs>
        <w:ind w:left="3600" w:hanging="360"/>
      </w:pPr>
      <w:rPr>
        <w:rFonts w:ascii="Courier New" w:hAnsi="Courier New" w:cs="Courier New" w:hint="default"/>
      </w:rPr>
    </w:lvl>
    <w:lvl w:ilvl="5" w:tplc="8CFAD90E">
      <w:start w:val="1"/>
      <w:numFmt w:val="bullet"/>
      <w:lvlText w:val=""/>
      <w:lvlJc w:val="left"/>
      <w:pPr>
        <w:tabs>
          <w:tab w:val="num" w:pos="4320"/>
        </w:tabs>
        <w:ind w:left="4320" w:hanging="360"/>
      </w:pPr>
      <w:rPr>
        <w:rFonts w:ascii="Wingdings" w:hAnsi="Wingdings" w:hint="default"/>
      </w:rPr>
    </w:lvl>
    <w:lvl w:ilvl="6" w:tplc="65A4BC60">
      <w:start w:val="1"/>
      <w:numFmt w:val="bullet"/>
      <w:lvlText w:val=""/>
      <w:lvlJc w:val="left"/>
      <w:pPr>
        <w:tabs>
          <w:tab w:val="num" w:pos="5040"/>
        </w:tabs>
        <w:ind w:left="5040" w:hanging="360"/>
      </w:pPr>
      <w:rPr>
        <w:rFonts w:ascii="Symbol" w:hAnsi="Symbol" w:hint="default"/>
      </w:rPr>
    </w:lvl>
    <w:lvl w:ilvl="7" w:tplc="6158E9AE">
      <w:start w:val="1"/>
      <w:numFmt w:val="bullet"/>
      <w:lvlText w:val="o"/>
      <w:lvlJc w:val="left"/>
      <w:pPr>
        <w:tabs>
          <w:tab w:val="num" w:pos="5760"/>
        </w:tabs>
        <w:ind w:left="5760" w:hanging="360"/>
      </w:pPr>
      <w:rPr>
        <w:rFonts w:ascii="Courier New" w:hAnsi="Courier New" w:cs="Courier New" w:hint="default"/>
      </w:rPr>
    </w:lvl>
    <w:lvl w:ilvl="8" w:tplc="63AE9A9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5E6476"/>
    <w:multiLevelType w:val="hybridMultilevel"/>
    <w:tmpl w:val="BE86C708"/>
    <w:lvl w:ilvl="0" w:tplc="1424EB76">
      <w:start w:val="1"/>
      <w:numFmt w:val="decimal"/>
      <w:lvlText w:val="3.8.%1."/>
      <w:lvlJc w:val="left"/>
      <w:pPr>
        <w:ind w:left="1429" w:hanging="360"/>
      </w:pPr>
      <w:rPr>
        <w:rFonts w:hint="default"/>
      </w:rPr>
    </w:lvl>
    <w:lvl w:ilvl="1" w:tplc="B44AF996">
      <w:start w:val="1"/>
      <w:numFmt w:val="decimal"/>
      <w:lvlText w:val="%2."/>
      <w:lvlJc w:val="left"/>
      <w:pPr>
        <w:ind w:left="927" w:hanging="360"/>
      </w:pPr>
    </w:lvl>
    <w:lvl w:ilvl="2" w:tplc="9FF86AF4">
      <w:start w:val="1"/>
      <w:numFmt w:val="lowerRoman"/>
      <w:lvlText w:val="%3."/>
      <w:lvlJc w:val="right"/>
      <w:pPr>
        <w:ind w:left="2160" w:hanging="180"/>
      </w:pPr>
    </w:lvl>
    <w:lvl w:ilvl="3" w:tplc="B2D41512">
      <w:start w:val="1"/>
      <w:numFmt w:val="decimal"/>
      <w:lvlText w:val="%4."/>
      <w:lvlJc w:val="left"/>
      <w:pPr>
        <w:ind w:left="2880" w:hanging="360"/>
      </w:pPr>
    </w:lvl>
    <w:lvl w:ilvl="4" w:tplc="D0E6C3AA">
      <w:start w:val="1"/>
      <w:numFmt w:val="lowerLetter"/>
      <w:lvlText w:val="%5."/>
      <w:lvlJc w:val="left"/>
      <w:pPr>
        <w:ind w:left="3600" w:hanging="360"/>
      </w:pPr>
    </w:lvl>
    <w:lvl w:ilvl="5" w:tplc="06F8C672">
      <w:start w:val="1"/>
      <w:numFmt w:val="lowerRoman"/>
      <w:lvlText w:val="%6."/>
      <w:lvlJc w:val="right"/>
      <w:pPr>
        <w:ind w:left="4320" w:hanging="180"/>
      </w:pPr>
    </w:lvl>
    <w:lvl w:ilvl="6" w:tplc="8DFEE2CE">
      <w:start w:val="1"/>
      <w:numFmt w:val="decimal"/>
      <w:lvlText w:val="%7."/>
      <w:lvlJc w:val="left"/>
      <w:pPr>
        <w:ind w:left="5040" w:hanging="360"/>
      </w:pPr>
    </w:lvl>
    <w:lvl w:ilvl="7" w:tplc="A6E62F32">
      <w:start w:val="1"/>
      <w:numFmt w:val="lowerLetter"/>
      <w:lvlText w:val="%8."/>
      <w:lvlJc w:val="left"/>
      <w:pPr>
        <w:ind w:left="5760" w:hanging="360"/>
      </w:pPr>
    </w:lvl>
    <w:lvl w:ilvl="8" w:tplc="0DEA30A0">
      <w:start w:val="1"/>
      <w:numFmt w:val="lowerRoman"/>
      <w:lvlText w:val="%9."/>
      <w:lvlJc w:val="right"/>
      <w:pPr>
        <w:ind w:left="6480" w:hanging="180"/>
      </w:pPr>
    </w:lvl>
  </w:abstractNum>
  <w:abstractNum w:abstractNumId="30" w15:restartNumberingAfterBreak="0">
    <w:nsid w:val="7C966685"/>
    <w:multiLevelType w:val="multilevel"/>
    <w:tmpl w:val="FCA62588"/>
    <w:lvl w:ilvl="0">
      <w:start w:val="1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20"/>
  </w:num>
  <w:num w:numId="2">
    <w:abstractNumId w:val="13"/>
  </w:num>
  <w:num w:numId="3">
    <w:abstractNumId w:val="0"/>
  </w:num>
  <w:num w:numId="4">
    <w:abstractNumId w:val="18"/>
  </w:num>
  <w:num w:numId="5">
    <w:abstractNumId w:val="12"/>
  </w:num>
  <w:num w:numId="6">
    <w:abstractNumId w:val="23"/>
  </w:num>
  <w:num w:numId="7">
    <w:abstractNumId w:val="4"/>
  </w:num>
  <w:num w:numId="8">
    <w:abstractNumId w:val="28"/>
  </w:num>
  <w:num w:numId="9">
    <w:abstractNumId w:val="25"/>
  </w:num>
  <w:num w:numId="10">
    <w:abstractNumId w:val="9"/>
  </w:num>
  <w:num w:numId="11">
    <w:abstractNumId w:val="29"/>
  </w:num>
  <w:num w:numId="12">
    <w:abstractNumId w:val="1"/>
  </w:num>
  <w:num w:numId="13">
    <w:abstractNumId w:val="3"/>
  </w:num>
  <w:num w:numId="14">
    <w:abstractNumId w:val="24"/>
  </w:num>
  <w:num w:numId="15">
    <w:abstractNumId w:val="7"/>
  </w:num>
  <w:num w:numId="16">
    <w:abstractNumId w:val="10"/>
  </w:num>
  <w:num w:numId="17">
    <w:abstractNumId w:val="5"/>
  </w:num>
  <w:num w:numId="18">
    <w:abstractNumId w:val="6"/>
  </w:num>
  <w:num w:numId="19">
    <w:abstractNumId w:val="14"/>
  </w:num>
  <w:num w:numId="20">
    <w:abstractNumId w:val="19"/>
  </w:num>
  <w:num w:numId="2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27"/>
  </w:num>
  <w:num w:numId="26">
    <w:abstractNumId w:val="22"/>
  </w:num>
  <w:num w:numId="27">
    <w:abstractNumId w:val="16"/>
  </w:num>
  <w:num w:numId="28">
    <w:abstractNumId w:val="26"/>
  </w:num>
  <w:num w:numId="29">
    <w:abstractNumId w:val="30"/>
  </w:num>
  <w:num w:numId="30">
    <w:abstractNumId w:val="2"/>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397"/>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228"/>
    <w:rsid w:val="00004327"/>
    <w:rsid w:val="002107D0"/>
    <w:rsid w:val="0033671F"/>
    <w:rsid w:val="003666C6"/>
    <w:rsid w:val="0039616B"/>
    <w:rsid w:val="0051529D"/>
    <w:rsid w:val="005D25AB"/>
    <w:rsid w:val="00603648"/>
    <w:rsid w:val="006830A6"/>
    <w:rsid w:val="006E6169"/>
    <w:rsid w:val="00735079"/>
    <w:rsid w:val="0085687F"/>
    <w:rsid w:val="00882228"/>
    <w:rsid w:val="0098235A"/>
    <w:rsid w:val="009A0D41"/>
    <w:rsid w:val="00A62869"/>
    <w:rsid w:val="00A85A5E"/>
    <w:rsid w:val="00B35481"/>
    <w:rsid w:val="00BC42B8"/>
    <w:rsid w:val="00D2578B"/>
    <w:rsid w:val="00DF6913"/>
    <w:rsid w:val="00DF765F"/>
    <w:rsid w:val="00E4122B"/>
    <w:rsid w:val="00F43999"/>
    <w:rsid w:val="00F67EFC"/>
    <w:rsid w:val="00FC462E"/>
    <w:rsid w:val="00FF1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61F1A"/>
  <w15:docId w15:val="{D7681E36-1BEE-4E6A-8720-C30DBA9A7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ar-SA"/>
    </w:rPr>
  </w:style>
  <w:style w:type="paragraph" w:styleId="1">
    <w:name w:val="heading 1"/>
    <w:basedOn w:val="a"/>
    <w:next w:val="a"/>
    <w:link w:val="11"/>
    <w:qFormat/>
    <w:pPr>
      <w:keepNext/>
      <w:numPr>
        <w:numId w:val="6"/>
      </w:numPr>
      <w:spacing w:before="240" w:after="60"/>
      <w:ind w:left="540" w:firstLine="0"/>
      <w:outlineLvl w:val="0"/>
    </w:pPr>
    <w:rPr>
      <w:rFonts w:eastAsia="MS Mincho" w:cs="Arial"/>
      <w:b/>
      <w:bCs/>
      <w:sz w:val="32"/>
      <w:szCs w:val="32"/>
    </w:rPr>
  </w:style>
  <w:style w:type="paragraph" w:styleId="2">
    <w:name w:val="heading 2"/>
    <w:basedOn w:val="a"/>
    <w:next w:val="a"/>
    <w:link w:val="20"/>
    <w:qFormat/>
    <w:pPr>
      <w:keepNext/>
      <w:numPr>
        <w:ilvl w:val="1"/>
        <w:numId w:val="6"/>
      </w:numPr>
      <w:spacing w:before="240" w:after="60"/>
      <w:outlineLvl w:val="1"/>
    </w:pPr>
    <w:rPr>
      <w:rFonts w:cs="Arial"/>
      <w:b/>
      <w:bCs/>
      <w:i/>
      <w:iCs/>
      <w:sz w:val="28"/>
      <w:szCs w:val="28"/>
    </w:rPr>
  </w:style>
  <w:style w:type="paragraph" w:styleId="3">
    <w:name w:val="heading 3"/>
    <w:basedOn w:val="a"/>
    <w:next w:val="a"/>
    <w:link w:val="31"/>
    <w:qFormat/>
    <w:pPr>
      <w:keepNext/>
      <w:numPr>
        <w:ilvl w:val="2"/>
        <w:numId w:val="6"/>
      </w:numPr>
      <w:spacing w:before="240" w:after="60"/>
      <w:outlineLvl w:val="2"/>
    </w:pPr>
    <w:rPr>
      <w:rFonts w:ascii="Arial" w:hAnsi="Arial"/>
      <w:b/>
      <w:bCs/>
      <w:sz w:val="26"/>
      <w:szCs w:val="26"/>
    </w:rPr>
  </w:style>
  <w:style w:type="paragraph" w:styleId="4">
    <w:name w:val="heading 4"/>
    <w:basedOn w:val="a"/>
    <w:next w:val="a"/>
    <w:link w:val="41"/>
    <w:qFormat/>
    <w:pPr>
      <w:keepNext/>
      <w:numPr>
        <w:ilvl w:val="3"/>
        <w:numId w:val="6"/>
      </w:numPr>
      <w:spacing w:before="240" w:after="60"/>
      <w:outlineLvl w:val="3"/>
    </w:pPr>
    <w:rPr>
      <w:b/>
      <w:bCs/>
      <w:sz w:val="28"/>
      <w:szCs w:val="28"/>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1">
    <w:name w:val="Заголовок 3 Знак1"/>
    <w:basedOn w:val="a0"/>
    <w:link w:val="3"/>
    <w:uiPriority w:val="9"/>
    <w:rPr>
      <w:rFonts w:ascii="Arial" w:eastAsia="Arial" w:hAnsi="Arial" w:cs="Arial"/>
      <w:sz w:val="30"/>
      <w:szCs w:val="30"/>
    </w:rPr>
  </w:style>
  <w:style w:type="character" w:customStyle="1" w:styleId="41">
    <w:name w:val="Заголовок 4 Знак1"/>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5">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0">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0">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6">
    <w:name w:val="TOC Heading"/>
    <w:uiPriority w:val="39"/>
    <w:unhideWhenUsed/>
  </w:style>
  <w:style w:type="paragraph" w:styleId="a7">
    <w:name w:val="table of figures"/>
    <w:basedOn w:val="a"/>
    <w:next w:val="a"/>
    <w:uiPriority w:val="99"/>
    <w:unhideWhenUsed/>
  </w:style>
  <w:style w:type="character" w:customStyle="1" w:styleId="WW8Num2z1">
    <w:name w:val="WW8Num2z1"/>
    <w:rPr>
      <w:rFonts w:ascii="Times New Roman" w:hAnsi="Times New Roman" w:cs="Times New Roman"/>
    </w:rPr>
  </w:style>
  <w:style w:type="character" w:customStyle="1" w:styleId="WW8Num3z2">
    <w:name w:val="WW8Num3z2"/>
    <w:rPr>
      <w:i w:val="0"/>
    </w:rPr>
  </w:style>
  <w:style w:type="character" w:customStyle="1" w:styleId="WW8Num4z0">
    <w:name w:val="WW8Num4z0"/>
    <w:rPr>
      <w:rFonts w:eastAsia="MS Mincho"/>
    </w:rPr>
  </w:style>
  <w:style w:type="character" w:customStyle="1" w:styleId="WW8Num5z0">
    <w:name w:val="WW8Num5z0"/>
    <w:rPr>
      <w:rFonts w:cs="Times New Roman"/>
      <w:color w:val="auto"/>
    </w:rPr>
  </w:style>
  <w:style w:type="character" w:customStyle="1" w:styleId="WW8Num5z1">
    <w:name w:val="WW8Num5z1"/>
    <w:rPr>
      <w:rFonts w:cs="Times New Roman"/>
      <w:b w:val="0"/>
    </w:rPr>
  </w:style>
  <w:style w:type="character" w:customStyle="1" w:styleId="WW8Num5z2">
    <w:name w:val="WW8Num5z2"/>
    <w:rPr>
      <w:rFonts w:cs="Times New Roman"/>
    </w:rPr>
  </w:style>
  <w:style w:type="character" w:customStyle="1" w:styleId="WW8Num6z2">
    <w:name w:val="WW8Num6z2"/>
    <w:rPr>
      <w:b w:val="0"/>
      <w:i w:val="0"/>
    </w:rPr>
  </w:style>
  <w:style w:type="character" w:customStyle="1" w:styleId="WW8Num7z2">
    <w:name w:val="WW8Num7z2"/>
    <w:rPr>
      <w:b w:val="0"/>
      <w:i w:val="0"/>
    </w:rPr>
  </w:style>
  <w:style w:type="character" w:customStyle="1" w:styleId="WW8Num8z0">
    <w:name w:val="WW8Num8z0"/>
    <w:rPr>
      <w:b w:val="0"/>
      <w:i w:val="0"/>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b w:val="0"/>
      <w:i w:val="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1z0">
    <w:name w:val="WW8Num11z0"/>
    <w:rPr>
      <w:b w:val="0"/>
    </w:rPr>
  </w:style>
  <w:style w:type="character" w:customStyle="1" w:styleId="WW8Num12z0">
    <w:name w:val="WW8Num12z0"/>
    <w:rPr>
      <w:b w:val="0"/>
      <w:i w:val="0"/>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b w:val="0"/>
      <w:i w:val="0"/>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2">
    <w:name w:val="WW8Num18z2"/>
    <w:rPr>
      <w:b w:val="0"/>
    </w:rPr>
  </w:style>
  <w:style w:type="character" w:customStyle="1" w:styleId="WW8Num21z0">
    <w:name w:val="WW8Num21z0"/>
    <w:rPr>
      <w:color w:val="auto"/>
    </w:rPr>
  </w:style>
  <w:style w:type="character" w:customStyle="1" w:styleId="WW8Num21z1">
    <w:name w:val="WW8Num21z1"/>
    <w:rPr>
      <w:b/>
      <w:color w:val="auto"/>
    </w:rPr>
  </w:style>
  <w:style w:type="character" w:customStyle="1" w:styleId="WW8Num24z0">
    <w:name w:val="WW8Num24z0"/>
    <w:rPr>
      <w:b w:val="0"/>
      <w:i w:val="0"/>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13">
    <w:name w:val="Основной шрифт абзаца1"/>
  </w:style>
  <w:style w:type="character" w:customStyle="1" w:styleId="14">
    <w:name w:val="Заголовок 1 Знак"/>
    <w:rPr>
      <w:rFonts w:eastAsia="MS Mincho" w:cs="Arial"/>
      <w:b/>
      <w:bCs/>
      <w:sz w:val="32"/>
      <w:szCs w:val="32"/>
      <w:lang w:val="ru-RU" w:eastAsia="ar-SA" w:bidi="ar-SA"/>
    </w:rPr>
  </w:style>
  <w:style w:type="character" w:customStyle="1" w:styleId="210">
    <w:name w:val="Заголовок 2 Знак1"/>
    <w:rPr>
      <w:rFonts w:cs="Arial"/>
      <w:b/>
      <w:bCs/>
      <w:i/>
      <w:iCs/>
      <w:sz w:val="28"/>
      <w:szCs w:val="28"/>
      <w:lang w:val="ru-RU" w:eastAsia="ar-SA" w:bidi="ar-SA"/>
    </w:rPr>
  </w:style>
  <w:style w:type="character" w:customStyle="1" w:styleId="Normal">
    <w:name w:val="Normal Знак"/>
    <w:rPr>
      <w:sz w:val="28"/>
      <w:lang w:val="ru-RU" w:eastAsia="ar-SA" w:bidi="ar-SA"/>
    </w:rPr>
  </w:style>
  <w:style w:type="character" w:customStyle="1" w:styleId="a8">
    <w:name w:val="Основной текст Знак"/>
    <w:rPr>
      <w:rFonts w:eastAsia="MS Mincho"/>
      <w:sz w:val="26"/>
      <w:szCs w:val="24"/>
      <w:lang w:val="ru-RU" w:eastAsia="ar-SA" w:bidi="ar-SA"/>
    </w:rPr>
  </w:style>
  <w:style w:type="character" w:customStyle="1" w:styleId="a9">
    <w:name w:val="Основной текст с отступом Знак"/>
    <w:rPr>
      <w:sz w:val="28"/>
      <w:lang w:val="ru-RU" w:eastAsia="ar-SA" w:bidi="ar-SA"/>
    </w:rPr>
  </w:style>
  <w:style w:type="character" w:styleId="aa">
    <w:name w:val="page number"/>
    <w:basedOn w:val="13"/>
  </w:style>
  <w:style w:type="character" w:customStyle="1" w:styleId="ab">
    <w:name w:val="Нижний колонтитул Знак"/>
    <w:uiPriority w:val="99"/>
    <w:rPr>
      <w:rFonts w:eastAsia="MS Mincho"/>
      <w:spacing w:val="-2"/>
      <w:sz w:val="24"/>
      <w:szCs w:val="24"/>
      <w:lang w:val="ru-RU" w:eastAsia="ar-SA" w:bidi="ar-SA"/>
    </w:rPr>
  </w:style>
  <w:style w:type="character" w:styleId="ac">
    <w:name w:val="Hyperlink"/>
    <w:rPr>
      <w:color w:val="0000FF"/>
      <w:u w:val="single"/>
    </w:rPr>
  </w:style>
  <w:style w:type="character" w:customStyle="1" w:styleId="ad">
    <w:name w:val="Текст примечания Знак"/>
    <w:rPr>
      <w:lang w:val="ru-RU" w:eastAsia="ar-SA" w:bidi="ar-SA"/>
    </w:rPr>
  </w:style>
  <w:style w:type="character" w:customStyle="1" w:styleId="ae">
    <w:name w:val="Символ сноски"/>
    <w:rPr>
      <w:vertAlign w:val="superscript"/>
    </w:rPr>
  </w:style>
  <w:style w:type="character" w:customStyle="1" w:styleId="af">
    <w:name w:val="Схема документа Знак"/>
    <w:rPr>
      <w:rFonts w:ascii="Tahoma" w:hAnsi="Tahoma" w:cs="Tahoma"/>
      <w:shd w:val="clear" w:color="auto" w:fill="000080"/>
    </w:rPr>
  </w:style>
  <w:style w:type="character" w:customStyle="1" w:styleId="15">
    <w:name w:val="Знак примечания1"/>
    <w:rPr>
      <w:sz w:val="16"/>
      <w:szCs w:val="16"/>
    </w:rPr>
  </w:style>
  <w:style w:type="character" w:customStyle="1" w:styleId="af0">
    <w:name w:val="Тема примечания Знак"/>
    <w:rPr>
      <w:b/>
      <w:bCs/>
      <w:lang w:val="ru-RU" w:eastAsia="ar-SA" w:bidi="ar-SA"/>
    </w:rPr>
  </w:style>
  <w:style w:type="character" w:customStyle="1" w:styleId="af1">
    <w:name w:val="Текст выноски Знак"/>
    <w:rPr>
      <w:rFonts w:ascii="Tahoma" w:hAnsi="Tahoma" w:cs="Tahoma"/>
      <w:sz w:val="16"/>
      <w:szCs w:val="16"/>
    </w:rPr>
  </w:style>
  <w:style w:type="character" w:customStyle="1" w:styleId="33">
    <w:name w:val="Заголовок 3 Знак"/>
    <w:rPr>
      <w:rFonts w:ascii="Arial" w:hAnsi="Arial" w:cs="Arial"/>
      <w:b/>
      <w:bCs/>
      <w:sz w:val="26"/>
      <w:szCs w:val="26"/>
    </w:rPr>
  </w:style>
  <w:style w:type="character" w:customStyle="1" w:styleId="34">
    <w:name w:val="Основной текст 3 Знак"/>
    <w:link w:val="35"/>
    <w:rPr>
      <w:sz w:val="16"/>
      <w:szCs w:val="16"/>
    </w:rPr>
  </w:style>
  <w:style w:type="character" w:customStyle="1" w:styleId="af2">
    <w:name w:val="Подзаголовок Знак"/>
    <w:rPr>
      <w:b/>
      <w:bCs/>
      <w:sz w:val="24"/>
      <w:szCs w:val="24"/>
    </w:rPr>
  </w:style>
  <w:style w:type="character" w:customStyle="1" w:styleId="af3">
    <w:name w:val="Верхний колонтитул Знак"/>
    <w:uiPriority w:val="99"/>
    <w:rPr>
      <w:sz w:val="24"/>
      <w:szCs w:val="24"/>
    </w:rPr>
  </w:style>
  <w:style w:type="character" w:customStyle="1" w:styleId="FontStyle21">
    <w:name w:val="Font Style21"/>
    <w:rPr>
      <w:rFonts w:ascii="Times New Roman" w:hAnsi="Times New Roman" w:cs="Times New Roman"/>
      <w:sz w:val="24"/>
      <w:szCs w:val="24"/>
    </w:rPr>
  </w:style>
  <w:style w:type="character" w:customStyle="1" w:styleId="25">
    <w:name w:val="Основной текст с отступом 2 Знак"/>
    <w:rPr>
      <w:sz w:val="24"/>
      <w:szCs w:val="24"/>
    </w:rPr>
  </w:style>
  <w:style w:type="character" w:customStyle="1" w:styleId="af4">
    <w:name w:val="Обычный отступ Знак"/>
    <w:rPr>
      <w:rFonts w:ascii="Calibri" w:eastAsia="Calibri" w:hAnsi="Calibri" w:cs="Calibri"/>
      <w:sz w:val="24"/>
      <w:szCs w:val="24"/>
    </w:rPr>
  </w:style>
  <w:style w:type="character" w:styleId="af5">
    <w:name w:val="FollowedHyperlink"/>
    <w:rPr>
      <w:color w:val="800080"/>
      <w:u w:val="single"/>
    </w:rPr>
  </w:style>
  <w:style w:type="character" w:customStyle="1" w:styleId="220">
    <w:name w:val="Заголовок 2 Знак2"/>
    <w:rPr>
      <w:rFonts w:cs="Arial"/>
      <w:b/>
      <w:bCs/>
      <w:i/>
      <w:iCs/>
      <w:sz w:val="28"/>
      <w:szCs w:val="28"/>
    </w:rPr>
  </w:style>
  <w:style w:type="character" w:customStyle="1" w:styleId="36">
    <w:name w:val="Основной текст с отступом 3 Знак"/>
    <w:rPr>
      <w:sz w:val="28"/>
      <w:szCs w:val="24"/>
    </w:rPr>
  </w:style>
  <w:style w:type="character" w:customStyle="1" w:styleId="16">
    <w:name w:val="Основной текст Знак Знак Знак Знак Знак1"/>
    <w:rPr>
      <w:rFonts w:eastAsia="MS Mincho" w:cs="Times New Roman"/>
      <w:sz w:val="24"/>
      <w:szCs w:val="24"/>
      <w:lang w:val="ru-RU" w:eastAsia="ar-SA" w:bidi="ar-SA"/>
    </w:rPr>
  </w:style>
  <w:style w:type="character" w:customStyle="1" w:styleId="BodyTextChar1">
    <w:name w:val="Body Text Char1"/>
    <w:rPr>
      <w:rFonts w:eastAsia="MS Mincho" w:cs="Times New Roman"/>
      <w:sz w:val="24"/>
      <w:szCs w:val="24"/>
      <w:lang w:val="ru-RU" w:eastAsia="ar-SA" w:bidi="ar-SA"/>
    </w:rPr>
  </w:style>
  <w:style w:type="character" w:customStyle="1" w:styleId="82">
    <w:name w:val="Знак Знак8"/>
    <w:rPr>
      <w:sz w:val="16"/>
      <w:szCs w:val="16"/>
      <w:lang w:eastAsia="ar-SA" w:bidi="ar-SA"/>
    </w:rPr>
  </w:style>
  <w:style w:type="character" w:customStyle="1" w:styleId="150">
    <w:name w:val="Знак Знак15"/>
    <w:rPr>
      <w:rFonts w:eastAsia="MS Mincho" w:cs="Arial"/>
      <w:b/>
      <w:bCs/>
      <w:sz w:val="32"/>
      <w:szCs w:val="32"/>
      <w:lang w:val="ru-RU" w:eastAsia="ar-SA" w:bidi="ar-SA"/>
    </w:rPr>
  </w:style>
  <w:style w:type="character" w:customStyle="1" w:styleId="140">
    <w:name w:val="Знак Знак14"/>
    <w:rPr>
      <w:rFonts w:ascii="Arial" w:hAnsi="Arial"/>
      <w:b/>
      <w:bCs/>
      <w:sz w:val="26"/>
      <w:szCs w:val="26"/>
      <w:lang w:eastAsia="ar-SA" w:bidi="ar-SA"/>
    </w:rPr>
  </w:style>
  <w:style w:type="character" w:customStyle="1" w:styleId="26">
    <w:name w:val="Знак Знак2"/>
    <w:rPr>
      <w:rFonts w:ascii="Calibri" w:eastAsia="Calibri" w:hAnsi="Calibri"/>
      <w:sz w:val="24"/>
      <w:szCs w:val="24"/>
      <w:lang w:eastAsia="ar-SA" w:bidi="ar-SA"/>
    </w:rPr>
  </w:style>
  <w:style w:type="character" w:customStyle="1" w:styleId="92">
    <w:name w:val="Знак Знак9"/>
    <w:rPr>
      <w:lang w:val="ru-RU" w:eastAsia="ar-SA" w:bidi="ar-SA"/>
    </w:rPr>
  </w:style>
  <w:style w:type="character" w:customStyle="1" w:styleId="130">
    <w:name w:val="Знак Знак13"/>
    <w:rPr>
      <w:sz w:val="24"/>
      <w:szCs w:val="24"/>
      <w:lang w:eastAsia="ar-SA" w:bidi="ar-SA"/>
    </w:rPr>
  </w:style>
  <w:style w:type="character" w:customStyle="1" w:styleId="110">
    <w:name w:val="Знак Знак11"/>
    <w:rPr>
      <w:rFonts w:ascii="MS Mincho" w:eastAsia="MS Mincho" w:hAnsi="MS Mincho"/>
      <w:spacing w:val="-2"/>
      <w:sz w:val="24"/>
      <w:szCs w:val="24"/>
      <w:lang w:val="ru-RU" w:eastAsia="ar-SA" w:bidi="ar-SA"/>
    </w:rPr>
  </w:style>
  <w:style w:type="character" w:customStyle="1" w:styleId="120">
    <w:name w:val="Знак Знак12"/>
    <w:rPr>
      <w:sz w:val="28"/>
      <w:lang w:val="ru-RU" w:eastAsia="ar-SA" w:bidi="ar-SA"/>
    </w:rPr>
  </w:style>
  <w:style w:type="character" w:customStyle="1" w:styleId="72">
    <w:name w:val="Знак Знак7"/>
    <w:rPr>
      <w:b/>
      <w:bCs/>
      <w:sz w:val="24"/>
      <w:szCs w:val="24"/>
      <w:lang w:eastAsia="ar-SA" w:bidi="ar-SA"/>
    </w:rPr>
  </w:style>
  <w:style w:type="character" w:customStyle="1" w:styleId="37">
    <w:name w:val="Знак Знак3"/>
    <w:rPr>
      <w:sz w:val="24"/>
      <w:szCs w:val="24"/>
      <w:lang w:eastAsia="ar-SA" w:bidi="ar-SA"/>
    </w:rPr>
  </w:style>
  <w:style w:type="character" w:customStyle="1" w:styleId="100">
    <w:name w:val="Знак Знак10"/>
    <w:rPr>
      <w:sz w:val="28"/>
      <w:szCs w:val="24"/>
      <w:lang w:eastAsia="ar-SA" w:bidi="ar-SA"/>
    </w:rPr>
  </w:style>
  <w:style w:type="character" w:customStyle="1" w:styleId="62">
    <w:name w:val="Знак Знак6"/>
    <w:rPr>
      <w:rFonts w:ascii="Tahoma" w:hAnsi="Tahoma" w:cs="Tahoma"/>
      <w:lang w:eastAsia="ar-SA" w:bidi="ar-SA"/>
    </w:rPr>
  </w:style>
  <w:style w:type="character" w:customStyle="1" w:styleId="53">
    <w:name w:val="Знак Знак5"/>
    <w:rPr>
      <w:b/>
      <w:bCs/>
      <w:lang w:val="ru-RU" w:eastAsia="ar-SA" w:bidi="ar-SA"/>
    </w:rPr>
  </w:style>
  <w:style w:type="character" w:customStyle="1" w:styleId="43">
    <w:name w:val="Знак Знак4"/>
    <w:rPr>
      <w:rFonts w:ascii="Tahoma" w:hAnsi="Tahoma" w:cs="Tahoma"/>
      <w:sz w:val="16"/>
      <w:szCs w:val="16"/>
      <w:lang w:eastAsia="ar-SA" w:bidi="ar-SA"/>
    </w:rPr>
  </w:style>
  <w:style w:type="character" w:customStyle="1" w:styleId="af6">
    <w:name w:val="Текст Знак"/>
    <w:rPr>
      <w:rFonts w:eastAsia="MS Mincho"/>
      <w:spacing w:val="-2"/>
      <w:sz w:val="26"/>
    </w:rPr>
  </w:style>
  <w:style w:type="character" w:customStyle="1" w:styleId="af7">
    <w:name w:val="Абзац списка Знак"/>
    <w:rPr>
      <w:sz w:val="24"/>
      <w:szCs w:val="24"/>
    </w:rPr>
  </w:style>
  <w:style w:type="character" w:customStyle="1" w:styleId="44">
    <w:name w:val="Заголовок 4 Знак"/>
    <w:rPr>
      <w:b/>
      <w:bCs/>
      <w:sz w:val="28"/>
      <w:szCs w:val="28"/>
    </w:rPr>
  </w:style>
  <w:style w:type="character" w:customStyle="1" w:styleId="af8">
    <w:name w:val="Текст концевой сноски Знак"/>
    <w:basedOn w:val="13"/>
  </w:style>
  <w:style w:type="character" w:customStyle="1" w:styleId="af9">
    <w:name w:val="Символы концевой сноски"/>
    <w:basedOn w:val="13"/>
    <w:rPr>
      <w:vertAlign w:val="superscript"/>
    </w:rPr>
  </w:style>
  <w:style w:type="character" w:customStyle="1" w:styleId="afa">
    <w:name w:val="Текст сноски Знак"/>
    <w:basedOn w:val="13"/>
  </w:style>
  <w:style w:type="character" w:styleId="afb">
    <w:name w:val="footnote reference"/>
    <w:uiPriority w:val="99"/>
    <w:rPr>
      <w:vertAlign w:val="superscript"/>
    </w:rPr>
  </w:style>
  <w:style w:type="character" w:styleId="afc">
    <w:name w:val="endnote reference"/>
    <w:rPr>
      <w:vertAlign w:val="superscript"/>
    </w:rPr>
  </w:style>
  <w:style w:type="paragraph" w:customStyle="1" w:styleId="17">
    <w:name w:val="Заголовок1"/>
    <w:basedOn w:val="a"/>
    <w:next w:val="afd"/>
    <w:pPr>
      <w:keepNext/>
      <w:spacing w:before="240" w:after="120"/>
    </w:pPr>
    <w:rPr>
      <w:rFonts w:ascii="Arial" w:eastAsia="SimSun" w:hAnsi="Arial" w:cs="Mangal"/>
      <w:sz w:val="28"/>
      <w:szCs w:val="28"/>
    </w:rPr>
  </w:style>
  <w:style w:type="paragraph" w:styleId="afd">
    <w:name w:val="Body Text"/>
    <w:basedOn w:val="a"/>
    <w:link w:val="18"/>
    <w:uiPriority w:val="99"/>
    <w:pPr>
      <w:ind w:firstLine="709"/>
      <w:jc w:val="both"/>
    </w:pPr>
    <w:rPr>
      <w:rFonts w:eastAsia="MS Mincho"/>
      <w:sz w:val="26"/>
    </w:rPr>
  </w:style>
  <w:style w:type="paragraph" w:styleId="afe">
    <w:name w:val="List"/>
    <w:basedOn w:val="afd"/>
    <w:rPr>
      <w:rFonts w:cs="Mangal"/>
    </w:rPr>
  </w:style>
  <w:style w:type="paragraph" w:customStyle="1" w:styleId="19">
    <w:name w:val="Название1"/>
    <w:basedOn w:val="a"/>
    <w:pPr>
      <w:suppressLineNumbers/>
      <w:spacing w:before="120" w:after="120"/>
    </w:pPr>
    <w:rPr>
      <w:rFonts w:cs="Mangal"/>
      <w:i/>
      <w:iCs/>
    </w:rPr>
  </w:style>
  <w:style w:type="paragraph" w:customStyle="1" w:styleId="1a">
    <w:name w:val="Указатель1"/>
    <w:basedOn w:val="a"/>
    <w:pPr>
      <w:suppressLineNumbers/>
    </w:pPr>
    <w:rPr>
      <w:rFonts w:cs="Mangal"/>
    </w:rPr>
  </w:style>
  <w:style w:type="paragraph" w:customStyle="1" w:styleId="1b">
    <w:name w:val="Обычный1"/>
    <w:link w:val="CharChar"/>
    <w:qFormat/>
    <w:pPr>
      <w:ind w:firstLine="720"/>
      <w:jc w:val="both"/>
    </w:pPr>
    <w:rPr>
      <w:rFonts w:eastAsia="Arial"/>
      <w:sz w:val="28"/>
      <w:lang w:eastAsia="ar-SA"/>
    </w:rPr>
  </w:style>
  <w:style w:type="paragraph" w:customStyle="1" w:styleId="1c">
    <w:name w:val="Текст1"/>
    <w:basedOn w:val="1b"/>
    <w:pPr>
      <w:ind w:firstLine="0"/>
      <w:jc w:val="left"/>
    </w:pPr>
    <w:rPr>
      <w:sz w:val="26"/>
    </w:rPr>
  </w:style>
  <w:style w:type="paragraph" w:customStyle="1" w:styleId="111">
    <w:name w:val="Заголовок 11"/>
    <w:basedOn w:val="1b"/>
    <w:next w:val="1b"/>
    <w:pPr>
      <w:keepNext/>
      <w:spacing w:before="240" w:after="60"/>
      <w:ind w:firstLine="0"/>
      <w:jc w:val="center"/>
    </w:pPr>
    <w:rPr>
      <w:b/>
    </w:rPr>
  </w:style>
  <w:style w:type="paragraph" w:styleId="aff">
    <w:name w:val="header"/>
    <w:basedOn w:val="a"/>
    <w:link w:val="1d"/>
    <w:uiPriority w:val="99"/>
  </w:style>
  <w:style w:type="paragraph" w:styleId="aff0">
    <w:name w:val="Body Text Indent"/>
    <w:basedOn w:val="a"/>
    <w:link w:val="1e"/>
    <w:pPr>
      <w:ind w:firstLine="720"/>
    </w:pPr>
    <w:rPr>
      <w:sz w:val="28"/>
      <w:szCs w:val="20"/>
    </w:rPr>
  </w:style>
  <w:style w:type="paragraph" w:customStyle="1" w:styleId="27">
    <w:name w:val="Маркированный список2"/>
    <w:basedOn w:val="a"/>
    <w:pPr>
      <w:ind w:right="306"/>
      <w:jc w:val="both"/>
    </w:pPr>
    <w:rPr>
      <w:b/>
      <w:bCs/>
      <w:i/>
      <w:sz w:val="28"/>
      <w:szCs w:val="28"/>
    </w:rPr>
  </w:style>
  <w:style w:type="paragraph" w:styleId="aff1">
    <w:name w:val="footer"/>
    <w:basedOn w:val="a"/>
    <w:link w:val="1f"/>
    <w:uiPriority w:val="99"/>
    <w:pPr>
      <w:widowControl w:val="0"/>
      <w:spacing w:line="300" w:lineRule="auto"/>
      <w:ind w:left="72" w:firstLine="680"/>
      <w:jc w:val="both"/>
    </w:pPr>
    <w:rPr>
      <w:rFonts w:eastAsia="MS Mincho"/>
      <w:spacing w:val="-2"/>
    </w:rPr>
  </w:style>
  <w:style w:type="paragraph" w:customStyle="1" w:styleId="310">
    <w:name w:val="Основной текст с отступом 31"/>
    <w:basedOn w:val="a"/>
    <w:pPr>
      <w:spacing w:before="120"/>
      <w:ind w:left="284" w:firstLine="424"/>
    </w:pPr>
    <w:rPr>
      <w:sz w:val="28"/>
    </w:rPr>
  </w:style>
  <w:style w:type="paragraph" w:customStyle="1" w:styleId="45">
    <w:name w:val="заголовок 4"/>
    <w:basedOn w:val="a"/>
    <w:next w:val="a"/>
    <w:pPr>
      <w:keepNext/>
      <w:jc w:val="center"/>
    </w:pPr>
    <w:rPr>
      <w:spacing w:val="-2"/>
      <w:szCs w:val="20"/>
    </w:rPr>
  </w:style>
  <w:style w:type="paragraph" w:customStyle="1" w:styleId="1f0">
    <w:name w:val="заголовок 1"/>
    <w:basedOn w:val="a"/>
    <w:next w:val="a"/>
    <w:pPr>
      <w:keepNext/>
      <w:spacing w:before="240" w:after="60"/>
      <w:jc w:val="both"/>
    </w:pPr>
    <w:rPr>
      <w:rFonts w:ascii="Arial" w:hAnsi="Arial"/>
      <w:b/>
      <w:sz w:val="28"/>
      <w:szCs w:val="20"/>
      <w:lang w:val="en-GB"/>
    </w:rPr>
  </w:style>
  <w:style w:type="paragraph" w:styleId="aff2">
    <w:name w:val="footnote text"/>
    <w:basedOn w:val="a"/>
    <w:link w:val="1f1"/>
    <w:pPr>
      <w:widowControl w:val="0"/>
    </w:pPr>
    <w:rPr>
      <w:sz w:val="20"/>
      <w:szCs w:val="20"/>
    </w:rPr>
  </w:style>
  <w:style w:type="paragraph" w:customStyle="1" w:styleId="aff3">
    <w:name w:val="Статья"/>
    <w:basedOn w:val="afd"/>
    <w:next w:val="a"/>
    <w:pPr>
      <w:keepNext/>
      <w:keepLines/>
      <w:spacing w:before="160" w:after="160"/>
      <w:ind w:left="717" w:hanging="360"/>
      <w:jc w:val="center"/>
    </w:pPr>
    <w:rPr>
      <w:rFonts w:eastAsia="Times New Roman"/>
      <w:b/>
      <w:bCs/>
      <w:sz w:val="24"/>
    </w:rPr>
  </w:style>
  <w:style w:type="paragraph" w:customStyle="1" w:styleId="ConsNormal">
    <w:name w:val="ConsNormal"/>
    <w:qFormat/>
    <w:pPr>
      <w:widowControl w:val="0"/>
      <w:ind w:firstLine="720"/>
    </w:pPr>
    <w:rPr>
      <w:rFonts w:ascii="Arial" w:eastAsia="Arial" w:hAnsi="Arial" w:cs="Arial"/>
      <w:lang w:eastAsia="ar-SA"/>
    </w:rPr>
  </w:style>
  <w:style w:type="paragraph" w:customStyle="1" w:styleId="1f2">
    <w:name w:val="Текст примечания1"/>
    <w:basedOn w:val="a"/>
    <w:rPr>
      <w:sz w:val="20"/>
      <w:szCs w:val="20"/>
    </w:rPr>
  </w:style>
  <w:style w:type="paragraph" w:customStyle="1" w:styleId="311">
    <w:name w:val="Основной текст 31"/>
    <w:basedOn w:val="a"/>
    <w:pPr>
      <w:spacing w:after="120"/>
    </w:pPr>
    <w:rPr>
      <w:sz w:val="16"/>
      <w:szCs w:val="16"/>
    </w:rPr>
  </w:style>
  <w:style w:type="paragraph" w:customStyle="1" w:styleId="211">
    <w:name w:val="Основной текст 21"/>
    <w:basedOn w:val="a"/>
    <w:pPr>
      <w:spacing w:after="120" w:line="480" w:lineRule="auto"/>
    </w:pPr>
  </w:style>
  <w:style w:type="paragraph" w:styleId="aff4">
    <w:name w:val="Title"/>
    <w:basedOn w:val="a"/>
    <w:next w:val="aff5"/>
    <w:link w:val="aff6"/>
    <w:qFormat/>
    <w:pPr>
      <w:widowControl w:val="0"/>
      <w:spacing w:before="240" w:after="60"/>
      <w:jc w:val="center"/>
    </w:pPr>
    <w:rPr>
      <w:rFonts w:ascii="Arial" w:hAnsi="Arial" w:cs="Arial"/>
      <w:b/>
      <w:bCs/>
      <w:sz w:val="32"/>
      <w:szCs w:val="32"/>
    </w:rPr>
  </w:style>
  <w:style w:type="paragraph" w:styleId="aff5">
    <w:name w:val="Subtitle"/>
    <w:basedOn w:val="a"/>
    <w:next w:val="afd"/>
    <w:link w:val="1f3"/>
    <w:qFormat/>
    <w:rPr>
      <w:b/>
      <w:bCs/>
    </w:rPr>
  </w:style>
  <w:style w:type="paragraph" w:customStyle="1" w:styleId="Head71">
    <w:name w:val="Head 7.1"/>
    <w:basedOn w:val="a"/>
    <w:pPr>
      <w:widowControl w:val="0"/>
      <w:jc w:val="center"/>
    </w:pPr>
    <w:rPr>
      <w:rFonts w:ascii="CG Times" w:hAnsi="CG Times"/>
      <w:b/>
      <w:sz w:val="28"/>
      <w:szCs w:val="20"/>
      <w:lang w:val="en-US"/>
    </w:rPr>
  </w:style>
  <w:style w:type="paragraph" w:customStyle="1" w:styleId="38">
    <w:name w:val="Текст3"/>
    <w:basedOn w:val="a"/>
    <w:pPr>
      <w:ind w:firstLine="900"/>
      <w:jc w:val="both"/>
    </w:pPr>
    <w:rPr>
      <w:rFonts w:eastAsia="MS Mincho"/>
      <w:spacing w:val="-2"/>
      <w:sz w:val="26"/>
      <w:szCs w:val="20"/>
    </w:rPr>
  </w:style>
  <w:style w:type="paragraph" w:customStyle="1" w:styleId="aff7">
    <w:name w:val="Нормальный"/>
    <w:rPr>
      <w:rFonts w:eastAsia="Arial"/>
      <w:lang w:eastAsia="ar-SA"/>
    </w:rPr>
  </w:style>
  <w:style w:type="paragraph" w:customStyle="1" w:styleId="aff8">
    <w:name w:val="áû÷íûé"/>
    <w:rPr>
      <w:rFonts w:eastAsia="Arial"/>
      <w:lang w:eastAsia="ar-SA"/>
    </w:rPr>
  </w:style>
  <w:style w:type="paragraph" w:customStyle="1" w:styleId="1f4">
    <w:name w:val="Схема документа1"/>
    <w:basedOn w:val="a"/>
    <w:pPr>
      <w:shd w:val="clear" w:color="auto" w:fill="000080"/>
    </w:pPr>
    <w:rPr>
      <w:rFonts w:ascii="Tahoma" w:hAnsi="Tahoma"/>
      <w:sz w:val="20"/>
      <w:szCs w:val="20"/>
    </w:rPr>
  </w:style>
  <w:style w:type="paragraph" w:styleId="aff9">
    <w:name w:val="annotation subject"/>
    <w:basedOn w:val="1f2"/>
    <w:next w:val="1f2"/>
    <w:link w:val="1f5"/>
    <w:rPr>
      <w:b/>
      <w:bCs/>
    </w:rPr>
  </w:style>
  <w:style w:type="paragraph" w:styleId="affa">
    <w:name w:val="Balloon Text"/>
    <w:basedOn w:val="a"/>
    <w:link w:val="1f6"/>
    <w:rPr>
      <w:rFonts w:ascii="Tahoma" w:hAnsi="Tahoma"/>
      <w:sz w:val="16"/>
      <w:szCs w:val="16"/>
    </w:rPr>
  </w:style>
  <w:style w:type="paragraph" w:customStyle="1" w:styleId="28">
    <w:name w:val="Обычный2"/>
    <w:pPr>
      <w:ind w:firstLine="720"/>
      <w:jc w:val="both"/>
    </w:pPr>
    <w:rPr>
      <w:rFonts w:eastAsia="Arial"/>
      <w:sz w:val="28"/>
      <w:lang w:eastAsia="ar-SA"/>
    </w:rPr>
  </w:style>
  <w:style w:type="paragraph" w:styleId="affb">
    <w:name w:val="List Paragraph"/>
    <w:basedOn w:val="a"/>
    <w:uiPriority w:val="34"/>
    <w:qFormat/>
    <w:pPr>
      <w:ind w:left="720"/>
    </w:pPr>
  </w:style>
  <w:style w:type="paragraph" w:customStyle="1" w:styleId="1f7">
    <w:name w:val="Маркированный список1"/>
    <w:pPr>
      <w:widowControl w:val="0"/>
      <w:tabs>
        <w:tab w:val="left" w:pos="-567"/>
        <w:tab w:val="left" w:pos="-426"/>
      </w:tabs>
      <w:ind w:right="306"/>
      <w:jc w:val="both"/>
    </w:pPr>
    <w:rPr>
      <w:rFonts w:eastAsia="Arial"/>
      <w:b/>
      <w:bCs/>
      <w:i/>
      <w:sz w:val="28"/>
      <w:szCs w:val="28"/>
      <w:lang w:eastAsia="ar-SA"/>
    </w:rPr>
  </w:style>
  <w:style w:type="paragraph" w:customStyle="1" w:styleId="29">
    <w:name w:val="Текст2"/>
    <w:pPr>
      <w:widowControl w:val="0"/>
      <w:tabs>
        <w:tab w:val="left" w:pos="360"/>
      </w:tabs>
      <w:ind w:firstLine="900"/>
      <w:jc w:val="both"/>
    </w:pPr>
    <w:rPr>
      <w:rFonts w:eastAsia="MS Mincho"/>
      <w:spacing w:val="-2"/>
      <w:sz w:val="26"/>
      <w:lang w:eastAsia="ar-SA"/>
    </w:rPr>
  </w:style>
  <w:style w:type="paragraph" w:customStyle="1" w:styleId="121">
    <w:name w:val="Заголовок 12"/>
    <w:basedOn w:val="28"/>
    <w:next w:val="28"/>
    <w:pPr>
      <w:keepNext/>
      <w:spacing w:before="240" w:after="60"/>
      <w:ind w:firstLine="0"/>
      <w:jc w:val="center"/>
    </w:pPr>
    <w:rPr>
      <w:b/>
    </w:rPr>
  </w:style>
  <w:style w:type="paragraph" w:customStyle="1" w:styleId="39">
    <w:name w:val="Обычный3"/>
    <w:pPr>
      <w:ind w:firstLine="720"/>
      <w:jc w:val="both"/>
    </w:pPr>
    <w:rPr>
      <w:rFonts w:eastAsia="Arial"/>
      <w:sz w:val="28"/>
      <w:lang w:eastAsia="ar-SA"/>
    </w:rPr>
  </w:style>
  <w:style w:type="paragraph" w:customStyle="1" w:styleId="212">
    <w:name w:val="Основной текст с отступом 21"/>
    <w:basedOn w:val="a"/>
    <w:pPr>
      <w:spacing w:after="120" w:line="480" w:lineRule="auto"/>
      <w:ind w:left="283"/>
    </w:pPr>
  </w:style>
  <w:style w:type="paragraph" w:customStyle="1" w:styleId="affc">
    <w:name w:val="Таблица шапка"/>
    <w:basedOn w:val="a"/>
    <w:pPr>
      <w:keepNext/>
      <w:spacing w:before="40" w:after="40"/>
      <w:ind w:left="57" w:right="57"/>
    </w:pPr>
    <w:rPr>
      <w:sz w:val="22"/>
      <w:szCs w:val="20"/>
    </w:rPr>
  </w:style>
  <w:style w:type="paragraph" w:customStyle="1" w:styleId="affd">
    <w:name w:val="Таблица текст"/>
    <w:basedOn w:val="a"/>
    <w:pPr>
      <w:spacing w:before="40" w:after="40"/>
      <w:ind w:left="57" w:right="57"/>
    </w:pPr>
    <w:rPr>
      <w:szCs w:val="20"/>
    </w:rPr>
  </w:style>
  <w:style w:type="paragraph" w:customStyle="1" w:styleId="1f8">
    <w:name w:val="Название объекта1"/>
    <w:basedOn w:val="a"/>
    <w:next w:val="a"/>
    <w:pPr>
      <w:ind w:left="-1797"/>
      <w:jc w:val="right"/>
    </w:pPr>
    <w:rPr>
      <w:szCs w:val="20"/>
    </w:rPr>
  </w:style>
  <w:style w:type="paragraph" w:customStyle="1" w:styleId="1f9">
    <w:name w:val="Обычный отступ1"/>
    <w:basedOn w:val="a"/>
    <w:pPr>
      <w:spacing w:after="60"/>
      <w:ind w:left="708"/>
      <w:jc w:val="both"/>
    </w:pPr>
    <w:rPr>
      <w:rFonts w:ascii="Calibri" w:eastAsia="Calibri" w:hAnsi="Calibri"/>
    </w:rPr>
  </w:style>
  <w:style w:type="paragraph" w:customStyle="1" w:styleId="ConsPlusNormal">
    <w:name w:val="ConsPlusNormal"/>
    <w:pPr>
      <w:widowControl w:val="0"/>
      <w:ind w:firstLine="720"/>
    </w:pPr>
    <w:rPr>
      <w:rFonts w:ascii="Arial" w:eastAsia="Arial" w:hAnsi="Arial"/>
      <w:lang w:eastAsia="ar-SA"/>
    </w:rPr>
  </w:style>
  <w:style w:type="paragraph" w:customStyle="1" w:styleId="ConsPlusTitle">
    <w:name w:val="ConsPlusTitle"/>
    <w:pPr>
      <w:widowControl w:val="0"/>
    </w:pPr>
    <w:rPr>
      <w:rFonts w:ascii="Calibri" w:eastAsia="Calibri" w:hAnsi="Calibri" w:cs="Calibri"/>
      <w:b/>
      <w:bCs/>
      <w:sz w:val="22"/>
      <w:szCs w:val="22"/>
      <w:lang w:eastAsia="ar-SA"/>
    </w:rPr>
  </w:style>
  <w:style w:type="paragraph" w:styleId="affe">
    <w:name w:val="No Spacing"/>
    <w:uiPriority w:val="1"/>
    <w:qFormat/>
    <w:rPr>
      <w:rFonts w:ascii="Calibri" w:eastAsia="Calibri" w:hAnsi="Calibri"/>
      <w:sz w:val="22"/>
      <w:szCs w:val="22"/>
      <w:lang w:eastAsia="ar-SA"/>
    </w:rPr>
  </w:style>
  <w:style w:type="paragraph" w:customStyle="1" w:styleId="xl63">
    <w:name w:val="xl63"/>
    <w:basedOn w:val="a"/>
    <w:pPr>
      <w:shd w:val="clear" w:color="auto" w:fill="FFFFFF"/>
      <w:spacing w:before="280" w:after="280"/>
      <w:jc w:val="center"/>
    </w:pPr>
    <w:rPr>
      <w:rFonts w:ascii="Arial" w:hAnsi="Arial" w:cs="Arial"/>
      <w:color w:val="000000"/>
      <w:sz w:val="16"/>
      <w:szCs w:val="16"/>
    </w:rPr>
  </w:style>
  <w:style w:type="paragraph" w:customStyle="1" w:styleId="xl64">
    <w:name w:val="xl64"/>
    <w:basedOn w:val="a"/>
    <w:pPr>
      <w:shd w:val="clear" w:color="auto" w:fill="FFFFFF"/>
      <w:spacing w:before="280" w:after="280"/>
      <w:jc w:val="center"/>
    </w:pPr>
    <w:rPr>
      <w:rFonts w:ascii="Arial" w:hAnsi="Arial" w:cs="Arial"/>
      <w:sz w:val="16"/>
      <w:szCs w:val="16"/>
    </w:rPr>
  </w:style>
  <w:style w:type="paragraph" w:customStyle="1" w:styleId="xl65">
    <w:name w:val="xl65"/>
    <w:basedOn w:val="a"/>
    <w:pPr>
      <w:spacing w:before="280" w:after="280"/>
      <w:jc w:val="center"/>
    </w:pPr>
    <w:rPr>
      <w:rFonts w:ascii="Arial" w:hAnsi="Arial" w:cs="Arial"/>
      <w:sz w:val="16"/>
      <w:szCs w:val="16"/>
    </w:rPr>
  </w:style>
  <w:style w:type="paragraph" w:customStyle="1" w:styleId="xl66">
    <w:name w:val="xl66"/>
    <w:basedOn w:val="a"/>
    <w:pPr>
      <w:spacing w:before="280" w:after="280"/>
    </w:pPr>
    <w:rPr>
      <w:rFonts w:ascii="Arial" w:hAnsi="Arial" w:cs="Arial"/>
      <w:sz w:val="16"/>
      <w:szCs w:val="16"/>
    </w:rPr>
  </w:style>
  <w:style w:type="paragraph" w:customStyle="1" w:styleId="xl67">
    <w:name w:val="xl67"/>
    <w:basedOn w:val="a"/>
    <w:pPr>
      <w:spacing w:before="280" w:after="280"/>
      <w:jc w:val="right"/>
    </w:pPr>
    <w:rPr>
      <w:rFonts w:ascii="Arial" w:hAnsi="Arial" w:cs="Arial"/>
      <w:sz w:val="16"/>
      <w:szCs w:val="16"/>
    </w:rPr>
  </w:style>
  <w:style w:type="paragraph" w:customStyle="1" w:styleId="xl68">
    <w:name w:val="xl68"/>
    <w:basedOn w:val="a"/>
    <w:pPr>
      <w:spacing w:before="280" w:after="280"/>
    </w:pPr>
    <w:rPr>
      <w:rFonts w:ascii="Arial" w:hAnsi="Arial" w:cs="Arial"/>
      <w:sz w:val="16"/>
      <w:szCs w:val="16"/>
    </w:rPr>
  </w:style>
  <w:style w:type="paragraph" w:customStyle="1" w:styleId="xl69">
    <w:name w:val="xl69"/>
    <w:basedOn w:val="a"/>
    <w:pPr>
      <w:spacing w:before="280" w:after="280"/>
    </w:pPr>
    <w:rPr>
      <w:rFonts w:ascii="Arial" w:hAnsi="Arial" w:cs="Arial"/>
      <w:sz w:val="16"/>
      <w:szCs w:val="16"/>
    </w:rPr>
  </w:style>
  <w:style w:type="paragraph" w:customStyle="1" w:styleId="xl70">
    <w:name w:val="xl70"/>
    <w:basedOn w:val="a"/>
    <w:pPr>
      <w:spacing w:before="280" w:after="280"/>
      <w:jc w:val="right"/>
    </w:pPr>
    <w:rPr>
      <w:rFonts w:ascii="Arial" w:hAnsi="Arial" w:cs="Arial"/>
      <w:sz w:val="16"/>
      <w:szCs w:val="16"/>
    </w:rPr>
  </w:style>
  <w:style w:type="paragraph" w:customStyle="1" w:styleId="xl71">
    <w:name w:val="xl71"/>
    <w:basedOn w:val="a"/>
    <w:pPr>
      <w:shd w:val="clear" w:color="auto" w:fill="FFFFFF"/>
      <w:spacing w:before="280" w:after="280"/>
    </w:pPr>
    <w:rPr>
      <w:rFonts w:ascii="Arial" w:hAnsi="Arial" w:cs="Arial"/>
      <w:sz w:val="16"/>
      <w:szCs w:val="16"/>
    </w:rPr>
  </w:style>
  <w:style w:type="paragraph" w:customStyle="1" w:styleId="xl72">
    <w:name w:val="xl72"/>
    <w:basedOn w:val="a"/>
    <w:pPr>
      <w:spacing w:before="280" w:after="280"/>
    </w:pPr>
  </w:style>
  <w:style w:type="paragraph" w:customStyle="1" w:styleId="xl73">
    <w:name w:val="xl73"/>
    <w:basedOn w:val="a"/>
    <w:pPr>
      <w:shd w:val="clear" w:color="auto" w:fill="FFFFFF"/>
      <w:spacing w:before="280" w:after="280"/>
    </w:pPr>
    <w:rPr>
      <w:sz w:val="16"/>
      <w:szCs w:val="16"/>
    </w:rPr>
  </w:style>
  <w:style w:type="paragraph" w:customStyle="1" w:styleId="xl74">
    <w:name w:val="xl74"/>
    <w:basedOn w:val="a"/>
    <w:pPr>
      <w:shd w:val="clear" w:color="auto" w:fill="FFFFFF"/>
      <w:spacing w:before="280" w:after="280"/>
      <w:jc w:val="center"/>
    </w:pPr>
    <w:rPr>
      <w:sz w:val="16"/>
      <w:szCs w:val="16"/>
    </w:rPr>
  </w:style>
  <w:style w:type="paragraph" w:customStyle="1" w:styleId="xl75">
    <w:name w:val="xl75"/>
    <w:basedOn w:val="a"/>
    <w:pPr>
      <w:shd w:val="clear" w:color="auto" w:fill="FFFFFF"/>
      <w:spacing w:before="280" w:after="280"/>
      <w:jc w:val="center"/>
    </w:pPr>
    <w:rPr>
      <w:sz w:val="16"/>
      <w:szCs w:val="16"/>
    </w:rPr>
  </w:style>
  <w:style w:type="paragraph" w:customStyle="1" w:styleId="xl76">
    <w:name w:val="xl76"/>
    <w:basedOn w:val="a"/>
    <w:pPr>
      <w:shd w:val="clear" w:color="auto" w:fill="FFFFFF"/>
      <w:spacing w:before="280" w:after="280"/>
      <w:jc w:val="center"/>
    </w:pPr>
    <w:rPr>
      <w:sz w:val="16"/>
      <w:szCs w:val="16"/>
    </w:rPr>
  </w:style>
  <w:style w:type="paragraph" w:customStyle="1" w:styleId="xl77">
    <w:name w:val="xl77"/>
    <w:basedOn w:val="a"/>
    <w:pPr>
      <w:spacing w:before="280" w:after="280"/>
      <w:jc w:val="right"/>
    </w:pPr>
    <w:rPr>
      <w:rFonts w:ascii="Arial" w:hAnsi="Arial" w:cs="Arial"/>
      <w:sz w:val="16"/>
      <w:szCs w:val="16"/>
    </w:rPr>
  </w:style>
  <w:style w:type="paragraph" w:customStyle="1" w:styleId="xl78">
    <w:name w:val="xl78"/>
    <w:basedOn w:val="a"/>
    <w:pPr>
      <w:shd w:val="clear" w:color="auto" w:fill="FFFFFF"/>
      <w:spacing w:before="280" w:after="280"/>
      <w:jc w:val="center"/>
    </w:pPr>
    <w:rPr>
      <w:rFonts w:ascii="Agency FB" w:hAnsi="Agency FB"/>
      <w:color w:val="000000"/>
      <w:sz w:val="16"/>
      <w:szCs w:val="16"/>
    </w:rPr>
  </w:style>
  <w:style w:type="paragraph" w:customStyle="1" w:styleId="1fa">
    <w:name w:val="1"/>
    <w:rPr>
      <w:rFonts w:eastAsia="Arial"/>
      <w:sz w:val="24"/>
      <w:lang w:eastAsia="ar-SA"/>
    </w:rPr>
  </w:style>
  <w:style w:type="paragraph" w:customStyle="1" w:styleId="1fb">
    <w:name w:val="Абзац списка1"/>
    <w:basedOn w:val="a"/>
    <w:pPr>
      <w:ind w:left="720"/>
    </w:pPr>
    <w:rPr>
      <w:rFonts w:eastAsia="Calibri"/>
    </w:rPr>
  </w:style>
  <w:style w:type="paragraph" w:customStyle="1" w:styleId="1fc">
    <w:name w:val="Без интервала1"/>
    <w:rPr>
      <w:rFonts w:ascii="Calibri" w:eastAsia="Arial" w:hAnsi="Calibri"/>
      <w:sz w:val="22"/>
      <w:szCs w:val="22"/>
      <w:lang w:eastAsia="ar-SA"/>
    </w:rPr>
  </w:style>
  <w:style w:type="paragraph" w:styleId="afff">
    <w:name w:val="Normal (Web)"/>
    <w:basedOn w:val="a"/>
    <w:uiPriority w:val="99"/>
    <w:pPr>
      <w:spacing w:before="280" w:after="280"/>
    </w:pPr>
  </w:style>
  <w:style w:type="paragraph" w:customStyle="1" w:styleId="xl25">
    <w:name w:val="xl25"/>
    <w:basedOn w:val="a"/>
    <w:pPr>
      <w:pBdr>
        <w:top w:val="single" w:sz="4" w:space="0" w:color="000000"/>
        <w:left w:val="single" w:sz="4" w:space="0" w:color="000000"/>
        <w:bottom w:val="single" w:sz="4" w:space="0" w:color="000000"/>
        <w:right w:val="single" w:sz="4" w:space="0" w:color="000000"/>
      </w:pBdr>
      <w:spacing w:before="280" w:after="280"/>
      <w:jc w:val="right"/>
    </w:pPr>
  </w:style>
  <w:style w:type="paragraph" w:customStyle="1" w:styleId="Normal1">
    <w:name w:val="Normal1"/>
    <w:pPr>
      <w:ind w:firstLine="720"/>
      <w:jc w:val="both"/>
    </w:pPr>
    <w:rPr>
      <w:rFonts w:eastAsia="Arial"/>
      <w:sz w:val="28"/>
      <w:lang w:eastAsia="ar-SA"/>
    </w:rPr>
  </w:style>
  <w:style w:type="paragraph" w:customStyle="1" w:styleId="ConsPlusCell">
    <w:name w:val="ConsPlusCell"/>
    <w:rPr>
      <w:rFonts w:ascii="Arial" w:eastAsia="Arial" w:hAnsi="Arial" w:cs="Arial"/>
      <w:lang w:eastAsia="ar-SA"/>
    </w:rPr>
  </w:style>
  <w:style w:type="paragraph" w:customStyle="1" w:styleId="213">
    <w:name w:val="Список 21"/>
    <w:basedOn w:val="a"/>
    <w:pPr>
      <w:ind w:left="566" w:hanging="283"/>
    </w:pPr>
  </w:style>
  <w:style w:type="paragraph" w:customStyle="1" w:styleId="ConsPlusNonformat">
    <w:name w:val="ConsPlusNonformat"/>
    <w:rPr>
      <w:rFonts w:ascii="Courier New" w:eastAsia="Arial" w:hAnsi="Courier New" w:cs="Courier New"/>
      <w:lang w:eastAsia="ar-SA"/>
    </w:rPr>
  </w:style>
  <w:style w:type="paragraph" w:styleId="afff0">
    <w:name w:val="endnote text"/>
    <w:basedOn w:val="a"/>
    <w:link w:val="1fd"/>
    <w:rPr>
      <w:sz w:val="20"/>
      <w:szCs w:val="20"/>
    </w:rPr>
  </w:style>
  <w:style w:type="paragraph" w:customStyle="1" w:styleId="Default">
    <w:name w:val="Default"/>
    <w:rPr>
      <w:rFonts w:eastAsia="Arial"/>
      <w:color w:val="000000"/>
      <w:sz w:val="24"/>
      <w:szCs w:val="24"/>
      <w:lang w:eastAsia="ar-SA"/>
    </w:rPr>
  </w:style>
  <w:style w:type="paragraph" w:customStyle="1" w:styleId="afff1">
    <w:name w:val="Содержимое врезки"/>
    <w:basedOn w:val="afd"/>
  </w:style>
  <w:style w:type="paragraph" w:customStyle="1" w:styleId="afff2">
    <w:name w:val="Содержимое таблицы"/>
    <w:basedOn w:val="a"/>
    <w:pPr>
      <w:suppressLineNumbers/>
    </w:pPr>
  </w:style>
  <w:style w:type="paragraph" w:customStyle="1" w:styleId="afff3">
    <w:name w:val="Заголовок таблицы"/>
    <w:basedOn w:val="afff2"/>
    <w:pPr>
      <w:jc w:val="center"/>
    </w:pPr>
    <w:rPr>
      <w:b/>
      <w:bCs/>
    </w:rPr>
  </w:style>
  <w:style w:type="character" w:styleId="afff4">
    <w:name w:val="annotation reference"/>
    <w:basedOn w:val="a0"/>
    <w:unhideWhenUsed/>
    <w:rPr>
      <w:sz w:val="16"/>
      <w:szCs w:val="16"/>
    </w:rPr>
  </w:style>
  <w:style w:type="paragraph" w:styleId="afff5">
    <w:name w:val="annotation text"/>
    <w:basedOn w:val="a"/>
    <w:link w:val="1fe"/>
    <w:semiHidden/>
    <w:unhideWhenUsed/>
    <w:rPr>
      <w:sz w:val="20"/>
      <w:szCs w:val="20"/>
    </w:rPr>
  </w:style>
  <w:style w:type="character" w:customStyle="1" w:styleId="1fe">
    <w:name w:val="Текст примечания Знак1"/>
    <w:basedOn w:val="a0"/>
    <w:link w:val="afff5"/>
    <w:semiHidden/>
    <w:rPr>
      <w:lang w:eastAsia="ar-SA"/>
    </w:rPr>
  </w:style>
  <w:style w:type="table" w:styleId="afff6">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List Bullet"/>
    <w:basedOn w:val="a"/>
    <w:pPr>
      <w:tabs>
        <w:tab w:val="left" w:pos="-567"/>
        <w:tab w:val="left" w:pos="-426"/>
      </w:tabs>
      <w:ind w:firstLine="709"/>
      <w:jc w:val="both"/>
    </w:pPr>
    <w:rPr>
      <w:bCs/>
      <w:sz w:val="28"/>
      <w:szCs w:val="28"/>
      <w:lang w:eastAsia="ru-RU"/>
    </w:rPr>
  </w:style>
  <w:style w:type="paragraph" w:styleId="35">
    <w:name w:val="Body Text 3"/>
    <w:basedOn w:val="a"/>
    <w:link w:val="34"/>
    <w:pPr>
      <w:spacing w:after="120"/>
    </w:pPr>
    <w:rPr>
      <w:sz w:val="16"/>
      <w:szCs w:val="16"/>
    </w:rPr>
  </w:style>
  <w:style w:type="character" w:customStyle="1" w:styleId="312">
    <w:name w:val="Основной текст 3 Знак1"/>
    <w:basedOn w:val="a0"/>
    <w:uiPriority w:val="99"/>
    <w:semiHidden/>
    <w:rPr>
      <w:sz w:val="16"/>
      <w:szCs w:val="16"/>
      <w:lang w:eastAsia="ar-SA"/>
    </w:rPr>
  </w:style>
  <w:style w:type="paragraph" w:styleId="3a">
    <w:name w:val="Body Text Indent 3"/>
    <w:basedOn w:val="a"/>
    <w:link w:val="313"/>
    <w:uiPriority w:val="99"/>
    <w:semiHidden/>
    <w:unhideWhenUsed/>
    <w:pPr>
      <w:spacing w:after="120"/>
      <w:ind w:left="283"/>
    </w:pPr>
    <w:rPr>
      <w:sz w:val="16"/>
      <w:szCs w:val="16"/>
    </w:rPr>
  </w:style>
  <w:style w:type="character" w:customStyle="1" w:styleId="313">
    <w:name w:val="Основной текст с отступом 3 Знак1"/>
    <w:basedOn w:val="a0"/>
    <w:link w:val="3a"/>
    <w:uiPriority w:val="99"/>
    <w:semiHidden/>
    <w:rPr>
      <w:sz w:val="16"/>
      <w:szCs w:val="16"/>
      <w:lang w:eastAsia="ar-SA"/>
    </w:rPr>
  </w:style>
  <w:style w:type="paragraph" w:customStyle="1" w:styleId="-31">
    <w:name w:val="Пункт-3"/>
    <w:basedOn w:val="a"/>
    <w:pPr>
      <w:tabs>
        <w:tab w:val="num" w:pos="1985"/>
      </w:tabs>
      <w:ind w:firstLine="709"/>
      <w:jc w:val="both"/>
    </w:pPr>
    <w:rPr>
      <w:sz w:val="28"/>
      <w:lang w:eastAsia="ru-RU"/>
    </w:rPr>
  </w:style>
  <w:style w:type="character" w:customStyle="1" w:styleId="18">
    <w:name w:val="Основной текст Знак1"/>
    <w:basedOn w:val="a0"/>
    <w:link w:val="afd"/>
    <w:uiPriority w:val="99"/>
    <w:qFormat/>
    <w:rPr>
      <w:rFonts w:eastAsia="MS Mincho"/>
      <w:sz w:val="26"/>
      <w:szCs w:val="24"/>
      <w:lang w:eastAsia="ar-SA"/>
    </w:rPr>
  </w:style>
  <w:style w:type="character" w:styleId="afff8">
    <w:name w:val="Strong"/>
    <w:basedOn w:val="a0"/>
    <w:uiPriority w:val="22"/>
    <w:qFormat/>
    <w:rPr>
      <w:b/>
      <w:bCs/>
    </w:rPr>
  </w:style>
  <w:style w:type="character" w:customStyle="1" w:styleId="apple-converted-space">
    <w:name w:val="apple-converted-space"/>
    <w:basedOn w:val="a0"/>
  </w:style>
  <w:style w:type="character" w:customStyle="1" w:styleId="20">
    <w:name w:val="Заголовок 2 Знак"/>
    <w:basedOn w:val="a0"/>
    <w:link w:val="2"/>
    <w:rPr>
      <w:rFonts w:cs="Arial"/>
      <w:b/>
      <w:bCs/>
      <w:i/>
      <w:iCs/>
      <w:sz w:val="28"/>
      <w:szCs w:val="28"/>
      <w:lang w:eastAsia="ar-SA"/>
    </w:rPr>
  </w:style>
  <w:style w:type="character" w:customStyle="1" w:styleId="CharChar">
    <w:name w:val="Обычный Char Char"/>
    <w:link w:val="1b"/>
    <w:rPr>
      <w:rFonts w:eastAsia="Arial"/>
      <w:sz w:val="28"/>
      <w:lang w:eastAsia="ar-SA"/>
    </w:rPr>
  </w:style>
  <w:style w:type="character" w:customStyle="1" w:styleId="1d">
    <w:name w:val="Верхний колонтитул Знак1"/>
    <w:basedOn w:val="a0"/>
    <w:link w:val="aff"/>
    <w:uiPriority w:val="99"/>
    <w:rPr>
      <w:sz w:val="24"/>
      <w:szCs w:val="24"/>
      <w:lang w:eastAsia="ar-SA"/>
    </w:rPr>
  </w:style>
  <w:style w:type="character" w:customStyle="1" w:styleId="1f">
    <w:name w:val="Нижний колонтитул Знак1"/>
    <w:basedOn w:val="a0"/>
    <w:link w:val="aff1"/>
    <w:uiPriority w:val="99"/>
    <w:rPr>
      <w:rFonts w:eastAsia="MS Mincho"/>
      <w:spacing w:val="-2"/>
      <w:sz w:val="24"/>
      <w:szCs w:val="24"/>
      <w:lang w:eastAsia="ar-SA"/>
    </w:rPr>
  </w:style>
  <w:style w:type="character" w:customStyle="1" w:styleId="1e">
    <w:name w:val="Основной текст с отступом Знак1"/>
    <w:basedOn w:val="a0"/>
    <w:link w:val="aff0"/>
    <w:rPr>
      <w:sz w:val="28"/>
      <w:lang w:eastAsia="ar-SA"/>
    </w:rPr>
  </w:style>
  <w:style w:type="character" w:customStyle="1" w:styleId="1f1">
    <w:name w:val="Текст сноски Знак1"/>
    <w:basedOn w:val="a0"/>
    <w:link w:val="aff2"/>
    <w:rPr>
      <w:lang w:eastAsia="ar-SA"/>
    </w:rPr>
  </w:style>
  <w:style w:type="character" w:customStyle="1" w:styleId="aff6">
    <w:name w:val="Название Знак"/>
    <w:basedOn w:val="a0"/>
    <w:link w:val="aff4"/>
    <w:rPr>
      <w:rFonts w:ascii="Arial" w:hAnsi="Arial" w:cs="Arial"/>
      <w:b/>
      <w:bCs/>
      <w:sz w:val="32"/>
      <w:szCs w:val="32"/>
      <w:lang w:eastAsia="ar-SA"/>
    </w:rPr>
  </w:style>
  <w:style w:type="character" w:customStyle="1" w:styleId="1f3">
    <w:name w:val="Подзаголовок Знак1"/>
    <w:basedOn w:val="a0"/>
    <w:link w:val="aff5"/>
    <w:rPr>
      <w:b/>
      <w:bCs/>
      <w:sz w:val="24"/>
      <w:szCs w:val="24"/>
      <w:lang w:eastAsia="ar-SA"/>
    </w:rPr>
  </w:style>
  <w:style w:type="character" w:customStyle="1" w:styleId="1f5">
    <w:name w:val="Тема примечания Знак1"/>
    <w:basedOn w:val="1fe"/>
    <w:link w:val="aff9"/>
    <w:rPr>
      <w:b/>
      <w:bCs/>
      <w:lang w:eastAsia="ar-SA"/>
    </w:rPr>
  </w:style>
  <w:style w:type="character" w:customStyle="1" w:styleId="1f6">
    <w:name w:val="Текст выноски Знак1"/>
    <w:basedOn w:val="a0"/>
    <w:link w:val="affa"/>
    <w:rPr>
      <w:rFonts w:ascii="Tahoma" w:hAnsi="Tahoma"/>
      <w:sz w:val="16"/>
      <w:szCs w:val="16"/>
      <w:lang w:eastAsia="ar-SA"/>
    </w:rPr>
  </w:style>
  <w:style w:type="character" w:customStyle="1" w:styleId="1fd">
    <w:name w:val="Текст концевой сноски Знак1"/>
    <w:basedOn w:val="a0"/>
    <w:link w:val="afff0"/>
    <w:rPr>
      <w:lang w:eastAsia="ar-SA"/>
    </w:rPr>
  </w:style>
  <w:style w:type="character" w:customStyle="1" w:styleId="afff9">
    <w:name w:val="Основной текст_"/>
    <w:basedOn w:val="a0"/>
    <w:link w:val="1ff"/>
    <w:rPr>
      <w:i/>
      <w:iCs/>
      <w:sz w:val="28"/>
      <w:szCs w:val="28"/>
    </w:rPr>
  </w:style>
  <w:style w:type="paragraph" w:customStyle="1" w:styleId="1ff">
    <w:name w:val="Основной текст1"/>
    <w:basedOn w:val="a"/>
    <w:link w:val="afff9"/>
    <w:pPr>
      <w:widowControl w:val="0"/>
      <w:spacing w:line="276" w:lineRule="auto"/>
      <w:ind w:firstLine="400"/>
    </w:pPr>
    <w:rPr>
      <w:i/>
      <w:iCs/>
      <w:sz w:val="28"/>
      <w:szCs w:val="28"/>
      <w:lang w:eastAsia="ru-RU"/>
    </w:rPr>
  </w:style>
  <w:style w:type="paragraph" w:customStyle="1" w:styleId="Style1">
    <w:name w:val="Style1"/>
    <w:basedOn w:val="a"/>
    <w:uiPriority w:val="99"/>
    <w:pPr>
      <w:widowControl w:val="0"/>
      <w:spacing w:line="355" w:lineRule="exact"/>
      <w:ind w:firstLine="850"/>
      <w:jc w:val="both"/>
    </w:pPr>
    <w:rPr>
      <w:lang w:eastAsia="ru-RU"/>
    </w:rPr>
  </w:style>
  <w:style w:type="paragraph" w:customStyle="1" w:styleId="Style2">
    <w:name w:val="Style2"/>
    <w:basedOn w:val="a"/>
    <w:uiPriority w:val="99"/>
    <w:pPr>
      <w:widowControl w:val="0"/>
      <w:spacing w:line="360" w:lineRule="exact"/>
      <w:ind w:firstLine="854"/>
    </w:pPr>
    <w:rPr>
      <w:lang w:eastAsia="ru-RU"/>
    </w:rPr>
  </w:style>
  <w:style w:type="paragraph" w:customStyle="1" w:styleId="Style3">
    <w:name w:val="Style3"/>
    <w:basedOn w:val="a"/>
    <w:uiPriority w:val="99"/>
    <w:pPr>
      <w:widowControl w:val="0"/>
    </w:pPr>
    <w:rPr>
      <w:lang w:eastAsia="ru-RU"/>
    </w:rPr>
  </w:style>
  <w:style w:type="paragraph" w:customStyle="1" w:styleId="Style5">
    <w:name w:val="Style5"/>
    <w:basedOn w:val="a"/>
    <w:uiPriority w:val="99"/>
    <w:pPr>
      <w:widowControl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styleId="afffa">
    <w:name w:val="Revision"/>
    <w:hidden/>
    <w:uiPriority w:val="99"/>
    <w:semiHidden/>
    <w:rsid w:val="00735079"/>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http://www.trcont.com/" TargetMode="External"/><Relationship Id="rId29" Type="http://schemas.openxmlformats.org/officeDocument/2006/relationships/hyperlink" Target="https://www.nalog.gov.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line@trcont.ru" TargetMode="External"/><Relationship Id="rId23" Type="http://schemas.openxmlformats.org/officeDocument/2006/relationships/footer" Target="footer2.xml"/><Relationship Id="rId28" Type="http://schemas.openxmlformats.org/officeDocument/2006/relationships/hyperlink" Target="mailto:line@trcont.ru" TargetMode="External"/><Relationship Id="rId36" Type="http://schemas.microsoft.com/office/2018/08/relationships/commentsExtensible" Target="commentsExtensible.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3.xml"/><Relationship Id="rId27" Type="http://schemas.openxmlformats.org/officeDocument/2006/relationships/hyperlink" Target="https://trcont.com/the-company/procurement" TargetMode="External"/><Relationship Id="rId30" Type="http://schemas.openxmlformats.org/officeDocument/2006/relationships/fontTable" Target="fontTable.xml"/><Relationship Id="rId35"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6B4511DF-0C90-492C-A76E-FA7A58CD7E01}">
  <ds:schemaRefs>
    <ds:schemaRef ds:uri="http://schemas.openxmlformats.org/officeDocument/2006/bibliography"/>
  </ds:schemaRefs>
</ds:datastoreItem>
</file>

<file path=customXml/itemProps4.xml><?xml version="1.0" encoding="utf-8"?>
<ds:datastoreItem xmlns:ds="http://schemas.openxmlformats.org/officeDocument/2006/customXml" ds:itemID="{179D48BC-01BE-43D1-B1D9-DFAE1FC5CA3A}">
  <ds:schemaRefs>
    <ds:schemaRef ds:uri="http://schemas.openxmlformats.org/officeDocument/2006/bibliography"/>
  </ds:schemaRefs>
</ds:datastoreItem>
</file>

<file path=customXml/itemProps5.xml><?xml version="1.0" encoding="utf-8"?>
<ds:datastoreItem xmlns:ds="http://schemas.openxmlformats.org/officeDocument/2006/customXml" ds:itemID="{80816273-E354-437D-9502-B2E23BFD8288}">
  <ds:schemaRefs>
    <ds:schemaRef ds:uri="http://schemas.openxmlformats.org/officeDocument/2006/bibliography"/>
  </ds:schemaRefs>
</ds:datastoreItem>
</file>

<file path=customXml/itemProps6.xml><?xml version="1.0" encoding="utf-8"?>
<ds:datastoreItem xmlns:ds="http://schemas.openxmlformats.org/officeDocument/2006/customXml" ds:itemID="{7FE95117-E7C5-45DD-9715-8518ACEF8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23218</Words>
  <Characters>132344</Characters>
  <Application>Microsoft Office Word</Application>
  <DocSecurity>0</DocSecurity>
  <Lines>1102</Lines>
  <Paragraphs>310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155252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Ременных Татьяна Николаевна</cp:lastModifiedBy>
  <cp:revision>97</cp:revision>
  <dcterms:created xsi:type="dcterms:W3CDTF">2020-06-29T15:27:00Z</dcterms:created>
  <dcterms:modified xsi:type="dcterms:W3CDTF">2025-03-18T08:41:00Z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