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773" w:rsidRDefault="00257459">
      <w:pPr>
        <w:tabs>
          <w:tab w:val="left" w:pos="4962"/>
        </w:tabs>
        <w:ind w:left="4820"/>
        <w:rPr>
          <w:b/>
          <w:bCs/>
          <w:sz w:val="28"/>
          <w:szCs w:val="28"/>
        </w:rPr>
      </w:pPr>
      <w:r>
        <w:rPr>
          <w:b/>
          <w:bCs/>
          <w:sz w:val="28"/>
          <w:szCs w:val="28"/>
        </w:rPr>
        <w:t>УТВЕРЖДАЮ</w:t>
      </w:r>
    </w:p>
    <w:p w:rsidR="00632773" w:rsidRDefault="00632773">
      <w:pPr>
        <w:tabs>
          <w:tab w:val="left" w:pos="4962"/>
        </w:tabs>
        <w:ind w:left="4820"/>
        <w:rPr>
          <w:rFonts w:eastAsia="Arial Unicode MS"/>
          <w:b/>
          <w:bCs/>
          <w:sz w:val="28"/>
          <w:szCs w:val="28"/>
        </w:rPr>
      </w:pPr>
    </w:p>
    <w:p w:rsidR="00632773" w:rsidRDefault="00257459">
      <w:pPr>
        <w:tabs>
          <w:tab w:val="left" w:pos="4962"/>
        </w:tabs>
        <w:ind w:left="4820"/>
        <w:rPr>
          <w:b/>
          <w:bCs/>
          <w:sz w:val="28"/>
          <w:szCs w:val="28"/>
        </w:rPr>
      </w:pPr>
      <w:r>
        <w:rPr>
          <w:b/>
          <w:bCs/>
          <w:sz w:val="28"/>
          <w:szCs w:val="28"/>
        </w:rPr>
        <w:t>Председатель Конкурсной комиссии  филиала ПАО «ТрансКонтейнер» на Западно-Сибирской железной дороге</w:t>
      </w:r>
    </w:p>
    <w:p w:rsidR="00632773" w:rsidRDefault="00632773">
      <w:pPr>
        <w:tabs>
          <w:tab w:val="left" w:pos="4962"/>
        </w:tabs>
        <w:ind w:left="4820"/>
        <w:rPr>
          <w:b/>
          <w:bCs/>
          <w:sz w:val="28"/>
          <w:szCs w:val="28"/>
        </w:rPr>
      </w:pPr>
    </w:p>
    <w:p w:rsidR="00632773" w:rsidRDefault="00257459">
      <w:pPr>
        <w:tabs>
          <w:tab w:val="left" w:pos="4962"/>
        </w:tabs>
        <w:ind w:left="4820"/>
        <w:rPr>
          <w:b/>
          <w:bCs/>
          <w:sz w:val="28"/>
        </w:rPr>
      </w:pPr>
      <w:r>
        <w:rPr>
          <w:b/>
          <w:bCs/>
          <w:sz w:val="28"/>
        </w:rPr>
        <w:t>«</w:t>
      </w:r>
      <w:r w:rsidR="004B65A1">
        <w:rPr>
          <w:b/>
          <w:bCs/>
          <w:sz w:val="28"/>
        </w:rPr>
        <w:t>22</w:t>
      </w:r>
      <w:r>
        <w:rPr>
          <w:b/>
          <w:bCs/>
          <w:sz w:val="28"/>
        </w:rPr>
        <w:t>» марта 2024 года</w:t>
      </w:r>
    </w:p>
    <w:p w:rsidR="00632773" w:rsidRDefault="00632773">
      <w:pPr>
        <w:ind w:firstLine="709"/>
        <w:rPr>
          <w:b/>
          <w:bCs/>
          <w:spacing w:val="20"/>
          <w:sz w:val="28"/>
          <w:szCs w:val="28"/>
        </w:rPr>
      </w:pPr>
    </w:p>
    <w:p w:rsidR="00632773" w:rsidRDefault="00632773">
      <w:pPr>
        <w:spacing w:after="120"/>
        <w:jc w:val="center"/>
        <w:rPr>
          <w:b/>
          <w:bCs/>
          <w:sz w:val="40"/>
          <w:szCs w:val="40"/>
        </w:rPr>
      </w:pPr>
    </w:p>
    <w:p w:rsidR="00632773" w:rsidRDefault="00257459">
      <w:pPr>
        <w:spacing w:after="120"/>
        <w:jc w:val="center"/>
        <w:rPr>
          <w:b/>
          <w:bCs/>
          <w:sz w:val="40"/>
          <w:szCs w:val="40"/>
        </w:rPr>
      </w:pPr>
      <w:r>
        <w:rPr>
          <w:b/>
          <w:bCs/>
          <w:sz w:val="40"/>
          <w:szCs w:val="40"/>
        </w:rPr>
        <w:t>ДОКУМЕНТАЦИЯ О ЗАКУПКЕ</w:t>
      </w:r>
    </w:p>
    <w:p w:rsidR="00632773" w:rsidRDefault="00632773">
      <w:pPr>
        <w:spacing w:after="120"/>
        <w:ind w:firstLine="709"/>
        <w:jc w:val="center"/>
        <w:rPr>
          <w:b/>
          <w:bCs/>
          <w:sz w:val="20"/>
          <w:szCs w:val="20"/>
        </w:rPr>
      </w:pPr>
    </w:p>
    <w:p w:rsidR="00632773" w:rsidRDefault="00257459">
      <w:pPr>
        <w:spacing w:after="120"/>
        <w:jc w:val="center"/>
        <w:outlineLvl w:val="0"/>
        <w:rPr>
          <w:b/>
          <w:bCs/>
          <w:sz w:val="32"/>
          <w:szCs w:val="32"/>
        </w:rPr>
      </w:pPr>
      <w:r>
        <w:rPr>
          <w:b/>
          <w:bCs/>
          <w:sz w:val="32"/>
          <w:szCs w:val="32"/>
        </w:rPr>
        <w:t>Раздел 1. Общие положения</w:t>
      </w:r>
    </w:p>
    <w:p w:rsidR="00632773" w:rsidRDefault="00632773">
      <w:pPr>
        <w:spacing w:after="120"/>
        <w:ind w:firstLine="709"/>
        <w:jc w:val="center"/>
        <w:rPr>
          <w:bCs/>
          <w:sz w:val="20"/>
          <w:szCs w:val="20"/>
        </w:rPr>
      </w:pPr>
    </w:p>
    <w:p w:rsidR="00632773" w:rsidRDefault="00257459">
      <w:pPr>
        <w:pStyle w:val="1a"/>
        <w:numPr>
          <w:ilvl w:val="1"/>
          <w:numId w:val="1"/>
        </w:numPr>
        <w:tabs>
          <w:tab w:val="clear" w:pos="720"/>
          <w:tab w:val="num" w:pos="567"/>
        </w:tabs>
        <w:ind w:left="0" w:firstLine="709"/>
        <w:outlineLvl w:val="1"/>
        <w:rPr>
          <w:b/>
          <w:szCs w:val="28"/>
        </w:rPr>
      </w:pPr>
      <w:r>
        <w:rPr>
          <w:b/>
          <w:szCs w:val="28"/>
        </w:rPr>
        <w:t>Общие положения</w:t>
      </w:r>
    </w:p>
    <w:p w:rsidR="00632773" w:rsidRDefault="00257459">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B65A1">
        <w:t>ЗСИБ</w:t>
      </w:r>
      <w:r>
        <w:t>-24-</w:t>
      </w:r>
      <w:r w:rsidR="004B65A1">
        <w:t>0003</w:t>
      </w:r>
      <w:r>
        <w:t xml:space="preserve"> по предмету закупки </w:t>
      </w:r>
      <w:r>
        <w:rPr>
          <w:b/>
        </w:rPr>
        <w:t>«Выполнение строительно-монтажных работ в рамках реализации проекта «Развитие контейнерного терминала Клещиха в г. Новосибирске филиала ПАО «ТрансКонтейнер» на Западно-Сибирской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632773" w:rsidRDefault="00257459">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32773" w:rsidRDefault="00257459">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632773" w:rsidRDefault="00257459">
      <w:pPr>
        <w:pStyle w:val="1a"/>
        <w:numPr>
          <w:ilvl w:val="2"/>
          <w:numId w:val="1"/>
        </w:numPr>
        <w:tabs>
          <w:tab w:val="clear" w:pos="0"/>
        </w:tabs>
        <w:ind w:left="0" w:firstLine="709"/>
        <w:rPr>
          <w:szCs w:val="28"/>
        </w:rPr>
      </w:pPr>
      <w:r>
        <w:rPr>
          <w:szCs w:val="28"/>
        </w:rPr>
        <w:lastRenderedPageBreak/>
        <w:t>Дата опубликования настоящей документации о закупке указана в пункте 6 Информационной карты.</w:t>
      </w:r>
    </w:p>
    <w:p w:rsidR="00632773" w:rsidRDefault="00257459">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632773" w:rsidRDefault="00257459">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632773" w:rsidRDefault="00257459">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632773" w:rsidRDefault="00257459">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632773" w:rsidRDefault="00257459">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632773" w:rsidRDefault="00257459">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632773" w:rsidRDefault="00257459">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632773" w:rsidRDefault="00257459">
      <w:pPr>
        <w:pStyle w:val="1a"/>
        <w:ind w:firstLine="709"/>
      </w:pPr>
      <w: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w:t>
      </w:r>
      <w:r>
        <w:lastRenderedPageBreak/>
        <w:t>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632773" w:rsidRDefault="00257459">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632773" w:rsidRDefault="0025745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632773" w:rsidRDefault="0025745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632773" w:rsidRDefault="00257459">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632773" w:rsidRDefault="00257459">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632773" w:rsidRDefault="00257459">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632773" w:rsidRDefault="00257459">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632773" w:rsidRDefault="00257459">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632773" w:rsidRDefault="00257459">
      <w:pPr>
        <w:pStyle w:val="1a"/>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w:t>
      </w:r>
      <w:r>
        <w:lastRenderedPageBreak/>
        <w:t>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632773" w:rsidRDefault="00257459">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632773" w:rsidRDefault="00257459">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8"/>
          </w:rPr>
          <w:t>https://otc.ru/documents</w:t>
        </w:r>
      </w:hyperlink>
      <w:r>
        <w:t>).</w:t>
      </w:r>
    </w:p>
    <w:p w:rsidR="00632773" w:rsidRDefault="00257459">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632773" w:rsidRDefault="00257459">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32773" w:rsidRDefault="00257459">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32773" w:rsidRDefault="00257459">
      <w:pPr>
        <w:pStyle w:val="1a"/>
        <w:widowControl w:val="0"/>
        <w:ind w:firstLine="709"/>
      </w:pPr>
      <w:r>
        <w:lastRenderedPageBreak/>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632773" w:rsidRDefault="00257459">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32773" w:rsidRDefault="00257459">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32773" w:rsidRDefault="00257459">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632773" w:rsidRDefault="00257459">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32773" w:rsidRDefault="00257459">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32773" w:rsidRDefault="00257459">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32773" w:rsidRDefault="00257459">
      <w:pPr>
        <w:pStyle w:val="1a"/>
        <w:numPr>
          <w:ilvl w:val="2"/>
          <w:numId w:val="1"/>
        </w:numPr>
        <w:tabs>
          <w:tab w:val="clear" w:pos="0"/>
        </w:tabs>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632773" w:rsidRDefault="00257459">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632773" w:rsidRDefault="00257459">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32773" w:rsidRDefault="00257459">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632773" w:rsidRDefault="00632773">
      <w:pPr>
        <w:pStyle w:val="1a"/>
        <w:ind w:left="709" w:firstLine="0"/>
      </w:pPr>
    </w:p>
    <w:p w:rsidR="00632773" w:rsidRDefault="00257459">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632773" w:rsidRDefault="0025745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632773" w:rsidRDefault="00257459">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632773" w:rsidRDefault="0025745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632773" w:rsidRDefault="00257459">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632773" w:rsidRDefault="0025745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632773" w:rsidRDefault="0025745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632773" w:rsidRDefault="00257459">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632773" w:rsidRDefault="00632773">
      <w:pPr>
        <w:ind w:left="709"/>
        <w:jc w:val="both"/>
        <w:rPr>
          <w:sz w:val="28"/>
          <w:szCs w:val="28"/>
        </w:rPr>
      </w:pPr>
    </w:p>
    <w:p w:rsidR="00632773" w:rsidRDefault="00257459">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2773" w:rsidRDefault="00257459">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632773" w:rsidRDefault="00257459">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632773" w:rsidRDefault="00257459">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632773" w:rsidRDefault="00257459">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32773" w:rsidRDefault="00632773">
      <w:pPr>
        <w:pStyle w:val="afa"/>
        <w:rPr>
          <w:sz w:val="28"/>
          <w:szCs w:val="28"/>
        </w:rPr>
      </w:pPr>
    </w:p>
    <w:p w:rsidR="00632773" w:rsidRDefault="0025745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632773" w:rsidRDefault="00257459">
      <w:pPr>
        <w:pStyle w:val="afa"/>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632773" w:rsidRDefault="00257459">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32773" w:rsidRDefault="00257459">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632773" w:rsidRDefault="00257459">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w:t>
      </w:r>
      <w:r>
        <w:rPr>
          <w:sz w:val="28"/>
          <w:szCs w:val="28"/>
        </w:rPr>
        <w:lastRenderedPageBreak/>
        <w:t>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632773" w:rsidRDefault="00257459">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632773" w:rsidRDefault="0025745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632773" w:rsidRDefault="00257459">
      <w:pPr>
        <w:pStyle w:val="afa"/>
        <w:rPr>
          <w:sz w:val="28"/>
          <w:szCs w:val="28"/>
        </w:rPr>
      </w:pPr>
      <w:r>
        <w:rPr>
          <w:sz w:val="28"/>
          <w:szCs w:val="28"/>
        </w:rPr>
        <w:t>- если в результате нарушения антикоррупционных требований причинены убытки;</w:t>
      </w:r>
    </w:p>
    <w:p w:rsidR="00632773" w:rsidRDefault="00257459">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632773" w:rsidRDefault="00257459">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632773" w:rsidRDefault="00257459">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632773" w:rsidRDefault="00257459">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8"/>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rsidR="00632773" w:rsidRDefault="00632773">
      <w:pPr>
        <w:pStyle w:val="1a"/>
        <w:ind w:left="709" w:firstLine="0"/>
        <w:rPr>
          <w:szCs w:val="28"/>
        </w:rPr>
      </w:pPr>
    </w:p>
    <w:p w:rsidR="00632773" w:rsidRDefault="00632773">
      <w:pPr>
        <w:pStyle w:val="1a"/>
        <w:ind w:left="709" w:firstLine="0"/>
        <w:rPr>
          <w:szCs w:val="24"/>
        </w:rPr>
      </w:pPr>
    </w:p>
    <w:p w:rsidR="00632773" w:rsidRDefault="0025745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2773" w:rsidRDefault="00257459">
      <w:pPr>
        <w:pStyle w:val="1a"/>
        <w:numPr>
          <w:ilvl w:val="1"/>
          <w:numId w:val="12"/>
        </w:numPr>
        <w:ind w:left="0" w:firstLine="709"/>
        <w:outlineLvl w:val="1"/>
        <w:rPr>
          <w:b/>
          <w:szCs w:val="28"/>
        </w:rPr>
      </w:pPr>
      <w:r>
        <w:rPr>
          <w:b/>
          <w:szCs w:val="28"/>
        </w:rPr>
        <w:lastRenderedPageBreak/>
        <w:t>Обязательные требования</w:t>
      </w:r>
    </w:p>
    <w:p w:rsidR="00632773" w:rsidRDefault="00257459">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632773" w:rsidRDefault="00257459">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632773" w:rsidRDefault="00257459">
      <w:pPr>
        <w:ind w:firstLine="709"/>
        <w:jc w:val="both"/>
        <w:rPr>
          <w:sz w:val="28"/>
          <w:szCs w:val="28"/>
        </w:rPr>
      </w:pPr>
      <w:r>
        <w:rPr>
          <w:sz w:val="28"/>
          <w:szCs w:val="28"/>
        </w:rPr>
        <w:t>б) не находиться в процессе ликвидации;</w:t>
      </w:r>
    </w:p>
    <w:p w:rsidR="00632773" w:rsidRDefault="00257459">
      <w:pPr>
        <w:ind w:firstLine="709"/>
        <w:jc w:val="both"/>
        <w:rPr>
          <w:sz w:val="28"/>
          <w:szCs w:val="28"/>
        </w:rPr>
      </w:pPr>
      <w:r>
        <w:rPr>
          <w:sz w:val="28"/>
          <w:szCs w:val="28"/>
        </w:rPr>
        <w:t>в) не быть признанным несостоятельным (банкротом);</w:t>
      </w:r>
    </w:p>
    <w:p w:rsidR="00632773" w:rsidRDefault="0025745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632773" w:rsidRDefault="0025745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632773" w:rsidRDefault="00257459">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32773" w:rsidRDefault="0025745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632773" w:rsidRDefault="00257459">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632773" w:rsidRDefault="00257459">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tooltip="https://trcont.com/the-company/procurement"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632773" w:rsidRDefault="0025745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632773" w:rsidRDefault="00632773">
      <w:pPr>
        <w:ind w:firstLine="709"/>
        <w:jc w:val="both"/>
        <w:rPr>
          <w:sz w:val="28"/>
          <w:szCs w:val="28"/>
        </w:rPr>
      </w:pPr>
    </w:p>
    <w:p w:rsidR="00632773" w:rsidRDefault="00257459">
      <w:pPr>
        <w:pStyle w:val="1a"/>
        <w:numPr>
          <w:ilvl w:val="1"/>
          <w:numId w:val="12"/>
        </w:numPr>
        <w:ind w:left="0" w:firstLine="709"/>
        <w:outlineLvl w:val="1"/>
        <w:rPr>
          <w:b/>
          <w:szCs w:val="28"/>
        </w:rPr>
      </w:pPr>
      <w:r>
        <w:rPr>
          <w:b/>
          <w:szCs w:val="28"/>
        </w:rPr>
        <w:t>Квалификационные требования</w:t>
      </w:r>
    </w:p>
    <w:p w:rsidR="00632773" w:rsidRDefault="0025745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632773" w:rsidRDefault="00257459">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632773" w:rsidRDefault="00257459">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632773" w:rsidRDefault="00257459">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632773" w:rsidRDefault="00632773">
      <w:pPr>
        <w:pStyle w:val="afa"/>
        <w:rPr>
          <w:sz w:val="28"/>
          <w:szCs w:val="28"/>
        </w:rPr>
      </w:pPr>
    </w:p>
    <w:p w:rsidR="00632773" w:rsidRDefault="00257459">
      <w:pPr>
        <w:pStyle w:val="1a"/>
        <w:numPr>
          <w:ilvl w:val="1"/>
          <w:numId w:val="12"/>
        </w:numPr>
        <w:ind w:left="0" w:firstLine="709"/>
        <w:outlineLvl w:val="1"/>
        <w:rPr>
          <w:b/>
          <w:szCs w:val="28"/>
        </w:rPr>
      </w:pPr>
      <w:r>
        <w:rPr>
          <w:b/>
          <w:szCs w:val="28"/>
        </w:rPr>
        <w:t>Представление документов</w:t>
      </w:r>
    </w:p>
    <w:p w:rsidR="00632773" w:rsidRDefault="00257459">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32773" w:rsidRDefault="00257459">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632773" w:rsidRDefault="00257459">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632773" w:rsidRDefault="00257459">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632773" w:rsidRDefault="00257459">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632773" w:rsidRDefault="00257459">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632773" w:rsidRDefault="00257459">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632773" w:rsidRDefault="00257459">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632773" w:rsidRDefault="00257459">
      <w:pPr>
        <w:pStyle w:val="afa"/>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32773" w:rsidRDefault="00257459">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632773" w:rsidRDefault="00632773">
      <w:pPr>
        <w:pStyle w:val="aff8"/>
        <w:ind w:left="0" w:firstLine="709"/>
        <w:jc w:val="both"/>
        <w:rPr>
          <w:rFonts w:eastAsia="MS Mincho"/>
          <w:sz w:val="28"/>
          <w:szCs w:val="28"/>
        </w:rPr>
      </w:pPr>
    </w:p>
    <w:p w:rsidR="00632773" w:rsidRDefault="00632773">
      <w:pPr>
        <w:pStyle w:val="aff8"/>
        <w:ind w:left="0" w:firstLine="709"/>
        <w:jc w:val="both"/>
        <w:rPr>
          <w:rFonts w:eastAsia="MS Mincho"/>
          <w:sz w:val="28"/>
          <w:szCs w:val="28"/>
        </w:rPr>
      </w:pPr>
    </w:p>
    <w:p w:rsidR="00632773" w:rsidRDefault="0025745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632773" w:rsidRDefault="00632773">
      <w:pPr>
        <w:pStyle w:val="afa"/>
        <w:tabs>
          <w:tab w:val="left" w:pos="0"/>
          <w:tab w:val="left" w:pos="1440"/>
        </w:tabs>
        <w:rPr>
          <w:sz w:val="28"/>
        </w:rPr>
      </w:pPr>
    </w:p>
    <w:p w:rsidR="00632773" w:rsidRDefault="00257459">
      <w:pPr>
        <w:pStyle w:val="1a"/>
        <w:numPr>
          <w:ilvl w:val="1"/>
          <w:numId w:val="18"/>
        </w:numPr>
        <w:ind w:left="0" w:firstLine="709"/>
        <w:outlineLvl w:val="1"/>
        <w:rPr>
          <w:b/>
          <w:szCs w:val="28"/>
        </w:rPr>
      </w:pPr>
      <w:r>
        <w:rPr>
          <w:b/>
          <w:szCs w:val="28"/>
        </w:rPr>
        <w:t>Заявка</w:t>
      </w:r>
    </w:p>
    <w:p w:rsidR="00632773" w:rsidRDefault="00257459">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32773" w:rsidRDefault="00257459">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32773" w:rsidRDefault="00257459">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32773" w:rsidRDefault="00257459">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32773" w:rsidRDefault="00257459">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32773" w:rsidRDefault="00257459">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rsidR="00632773" w:rsidRDefault="00257459">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32773" w:rsidRDefault="00257459">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32773" w:rsidRDefault="00257459">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32773" w:rsidRDefault="00257459">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32773" w:rsidRDefault="00257459">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32773" w:rsidRDefault="00257459">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32773" w:rsidRDefault="00257459">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632773" w:rsidRDefault="00632773">
      <w:pPr>
        <w:pStyle w:val="Default"/>
        <w:ind w:firstLine="709"/>
        <w:jc w:val="both"/>
      </w:pPr>
    </w:p>
    <w:p w:rsidR="00632773" w:rsidRDefault="00257459">
      <w:pPr>
        <w:pStyle w:val="1a"/>
        <w:numPr>
          <w:ilvl w:val="1"/>
          <w:numId w:val="18"/>
        </w:numPr>
        <w:ind w:left="0" w:firstLine="709"/>
        <w:outlineLvl w:val="1"/>
        <w:rPr>
          <w:b/>
          <w:szCs w:val="28"/>
        </w:rPr>
      </w:pPr>
      <w:r>
        <w:rPr>
          <w:b/>
          <w:szCs w:val="28"/>
        </w:rPr>
        <w:t>Срок и порядок подачи Заявок</w:t>
      </w:r>
    </w:p>
    <w:p w:rsidR="00632773" w:rsidRDefault="00257459">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632773" w:rsidRDefault="00257459">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632773" w:rsidRDefault="00257459">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632773" w:rsidRDefault="00257459">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632773" w:rsidRDefault="00257459">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632773" w:rsidRDefault="00257459">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632773" w:rsidRDefault="00257459">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632773" w:rsidRDefault="00257459">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632773" w:rsidRDefault="00257459">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632773" w:rsidRDefault="00257459">
      <w:pPr>
        <w:pStyle w:val="afa"/>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632773" w:rsidRDefault="00632773">
      <w:pPr>
        <w:pStyle w:val="afa"/>
        <w:ind w:left="709" w:firstLine="0"/>
        <w:rPr>
          <w:sz w:val="28"/>
        </w:rPr>
      </w:pPr>
    </w:p>
    <w:p w:rsidR="00632773" w:rsidRDefault="00257459">
      <w:pPr>
        <w:pStyle w:val="1a"/>
        <w:numPr>
          <w:ilvl w:val="1"/>
          <w:numId w:val="18"/>
        </w:numPr>
        <w:ind w:left="0" w:firstLine="709"/>
        <w:outlineLvl w:val="1"/>
        <w:rPr>
          <w:b/>
          <w:szCs w:val="28"/>
        </w:rPr>
      </w:pPr>
      <w:r>
        <w:rPr>
          <w:b/>
        </w:rPr>
        <w:t>Порядок оформления Заявки</w:t>
      </w:r>
    </w:p>
    <w:p w:rsidR="00632773" w:rsidRDefault="00257459">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32773" w:rsidRDefault="00257459">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632773" w:rsidRDefault="00257459">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632773" w:rsidRDefault="00257459">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2773" w:rsidRDefault="00257459">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632773" w:rsidRDefault="00257459">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632773" w:rsidRDefault="00257459">
      <w:pPr>
        <w:pStyle w:val="afa"/>
        <w:numPr>
          <w:ilvl w:val="0"/>
          <w:numId w:val="19"/>
        </w:numPr>
        <w:ind w:left="0" w:firstLine="709"/>
        <w:rPr>
          <w:sz w:val="28"/>
        </w:rPr>
      </w:pPr>
      <w:r>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32773" w:rsidRDefault="00257459">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632773" w:rsidRDefault="00257459">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632773" w:rsidRDefault="00257459">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32773" w:rsidRDefault="00257459">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F2269" w:rsidRDefault="005F2269">
                            <w:pPr>
                              <w:jc w:val="center"/>
                              <w:rPr>
                                <w:b/>
                                <w:sz w:val="28"/>
                                <w:szCs w:val="28"/>
                              </w:rPr>
                            </w:pPr>
                            <w:r>
                              <w:rPr>
                                <w:b/>
                                <w:sz w:val="28"/>
                                <w:szCs w:val="28"/>
                              </w:rPr>
                              <w:t xml:space="preserve">_____________________________________________, </w:t>
                            </w:r>
                          </w:p>
                          <w:p w:rsidR="005F2269" w:rsidRDefault="005F2269">
                            <w:pPr>
                              <w:jc w:val="center"/>
                              <w:rPr>
                                <w:sz w:val="28"/>
                                <w:szCs w:val="28"/>
                              </w:rPr>
                            </w:pPr>
                            <w:r>
                              <w:rPr>
                                <w:i/>
                                <w:sz w:val="20"/>
                                <w:szCs w:val="20"/>
                              </w:rPr>
                              <w:t>наименование претендента</w:t>
                            </w:r>
                            <w:r>
                              <w:rPr>
                                <w:sz w:val="28"/>
                                <w:szCs w:val="28"/>
                              </w:rPr>
                              <w:t xml:space="preserve"> </w:t>
                            </w:r>
                          </w:p>
                          <w:p w:rsidR="005F2269" w:rsidRDefault="005F2269">
                            <w:pPr>
                              <w:jc w:val="center"/>
                              <w:rPr>
                                <w:b/>
                                <w:sz w:val="28"/>
                                <w:szCs w:val="28"/>
                              </w:rPr>
                            </w:pPr>
                            <w:r>
                              <w:rPr>
                                <w:b/>
                                <w:sz w:val="28"/>
                                <w:szCs w:val="28"/>
                              </w:rPr>
                              <w:t>________________________________________</w:t>
                            </w:r>
                          </w:p>
                          <w:p w:rsidR="005F2269" w:rsidRDefault="005F2269">
                            <w:pPr>
                              <w:jc w:val="center"/>
                              <w:rPr>
                                <w:i/>
                                <w:sz w:val="20"/>
                                <w:szCs w:val="20"/>
                              </w:rPr>
                            </w:pPr>
                            <w:r>
                              <w:rPr>
                                <w:i/>
                                <w:sz w:val="20"/>
                                <w:szCs w:val="20"/>
                              </w:rPr>
                              <w:t>государство регистрации претендента</w:t>
                            </w:r>
                          </w:p>
                          <w:p w:rsidR="005F2269" w:rsidRDefault="005F2269">
                            <w:pPr>
                              <w:jc w:val="center"/>
                              <w:rPr>
                                <w:b/>
                                <w:sz w:val="28"/>
                                <w:szCs w:val="28"/>
                              </w:rPr>
                            </w:pPr>
                            <w:r>
                              <w:rPr>
                                <w:b/>
                                <w:sz w:val="28"/>
                                <w:szCs w:val="28"/>
                              </w:rPr>
                              <w:t>_______________________________________________</w:t>
                            </w:r>
                          </w:p>
                          <w:p w:rsidR="005F2269" w:rsidRDefault="005F2269">
                            <w:pPr>
                              <w:jc w:val="center"/>
                              <w:rPr>
                                <w:i/>
                                <w:sz w:val="20"/>
                                <w:szCs w:val="20"/>
                              </w:rPr>
                            </w:pPr>
                            <w:r>
                              <w:rPr>
                                <w:i/>
                                <w:sz w:val="20"/>
                                <w:szCs w:val="20"/>
                              </w:rPr>
                              <w:t>ИНН претендента (для претендентов-резидентов Российской Федерации)</w:t>
                            </w:r>
                          </w:p>
                          <w:p w:rsidR="005F2269" w:rsidRDefault="005F2269">
                            <w:pPr>
                              <w:jc w:val="both"/>
                            </w:pPr>
                          </w:p>
                          <w:p w:rsidR="005F2269" w:rsidRDefault="005F2269">
                            <w:pPr>
                              <w:jc w:val="center"/>
                              <w:rPr>
                                <w:b/>
                              </w:rPr>
                            </w:pPr>
                            <w:r>
                              <w:rPr>
                                <w:b/>
                              </w:rPr>
                              <w:t>ОБЕСПЕЧЕНИЕ ЗАЯВКИ НА УЧАСТИЕ В ОТКРЫТОМ КОНКУРСЕ № </w:t>
                            </w:r>
                          </w:p>
                          <w:p w:rsidR="005F2269" w:rsidRDefault="005F2269">
                            <w:pPr>
                              <w:jc w:val="center"/>
                              <w:rPr>
                                <w:b/>
                              </w:rPr>
                            </w:pPr>
                            <w:r>
                              <w:rPr>
                                <w:b/>
                              </w:rPr>
                              <w:t xml:space="preserve">(лот № _________) </w:t>
                            </w:r>
                          </w:p>
                          <w:p w:rsidR="005F2269" w:rsidRDefault="005F2269">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rsidR="005F2269" w:rsidRDefault="005F2269">
                      <w:pPr>
                        <w:jc w:val="center"/>
                        <w:rPr>
                          <w:b/>
                          <w:sz w:val="28"/>
                          <w:szCs w:val="28"/>
                        </w:rPr>
                      </w:pPr>
                      <w:r>
                        <w:rPr>
                          <w:b/>
                          <w:sz w:val="28"/>
                          <w:szCs w:val="28"/>
                        </w:rPr>
                        <w:t xml:space="preserve">_____________________________________________, </w:t>
                      </w:r>
                    </w:p>
                    <w:p w:rsidR="005F2269" w:rsidRDefault="005F2269">
                      <w:pPr>
                        <w:jc w:val="center"/>
                        <w:rPr>
                          <w:sz w:val="28"/>
                          <w:szCs w:val="28"/>
                        </w:rPr>
                      </w:pPr>
                      <w:r>
                        <w:rPr>
                          <w:i/>
                          <w:sz w:val="20"/>
                          <w:szCs w:val="20"/>
                        </w:rPr>
                        <w:t>наименование претендента</w:t>
                      </w:r>
                      <w:r>
                        <w:rPr>
                          <w:sz w:val="28"/>
                          <w:szCs w:val="28"/>
                        </w:rPr>
                        <w:t xml:space="preserve"> </w:t>
                      </w:r>
                    </w:p>
                    <w:p w:rsidR="005F2269" w:rsidRDefault="005F2269">
                      <w:pPr>
                        <w:jc w:val="center"/>
                        <w:rPr>
                          <w:b/>
                          <w:sz w:val="28"/>
                          <w:szCs w:val="28"/>
                        </w:rPr>
                      </w:pPr>
                      <w:r>
                        <w:rPr>
                          <w:b/>
                          <w:sz w:val="28"/>
                          <w:szCs w:val="28"/>
                        </w:rPr>
                        <w:t>________________________________________</w:t>
                      </w:r>
                    </w:p>
                    <w:p w:rsidR="005F2269" w:rsidRDefault="005F2269">
                      <w:pPr>
                        <w:jc w:val="center"/>
                        <w:rPr>
                          <w:i/>
                          <w:sz w:val="20"/>
                          <w:szCs w:val="20"/>
                        </w:rPr>
                      </w:pPr>
                      <w:r>
                        <w:rPr>
                          <w:i/>
                          <w:sz w:val="20"/>
                          <w:szCs w:val="20"/>
                        </w:rPr>
                        <w:t>государство регистрации претендента</w:t>
                      </w:r>
                    </w:p>
                    <w:p w:rsidR="005F2269" w:rsidRDefault="005F2269">
                      <w:pPr>
                        <w:jc w:val="center"/>
                        <w:rPr>
                          <w:b/>
                          <w:sz w:val="28"/>
                          <w:szCs w:val="28"/>
                        </w:rPr>
                      </w:pPr>
                      <w:r>
                        <w:rPr>
                          <w:b/>
                          <w:sz w:val="28"/>
                          <w:szCs w:val="28"/>
                        </w:rPr>
                        <w:t>_______________________________________________</w:t>
                      </w:r>
                    </w:p>
                    <w:p w:rsidR="005F2269" w:rsidRDefault="005F2269">
                      <w:pPr>
                        <w:jc w:val="center"/>
                        <w:rPr>
                          <w:i/>
                          <w:sz w:val="20"/>
                          <w:szCs w:val="20"/>
                        </w:rPr>
                      </w:pPr>
                      <w:r>
                        <w:rPr>
                          <w:i/>
                          <w:sz w:val="20"/>
                          <w:szCs w:val="20"/>
                        </w:rPr>
                        <w:t>ИНН претендента (для претендентов-резидентов Российской Федерации)</w:t>
                      </w:r>
                    </w:p>
                    <w:p w:rsidR="005F2269" w:rsidRDefault="005F2269">
                      <w:pPr>
                        <w:jc w:val="both"/>
                      </w:pPr>
                    </w:p>
                    <w:p w:rsidR="005F2269" w:rsidRDefault="005F2269">
                      <w:pPr>
                        <w:jc w:val="center"/>
                        <w:rPr>
                          <w:b/>
                        </w:rPr>
                      </w:pPr>
                      <w:r>
                        <w:rPr>
                          <w:b/>
                        </w:rPr>
                        <w:t>ОБЕСПЕЧЕНИЕ ЗАЯВКИ НА УЧАСТИЕ В ОТКРЫТОМ КОНКУРСЕ № </w:t>
                      </w:r>
                    </w:p>
                    <w:p w:rsidR="005F2269" w:rsidRDefault="005F2269">
                      <w:pPr>
                        <w:jc w:val="center"/>
                        <w:rPr>
                          <w:b/>
                        </w:rPr>
                      </w:pPr>
                      <w:r>
                        <w:rPr>
                          <w:b/>
                        </w:rPr>
                        <w:t xml:space="preserve">(лот № _________) </w:t>
                      </w:r>
                    </w:p>
                    <w:p w:rsidR="005F2269" w:rsidRDefault="005F2269">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632773" w:rsidRDefault="00257459">
      <w:pPr>
        <w:pStyle w:val="afa"/>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632773" w:rsidRDefault="00257459">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32773" w:rsidRDefault="00257459">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32773" w:rsidRDefault="00632773">
      <w:pPr>
        <w:pStyle w:val="afa"/>
        <w:rPr>
          <w:sz w:val="28"/>
        </w:rPr>
      </w:pPr>
    </w:p>
    <w:p w:rsidR="00632773" w:rsidRDefault="00257459">
      <w:pPr>
        <w:pStyle w:val="1a"/>
        <w:numPr>
          <w:ilvl w:val="1"/>
          <w:numId w:val="18"/>
        </w:numPr>
        <w:ind w:left="0" w:firstLine="709"/>
        <w:outlineLvl w:val="1"/>
        <w:rPr>
          <w:b/>
          <w:szCs w:val="28"/>
        </w:rPr>
      </w:pPr>
      <w:r>
        <w:rPr>
          <w:b/>
          <w:bCs/>
          <w:iCs/>
          <w:szCs w:val="28"/>
        </w:rPr>
        <w:t>Обеспечение Заявки</w:t>
      </w:r>
    </w:p>
    <w:p w:rsidR="00632773" w:rsidRDefault="00257459">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32773" w:rsidRDefault="00257459">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2773" w:rsidRDefault="00257459">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632773" w:rsidRDefault="00257459">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2773" w:rsidRDefault="00257459">
      <w:pPr>
        <w:numPr>
          <w:ilvl w:val="0"/>
          <w:numId w:val="16"/>
        </w:numPr>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632773" w:rsidRDefault="00257459">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632773" w:rsidRDefault="00257459">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632773" w:rsidRDefault="00257459">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632773" w:rsidRDefault="00257459">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632773" w:rsidRDefault="00257459">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2773" w:rsidRDefault="00257459">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632773" w:rsidRDefault="00257459">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632773" w:rsidRDefault="00257459">
      <w:pPr>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w:t>
      </w:r>
      <w:r>
        <w:rPr>
          <w:color w:val="000000"/>
          <w:sz w:val="28"/>
          <w:szCs w:val="28"/>
          <w:lang w:eastAsia="ru-RU"/>
        </w:rPr>
        <w:lastRenderedPageBreak/>
        <w:t>настоящей документации о закупке установлены требования обеспечения исполнения договора).</w:t>
      </w:r>
    </w:p>
    <w:p w:rsidR="00632773" w:rsidRDefault="00257459">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632773" w:rsidRDefault="00257459">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632773" w:rsidRDefault="00257459">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632773" w:rsidRDefault="00257459">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632773" w:rsidRDefault="00257459">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632773" w:rsidRDefault="00257459">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632773" w:rsidRDefault="00257459">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632773" w:rsidRDefault="00257459">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632773" w:rsidRDefault="00257459">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632773" w:rsidRDefault="00257459">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632773" w:rsidRDefault="00632773">
      <w:pPr>
        <w:ind w:firstLine="397"/>
        <w:jc w:val="both"/>
        <w:rPr>
          <w:b/>
          <w:szCs w:val="28"/>
        </w:rPr>
      </w:pPr>
    </w:p>
    <w:p w:rsidR="00632773" w:rsidRDefault="0025745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32773" w:rsidRDefault="00257459">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632773" w:rsidRDefault="00257459">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2773" w:rsidRDefault="00257459">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632773" w:rsidRDefault="00257459">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32773" w:rsidRDefault="0025745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2773" w:rsidRDefault="0025745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32773" w:rsidRDefault="0025745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32773" w:rsidRDefault="00257459">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32773" w:rsidRDefault="00257459">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32773" w:rsidRDefault="00257459">
      <w:pPr>
        <w:pStyle w:val="afa"/>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632773" w:rsidRDefault="00632773">
      <w:pPr>
        <w:pStyle w:val="afa"/>
        <w:ind w:right="-1"/>
        <w:rPr>
          <w:b/>
          <w:szCs w:val="28"/>
        </w:rPr>
      </w:pPr>
    </w:p>
    <w:p w:rsidR="00632773" w:rsidRDefault="0025745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2773" w:rsidRDefault="0025745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632773" w:rsidRDefault="0025745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2773" w:rsidRDefault="00257459">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32773" w:rsidRDefault="0025745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632773" w:rsidRDefault="0025745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632773" w:rsidRDefault="0025745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632773" w:rsidRDefault="00257459">
      <w:pPr>
        <w:pStyle w:val="afa"/>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632773" w:rsidRDefault="00257459">
      <w:pPr>
        <w:pStyle w:val="afa"/>
        <w:rPr>
          <w:sz w:val="28"/>
        </w:rPr>
      </w:pPr>
      <w:r>
        <w:rPr>
          <w:sz w:val="28"/>
        </w:rPr>
        <w:t>3) несоответствия Заявки требованиям настоящей документации о закупке, в том числе если:</w:t>
      </w:r>
    </w:p>
    <w:p w:rsidR="00632773" w:rsidRDefault="00257459">
      <w:pPr>
        <w:pStyle w:val="afa"/>
        <w:rPr>
          <w:sz w:val="28"/>
        </w:rPr>
      </w:pPr>
      <w:r>
        <w:rPr>
          <w:sz w:val="28"/>
        </w:rPr>
        <w:t>- Заявка не соответствует форме, установленной настоящей документацией о закупке;</w:t>
      </w:r>
    </w:p>
    <w:p w:rsidR="00632773" w:rsidRDefault="00257459">
      <w:pPr>
        <w:pStyle w:val="afa"/>
        <w:rPr>
          <w:sz w:val="28"/>
        </w:rPr>
      </w:pPr>
      <w:r>
        <w:rPr>
          <w:sz w:val="28"/>
        </w:rPr>
        <w:t>- Заявка не соответствует положениям Технического задания;</w:t>
      </w:r>
    </w:p>
    <w:p w:rsidR="00632773" w:rsidRDefault="00257459">
      <w:pPr>
        <w:pStyle w:val="afa"/>
        <w:rPr>
          <w:sz w:val="28"/>
        </w:rPr>
      </w:pPr>
      <w:r>
        <w:rPr>
          <w:sz w:val="28"/>
        </w:rPr>
        <w:t>- Заявка не подписана должным образом в соответствии с требованиями настоящей документации о закупке;</w:t>
      </w:r>
    </w:p>
    <w:p w:rsidR="00632773" w:rsidRDefault="00257459">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632773" w:rsidRDefault="00257459">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32773" w:rsidRDefault="00257459">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632773" w:rsidRDefault="00257459">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632773" w:rsidRDefault="0025745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632773" w:rsidRDefault="00257459">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2773" w:rsidRDefault="0025745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2773" w:rsidRDefault="0025745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632773" w:rsidRDefault="0025745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8" w:tooltip="http://www.trcont.com/"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632773" w:rsidRDefault="0025745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632773" w:rsidRDefault="0025745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2773" w:rsidRDefault="0025745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32773" w:rsidRDefault="0025745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32773" w:rsidRDefault="0025745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32773" w:rsidRDefault="0025745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2773" w:rsidRDefault="0025745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632773" w:rsidRDefault="00257459">
      <w:pPr>
        <w:numPr>
          <w:ilvl w:val="0"/>
          <w:numId w:val="9"/>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32773" w:rsidRDefault="0025745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632773" w:rsidRDefault="00257459">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632773" w:rsidRDefault="0025745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32773" w:rsidRDefault="00257459">
      <w:pPr>
        <w:pStyle w:val="Default"/>
        <w:numPr>
          <w:ilvl w:val="0"/>
          <w:numId w:val="17"/>
        </w:numPr>
        <w:ind w:left="0" w:firstLine="720"/>
        <w:jc w:val="both"/>
        <w:rPr>
          <w:sz w:val="28"/>
          <w:szCs w:val="28"/>
        </w:rPr>
      </w:pPr>
      <w:r>
        <w:rPr>
          <w:sz w:val="28"/>
          <w:szCs w:val="28"/>
        </w:rPr>
        <w:t>даты заседания и подписания протокола;</w:t>
      </w:r>
    </w:p>
    <w:p w:rsidR="00632773" w:rsidRDefault="0025745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2773" w:rsidRDefault="0025745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32773" w:rsidRDefault="00257459">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t>соответствии с присвоенными Заявкам участников по результатам оценки баллами.</w:t>
      </w:r>
    </w:p>
    <w:p w:rsidR="00632773" w:rsidRDefault="0025745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632773" w:rsidRDefault="00257459">
      <w:pPr>
        <w:pStyle w:val="Default"/>
        <w:numPr>
          <w:ilvl w:val="0"/>
          <w:numId w:val="17"/>
        </w:numPr>
        <w:ind w:left="0" w:firstLine="720"/>
        <w:jc w:val="both"/>
        <w:rPr>
          <w:sz w:val="28"/>
          <w:szCs w:val="28"/>
        </w:rPr>
      </w:pPr>
      <w:r>
        <w:rPr>
          <w:sz w:val="28"/>
          <w:szCs w:val="28"/>
        </w:rPr>
        <w:t>иная информация при необходимости.</w:t>
      </w:r>
    </w:p>
    <w:p w:rsidR="00632773" w:rsidRDefault="0025745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632773" w:rsidRDefault="00632773">
      <w:pPr>
        <w:pStyle w:val="Default"/>
        <w:ind w:left="709"/>
        <w:jc w:val="both"/>
        <w:rPr>
          <w:sz w:val="28"/>
          <w:szCs w:val="28"/>
        </w:rPr>
      </w:pPr>
    </w:p>
    <w:p w:rsidR="00632773" w:rsidRDefault="00257459">
      <w:pPr>
        <w:pStyle w:val="1a"/>
        <w:numPr>
          <w:ilvl w:val="1"/>
          <w:numId w:val="18"/>
        </w:numPr>
        <w:ind w:left="0" w:firstLine="709"/>
        <w:outlineLvl w:val="1"/>
        <w:rPr>
          <w:b/>
          <w:szCs w:val="28"/>
        </w:rPr>
      </w:pPr>
      <w:r>
        <w:rPr>
          <w:b/>
          <w:szCs w:val="28"/>
        </w:rPr>
        <w:t>Подведение итогов Открытого конкурса</w:t>
      </w:r>
    </w:p>
    <w:p w:rsidR="00632773" w:rsidRDefault="0025745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632773" w:rsidRDefault="0025745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632773" w:rsidRDefault="0025745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632773" w:rsidRDefault="0025745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632773" w:rsidRDefault="0025745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632773" w:rsidRDefault="0025745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2773" w:rsidRDefault="0025745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632773" w:rsidRDefault="00257459">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632773" w:rsidRDefault="00257459">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632773" w:rsidRDefault="00257459">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632773" w:rsidRDefault="0025745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632773" w:rsidRDefault="00257459">
      <w:pPr>
        <w:numPr>
          <w:ilvl w:val="0"/>
          <w:numId w:val="10"/>
        </w:numPr>
        <w:ind w:left="0" w:firstLine="709"/>
        <w:jc w:val="both"/>
        <w:rPr>
          <w:sz w:val="28"/>
          <w:szCs w:val="28"/>
        </w:rPr>
      </w:pPr>
      <w:r>
        <w:rPr>
          <w:sz w:val="28"/>
          <w:szCs w:val="28"/>
        </w:rPr>
        <w:t>Открытый конкурс признается несостоявшимся, если:</w:t>
      </w:r>
    </w:p>
    <w:p w:rsidR="00632773" w:rsidRDefault="0025745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632773" w:rsidRDefault="00257459">
      <w:pPr>
        <w:ind w:firstLine="709"/>
        <w:jc w:val="both"/>
        <w:rPr>
          <w:sz w:val="28"/>
          <w:szCs w:val="28"/>
        </w:rPr>
      </w:pPr>
      <w:r>
        <w:rPr>
          <w:sz w:val="28"/>
          <w:szCs w:val="28"/>
        </w:rPr>
        <w:t>2) на участие в Открытом конкурсе подана одна Заявка;</w:t>
      </w:r>
    </w:p>
    <w:p w:rsidR="00632773" w:rsidRDefault="0025745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632773" w:rsidRDefault="00257459">
      <w:pPr>
        <w:ind w:firstLine="709"/>
        <w:jc w:val="both"/>
        <w:rPr>
          <w:sz w:val="28"/>
          <w:szCs w:val="28"/>
        </w:rPr>
      </w:pPr>
      <w:r>
        <w:rPr>
          <w:sz w:val="28"/>
          <w:szCs w:val="28"/>
        </w:rPr>
        <w:t>4) ни один из претендентов не допущен к участию в Открытом конкурсе.</w:t>
      </w:r>
    </w:p>
    <w:p w:rsidR="00632773" w:rsidRDefault="00257459">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632773" w:rsidRDefault="00257459">
      <w:pPr>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632773" w:rsidRDefault="00257459">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632773" w:rsidRDefault="00257459">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632773" w:rsidRDefault="0025745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632773" w:rsidRDefault="0025745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2773" w:rsidRDefault="0025745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632773" w:rsidRDefault="00632773">
      <w:pPr>
        <w:pStyle w:val="afa"/>
        <w:tabs>
          <w:tab w:val="left" w:pos="1680"/>
        </w:tabs>
        <w:rPr>
          <w:sz w:val="28"/>
          <w:szCs w:val="28"/>
        </w:rPr>
      </w:pPr>
    </w:p>
    <w:p w:rsidR="00632773" w:rsidRDefault="00257459">
      <w:pPr>
        <w:pStyle w:val="1a"/>
        <w:numPr>
          <w:ilvl w:val="1"/>
          <w:numId w:val="18"/>
        </w:numPr>
        <w:ind w:left="0" w:firstLine="709"/>
        <w:outlineLvl w:val="1"/>
        <w:rPr>
          <w:b/>
          <w:szCs w:val="28"/>
        </w:rPr>
      </w:pPr>
      <w:r>
        <w:rPr>
          <w:b/>
          <w:szCs w:val="28"/>
        </w:rPr>
        <w:t>Заключение договора</w:t>
      </w:r>
    </w:p>
    <w:p w:rsidR="00632773" w:rsidRDefault="0025745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2773" w:rsidRDefault="0025745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632773" w:rsidRDefault="0025745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632773" w:rsidRDefault="00257459">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632773" w:rsidRDefault="00257459">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w:t>
      </w:r>
      <w:r>
        <w:rPr>
          <w:sz w:val="28"/>
          <w:szCs w:val="28"/>
        </w:rPr>
        <w:lastRenderedPageBreak/>
        <w:t>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32773" w:rsidRDefault="0025745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2773" w:rsidRDefault="0025745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632773" w:rsidRDefault="0025745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632773" w:rsidRDefault="00257459">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w:t>
      </w:r>
      <w:r>
        <w:rPr>
          <w:sz w:val="28"/>
          <w:szCs w:val="28"/>
        </w:rPr>
        <w:lastRenderedPageBreak/>
        <w:t>вторым порядковым номером. Участник со вторым порядковым номером не вправе отказаться от заключения договора.</w:t>
      </w:r>
    </w:p>
    <w:p w:rsidR="00632773" w:rsidRDefault="0025745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632773" w:rsidRDefault="0025745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632773" w:rsidRDefault="0025745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632773" w:rsidRDefault="00257459">
      <w:pPr>
        <w:pStyle w:val="aff8"/>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632773" w:rsidRDefault="00257459">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bookmarkEnd w:id="19"/>
    </w:p>
    <w:p w:rsidR="00632773" w:rsidRDefault="00257459">
      <w:pPr>
        <w:pStyle w:val="aff8"/>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632773" w:rsidRDefault="00632773">
      <w:pPr>
        <w:ind w:left="709"/>
        <w:jc w:val="both"/>
        <w:rPr>
          <w:sz w:val="28"/>
          <w:szCs w:val="28"/>
        </w:rPr>
      </w:pPr>
    </w:p>
    <w:p w:rsidR="00632773" w:rsidRDefault="00257459">
      <w:pPr>
        <w:pStyle w:val="1a"/>
        <w:numPr>
          <w:ilvl w:val="1"/>
          <w:numId w:val="18"/>
        </w:numPr>
        <w:ind w:left="0" w:firstLine="709"/>
        <w:outlineLvl w:val="1"/>
        <w:rPr>
          <w:b/>
          <w:szCs w:val="28"/>
        </w:rPr>
      </w:pPr>
      <w:r>
        <w:rPr>
          <w:b/>
          <w:szCs w:val="28"/>
        </w:rPr>
        <w:t>Обеспечение исполнения договора</w:t>
      </w:r>
    </w:p>
    <w:p w:rsidR="00632773" w:rsidRDefault="00257459">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2773" w:rsidRDefault="00257459">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2773" w:rsidRDefault="00257459">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2773" w:rsidRDefault="00257459">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632773" w:rsidRDefault="00257459">
      <w:pPr>
        <w:pStyle w:val="aff8"/>
        <w:ind w:left="0" w:firstLine="709"/>
        <w:jc w:val="both"/>
        <w:rPr>
          <w:sz w:val="28"/>
          <w:szCs w:val="28"/>
        </w:rPr>
      </w:pPr>
      <w:r>
        <w:rPr>
          <w:sz w:val="28"/>
          <w:szCs w:val="28"/>
        </w:rPr>
        <w:t>1) обязательств по возврату аванса;</w:t>
      </w:r>
    </w:p>
    <w:p w:rsidR="00632773" w:rsidRDefault="00257459">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632773" w:rsidRDefault="00257459">
      <w:pPr>
        <w:pStyle w:val="aff8"/>
        <w:ind w:left="0" w:firstLine="709"/>
        <w:jc w:val="both"/>
        <w:rPr>
          <w:sz w:val="28"/>
          <w:szCs w:val="28"/>
        </w:rPr>
      </w:pPr>
      <w:r>
        <w:rPr>
          <w:sz w:val="28"/>
          <w:szCs w:val="28"/>
        </w:rPr>
        <w:t>3) гарантийных обязательств.</w:t>
      </w:r>
    </w:p>
    <w:p w:rsidR="00632773" w:rsidRDefault="00257459">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632773" w:rsidRDefault="00257459">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632773" w:rsidRDefault="00257459">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2773" w:rsidRDefault="00257459">
      <w:pPr>
        <w:pStyle w:val="aff8"/>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w:t>
      </w:r>
      <w:r>
        <w:rPr>
          <w:sz w:val="28"/>
          <w:szCs w:val="28"/>
        </w:rPr>
        <w:lastRenderedPageBreak/>
        <w:t>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632773" w:rsidRDefault="00257459">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632773" w:rsidRDefault="00257459">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2773" w:rsidRDefault="00257459">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632773" w:rsidRDefault="00632773">
      <w:pPr>
        <w:pStyle w:val="aff8"/>
        <w:ind w:left="709"/>
        <w:jc w:val="both"/>
        <w:rPr>
          <w:sz w:val="28"/>
          <w:szCs w:val="28"/>
        </w:rPr>
      </w:pPr>
    </w:p>
    <w:p w:rsidR="00632773" w:rsidRDefault="00257459">
      <w:pPr>
        <w:spacing w:after="120"/>
        <w:jc w:val="center"/>
        <w:outlineLvl w:val="0"/>
        <w:rPr>
          <w:b/>
          <w:sz w:val="28"/>
          <w:szCs w:val="28"/>
        </w:rPr>
      </w:pPr>
      <w:r>
        <w:rPr>
          <w:rFonts w:eastAsia="MS Mincho"/>
          <w:b/>
          <w:bCs/>
          <w:sz w:val="32"/>
          <w:szCs w:val="32"/>
        </w:rPr>
        <w:t>Раздел 4. Техническое задание</w:t>
      </w:r>
    </w:p>
    <w:p w:rsidR="00632773" w:rsidRDefault="00632773">
      <w:pPr>
        <w:ind w:firstLine="709"/>
        <w:jc w:val="both"/>
        <w:rPr>
          <w:b/>
          <w:sz w:val="28"/>
          <w:szCs w:val="28"/>
          <w:highlight w:val="cyan"/>
        </w:rPr>
      </w:pP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4.1. Наименование работ.</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Предметом открытого конкурса является выполнение строительно-монтажных работ в рамках реализации проекта «Развитие контейнерного терминала Клещиха в г. Новосибирске филиала ПАО «ТрансКонтейнер» на Западно-Сибирской железной дороге».</w:t>
      </w:r>
      <w:r>
        <w:rPr>
          <w:sz w:val="28"/>
          <w:szCs w:val="28"/>
        </w:rPr>
        <w:tab/>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  Общие положения.</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4.2.1. Общие сведения по предмету открытого конкурса.</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Привлечение субподрядчиков (соисполнителей) допускается по письменному согласованию с Заказчиком.</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Начальная (максимальная) цена договора составляет 326 590 897,35 руб. (триста двадцать шесть миллионов пятьсот девяносто тысяч восемьсот девяносто семь рублей 35 копеек) с учетом всех налогов (кроме НДС), </w:t>
      </w:r>
      <w:r>
        <w:rPr>
          <w:sz w:val="28"/>
          <w:szCs w:val="28"/>
        </w:rPr>
        <w:lastRenderedPageBreak/>
        <w:t>стоимости материалов, изделий, конструкций и оборудования (за исключением стоимости давальческого материала, указанного в п. 4.4. раздела 4 "Техническое задание" документации о закупке).</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t xml:space="preserve">−     </w:t>
      </w:r>
      <w:r>
        <w:rPr>
          <w:sz w:val="28"/>
          <w:szCs w:val="28"/>
        </w:rPr>
        <w:t xml:space="preserve">разработка и согласование ППР; </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32773" w:rsidRDefault="00257459">
      <w:pPr>
        <w:pStyle w:val="50"/>
        <w:keepNext/>
        <w:keepLines/>
        <w:tabs>
          <w:tab w:val="left" w:pos="851"/>
          <w:tab w:val="left" w:pos="1134"/>
        </w:tabs>
        <w:ind w:firstLine="720"/>
        <w:jc w:val="both"/>
        <w:rPr>
          <w:sz w:val="28"/>
          <w:szCs w:val="28"/>
        </w:rPr>
      </w:pPr>
      <w:r>
        <w:rPr>
          <w:sz w:val="28"/>
          <w:szCs w:val="28"/>
        </w:rPr>
        <w:lastRenderedPageBreak/>
        <w:t>−</w:t>
      </w:r>
      <w:r>
        <w:rPr>
          <w:sz w:val="28"/>
          <w:szCs w:val="28"/>
        </w:rPr>
        <w:tab/>
        <w:t>стоимость пусконаладочных работ, необходимых для нормальной эксплуатации Результата Работ;</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32773" w:rsidRDefault="00257459">
      <w:pPr>
        <w:pStyle w:val="affc"/>
        <w:spacing w:before="0" w:after="0"/>
        <w:ind w:firstLine="709"/>
        <w:jc w:val="both"/>
        <w:rPr>
          <w:sz w:val="28"/>
          <w:szCs w:val="28"/>
        </w:rPr>
      </w:pPr>
      <w:r>
        <w:rPr>
          <w:sz w:val="28"/>
          <w:szCs w:val="28"/>
        </w:rPr>
        <w:t>В стоимость работ (начальную максимальную цену договора) входят, согласно сводному сметному расчету стоимости строительства, затраты на: </w:t>
      </w:r>
    </w:p>
    <w:p w:rsidR="00632773" w:rsidRDefault="00257459">
      <w:pPr>
        <w:pStyle w:val="affc"/>
        <w:spacing w:before="0" w:after="0"/>
        <w:ind w:firstLine="709"/>
        <w:jc w:val="both"/>
        <w:rPr>
          <w:sz w:val="28"/>
          <w:szCs w:val="28"/>
        </w:rPr>
      </w:pPr>
      <w:r>
        <w:rPr>
          <w:sz w:val="28"/>
          <w:szCs w:val="28"/>
        </w:rPr>
        <w:t>- выполнение строительно-монтажных работ в сумме 306 913 211,63 рубля;</w:t>
      </w:r>
    </w:p>
    <w:p w:rsidR="00632773" w:rsidRDefault="00257459">
      <w:pPr>
        <w:pStyle w:val="affc"/>
        <w:spacing w:before="0" w:after="0"/>
        <w:ind w:firstLine="709"/>
        <w:jc w:val="both"/>
        <w:rPr>
          <w:sz w:val="28"/>
          <w:szCs w:val="28"/>
        </w:rPr>
      </w:pPr>
      <w:r>
        <w:rPr>
          <w:sz w:val="28"/>
          <w:szCs w:val="28"/>
        </w:rPr>
        <w:t>- временные здания и сооружения (методика по приказу от 19 июня 2020 г. № 332/пр) в сумме 11 342 330,80 рубля;</w:t>
      </w:r>
    </w:p>
    <w:p w:rsidR="00632773" w:rsidRDefault="00257459">
      <w:pPr>
        <w:pStyle w:val="affc"/>
        <w:spacing w:before="0" w:after="0"/>
        <w:ind w:firstLine="709"/>
        <w:jc w:val="both"/>
        <w:rPr>
          <w:sz w:val="28"/>
          <w:szCs w:val="28"/>
        </w:rPr>
      </w:pPr>
      <w:r>
        <w:rPr>
          <w:sz w:val="28"/>
          <w:szCs w:val="28"/>
        </w:rPr>
        <w:t>- прочие работы и затраты (дополнительные затраты, связанные с производством работ в зимнее время; затраты на снегоборьбу; пусконаладочные работы, контрольно-исполнительная съемка) в сумме 8 335 354,92 рубля.</w:t>
      </w:r>
    </w:p>
    <w:p w:rsidR="001753D6" w:rsidRPr="004B65A1" w:rsidRDefault="001753D6" w:rsidP="001753D6">
      <w:pPr>
        <w:pStyle w:val="afa"/>
        <w:ind w:firstLine="629"/>
        <w:rPr>
          <w:sz w:val="28"/>
          <w:szCs w:val="28"/>
        </w:rPr>
      </w:pPr>
      <w:r w:rsidRPr="004B65A1">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rsidR="001753D6" w:rsidRPr="004B65A1" w:rsidRDefault="001753D6" w:rsidP="001753D6">
      <w:pPr>
        <w:pStyle w:val="afa"/>
        <w:ind w:firstLine="629"/>
        <w:rPr>
          <w:sz w:val="28"/>
          <w:szCs w:val="28"/>
        </w:rPr>
      </w:pPr>
      <w:r w:rsidRPr="004B65A1">
        <w:rPr>
          <w:sz w:val="28"/>
          <w:szCs w:val="28"/>
        </w:rPr>
        <w:t xml:space="preserve">- метод расчета стоимости работы остается неизменным; </w:t>
      </w:r>
    </w:p>
    <w:p w:rsidR="001753D6" w:rsidRPr="004B65A1" w:rsidRDefault="001753D6" w:rsidP="001753D6">
      <w:pPr>
        <w:pStyle w:val="affc"/>
        <w:spacing w:before="0" w:after="0"/>
        <w:ind w:firstLine="709"/>
        <w:jc w:val="both"/>
        <w:rPr>
          <w:sz w:val="28"/>
          <w:szCs w:val="28"/>
        </w:rPr>
      </w:pPr>
      <w:r w:rsidRPr="004B65A1">
        <w:rPr>
          <w:sz w:val="28"/>
          <w:szCs w:val="28"/>
        </w:rPr>
        <w:t xml:space="preserve">- увеличение общей цены договора не превышает 10 </w:t>
      </w:r>
      <w:r w:rsidR="003C5B4E" w:rsidRPr="004B65A1">
        <w:rPr>
          <w:sz w:val="28"/>
          <w:szCs w:val="28"/>
        </w:rPr>
        <w:t>% от</w:t>
      </w:r>
      <w:r w:rsidRPr="004B65A1">
        <w:rPr>
          <w:sz w:val="28"/>
          <w:szCs w:val="28"/>
        </w:rPr>
        <w:t xml:space="preserve"> первоначальной цены договора за весь срок действия договора.</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4B65A1">
        <w:rPr>
          <w:b/>
          <w:sz w:val="28"/>
          <w:szCs w:val="28"/>
        </w:rPr>
        <w:lastRenderedPageBreak/>
        <w:t>4.2.2. Сведения о месте выполнения работ.</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4B65A1">
        <w:rPr>
          <w:sz w:val="28"/>
          <w:szCs w:val="28"/>
        </w:rPr>
        <w:t>Адрес: Российская Федерация, г. Новосибирск, ул. Толмачевская, 1. Контейнерный терминал Клещиха.</w:t>
      </w:r>
    </w:p>
    <w:p w:rsidR="00632773" w:rsidRPr="004B65A1" w:rsidRDefault="00257459">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4B65A1">
        <w:rPr>
          <w:b/>
          <w:sz w:val="28"/>
          <w:szCs w:val="28"/>
        </w:rPr>
        <w:t>4.2.3. Требования к разработке и оформлению ППР.</w:t>
      </w:r>
    </w:p>
    <w:p w:rsidR="00632773" w:rsidRPr="004B65A1" w:rsidRDefault="00257459">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4B65A1">
        <w:rPr>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632773" w:rsidRPr="004B65A1" w:rsidRDefault="00257459">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4B65A1">
        <w:rPr>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4B65A1">
        <w:rPr>
          <w:b/>
          <w:sz w:val="28"/>
          <w:szCs w:val="28"/>
        </w:rPr>
        <w:t xml:space="preserve">4.3. Объёмы работ </w:t>
      </w:r>
      <w:r w:rsidRPr="004B65A1">
        <w:rPr>
          <w:sz w:val="28"/>
          <w:szCs w:val="28"/>
        </w:rPr>
        <w:t>изложены в проекте строительства (разработчик ООО «НИИПРИИ «СЕВЗАПИНЖТЕХНОЛОГИЯ», 2022 г. и локальных сметных расчетах) (приложение № 7 к документации о закупке).</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4B65A1">
        <w:rPr>
          <w:b/>
          <w:sz w:val="28"/>
          <w:szCs w:val="28"/>
        </w:rPr>
        <w:t>4.4. Требования к материалам и оборудованию, применяемым для выполнения работ.</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Материалы, применяемые для производства работ – в соответствии с проектом строительства.</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4B65A1">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4B65A1">
        <w:rPr>
          <w:b/>
          <w:sz w:val="28"/>
          <w:szCs w:val="28"/>
        </w:rPr>
        <w:t xml:space="preserve">Материал Заказчика (давальческий материал): </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w:t>
      </w:r>
      <w:r w:rsidRPr="004B65A1">
        <w:rPr>
          <w:b/>
          <w:sz w:val="28"/>
          <w:szCs w:val="28"/>
        </w:rPr>
        <w:t xml:space="preserve"> </w:t>
      </w:r>
      <w:r w:rsidRPr="004B65A1">
        <w:rPr>
          <w:sz w:val="28"/>
          <w:szCs w:val="28"/>
        </w:rPr>
        <w:t>камни мощения сложной формы, типа "Трилистник", В40, Btb4.4, F2 200, h-0,1 см. (в полном объеме) – 20 240,88 м</w:t>
      </w:r>
      <w:r w:rsidRPr="004B65A1">
        <w:rPr>
          <w:sz w:val="28"/>
          <w:szCs w:val="28"/>
          <w:vertAlign w:val="superscript"/>
        </w:rPr>
        <w:t>2</w:t>
      </w:r>
      <w:r w:rsidRPr="004B65A1">
        <w:rPr>
          <w:sz w:val="28"/>
          <w:szCs w:val="28"/>
        </w:rPr>
        <w:t>;</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 xml:space="preserve">- водоотводные лотки (частично) – 69 шт., </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 водоприемные решетки (частично) – 138 шт.;</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 железобетонные предварительно напряженные плиты ПАГ-18 (в полном объеме) – 480 шт.</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 xml:space="preserve">Передача материалов </w:t>
      </w:r>
      <w:r w:rsidRPr="004B65A1">
        <w:rPr>
          <w:b/>
          <w:i/>
          <w:sz w:val="28"/>
          <w:szCs w:val="28"/>
        </w:rPr>
        <w:t xml:space="preserve">Подрядчику </w:t>
      </w:r>
      <w:r w:rsidRPr="004B65A1">
        <w:rPr>
          <w:sz w:val="28"/>
          <w:szCs w:val="28"/>
        </w:rPr>
        <w:t>работ оформляется Накладной на отпуск материалов на сторону (форма №М-15) (Приложение №1 Технического задания).</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 xml:space="preserve">Возврат Заказчику остатка неизрасходованных давальческих материалов </w:t>
      </w:r>
      <w:r w:rsidRPr="004B65A1">
        <w:rPr>
          <w:b/>
          <w:i/>
          <w:sz w:val="28"/>
          <w:szCs w:val="28"/>
        </w:rPr>
        <w:t xml:space="preserve">Подрядчик </w:t>
      </w:r>
      <w:r w:rsidRPr="004B65A1">
        <w:rPr>
          <w:sz w:val="28"/>
          <w:szCs w:val="28"/>
        </w:rPr>
        <w:t>оформляет Накладной по форме №М-15 с указанием реквизитов договора.</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lastRenderedPageBreak/>
        <w:t xml:space="preserve">При этом </w:t>
      </w:r>
      <w:r w:rsidRPr="004B65A1">
        <w:rPr>
          <w:b/>
          <w:i/>
          <w:sz w:val="28"/>
          <w:szCs w:val="28"/>
        </w:rPr>
        <w:t>Подрядчик</w:t>
      </w:r>
      <w:r w:rsidRPr="004B65A1">
        <w:rPr>
          <w:sz w:val="28"/>
          <w:szCs w:val="28"/>
        </w:rPr>
        <w:t xml:space="preserve"> обязан предоставить Заказчику отчет об использовании давальческого сырья (материалов) (Приложение №2 Технического задания).</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sidRPr="004B65A1">
        <w:rPr>
          <w:b/>
          <w:sz w:val="28"/>
          <w:szCs w:val="28"/>
        </w:rPr>
        <w:t>4.5. Срок (интервал) выполнения работ.</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sidRPr="004B65A1">
        <w:rPr>
          <w:sz w:val="28"/>
          <w:szCs w:val="28"/>
        </w:rPr>
        <w:t>Срок выполнения работ – не более 200 (двухсот) календарных дней с даты, указан</w:t>
      </w:r>
      <w:r w:rsidR="00B94530" w:rsidRPr="004B65A1">
        <w:rPr>
          <w:sz w:val="28"/>
          <w:szCs w:val="28"/>
        </w:rPr>
        <w:t xml:space="preserve">ной в уведомлении от Заказчика </w:t>
      </w:r>
      <w:r w:rsidRPr="004B65A1">
        <w:rPr>
          <w:sz w:val="28"/>
          <w:szCs w:val="28"/>
        </w:rPr>
        <w:t xml:space="preserve">о начале производства работ. Уведомление от Заказчика о начале производства работ направляется не позднее </w:t>
      </w:r>
      <w:r w:rsidR="00C70ED1" w:rsidRPr="004B65A1">
        <w:rPr>
          <w:sz w:val="28"/>
          <w:szCs w:val="28"/>
        </w:rPr>
        <w:t>15</w:t>
      </w:r>
      <w:r w:rsidRPr="004B65A1">
        <w:rPr>
          <w:sz w:val="28"/>
          <w:szCs w:val="28"/>
        </w:rPr>
        <w:t xml:space="preserve"> (</w:t>
      </w:r>
      <w:r w:rsidR="00C70ED1" w:rsidRPr="004B65A1">
        <w:rPr>
          <w:sz w:val="28"/>
          <w:szCs w:val="28"/>
        </w:rPr>
        <w:t>пятнадцати</w:t>
      </w:r>
      <w:r w:rsidRPr="004B65A1">
        <w:rPr>
          <w:sz w:val="28"/>
          <w:szCs w:val="28"/>
        </w:rPr>
        <w:t>) календарных дней с даты подписания договора.</w:t>
      </w:r>
    </w:p>
    <w:p w:rsidR="00632773" w:rsidRPr="004B65A1"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b/>
          <w:sz w:val="28"/>
          <w:szCs w:val="28"/>
        </w:rPr>
        <w:t>4.6. Требования к выполняемым работам, безопасности и качеству работ.</w:t>
      </w:r>
      <w:r w:rsidRPr="004B65A1">
        <w:rPr>
          <w:sz w:val="28"/>
          <w:szCs w:val="28"/>
        </w:rPr>
        <w:tab/>
        <w:t xml:space="preserve">    </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sidRPr="004B65A1">
        <w:rPr>
          <w:sz w:val="28"/>
          <w:szCs w:val="28"/>
        </w:rPr>
        <w:t>4.6.1 Выполняемые работы, равно как и их результат, должны</w:t>
      </w:r>
      <w:r>
        <w:rPr>
          <w:sz w:val="28"/>
          <w:szCs w:val="28"/>
        </w:rPr>
        <w:t xml:space="preserve"> соответствовать требованиям:</w:t>
      </w:r>
    </w:p>
    <w:p w:rsidR="00632773" w:rsidRDefault="00257459">
      <w:pPr>
        <w:pStyle w:val="44"/>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«СНиП 12-03-2001. «Безопасность труда в строительстве. Часть 1. Общие требования»;</w:t>
      </w:r>
    </w:p>
    <w:p w:rsidR="00632773" w:rsidRDefault="00257459">
      <w:pPr>
        <w:pStyle w:val="44"/>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632773" w:rsidRDefault="00257459">
      <w:pPr>
        <w:pStyle w:val="44"/>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632773" w:rsidRDefault="00257459">
      <w:pPr>
        <w:pStyle w:val="44"/>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12-135-2003. Безопасность труда в строительстве. Отраслевые типовые инструкции по охране труда»;</w:t>
      </w:r>
    </w:p>
    <w:p w:rsidR="00632773" w:rsidRDefault="00257459">
      <w:pPr>
        <w:pStyle w:val="44"/>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иные СНиП, ГОСТ, СанПин, связанные с выполнением работ.</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4.6.2 Победитель открытого конкурса (Исполнитель) обязан:</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обеспечить сохранность находящихся на объекте материалов, изделий, конструкций, оборудования;</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sz w:val="28"/>
          <w:szCs w:val="28"/>
        </w:rPr>
      </w:pPr>
      <w:r>
        <w:rPr>
          <w:sz w:val="28"/>
          <w:szCs w:val="28"/>
        </w:rPr>
        <w:lastRenderedPageBreak/>
        <w:t>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4.6.4.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4.7. Требования к особым условиям работ.</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4.8. Требования к сроку и (или) объему предоставления гарантий.</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Гарантийный срок на результаты работ должен составлять не менее 36 месяцев с последней даты подписания акта приемки-сдачи отремонтированных, реконструированных и модернизированных объектов формы ОС-3/</w:t>
      </w:r>
      <w:r>
        <w:rPr>
          <w:bCs/>
          <w:sz w:val="28"/>
          <w:szCs w:val="28"/>
        </w:rPr>
        <w:t xml:space="preserve">акта приемки законченного строительством Объекта Приемочной комиссией </w:t>
      </w:r>
      <w:r>
        <w:rPr>
          <w:sz w:val="28"/>
          <w:szCs w:val="28"/>
        </w:rPr>
        <w:t>формы КС-14.</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4.9. Требования к порядку приемки.</w:t>
      </w:r>
    </w:p>
    <w:p w:rsidR="00632773" w:rsidRDefault="00257459">
      <w:pPr>
        <w:pStyle w:val="1a"/>
        <w:spacing w:line="240" w:lineRule="atLeast"/>
        <w:ind w:firstLine="709"/>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632773" w:rsidRDefault="00257459">
      <w:pPr>
        <w:pStyle w:val="1a"/>
        <w:spacing w:line="240" w:lineRule="atLeast"/>
        <w:ind w:firstLine="709"/>
      </w:pPr>
      <w: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4.10. Требования к порядку оплаты.</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Оплата Работ производится:</w:t>
      </w:r>
    </w:p>
    <w:p w:rsidR="00632773" w:rsidRDefault="00257459">
      <w:pPr>
        <w:pStyle w:val="1a"/>
        <w:keepNext/>
        <w:keepLines/>
        <w:spacing w:line="240" w:lineRule="atLeast"/>
        <w:ind w:firstLine="709"/>
      </w:pPr>
      <w:r>
        <w:lastRenderedPageBreak/>
        <w:t>-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с даты предоставления оригинала независимой (банковской) гарантии, на основании предоставленного Подрядчиком счета на оплату;</w:t>
      </w:r>
    </w:p>
    <w:p w:rsidR="00632773" w:rsidRDefault="00257459">
      <w:pPr>
        <w:pStyle w:val="50"/>
        <w:spacing w:line="240" w:lineRule="atLeast"/>
        <w:ind w:firstLine="709"/>
        <w:jc w:val="both"/>
        <w:rPr>
          <w:sz w:val="28"/>
          <w:szCs w:val="28"/>
        </w:rPr>
      </w:pPr>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632773" w:rsidRDefault="00257459">
      <w:pPr>
        <w:pStyle w:val="50"/>
        <w:spacing w:line="240" w:lineRule="atLeast"/>
        <w:ind w:firstLine="709"/>
        <w:jc w:val="both"/>
        <w:rPr>
          <w:b/>
          <w:sz w:val="28"/>
          <w:szCs w:val="28"/>
        </w:rPr>
      </w:pPr>
      <w:r>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w:t>
      </w:r>
      <w:r w:rsidR="002D1297">
        <w:rPr>
          <w:sz w:val="28"/>
          <w:szCs w:val="28"/>
        </w:rPr>
        <w:t>, но ранее не оплаченного</w:t>
      </w:r>
      <w:r>
        <w:rPr>
          <w:sz w:val="28"/>
          <w:szCs w:val="28"/>
        </w:rPr>
        <w:t xml:space="preserve">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632773" w:rsidRDefault="00257459">
      <w:pPr>
        <w:pStyle w:val="50"/>
        <w:spacing w:line="240" w:lineRule="atLeast"/>
        <w:ind w:firstLine="709"/>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w:t>
      </w:r>
      <w:r w:rsidR="002D1297">
        <w:rPr>
          <w:sz w:val="28"/>
          <w:szCs w:val="28"/>
        </w:rPr>
        <w:t>, но ранее не оплаченного</w:t>
      </w:r>
      <w:r>
        <w:rPr>
          <w:sz w:val="28"/>
          <w:szCs w:val="28"/>
        </w:rPr>
        <w:t xml:space="preserve"> Объема Работ в течение 30 (Тридцати) календарных дней с последней даты подписания акта приемки-сдачи отремонтированных, реконструированных и модернизированных объектов формы ОС-3/</w:t>
      </w:r>
      <w:r>
        <w:rPr>
          <w:bCs/>
          <w:sz w:val="28"/>
          <w:szCs w:val="28"/>
        </w:rPr>
        <w:t xml:space="preserve">акта приемки законченного строительством Объекта Приемочной комиссией </w:t>
      </w:r>
      <w:r>
        <w:rPr>
          <w:sz w:val="28"/>
          <w:szCs w:val="28"/>
        </w:rPr>
        <w:t>формы КС-14 на основании предоставленного Подрядчиком счета на оплату, счета-фактуры.</w:t>
      </w:r>
    </w:p>
    <w:p w:rsidR="00632773" w:rsidRDefault="00257459">
      <w:pPr>
        <w:pStyle w:val="1a"/>
        <w:keepNext/>
        <w:keepLines/>
        <w:spacing w:line="240" w:lineRule="atLeast"/>
        <w:ind w:firstLine="709"/>
        <w:rPr>
          <w:b/>
          <w:szCs w:val="28"/>
        </w:rPr>
      </w:pPr>
      <w:r>
        <w:rPr>
          <w:b/>
          <w:szCs w:val="28"/>
        </w:rPr>
        <w:t>4.11. Прочие условия.</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632773" w:rsidRDefault="00257459">
      <w:pPr>
        <w:pBdr>
          <w:top w:val="none" w:sz="4" w:space="0" w:color="000000"/>
          <w:left w:val="none" w:sz="4" w:space="0" w:color="000000"/>
          <w:bottom w:val="none" w:sz="4" w:space="0" w:color="000000"/>
          <w:right w:val="none" w:sz="4" w:space="0" w:color="000000"/>
          <w:between w:val="none" w:sz="4" w:space="0" w:color="000000"/>
        </w:pBdr>
        <w:tabs>
          <w:tab w:val="left" w:pos="0"/>
        </w:tabs>
        <w:ind w:firstLine="851"/>
        <w:jc w:val="both"/>
        <w:rPr>
          <w:sz w:val="28"/>
          <w:szCs w:val="28"/>
        </w:rPr>
      </w:pPr>
      <w:r>
        <w:rPr>
          <w:sz w:val="28"/>
          <w:szCs w:val="28"/>
        </w:rPr>
        <w:t xml:space="preserve">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w:t>
      </w:r>
      <w:r>
        <w:rPr>
          <w:sz w:val="28"/>
          <w:szCs w:val="28"/>
        </w:rPr>
        <w:lastRenderedPageBreak/>
        <w:t>редакции 2020 г., с использованием текущих индексов изменения сметной стоимости.</w:t>
      </w:r>
    </w:p>
    <w:p w:rsidR="00632773" w:rsidRDefault="00257459">
      <w:pPr>
        <w:pStyle w:val="44"/>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sz w:val="28"/>
          <w:szCs w:val="28"/>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632773" w:rsidRDefault="00632773">
      <w:pPr>
        <w:pStyle w:val="44"/>
        <w:jc w:val="right"/>
        <w:rPr>
          <w:b/>
          <w:i/>
          <w:iCs/>
        </w:rPr>
      </w:pPr>
    </w:p>
    <w:p w:rsidR="00632773" w:rsidRDefault="00257459">
      <w:pPr>
        <w:pStyle w:val="62"/>
        <w:pBdr>
          <w:top w:val="none" w:sz="4" w:space="0" w:color="000000"/>
          <w:left w:val="none" w:sz="4" w:space="0" w:color="000000"/>
          <w:bottom w:val="none" w:sz="4" w:space="0" w:color="000000"/>
          <w:right w:val="none" w:sz="4" w:space="0" w:color="000000"/>
          <w:between w:val="none" w:sz="4" w:space="0" w:color="000000"/>
        </w:pBdr>
        <w:tabs>
          <w:tab w:val="left" w:pos="0"/>
        </w:tabs>
        <w:ind w:firstLine="851"/>
        <w:jc w:val="both"/>
        <w:rPr>
          <w:sz w:val="28"/>
          <w:szCs w:val="28"/>
        </w:rPr>
      </w:pPr>
      <w:r>
        <w:rPr>
          <w:rFonts w:eastAsia="MS Mincho"/>
          <w:szCs w:val="28"/>
        </w:rPr>
        <w:br w:type="page" w:clear="all"/>
      </w:r>
    </w:p>
    <w:p w:rsidR="00632773" w:rsidRDefault="00632773">
      <w:pPr>
        <w:pStyle w:val="62"/>
        <w:pBdr>
          <w:top w:val="none" w:sz="4" w:space="0" w:color="000000"/>
          <w:left w:val="none" w:sz="4" w:space="0" w:color="000000"/>
          <w:bottom w:val="none" w:sz="4" w:space="0" w:color="000000"/>
          <w:right w:val="none" w:sz="4" w:space="0" w:color="000000"/>
          <w:between w:val="none" w:sz="4" w:space="0" w:color="000000"/>
        </w:pBdr>
        <w:tabs>
          <w:tab w:val="left" w:pos="0"/>
        </w:tabs>
        <w:jc w:val="both"/>
        <w:rPr>
          <w:sz w:val="28"/>
          <w:szCs w:val="28"/>
        </w:rPr>
        <w:sectPr w:rsidR="00632773">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pPr>
    </w:p>
    <w:p w:rsidR="00632773" w:rsidRDefault="00257459">
      <w:pPr>
        <w:pStyle w:val="62"/>
        <w:jc w:val="right"/>
        <w:rPr>
          <w:sz w:val="28"/>
          <w:szCs w:val="28"/>
        </w:rPr>
      </w:pPr>
      <w:r>
        <w:rPr>
          <w:sz w:val="28"/>
          <w:szCs w:val="28"/>
        </w:rPr>
        <w:lastRenderedPageBreak/>
        <w:t>Приложение №1</w:t>
      </w:r>
    </w:p>
    <w:p w:rsidR="00632773" w:rsidRDefault="00257459">
      <w:pPr>
        <w:pStyle w:val="62"/>
        <w:jc w:val="right"/>
        <w:rPr>
          <w:sz w:val="28"/>
          <w:szCs w:val="28"/>
        </w:rPr>
      </w:pPr>
      <w:r>
        <w:rPr>
          <w:sz w:val="28"/>
          <w:szCs w:val="28"/>
        </w:rPr>
        <w:t>Технического задания</w:t>
      </w:r>
    </w:p>
    <w:p w:rsidR="00632773" w:rsidRDefault="00257459">
      <w:pPr>
        <w:pStyle w:val="62"/>
        <w:ind w:left="9781"/>
        <w:jc w:val="right"/>
        <w:rPr>
          <w:sz w:val="17"/>
          <w:szCs w:val="17"/>
        </w:rPr>
      </w:pPr>
      <w:r>
        <w:rPr>
          <w:sz w:val="17"/>
          <w:szCs w:val="17"/>
        </w:rPr>
        <w:t xml:space="preserve">       Типовая межотраслевая форма № М-15</w:t>
      </w:r>
    </w:p>
    <w:p w:rsidR="00632773" w:rsidRDefault="00257459">
      <w:pPr>
        <w:pStyle w:val="62"/>
        <w:ind w:left="8640" w:firstLine="720"/>
        <w:jc w:val="right"/>
        <w:rPr>
          <w:sz w:val="17"/>
          <w:szCs w:val="17"/>
        </w:rPr>
      </w:pPr>
      <w:r>
        <w:rPr>
          <w:sz w:val="17"/>
          <w:szCs w:val="17"/>
        </w:rPr>
        <w:t xml:space="preserve">        Утверждена приказом ОАО «ТрансКонтейнер»</w:t>
      </w:r>
    </w:p>
    <w:p w:rsidR="00632773" w:rsidRDefault="00257459">
      <w:pPr>
        <w:pStyle w:val="62"/>
        <w:ind w:left="9781" w:firstLine="298"/>
        <w:jc w:val="right"/>
        <w:rPr>
          <w:sz w:val="17"/>
          <w:szCs w:val="17"/>
        </w:rPr>
      </w:pPr>
      <w:r>
        <w:rPr>
          <w:sz w:val="17"/>
          <w:szCs w:val="17"/>
        </w:rPr>
        <w:t xml:space="preserve">от 13.12.2012 № 240 </w:t>
      </w:r>
    </w:p>
    <w:tbl>
      <w:tblPr>
        <w:tblW w:w="13894" w:type="dxa"/>
        <w:tblLayout w:type="fixed"/>
        <w:tblLook w:val="0000" w:firstRow="0" w:lastRow="0" w:firstColumn="0" w:lastColumn="0" w:noHBand="0" w:noVBand="0"/>
      </w:tblPr>
      <w:tblGrid>
        <w:gridCol w:w="1133"/>
        <w:gridCol w:w="1985"/>
        <w:gridCol w:w="851"/>
        <w:gridCol w:w="708"/>
        <w:gridCol w:w="426"/>
        <w:gridCol w:w="1966"/>
        <w:gridCol w:w="813"/>
        <w:gridCol w:w="339"/>
        <w:gridCol w:w="1079"/>
        <w:gridCol w:w="1361"/>
        <w:gridCol w:w="537"/>
        <w:gridCol w:w="540"/>
        <w:gridCol w:w="508"/>
        <w:gridCol w:w="853"/>
        <w:gridCol w:w="795"/>
      </w:tblGrid>
      <w:tr w:rsidR="00632773">
        <w:trPr>
          <w:gridAfter w:val="7"/>
          <w:wAfter w:w="5673" w:type="dxa"/>
        </w:trPr>
        <w:tc>
          <w:tcPr>
            <w:tcW w:w="4678" w:type="dxa"/>
            <w:gridSpan w:val="4"/>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7"/>
                <w:szCs w:val="17"/>
              </w:rPr>
            </w:pPr>
          </w:p>
        </w:tc>
        <w:tc>
          <w:tcPr>
            <w:tcW w:w="2392" w:type="dxa"/>
            <w:gridSpan w:val="2"/>
            <w:tcBorders>
              <w:top w:val="none" w:sz="4" w:space="0" w:color="000000"/>
              <w:left w:val="none" w:sz="4" w:space="0" w:color="000000"/>
              <w:bottom w:val="none" w:sz="4" w:space="0" w:color="000000"/>
              <w:right w:val="none" w:sz="4" w:space="0" w:color="000000"/>
            </w:tcBorders>
            <w:vAlign w:val="bottom"/>
          </w:tcPr>
          <w:p w:rsidR="00632773" w:rsidRDefault="00257459">
            <w:pPr>
              <w:pStyle w:val="1"/>
              <w:numPr>
                <w:ilvl w:val="0"/>
                <w:numId w:val="26"/>
              </w:numPr>
              <w:rPr>
                <w:sz w:val="22"/>
                <w:szCs w:val="22"/>
              </w:rPr>
            </w:pPr>
            <w:r>
              <w:rPr>
                <w:sz w:val="22"/>
                <w:szCs w:val="22"/>
              </w:rPr>
              <w:t>НАКЛАДНАЯ №</w:t>
            </w:r>
          </w:p>
        </w:tc>
        <w:tc>
          <w:tcPr>
            <w:tcW w:w="1152" w:type="dxa"/>
            <w:gridSpan w:val="2"/>
            <w:tcBorders>
              <w:top w:val="none" w:sz="4" w:space="0" w:color="000000"/>
              <w:left w:val="none" w:sz="4" w:space="0" w:color="000000"/>
              <w:bottom w:val="single" w:sz="8" w:space="0" w:color="000000"/>
              <w:right w:val="none" w:sz="4" w:space="0" w:color="000000"/>
            </w:tcBorders>
            <w:vAlign w:val="bottom"/>
          </w:tcPr>
          <w:p w:rsidR="00632773" w:rsidRDefault="00632773">
            <w:pPr>
              <w:pStyle w:val="62"/>
              <w:jc w:val="center"/>
              <w:rPr>
                <w:b/>
              </w:rPr>
            </w:pPr>
          </w:p>
        </w:tc>
      </w:tr>
      <w:tr w:rsidR="00632773">
        <w:trPr>
          <w:trHeight w:val="280"/>
        </w:trPr>
        <w:tc>
          <w:tcPr>
            <w:tcW w:w="12247" w:type="dxa"/>
            <w:gridSpan w:val="13"/>
            <w:tcBorders>
              <w:top w:val="none" w:sz="4" w:space="0" w:color="000000"/>
              <w:left w:val="none" w:sz="4" w:space="0" w:color="000000"/>
              <w:bottom w:val="none" w:sz="4" w:space="0" w:color="000000"/>
              <w:right w:val="none" w:sz="4" w:space="0" w:color="000000"/>
            </w:tcBorders>
          </w:tcPr>
          <w:p w:rsidR="00632773" w:rsidRDefault="00257459">
            <w:pPr>
              <w:pStyle w:val="62"/>
              <w:ind w:left="4083"/>
              <w:rPr>
                <w:b/>
                <w:sz w:val="23"/>
                <w:szCs w:val="23"/>
              </w:rPr>
            </w:pPr>
            <w:r>
              <w:rPr>
                <w:b/>
                <w:sz w:val="23"/>
                <w:szCs w:val="23"/>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20"/>
              <w:jc w:val="center"/>
              <w:rPr>
                <w:sz w:val="18"/>
                <w:szCs w:val="18"/>
              </w:rPr>
            </w:pPr>
            <w:r>
              <w:rPr>
                <w:sz w:val="18"/>
                <w:szCs w:val="18"/>
              </w:rPr>
              <w:t>Коды</w:t>
            </w:r>
          </w:p>
        </w:tc>
      </w:tr>
      <w:tr w:rsidR="00632773">
        <w:trPr>
          <w:trHeight w:val="240"/>
        </w:trPr>
        <w:tc>
          <w:tcPr>
            <w:tcW w:w="12247" w:type="dxa"/>
            <w:gridSpan w:val="13"/>
            <w:tcBorders>
              <w:top w:val="none" w:sz="4" w:space="0" w:color="000000"/>
              <w:left w:val="none" w:sz="4" w:space="0" w:color="000000"/>
              <w:bottom w:val="none" w:sz="4" w:space="0" w:color="000000"/>
              <w:right w:val="single" w:sz="12" w:space="0" w:color="000000"/>
            </w:tcBorders>
            <w:vAlign w:val="bottom"/>
          </w:tcPr>
          <w:p w:rsidR="00632773" w:rsidRDefault="00257459">
            <w:pPr>
              <w:pStyle w:val="62"/>
              <w:ind w:right="170"/>
              <w:jc w:val="right"/>
              <w:rPr>
                <w:sz w:val="16"/>
                <w:szCs w:val="16"/>
              </w:rPr>
            </w:pPr>
            <w:r>
              <w:rPr>
                <w:sz w:val="16"/>
                <w:szCs w:val="16"/>
              </w:rPr>
              <w:t>Форма по ОКУД</w:t>
            </w:r>
          </w:p>
        </w:tc>
        <w:tc>
          <w:tcPr>
            <w:tcW w:w="1648" w:type="dxa"/>
            <w:gridSpan w:val="2"/>
            <w:tcBorders>
              <w:top w:val="single" w:sz="12" w:space="0" w:color="000000"/>
              <w:left w:val="none" w:sz="4" w:space="0" w:color="000000"/>
              <w:bottom w:val="single" w:sz="4" w:space="0" w:color="000000"/>
              <w:right w:val="single" w:sz="12" w:space="0" w:color="000000"/>
            </w:tcBorders>
          </w:tcPr>
          <w:p w:rsidR="00632773" w:rsidRDefault="00257459">
            <w:pPr>
              <w:pStyle w:val="62"/>
              <w:spacing w:before="20"/>
              <w:jc w:val="center"/>
              <w:rPr>
                <w:sz w:val="17"/>
                <w:szCs w:val="17"/>
              </w:rPr>
            </w:pPr>
            <w:r>
              <w:rPr>
                <w:sz w:val="17"/>
                <w:szCs w:val="17"/>
              </w:rPr>
              <w:t>0315007</w:t>
            </w:r>
          </w:p>
        </w:tc>
      </w:tr>
      <w:tr w:rsidR="00632773">
        <w:trPr>
          <w:trHeight w:val="240"/>
        </w:trPr>
        <w:tc>
          <w:tcPr>
            <w:tcW w:w="1134"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right"/>
              <w:rPr>
                <w:sz w:val="17"/>
                <w:szCs w:val="17"/>
              </w:rPr>
            </w:pPr>
            <w:r>
              <w:rPr>
                <w:sz w:val="17"/>
                <w:szCs w:val="17"/>
              </w:rPr>
              <w:t>Организация</w:t>
            </w:r>
          </w:p>
        </w:tc>
        <w:tc>
          <w:tcPr>
            <w:tcW w:w="10065" w:type="dxa"/>
            <w:gridSpan w:val="10"/>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048" w:type="dxa"/>
            <w:gridSpan w:val="2"/>
            <w:tcBorders>
              <w:top w:val="none" w:sz="4" w:space="0" w:color="000000"/>
              <w:left w:val="none" w:sz="4" w:space="0" w:color="000000"/>
              <w:bottom w:val="none" w:sz="4" w:space="0" w:color="000000"/>
              <w:right w:val="single" w:sz="12" w:space="0" w:color="000000"/>
            </w:tcBorders>
            <w:vAlign w:val="bottom"/>
          </w:tcPr>
          <w:p w:rsidR="00632773" w:rsidRDefault="00257459">
            <w:pPr>
              <w:pStyle w:val="62"/>
              <w:ind w:right="170"/>
              <w:jc w:val="right"/>
              <w:rPr>
                <w:sz w:val="16"/>
                <w:szCs w:val="16"/>
              </w:rPr>
            </w:pPr>
            <w:r>
              <w:rPr>
                <w:sz w:val="16"/>
                <w:szCs w:val="16"/>
              </w:rPr>
              <w:t>по ОКПО</w:t>
            </w:r>
          </w:p>
        </w:tc>
        <w:tc>
          <w:tcPr>
            <w:tcW w:w="1648" w:type="dxa"/>
            <w:gridSpan w:val="2"/>
            <w:tcBorders>
              <w:top w:val="single" w:sz="4" w:space="0" w:color="000000"/>
              <w:left w:val="none" w:sz="4" w:space="0" w:color="000000"/>
              <w:bottom w:val="single" w:sz="12" w:space="0" w:color="000000"/>
              <w:right w:val="single" w:sz="12" w:space="0" w:color="000000"/>
            </w:tcBorders>
          </w:tcPr>
          <w:p w:rsidR="00632773" w:rsidRDefault="00632773">
            <w:pPr>
              <w:pStyle w:val="62"/>
              <w:spacing w:before="20"/>
              <w:rPr>
                <w:b/>
                <w:sz w:val="17"/>
                <w:szCs w:val="17"/>
              </w:rPr>
            </w:pPr>
          </w:p>
        </w:tc>
      </w:tr>
      <w:tr w:rsidR="00632773">
        <w:trPr>
          <w:trHeight w:val="472"/>
        </w:trPr>
        <w:tc>
          <w:tcPr>
            <w:tcW w:w="1134"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right"/>
              <w:rPr>
                <w:sz w:val="17"/>
                <w:szCs w:val="17"/>
              </w:rPr>
            </w:pPr>
            <w:r>
              <w:rPr>
                <w:sz w:val="17"/>
                <w:szCs w:val="17"/>
              </w:rPr>
              <w:t>Структурное подразделение</w:t>
            </w:r>
          </w:p>
        </w:tc>
        <w:tc>
          <w:tcPr>
            <w:tcW w:w="10065" w:type="dxa"/>
            <w:gridSpan w:val="10"/>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048" w:type="dxa"/>
            <w:gridSpan w:val="2"/>
            <w:tcBorders>
              <w:top w:val="none" w:sz="4" w:space="0" w:color="000000"/>
              <w:left w:val="none" w:sz="4" w:space="0" w:color="000000"/>
              <w:bottom w:val="none" w:sz="4" w:space="0" w:color="000000"/>
              <w:right w:val="single" w:sz="12" w:space="0" w:color="000000"/>
            </w:tcBorders>
            <w:vAlign w:val="bottom"/>
          </w:tcPr>
          <w:p w:rsidR="00632773" w:rsidRDefault="00632773">
            <w:pPr>
              <w:pStyle w:val="62"/>
              <w:ind w:right="170"/>
              <w:jc w:val="right"/>
              <w:rPr>
                <w:sz w:val="16"/>
                <w:szCs w:val="16"/>
              </w:rPr>
            </w:pPr>
          </w:p>
        </w:tc>
        <w:tc>
          <w:tcPr>
            <w:tcW w:w="1648" w:type="dxa"/>
            <w:gridSpan w:val="2"/>
            <w:tcBorders>
              <w:top w:val="single" w:sz="4" w:space="0" w:color="000000"/>
              <w:left w:val="none" w:sz="4" w:space="0" w:color="000000"/>
              <w:bottom w:val="single" w:sz="12" w:space="0" w:color="000000"/>
              <w:right w:val="single" w:sz="12" w:space="0" w:color="000000"/>
            </w:tcBorders>
          </w:tcPr>
          <w:p w:rsidR="00632773" w:rsidRDefault="00632773">
            <w:pPr>
              <w:pStyle w:val="62"/>
              <w:spacing w:before="20"/>
              <w:jc w:val="center"/>
              <w:rPr>
                <w:b/>
                <w:sz w:val="17"/>
                <w:szCs w:val="17"/>
              </w:rPr>
            </w:pPr>
          </w:p>
        </w:tc>
      </w:tr>
      <w:tr w:rsidR="00632773">
        <w:trPr>
          <w:gridAfter w:val="14"/>
          <w:wAfter w:w="12761" w:type="dxa"/>
          <w:trHeight w:val="152"/>
        </w:trPr>
        <w:tc>
          <w:tcPr>
            <w:tcW w:w="1134"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rPr>
                <w:sz w:val="17"/>
                <w:szCs w:val="17"/>
              </w:rPr>
            </w:pPr>
          </w:p>
        </w:tc>
      </w:tr>
      <w:tr w:rsidR="00632773">
        <w:trPr>
          <w:trHeight w:val="240"/>
        </w:trPr>
        <w:tc>
          <w:tcPr>
            <w:tcW w:w="3119" w:type="dxa"/>
            <w:gridSpan w:val="2"/>
            <w:tcBorders>
              <w:top w:val="single" w:sz="4" w:space="0" w:color="000000"/>
              <w:left w:val="singl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7"/>
                <w:szCs w:val="17"/>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632773" w:rsidRDefault="00257459">
            <w:pPr>
              <w:pStyle w:val="62"/>
              <w:spacing w:before="120"/>
              <w:jc w:val="center"/>
              <w:rPr>
                <w:sz w:val="14"/>
                <w:szCs w:val="14"/>
              </w:rPr>
            </w:pPr>
            <w:r>
              <w:rPr>
                <w:sz w:val="14"/>
                <w:szCs w:val="14"/>
              </w:rPr>
              <w:t xml:space="preserve">Дата </w:t>
            </w:r>
            <w:r>
              <w:rPr>
                <w:sz w:val="14"/>
                <w:szCs w:val="14"/>
              </w:rPr>
              <w:br/>
              <w:t>состав-</w:t>
            </w:r>
            <w:r>
              <w:rPr>
                <w:sz w:val="14"/>
                <w:szCs w:val="14"/>
              </w:rPr>
              <w:br/>
              <w:t>ления</w:t>
            </w:r>
          </w:p>
        </w:tc>
        <w:tc>
          <w:tcPr>
            <w:tcW w:w="1134" w:type="dxa"/>
            <w:gridSpan w:val="2"/>
            <w:vMerge w:val="restart"/>
            <w:tcBorders>
              <w:top w:val="single" w:sz="4" w:space="0" w:color="000000"/>
              <w:left w:val="none" w:sz="4" w:space="0" w:color="000000"/>
              <w:bottom w:val="single" w:sz="4" w:space="0" w:color="000000"/>
              <w:right w:val="none" w:sz="4" w:space="0" w:color="000000"/>
            </w:tcBorders>
          </w:tcPr>
          <w:p w:rsidR="00632773" w:rsidRDefault="00257459">
            <w:pPr>
              <w:pStyle w:val="62"/>
              <w:spacing w:before="120"/>
              <w:jc w:val="center"/>
              <w:rPr>
                <w:sz w:val="14"/>
                <w:szCs w:val="14"/>
              </w:rPr>
            </w:pPr>
            <w:r>
              <w:rPr>
                <w:sz w:val="14"/>
                <w:szCs w:val="14"/>
              </w:rPr>
              <w:t xml:space="preserve">Код </w:t>
            </w:r>
            <w:r>
              <w:rPr>
                <w:sz w:val="14"/>
                <w:szCs w:val="14"/>
              </w:rPr>
              <w:br/>
              <w:t xml:space="preserve">вида </w:t>
            </w:r>
            <w:r>
              <w:rPr>
                <w:sz w:val="14"/>
                <w:szCs w:val="14"/>
              </w:rPr>
              <w:br/>
              <w:t>операции</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Отправитель</w:t>
            </w:r>
          </w:p>
        </w:tc>
        <w:tc>
          <w:tcPr>
            <w:tcW w:w="2779" w:type="dxa"/>
            <w:gridSpan w:val="3"/>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Получатель</w:t>
            </w:r>
          </w:p>
        </w:tc>
        <w:tc>
          <w:tcPr>
            <w:tcW w:w="3233" w:type="dxa"/>
            <w:gridSpan w:val="5"/>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ind w:left="397"/>
              <w:rPr>
                <w:sz w:val="14"/>
                <w:szCs w:val="14"/>
              </w:rPr>
            </w:pPr>
            <w:r>
              <w:rPr>
                <w:sz w:val="14"/>
                <w:szCs w:val="14"/>
              </w:rPr>
              <w:t>Ответственный за поставку</w:t>
            </w:r>
          </w:p>
        </w:tc>
      </w:tr>
      <w:tr w:rsidR="00632773">
        <w:trPr>
          <w:trHeight w:val="821"/>
        </w:trPr>
        <w:tc>
          <w:tcPr>
            <w:tcW w:w="3119" w:type="dxa"/>
            <w:gridSpan w:val="2"/>
            <w:tcBorders>
              <w:top w:val="single" w:sz="4" w:space="0" w:color="000000"/>
              <w:left w:val="singl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singl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1134" w:type="dxa"/>
            <w:gridSpan w:val="2"/>
            <w:vMerge/>
            <w:tcBorders>
              <w:top w:val="single" w:sz="4" w:space="0" w:color="000000"/>
              <w:left w:val="none" w:sz="4" w:space="0" w:color="000000"/>
              <w:bottom w:val="single" w:sz="4" w:space="0" w:color="000000"/>
              <w:right w:val="non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1966" w:type="dxa"/>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структурное </w:t>
            </w:r>
            <w:r>
              <w:rPr>
                <w:sz w:val="14"/>
                <w:szCs w:val="14"/>
              </w:rPr>
              <w:br/>
              <w:t>подразделение</w:t>
            </w:r>
          </w:p>
        </w:tc>
        <w:tc>
          <w:tcPr>
            <w:tcW w:w="813" w:type="dxa"/>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вид </w:t>
            </w:r>
            <w:r>
              <w:rPr>
                <w:sz w:val="14"/>
                <w:szCs w:val="14"/>
              </w:rPr>
              <w:br/>
              <w:t>деятельности</w:t>
            </w:r>
          </w:p>
        </w:tc>
        <w:tc>
          <w:tcPr>
            <w:tcW w:w="1418" w:type="dxa"/>
            <w:gridSpan w:val="2"/>
            <w:tcBorders>
              <w:top w:val="single" w:sz="4" w:space="0" w:color="000000"/>
              <w:left w:val="non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структурное </w:t>
            </w:r>
            <w:r>
              <w:rPr>
                <w:sz w:val="14"/>
                <w:szCs w:val="14"/>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вид </w:t>
            </w:r>
            <w:r>
              <w:rPr>
                <w:sz w:val="14"/>
                <w:szCs w:val="14"/>
              </w:rPr>
              <w:br/>
              <w:t>деятельности</w:t>
            </w:r>
          </w:p>
        </w:tc>
        <w:tc>
          <w:tcPr>
            <w:tcW w:w="1077" w:type="dxa"/>
            <w:gridSpan w:val="2"/>
            <w:tcBorders>
              <w:top w:val="single" w:sz="4" w:space="0" w:color="000000"/>
              <w:left w:val="non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структур-</w:t>
            </w:r>
            <w:r>
              <w:rPr>
                <w:sz w:val="14"/>
                <w:szCs w:val="14"/>
              </w:rPr>
              <w:br/>
              <w:t>ноеподраз-</w:t>
            </w:r>
            <w:r>
              <w:rPr>
                <w:sz w:val="14"/>
                <w:szCs w:val="14"/>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вид </w:t>
            </w:r>
            <w:r>
              <w:rPr>
                <w:sz w:val="14"/>
                <w:szCs w:val="14"/>
              </w:rPr>
              <w:br/>
              <w:t>деятельности</w:t>
            </w:r>
          </w:p>
        </w:tc>
        <w:tc>
          <w:tcPr>
            <w:tcW w:w="795" w:type="dxa"/>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код </w:t>
            </w:r>
            <w:r>
              <w:rPr>
                <w:sz w:val="14"/>
                <w:szCs w:val="14"/>
              </w:rPr>
              <w:br/>
              <w:t>испол-</w:t>
            </w:r>
            <w:r>
              <w:rPr>
                <w:sz w:val="14"/>
                <w:szCs w:val="14"/>
              </w:rPr>
              <w:br/>
              <w:t>нителя</w:t>
            </w:r>
          </w:p>
        </w:tc>
      </w:tr>
      <w:tr w:rsidR="00632773">
        <w:trPr>
          <w:trHeight w:val="280"/>
        </w:trPr>
        <w:tc>
          <w:tcPr>
            <w:tcW w:w="3119" w:type="dxa"/>
            <w:gridSpan w:val="2"/>
            <w:tcBorders>
              <w:top w:val="single" w:sz="4" w:space="0" w:color="000000"/>
              <w:left w:val="singl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tcBorders>
              <w:top w:val="single" w:sz="12" w:space="0" w:color="000000"/>
              <w:left w:val="single" w:sz="12" w:space="0" w:color="000000"/>
              <w:bottom w:val="single" w:sz="12" w:space="0" w:color="000000"/>
              <w:right w:val="single" w:sz="4" w:space="0" w:color="000000"/>
            </w:tcBorders>
            <w:vAlign w:val="center"/>
          </w:tcPr>
          <w:p w:rsidR="00632773" w:rsidRDefault="00632773">
            <w:pPr>
              <w:pStyle w:val="62"/>
              <w:jc w:val="center"/>
              <w:rPr>
                <w:b/>
              </w:rPr>
            </w:pPr>
          </w:p>
        </w:tc>
        <w:tc>
          <w:tcPr>
            <w:tcW w:w="1134" w:type="dxa"/>
            <w:gridSpan w:val="2"/>
            <w:tcBorders>
              <w:top w:val="single" w:sz="12" w:space="0" w:color="000000"/>
              <w:left w:val="none" w:sz="4" w:space="0" w:color="000000"/>
              <w:bottom w:val="single" w:sz="12" w:space="0" w:color="000000"/>
              <w:right w:val="single" w:sz="4" w:space="0" w:color="000000"/>
            </w:tcBorders>
            <w:vAlign w:val="center"/>
          </w:tcPr>
          <w:p w:rsidR="00632773" w:rsidRDefault="00632773">
            <w:pPr>
              <w:pStyle w:val="62"/>
              <w:jc w:val="center"/>
              <w:rPr>
                <w:b/>
              </w:rPr>
            </w:pPr>
          </w:p>
        </w:tc>
        <w:tc>
          <w:tcPr>
            <w:tcW w:w="1966" w:type="dxa"/>
            <w:tcBorders>
              <w:top w:val="single" w:sz="12" w:space="0" w:color="000000"/>
              <w:left w:val="none" w:sz="4" w:space="0" w:color="000000"/>
              <w:bottom w:val="single" w:sz="12" w:space="0" w:color="000000"/>
              <w:right w:val="single" w:sz="4" w:space="0" w:color="000000"/>
            </w:tcBorders>
            <w:vAlign w:val="center"/>
          </w:tcPr>
          <w:p w:rsidR="00632773" w:rsidRDefault="00632773">
            <w:pPr>
              <w:pStyle w:val="62"/>
              <w:jc w:val="center"/>
              <w:rPr>
                <w:b/>
              </w:rPr>
            </w:pPr>
          </w:p>
        </w:tc>
        <w:tc>
          <w:tcPr>
            <w:tcW w:w="813" w:type="dxa"/>
            <w:tcBorders>
              <w:top w:val="single" w:sz="12" w:space="0" w:color="000000"/>
              <w:left w:val="single" w:sz="4" w:space="0" w:color="000000"/>
              <w:bottom w:val="single" w:sz="12" w:space="0" w:color="000000"/>
              <w:right w:val="single" w:sz="4" w:space="0" w:color="000000"/>
            </w:tcBorders>
            <w:vAlign w:val="center"/>
          </w:tcPr>
          <w:p w:rsidR="00632773" w:rsidRDefault="00632773">
            <w:pPr>
              <w:pStyle w:val="62"/>
              <w:jc w:val="center"/>
              <w:rPr>
                <w:b/>
              </w:rPr>
            </w:pPr>
          </w:p>
        </w:tc>
        <w:tc>
          <w:tcPr>
            <w:tcW w:w="1418" w:type="dxa"/>
            <w:gridSpan w:val="2"/>
            <w:tcBorders>
              <w:top w:val="single" w:sz="12" w:space="0" w:color="000000"/>
              <w:left w:val="none" w:sz="4" w:space="0" w:color="000000"/>
              <w:bottom w:val="single" w:sz="12" w:space="0" w:color="000000"/>
              <w:right w:val="single" w:sz="4" w:space="0" w:color="000000"/>
            </w:tcBorders>
            <w:vAlign w:val="center"/>
          </w:tcPr>
          <w:p w:rsidR="00632773" w:rsidRDefault="00632773">
            <w:pPr>
              <w:pStyle w:val="62"/>
              <w:jc w:val="center"/>
              <w:rPr>
                <w:b/>
              </w:rPr>
            </w:pPr>
          </w:p>
        </w:tc>
        <w:tc>
          <w:tcPr>
            <w:tcW w:w="1361" w:type="dxa"/>
            <w:tcBorders>
              <w:top w:val="single" w:sz="12" w:space="0" w:color="000000"/>
              <w:left w:val="single" w:sz="4" w:space="0" w:color="000000"/>
              <w:bottom w:val="single" w:sz="12" w:space="0" w:color="000000"/>
              <w:right w:val="single" w:sz="4" w:space="0" w:color="000000"/>
            </w:tcBorders>
            <w:vAlign w:val="center"/>
          </w:tcPr>
          <w:p w:rsidR="00632773" w:rsidRDefault="00632773">
            <w:pPr>
              <w:pStyle w:val="62"/>
              <w:jc w:val="center"/>
              <w:rPr>
                <w:b/>
              </w:rPr>
            </w:pPr>
          </w:p>
        </w:tc>
        <w:tc>
          <w:tcPr>
            <w:tcW w:w="1077" w:type="dxa"/>
            <w:gridSpan w:val="2"/>
            <w:tcBorders>
              <w:top w:val="single" w:sz="12" w:space="0" w:color="000000"/>
              <w:left w:val="none" w:sz="4" w:space="0" w:color="000000"/>
              <w:bottom w:val="single" w:sz="12" w:space="0" w:color="000000"/>
              <w:right w:val="single" w:sz="4" w:space="0" w:color="000000"/>
            </w:tcBorders>
            <w:vAlign w:val="center"/>
          </w:tcPr>
          <w:p w:rsidR="00632773" w:rsidRDefault="00632773">
            <w:pPr>
              <w:pStyle w:val="62"/>
              <w:jc w:val="center"/>
              <w:rPr>
                <w:b/>
              </w:rPr>
            </w:pPr>
          </w:p>
        </w:tc>
        <w:tc>
          <w:tcPr>
            <w:tcW w:w="1361" w:type="dxa"/>
            <w:gridSpan w:val="2"/>
            <w:tcBorders>
              <w:top w:val="single" w:sz="12" w:space="0" w:color="000000"/>
              <w:left w:val="single" w:sz="4" w:space="0" w:color="000000"/>
              <w:bottom w:val="single" w:sz="12" w:space="0" w:color="000000"/>
              <w:right w:val="single" w:sz="4" w:space="0" w:color="000000"/>
            </w:tcBorders>
            <w:vAlign w:val="center"/>
          </w:tcPr>
          <w:p w:rsidR="00632773" w:rsidRDefault="00632773">
            <w:pPr>
              <w:pStyle w:val="62"/>
              <w:jc w:val="center"/>
              <w:rPr>
                <w:b/>
              </w:rPr>
            </w:pPr>
          </w:p>
        </w:tc>
        <w:tc>
          <w:tcPr>
            <w:tcW w:w="795" w:type="dxa"/>
            <w:tcBorders>
              <w:top w:val="single" w:sz="12" w:space="0" w:color="000000"/>
              <w:left w:val="single" w:sz="4" w:space="0" w:color="000000"/>
              <w:bottom w:val="single" w:sz="12" w:space="0" w:color="000000"/>
              <w:right w:val="single" w:sz="12" w:space="0" w:color="000000"/>
            </w:tcBorders>
            <w:vAlign w:val="center"/>
          </w:tcPr>
          <w:p w:rsidR="00632773" w:rsidRDefault="00632773">
            <w:pPr>
              <w:pStyle w:val="62"/>
              <w:jc w:val="center"/>
              <w:rPr>
                <w:b/>
              </w:rPr>
            </w:pPr>
          </w:p>
        </w:tc>
      </w:tr>
    </w:tbl>
    <w:p w:rsidR="00632773" w:rsidRDefault="00257459">
      <w:pPr>
        <w:pStyle w:val="62"/>
        <w:tabs>
          <w:tab w:val="left" w:pos="993"/>
        </w:tabs>
        <w:spacing w:before="240"/>
        <w:rPr>
          <w:b/>
          <w:sz w:val="22"/>
          <w:szCs w:val="22"/>
        </w:rPr>
      </w:pPr>
      <w:r>
        <w:rPr>
          <w:sz w:val="17"/>
          <w:szCs w:val="17"/>
        </w:rPr>
        <w:t>Основание</w:t>
      </w:r>
      <w:r>
        <w:rPr>
          <w:sz w:val="17"/>
          <w:szCs w:val="17"/>
        </w:rPr>
        <w:tab/>
      </w:r>
    </w:p>
    <w:p w:rsidR="00632773" w:rsidRDefault="00632773">
      <w:pPr>
        <w:pStyle w:val="62"/>
        <w:pBdr>
          <w:top w:val="single" w:sz="4" w:space="1" w:color="000000"/>
        </w:pBdr>
        <w:spacing w:after="120"/>
        <w:ind w:left="992"/>
        <w:rPr>
          <w:sz w:val="2"/>
          <w:szCs w:val="2"/>
        </w:rPr>
      </w:pPr>
    </w:p>
    <w:tbl>
      <w:tblPr>
        <w:tblW w:w="13892" w:type="dxa"/>
        <w:tblLayout w:type="fixed"/>
        <w:tblLook w:val="0000" w:firstRow="0" w:lastRow="0" w:firstColumn="0" w:lastColumn="0" w:noHBand="0" w:noVBand="0"/>
      </w:tblPr>
      <w:tblGrid>
        <w:gridCol w:w="851"/>
        <w:gridCol w:w="6173"/>
        <w:gridCol w:w="1056"/>
        <w:gridCol w:w="5812"/>
      </w:tblGrid>
      <w:tr w:rsidR="00632773">
        <w:tc>
          <w:tcPr>
            <w:tcW w:w="851"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Кому</w:t>
            </w:r>
          </w:p>
        </w:tc>
        <w:tc>
          <w:tcPr>
            <w:tcW w:w="6173"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056"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Через кого</w:t>
            </w:r>
          </w:p>
        </w:tc>
        <w:tc>
          <w:tcPr>
            <w:tcW w:w="5812"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r>
    </w:tbl>
    <w:p w:rsidR="00632773" w:rsidRDefault="00632773">
      <w:pPr>
        <w:pStyle w:val="62"/>
        <w:rPr>
          <w:sz w:val="8"/>
          <w:szCs w:val="8"/>
        </w:rPr>
      </w:pP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1304"/>
        <w:gridCol w:w="1361"/>
        <w:gridCol w:w="794"/>
        <w:gridCol w:w="624"/>
        <w:gridCol w:w="1134"/>
        <w:gridCol w:w="851"/>
        <w:gridCol w:w="624"/>
        <w:gridCol w:w="794"/>
        <w:gridCol w:w="907"/>
        <w:gridCol w:w="737"/>
        <w:gridCol w:w="851"/>
        <w:gridCol w:w="624"/>
        <w:gridCol w:w="851"/>
        <w:gridCol w:w="1531"/>
      </w:tblGrid>
      <w:tr w:rsidR="00632773">
        <w:trPr>
          <w:trHeight w:val="24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Материальные ценности</w:t>
            </w:r>
          </w:p>
        </w:tc>
        <w:tc>
          <w:tcPr>
            <w:tcW w:w="1758"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Единица измерения</w:t>
            </w:r>
          </w:p>
        </w:tc>
        <w:tc>
          <w:tcPr>
            <w:tcW w:w="1475"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Количество</w:t>
            </w:r>
          </w:p>
        </w:tc>
        <w:tc>
          <w:tcPr>
            <w:tcW w:w="794"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one" w:sz="4" w:space="0" w:color="000000"/>
              <w:bottom w:val="single" w:sz="4" w:space="0" w:color="000000"/>
              <w:right w:val="none" w:sz="4" w:space="0" w:color="000000"/>
            </w:tcBorders>
          </w:tcPr>
          <w:p w:rsidR="00632773" w:rsidRDefault="00257459">
            <w:pPr>
              <w:pStyle w:val="62"/>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Номер</w:t>
            </w:r>
          </w:p>
        </w:tc>
        <w:tc>
          <w:tcPr>
            <w:tcW w:w="1531"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Порядковый но-</w:t>
            </w:r>
            <w:r>
              <w:rPr>
                <w:sz w:val="14"/>
                <w:szCs w:val="14"/>
              </w:rPr>
              <w:br/>
              <w:t xml:space="preserve">мер записи по </w:t>
            </w:r>
            <w:r>
              <w:rPr>
                <w:sz w:val="14"/>
                <w:szCs w:val="14"/>
              </w:rPr>
              <w:br/>
              <w:t xml:space="preserve">складской </w:t>
            </w:r>
            <w:r>
              <w:rPr>
                <w:sz w:val="14"/>
                <w:szCs w:val="14"/>
              </w:rPr>
              <w:br/>
              <w:t>картотеке</w:t>
            </w:r>
          </w:p>
        </w:tc>
      </w:tr>
      <w:tr w:rsidR="00632773">
        <w:trPr>
          <w:trHeight w:val="900"/>
        </w:trPr>
        <w:tc>
          <w:tcPr>
            <w:tcW w:w="907"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Код аналити-</w:t>
            </w:r>
            <w:r>
              <w:rPr>
                <w:sz w:val="14"/>
                <w:szCs w:val="14"/>
              </w:rPr>
              <w:br/>
              <w:t>ческого учета</w:t>
            </w:r>
          </w:p>
        </w:tc>
        <w:tc>
          <w:tcPr>
            <w:tcW w:w="1361"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номен-</w:t>
            </w:r>
            <w:r>
              <w:rPr>
                <w:sz w:val="14"/>
                <w:szCs w:val="14"/>
              </w:rPr>
              <w:br/>
              <w:t>клатур-</w:t>
            </w:r>
            <w:r>
              <w:rPr>
                <w:sz w:val="14"/>
                <w:szCs w:val="14"/>
              </w:rPr>
              <w:br/>
              <w:t>ный</w:t>
            </w:r>
            <w:r>
              <w:rPr>
                <w:sz w:val="14"/>
                <w:szCs w:val="14"/>
              </w:rPr>
              <w:br/>
              <w:t>номер</w:t>
            </w:r>
          </w:p>
        </w:tc>
        <w:tc>
          <w:tcPr>
            <w:tcW w:w="624"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наименова-</w:t>
            </w:r>
            <w:r>
              <w:rPr>
                <w:sz w:val="14"/>
                <w:szCs w:val="14"/>
              </w:rPr>
              <w:br/>
              <w:t>ние</w:t>
            </w:r>
          </w:p>
        </w:tc>
        <w:tc>
          <w:tcPr>
            <w:tcW w:w="851"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надлежит отпус-</w:t>
            </w:r>
            <w:r>
              <w:rPr>
                <w:sz w:val="14"/>
                <w:szCs w:val="14"/>
              </w:rPr>
              <w:br/>
              <w:t>тить</w:t>
            </w:r>
          </w:p>
        </w:tc>
        <w:tc>
          <w:tcPr>
            <w:tcW w:w="62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отпу-</w:t>
            </w:r>
            <w:r>
              <w:rPr>
                <w:sz w:val="14"/>
                <w:szCs w:val="14"/>
              </w:rPr>
              <w:br/>
              <w:t>щено</w:t>
            </w:r>
          </w:p>
        </w:tc>
        <w:tc>
          <w:tcPr>
            <w:tcW w:w="794"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907"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737"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none" w:sz="4" w:space="0" w:color="000000"/>
              <w:bottom w:val="single" w:sz="4" w:space="0" w:color="000000"/>
              <w:right w:val="non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инвентар-</w:t>
            </w:r>
            <w:r>
              <w:rPr>
                <w:sz w:val="14"/>
                <w:szCs w:val="14"/>
              </w:rPr>
              <w:br/>
              <w:t>ный</w:t>
            </w:r>
          </w:p>
        </w:tc>
        <w:tc>
          <w:tcPr>
            <w:tcW w:w="851"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паспорта</w:t>
            </w:r>
          </w:p>
        </w:tc>
        <w:tc>
          <w:tcPr>
            <w:tcW w:w="1531"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r>
      <w:tr w:rsidR="00632773">
        <w:trPr>
          <w:trHeight w:val="280"/>
        </w:trPr>
        <w:tc>
          <w:tcPr>
            <w:tcW w:w="907"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2</w:t>
            </w:r>
          </w:p>
        </w:tc>
        <w:tc>
          <w:tcPr>
            <w:tcW w:w="136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4</w:t>
            </w:r>
          </w:p>
        </w:tc>
        <w:tc>
          <w:tcPr>
            <w:tcW w:w="62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6</w:t>
            </w: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8</w:t>
            </w:r>
          </w:p>
        </w:tc>
        <w:tc>
          <w:tcPr>
            <w:tcW w:w="79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9</w:t>
            </w:r>
          </w:p>
        </w:tc>
        <w:tc>
          <w:tcPr>
            <w:tcW w:w="907"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10</w:t>
            </w:r>
          </w:p>
        </w:tc>
        <w:tc>
          <w:tcPr>
            <w:tcW w:w="737"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11</w:t>
            </w:r>
          </w:p>
        </w:tc>
        <w:tc>
          <w:tcPr>
            <w:tcW w:w="851"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12</w:t>
            </w:r>
          </w:p>
        </w:tc>
        <w:tc>
          <w:tcPr>
            <w:tcW w:w="62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14</w:t>
            </w: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15</w:t>
            </w:r>
          </w:p>
        </w:tc>
      </w:tr>
      <w:tr w:rsidR="00632773">
        <w:trPr>
          <w:trHeight w:val="240"/>
        </w:trPr>
        <w:tc>
          <w:tcPr>
            <w:tcW w:w="907" w:type="dxa"/>
            <w:tcBorders>
              <w:top w:val="single" w:sz="12" w:space="0" w:color="000000"/>
              <w:left w:val="single" w:sz="12" w:space="0" w:color="000000"/>
              <w:bottom w:val="single" w:sz="4" w:space="0" w:color="000000"/>
              <w:right w:val="single" w:sz="4" w:space="0" w:color="000000"/>
            </w:tcBorders>
            <w:vAlign w:val="center"/>
          </w:tcPr>
          <w:p w:rsidR="00632773" w:rsidRDefault="00632773">
            <w:pPr>
              <w:pStyle w:val="62"/>
              <w:jc w:val="center"/>
              <w:rPr>
                <w:b/>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632773" w:rsidRDefault="00632773">
            <w:pPr>
              <w:pStyle w:val="62"/>
              <w:jc w:val="center"/>
              <w:rPr>
                <w:b/>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b/>
              </w:rPr>
            </w:pPr>
          </w:p>
        </w:tc>
        <w:tc>
          <w:tcPr>
            <w:tcW w:w="79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624" w:type="dxa"/>
            <w:tcBorders>
              <w:top w:val="single" w:sz="12" w:space="0" w:color="000000"/>
              <w:left w:val="none" w:sz="4" w:space="0" w:color="000000"/>
              <w:bottom w:val="single" w:sz="4" w:space="0" w:color="000000"/>
              <w:right w:val="single" w:sz="12" w:space="0" w:color="000000"/>
            </w:tcBorders>
            <w:vAlign w:val="center"/>
          </w:tcPr>
          <w:p w:rsidR="00632773" w:rsidRDefault="00632773">
            <w:pPr>
              <w:pStyle w:val="62"/>
              <w:jc w:val="center"/>
              <w:rPr>
                <w:b/>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b/>
              </w:rPr>
            </w:pPr>
          </w:p>
        </w:tc>
        <w:tc>
          <w:tcPr>
            <w:tcW w:w="62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79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907"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737"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851"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62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632773" w:rsidRDefault="00632773">
            <w:pPr>
              <w:pStyle w:val="62"/>
              <w:jc w:val="center"/>
              <w:rPr>
                <w:b/>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bl>
    <w:p w:rsidR="00632773" w:rsidRDefault="00632773">
      <w:pPr>
        <w:pStyle w:val="62"/>
        <w:rPr>
          <w:sz w:val="17"/>
          <w:szCs w:val="17"/>
        </w:rPr>
      </w:pPr>
    </w:p>
    <w:p w:rsidR="00632773" w:rsidRDefault="00257459">
      <w:pPr>
        <w:pStyle w:val="62"/>
        <w:spacing w:after="240"/>
        <w:jc w:val="right"/>
        <w:rPr>
          <w:sz w:val="17"/>
          <w:szCs w:val="17"/>
        </w:rPr>
      </w:pPr>
      <w:r>
        <w:br w:type="page" w:clear="all"/>
      </w:r>
      <w:r>
        <w:rPr>
          <w:sz w:val="17"/>
          <w:szCs w:val="17"/>
        </w:rPr>
        <w:lastRenderedPageBreak/>
        <w:t>Оборотная сторона формы № М-15</w:t>
      </w:r>
    </w:p>
    <w:tbl>
      <w:tblPr>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1304"/>
        <w:gridCol w:w="1361"/>
        <w:gridCol w:w="794"/>
        <w:gridCol w:w="624"/>
        <w:gridCol w:w="1134"/>
        <w:gridCol w:w="851"/>
        <w:gridCol w:w="624"/>
        <w:gridCol w:w="794"/>
        <w:gridCol w:w="907"/>
        <w:gridCol w:w="737"/>
        <w:gridCol w:w="851"/>
        <w:gridCol w:w="624"/>
        <w:gridCol w:w="851"/>
        <w:gridCol w:w="1531"/>
      </w:tblGrid>
      <w:tr w:rsidR="00632773">
        <w:trPr>
          <w:trHeight w:val="28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Материальные ценности</w:t>
            </w:r>
          </w:p>
        </w:tc>
        <w:tc>
          <w:tcPr>
            <w:tcW w:w="1758"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Единица измерения</w:t>
            </w:r>
          </w:p>
        </w:tc>
        <w:tc>
          <w:tcPr>
            <w:tcW w:w="1475"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Количество</w:t>
            </w:r>
          </w:p>
        </w:tc>
        <w:tc>
          <w:tcPr>
            <w:tcW w:w="794"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one" w:sz="4" w:space="0" w:color="000000"/>
              <w:bottom w:val="single" w:sz="4" w:space="0" w:color="000000"/>
              <w:right w:val="none" w:sz="4" w:space="0" w:color="000000"/>
            </w:tcBorders>
          </w:tcPr>
          <w:p w:rsidR="00632773" w:rsidRDefault="00257459">
            <w:pPr>
              <w:pStyle w:val="62"/>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Номер</w:t>
            </w:r>
          </w:p>
        </w:tc>
        <w:tc>
          <w:tcPr>
            <w:tcW w:w="1531"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Порядковый но-</w:t>
            </w:r>
            <w:r>
              <w:rPr>
                <w:sz w:val="14"/>
                <w:szCs w:val="14"/>
              </w:rPr>
              <w:br/>
              <w:t xml:space="preserve">мер записи по </w:t>
            </w:r>
            <w:r>
              <w:rPr>
                <w:sz w:val="14"/>
                <w:szCs w:val="14"/>
              </w:rPr>
              <w:br/>
              <w:t xml:space="preserve">складской </w:t>
            </w:r>
            <w:r>
              <w:rPr>
                <w:sz w:val="14"/>
                <w:szCs w:val="14"/>
              </w:rPr>
              <w:br/>
              <w:t>картотеке</w:t>
            </w:r>
          </w:p>
        </w:tc>
      </w:tr>
      <w:tr w:rsidR="00632773">
        <w:trPr>
          <w:trHeight w:val="900"/>
        </w:trPr>
        <w:tc>
          <w:tcPr>
            <w:tcW w:w="907"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код аналити-</w:t>
            </w:r>
            <w:r>
              <w:rPr>
                <w:sz w:val="14"/>
                <w:szCs w:val="14"/>
              </w:rPr>
              <w:br/>
              <w:t>ческого учета</w:t>
            </w:r>
          </w:p>
        </w:tc>
        <w:tc>
          <w:tcPr>
            <w:tcW w:w="1361"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номен-</w:t>
            </w:r>
            <w:r>
              <w:rPr>
                <w:sz w:val="14"/>
                <w:szCs w:val="14"/>
              </w:rPr>
              <w:br/>
              <w:t>клатур-</w:t>
            </w:r>
            <w:r>
              <w:rPr>
                <w:sz w:val="14"/>
                <w:szCs w:val="14"/>
              </w:rPr>
              <w:br/>
              <w:t>ный</w:t>
            </w:r>
            <w:r>
              <w:rPr>
                <w:sz w:val="14"/>
                <w:szCs w:val="14"/>
              </w:rPr>
              <w:br/>
              <w:t>номер</w:t>
            </w:r>
          </w:p>
        </w:tc>
        <w:tc>
          <w:tcPr>
            <w:tcW w:w="624"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наименова-</w:t>
            </w:r>
            <w:r>
              <w:rPr>
                <w:sz w:val="14"/>
                <w:szCs w:val="14"/>
              </w:rPr>
              <w:br/>
              <w:t>ние</w:t>
            </w:r>
          </w:p>
        </w:tc>
        <w:tc>
          <w:tcPr>
            <w:tcW w:w="851"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надлежит отпус-</w:t>
            </w:r>
            <w:r>
              <w:rPr>
                <w:sz w:val="14"/>
                <w:szCs w:val="14"/>
              </w:rPr>
              <w:br/>
              <w:t>тить</w:t>
            </w:r>
          </w:p>
        </w:tc>
        <w:tc>
          <w:tcPr>
            <w:tcW w:w="62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отпу-</w:t>
            </w:r>
            <w:r>
              <w:rPr>
                <w:sz w:val="14"/>
                <w:szCs w:val="14"/>
              </w:rPr>
              <w:br/>
              <w:t>щено</w:t>
            </w:r>
          </w:p>
        </w:tc>
        <w:tc>
          <w:tcPr>
            <w:tcW w:w="794"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907"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737"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none" w:sz="4" w:space="0" w:color="000000"/>
              <w:bottom w:val="single" w:sz="4" w:space="0" w:color="000000"/>
              <w:right w:val="non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инвентар-</w:t>
            </w:r>
            <w:r>
              <w:rPr>
                <w:sz w:val="14"/>
                <w:szCs w:val="14"/>
              </w:rPr>
              <w:br/>
              <w:t>ный</w:t>
            </w:r>
          </w:p>
        </w:tc>
        <w:tc>
          <w:tcPr>
            <w:tcW w:w="851"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паспорта</w:t>
            </w:r>
          </w:p>
        </w:tc>
        <w:tc>
          <w:tcPr>
            <w:tcW w:w="1531"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r>
      <w:tr w:rsidR="00632773">
        <w:trPr>
          <w:trHeight w:val="320"/>
        </w:trPr>
        <w:tc>
          <w:tcPr>
            <w:tcW w:w="907"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2</w:t>
            </w:r>
          </w:p>
        </w:tc>
        <w:tc>
          <w:tcPr>
            <w:tcW w:w="136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4</w:t>
            </w:r>
          </w:p>
        </w:tc>
        <w:tc>
          <w:tcPr>
            <w:tcW w:w="62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6</w:t>
            </w: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8</w:t>
            </w:r>
          </w:p>
        </w:tc>
        <w:tc>
          <w:tcPr>
            <w:tcW w:w="79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9</w:t>
            </w:r>
          </w:p>
        </w:tc>
        <w:tc>
          <w:tcPr>
            <w:tcW w:w="907"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10</w:t>
            </w:r>
          </w:p>
        </w:tc>
        <w:tc>
          <w:tcPr>
            <w:tcW w:w="737"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11</w:t>
            </w:r>
          </w:p>
        </w:tc>
        <w:tc>
          <w:tcPr>
            <w:tcW w:w="851"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12</w:t>
            </w:r>
          </w:p>
        </w:tc>
        <w:tc>
          <w:tcPr>
            <w:tcW w:w="62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14</w:t>
            </w: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15</w:t>
            </w:r>
          </w:p>
        </w:tc>
      </w:tr>
      <w:tr w:rsidR="00632773">
        <w:trPr>
          <w:trHeight w:val="320"/>
        </w:trPr>
        <w:tc>
          <w:tcPr>
            <w:tcW w:w="907" w:type="dxa"/>
            <w:tcBorders>
              <w:top w:val="single" w:sz="12"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12"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bl>
    <w:p w:rsidR="00632773" w:rsidRDefault="00632773">
      <w:pPr>
        <w:pStyle w:val="62"/>
        <w:spacing w:before="120"/>
        <w:rPr>
          <w:sz w:val="17"/>
          <w:szCs w:val="17"/>
        </w:rPr>
      </w:pPr>
    </w:p>
    <w:tbl>
      <w:tblPr>
        <w:tblW w:w="13750" w:type="dxa"/>
        <w:tblInd w:w="595" w:type="dxa"/>
        <w:tblLayout w:type="fixed"/>
        <w:tblLook w:val="0000" w:firstRow="0" w:lastRow="0" w:firstColumn="0" w:lastColumn="0" w:noHBand="0" w:noVBand="0"/>
      </w:tblPr>
      <w:tblGrid>
        <w:gridCol w:w="851"/>
        <w:gridCol w:w="510"/>
        <w:gridCol w:w="3034"/>
        <w:gridCol w:w="538"/>
        <w:gridCol w:w="1588"/>
        <w:gridCol w:w="567"/>
        <w:gridCol w:w="992"/>
        <w:gridCol w:w="567"/>
        <w:gridCol w:w="1985"/>
        <w:gridCol w:w="1417"/>
        <w:gridCol w:w="426"/>
        <w:gridCol w:w="851"/>
        <w:gridCol w:w="424"/>
      </w:tblGrid>
      <w:tr w:rsidR="00632773">
        <w:trPr>
          <w:gridAfter w:val="6"/>
          <w:wAfter w:w="5670" w:type="dxa"/>
        </w:trPr>
        <w:tc>
          <w:tcPr>
            <w:tcW w:w="1361" w:type="dxa"/>
            <w:gridSpan w:val="2"/>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Всего отпущено</w:t>
            </w:r>
          </w:p>
        </w:tc>
        <w:tc>
          <w:tcPr>
            <w:tcW w:w="5160" w:type="dxa"/>
            <w:gridSpan w:val="3"/>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559" w:type="dxa"/>
            <w:gridSpan w:val="2"/>
            <w:tcBorders>
              <w:top w:val="none" w:sz="4" w:space="0" w:color="000000"/>
              <w:left w:val="none" w:sz="4" w:space="0" w:color="000000"/>
              <w:bottom w:val="none" w:sz="4" w:space="0" w:color="000000"/>
              <w:right w:val="none" w:sz="4" w:space="0" w:color="000000"/>
            </w:tcBorders>
            <w:vAlign w:val="bottom"/>
          </w:tcPr>
          <w:p w:rsidR="00632773" w:rsidRDefault="00257459">
            <w:pPr>
              <w:pStyle w:val="62"/>
              <w:ind w:left="113"/>
              <w:rPr>
                <w:sz w:val="17"/>
                <w:szCs w:val="17"/>
              </w:rPr>
            </w:pPr>
            <w:r>
              <w:rPr>
                <w:sz w:val="17"/>
                <w:szCs w:val="17"/>
              </w:rPr>
              <w:t>наименований</w:t>
            </w:r>
          </w:p>
        </w:tc>
      </w:tr>
      <w:tr w:rsidR="00632773">
        <w:trPr>
          <w:gridAfter w:val="6"/>
          <w:wAfter w:w="5670" w:type="dxa"/>
        </w:trPr>
        <w:tc>
          <w:tcPr>
            <w:tcW w:w="1361" w:type="dxa"/>
            <w:gridSpan w:val="2"/>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5160" w:type="dxa"/>
            <w:gridSpan w:val="3"/>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(прописью)</w:t>
            </w:r>
          </w:p>
        </w:tc>
        <w:tc>
          <w:tcPr>
            <w:tcW w:w="1559" w:type="dxa"/>
            <w:gridSpan w:val="2"/>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r>
      <w:tr w:rsidR="00632773">
        <w:tc>
          <w:tcPr>
            <w:tcW w:w="851"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на сумму</w:t>
            </w:r>
          </w:p>
        </w:tc>
        <w:tc>
          <w:tcPr>
            <w:tcW w:w="3544" w:type="dxa"/>
            <w:gridSpan w:val="2"/>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538"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center"/>
              <w:rPr>
                <w:sz w:val="17"/>
                <w:szCs w:val="17"/>
              </w:rPr>
            </w:pPr>
            <w:r>
              <w:rPr>
                <w:sz w:val="17"/>
                <w:szCs w:val="17"/>
              </w:rPr>
              <w:t>руб.</w:t>
            </w:r>
          </w:p>
        </w:tc>
        <w:tc>
          <w:tcPr>
            <w:tcW w:w="1588"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567"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center"/>
              <w:rPr>
                <w:sz w:val="17"/>
                <w:szCs w:val="17"/>
              </w:rPr>
            </w:pPr>
            <w:r>
              <w:rPr>
                <w:sz w:val="17"/>
                <w:szCs w:val="17"/>
              </w:rPr>
              <w:t>коп.</w:t>
            </w:r>
          </w:p>
        </w:tc>
        <w:tc>
          <w:tcPr>
            <w:tcW w:w="1559" w:type="dxa"/>
            <w:gridSpan w:val="2"/>
            <w:tcBorders>
              <w:top w:val="none" w:sz="4" w:space="0" w:color="000000"/>
              <w:left w:val="none" w:sz="4" w:space="0" w:color="000000"/>
              <w:bottom w:val="none" w:sz="4" w:space="0" w:color="000000"/>
              <w:right w:val="none" w:sz="4" w:space="0" w:color="000000"/>
            </w:tcBorders>
            <w:vAlign w:val="bottom"/>
          </w:tcPr>
          <w:p w:rsidR="00632773" w:rsidRDefault="00632773">
            <w:pPr>
              <w:pStyle w:val="62"/>
              <w:rPr>
                <w:sz w:val="17"/>
                <w:szCs w:val="17"/>
              </w:rPr>
            </w:pPr>
          </w:p>
        </w:tc>
        <w:tc>
          <w:tcPr>
            <w:tcW w:w="1985"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b/>
              </w:rPr>
            </w:pPr>
            <w:r>
              <w:rPr>
                <w:sz w:val="17"/>
                <w:szCs w:val="17"/>
              </w:rPr>
              <w:t>в том числе сумма НДС</w:t>
            </w:r>
          </w:p>
        </w:tc>
        <w:tc>
          <w:tcPr>
            <w:tcW w:w="1417"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426"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right"/>
              <w:rPr>
                <w:sz w:val="17"/>
                <w:szCs w:val="17"/>
              </w:rPr>
            </w:pPr>
            <w:r>
              <w:rPr>
                <w:sz w:val="17"/>
                <w:szCs w:val="17"/>
              </w:rPr>
              <w:t>руб.</w:t>
            </w:r>
          </w:p>
        </w:tc>
        <w:tc>
          <w:tcPr>
            <w:tcW w:w="851"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424"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right"/>
              <w:rPr>
                <w:sz w:val="17"/>
                <w:szCs w:val="17"/>
              </w:rPr>
            </w:pPr>
            <w:r>
              <w:rPr>
                <w:sz w:val="17"/>
                <w:szCs w:val="17"/>
              </w:rPr>
              <w:t>коп.</w:t>
            </w:r>
          </w:p>
        </w:tc>
      </w:tr>
      <w:tr w:rsidR="00632773">
        <w:tc>
          <w:tcPr>
            <w:tcW w:w="851"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3544" w:type="dxa"/>
            <w:gridSpan w:val="2"/>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(прописью)</w:t>
            </w:r>
          </w:p>
        </w:tc>
        <w:tc>
          <w:tcPr>
            <w:tcW w:w="538"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1588"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567"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1559" w:type="dxa"/>
            <w:gridSpan w:val="2"/>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1985"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1417"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426"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851"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424"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r>
    </w:tbl>
    <w:p w:rsidR="00632773" w:rsidRDefault="00632773">
      <w:pPr>
        <w:pStyle w:val="62"/>
        <w:rPr>
          <w:sz w:val="17"/>
          <w:szCs w:val="17"/>
        </w:rPr>
      </w:pPr>
    </w:p>
    <w:tbl>
      <w:tblPr>
        <w:tblW w:w="11199" w:type="dxa"/>
        <w:tblInd w:w="595" w:type="dxa"/>
        <w:tblLayout w:type="fixed"/>
        <w:tblLook w:val="0000" w:firstRow="0" w:lastRow="0" w:firstColumn="0" w:lastColumn="0" w:noHBand="0" w:noVBand="0"/>
      </w:tblPr>
      <w:tblGrid>
        <w:gridCol w:w="1456"/>
        <w:gridCol w:w="897"/>
        <w:gridCol w:w="236"/>
        <w:gridCol w:w="673"/>
        <w:gridCol w:w="236"/>
        <w:gridCol w:w="1456"/>
        <w:gridCol w:w="3720"/>
        <w:gridCol w:w="730"/>
        <w:gridCol w:w="283"/>
        <w:gridCol w:w="1512"/>
      </w:tblGrid>
      <w:tr w:rsidR="00632773">
        <w:tc>
          <w:tcPr>
            <w:tcW w:w="1474"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b/>
              </w:rPr>
            </w:pPr>
            <w:r>
              <w:rPr>
                <w:sz w:val="17"/>
                <w:szCs w:val="17"/>
              </w:rPr>
              <w:t xml:space="preserve">Отпуск разрешил </w:t>
            </w:r>
          </w:p>
        </w:tc>
        <w:tc>
          <w:tcPr>
            <w:tcW w:w="907"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680"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1474"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3772"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2"/>
              <w:numPr>
                <w:ilvl w:val="1"/>
                <w:numId w:val="26"/>
              </w:numPr>
              <w:ind w:right="397"/>
              <w:rPr>
                <w:sz w:val="17"/>
                <w:szCs w:val="17"/>
              </w:rPr>
            </w:pPr>
            <w:r>
              <w:rPr>
                <w:sz w:val="17"/>
                <w:szCs w:val="17"/>
              </w:rPr>
              <w:t xml:space="preserve">Главный бухгалтер </w:t>
            </w:r>
          </w:p>
        </w:tc>
        <w:tc>
          <w:tcPr>
            <w:tcW w:w="737"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284"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1531"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r>
      <w:tr w:rsidR="00632773">
        <w:tc>
          <w:tcPr>
            <w:tcW w:w="1474"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907"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680"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(подпис</w:t>
            </w:r>
            <w:r>
              <w:rPr>
                <w:sz w:val="12"/>
                <w:szCs w:val="12"/>
              </w:rPr>
              <w:lastRenderedPageBreak/>
              <w:t>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1474"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(расшифровка подписи)</w:t>
            </w:r>
          </w:p>
        </w:tc>
        <w:tc>
          <w:tcPr>
            <w:tcW w:w="3772"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737"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(подпись)</w:t>
            </w:r>
          </w:p>
        </w:tc>
        <w:tc>
          <w:tcPr>
            <w:tcW w:w="284"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1531"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(расшифровка подписи)</w:t>
            </w:r>
          </w:p>
        </w:tc>
      </w:tr>
    </w:tbl>
    <w:p w:rsidR="00632773" w:rsidRDefault="00632773">
      <w:pPr>
        <w:pStyle w:val="62"/>
        <w:rPr>
          <w:sz w:val="17"/>
          <w:szCs w:val="17"/>
        </w:rPr>
      </w:pPr>
    </w:p>
    <w:tbl>
      <w:tblPr>
        <w:tblW w:w="10943" w:type="dxa"/>
        <w:tblInd w:w="595" w:type="dxa"/>
        <w:tblLayout w:type="fixed"/>
        <w:tblLook w:val="0000" w:firstRow="0" w:lastRow="0" w:firstColumn="0" w:lastColumn="0" w:noHBand="0" w:noVBand="0"/>
      </w:tblPr>
      <w:tblGrid>
        <w:gridCol w:w="836"/>
        <w:gridCol w:w="891"/>
        <w:gridCol w:w="236"/>
        <w:gridCol w:w="669"/>
        <w:gridCol w:w="236"/>
        <w:gridCol w:w="1444"/>
        <w:gridCol w:w="3050"/>
        <w:gridCol w:w="781"/>
        <w:gridCol w:w="236"/>
        <w:gridCol w:w="781"/>
        <w:gridCol w:w="283"/>
        <w:gridCol w:w="1500"/>
      </w:tblGrid>
      <w:tr w:rsidR="00632773">
        <w:tc>
          <w:tcPr>
            <w:tcW w:w="851"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Отпустил</w:t>
            </w:r>
          </w:p>
        </w:tc>
        <w:tc>
          <w:tcPr>
            <w:tcW w:w="907"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680"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1474"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3119"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2"/>
              <w:numPr>
                <w:ilvl w:val="1"/>
                <w:numId w:val="26"/>
              </w:numPr>
              <w:ind w:right="113"/>
              <w:rPr>
                <w:sz w:val="17"/>
                <w:szCs w:val="17"/>
              </w:rPr>
            </w:pPr>
            <w:r>
              <w:rPr>
                <w:b w:val="0"/>
                <w:sz w:val="17"/>
                <w:szCs w:val="17"/>
              </w:rPr>
              <w:t xml:space="preserve">Получил </w:t>
            </w:r>
          </w:p>
        </w:tc>
        <w:tc>
          <w:tcPr>
            <w:tcW w:w="794"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2"/>
              <w:numPr>
                <w:ilvl w:val="1"/>
                <w:numId w:val="26"/>
              </w:numPr>
              <w:jc w:val="center"/>
              <w:rPr>
                <w:b w:val="0"/>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2"/>
              <w:numPr>
                <w:ilvl w:val="1"/>
                <w:numId w:val="26"/>
              </w:numPr>
              <w:jc w:val="center"/>
              <w:rPr>
                <w:b w:val="0"/>
              </w:rPr>
            </w:pPr>
          </w:p>
        </w:tc>
        <w:tc>
          <w:tcPr>
            <w:tcW w:w="794"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2"/>
              <w:numPr>
                <w:ilvl w:val="1"/>
                <w:numId w:val="26"/>
              </w:numPr>
              <w:jc w:val="center"/>
              <w:rPr>
                <w:b w:val="0"/>
              </w:rPr>
            </w:pPr>
          </w:p>
        </w:tc>
        <w:tc>
          <w:tcPr>
            <w:tcW w:w="284"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1531"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r>
      <w:tr w:rsidR="00632773">
        <w:tc>
          <w:tcPr>
            <w:tcW w:w="851"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907"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680"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(подпись)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1474"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(расшифровка подписи)</w:t>
            </w:r>
          </w:p>
        </w:tc>
        <w:tc>
          <w:tcPr>
            <w:tcW w:w="3119"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794"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794"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(подпись)</w:t>
            </w:r>
          </w:p>
        </w:tc>
        <w:tc>
          <w:tcPr>
            <w:tcW w:w="284"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1531"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(расшифровка подписи)</w:t>
            </w:r>
          </w:p>
        </w:tc>
      </w:tr>
    </w:tbl>
    <w:p w:rsidR="00632773" w:rsidRDefault="00632773">
      <w:pPr>
        <w:pStyle w:val="62"/>
        <w:jc w:val="right"/>
        <w:rPr>
          <w:i/>
          <w:sz w:val="28"/>
          <w:szCs w:val="28"/>
        </w:rPr>
      </w:pPr>
    </w:p>
    <w:p w:rsidR="00632773" w:rsidRDefault="00257459">
      <w:pPr>
        <w:pStyle w:val="62"/>
        <w:spacing w:after="200" w:line="276" w:lineRule="auto"/>
        <w:rPr>
          <w:i/>
          <w:sz w:val="28"/>
          <w:szCs w:val="28"/>
        </w:rPr>
      </w:pPr>
      <w:r>
        <w:br w:type="page" w:clear="all"/>
      </w:r>
    </w:p>
    <w:p w:rsidR="00632773" w:rsidRDefault="00257459">
      <w:pPr>
        <w:pStyle w:val="62"/>
        <w:jc w:val="right"/>
        <w:rPr>
          <w:sz w:val="28"/>
          <w:szCs w:val="28"/>
        </w:rPr>
      </w:pPr>
      <w:r>
        <w:rPr>
          <w:sz w:val="28"/>
          <w:szCs w:val="28"/>
        </w:rPr>
        <w:lastRenderedPageBreak/>
        <w:t>Приложение №2</w:t>
      </w:r>
    </w:p>
    <w:p w:rsidR="00632773" w:rsidRDefault="00257459">
      <w:pPr>
        <w:pStyle w:val="62"/>
        <w:jc w:val="right"/>
        <w:rPr>
          <w:sz w:val="28"/>
          <w:szCs w:val="28"/>
        </w:rPr>
      </w:pPr>
      <w:r>
        <w:rPr>
          <w:sz w:val="28"/>
          <w:szCs w:val="28"/>
        </w:rPr>
        <w:t>Технического задания</w:t>
      </w:r>
    </w:p>
    <w:p w:rsidR="00632773" w:rsidRDefault="00257459">
      <w:pPr>
        <w:pStyle w:val="62"/>
        <w:jc w:val="center"/>
        <w:rPr>
          <w:sz w:val="28"/>
          <w:szCs w:val="28"/>
        </w:rPr>
      </w:pPr>
      <w:r>
        <w:rPr>
          <w:sz w:val="28"/>
          <w:szCs w:val="28"/>
        </w:rPr>
        <w:t>Отчет об использовании давальческого сырья (материалов)</w:t>
      </w:r>
    </w:p>
    <w:p w:rsidR="00632773" w:rsidRDefault="00632773">
      <w:pPr>
        <w:pStyle w:val="62"/>
        <w:jc w:val="center"/>
        <w:rPr>
          <w:sz w:val="28"/>
          <w:szCs w:val="28"/>
        </w:rPr>
      </w:pPr>
    </w:p>
    <w:tbl>
      <w:tblPr>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311"/>
        <w:gridCol w:w="1557"/>
        <w:gridCol w:w="1557"/>
        <w:gridCol w:w="1275"/>
        <w:gridCol w:w="849"/>
        <w:gridCol w:w="1417"/>
        <w:gridCol w:w="849"/>
        <w:gridCol w:w="1020"/>
        <w:gridCol w:w="113"/>
        <w:gridCol w:w="1133"/>
        <w:gridCol w:w="992"/>
        <w:gridCol w:w="1274"/>
        <w:gridCol w:w="1274"/>
      </w:tblGrid>
      <w:tr w:rsidR="00632773">
        <w:tc>
          <w:tcPr>
            <w:tcW w:w="534" w:type="dxa"/>
            <w:gridSpan w:val="2"/>
            <w:vMerge w:val="restart"/>
          </w:tcPr>
          <w:p w:rsidR="00632773" w:rsidRDefault="00257459">
            <w:pPr>
              <w:pStyle w:val="62"/>
              <w:jc w:val="center"/>
              <w:rPr>
                <w:b/>
                <w:sz w:val="20"/>
                <w:szCs w:val="20"/>
              </w:rPr>
            </w:pPr>
            <w:r>
              <w:rPr>
                <w:b/>
                <w:sz w:val="20"/>
                <w:szCs w:val="20"/>
              </w:rPr>
              <w:t>№ п/п</w:t>
            </w:r>
          </w:p>
        </w:tc>
        <w:tc>
          <w:tcPr>
            <w:tcW w:w="1559" w:type="dxa"/>
            <w:vMerge w:val="restart"/>
          </w:tcPr>
          <w:p w:rsidR="00632773" w:rsidRDefault="00257459">
            <w:pPr>
              <w:pStyle w:val="62"/>
              <w:jc w:val="center"/>
              <w:rPr>
                <w:b/>
                <w:sz w:val="20"/>
                <w:szCs w:val="20"/>
              </w:rPr>
            </w:pPr>
            <w:r>
              <w:rPr>
                <w:b/>
                <w:sz w:val="20"/>
                <w:szCs w:val="20"/>
              </w:rPr>
              <w:t>Наименование вида работ</w:t>
            </w:r>
          </w:p>
        </w:tc>
        <w:tc>
          <w:tcPr>
            <w:tcW w:w="1559" w:type="dxa"/>
            <w:vMerge w:val="restart"/>
          </w:tcPr>
          <w:p w:rsidR="00632773" w:rsidRDefault="00257459">
            <w:pPr>
              <w:pStyle w:val="62"/>
              <w:jc w:val="center"/>
              <w:rPr>
                <w:b/>
                <w:sz w:val="20"/>
                <w:szCs w:val="20"/>
              </w:rPr>
            </w:pPr>
            <w:r>
              <w:rPr>
                <w:b/>
                <w:sz w:val="20"/>
                <w:szCs w:val="20"/>
              </w:rPr>
              <w:t>Наименование материала</w:t>
            </w:r>
          </w:p>
        </w:tc>
        <w:tc>
          <w:tcPr>
            <w:tcW w:w="1276" w:type="dxa"/>
            <w:vMerge w:val="restart"/>
          </w:tcPr>
          <w:p w:rsidR="00632773" w:rsidRDefault="00257459">
            <w:pPr>
              <w:pStyle w:val="62"/>
              <w:jc w:val="center"/>
              <w:rPr>
                <w:b/>
                <w:sz w:val="20"/>
                <w:szCs w:val="20"/>
              </w:rPr>
            </w:pPr>
            <w:r>
              <w:rPr>
                <w:b/>
                <w:sz w:val="20"/>
                <w:szCs w:val="20"/>
              </w:rPr>
              <w:t>Номер и дата накладной</w:t>
            </w:r>
          </w:p>
        </w:tc>
        <w:tc>
          <w:tcPr>
            <w:tcW w:w="850" w:type="dxa"/>
            <w:vMerge w:val="restart"/>
          </w:tcPr>
          <w:p w:rsidR="00632773" w:rsidRDefault="00257459">
            <w:pPr>
              <w:pStyle w:val="62"/>
              <w:jc w:val="center"/>
              <w:rPr>
                <w:b/>
                <w:sz w:val="20"/>
                <w:szCs w:val="20"/>
              </w:rPr>
            </w:pPr>
            <w:r>
              <w:rPr>
                <w:b/>
                <w:sz w:val="20"/>
                <w:szCs w:val="20"/>
              </w:rPr>
              <w:t>Единица измерения</w:t>
            </w:r>
          </w:p>
        </w:tc>
        <w:tc>
          <w:tcPr>
            <w:tcW w:w="1418" w:type="dxa"/>
            <w:vMerge w:val="restart"/>
          </w:tcPr>
          <w:p w:rsidR="00632773" w:rsidRDefault="00257459">
            <w:pPr>
              <w:pStyle w:val="62"/>
              <w:jc w:val="center"/>
              <w:rPr>
                <w:b/>
                <w:sz w:val="20"/>
                <w:szCs w:val="20"/>
              </w:rPr>
            </w:pPr>
            <w:r>
              <w:rPr>
                <w:b/>
                <w:sz w:val="20"/>
                <w:szCs w:val="20"/>
              </w:rPr>
              <w:t>Стоимость за единицу измерения, руб.</w:t>
            </w:r>
          </w:p>
        </w:tc>
        <w:tc>
          <w:tcPr>
            <w:tcW w:w="1984" w:type="dxa"/>
            <w:gridSpan w:val="3"/>
          </w:tcPr>
          <w:p w:rsidR="00632773" w:rsidRDefault="00257459">
            <w:pPr>
              <w:pStyle w:val="62"/>
              <w:jc w:val="center"/>
              <w:rPr>
                <w:b/>
                <w:sz w:val="20"/>
                <w:szCs w:val="20"/>
              </w:rPr>
            </w:pPr>
            <w:r>
              <w:rPr>
                <w:b/>
                <w:sz w:val="20"/>
                <w:szCs w:val="20"/>
              </w:rPr>
              <w:t>Получено от Заказчика</w:t>
            </w:r>
          </w:p>
        </w:tc>
        <w:tc>
          <w:tcPr>
            <w:tcW w:w="2127" w:type="dxa"/>
            <w:gridSpan w:val="2"/>
          </w:tcPr>
          <w:p w:rsidR="00632773" w:rsidRDefault="00257459">
            <w:pPr>
              <w:pStyle w:val="62"/>
              <w:jc w:val="center"/>
              <w:rPr>
                <w:b/>
                <w:sz w:val="20"/>
                <w:szCs w:val="20"/>
              </w:rPr>
            </w:pPr>
            <w:r>
              <w:rPr>
                <w:b/>
                <w:sz w:val="20"/>
                <w:szCs w:val="20"/>
              </w:rPr>
              <w:t>Фактически использовано материалов</w:t>
            </w:r>
          </w:p>
        </w:tc>
        <w:tc>
          <w:tcPr>
            <w:tcW w:w="2550" w:type="dxa"/>
            <w:gridSpan w:val="2"/>
          </w:tcPr>
          <w:p w:rsidR="00632773" w:rsidRDefault="00257459">
            <w:pPr>
              <w:pStyle w:val="62"/>
              <w:jc w:val="center"/>
              <w:rPr>
                <w:b/>
                <w:sz w:val="20"/>
                <w:szCs w:val="20"/>
              </w:rPr>
            </w:pPr>
            <w:r>
              <w:rPr>
                <w:b/>
                <w:sz w:val="20"/>
                <w:szCs w:val="20"/>
              </w:rPr>
              <w:t>Остаток неиспользованных материалов</w:t>
            </w:r>
          </w:p>
        </w:tc>
      </w:tr>
      <w:tr w:rsidR="00632773">
        <w:tc>
          <w:tcPr>
            <w:tcW w:w="534" w:type="dxa"/>
            <w:gridSpan w:val="2"/>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559"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559"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276"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850"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418"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850" w:type="dxa"/>
          </w:tcPr>
          <w:p w:rsidR="00632773" w:rsidRDefault="00257459">
            <w:pPr>
              <w:pStyle w:val="62"/>
              <w:jc w:val="center"/>
              <w:rPr>
                <w:b/>
                <w:sz w:val="20"/>
                <w:szCs w:val="20"/>
              </w:rPr>
            </w:pPr>
            <w:r>
              <w:rPr>
                <w:b/>
                <w:sz w:val="20"/>
                <w:szCs w:val="20"/>
              </w:rPr>
              <w:t>кол-во</w:t>
            </w:r>
          </w:p>
        </w:tc>
        <w:tc>
          <w:tcPr>
            <w:tcW w:w="1134" w:type="dxa"/>
            <w:gridSpan w:val="2"/>
          </w:tcPr>
          <w:p w:rsidR="00632773" w:rsidRDefault="00257459">
            <w:pPr>
              <w:pStyle w:val="62"/>
              <w:jc w:val="center"/>
              <w:rPr>
                <w:b/>
                <w:sz w:val="20"/>
                <w:szCs w:val="20"/>
              </w:rPr>
            </w:pPr>
            <w:r>
              <w:rPr>
                <w:b/>
                <w:sz w:val="20"/>
                <w:szCs w:val="20"/>
              </w:rPr>
              <w:t>сумма, руб.</w:t>
            </w:r>
          </w:p>
        </w:tc>
        <w:tc>
          <w:tcPr>
            <w:tcW w:w="1134" w:type="dxa"/>
          </w:tcPr>
          <w:p w:rsidR="00632773" w:rsidRDefault="00257459">
            <w:pPr>
              <w:pStyle w:val="62"/>
              <w:jc w:val="center"/>
              <w:rPr>
                <w:b/>
                <w:sz w:val="20"/>
                <w:szCs w:val="20"/>
              </w:rPr>
            </w:pPr>
            <w:r>
              <w:rPr>
                <w:b/>
                <w:sz w:val="20"/>
                <w:szCs w:val="20"/>
              </w:rPr>
              <w:t>кол-во</w:t>
            </w:r>
          </w:p>
        </w:tc>
        <w:tc>
          <w:tcPr>
            <w:tcW w:w="993" w:type="dxa"/>
          </w:tcPr>
          <w:p w:rsidR="00632773" w:rsidRDefault="00257459">
            <w:pPr>
              <w:pStyle w:val="62"/>
              <w:jc w:val="center"/>
              <w:rPr>
                <w:b/>
                <w:sz w:val="20"/>
                <w:szCs w:val="20"/>
              </w:rPr>
            </w:pPr>
            <w:r>
              <w:rPr>
                <w:b/>
                <w:sz w:val="20"/>
                <w:szCs w:val="20"/>
              </w:rPr>
              <w:t>сумма, руб.</w:t>
            </w:r>
          </w:p>
        </w:tc>
        <w:tc>
          <w:tcPr>
            <w:tcW w:w="1275" w:type="dxa"/>
          </w:tcPr>
          <w:p w:rsidR="00632773" w:rsidRDefault="00257459">
            <w:pPr>
              <w:pStyle w:val="62"/>
              <w:jc w:val="center"/>
              <w:rPr>
                <w:b/>
                <w:sz w:val="20"/>
                <w:szCs w:val="20"/>
              </w:rPr>
            </w:pPr>
            <w:r>
              <w:rPr>
                <w:b/>
                <w:sz w:val="20"/>
                <w:szCs w:val="20"/>
              </w:rPr>
              <w:t>кол-во</w:t>
            </w:r>
          </w:p>
        </w:tc>
        <w:tc>
          <w:tcPr>
            <w:tcW w:w="1275" w:type="dxa"/>
          </w:tcPr>
          <w:p w:rsidR="00632773" w:rsidRDefault="00257459">
            <w:pPr>
              <w:pStyle w:val="62"/>
              <w:jc w:val="center"/>
              <w:rPr>
                <w:b/>
                <w:sz w:val="20"/>
                <w:szCs w:val="20"/>
              </w:rPr>
            </w:pPr>
            <w:r>
              <w:rPr>
                <w:b/>
                <w:sz w:val="20"/>
                <w:szCs w:val="20"/>
              </w:rPr>
              <w:t xml:space="preserve">сумма, </w:t>
            </w:r>
          </w:p>
          <w:p w:rsidR="00632773" w:rsidRDefault="00257459">
            <w:pPr>
              <w:pStyle w:val="62"/>
              <w:jc w:val="center"/>
              <w:rPr>
                <w:b/>
                <w:sz w:val="20"/>
                <w:szCs w:val="20"/>
              </w:rPr>
            </w:pPr>
            <w:r>
              <w:rPr>
                <w:b/>
                <w:sz w:val="20"/>
                <w:szCs w:val="20"/>
              </w:rPr>
              <w:t>руб.</w:t>
            </w: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rPr>
          <w:gridAfter w:val="5"/>
          <w:wAfter w:w="4786" w:type="dxa"/>
          <w:trHeight w:val="1123"/>
        </w:trPr>
        <w:tc>
          <w:tcPr>
            <w:tcW w:w="223" w:type="dxa"/>
            <w:tcBorders>
              <w:top w:val="none" w:sz="4" w:space="0" w:color="000000"/>
              <w:left w:val="none" w:sz="4" w:space="0" w:color="000000"/>
              <w:bottom w:val="none" w:sz="4" w:space="0" w:color="000000"/>
              <w:right w:val="non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4705" w:type="dxa"/>
            <w:gridSpan w:val="4"/>
            <w:tcBorders>
              <w:top w:val="none" w:sz="4" w:space="0" w:color="000000"/>
              <w:left w:val="none" w:sz="4" w:space="0" w:color="000000"/>
              <w:bottom w:val="none" w:sz="4" w:space="0" w:color="000000"/>
              <w:right w:val="none" w:sz="4" w:space="0" w:color="000000"/>
            </w:tcBorders>
          </w:tcPr>
          <w:p w:rsidR="00632773" w:rsidRDefault="00632773">
            <w:pPr>
              <w:pStyle w:val="62"/>
            </w:pPr>
          </w:p>
          <w:p w:rsidR="00632773" w:rsidRDefault="00632773">
            <w:pPr>
              <w:pStyle w:val="62"/>
            </w:pPr>
          </w:p>
          <w:p w:rsidR="00632773" w:rsidRDefault="00632773">
            <w:pPr>
              <w:pStyle w:val="62"/>
            </w:pPr>
          </w:p>
          <w:p w:rsidR="00632773" w:rsidRDefault="00257459">
            <w:pPr>
              <w:pStyle w:val="62"/>
            </w:pPr>
            <w:r>
              <w:t>Заказчик:</w:t>
            </w:r>
          </w:p>
          <w:p w:rsidR="00632773" w:rsidRDefault="00257459">
            <w:pPr>
              <w:pStyle w:val="62"/>
            </w:pPr>
            <w:r>
              <w:t>________    ______________</w:t>
            </w:r>
          </w:p>
          <w:p w:rsidR="00632773" w:rsidRDefault="00257459">
            <w:pPr>
              <w:pStyle w:val="62"/>
              <w:rPr>
                <w:vertAlign w:val="superscript"/>
              </w:rPr>
            </w:pPr>
            <w:r>
              <w:rPr>
                <w:vertAlign w:val="superscript"/>
              </w:rPr>
              <w:t xml:space="preserve">(подпись)                        (Ф.И.О.)                                                                         </w:t>
            </w:r>
          </w:p>
        </w:tc>
        <w:tc>
          <w:tcPr>
            <w:tcW w:w="4139" w:type="dxa"/>
            <w:gridSpan w:val="4"/>
            <w:tcBorders>
              <w:top w:val="none" w:sz="4" w:space="0" w:color="000000"/>
              <w:left w:val="none" w:sz="4" w:space="0" w:color="000000"/>
              <w:bottom w:val="none" w:sz="4" w:space="0" w:color="000000"/>
              <w:right w:val="none" w:sz="4" w:space="0" w:color="000000"/>
            </w:tcBorders>
          </w:tcPr>
          <w:p w:rsidR="00632773" w:rsidRDefault="00632773">
            <w:pPr>
              <w:pStyle w:val="62"/>
            </w:pPr>
          </w:p>
          <w:p w:rsidR="00632773" w:rsidRDefault="00632773">
            <w:pPr>
              <w:pStyle w:val="62"/>
            </w:pPr>
          </w:p>
          <w:p w:rsidR="00632773" w:rsidRDefault="00632773">
            <w:pPr>
              <w:pStyle w:val="62"/>
            </w:pPr>
          </w:p>
          <w:p w:rsidR="00632773" w:rsidRDefault="00257459">
            <w:pPr>
              <w:pStyle w:val="62"/>
            </w:pPr>
            <w:r>
              <w:t>Подрядчик:</w:t>
            </w:r>
          </w:p>
          <w:p w:rsidR="00632773" w:rsidRDefault="00257459">
            <w:pPr>
              <w:pStyle w:val="62"/>
            </w:pPr>
            <w:r>
              <w:t>________    ______________</w:t>
            </w:r>
          </w:p>
          <w:p w:rsidR="00632773" w:rsidRDefault="00257459">
            <w:pPr>
              <w:pStyle w:val="62"/>
            </w:pPr>
            <w:r>
              <w:rPr>
                <w:vertAlign w:val="superscript"/>
              </w:rPr>
              <w:t xml:space="preserve">(подпись)                        (Ф.И.О.)                                                           </w:t>
            </w:r>
          </w:p>
        </w:tc>
      </w:tr>
    </w:tbl>
    <w:p w:rsidR="00632773" w:rsidRDefault="00632773">
      <w:pPr>
        <w:pStyle w:val="62"/>
        <w:spacing w:after="240"/>
        <w:jc w:val="right"/>
        <w:rPr>
          <w:sz w:val="17"/>
          <w:szCs w:val="17"/>
        </w:rPr>
        <w:sectPr w:rsidR="00632773">
          <w:headerReference w:type="even" r:id="rId25"/>
          <w:headerReference w:type="default" r:id="rId26"/>
          <w:footerReference w:type="even" r:id="rId27"/>
          <w:footerReference w:type="default" r:id="rId28"/>
          <w:headerReference w:type="first" r:id="rId29"/>
          <w:footerReference w:type="first" r:id="rId30"/>
          <w:pgSz w:w="16838" w:h="11906" w:orient="landscape"/>
          <w:pgMar w:top="851" w:right="1134" w:bottom="426" w:left="1701" w:header="709" w:footer="0" w:gutter="0"/>
          <w:cols w:space="720"/>
          <w:docGrid w:linePitch="360"/>
        </w:sectPr>
      </w:pPr>
    </w:p>
    <w:p w:rsidR="00632773" w:rsidRDefault="00632773">
      <w:pPr>
        <w:spacing w:after="120"/>
        <w:outlineLvl w:val="0"/>
        <w:rPr>
          <w:rFonts w:eastAsia="MS Mincho"/>
          <w:szCs w:val="28"/>
        </w:rPr>
        <w:sectPr w:rsidR="00632773">
          <w:pgSz w:w="11907" w:h="16840"/>
          <w:pgMar w:top="1134" w:right="567" w:bottom="1134" w:left="1134" w:header="794" w:footer="794" w:gutter="0"/>
          <w:cols w:space="720"/>
          <w:titlePg/>
          <w:docGrid w:linePitch="360"/>
        </w:sectPr>
      </w:pPr>
    </w:p>
    <w:p w:rsidR="00632773" w:rsidRDefault="00257459">
      <w:pPr>
        <w:pStyle w:val="afa"/>
        <w:ind w:left="709" w:firstLine="0"/>
        <w:jc w:val="center"/>
        <w:outlineLvl w:val="0"/>
      </w:pPr>
      <w:r>
        <w:rPr>
          <w:b/>
          <w:bCs/>
          <w:sz w:val="32"/>
          <w:szCs w:val="32"/>
        </w:rPr>
        <w:lastRenderedPageBreak/>
        <w:t>Раздел 5. Информационная карта</w:t>
      </w:r>
    </w:p>
    <w:p w:rsidR="00632773" w:rsidRDefault="00632773">
      <w:pPr>
        <w:pStyle w:val="1a"/>
        <w:ind w:firstLine="0"/>
        <w:rPr>
          <w:sz w:val="23"/>
          <w:szCs w:val="23"/>
        </w:rPr>
      </w:pPr>
    </w:p>
    <w:p w:rsidR="00632773" w:rsidRDefault="00257459">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632773">
        <w:tc>
          <w:tcPr>
            <w:tcW w:w="426" w:type="dxa"/>
            <w:vAlign w:val="center"/>
          </w:tcPr>
          <w:p w:rsidR="00632773" w:rsidRDefault="00257459">
            <w:pPr>
              <w:pStyle w:val="Default"/>
              <w:jc w:val="center"/>
              <w:rPr>
                <w:b/>
                <w:color w:val="auto"/>
              </w:rPr>
            </w:pPr>
            <w:r>
              <w:rPr>
                <w:b/>
                <w:color w:val="auto"/>
              </w:rPr>
              <w:t>№п/п</w:t>
            </w:r>
          </w:p>
        </w:tc>
        <w:tc>
          <w:tcPr>
            <w:tcW w:w="2126" w:type="dxa"/>
            <w:vAlign w:val="center"/>
          </w:tcPr>
          <w:p w:rsidR="00632773" w:rsidRDefault="00257459">
            <w:pPr>
              <w:pStyle w:val="Default"/>
              <w:jc w:val="center"/>
              <w:rPr>
                <w:b/>
                <w:color w:val="auto"/>
              </w:rPr>
            </w:pPr>
            <w:r>
              <w:rPr>
                <w:b/>
                <w:color w:val="auto"/>
              </w:rPr>
              <w:t>Наименование п/п</w:t>
            </w:r>
          </w:p>
        </w:tc>
        <w:tc>
          <w:tcPr>
            <w:tcW w:w="7200" w:type="dxa"/>
            <w:vAlign w:val="center"/>
          </w:tcPr>
          <w:p w:rsidR="00632773" w:rsidRDefault="00257459">
            <w:pPr>
              <w:pStyle w:val="Default"/>
              <w:jc w:val="center"/>
              <w:rPr>
                <w:b/>
                <w:color w:val="auto"/>
              </w:rPr>
            </w:pPr>
            <w:r>
              <w:rPr>
                <w:b/>
                <w:color w:val="auto"/>
              </w:rPr>
              <w:t>Содержание</w:t>
            </w:r>
          </w:p>
        </w:tc>
      </w:tr>
      <w:tr w:rsidR="00632773">
        <w:tc>
          <w:tcPr>
            <w:tcW w:w="426" w:type="dxa"/>
          </w:tcPr>
          <w:p w:rsidR="00632773" w:rsidRDefault="00257459">
            <w:pPr>
              <w:pStyle w:val="1a"/>
              <w:ind w:left="-57" w:right="-108" w:firstLine="0"/>
              <w:rPr>
                <w:b/>
                <w:sz w:val="24"/>
                <w:szCs w:val="24"/>
              </w:rPr>
            </w:pPr>
            <w:r>
              <w:rPr>
                <w:b/>
                <w:sz w:val="24"/>
                <w:szCs w:val="24"/>
              </w:rPr>
              <w:t>1.</w:t>
            </w:r>
          </w:p>
        </w:tc>
        <w:tc>
          <w:tcPr>
            <w:tcW w:w="2126" w:type="dxa"/>
          </w:tcPr>
          <w:p w:rsidR="00632773" w:rsidRDefault="00257459">
            <w:pPr>
              <w:pStyle w:val="Default"/>
              <w:rPr>
                <w:b/>
                <w:color w:val="auto"/>
              </w:rPr>
            </w:pPr>
            <w:r>
              <w:rPr>
                <w:b/>
                <w:color w:val="auto"/>
              </w:rPr>
              <w:t>Предмет Открытого конкурса</w:t>
            </w:r>
          </w:p>
        </w:tc>
        <w:tc>
          <w:tcPr>
            <w:tcW w:w="7200" w:type="dxa"/>
          </w:tcPr>
          <w:p w:rsidR="00632773" w:rsidRDefault="00257459" w:rsidP="004B65A1">
            <w:pPr>
              <w:pStyle w:val="1a"/>
              <w:ind w:firstLine="397"/>
              <w:rPr>
                <w:sz w:val="24"/>
                <w:szCs w:val="24"/>
              </w:rPr>
            </w:pPr>
            <w:r>
              <w:rPr>
                <w:sz w:val="24"/>
                <w:szCs w:val="24"/>
              </w:rPr>
              <w:t>Открытый конкурс в электронной форме № ОКэ-</w:t>
            </w:r>
            <w:r w:rsidR="004B65A1">
              <w:rPr>
                <w:sz w:val="24"/>
                <w:szCs w:val="24"/>
              </w:rPr>
              <w:t>ЗСИБ</w:t>
            </w:r>
            <w:r>
              <w:rPr>
                <w:sz w:val="24"/>
                <w:szCs w:val="24"/>
              </w:rPr>
              <w:t>-24-</w:t>
            </w:r>
            <w:r w:rsidR="004B65A1">
              <w:rPr>
                <w:sz w:val="24"/>
                <w:szCs w:val="24"/>
              </w:rPr>
              <w:t>0003</w:t>
            </w:r>
            <w:r>
              <w:rPr>
                <w:sz w:val="24"/>
                <w:szCs w:val="24"/>
              </w:rPr>
              <w:t xml:space="preserve"> по предмету закупки «Выполнение строительно-монтажных работ в рамках реализации проекта «Развитие контейнерного терминала Клещиха в г. Новосибирске филиала ПАО «ТрансКонтейнер» на Западно-Сибирской железной дороге»»</w:t>
            </w:r>
          </w:p>
        </w:tc>
      </w:tr>
      <w:tr w:rsidR="00632773">
        <w:tc>
          <w:tcPr>
            <w:tcW w:w="426" w:type="dxa"/>
          </w:tcPr>
          <w:p w:rsidR="00632773" w:rsidRDefault="00257459">
            <w:pPr>
              <w:pStyle w:val="1a"/>
              <w:ind w:left="-57" w:right="-108" w:firstLine="0"/>
              <w:rPr>
                <w:b/>
                <w:sz w:val="24"/>
                <w:szCs w:val="24"/>
              </w:rPr>
            </w:pPr>
            <w:r>
              <w:rPr>
                <w:b/>
                <w:sz w:val="24"/>
                <w:szCs w:val="24"/>
              </w:rPr>
              <w:t>2.</w:t>
            </w:r>
          </w:p>
        </w:tc>
        <w:tc>
          <w:tcPr>
            <w:tcW w:w="2126" w:type="dxa"/>
          </w:tcPr>
          <w:p w:rsidR="00632773" w:rsidRDefault="00257459">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32773" w:rsidRDefault="0025745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32773" w:rsidRDefault="00257459">
            <w:pPr>
              <w:pStyle w:val="1a"/>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rsidR="00632773" w:rsidRDefault="00257459">
            <w:pPr>
              <w:pStyle w:val="1a"/>
              <w:ind w:firstLine="0"/>
              <w:rPr>
                <w:sz w:val="24"/>
                <w:szCs w:val="24"/>
              </w:rPr>
            </w:pPr>
            <w:r>
              <w:rPr>
                <w:sz w:val="24"/>
                <w:szCs w:val="24"/>
              </w:rPr>
              <w:t>Адрес: РФ, 630001, г. Новосибирск, ул. Жуковского, д. 102</w:t>
            </w:r>
          </w:p>
          <w:p w:rsidR="00632773" w:rsidRDefault="00257459">
            <w:pPr>
              <w:pStyle w:val="1a"/>
              <w:ind w:firstLine="0"/>
              <w:rPr>
                <w:sz w:val="24"/>
                <w:szCs w:val="24"/>
              </w:rPr>
            </w:pPr>
            <w:r>
              <w:rPr>
                <w:sz w:val="24"/>
                <w:szCs w:val="24"/>
              </w:rPr>
              <w:t>Контактная информация Заказчика (383) 322-83-00 (доб. 5517)</w:t>
            </w:r>
          </w:p>
          <w:p w:rsidR="00632773" w:rsidRDefault="00257459">
            <w:pPr>
              <w:rPr>
                <w:rFonts w:ascii="Calibri" w:hAnsi="Calibri" w:cs="Calibri"/>
                <w:color w:val="000000"/>
              </w:rPr>
            </w:pPr>
            <w:r>
              <w:t>Контактная информация Организатора: (383) 322-83-00 (доб. 5539), электронный адрес: zakupki-zsb</w:t>
            </w:r>
            <w:r w:rsidRPr="00B94530">
              <w:t>@</w:t>
            </w:r>
            <w:r>
              <w:rPr>
                <w:lang w:val="en-US"/>
              </w:rPr>
              <w:t>trcont</w:t>
            </w:r>
            <w:r w:rsidRPr="00B94530">
              <w:t>.</w:t>
            </w:r>
            <w:r>
              <w:rPr>
                <w:lang w:val="en-US"/>
              </w:rPr>
              <w:t>ru</w:t>
            </w:r>
            <w:r>
              <w:t>.</w:t>
            </w:r>
          </w:p>
        </w:tc>
      </w:tr>
      <w:tr w:rsidR="00632773">
        <w:tc>
          <w:tcPr>
            <w:tcW w:w="426" w:type="dxa"/>
          </w:tcPr>
          <w:p w:rsidR="00632773" w:rsidRDefault="00257459">
            <w:pPr>
              <w:pStyle w:val="1a"/>
              <w:ind w:left="-57" w:right="-108" w:firstLine="0"/>
              <w:rPr>
                <w:b/>
                <w:sz w:val="24"/>
                <w:szCs w:val="24"/>
              </w:rPr>
            </w:pPr>
            <w:r>
              <w:rPr>
                <w:b/>
                <w:sz w:val="24"/>
                <w:szCs w:val="24"/>
              </w:rPr>
              <w:t>3.</w:t>
            </w:r>
          </w:p>
        </w:tc>
        <w:tc>
          <w:tcPr>
            <w:tcW w:w="2126" w:type="dxa"/>
          </w:tcPr>
          <w:p w:rsidR="00632773" w:rsidRDefault="00257459">
            <w:pPr>
              <w:pStyle w:val="Default"/>
              <w:rPr>
                <w:b/>
                <w:color w:val="auto"/>
              </w:rPr>
            </w:pPr>
            <w:r>
              <w:rPr>
                <w:b/>
                <w:color w:val="auto"/>
              </w:rPr>
              <w:t>Конкурсная комиссия</w:t>
            </w:r>
          </w:p>
        </w:tc>
        <w:tc>
          <w:tcPr>
            <w:tcW w:w="7200" w:type="dxa"/>
          </w:tcPr>
          <w:p w:rsidR="00632773" w:rsidRDefault="00257459">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632773" w:rsidRDefault="00257459">
            <w:pPr>
              <w:pStyle w:val="1a"/>
              <w:ind w:firstLine="0"/>
              <w:rPr>
                <w:sz w:val="24"/>
                <w:szCs w:val="24"/>
                <w:highlight w:val="cyan"/>
              </w:rPr>
            </w:pPr>
            <w:r>
              <w:rPr>
                <w:sz w:val="24"/>
                <w:szCs w:val="24"/>
              </w:rPr>
              <w:t>Адрес: 125047, г. Москва, Оружейный переулок, 19.</w:t>
            </w:r>
          </w:p>
        </w:tc>
      </w:tr>
      <w:tr w:rsidR="00632773">
        <w:tc>
          <w:tcPr>
            <w:tcW w:w="426" w:type="dxa"/>
          </w:tcPr>
          <w:p w:rsidR="00632773" w:rsidRDefault="00257459">
            <w:pPr>
              <w:pStyle w:val="1a"/>
              <w:ind w:left="-57" w:right="-108" w:firstLine="0"/>
              <w:rPr>
                <w:b/>
                <w:sz w:val="24"/>
                <w:szCs w:val="24"/>
              </w:rPr>
            </w:pPr>
            <w:r>
              <w:rPr>
                <w:b/>
                <w:sz w:val="24"/>
                <w:szCs w:val="24"/>
              </w:rPr>
              <w:t>4.</w:t>
            </w:r>
          </w:p>
        </w:tc>
        <w:tc>
          <w:tcPr>
            <w:tcW w:w="2126" w:type="dxa"/>
          </w:tcPr>
          <w:p w:rsidR="00632773" w:rsidRDefault="0025745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632773" w:rsidRDefault="00257459">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tooltip="http://www.trcont.com/" w:history="1">
              <w:r>
                <w:rPr>
                  <w:rStyle w:val="a8"/>
                  <w:sz w:val="24"/>
                  <w:szCs w:val="24"/>
                </w:rPr>
                <w:t>www.trcont.com</w:t>
              </w:r>
            </w:hyperlink>
            <w:r>
              <w:rPr>
                <w:sz w:val="24"/>
                <w:szCs w:val="24"/>
              </w:rPr>
              <w:t>).</w:t>
            </w:r>
          </w:p>
          <w:p w:rsidR="00632773" w:rsidRDefault="00257459">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632773" w:rsidRDefault="0025745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tooltip="http://otc.ru/"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632773" w:rsidRDefault="00257459">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3" w:tooltip="http://otc.ru/"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4" w:tooltip="mailto:info@otc.ru" w:history="1">
              <w:r>
                <w:rPr>
                  <w:rStyle w:val="a8"/>
                  <w:sz w:val="24"/>
                  <w:szCs w:val="24"/>
                </w:rPr>
                <w:t>info@otc.ru</w:t>
              </w:r>
            </w:hyperlink>
          </w:p>
        </w:tc>
      </w:tr>
      <w:tr w:rsidR="00632773">
        <w:tc>
          <w:tcPr>
            <w:tcW w:w="426" w:type="dxa"/>
          </w:tcPr>
          <w:p w:rsidR="00632773" w:rsidRDefault="00257459">
            <w:pPr>
              <w:pStyle w:val="1a"/>
              <w:ind w:left="-57" w:right="-108" w:firstLine="0"/>
              <w:rPr>
                <w:b/>
                <w:sz w:val="24"/>
                <w:szCs w:val="24"/>
              </w:rPr>
            </w:pPr>
            <w:r>
              <w:rPr>
                <w:b/>
                <w:sz w:val="24"/>
                <w:szCs w:val="24"/>
              </w:rPr>
              <w:lastRenderedPageBreak/>
              <w:t>5.</w:t>
            </w:r>
          </w:p>
        </w:tc>
        <w:tc>
          <w:tcPr>
            <w:tcW w:w="2126" w:type="dxa"/>
          </w:tcPr>
          <w:p w:rsidR="00632773" w:rsidRDefault="00257459">
            <w:pPr>
              <w:pStyle w:val="Default"/>
              <w:rPr>
                <w:b/>
                <w:color w:val="auto"/>
              </w:rPr>
            </w:pPr>
            <w:r>
              <w:rPr>
                <w:b/>
                <w:color w:val="auto"/>
              </w:rPr>
              <w:t>Начальная (максимальная) цена договора/ цена лота</w:t>
            </w:r>
          </w:p>
        </w:tc>
        <w:tc>
          <w:tcPr>
            <w:tcW w:w="7200" w:type="dxa"/>
          </w:tcPr>
          <w:p w:rsidR="00632773" w:rsidRPr="004B65A1" w:rsidRDefault="00257459">
            <w:pPr>
              <w:pStyle w:val="1a"/>
              <w:ind w:firstLine="397"/>
              <w:rPr>
                <w:sz w:val="24"/>
                <w:szCs w:val="24"/>
              </w:rPr>
            </w:pPr>
            <w:r w:rsidRPr="004B65A1">
              <w:rPr>
                <w:sz w:val="24"/>
                <w:szCs w:val="24"/>
              </w:rPr>
              <w:t xml:space="preserve">Начальная (максимальная) цена договора составляет 326 590 897,35 руб. (триста двадцать шесть миллионов пятьсот девяносто тысяч восемьсот девяносто семь рублей 35 копеек) с учетом всех налогов (кроме НДС), стоимости материалов, изделий, конструкций и оборудования (за исключением стоимости давальческого материала, указанного в п. 4.4. раздела 4 "Техническое задание" документации о закупке). </w:t>
            </w:r>
          </w:p>
          <w:p w:rsidR="00632773" w:rsidRPr="004B65A1" w:rsidRDefault="00257459">
            <w:pPr>
              <w:pStyle w:val="1a"/>
              <w:ind w:firstLine="397"/>
              <w:rPr>
                <w:sz w:val="24"/>
                <w:szCs w:val="24"/>
              </w:rPr>
            </w:pPr>
            <w:r w:rsidRPr="004B65A1">
              <w:rPr>
                <w:sz w:val="24"/>
                <w:szCs w:val="24"/>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632773" w:rsidRPr="004B65A1" w:rsidRDefault="00257459">
            <w:pPr>
              <w:pStyle w:val="1a"/>
              <w:ind w:firstLine="397"/>
              <w:rPr>
                <w:sz w:val="24"/>
                <w:szCs w:val="24"/>
              </w:rPr>
            </w:pPr>
            <w:r w:rsidRPr="004B65A1">
              <w:rPr>
                <w:sz w:val="24"/>
                <w:szCs w:val="24"/>
              </w:rPr>
              <w:t>−</w:t>
            </w:r>
            <w:r w:rsidRPr="004B65A1">
              <w:rPr>
                <w:sz w:val="24"/>
                <w:szCs w:val="24"/>
              </w:rPr>
              <w:tab/>
              <w:t>все налоги и сборы, установленные законодательством РФ;</w:t>
            </w:r>
          </w:p>
          <w:p w:rsidR="00632773" w:rsidRPr="004B65A1" w:rsidRDefault="00257459">
            <w:pPr>
              <w:pStyle w:val="1a"/>
              <w:ind w:firstLine="397"/>
              <w:rPr>
                <w:sz w:val="24"/>
                <w:szCs w:val="24"/>
              </w:rPr>
            </w:pPr>
            <w:r w:rsidRPr="004B65A1">
              <w:rPr>
                <w:sz w:val="24"/>
                <w:szCs w:val="24"/>
              </w:rPr>
              <w:t xml:space="preserve">−     разработка и согласование ППР;  </w:t>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w:t>
            </w:r>
            <w:r w:rsidRPr="004B65A1">
              <w:rPr>
                <w:sz w:val="24"/>
                <w:szCs w:val="24"/>
              </w:rPr>
              <w:lastRenderedPageBreak/>
              <w:t xml:space="preserve">Результата Работ; </w:t>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стоимость пусконаладочных работ, необходимых для нормальной эксплуатации Результата Работ; </w:t>
            </w:r>
            <w:r w:rsidRPr="004B65A1">
              <w:rPr>
                <w:sz w:val="24"/>
                <w:szCs w:val="24"/>
              </w:rPr>
              <w:tab/>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4B65A1">
              <w:rPr>
                <w:sz w:val="24"/>
                <w:szCs w:val="24"/>
              </w:rPr>
              <w:tab/>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4B65A1">
              <w:rPr>
                <w:sz w:val="24"/>
                <w:szCs w:val="24"/>
              </w:rPr>
              <w:tab/>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4B65A1">
              <w:rPr>
                <w:sz w:val="24"/>
                <w:szCs w:val="24"/>
              </w:rPr>
              <w:tab/>
            </w:r>
          </w:p>
          <w:p w:rsidR="00632773" w:rsidRPr="004B65A1" w:rsidRDefault="00257459">
            <w:pPr>
              <w:pStyle w:val="1a"/>
              <w:ind w:firstLine="397"/>
              <w:rPr>
                <w:sz w:val="24"/>
                <w:szCs w:val="24"/>
              </w:rPr>
            </w:pPr>
            <w:r w:rsidRPr="004B65A1">
              <w:rPr>
                <w:sz w:val="24"/>
                <w:szCs w:val="24"/>
              </w:rPr>
              <w:t>−</w:t>
            </w:r>
            <w:r w:rsidRPr="004B65A1">
              <w:rPr>
                <w:sz w:val="24"/>
                <w:szCs w:val="24"/>
              </w:rPr>
              <w:tab/>
              <w:t xml:space="preserve">накладные расходы, прибыль, лимитированные затраты; </w:t>
            </w:r>
            <w:r w:rsidRPr="004B65A1">
              <w:rPr>
                <w:sz w:val="24"/>
                <w:szCs w:val="24"/>
              </w:rPr>
              <w:tab/>
            </w:r>
          </w:p>
          <w:p w:rsidR="00632773" w:rsidRPr="004B65A1" w:rsidRDefault="00257459">
            <w:pPr>
              <w:pStyle w:val="1a"/>
              <w:ind w:firstLine="397"/>
              <w:rPr>
                <w:sz w:val="24"/>
                <w:szCs w:val="24"/>
              </w:rPr>
            </w:pPr>
            <w:r w:rsidRPr="004B65A1">
              <w:rPr>
                <w:sz w:val="24"/>
                <w:szCs w:val="24"/>
              </w:rPr>
              <w:t>−</w:t>
            </w:r>
            <w:r w:rsidRPr="004B65A1">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32773" w:rsidRPr="004B65A1" w:rsidRDefault="00257459">
            <w:pPr>
              <w:pStyle w:val="1a"/>
              <w:ind w:firstLine="397"/>
              <w:rPr>
                <w:sz w:val="24"/>
                <w:szCs w:val="24"/>
              </w:rPr>
            </w:pPr>
            <w:r w:rsidRPr="004B65A1">
              <w:rPr>
                <w:sz w:val="24"/>
                <w:szCs w:val="24"/>
              </w:rPr>
              <w:t>Сумма НДС и условия начисления определяются в соответствии с законодательством Российской Федерации.</w:t>
            </w:r>
          </w:p>
          <w:p w:rsidR="004A5ABB" w:rsidRPr="004B65A1" w:rsidRDefault="004A5ABB" w:rsidP="004A5ABB">
            <w:pPr>
              <w:pStyle w:val="affc"/>
              <w:spacing w:before="0" w:after="0"/>
              <w:ind w:firstLine="397"/>
              <w:jc w:val="both"/>
            </w:pPr>
            <w:r w:rsidRPr="004B65A1">
              <w:t>В стоимость работ (начальную максимальную цену договора) входят, согласно сводному сметному расчету стоимости строительства, затраты на: </w:t>
            </w:r>
          </w:p>
          <w:p w:rsidR="004A5ABB" w:rsidRPr="004B65A1" w:rsidRDefault="004A5ABB" w:rsidP="004A5ABB">
            <w:pPr>
              <w:pStyle w:val="affc"/>
              <w:spacing w:before="0" w:after="0"/>
              <w:ind w:firstLine="397"/>
              <w:jc w:val="both"/>
            </w:pPr>
            <w:r w:rsidRPr="004B65A1">
              <w:t>- выполнение строительно-монтажных работ в сумме 306 913 211,63 рубля;</w:t>
            </w:r>
          </w:p>
          <w:p w:rsidR="004A5ABB" w:rsidRPr="004B65A1" w:rsidRDefault="004A5ABB" w:rsidP="004A5ABB">
            <w:pPr>
              <w:pStyle w:val="affc"/>
              <w:spacing w:before="0" w:after="0"/>
              <w:ind w:firstLine="397"/>
              <w:jc w:val="both"/>
            </w:pPr>
            <w:r w:rsidRPr="004B65A1">
              <w:t>- временные здания и сооружения (методика по приказу от 19 июня 2020 г. № 332/пр) в сумме 11 342 330,80 рубля;</w:t>
            </w:r>
          </w:p>
          <w:p w:rsidR="004A5ABB" w:rsidRPr="004B65A1" w:rsidRDefault="004A5ABB" w:rsidP="004A5ABB">
            <w:pPr>
              <w:pStyle w:val="1a"/>
              <w:ind w:firstLine="397"/>
              <w:rPr>
                <w:sz w:val="24"/>
                <w:szCs w:val="24"/>
              </w:rPr>
            </w:pPr>
            <w:r w:rsidRPr="004B65A1">
              <w:rPr>
                <w:sz w:val="24"/>
                <w:szCs w:val="24"/>
              </w:rPr>
              <w:t xml:space="preserve">- прочие работы и затраты (дополнительные затраты, связанные </w:t>
            </w:r>
            <w:r w:rsidRPr="004B65A1">
              <w:rPr>
                <w:sz w:val="24"/>
                <w:szCs w:val="24"/>
              </w:rPr>
              <w:lastRenderedPageBreak/>
              <w:t>с производством работ в зимнее время; затраты на снегоборьбу; пусконаладочные работы, контрольно-исполнительная съемка) в сумме 8 335 354,92 рубля.</w:t>
            </w:r>
          </w:p>
        </w:tc>
      </w:tr>
      <w:tr w:rsidR="00632773">
        <w:tc>
          <w:tcPr>
            <w:tcW w:w="426" w:type="dxa"/>
          </w:tcPr>
          <w:p w:rsidR="00632773" w:rsidRDefault="00257459">
            <w:pPr>
              <w:pStyle w:val="1a"/>
              <w:ind w:left="-57" w:right="-108" w:firstLine="0"/>
              <w:rPr>
                <w:b/>
                <w:sz w:val="24"/>
                <w:szCs w:val="24"/>
              </w:rPr>
            </w:pPr>
            <w:r>
              <w:rPr>
                <w:b/>
                <w:sz w:val="24"/>
                <w:szCs w:val="24"/>
              </w:rPr>
              <w:lastRenderedPageBreak/>
              <w:t>6.</w:t>
            </w:r>
          </w:p>
        </w:tc>
        <w:tc>
          <w:tcPr>
            <w:tcW w:w="2126" w:type="dxa"/>
          </w:tcPr>
          <w:p w:rsidR="00632773" w:rsidRDefault="00257459">
            <w:pPr>
              <w:pStyle w:val="Default"/>
              <w:rPr>
                <w:b/>
                <w:color w:val="auto"/>
              </w:rPr>
            </w:pPr>
            <w:r>
              <w:rPr>
                <w:b/>
                <w:color w:val="auto"/>
              </w:rPr>
              <w:t>Дата опубликования Открытого конкурса</w:t>
            </w:r>
          </w:p>
        </w:tc>
        <w:tc>
          <w:tcPr>
            <w:tcW w:w="7200" w:type="dxa"/>
          </w:tcPr>
          <w:p w:rsidR="00632773" w:rsidRPr="004B65A1" w:rsidRDefault="00257459" w:rsidP="004B65A1">
            <w:pPr>
              <w:jc w:val="both"/>
              <w:rPr>
                <w:b/>
              </w:rPr>
            </w:pPr>
            <w:r w:rsidRPr="004B65A1">
              <w:t>«</w:t>
            </w:r>
            <w:r w:rsidR="004B65A1">
              <w:t>22</w:t>
            </w:r>
            <w:r w:rsidRPr="004B65A1">
              <w:t xml:space="preserve">» </w:t>
            </w:r>
            <w:r w:rsidR="004B65A1">
              <w:t>марта</w:t>
            </w:r>
            <w:r w:rsidRPr="004B65A1">
              <w:t xml:space="preserve"> 2024 г.</w:t>
            </w:r>
          </w:p>
        </w:tc>
      </w:tr>
      <w:tr w:rsidR="00632773">
        <w:tc>
          <w:tcPr>
            <w:tcW w:w="426" w:type="dxa"/>
          </w:tcPr>
          <w:p w:rsidR="00632773" w:rsidRDefault="00257459">
            <w:pPr>
              <w:pStyle w:val="1a"/>
              <w:ind w:left="-57" w:right="-108" w:firstLine="0"/>
              <w:rPr>
                <w:b/>
                <w:sz w:val="24"/>
                <w:szCs w:val="24"/>
              </w:rPr>
            </w:pPr>
            <w:r>
              <w:rPr>
                <w:b/>
                <w:sz w:val="24"/>
                <w:szCs w:val="24"/>
              </w:rPr>
              <w:t>7.</w:t>
            </w:r>
          </w:p>
        </w:tc>
        <w:tc>
          <w:tcPr>
            <w:tcW w:w="2126" w:type="dxa"/>
          </w:tcPr>
          <w:p w:rsidR="00632773" w:rsidRDefault="0025745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32773" w:rsidRDefault="00257459" w:rsidP="004B65A1">
            <w:pPr>
              <w:pStyle w:val="1a"/>
              <w:ind w:firstLine="397"/>
              <w:rPr>
                <w:b/>
                <w:sz w:val="24"/>
                <w:szCs w:val="24"/>
              </w:rPr>
            </w:pPr>
            <w:r>
              <w:rPr>
                <w:sz w:val="24"/>
                <w:szCs w:val="24"/>
              </w:rPr>
              <w:t>Заявки принимаются через ЭТП, информация по которой указана в пункте </w:t>
            </w:r>
            <w:r w:rsidRPr="004B65A1">
              <w:rPr>
                <w:sz w:val="24"/>
                <w:szCs w:val="24"/>
              </w:rPr>
              <w:t>4 Информационной карты с даты опубликования Открытого конкурса и до «</w:t>
            </w:r>
            <w:r w:rsidR="004B65A1">
              <w:rPr>
                <w:sz w:val="24"/>
                <w:szCs w:val="24"/>
              </w:rPr>
              <w:t>08</w:t>
            </w:r>
            <w:r w:rsidRPr="004B65A1">
              <w:rPr>
                <w:sz w:val="24"/>
                <w:szCs w:val="24"/>
              </w:rPr>
              <w:t xml:space="preserve">» </w:t>
            </w:r>
            <w:r w:rsidR="004B65A1">
              <w:rPr>
                <w:sz w:val="24"/>
                <w:szCs w:val="24"/>
              </w:rPr>
              <w:t>апреля</w:t>
            </w:r>
            <w:r w:rsidRPr="004B65A1">
              <w:rPr>
                <w:sz w:val="24"/>
                <w:szCs w:val="24"/>
              </w:rPr>
              <w:t xml:space="preserve"> 2024 г. </w:t>
            </w:r>
            <w:r w:rsidR="004B65A1">
              <w:rPr>
                <w:sz w:val="24"/>
                <w:szCs w:val="24"/>
              </w:rPr>
              <w:t>10</w:t>
            </w:r>
            <w:r w:rsidRPr="004B65A1">
              <w:rPr>
                <w:sz w:val="24"/>
                <w:szCs w:val="24"/>
              </w:rPr>
              <w:t xml:space="preserve"> часов 00 минут местного времени</w:t>
            </w:r>
            <w:r>
              <w:rPr>
                <w:sz w:val="24"/>
                <w:szCs w:val="24"/>
              </w:rPr>
              <w:t>. Открытие доступа к Заявкам состоится автоматически в Программно-аппаратном средстве ЭТП в момент окончания срока для подачи Заявок.</w:t>
            </w:r>
          </w:p>
        </w:tc>
      </w:tr>
      <w:tr w:rsidR="00632773">
        <w:tc>
          <w:tcPr>
            <w:tcW w:w="426" w:type="dxa"/>
          </w:tcPr>
          <w:p w:rsidR="00632773" w:rsidRDefault="00257459">
            <w:pPr>
              <w:pStyle w:val="1a"/>
              <w:ind w:left="-57" w:right="-108" w:firstLine="0"/>
              <w:rPr>
                <w:b/>
                <w:sz w:val="24"/>
                <w:szCs w:val="24"/>
              </w:rPr>
            </w:pPr>
            <w:r>
              <w:rPr>
                <w:b/>
                <w:sz w:val="24"/>
                <w:szCs w:val="24"/>
              </w:rPr>
              <w:t>8.</w:t>
            </w:r>
          </w:p>
        </w:tc>
        <w:tc>
          <w:tcPr>
            <w:tcW w:w="2126" w:type="dxa"/>
          </w:tcPr>
          <w:p w:rsidR="00632773" w:rsidRDefault="00257459">
            <w:pPr>
              <w:pStyle w:val="Default"/>
              <w:rPr>
                <w:b/>
                <w:color w:val="auto"/>
              </w:rPr>
            </w:pPr>
            <w:r>
              <w:rPr>
                <w:b/>
                <w:color w:val="auto"/>
              </w:rPr>
              <w:t>Рассмотрение, оценка и сопоставление Заявок</w:t>
            </w:r>
          </w:p>
        </w:tc>
        <w:tc>
          <w:tcPr>
            <w:tcW w:w="7200" w:type="dxa"/>
          </w:tcPr>
          <w:p w:rsidR="00632773" w:rsidRDefault="00257459" w:rsidP="004B65A1">
            <w:pPr>
              <w:pStyle w:val="1a"/>
              <w:ind w:firstLine="397"/>
              <w:rPr>
                <w:sz w:val="24"/>
                <w:szCs w:val="24"/>
                <w:highlight w:val="cyan"/>
              </w:rPr>
            </w:pPr>
            <w:r w:rsidRPr="004B65A1">
              <w:rPr>
                <w:sz w:val="24"/>
                <w:szCs w:val="24"/>
              </w:rPr>
              <w:t>Рассмотрение, оценка и сопоставление Заявок состоится «</w:t>
            </w:r>
            <w:r w:rsidR="004B65A1" w:rsidRPr="004B65A1">
              <w:rPr>
                <w:sz w:val="24"/>
                <w:szCs w:val="24"/>
              </w:rPr>
              <w:t>10</w:t>
            </w:r>
            <w:r w:rsidRPr="004B65A1">
              <w:rPr>
                <w:sz w:val="24"/>
                <w:szCs w:val="24"/>
              </w:rPr>
              <w:t xml:space="preserve">» </w:t>
            </w:r>
            <w:r w:rsidR="004B65A1" w:rsidRPr="004B65A1">
              <w:rPr>
                <w:sz w:val="24"/>
                <w:szCs w:val="24"/>
              </w:rPr>
              <w:t xml:space="preserve">апреля </w:t>
            </w:r>
            <w:r w:rsidRPr="004B65A1">
              <w:rPr>
                <w:sz w:val="24"/>
                <w:szCs w:val="24"/>
              </w:rPr>
              <w:t xml:space="preserve">2024 г. </w:t>
            </w:r>
            <w:r w:rsidR="004B65A1" w:rsidRPr="004B65A1">
              <w:rPr>
                <w:sz w:val="24"/>
                <w:szCs w:val="24"/>
              </w:rPr>
              <w:t>10</w:t>
            </w:r>
            <w:r w:rsidRPr="004B65A1">
              <w:rPr>
                <w:sz w:val="24"/>
                <w:szCs w:val="24"/>
              </w:rPr>
              <w:t xml:space="preserve"> часов 00 минут местного времени по адресу, указанному в пункте 2 Информационной</w:t>
            </w:r>
            <w:r>
              <w:rPr>
                <w:sz w:val="24"/>
                <w:szCs w:val="24"/>
              </w:rPr>
              <w:t xml:space="preserve"> карты.</w:t>
            </w:r>
          </w:p>
        </w:tc>
      </w:tr>
      <w:tr w:rsidR="00632773">
        <w:tc>
          <w:tcPr>
            <w:tcW w:w="426" w:type="dxa"/>
          </w:tcPr>
          <w:p w:rsidR="00632773" w:rsidRDefault="00257459">
            <w:pPr>
              <w:pStyle w:val="1a"/>
              <w:ind w:left="-57" w:right="-108" w:firstLine="0"/>
              <w:rPr>
                <w:b/>
                <w:sz w:val="24"/>
                <w:szCs w:val="24"/>
              </w:rPr>
            </w:pPr>
            <w:r>
              <w:rPr>
                <w:b/>
                <w:sz w:val="24"/>
                <w:szCs w:val="24"/>
              </w:rPr>
              <w:t>9.</w:t>
            </w:r>
          </w:p>
        </w:tc>
        <w:tc>
          <w:tcPr>
            <w:tcW w:w="2126" w:type="dxa"/>
          </w:tcPr>
          <w:p w:rsidR="00632773" w:rsidRDefault="00257459">
            <w:pPr>
              <w:pStyle w:val="Default"/>
              <w:rPr>
                <w:b/>
                <w:color w:val="auto"/>
              </w:rPr>
            </w:pPr>
            <w:r>
              <w:rPr>
                <w:b/>
                <w:color w:val="auto"/>
              </w:rPr>
              <w:t>Подведение итогов</w:t>
            </w:r>
          </w:p>
        </w:tc>
        <w:tc>
          <w:tcPr>
            <w:tcW w:w="7200" w:type="dxa"/>
          </w:tcPr>
          <w:p w:rsidR="00632773" w:rsidRDefault="00257459" w:rsidP="00EB0B38">
            <w:pPr>
              <w:pStyle w:val="1a"/>
              <w:ind w:firstLine="0"/>
              <w:rPr>
                <w:sz w:val="24"/>
                <w:szCs w:val="24"/>
                <w:highlight w:val="cyan"/>
              </w:rPr>
            </w:pPr>
            <w:r>
              <w:rPr>
                <w:sz w:val="24"/>
                <w:szCs w:val="24"/>
              </w:rPr>
              <w:t xml:space="preserve">Подведение итогов состоится не </w:t>
            </w:r>
            <w:r w:rsidRPr="00EB0B38">
              <w:rPr>
                <w:sz w:val="24"/>
                <w:szCs w:val="24"/>
              </w:rPr>
              <w:t xml:space="preserve">позднее </w:t>
            </w:r>
            <w:bookmarkStart w:id="20" w:name="OLE_LINK14"/>
            <w:bookmarkStart w:id="21" w:name="OLE_LINK15"/>
            <w:bookmarkStart w:id="22" w:name="OLE_LINK28"/>
            <w:r w:rsidRPr="00EB0B38">
              <w:rPr>
                <w:sz w:val="24"/>
                <w:szCs w:val="24"/>
              </w:rPr>
              <w:t>«</w:t>
            </w:r>
            <w:r w:rsidR="00EB0B38" w:rsidRPr="00EB0B38">
              <w:rPr>
                <w:sz w:val="24"/>
                <w:szCs w:val="24"/>
              </w:rPr>
              <w:t>08</w:t>
            </w:r>
            <w:r w:rsidRPr="00EB0B38">
              <w:rPr>
                <w:sz w:val="24"/>
                <w:szCs w:val="24"/>
              </w:rPr>
              <w:t xml:space="preserve">» </w:t>
            </w:r>
            <w:r w:rsidR="00EB0B38" w:rsidRPr="00EB0B38">
              <w:rPr>
                <w:sz w:val="24"/>
                <w:szCs w:val="24"/>
              </w:rPr>
              <w:t>мая</w:t>
            </w:r>
            <w:r w:rsidRPr="00EB0B38">
              <w:rPr>
                <w:sz w:val="24"/>
                <w:szCs w:val="24"/>
              </w:rPr>
              <w:t xml:space="preserve"> 2024 г. 14 часов 00 минут</w:t>
            </w:r>
            <w:bookmarkEnd w:id="20"/>
            <w:bookmarkEnd w:id="21"/>
            <w:bookmarkEnd w:id="22"/>
            <w:r w:rsidRPr="00EB0B38">
              <w:rPr>
                <w:sz w:val="24"/>
                <w:szCs w:val="24"/>
              </w:rPr>
              <w:t xml:space="preserve"> местного времени по адресу, указанному</w:t>
            </w:r>
            <w:bookmarkStart w:id="23" w:name="_GoBack"/>
            <w:bookmarkEnd w:id="23"/>
            <w:r>
              <w:rPr>
                <w:sz w:val="24"/>
                <w:szCs w:val="24"/>
              </w:rPr>
              <w:t xml:space="preserve"> в пункте 3 Информационной карты.</w:t>
            </w:r>
          </w:p>
        </w:tc>
      </w:tr>
      <w:tr w:rsidR="00632773">
        <w:tc>
          <w:tcPr>
            <w:tcW w:w="426" w:type="dxa"/>
          </w:tcPr>
          <w:p w:rsidR="00632773" w:rsidRDefault="00257459">
            <w:pPr>
              <w:pStyle w:val="1a"/>
              <w:ind w:left="-57" w:right="-108" w:firstLine="0"/>
              <w:rPr>
                <w:b/>
                <w:sz w:val="24"/>
                <w:szCs w:val="24"/>
              </w:rPr>
            </w:pPr>
            <w:r>
              <w:rPr>
                <w:b/>
                <w:sz w:val="24"/>
                <w:szCs w:val="24"/>
              </w:rPr>
              <w:t>10.</w:t>
            </w:r>
          </w:p>
        </w:tc>
        <w:tc>
          <w:tcPr>
            <w:tcW w:w="2126" w:type="dxa"/>
          </w:tcPr>
          <w:p w:rsidR="00632773" w:rsidRDefault="00257459">
            <w:pPr>
              <w:pStyle w:val="Default"/>
              <w:rPr>
                <w:b/>
                <w:color w:val="auto"/>
              </w:rPr>
            </w:pPr>
            <w:r>
              <w:rPr>
                <w:b/>
                <w:color w:val="auto"/>
              </w:rPr>
              <w:t>Количество лотов</w:t>
            </w:r>
          </w:p>
        </w:tc>
        <w:tc>
          <w:tcPr>
            <w:tcW w:w="7200" w:type="dxa"/>
          </w:tcPr>
          <w:p w:rsidR="00632773" w:rsidRDefault="00257459">
            <w:pPr>
              <w:pStyle w:val="1a"/>
              <w:ind w:firstLine="0"/>
              <w:rPr>
                <w:b/>
                <w:sz w:val="24"/>
                <w:szCs w:val="24"/>
                <w:lang w:val="en-US"/>
              </w:rPr>
            </w:pPr>
            <w:r>
              <w:rPr>
                <w:sz w:val="24"/>
                <w:szCs w:val="24"/>
                <w:lang w:val="en-US"/>
              </w:rPr>
              <w:t>один лот</w:t>
            </w:r>
          </w:p>
        </w:tc>
      </w:tr>
      <w:tr w:rsidR="00632773">
        <w:tc>
          <w:tcPr>
            <w:tcW w:w="426" w:type="dxa"/>
          </w:tcPr>
          <w:p w:rsidR="00632773" w:rsidRDefault="00257459">
            <w:pPr>
              <w:pStyle w:val="1a"/>
              <w:ind w:left="-57" w:right="-108" w:firstLine="0"/>
              <w:rPr>
                <w:b/>
                <w:sz w:val="24"/>
                <w:szCs w:val="24"/>
              </w:rPr>
            </w:pPr>
            <w:r>
              <w:rPr>
                <w:b/>
                <w:sz w:val="24"/>
                <w:szCs w:val="24"/>
              </w:rPr>
              <w:t>11.</w:t>
            </w:r>
          </w:p>
        </w:tc>
        <w:tc>
          <w:tcPr>
            <w:tcW w:w="2126" w:type="dxa"/>
          </w:tcPr>
          <w:p w:rsidR="00632773" w:rsidRDefault="00257459">
            <w:pPr>
              <w:pStyle w:val="Default"/>
              <w:rPr>
                <w:b/>
                <w:color w:val="auto"/>
              </w:rPr>
            </w:pPr>
            <w:r>
              <w:rPr>
                <w:b/>
                <w:color w:val="auto"/>
              </w:rPr>
              <w:t>Официальный язык</w:t>
            </w:r>
          </w:p>
        </w:tc>
        <w:tc>
          <w:tcPr>
            <w:tcW w:w="7200" w:type="dxa"/>
          </w:tcPr>
          <w:p w:rsidR="00632773" w:rsidRDefault="00257459">
            <w:pPr>
              <w:pStyle w:val="aff"/>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632773">
        <w:tc>
          <w:tcPr>
            <w:tcW w:w="426" w:type="dxa"/>
          </w:tcPr>
          <w:p w:rsidR="00632773" w:rsidRDefault="00257459">
            <w:pPr>
              <w:pStyle w:val="1a"/>
              <w:ind w:left="-57" w:right="-108" w:firstLine="0"/>
              <w:rPr>
                <w:b/>
                <w:sz w:val="24"/>
                <w:szCs w:val="24"/>
              </w:rPr>
            </w:pPr>
            <w:r>
              <w:rPr>
                <w:b/>
                <w:sz w:val="24"/>
                <w:szCs w:val="24"/>
              </w:rPr>
              <w:t>12.</w:t>
            </w:r>
          </w:p>
        </w:tc>
        <w:tc>
          <w:tcPr>
            <w:tcW w:w="2126" w:type="dxa"/>
          </w:tcPr>
          <w:p w:rsidR="00632773" w:rsidRDefault="00257459">
            <w:pPr>
              <w:pStyle w:val="Default"/>
              <w:rPr>
                <w:b/>
                <w:color w:val="auto"/>
              </w:rPr>
            </w:pPr>
            <w:r>
              <w:rPr>
                <w:b/>
                <w:color w:val="auto"/>
              </w:rPr>
              <w:t>Валюта Открытого конкурса</w:t>
            </w:r>
          </w:p>
        </w:tc>
        <w:tc>
          <w:tcPr>
            <w:tcW w:w="7200" w:type="dxa"/>
          </w:tcPr>
          <w:p w:rsidR="00632773" w:rsidRDefault="00257459">
            <w:pPr>
              <w:pStyle w:val="1a"/>
              <w:ind w:firstLine="0"/>
              <w:jc w:val="left"/>
              <w:rPr>
                <w:b/>
                <w:sz w:val="24"/>
                <w:szCs w:val="24"/>
                <w:highlight w:val="yellow"/>
              </w:rPr>
            </w:pPr>
            <w:r>
              <w:rPr>
                <w:sz w:val="24"/>
                <w:szCs w:val="24"/>
                <w:lang w:val="en-US"/>
              </w:rPr>
              <w:t>Рубли Российской Федерации.</w:t>
            </w:r>
          </w:p>
        </w:tc>
      </w:tr>
      <w:tr w:rsidR="00632773">
        <w:tc>
          <w:tcPr>
            <w:tcW w:w="426" w:type="dxa"/>
          </w:tcPr>
          <w:p w:rsidR="00632773" w:rsidRDefault="00257459">
            <w:pPr>
              <w:pStyle w:val="1a"/>
              <w:ind w:left="-57" w:right="-108" w:firstLine="0"/>
              <w:rPr>
                <w:b/>
                <w:sz w:val="24"/>
                <w:szCs w:val="24"/>
              </w:rPr>
            </w:pPr>
            <w:r>
              <w:rPr>
                <w:b/>
                <w:sz w:val="24"/>
                <w:szCs w:val="24"/>
              </w:rPr>
              <w:t>13.</w:t>
            </w:r>
          </w:p>
        </w:tc>
        <w:tc>
          <w:tcPr>
            <w:tcW w:w="2126" w:type="dxa"/>
          </w:tcPr>
          <w:p w:rsidR="00632773" w:rsidRDefault="0025745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32773" w:rsidRPr="002D1297" w:rsidRDefault="00257459">
            <w:pPr>
              <w:pStyle w:val="1a"/>
              <w:ind w:firstLine="0"/>
              <w:rPr>
                <w:sz w:val="24"/>
                <w:szCs w:val="24"/>
              </w:rPr>
            </w:pPr>
            <w:r w:rsidRPr="002D1297">
              <w:rPr>
                <w:sz w:val="24"/>
                <w:szCs w:val="24"/>
              </w:rPr>
              <w:t xml:space="preserve">Оплата выполненных Работ производится: </w:t>
            </w:r>
          </w:p>
          <w:p w:rsidR="002D1297" w:rsidRPr="002D1297" w:rsidRDefault="002D1297" w:rsidP="002D1297">
            <w:pPr>
              <w:pStyle w:val="1a"/>
              <w:keepNext/>
              <w:keepLines/>
              <w:spacing w:line="240" w:lineRule="atLeast"/>
              <w:ind w:firstLine="709"/>
              <w:rPr>
                <w:sz w:val="24"/>
                <w:szCs w:val="24"/>
              </w:rPr>
            </w:pPr>
            <w:r w:rsidRPr="002D1297">
              <w:rPr>
                <w:sz w:val="24"/>
                <w:szCs w:val="24"/>
              </w:rPr>
              <w:t>-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с даты предоставления оригинала независимой (банковской) гарантии, на основании предоставленного Подрядчиком счета на оплату;</w:t>
            </w:r>
          </w:p>
          <w:p w:rsidR="002D1297" w:rsidRPr="002D1297" w:rsidRDefault="002D1297" w:rsidP="002D1297">
            <w:pPr>
              <w:pStyle w:val="50"/>
              <w:spacing w:line="240" w:lineRule="atLeast"/>
              <w:ind w:firstLine="709"/>
              <w:jc w:val="both"/>
            </w:pPr>
            <w:r w:rsidRPr="002D1297">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w:t>
            </w:r>
            <w:r w:rsidRPr="002D1297">
              <w:lastRenderedPageBreak/>
              <w:t>счета на оплату, счета-фактуры;</w:t>
            </w:r>
          </w:p>
          <w:p w:rsidR="002D1297" w:rsidRPr="002D1297" w:rsidRDefault="002D1297" w:rsidP="002D1297">
            <w:pPr>
              <w:pStyle w:val="50"/>
              <w:spacing w:line="240" w:lineRule="atLeast"/>
              <w:ind w:firstLine="709"/>
              <w:jc w:val="both"/>
              <w:rPr>
                <w:b/>
              </w:rPr>
            </w:pPr>
            <w:r w:rsidRPr="002D1297">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2D1297" w:rsidRPr="002D1297" w:rsidRDefault="002D1297" w:rsidP="002D1297">
            <w:pPr>
              <w:pStyle w:val="50"/>
              <w:spacing w:line="240" w:lineRule="atLeast"/>
              <w:ind w:firstLine="709"/>
              <w:jc w:val="both"/>
            </w:pPr>
            <w:r w:rsidRPr="002D1297">
              <w:t>- окончательный расчет производится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последней даты подписания акта приемки-сдачи отремонтированных, реконструированных и модернизированных объектов формы ОС-3/</w:t>
            </w:r>
            <w:r w:rsidRPr="002D1297">
              <w:rPr>
                <w:bCs/>
              </w:rPr>
              <w:t xml:space="preserve">акта приемки законченного строительством Объекта Приемочной комиссией </w:t>
            </w:r>
            <w:r w:rsidRPr="002D1297">
              <w:t>формы КС-14 на основании предоставленного Подрядчиком счета на оплату, счета-фактуры.</w:t>
            </w:r>
          </w:p>
          <w:p w:rsidR="00632773" w:rsidRPr="002D1297" w:rsidRDefault="00257459">
            <w:pPr>
              <w:pStyle w:val="1a"/>
              <w:ind w:firstLine="0"/>
              <w:rPr>
                <w:sz w:val="24"/>
                <w:szCs w:val="24"/>
              </w:rPr>
            </w:pPr>
            <w:r w:rsidRPr="002D1297">
              <w:rPr>
                <w:sz w:val="24"/>
                <w:szCs w:val="24"/>
              </w:rPr>
              <w:t>.</w:t>
            </w:r>
          </w:p>
        </w:tc>
      </w:tr>
      <w:tr w:rsidR="00632773">
        <w:tc>
          <w:tcPr>
            <w:tcW w:w="426" w:type="dxa"/>
          </w:tcPr>
          <w:p w:rsidR="00632773" w:rsidRDefault="00257459">
            <w:pPr>
              <w:pStyle w:val="1a"/>
              <w:ind w:left="-57" w:right="-108" w:firstLine="0"/>
              <w:rPr>
                <w:b/>
                <w:sz w:val="24"/>
                <w:szCs w:val="24"/>
              </w:rPr>
            </w:pPr>
            <w:r>
              <w:rPr>
                <w:b/>
                <w:sz w:val="24"/>
                <w:szCs w:val="24"/>
              </w:rPr>
              <w:lastRenderedPageBreak/>
              <w:t>14.</w:t>
            </w:r>
          </w:p>
        </w:tc>
        <w:tc>
          <w:tcPr>
            <w:tcW w:w="2126" w:type="dxa"/>
          </w:tcPr>
          <w:p w:rsidR="00632773" w:rsidRDefault="0025745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32773" w:rsidRDefault="00257459">
            <w:pPr>
              <w:pStyle w:val="Default"/>
              <w:jc w:val="both"/>
            </w:pPr>
            <w:r>
              <w:rPr>
                <w:b/>
                <w:bCs/>
                <w:color w:val="auto"/>
              </w:rPr>
              <w:t xml:space="preserve">Срок </w:t>
            </w:r>
            <w:r>
              <w:rPr>
                <w:b/>
                <w:color w:val="auto"/>
              </w:rPr>
              <w:t>поставки товаров, выполнения работ, оказания услуг и т.д</w:t>
            </w:r>
            <w:r w:rsidRPr="004B65A1">
              <w:rPr>
                <w:b/>
                <w:color w:val="auto"/>
              </w:rPr>
              <w:t>.</w:t>
            </w:r>
            <w:r w:rsidRPr="004B65A1">
              <w:rPr>
                <w:b/>
                <w:bCs/>
                <w:color w:val="auto"/>
              </w:rPr>
              <w:t xml:space="preserve">: </w:t>
            </w:r>
            <w:r w:rsidR="00C92324" w:rsidRPr="004B65A1">
              <w:t>не более 200 (двухсот) календарных дней с даты, указанной в уведомлении от Заказчика о начале производства работ. Уведомление от Заказчика о начале производства работ направляется не позднее 15 (пятнадцати) календарных дней с даты подписания договора.</w:t>
            </w:r>
          </w:p>
          <w:p w:rsidR="00632773" w:rsidRDefault="00632773">
            <w:pPr>
              <w:pStyle w:val="Default"/>
              <w:jc w:val="both"/>
            </w:pPr>
          </w:p>
          <w:p w:rsidR="00632773" w:rsidRDefault="0025745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Новосибирск, ул. Толмачевская, 1. Контейнерный терминал Клещиха.</w:t>
            </w:r>
          </w:p>
        </w:tc>
      </w:tr>
      <w:tr w:rsidR="00632773">
        <w:tc>
          <w:tcPr>
            <w:tcW w:w="426" w:type="dxa"/>
          </w:tcPr>
          <w:p w:rsidR="00632773" w:rsidRDefault="00257459">
            <w:pPr>
              <w:pStyle w:val="1a"/>
              <w:ind w:left="-57" w:right="-108" w:firstLine="0"/>
              <w:rPr>
                <w:b/>
                <w:sz w:val="24"/>
                <w:szCs w:val="24"/>
              </w:rPr>
            </w:pPr>
            <w:r>
              <w:rPr>
                <w:b/>
                <w:sz w:val="24"/>
                <w:szCs w:val="24"/>
              </w:rPr>
              <w:t>15.</w:t>
            </w:r>
          </w:p>
        </w:tc>
        <w:tc>
          <w:tcPr>
            <w:tcW w:w="2126" w:type="dxa"/>
          </w:tcPr>
          <w:p w:rsidR="00632773" w:rsidRDefault="00257459">
            <w:pPr>
              <w:pStyle w:val="Default"/>
              <w:rPr>
                <w:b/>
                <w:color w:val="auto"/>
              </w:rPr>
            </w:pPr>
            <w:r>
              <w:rPr>
                <w:b/>
                <w:color w:val="auto"/>
              </w:rPr>
              <w:t>Состав и количество (объем) товаров, работ, услуг</w:t>
            </w:r>
          </w:p>
        </w:tc>
        <w:tc>
          <w:tcPr>
            <w:tcW w:w="7200" w:type="dxa"/>
          </w:tcPr>
          <w:p w:rsidR="00632773" w:rsidRDefault="0025745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632773">
        <w:tc>
          <w:tcPr>
            <w:tcW w:w="426" w:type="dxa"/>
          </w:tcPr>
          <w:p w:rsidR="00632773" w:rsidRDefault="00257459">
            <w:pPr>
              <w:pStyle w:val="1a"/>
              <w:ind w:left="-57" w:right="-108" w:firstLine="0"/>
              <w:rPr>
                <w:b/>
                <w:sz w:val="24"/>
                <w:szCs w:val="24"/>
              </w:rPr>
            </w:pPr>
            <w:r>
              <w:rPr>
                <w:b/>
                <w:sz w:val="24"/>
                <w:szCs w:val="24"/>
              </w:rPr>
              <w:t>16.</w:t>
            </w:r>
          </w:p>
        </w:tc>
        <w:tc>
          <w:tcPr>
            <w:tcW w:w="2126" w:type="dxa"/>
          </w:tcPr>
          <w:p w:rsidR="00632773" w:rsidRDefault="00257459">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632773">
              <w:tc>
                <w:tcPr>
                  <w:tcW w:w="534" w:type="dxa"/>
                  <w:tcBorders>
                    <w:top w:val="single" w:sz="4" w:space="0" w:color="auto"/>
                    <w:left w:val="single" w:sz="4" w:space="0" w:color="auto"/>
                    <w:bottom w:val="single" w:sz="4" w:space="0" w:color="auto"/>
                    <w:right w:val="single" w:sz="4" w:space="0" w:color="auto"/>
                  </w:tcBorders>
                </w:tcPr>
                <w:p w:rsidR="00632773" w:rsidRDefault="00257459">
                  <w:pPr>
                    <w:rPr>
                      <w:sz w:val="20"/>
                      <w:szCs w:val="20"/>
                    </w:rPr>
                  </w:pPr>
                  <w:r>
                    <w:rPr>
                      <w:sz w:val="20"/>
                      <w:szCs w:val="20"/>
                    </w:rPr>
                    <w:t xml:space="preserve">№ </w:t>
                  </w:r>
                </w:p>
                <w:p w:rsidR="00632773" w:rsidRDefault="00257459">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632773" w:rsidRDefault="00257459">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632773" w:rsidRDefault="00257459">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632773" w:rsidRDefault="00257459">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632773" w:rsidRDefault="00257459">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632773" w:rsidRDefault="00257459">
                  <w:pPr>
                    <w:ind w:left="-57" w:right="85"/>
                    <w:rPr>
                      <w:sz w:val="20"/>
                      <w:szCs w:val="20"/>
                    </w:rPr>
                  </w:pPr>
                  <w:r>
                    <w:rPr>
                      <w:sz w:val="20"/>
                      <w:szCs w:val="20"/>
                    </w:rPr>
                    <w:t>Номер строки ПЗ</w:t>
                  </w:r>
                </w:p>
              </w:tc>
            </w:tr>
            <w:tr w:rsidR="00632773">
              <w:tc>
                <w:tcPr>
                  <w:tcW w:w="534" w:type="dxa"/>
                  <w:tcBorders>
                    <w:top w:val="single" w:sz="4" w:space="0" w:color="auto"/>
                    <w:left w:val="single" w:sz="4" w:space="0" w:color="auto"/>
                    <w:bottom w:val="single" w:sz="4" w:space="0" w:color="auto"/>
                    <w:right w:val="single" w:sz="4" w:space="0" w:color="auto"/>
                  </w:tcBorders>
                </w:tcPr>
                <w:p w:rsidR="00632773" w:rsidRDefault="00257459">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32773" w:rsidRDefault="00257459">
                  <w:pPr>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632773" w:rsidRDefault="00257459">
                  <w:pPr>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632773" w:rsidRDefault="00257459">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32773" w:rsidRDefault="00257459">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rsidR="00632773" w:rsidRDefault="00257459">
                  <w:pPr>
                    <w:rPr>
                      <w:sz w:val="22"/>
                      <w:szCs w:val="22"/>
                    </w:rPr>
                  </w:pPr>
                  <w:r>
                    <w:rPr>
                      <w:sz w:val="22"/>
                      <w:szCs w:val="22"/>
                    </w:rPr>
                    <w:t>92</w:t>
                  </w:r>
                </w:p>
              </w:tc>
            </w:tr>
          </w:tbl>
          <w:p w:rsidR="00632773" w:rsidRDefault="00632773"/>
        </w:tc>
      </w:tr>
      <w:tr w:rsidR="00632773">
        <w:tc>
          <w:tcPr>
            <w:tcW w:w="426" w:type="dxa"/>
          </w:tcPr>
          <w:p w:rsidR="00632773" w:rsidRDefault="00257459">
            <w:pPr>
              <w:pStyle w:val="1a"/>
              <w:ind w:left="-57" w:right="-108" w:firstLine="0"/>
              <w:rPr>
                <w:b/>
                <w:sz w:val="24"/>
                <w:szCs w:val="24"/>
              </w:rPr>
            </w:pPr>
            <w:r>
              <w:rPr>
                <w:b/>
                <w:sz w:val="24"/>
                <w:szCs w:val="24"/>
              </w:rPr>
              <w:t>17.</w:t>
            </w:r>
          </w:p>
        </w:tc>
        <w:tc>
          <w:tcPr>
            <w:tcW w:w="2126" w:type="dxa"/>
          </w:tcPr>
          <w:p w:rsidR="00632773" w:rsidRDefault="00257459">
            <w:pPr>
              <w:pStyle w:val="aff2"/>
            </w:pPr>
            <w:r>
              <w:t xml:space="preserve">Требования, предъявляемые к претендентам и Заявке на </w:t>
            </w:r>
            <w:r>
              <w:lastRenderedPageBreak/>
              <w:t xml:space="preserve">участие в Открытом конкурсе </w:t>
            </w:r>
          </w:p>
        </w:tc>
        <w:tc>
          <w:tcPr>
            <w:tcW w:w="7200" w:type="dxa"/>
          </w:tcPr>
          <w:p w:rsidR="00632773" w:rsidRDefault="00257459">
            <w:pPr>
              <w:pStyle w:val="aff8"/>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632773" w:rsidRDefault="00257459">
            <w:pPr>
              <w:pStyle w:val="aff8"/>
              <w:numPr>
                <w:ilvl w:val="1"/>
                <w:numId w:val="14"/>
              </w:numPr>
              <w:ind w:left="601" w:hanging="426"/>
              <w:jc w:val="both"/>
            </w:pPr>
            <w:r>
              <w:t xml:space="preserve">деятельность участника не должна быть приостановлена в </w:t>
            </w:r>
            <w:r>
              <w:lastRenderedPageBreak/>
              <w:t xml:space="preserve">порядке, предусмотренном Кодексом Российской Федерации об административных правонарушениях, на день подачи Заявки; </w:t>
            </w:r>
          </w:p>
          <w:p w:rsidR="00632773" w:rsidRDefault="00257459">
            <w:pPr>
              <w:pStyle w:val="aff8"/>
              <w:numPr>
                <w:ilvl w:val="1"/>
                <w:numId w:val="14"/>
              </w:numPr>
              <w:ind w:left="601" w:hanging="426"/>
              <w:jc w:val="both"/>
            </w:pPr>
            <w: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32773" w:rsidRDefault="00257459">
            <w:pPr>
              <w:pStyle w:val="aff8"/>
              <w:numPr>
                <w:ilvl w:val="1"/>
                <w:numId w:val="14"/>
              </w:numPr>
              <w:ind w:left="601" w:hanging="426"/>
              <w:jc w:val="both"/>
            </w:pPr>
            <w:r>
              <w:t xml:space="preserve">наличие опыта за период с 2021-2023 гг. по договорам с предметом (строительно-монтажные, ремонтные работы по строительству, реконструкции, ремонту и благоустройству дорог, проездов, производственных площадок, наружных инженерных сетей, общестроительные работы). Сумма исполненных обязательств (работ) по договорам должна быть не менее 20% от НМЦ, указанной в п.5 настоящей Информационной карты; </w:t>
            </w:r>
          </w:p>
          <w:p w:rsidR="00632773" w:rsidRDefault="00257459">
            <w:pPr>
              <w:pStyle w:val="aff8"/>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xml:space="preserve">) на условиях, изложенных в проекте договора (приложение к документации о закупке); </w:t>
            </w:r>
          </w:p>
          <w:p w:rsidR="00632773" w:rsidRDefault="00257459">
            <w:pPr>
              <w:pStyle w:val="aff8"/>
              <w:numPr>
                <w:ilvl w:val="1"/>
                <w:numId w:val="14"/>
              </w:numPr>
              <w:ind w:left="601" w:hanging="426"/>
              <w:jc w:val="both"/>
            </w:pPr>
            <w:r>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w:t>
            </w:r>
            <w:r w:rsidR="00041FCC">
              <w:t>ийской Федерации.</w:t>
            </w:r>
          </w:p>
          <w:p w:rsidR="00632773" w:rsidRDefault="00257459">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32773" w:rsidRDefault="00257459">
            <w:pPr>
              <w:pStyle w:val="aff8"/>
              <w:numPr>
                <w:ilvl w:val="1"/>
                <w:numId w:val="14"/>
              </w:numPr>
              <w:ind w:left="601" w:hanging="426"/>
              <w:jc w:val="both"/>
            </w:pPr>
            <w: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lastRenderedPageBreak/>
              <w:t xml:space="preserve">положения Налогового кодекса Российской Федерации, являющегося основанием для освобождения; </w:t>
            </w:r>
          </w:p>
          <w:p w:rsidR="00632773" w:rsidRDefault="00257459">
            <w:pPr>
              <w:pStyle w:val="aff8"/>
              <w:numPr>
                <w:ilvl w:val="1"/>
                <w:numId w:val="14"/>
              </w:numPr>
              <w:ind w:left="601" w:hanging="426"/>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xml:space="preserve">); </w:t>
            </w:r>
          </w:p>
          <w:p w:rsidR="00632773" w:rsidRDefault="00257459">
            <w:pPr>
              <w:pStyle w:val="aff8"/>
              <w:numPr>
                <w:ilvl w:val="1"/>
                <w:numId w:val="14"/>
              </w:numPr>
              <w:ind w:left="601" w:hanging="426"/>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32773" w:rsidRDefault="00257459">
            <w:pPr>
              <w:pStyle w:val="aff8"/>
              <w:numPr>
                <w:ilvl w:val="1"/>
                <w:numId w:val="14"/>
              </w:numPr>
              <w:ind w:left="601" w:hanging="426"/>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32773" w:rsidRDefault="00257459">
            <w:pPr>
              <w:pStyle w:val="aff8"/>
              <w:numPr>
                <w:ilvl w:val="1"/>
                <w:numId w:val="14"/>
              </w:numPr>
              <w:ind w:left="601" w:hanging="426"/>
              <w:jc w:val="both"/>
            </w:pPr>
            <w: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632773" w:rsidRDefault="00257459">
            <w:pPr>
              <w:pStyle w:val="aff8"/>
              <w:numPr>
                <w:ilvl w:val="1"/>
                <w:numId w:val="14"/>
              </w:numPr>
              <w:ind w:left="601" w:hanging="426"/>
              <w:jc w:val="both"/>
            </w:pPr>
            <w: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632773" w:rsidRDefault="00257459">
            <w:pPr>
              <w:pStyle w:val="aff8"/>
              <w:numPr>
                <w:ilvl w:val="1"/>
                <w:numId w:val="14"/>
              </w:numPr>
              <w:ind w:left="601" w:hanging="426"/>
              <w:jc w:val="both"/>
              <w:rPr>
                <w:lang w:val="en-US"/>
              </w:rPr>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632773" w:rsidRDefault="00257459">
            <w:pPr>
              <w:pStyle w:val="aff8"/>
              <w:numPr>
                <w:ilvl w:val="1"/>
                <w:numId w:val="14"/>
              </w:numPr>
              <w:ind w:left="601" w:hanging="426"/>
              <w:jc w:val="both"/>
            </w:pPr>
            <w:r>
              <w:t xml:space="preserve">сведения о планируемых к привлечению субподрядных </w:t>
            </w:r>
            <w:r>
              <w:lastRenderedPageBreak/>
              <w:t xml:space="preserve">организациях по форме приложения № 6 к документации о закупке (предоставляется претендентом в случае привлечения субподрядчика (-ов); </w:t>
            </w:r>
          </w:p>
          <w:p w:rsidR="00632773" w:rsidRDefault="00257459">
            <w:pPr>
              <w:pStyle w:val="aff8"/>
              <w:numPr>
                <w:ilvl w:val="1"/>
                <w:numId w:val="14"/>
              </w:numPr>
              <w:ind w:left="601" w:hanging="426"/>
              <w:jc w:val="both"/>
            </w:pPr>
            <w:r>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 </w:t>
            </w:r>
          </w:p>
          <w:p w:rsidR="00632773" w:rsidRDefault="00257459">
            <w:pPr>
              <w:pStyle w:val="aff8"/>
              <w:numPr>
                <w:ilvl w:val="1"/>
                <w:numId w:val="14"/>
              </w:numPr>
              <w:ind w:left="601" w:hanging="426"/>
              <w:jc w:val="both"/>
            </w:pPr>
            <w:r>
              <w:t>организатором на день рассмотрения Заявок на официальном сайте РОСТЕХНАДЗОРА (</w:t>
            </w:r>
            <w:r>
              <w:rPr>
                <w:lang w:val="en-US"/>
              </w:rPr>
              <w:t>https</w:t>
            </w:r>
            <w:r>
              <w:t xml:space="preserve">:// </w:t>
            </w:r>
            <w:r>
              <w:rPr>
                <w:lang w:val="en-US"/>
              </w:rPr>
              <w:t>sro</w:t>
            </w:r>
            <w:r>
              <w:t>.</w:t>
            </w:r>
            <w:r>
              <w:rPr>
                <w:lang w:val="en-US"/>
              </w:rPr>
              <w:t>gosnadzor</w:t>
            </w:r>
            <w:r>
              <w:t>.</w:t>
            </w:r>
            <w:r>
              <w:rPr>
                <w:lang w:val="en-US"/>
              </w:rPr>
              <w:t>ru</w:t>
            </w:r>
            <w:r>
              <w:t>/) и сайте Национального объединения строителей (</w:t>
            </w:r>
            <w:r>
              <w:rPr>
                <w:lang w:val="en-US"/>
              </w:rPr>
              <w:t>https</w:t>
            </w:r>
            <w:r>
              <w:t>://</w:t>
            </w:r>
            <w:r>
              <w:rPr>
                <w:lang w:val="en-US"/>
              </w:rPr>
              <w:t>nostroy</w:t>
            </w:r>
            <w:r>
              <w:t>.</w:t>
            </w:r>
            <w:r>
              <w:rPr>
                <w:lang w:val="en-US"/>
              </w:rPr>
              <w:t>ru</w:t>
            </w:r>
            <w:r>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632773">
        <w:tc>
          <w:tcPr>
            <w:tcW w:w="426" w:type="dxa"/>
          </w:tcPr>
          <w:p w:rsidR="00632773" w:rsidRDefault="00257459">
            <w:pPr>
              <w:pStyle w:val="1a"/>
              <w:ind w:left="-57" w:right="-108" w:firstLine="0"/>
              <w:rPr>
                <w:b/>
                <w:sz w:val="24"/>
                <w:szCs w:val="24"/>
              </w:rPr>
            </w:pPr>
            <w:r>
              <w:rPr>
                <w:b/>
                <w:sz w:val="24"/>
                <w:szCs w:val="24"/>
              </w:rPr>
              <w:lastRenderedPageBreak/>
              <w:t>18.</w:t>
            </w:r>
          </w:p>
        </w:tc>
        <w:tc>
          <w:tcPr>
            <w:tcW w:w="2126" w:type="dxa"/>
          </w:tcPr>
          <w:p w:rsidR="00632773" w:rsidRDefault="00257459">
            <w:pPr>
              <w:pStyle w:val="Default"/>
              <w:rPr>
                <w:b/>
                <w:color w:val="auto"/>
              </w:rPr>
            </w:pPr>
            <w:r>
              <w:rPr>
                <w:b/>
                <w:color w:val="auto"/>
              </w:rPr>
              <w:t>Особенности предоставления документов иностранными участниками</w:t>
            </w:r>
          </w:p>
        </w:tc>
        <w:tc>
          <w:tcPr>
            <w:tcW w:w="7200" w:type="dxa"/>
          </w:tcPr>
          <w:p w:rsidR="00632773" w:rsidRDefault="0025745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632773">
        <w:tc>
          <w:tcPr>
            <w:tcW w:w="426" w:type="dxa"/>
          </w:tcPr>
          <w:p w:rsidR="00632773" w:rsidRDefault="00257459">
            <w:pPr>
              <w:pStyle w:val="1a"/>
              <w:ind w:left="-57" w:right="-108" w:firstLine="0"/>
              <w:rPr>
                <w:b/>
                <w:sz w:val="24"/>
                <w:szCs w:val="24"/>
              </w:rPr>
            </w:pPr>
            <w:r>
              <w:rPr>
                <w:b/>
                <w:sz w:val="24"/>
                <w:szCs w:val="24"/>
              </w:rPr>
              <w:t>19.</w:t>
            </w:r>
          </w:p>
        </w:tc>
        <w:tc>
          <w:tcPr>
            <w:tcW w:w="2126" w:type="dxa"/>
          </w:tcPr>
          <w:p w:rsidR="00632773" w:rsidRDefault="00257459">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32773">
              <w:tc>
                <w:tcPr>
                  <w:tcW w:w="4423" w:type="dxa"/>
                </w:tcPr>
                <w:p w:rsidR="00632773" w:rsidRDefault="00257459">
                  <w:pPr>
                    <w:pStyle w:val="afa"/>
                    <w:rPr>
                      <w:b/>
                      <w:sz w:val="24"/>
                    </w:rPr>
                  </w:pPr>
                  <w:r>
                    <w:rPr>
                      <w:b/>
                      <w:sz w:val="24"/>
                    </w:rPr>
                    <w:t>Критерий оценки</w:t>
                  </w:r>
                </w:p>
              </w:tc>
              <w:tc>
                <w:tcPr>
                  <w:tcW w:w="2551" w:type="dxa"/>
                </w:tcPr>
                <w:p w:rsidR="00632773" w:rsidRDefault="00257459">
                  <w:pPr>
                    <w:pStyle w:val="afa"/>
                    <w:ind w:firstLine="0"/>
                    <w:rPr>
                      <w:b/>
                      <w:sz w:val="24"/>
                    </w:rPr>
                  </w:pPr>
                  <w:r>
                    <w:rPr>
                      <w:b/>
                      <w:sz w:val="24"/>
                    </w:rPr>
                    <w:t>Значение Кз</w:t>
                  </w:r>
                </w:p>
              </w:tc>
            </w:tr>
            <w:tr w:rsidR="00632773">
              <w:tc>
                <w:tcPr>
                  <w:tcW w:w="4423" w:type="dxa"/>
                </w:tcPr>
                <w:p w:rsidR="00632773" w:rsidRDefault="00257459">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32773" w:rsidRDefault="00257459">
                  <w:pPr>
                    <w:pStyle w:val="afa"/>
                    <w:ind w:firstLine="0"/>
                    <w:rPr>
                      <w:sz w:val="24"/>
                      <w:lang w:val="en-US"/>
                    </w:rPr>
                  </w:pPr>
                  <w:r>
                    <w:rPr>
                      <w:sz w:val="24"/>
                      <w:lang w:val="en-US"/>
                    </w:rPr>
                    <w:t>0,55</w:t>
                  </w:r>
                </w:p>
              </w:tc>
            </w:tr>
            <w:tr w:rsidR="00632773">
              <w:tc>
                <w:tcPr>
                  <w:tcW w:w="4423" w:type="dxa"/>
                </w:tcPr>
                <w:p w:rsidR="00632773" w:rsidRDefault="00257459">
                  <w:pPr>
                    <w:pStyle w:val="afa"/>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632773" w:rsidRDefault="00257459">
                  <w:pPr>
                    <w:pStyle w:val="afa"/>
                    <w:ind w:firstLine="0"/>
                    <w:rPr>
                      <w:sz w:val="24"/>
                      <w:lang w:val="en-US"/>
                    </w:rPr>
                  </w:pPr>
                  <w:r>
                    <w:rPr>
                      <w:sz w:val="24"/>
                      <w:lang w:val="en-US"/>
                    </w:rPr>
                    <w:t>0,10</w:t>
                  </w:r>
                </w:p>
              </w:tc>
            </w:tr>
            <w:tr w:rsidR="00632773">
              <w:tc>
                <w:tcPr>
                  <w:tcW w:w="4423" w:type="dxa"/>
                </w:tcPr>
                <w:p w:rsidR="00632773" w:rsidRDefault="00257459">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rsidR="00632773" w:rsidRDefault="00257459">
                  <w:pPr>
                    <w:pStyle w:val="afa"/>
                    <w:ind w:firstLine="0"/>
                    <w:rPr>
                      <w:sz w:val="24"/>
                      <w:lang w:val="en-US"/>
                    </w:rPr>
                  </w:pPr>
                  <w:r>
                    <w:rPr>
                      <w:sz w:val="24"/>
                      <w:lang w:val="en-US"/>
                    </w:rPr>
                    <w:t>0,10</w:t>
                  </w:r>
                </w:p>
              </w:tc>
            </w:tr>
            <w:tr w:rsidR="00632773">
              <w:tc>
                <w:tcPr>
                  <w:tcW w:w="4423" w:type="dxa"/>
                </w:tcPr>
                <w:p w:rsidR="00632773" w:rsidRDefault="00257459">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rsidR="00632773" w:rsidRDefault="00257459">
                  <w:pPr>
                    <w:pStyle w:val="afa"/>
                    <w:ind w:firstLine="0"/>
                    <w:rPr>
                      <w:sz w:val="24"/>
                      <w:lang w:val="en-US"/>
                    </w:rPr>
                  </w:pPr>
                  <w:r>
                    <w:rPr>
                      <w:sz w:val="24"/>
                      <w:lang w:val="en-US"/>
                    </w:rPr>
                    <w:t>0,15</w:t>
                  </w:r>
                </w:p>
              </w:tc>
            </w:tr>
            <w:tr w:rsidR="00632773">
              <w:tc>
                <w:tcPr>
                  <w:tcW w:w="4423" w:type="dxa"/>
                </w:tcPr>
                <w:p w:rsidR="00632773" w:rsidRDefault="00257459">
                  <w:pPr>
                    <w:pStyle w:val="afa"/>
                    <w:ind w:firstLine="0"/>
                    <w:rPr>
                      <w:sz w:val="24"/>
                    </w:rPr>
                  </w:pPr>
                  <w:r>
                    <w:rPr>
                      <w:sz w:val="24"/>
                    </w:rPr>
                    <w:t xml:space="preserve">Сумма исполненных обязательств (работ) по договорам за период 2021-2023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632773" w:rsidRDefault="00257459">
                  <w:pPr>
                    <w:pStyle w:val="afa"/>
                    <w:ind w:firstLine="0"/>
                    <w:rPr>
                      <w:sz w:val="24"/>
                      <w:lang w:val="en-US"/>
                    </w:rPr>
                  </w:pPr>
                  <w:r>
                    <w:rPr>
                      <w:sz w:val="24"/>
                      <w:lang w:val="en-US"/>
                    </w:rPr>
                    <w:t>0,10</w:t>
                  </w:r>
                </w:p>
              </w:tc>
            </w:tr>
          </w:tbl>
          <w:p w:rsidR="00632773" w:rsidRDefault="00632773">
            <w:pPr>
              <w:pStyle w:val="afa"/>
              <w:rPr>
                <w:b/>
                <w:i/>
                <w:sz w:val="24"/>
              </w:rPr>
            </w:pPr>
          </w:p>
        </w:tc>
      </w:tr>
      <w:tr w:rsidR="00632773">
        <w:tc>
          <w:tcPr>
            <w:tcW w:w="426" w:type="dxa"/>
          </w:tcPr>
          <w:p w:rsidR="00632773" w:rsidRDefault="00257459">
            <w:pPr>
              <w:pStyle w:val="1a"/>
              <w:ind w:left="-57" w:right="-108" w:firstLine="0"/>
              <w:rPr>
                <w:b/>
                <w:sz w:val="24"/>
                <w:szCs w:val="24"/>
              </w:rPr>
            </w:pPr>
            <w:r>
              <w:rPr>
                <w:b/>
                <w:sz w:val="24"/>
                <w:szCs w:val="24"/>
              </w:rPr>
              <w:lastRenderedPageBreak/>
              <w:t>20.</w:t>
            </w:r>
          </w:p>
        </w:tc>
        <w:tc>
          <w:tcPr>
            <w:tcW w:w="2126" w:type="dxa"/>
          </w:tcPr>
          <w:p w:rsidR="00632773" w:rsidRDefault="00257459">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632773">
              <w:tc>
                <w:tcPr>
                  <w:tcW w:w="6974" w:type="dxa"/>
                </w:tcPr>
                <w:p w:rsidR="00632773" w:rsidRDefault="00257459">
                  <w:pPr>
                    <w:pStyle w:val="-31"/>
                    <w:tabs>
                      <w:tab w:val="clear" w:pos="1985"/>
                    </w:tabs>
                    <w:ind w:left="629" w:firstLine="0"/>
                    <w:rPr>
                      <w:b/>
                      <w:sz w:val="24"/>
                    </w:rPr>
                  </w:pPr>
                  <w:r>
                    <w:rPr>
                      <w:b/>
                      <w:sz w:val="24"/>
                    </w:rPr>
                    <w:t>I. Внесение изменений в договор:</w:t>
                  </w:r>
                </w:p>
                <w:p w:rsidR="00632773" w:rsidRDefault="00632773">
                  <w:pPr>
                    <w:pStyle w:val="-31"/>
                    <w:tabs>
                      <w:tab w:val="clear" w:pos="1985"/>
                    </w:tabs>
                    <w:rPr>
                      <w:sz w:val="24"/>
                    </w:rPr>
                  </w:pPr>
                </w:p>
                <w:p w:rsidR="00632773" w:rsidRDefault="00257459">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632773" w:rsidRDefault="00257459">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632773" w:rsidRDefault="00257459">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32773" w:rsidRDefault="00257459">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32773" w:rsidRDefault="00257459">
                  <w:pPr>
                    <w:pStyle w:val="-31"/>
                    <w:tabs>
                      <w:tab w:val="clear" w:pos="1985"/>
                    </w:tab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632773" w:rsidRDefault="00257459">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632773">
              <w:tc>
                <w:tcPr>
                  <w:tcW w:w="6974" w:type="dxa"/>
                </w:tcPr>
                <w:p w:rsidR="00632773" w:rsidRDefault="00257459">
                  <w:pPr>
                    <w:pStyle w:val="afa"/>
                    <w:ind w:left="629" w:firstLine="0"/>
                    <w:rPr>
                      <w:b/>
                      <w:sz w:val="24"/>
                    </w:rPr>
                  </w:pPr>
                  <w:r>
                    <w:rPr>
                      <w:b/>
                      <w:sz w:val="24"/>
                    </w:rPr>
                    <w:lastRenderedPageBreak/>
                    <w:t>II. Увеличение цены договора:</w:t>
                  </w:r>
                </w:p>
                <w:p w:rsidR="00632773" w:rsidRDefault="00257459">
                  <w:pPr>
                    <w:pStyle w:val="afa"/>
                    <w:ind w:firstLine="629"/>
                    <w:rPr>
                      <w:sz w:val="24"/>
                    </w:rPr>
                  </w:pPr>
                  <w:r>
                    <w:rPr>
                      <w:sz w:val="24"/>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rsidR="00632773" w:rsidRDefault="00257459">
                  <w:pPr>
                    <w:pStyle w:val="afa"/>
                    <w:ind w:firstLine="629"/>
                    <w:rPr>
                      <w:sz w:val="24"/>
                    </w:rPr>
                  </w:pPr>
                  <w:r>
                    <w:rPr>
                      <w:sz w:val="24"/>
                    </w:rPr>
                    <w:t xml:space="preserve">- метод расчета стоимости работы остается неизменным; </w:t>
                  </w:r>
                </w:p>
                <w:p w:rsidR="00632773" w:rsidRDefault="00257459">
                  <w:pPr>
                    <w:pStyle w:val="afa"/>
                    <w:ind w:firstLine="629"/>
                    <w:rPr>
                      <w:sz w:val="24"/>
                    </w:rPr>
                  </w:pPr>
                  <w:r>
                    <w:rPr>
                      <w:sz w:val="24"/>
                    </w:rPr>
                    <w:t>- увеличение общей цены договора не превышает 10 %  от первоначальной цены договора за весь срок действия договора.</w:t>
                  </w:r>
                </w:p>
              </w:tc>
            </w:tr>
          </w:tbl>
          <w:p w:rsidR="00632773" w:rsidRDefault="00632773">
            <w:pPr>
              <w:pStyle w:val="afa"/>
              <w:ind w:left="601" w:firstLine="0"/>
              <w:rPr>
                <w:sz w:val="24"/>
              </w:rPr>
            </w:pPr>
          </w:p>
        </w:tc>
      </w:tr>
      <w:tr w:rsidR="00632773">
        <w:tc>
          <w:tcPr>
            <w:tcW w:w="426" w:type="dxa"/>
          </w:tcPr>
          <w:p w:rsidR="00632773" w:rsidRDefault="00257459">
            <w:pPr>
              <w:pStyle w:val="1a"/>
              <w:ind w:left="-57" w:right="-108" w:firstLine="0"/>
              <w:rPr>
                <w:b/>
                <w:sz w:val="24"/>
                <w:szCs w:val="24"/>
              </w:rPr>
            </w:pPr>
            <w:r>
              <w:rPr>
                <w:b/>
                <w:sz w:val="24"/>
                <w:szCs w:val="24"/>
              </w:rPr>
              <w:lastRenderedPageBreak/>
              <w:t>21.</w:t>
            </w:r>
          </w:p>
        </w:tc>
        <w:tc>
          <w:tcPr>
            <w:tcW w:w="2126" w:type="dxa"/>
          </w:tcPr>
          <w:p w:rsidR="00632773" w:rsidRDefault="00257459">
            <w:pPr>
              <w:pStyle w:val="Default"/>
              <w:rPr>
                <w:b/>
                <w:color w:val="auto"/>
              </w:rPr>
            </w:pPr>
            <w:r>
              <w:rPr>
                <w:b/>
                <w:color w:val="auto"/>
              </w:rPr>
              <w:t>Привлечение субподрядчиков, соисполнителей</w:t>
            </w:r>
          </w:p>
        </w:tc>
        <w:tc>
          <w:tcPr>
            <w:tcW w:w="7200" w:type="dxa"/>
          </w:tcPr>
          <w:p w:rsidR="00632773" w:rsidRDefault="00257459">
            <w:pPr>
              <w:pStyle w:val="1a"/>
              <w:ind w:firstLine="0"/>
              <w:rPr>
                <w:sz w:val="24"/>
                <w:szCs w:val="24"/>
              </w:rPr>
            </w:pPr>
            <w:r>
              <w:rPr>
                <w:sz w:val="24"/>
                <w:szCs w:val="24"/>
              </w:rPr>
              <w:t>Допускается</w:t>
            </w:r>
          </w:p>
        </w:tc>
      </w:tr>
      <w:tr w:rsidR="00632773">
        <w:tc>
          <w:tcPr>
            <w:tcW w:w="426" w:type="dxa"/>
          </w:tcPr>
          <w:p w:rsidR="00632773" w:rsidRDefault="00257459">
            <w:pPr>
              <w:pStyle w:val="1a"/>
              <w:ind w:left="-57" w:right="-108" w:firstLine="0"/>
              <w:rPr>
                <w:b/>
                <w:sz w:val="24"/>
                <w:szCs w:val="24"/>
              </w:rPr>
            </w:pPr>
            <w:r>
              <w:rPr>
                <w:b/>
                <w:sz w:val="24"/>
                <w:szCs w:val="24"/>
              </w:rPr>
              <w:t>22.</w:t>
            </w:r>
          </w:p>
        </w:tc>
        <w:tc>
          <w:tcPr>
            <w:tcW w:w="2126" w:type="dxa"/>
          </w:tcPr>
          <w:p w:rsidR="00632773" w:rsidRDefault="00257459">
            <w:pPr>
              <w:pStyle w:val="Default"/>
              <w:rPr>
                <w:b/>
                <w:color w:val="auto"/>
              </w:rPr>
            </w:pPr>
            <w:r>
              <w:rPr>
                <w:b/>
                <w:color w:val="auto"/>
              </w:rPr>
              <w:t>Срок действия Заявки</w:t>
            </w:r>
            <w:r>
              <w:rPr>
                <w:b/>
                <w:color w:val="auto"/>
              </w:rPr>
              <w:tab/>
            </w:r>
          </w:p>
        </w:tc>
        <w:tc>
          <w:tcPr>
            <w:tcW w:w="7200" w:type="dxa"/>
          </w:tcPr>
          <w:p w:rsidR="00632773" w:rsidRDefault="0025745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32773">
        <w:tc>
          <w:tcPr>
            <w:tcW w:w="426" w:type="dxa"/>
          </w:tcPr>
          <w:p w:rsidR="00632773" w:rsidRDefault="00257459">
            <w:pPr>
              <w:pStyle w:val="1a"/>
              <w:ind w:left="-57" w:right="-108" w:firstLine="0"/>
              <w:rPr>
                <w:b/>
                <w:sz w:val="24"/>
                <w:szCs w:val="24"/>
              </w:rPr>
            </w:pPr>
            <w:r>
              <w:rPr>
                <w:b/>
                <w:sz w:val="24"/>
                <w:szCs w:val="24"/>
              </w:rPr>
              <w:t>23.</w:t>
            </w:r>
          </w:p>
        </w:tc>
        <w:tc>
          <w:tcPr>
            <w:tcW w:w="2126" w:type="dxa"/>
          </w:tcPr>
          <w:p w:rsidR="00632773" w:rsidRDefault="00257459">
            <w:pPr>
              <w:pStyle w:val="Default"/>
              <w:rPr>
                <w:b/>
                <w:color w:val="auto"/>
              </w:rPr>
            </w:pPr>
            <w:r>
              <w:rPr>
                <w:b/>
                <w:color w:val="auto"/>
              </w:rPr>
              <w:t>Обеспечение Заявки</w:t>
            </w:r>
          </w:p>
        </w:tc>
        <w:tc>
          <w:tcPr>
            <w:tcW w:w="7200" w:type="dxa"/>
          </w:tcPr>
          <w:p w:rsidR="00632773" w:rsidRDefault="00257459">
            <w:pPr>
              <w:pStyle w:val="1a"/>
              <w:ind w:firstLine="0"/>
              <w:rPr>
                <w:sz w:val="24"/>
                <w:szCs w:val="24"/>
              </w:rPr>
            </w:pPr>
            <w:r>
              <w:rPr>
                <w:sz w:val="24"/>
                <w:szCs w:val="24"/>
              </w:rPr>
              <w:t>Не предусмотрено.</w:t>
            </w:r>
          </w:p>
        </w:tc>
      </w:tr>
      <w:tr w:rsidR="00632773">
        <w:tc>
          <w:tcPr>
            <w:tcW w:w="426" w:type="dxa"/>
          </w:tcPr>
          <w:p w:rsidR="00632773" w:rsidRDefault="00257459">
            <w:pPr>
              <w:pStyle w:val="1a"/>
              <w:ind w:left="-57" w:right="-108" w:firstLine="0"/>
              <w:rPr>
                <w:b/>
                <w:sz w:val="24"/>
                <w:szCs w:val="24"/>
              </w:rPr>
            </w:pPr>
            <w:r>
              <w:rPr>
                <w:b/>
                <w:sz w:val="24"/>
                <w:szCs w:val="24"/>
              </w:rPr>
              <w:t>24.</w:t>
            </w:r>
          </w:p>
        </w:tc>
        <w:tc>
          <w:tcPr>
            <w:tcW w:w="2126" w:type="dxa"/>
          </w:tcPr>
          <w:p w:rsidR="00632773" w:rsidRDefault="00257459">
            <w:pPr>
              <w:pStyle w:val="Default"/>
              <w:rPr>
                <w:b/>
                <w:color w:val="auto"/>
              </w:rPr>
            </w:pPr>
            <w:r>
              <w:rPr>
                <w:b/>
                <w:color w:val="auto"/>
              </w:rPr>
              <w:t>Обеспечение исполнения договора</w:t>
            </w:r>
          </w:p>
        </w:tc>
        <w:tc>
          <w:tcPr>
            <w:tcW w:w="7200" w:type="dxa"/>
          </w:tcPr>
          <w:p w:rsidR="00632773" w:rsidRDefault="00257459">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632773" w:rsidRDefault="00257459">
            <w:pPr>
              <w:jc w:val="both"/>
              <w:rPr>
                <w:rFonts w:eastAsia="Arial"/>
              </w:rPr>
            </w:pPr>
            <w:r>
              <w:rPr>
                <w:rFonts w:eastAsia="Arial"/>
              </w:rPr>
              <w:t>Обеспечение надлежащего исполнения договора:</w:t>
            </w:r>
          </w:p>
          <w:p w:rsidR="00632773" w:rsidRDefault="00257459">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632773" w:rsidRDefault="00257459">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632773" w:rsidRDefault="00257459">
            <w:pPr>
              <w:ind w:firstLine="397"/>
              <w:jc w:val="both"/>
              <w:rPr>
                <w:rFonts w:eastAsia="Arial"/>
              </w:rPr>
            </w:pPr>
            <w:r>
              <w:rPr>
                <w:rFonts w:eastAsia="Arial"/>
              </w:rPr>
              <w:t>- предоставляется в течение 10 (десяти) дней с момента подписания договора;</w:t>
            </w:r>
          </w:p>
          <w:p w:rsidR="00632773" w:rsidRDefault="00257459">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632773" w:rsidRDefault="00257459">
            <w:pPr>
              <w:tabs>
                <w:tab w:val="left" w:pos="142"/>
              </w:tabs>
              <w:spacing w:before="120"/>
              <w:ind w:firstLine="567"/>
              <w:jc w:val="both"/>
              <w:rPr>
                <w:color w:val="00000A"/>
              </w:rPr>
            </w:pPr>
            <w:r>
              <w:rPr>
                <w:rFonts w:eastAsia="Arial"/>
                <w:b/>
                <w:color w:val="00000A"/>
              </w:rPr>
              <w:t>1)</w:t>
            </w:r>
            <w:r>
              <w:rPr>
                <w:color w:val="00000A"/>
              </w:rPr>
              <w:t xml:space="preserve"> </w:t>
            </w:r>
            <w:r>
              <w:rPr>
                <w:b/>
                <w:color w:val="00000A"/>
              </w:rPr>
              <w:t>независимой (банковской) гарантии</w:t>
            </w:r>
            <w:r>
              <w:rPr>
                <w:color w:val="00000A"/>
              </w:rPr>
              <w:t>, составленной в соответствии со следующими требованиями:</w:t>
            </w:r>
          </w:p>
          <w:p w:rsidR="00632773" w:rsidRDefault="00257459">
            <w:pPr>
              <w:tabs>
                <w:tab w:val="left" w:pos="142"/>
              </w:tabs>
              <w:ind w:firstLine="567"/>
              <w:jc w:val="both"/>
              <w:rPr>
                <w:sz w:val="20"/>
                <w:szCs w:val="20"/>
              </w:rPr>
            </w:pPr>
            <w:r>
              <w:rPr>
                <w:color w:val="000000" w:themeColor="text1"/>
                <w:sz w:val="20"/>
                <w:szCs w:val="20"/>
              </w:rPr>
              <w:lastRenderedPageBreak/>
              <w:t xml:space="preserve">1. Независимая гарантия оформляется в соответствии с </w:t>
            </w:r>
            <w:r>
              <w:rPr>
                <w:sz w:val="20"/>
                <w:szCs w:val="20"/>
              </w:rPr>
              <w:t>требованиями §6 главы 23 Гражданского кодекса Российской Федерации.</w:t>
            </w:r>
          </w:p>
          <w:p w:rsidR="00632773" w:rsidRDefault="00257459">
            <w:pPr>
              <w:tabs>
                <w:tab w:val="left" w:pos="142"/>
              </w:tabs>
              <w:ind w:firstLine="567"/>
              <w:jc w:val="both"/>
              <w:rPr>
                <w:color w:val="000000" w:themeColor="text1"/>
                <w:sz w:val="20"/>
                <w:szCs w:val="20"/>
              </w:rPr>
            </w:pPr>
            <w:r>
              <w:rPr>
                <w:color w:val="000000" w:themeColor="text1"/>
                <w:sz w:val="20"/>
                <w:szCs w:val="20"/>
              </w:rPr>
              <w:t>2. В независимой гарантии должны быть указаны:</w:t>
            </w:r>
          </w:p>
          <w:p w:rsidR="00632773" w:rsidRDefault="00257459">
            <w:pPr>
              <w:tabs>
                <w:tab w:val="left" w:pos="142"/>
              </w:tabs>
              <w:ind w:firstLine="567"/>
              <w:jc w:val="both"/>
              <w:rPr>
                <w:color w:val="000000" w:themeColor="text1"/>
                <w:sz w:val="20"/>
                <w:szCs w:val="20"/>
              </w:rPr>
            </w:pPr>
            <w:r>
              <w:rPr>
                <w:color w:val="000000" w:themeColor="text1"/>
                <w:sz w:val="20"/>
                <w:szCs w:val="20"/>
              </w:rPr>
              <w:t>1) дата выдачи;</w:t>
            </w:r>
          </w:p>
          <w:p w:rsidR="00632773" w:rsidRDefault="00257459">
            <w:pPr>
              <w:tabs>
                <w:tab w:val="left" w:pos="142"/>
              </w:tabs>
              <w:ind w:firstLine="567"/>
              <w:jc w:val="both"/>
              <w:rPr>
                <w:color w:val="000000" w:themeColor="text1"/>
                <w:sz w:val="20"/>
                <w:szCs w:val="20"/>
              </w:rPr>
            </w:pPr>
            <w:r>
              <w:rPr>
                <w:color w:val="000000" w:themeColor="text1"/>
                <w:sz w:val="20"/>
                <w:szCs w:val="20"/>
              </w:rPr>
              <w:t>2) принципал – наименование, адрес, ИНН, ОГРН;</w:t>
            </w:r>
          </w:p>
          <w:p w:rsidR="00632773" w:rsidRDefault="00257459">
            <w:pPr>
              <w:tabs>
                <w:tab w:val="left" w:pos="142"/>
              </w:tabs>
              <w:ind w:firstLine="567"/>
              <w:jc w:val="both"/>
              <w:rPr>
                <w:color w:val="000000" w:themeColor="text1"/>
                <w:sz w:val="20"/>
                <w:szCs w:val="20"/>
              </w:rPr>
            </w:pPr>
            <w:r>
              <w:rPr>
                <w:color w:val="000000" w:themeColor="text1"/>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632773" w:rsidRDefault="00257459">
            <w:pPr>
              <w:tabs>
                <w:tab w:val="left" w:pos="142"/>
              </w:tabs>
              <w:ind w:firstLine="567"/>
              <w:jc w:val="both"/>
              <w:rPr>
                <w:color w:val="000000" w:themeColor="text1"/>
                <w:sz w:val="20"/>
                <w:szCs w:val="20"/>
              </w:rPr>
            </w:pPr>
            <w:r>
              <w:rPr>
                <w:color w:val="000000" w:themeColor="text1"/>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32773" w:rsidRDefault="00257459">
            <w:pPr>
              <w:tabs>
                <w:tab w:val="left" w:pos="142"/>
              </w:tabs>
              <w:ind w:firstLine="567"/>
              <w:jc w:val="both"/>
              <w:rPr>
                <w:color w:val="000000" w:themeColor="text1"/>
                <w:sz w:val="20"/>
                <w:szCs w:val="20"/>
              </w:rPr>
            </w:pPr>
            <w:r>
              <w:rPr>
                <w:color w:val="000000" w:themeColor="text1"/>
                <w:sz w:val="20"/>
                <w:szCs w:val="20"/>
              </w:rPr>
              <w:t>5) номер и дата договора (указать предмет договора);</w:t>
            </w:r>
          </w:p>
          <w:p w:rsidR="00632773" w:rsidRDefault="00257459">
            <w:pPr>
              <w:tabs>
                <w:tab w:val="left" w:pos="142"/>
              </w:tabs>
              <w:ind w:firstLine="567"/>
              <w:jc w:val="both"/>
              <w:rPr>
                <w:color w:val="000000" w:themeColor="text1"/>
                <w:sz w:val="20"/>
                <w:szCs w:val="20"/>
              </w:rPr>
            </w:pPr>
            <w:r>
              <w:rPr>
                <w:color w:val="000000" w:themeColor="text1"/>
                <w:sz w:val="20"/>
                <w:szCs w:val="20"/>
              </w:rPr>
              <w:t xml:space="preserve">6) денежная сумма, подлежащая выплате </w:t>
            </w:r>
            <w:r>
              <w:rPr>
                <w:color w:val="00000A"/>
                <w:sz w:val="20"/>
                <w:szCs w:val="20"/>
                <w:lang w:eastAsia="ru-RU"/>
              </w:rPr>
              <w:t>____________ (в соответствии с настоящим пунктом Информационной карты)</w:t>
            </w:r>
            <w:r>
              <w:rPr>
                <w:color w:val="000000" w:themeColor="text1"/>
                <w:sz w:val="20"/>
                <w:szCs w:val="20"/>
              </w:rPr>
              <w:t>;</w:t>
            </w:r>
          </w:p>
          <w:p w:rsidR="00632773" w:rsidRDefault="00257459">
            <w:pPr>
              <w:tabs>
                <w:tab w:val="left" w:pos="142"/>
              </w:tabs>
              <w:ind w:firstLine="567"/>
              <w:jc w:val="both"/>
              <w:rPr>
                <w:color w:val="000000" w:themeColor="text1"/>
                <w:sz w:val="20"/>
                <w:szCs w:val="20"/>
              </w:rPr>
            </w:pPr>
            <w:r>
              <w:rPr>
                <w:color w:val="000000" w:themeColor="text1"/>
                <w:sz w:val="20"/>
                <w:szCs w:val="20"/>
              </w:rPr>
              <w:t>7) срок действия гарантии;</w:t>
            </w:r>
          </w:p>
          <w:p w:rsidR="00632773" w:rsidRDefault="00257459">
            <w:pPr>
              <w:tabs>
                <w:tab w:val="left" w:pos="142"/>
              </w:tabs>
              <w:ind w:firstLine="567"/>
              <w:jc w:val="both"/>
              <w:rPr>
                <w:color w:val="000000" w:themeColor="text1"/>
                <w:sz w:val="20"/>
                <w:szCs w:val="20"/>
              </w:rPr>
            </w:pPr>
            <w:r>
              <w:rPr>
                <w:color w:val="000000" w:themeColor="text1"/>
                <w:sz w:val="20"/>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632773" w:rsidRDefault="00257459">
            <w:pPr>
              <w:tabs>
                <w:tab w:val="left" w:pos="142"/>
              </w:tabs>
              <w:ind w:firstLine="567"/>
              <w:jc w:val="both"/>
              <w:rPr>
                <w:color w:val="000000" w:themeColor="text1"/>
                <w:sz w:val="20"/>
                <w:szCs w:val="20"/>
              </w:rPr>
            </w:pPr>
            <w:r>
              <w:rPr>
                <w:color w:val="000000" w:themeColor="text1"/>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32773" w:rsidRDefault="00257459">
            <w:pPr>
              <w:tabs>
                <w:tab w:val="left" w:pos="142"/>
              </w:tabs>
              <w:ind w:firstLine="567"/>
              <w:jc w:val="both"/>
              <w:rPr>
                <w:color w:val="000000" w:themeColor="text1"/>
                <w:sz w:val="20"/>
                <w:szCs w:val="20"/>
              </w:rPr>
            </w:pPr>
            <w:r>
              <w:rPr>
                <w:color w:val="000000" w:themeColor="text1"/>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32773" w:rsidRDefault="00257459">
            <w:pPr>
              <w:tabs>
                <w:tab w:val="left" w:pos="142"/>
              </w:tabs>
              <w:ind w:firstLine="567"/>
              <w:jc w:val="both"/>
              <w:rPr>
                <w:color w:val="000000" w:themeColor="text1"/>
                <w:sz w:val="20"/>
                <w:szCs w:val="20"/>
              </w:rPr>
            </w:pPr>
            <w:r>
              <w:rPr>
                <w:color w:val="000000" w:themeColor="text1"/>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632773" w:rsidRDefault="00257459">
            <w:pPr>
              <w:tabs>
                <w:tab w:val="left" w:pos="142"/>
              </w:tabs>
              <w:ind w:firstLine="567"/>
              <w:jc w:val="both"/>
              <w:rPr>
                <w:color w:val="000000" w:themeColor="text1"/>
                <w:sz w:val="20"/>
                <w:szCs w:val="20"/>
              </w:rPr>
            </w:pPr>
            <w:r>
              <w:rPr>
                <w:color w:val="000000" w:themeColor="text1"/>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32773" w:rsidRDefault="00257459">
            <w:pPr>
              <w:tabs>
                <w:tab w:val="left" w:pos="142"/>
              </w:tabs>
              <w:ind w:firstLine="567"/>
              <w:jc w:val="both"/>
              <w:rPr>
                <w:color w:val="000000" w:themeColor="text1"/>
                <w:sz w:val="20"/>
                <w:szCs w:val="20"/>
              </w:rPr>
            </w:pPr>
            <w:r>
              <w:rPr>
                <w:color w:val="000000" w:themeColor="text1"/>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32773" w:rsidRDefault="00257459">
            <w:pPr>
              <w:tabs>
                <w:tab w:val="left" w:pos="142"/>
              </w:tabs>
              <w:ind w:firstLine="567"/>
              <w:jc w:val="both"/>
              <w:rPr>
                <w:color w:val="000000" w:themeColor="text1"/>
                <w:sz w:val="20"/>
                <w:szCs w:val="20"/>
              </w:rPr>
            </w:pPr>
            <w:r>
              <w:rPr>
                <w:color w:val="000000" w:themeColor="text1"/>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32773" w:rsidRDefault="00257459">
            <w:pPr>
              <w:tabs>
                <w:tab w:val="left" w:pos="142"/>
              </w:tabs>
              <w:ind w:firstLine="567"/>
              <w:jc w:val="both"/>
              <w:rPr>
                <w:color w:val="000000" w:themeColor="text1"/>
                <w:sz w:val="20"/>
                <w:szCs w:val="20"/>
              </w:rPr>
            </w:pPr>
            <w:r>
              <w:rPr>
                <w:color w:val="000000" w:themeColor="text1"/>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32773" w:rsidRDefault="00257459">
            <w:pPr>
              <w:tabs>
                <w:tab w:val="left" w:pos="142"/>
              </w:tabs>
              <w:ind w:firstLine="567"/>
              <w:jc w:val="both"/>
              <w:rPr>
                <w:color w:val="000000" w:themeColor="text1"/>
                <w:sz w:val="20"/>
                <w:szCs w:val="20"/>
              </w:rPr>
            </w:pPr>
            <w:r>
              <w:rPr>
                <w:color w:val="000000" w:themeColor="text1"/>
                <w:sz w:val="20"/>
                <w:szCs w:val="20"/>
              </w:rPr>
              <w:t xml:space="preserve">16) условие, согласно которому требование бенефициара об уплате указанной в гарантии суммы, реквизиты счета, указанные бенефициаром в </w:t>
            </w:r>
            <w:r>
              <w:rPr>
                <w:color w:val="000000" w:themeColor="text1"/>
                <w:sz w:val="20"/>
                <w:szCs w:val="20"/>
              </w:rPr>
              <w:lastRenderedPageBreak/>
              <w:t>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632773" w:rsidRDefault="00257459">
            <w:pPr>
              <w:tabs>
                <w:tab w:val="left" w:pos="142"/>
              </w:tabs>
              <w:ind w:firstLine="567"/>
              <w:jc w:val="both"/>
              <w:rPr>
                <w:color w:val="000000" w:themeColor="text1"/>
                <w:sz w:val="20"/>
                <w:szCs w:val="20"/>
              </w:rPr>
            </w:pPr>
            <w:r>
              <w:rPr>
                <w:color w:val="000000" w:themeColor="text1"/>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32773" w:rsidRDefault="00257459">
            <w:pPr>
              <w:tabs>
                <w:tab w:val="left" w:pos="142"/>
              </w:tabs>
              <w:ind w:firstLine="567"/>
              <w:jc w:val="both"/>
              <w:rPr>
                <w:color w:val="000000" w:themeColor="text1"/>
                <w:sz w:val="20"/>
                <w:szCs w:val="20"/>
              </w:rPr>
            </w:pPr>
            <w:r>
              <w:rPr>
                <w:color w:val="000000" w:themeColor="text1"/>
                <w:sz w:val="20"/>
                <w:szCs w:val="20"/>
              </w:rPr>
              <w:t>18) условие, согласно которому банковская гарантия вступает в силу со дня выдачи банковской гарантии;</w:t>
            </w:r>
          </w:p>
          <w:p w:rsidR="00632773" w:rsidRDefault="00257459">
            <w:pPr>
              <w:tabs>
                <w:tab w:val="left" w:pos="142"/>
              </w:tabs>
              <w:ind w:firstLine="567"/>
              <w:jc w:val="both"/>
              <w:rPr>
                <w:color w:val="000000" w:themeColor="text1"/>
              </w:rPr>
            </w:pPr>
            <w:r>
              <w:rPr>
                <w:color w:val="000000" w:themeColor="text1"/>
                <w:sz w:val="20"/>
                <w:szCs w:val="20"/>
              </w:rPr>
              <w:t>19) условие, согласно которому бенефициар вправе предъявлять требование в течение всего срока действия банковской гарантии.</w:t>
            </w:r>
          </w:p>
          <w:p w:rsidR="00632773" w:rsidRDefault="00257459">
            <w:pPr>
              <w:tabs>
                <w:tab w:val="left" w:pos="142"/>
              </w:tabs>
              <w:ind w:firstLine="567"/>
              <w:jc w:val="both"/>
              <w:rPr>
                <w:color w:val="000000" w:themeColor="text1"/>
                <w:sz w:val="20"/>
                <w:szCs w:val="20"/>
              </w:rPr>
            </w:pPr>
            <w:r>
              <w:rPr>
                <w:color w:val="000000" w:themeColor="text1"/>
                <w:sz w:val="20"/>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632773" w:rsidRDefault="00257459">
            <w:pPr>
              <w:tabs>
                <w:tab w:val="left" w:pos="142"/>
              </w:tabs>
              <w:ind w:firstLine="567"/>
              <w:jc w:val="both"/>
              <w:rPr>
                <w:color w:val="000000" w:themeColor="text1"/>
                <w:sz w:val="20"/>
                <w:szCs w:val="20"/>
              </w:rPr>
            </w:pPr>
            <w:r>
              <w:rPr>
                <w:color w:val="000000" w:themeColor="text1"/>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32773" w:rsidRDefault="00257459">
            <w:pPr>
              <w:tabs>
                <w:tab w:val="left" w:pos="142"/>
              </w:tabs>
              <w:ind w:firstLine="567"/>
              <w:jc w:val="both"/>
              <w:rPr>
                <w:color w:val="000000" w:themeColor="text1"/>
                <w:sz w:val="20"/>
                <w:szCs w:val="20"/>
              </w:rPr>
            </w:pPr>
            <w:r>
              <w:rPr>
                <w:color w:val="000000" w:themeColor="text1"/>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632773" w:rsidRDefault="00257459">
            <w:pPr>
              <w:tabs>
                <w:tab w:val="left" w:pos="142"/>
              </w:tabs>
              <w:ind w:firstLine="567"/>
              <w:jc w:val="both"/>
              <w:rPr>
                <w:rFonts w:eastAsia="MS Mincho"/>
                <w:color w:val="00000A"/>
                <w:sz w:val="20"/>
                <w:szCs w:val="20"/>
              </w:rPr>
            </w:pPr>
            <w:r>
              <w:rPr>
                <w:color w:val="000000" w:themeColor="text1"/>
                <w:sz w:val="20"/>
                <w:szCs w:val="20"/>
              </w:rPr>
              <w:t xml:space="preserve">6. </w:t>
            </w:r>
            <w:r>
              <w:rPr>
                <w:rFonts w:eastAsia="MS Mincho" w:hint="cs"/>
                <w:color w:val="00000A"/>
                <w:sz w:val="20"/>
                <w:szCs w:val="20"/>
              </w:rPr>
              <w:t>Срок</w:t>
            </w:r>
            <w:r>
              <w:rPr>
                <w:rFonts w:eastAsia="MS Mincho"/>
                <w:color w:val="00000A"/>
                <w:sz w:val="20"/>
                <w:szCs w:val="20"/>
              </w:rPr>
              <w:t xml:space="preserve"> </w:t>
            </w:r>
            <w:r>
              <w:rPr>
                <w:rFonts w:eastAsia="MS Mincho" w:hint="cs"/>
                <w:color w:val="00000A"/>
                <w:sz w:val="20"/>
                <w:szCs w:val="20"/>
              </w:rPr>
              <w:t>действия</w:t>
            </w:r>
            <w:r>
              <w:rPr>
                <w:rFonts w:eastAsia="MS Mincho"/>
                <w:color w:val="00000A"/>
                <w:sz w:val="20"/>
                <w:szCs w:val="20"/>
              </w:rPr>
              <w:t xml:space="preserve"> банковской гарантии </w:t>
            </w:r>
            <w:r>
              <w:rPr>
                <w:rFonts w:eastAsia="MS Mincho" w:hint="cs"/>
                <w:color w:val="00000A"/>
                <w:sz w:val="20"/>
                <w:szCs w:val="20"/>
              </w:rPr>
              <w:t>должен</w:t>
            </w:r>
            <w:r>
              <w:rPr>
                <w:rFonts w:eastAsia="MS Mincho"/>
                <w:color w:val="00000A"/>
                <w:sz w:val="20"/>
                <w:szCs w:val="20"/>
              </w:rPr>
              <w:t xml:space="preserve"> превышать срок действия </w:t>
            </w:r>
            <w:r>
              <w:rPr>
                <w:rFonts w:eastAsia="MS Mincho" w:hint="cs"/>
                <w:color w:val="00000A"/>
                <w:sz w:val="20"/>
                <w:szCs w:val="20"/>
              </w:rPr>
              <w:t>договор</w:t>
            </w:r>
            <w:r>
              <w:rPr>
                <w:rFonts w:eastAsia="MS Mincho"/>
                <w:color w:val="00000A"/>
                <w:sz w:val="20"/>
                <w:szCs w:val="20"/>
              </w:rPr>
              <w:t xml:space="preserve">а, </w:t>
            </w:r>
            <w:r>
              <w:rPr>
                <w:rFonts w:eastAsia="MS Mincho" w:hint="cs"/>
                <w:color w:val="00000A"/>
                <w:sz w:val="20"/>
                <w:szCs w:val="20"/>
              </w:rPr>
              <w:t>заключаемо</w:t>
            </w:r>
            <w:r>
              <w:rPr>
                <w:rFonts w:eastAsia="MS Mincho"/>
                <w:color w:val="00000A"/>
                <w:sz w:val="20"/>
                <w:szCs w:val="20"/>
              </w:rPr>
              <w:t xml:space="preserve">го </w:t>
            </w:r>
            <w:r>
              <w:rPr>
                <w:rFonts w:eastAsia="MS Mincho" w:hint="cs"/>
                <w:color w:val="00000A"/>
                <w:sz w:val="20"/>
                <w:szCs w:val="20"/>
              </w:rPr>
              <w:t>по</w:t>
            </w:r>
            <w:r>
              <w:rPr>
                <w:rFonts w:eastAsia="MS Mincho"/>
                <w:color w:val="00000A"/>
                <w:sz w:val="20"/>
                <w:szCs w:val="20"/>
              </w:rPr>
              <w:t xml:space="preserve"> </w:t>
            </w:r>
            <w:r>
              <w:rPr>
                <w:rFonts w:eastAsia="MS Mincho" w:hint="cs"/>
                <w:color w:val="00000A"/>
                <w:sz w:val="20"/>
                <w:szCs w:val="20"/>
              </w:rPr>
              <w:t>итогам</w:t>
            </w:r>
            <w:r>
              <w:rPr>
                <w:rFonts w:eastAsia="MS Mincho"/>
                <w:color w:val="00000A"/>
                <w:sz w:val="20"/>
                <w:szCs w:val="20"/>
              </w:rPr>
              <w:t xml:space="preserve"> Открытого конкурса, </w:t>
            </w:r>
            <w:r>
              <w:rPr>
                <w:color w:val="00000A"/>
                <w:sz w:val="20"/>
                <w:szCs w:val="20"/>
              </w:rPr>
              <w:t>не менее чем на 60 календарных дней</w:t>
            </w:r>
            <w:r>
              <w:rPr>
                <w:rFonts w:eastAsia="MS Mincho"/>
                <w:color w:val="00000A"/>
                <w:sz w:val="20"/>
                <w:szCs w:val="20"/>
              </w:rPr>
              <w:t>.</w:t>
            </w:r>
          </w:p>
          <w:p w:rsidR="00632773" w:rsidRDefault="00257459">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63277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32773" w:rsidRDefault="00257459">
                  <w:pPr>
                    <w:jc w:val="center"/>
                    <w:rPr>
                      <w:color w:val="000000"/>
                      <w:sz w:val="20"/>
                      <w:szCs w:val="20"/>
                    </w:rPr>
                  </w:pPr>
                  <w:r>
                    <w:rPr>
                      <w:color w:val="000000"/>
                      <w:sz w:val="20"/>
                      <w:szCs w:val="2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632773" w:rsidRDefault="00257459">
                  <w:pPr>
                    <w:jc w:val="center"/>
                    <w:rPr>
                      <w:sz w:val="20"/>
                      <w:szCs w:val="20"/>
                    </w:rPr>
                  </w:pPr>
                  <w:r>
                    <w:rPr>
                      <w:sz w:val="20"/>
                      <w:szCs w:val="20"/>
                    </w:rP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vAlign w:val="center"/>
                </w:tcPr>
                <w:p w:rsidR="00632773" w:rsidRDefault="00257459">
                  <w:pPr>
                    <w:jc w:val="center"/>
                    <w:rPr>
                      <w:sz w:val="20"/>
                      <w:szCs w:val="20"/>
                    </w:rPr>
                  </w:pPr>
                  <w:r>
                    <w:rPr>
                      <w:sz w:val="20"/>
                      <w:szCs w:val="20"/>
                    </w:rPr>
                    <w:t>Лимит на прием независимых (банковских) гарантий, млн. руб.</w:t>
                  </w:r>
                </w:p>
              </w:tc>
            </w:tr>
            <w:tr w:rsidR="00632773">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632773" w:rsidRDefault="00257459">
                  <w:pPr>
                    <w:rPr>
                      <w:sz w:val="20"/>
                      <w:szCs w:val="20"/>
                    </w:rPr>
                  </w:pPr>
                  <w:r>
                    <w:rPr>
                      <w:sz w:val="20"/>
                      <w:szCs w:val="20"/>
                    </w:rP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rPr>
                      <w:sz w:val="20"/>
                      <w:szCs w:val="20"/>
                    </w:rPr>
                  </w:pPr>
                  <w:r>
                    <w:rPr>
                      <w:sz w:val="20"/>
                      <w:szCs w:val="20"/>
                    </w:rP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tcPr>
                <w:p w:rsidR="00632773" w:rsidRDefault="00257459">
                  <w:pPr>
                    <w:rPr>
                      <w:sz w:val="20"/>
                      <w:szCs w:val="20"/>
                    </w:rPr>
                  </w:pPr>
                  <w:r>
                    <w:rPr>
                      <w:sz w:val="20"/>
                      <w:szCs w:val="20"/>
                    </w:rP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rPr>
                      <w:sz w:val="20"/>
                      <w:szCs w:val="20"/>
                    </w:rPr>
                  </w:pPr>
                  <w:r>
                    <w:rPr>
                      <w:sz w:val="20"/>
                      <w:szCs w:val="20"/>
                    </w:rP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rPr>
                      <w:bCs/>
                      <w:color w:val="000000"/>
                      <w:sz w:val="20"/>
                      <w:szCs w:val="20"/>
                    </w:rPr>
                  </w:pPr>
                  <w:r>
                    <w:rPr>
                      <w:sz w:val="20"/>
                      <w:szCs w:val="20"/>
                    </w:rP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rPr>
                      <w:bCs/>
                      <w:color w:val="000000"/>
                      <w:sz w:val="20"/>
                      <w:szCs w:val="20"/>
                    </w:rPr>
                  </w:pPr>
                  <w:r>
                    <w:rPr>
                      <w:sz w:val="20"/>
                      <w:szCs w:val="20"/>
                    </w:rP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632773" w:rsidRDefault="00257459">
                  <w:pPr>
                    <w:rPr>
                      <w:sz w:val="20"/>
                      <w:szCs w:val="20"/>
                    </w:rPr>
                  </w:pPr>
                  <w:r>
                    <w:rPr>
                      <w:sz w:val="20"/>
                      <w:szCs w:val="20"/>
                    </w:rPr>
                    <w:t>7.</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rPr>
                      <w:bCs/>
                      <w:color w:val="000000"/>
                      <w:sz w:val="20"/>
                      <w:szCs w:val="20"/>
                    </w:rPr>
                  </w:pPr>
                  <w:r>
                    <w:rPr>
                      <w:sz w:val="20"/>
                      <w:szCs w:val="20"/>
                    </w:rP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632773" w:rsidRDefault="00257459">
                  <w:pPr>
                    <w:rPr>
                      <w:sz w:val="20"/>
                      <w:szCs w:val="20"/>
                    </w:rPr>
                  </w:pPr>
                  <w:r>
                    <w:rPr>
                      <w:sz w:val="20"/>
                      <w:szCs w:val="20"/>
                    </w:rPr>
                    <w:t>8.</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rPr>
                      <w:bCs/>
                      <w:color w:val="000000"/>
                      <w:sz w:val="20"/>
                      <w:szCs w:val="20"/>
                    </w:rPr>
                  </w:pPr>
                  <w:r>
                    <w:rPr>
                      <w:sz w:val="20"/>
                      <w:szCs w:val="20"/>
                    </w:rP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632773" w:rsidRDefault="00257459">
                  <w:pPr>
                    <w:rPr>
                      <w:bCs/>
                      <w:color w:val="000000"/>
                      <w:sz w:val="20"/>
                      <w:szCs w:val="20"/>
                    </w:rPr>
                  </w:pPr>
                  <w:r>
                    <w:rPr>
                      <w:sz w:val="20"/>
                      <w:szCs w:val="20"/>
                    </w:rP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632773" w:rsidRDefault="00257459">
                  <w:pPr>
                    <w:rPr>
                      <w:bCs/>
                      <w:color w:val="000000"/>
                      <w:sz w:val="20"/>
                      <w:szCs w:val="20"/>
                    </w:rPr>
                  </w:pPr>
                  <w:r>
                    <w:rPr>
                      <w:sz w:val="20"/>
                      <w:szCs w:val="20"/>
                    </w:rP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rPr>
                      <w:sz w:val="20"/>
                      <w:szCs w:val="20"/>
                    </w:rPr>
                  </w:pPr>
                  <w:r>
                    <w:rPr>
                      <w:sz w:val="20"/>
                      <w:szCs w:val="20"/>
                    </w:rP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632773" w:rsidRDefault="00257459">
                  <w:pPr>
                    <w:rPr>
                      <w:color w:val="000000"/>
                      <w:sz w:val="20"/>
                      <w:szCs w:val="20"/>
                    </w:rPr>
                  </w:pPr>
                  <w:r>
                    <w:rPr>
                      <w:color w:val="000000"/>
                      <w:sz w:val="20"/>
                      <w:szCs w:val="20"/>
                    </w:rPr>
                    <w:lastRenderedPageBreak/>
                    <w:t>12.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rPr>
                      <w:bCs/>
                      <w:sz w:val="20"/>
                      <w:szCs w:val="20"/>
                    </w:rPr>
                  </w:pPr>
                  <w:r>
                    <w:rPr>
                      <w:sz w:val="20"/>
                      <w:szCs w:val="20"/>
                    </w:rP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632773" w:rsidRDefault="00257459">
                  <w:pPr>
                    <w:jc w:val="center"/>
                    <w:rPr>
                      <w:b/>
                      <w:sz w:val="20"/>
                      <w:szCs w:val="20"/>
                    </w:rPr>
                  </w:pPr>
                  <w:r>
                    <w:rPr>
                      <w:b/>
                      <w:sz w:val="20"/>
                      <w:szCs w:val="20"/>
                    </w:rPr>
                    <w:t>Иностранные банковские учреждения</w:t>
                  </w:r>
                </w:p>
              </w:tc>
            </w:tr>
            <w:tr w:rsidR="00632773">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632773" w:rsidRDefault="00257459">
                  <w:pPr>
                    <w:jc w:val="center"/>
                    <w:rPr>
                      <w:color w:val="000000"/>
                      <w:sz w:val="20"/>
                      <w:szCs w:val="20"/>
                    </w:rPr>
                  </w:pPr>
                  <w:r>
                    <w:rPr>
                      <w:color w:val="000000"/>
                      <w:sz w:val="20"/>
                      <w:szCs w:val="2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rsidR="00632773" w:rsidRDefault="00257459">
                  <w:pPr>
                    <w:rPr>
                      <w:sz w:val="20"/>
                      <w:szCs w:val="20"/>
                    </w:rPr>
                  </w:pPr>
                  <w:r>
                    <w:rPr>
                      <w:sz w:val="20"/>
                      <w:szCs w:val="20"/>
                    </w:rPr>
                    <w:t>Bank of China</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632773" w:rsidRDefault="00257459">
                  <w:pPr>
                    <w:jc w:val="center"/>
                    <w:rPr>
                      <w:color w:val="000000"/>
                      <w:sz w:val="20"/>
                      <w:szCs w:val="20"/>
                    </w:rPr>
                  </w:pPr>
                  <w:r>
                    <w:rPr>
                      <w:color w:val="000000"/>
                      <w:sz w:val="20"/>
                      <w:szCs w:val="2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rsidR="00632773" w:rsidRDefault="00257459">
                  <w:pPr>
                    <w:rPr>
                      <w:sz w:val="20"/>
                      <w:szCs w:val="20"/>
                    </w:rPr>
                  </w:pPr>
                  <w:r>
                    <w:rPr>
                      <w:bCs/>
                      <w:sz w:val="20"/>
                      <w:szCs w:val="20"/>
                    </w:rPr>
                    <w:t>Shinhan Bank</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r w:rsidR="0063277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632773" w:rsidRDefault="00257459">
                  <w:pPr>
                    <w:jc w:val="center"/>
                    <w:rPr>
                      <w:color w:val="000000"/>
                      <w:sz w:val="20"/>
                      <w:szCs w:val="20"/>
                    </w:rPr>
                  </w:pPr>
                  <w:r>
                    <w:rPr>
                      <w:color w:val="000000"/>
                      <w:sz w:val="20"/>
                      <w:szCs w:val="2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tcPr>
                <w:p w:rsidR="00632773" w:rsidRDefault="00257459">
                  <w:pPr>
                    <w:rPr>
                      <w:bCs/>
                      <w:sz w:val="20"/>
                      <w:szCs w:val="20"/>
                      <w:lang w:val="en-US"/>
                    </w:rPr>
                  </w:pPr>
                  <w:r>
                    <w:rPr>
                      <w:sz w:val="20"/>
                      <w:szCs w:val="20"/>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632773" w:rsidRDefault="00257459">
                  <w:pPr>
                    <w:jc w:val="center"/>
                    <w:rPr>
                      <w:sz w:val="20"/>
                      <w:szCs w:val="20"/>
                    </w:rPr>
                  </w:pPr>
                  <w:r>
                    <w:rPr>
                      <w:sz w:val="20"/>
                      <w:szCs w:val="20"/>
                    </w:rPr>
                    <w:t>1 000</w:t>
                  </w:r>
                </w:p>
              </w:tc>
            </w:tr>
          </w:tbl>
          <w:p w:rsidR="00632773" w:rsidRDefault="00257459">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632773" w:rsidRDefault="00257459">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632773" w:rsidRDefault="00257459">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rsidR="00632773" w:rsidRDefault="00632773">
            <w:pPr>
              <w:ind w:firstLine="397"/>
              <w:jc w:val="both"/>
              <w:rPr>
                <w:rFonts w:eastAsia="Arial"/>
              </w:rPr>
            </w:pPr>
          </w:p>
          <w:p w:rsidR="00632773" w:rsidRDefault="00257459">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rsidR="00632773" w:rsidRDefault="00257459">
            <w:pPr>
              <w:ind w:firstLine="397"/>
              <w:jc w:val="both"/>
              <w:rPr>
                <w:rFonts w:eastAsia="Arial"/>
              </w:rPr>
            </w:pPr>
            <w:r>
              <w:rPr>
                <w:rFonts w:eastAsia="Arial"/>
              </w:rPr>
              <w:t xml:space="preserve">Р/с 40702810400020001686 </w:t>
            </w:r>
          </w:p>
          <w:p w:rsidR="00632773" w:rsidRDefault="00257459">
            <w:pPr>
              <w:ind w:firstLine="397"/>
              <w:jc w:val="both"/>
              <w:rPr>
                <w:rFonts w:eastAsia="Arial"/>
              </w:rPr>
            </w:pPr>
            <w:r>
              <w:rPr>
                <w:rFonts w:eastAsia="Arial"/>
              </w:rPr>
              <w:t>в ПАО Сбербанк</w:t>
            </w:r>
          </w:p>
          <w:p w:rsidR="00632773" w:rsidRDefault="00257459">
            <w:pPr>
              <w:ind w:firstLine="397"/>
              <w:jc w:val="both"/>
              <w:rPr>
                <w:rFonts w:eastAsia="Arial"/>
              </w:rPr>
            </w:pPr>
            <w:r>
              <w:rPr>
                <w:rFonts w:eastAsia="Arial"/>
              </w:rPr>
              <w:t>БИК 044525225</w:t>
            </w:r>
          </w:p>
          <w:p w:rsidR="00632773" w:rsidRDefault="00257459">
            <w:pPr>
              <w:ind w:firstLine="397"/>
              <w:jc w:val="both"/>
              <w:rPr>
                <w:rFonts w:eastAsia="Arial"/>
              </w:rPr>
            </w:pPr>
            <w:r>
              <w:rPr>
                <w:rFonts w:eastAsia="Arial"/>
              </w:rPr>
              <w:t>К/с 30101810400000000225</w:t>
            </w:r>
          </w:p>
          <w:p w:rsidR="00632773" w:rsidRDefault="00257459">
            <w:pPr>
              <w:ind w:firstLine="397"/>
              <w:jc w:val="both"/>
              <w:rPr>
                <w:rFonts w:eastAsia="Arial"/>
              </w:rPr>
            </w:pPr>
            <w:r>
              <w:rPr>
                <w:rFonts w:eastAsia="Arial"/>
              </w:rPr>
              <w:t>Наименование получателя денежных средств:</w:t>
            </w:r>
          </w:p>
          <w:p w:rsidR="00632773" w:rsidRDefault="00257459">
            <w:pPr>
              <w:ind w:firstLine="397"/>
              <w:jc w:val="both"/>
              <w:rPr>
                <w:rFonts w:eastAsia="Arial"/>
              </w:rPr>
            </w:pPr>
            <w:r>
              <w:rPr>
                <w:rFonts w:eastAsia="Arial"/>
              </w:rPr>
              <w:t>ПАО «ТрансКонтейнер»</w:t>
            </w:r>
          </w:p>
          <w:p w:rsidR="00632773" w:rsidRDefault="00257459">
            <w:pPr>
              <w:ind w:firstLine="397"/>
              <w:jc w:val="both"/>
              <w:rPr>
                <w:rFonts w:eastAsia="Arial"/>
              </w:rPr>
            </w:pPr>
            <w:r>
              <w:rPr>
                <w:rFonts w:eastAsia="Arial"/>
              </w:rPr>
              <w:t>ИНН 7708591995</w:t>
            </w:r>
          </w:p>
          <w:p w:rsidR="00632773" w:rsidRDefault="00257459">
            <w:pPr>
              <w:ind w:firstLine="397"/>
              <w:jc w:val="both"/>
              <w:rPr>
                <w:rFonts w:eastAsia="Arial"/>
              </w:rPr>
            </w:pPr>
            <w:r>
              <w:rPr>
                <w:rFonts w:eastAsia="Arial"/>
              </w:rPr>
              <w:t>КПП 997650001</w:t>
            </w:r>
          </w:p>
          <w:p w:rsidR="00632773" w:rsidRPr="004B65A1" w:rsidRDefault="00257459">
            <w:pPr>
              <w:ind w:firstLine="397"/>
              <w:jc w:val="both"/>
              <w:rPr>
                <w:rFonts w:eastAsia="Arial"/>
              </w:rPr>
            </w:pPr>
            <w:r w:rsidRPr="004B65A1">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4B65A1">
              <w:t>№ __________________________. Адрес: РФ, 630001, г. Новосибирск, ул. Жуковского, д. 102. НДС не облагается.</w:t>
            </w:r>
          </w:p>
          <w:p w:rsidR="00632773" w:rsidRDefault="00257459">
            <w:pPr>
              <w:ind w:firstLine="397"/>
              <w:jc w:val="both"/>
              <w:rPr>
                <w:rFonts w:eastAsia="Arial"/>
              </w:rPr>
            </w:pPr>
            <w:r w:rsidRPr="004B65A1">
              <w:rPr>
                <w:rFonts w:eastAsia="Arial"/>
              </w:rPr>
              <w:t>Копия платежного поручения</w:t>
            </w:r>
            <w:r>
              <w:rPr>
                <w:rFonts w:eastAsia="Arial"/>
              </w:rPr>
              <w:t xml:space="preserve"> о внесении денежных средств должна быть своевременно представлена Заказчику.</w:t>
            </w:r>
          </w:p>
          <w:p w:rsidR="00632773" w:rsidRDefault="00257459">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632773" w:rsidRDefault="00257459">
            <w:pPr>
              <w:ind w:firstLine="397"/>
              <w:jc w:val="both"/>
              <w:rPr>
                <w:rFonts w:eastAsia="Arial"/>
              </w:rPr>
            </w:pPr>
            <w:r>
              <w:rPr>
                <w:rFonts w:eastAsia="Arial"/>
              </w:rPr>
              <w:t xml:space="preserve">В случае если победитель или лицо, с которым в соответствии с </w:t>
            </w:r>
            <w:r>
              <w:rPr>
                <w:rFonts w:eastAsia="Arial"/>
              </w:rPr>
              <w:lastRenderedPageBreak/>
              <w:t>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632773">
        <w:tc>
          <w:tcPr>
            <w:tcW w:w="426" w:type="dxa"/>
          </w:tcPr>
          <w:p w:rsidR="00632773" w:rsidRDefault="00257459">
            <w:pPr>
              <w:pStyle w:val="1a"/>
              <w:ind w:left="-57" w:right="-108" w:firstLine="0"/>
              <w:rPr>
                <w:b/>
                <w:sz w:val="24"/>
                <w:szCs w:val="24"/>
              </w:rPr>
            </w:pPr>
            <w:r>
              <w:rPr>
                <w:b/>
                <w:sz w:val="24"/>
                <w:szCs w:val="24"/>
              </w:rPr>
              <w:lastRenderedPageBreak/>
              <w:t>25.</w:t>
            </w:r>
          </w:p>
        </w:tc>
        <w:tc>
          <w:tcPr>
            <w:tcW w:w="2126" w:type="dxa"/>
          </w:tcPr>
          <w:p w:rsidR="00632773" w:rsidRDefault="00257459">
            <w:pPr>
              <w:pStyle w:val="Default"/>
              <w:rPr>
                <w:b/>
                <w:color w:val="auto"/>
              </w:rPr>
            </w:pPr>
            <w:r>
              <w:rPr>
                <w:b/>
              </w:rPr>
              <w:t>Срок заключения договора</w:t>
            </w:r>
          </w:p>
        </w:tc>
        <w:tc>
          <w:tcPr>
            <w:tcW w:w="7200" w:type="dxa"/>
          </w:tcPr>
          <w:p w:rsidR="00632773" w:rsidRDefault="0025745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32773">
        <w:tc>
          <w:tcPr>
            <w:tcW w:w="426" w:type="dxa"/>
          </w:tcPr>
          <w:p w:rsidR="00632773" w:rsidRDefault="00257459">
            <w:pPr>
              <w:pStyle w:val="1a"/>
              <w:ind w:left="-57" w:right="-108" w:firstLine="0"/>
              <w:rPr>
                <w:b/>
                <w:sz w:val="24"/>
                <w:szCs w:val="24"/>
              </w:rPr>
            </w:pPr>
            <w:r>
              <w:rPr>
                <w:b/>
                <w:sz w:val="24"/>
                <w:szCs w:val="24"/>
              </w:rPr>
              <w:t>26.</w:t>
            </w:r>
          </w:p>
        </w:tc>
        <w:tc>
          <w:tcPr>
            <w:tcW w:w="2126" w:type="dxa"/>
          </w:tcPr>
          <w:p w:rsidR="00632773" w:rsidRDefault="00257459">
            <w:pPr>
              <w:pStyle w:val="Default"/>
              <w:rPr>
                <w:b/>
              </w:rPr>
            </w:pPr>
            <w:r>
              <w:rPr>
                <w:b/>
              </w:rPr>
              <w:t>Срок действия договора</w:t>
            </w:r>
          </w:p>
        </w:tc>
        <w:tc>
          <w:tcPr>
            <w:tcW w:w="7200" w:type="dxa"/>
          </w:tcPr>
          <w:p w:rsidR="00632773" w:rsidRDefault="0025745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обязательств Сторонами</w:t>
            </w:r>
          </w:p>
        </w:tc>
      </w:tr>
    </w:tbl>
    <w:p w:rsidR="00632773" w:rsidRDefault="00632773">
      <w:pPr>
        <w:pStyle w:val="1a"/>
        <w:ind w:firstLine="0"/>
        <w:jc w:val="right"/>
        <w:outlineLvl w:val="0"/>
        <w:rPr>
          <w:rFonts w:eastAsia="MS Mincho"/>
          <w:szCs w:val="28"/>
        </w:rPr>
        <w:sectPr w:rsidR="00632773">
          <w:pgSz w:w="11907" w:h="16840"/>
          <w:pgMar w:top="1134" w:right="851" w:bottom="1134" w:left="1418" w:header="794" w:footer="794" w:gutter="0"/>
          <w:cols w:space="720"/>
          <w:titlePg/>
          <w:docGrid w:linePitch="360"/>
        </w:sectPr>
      </w:pPr>
    </w:p>
    <w:p w:rsidR="00632773" w:rsidRDefault="00257459">
      <w:pPr>
        <w:pStyle w:val="1a"/>
        <w:ind w:firstLine="0"/>
        <w:jc w:val="right"/>
        <w:outlineLvl w:val="0"/>
        <w:rPr>
          <w:rFonts w:eastAsia="MS Mincho"/>
          <w:szCs w:val="28"/>
        </w:rPr>
      </w:pPr>
      <w:r>
        <w:rPr>
          <w:rFonts w:eastAsia="MS Mincho"/>
          <w:szCs w:val="28"/>
        </w:rPr>
        <w:lastRenderedPageBreak/>
        <w:t>Приложение № 1</w:t>
      </w:r>
    </w:p>
    <w:p w:rsidR="00632773" w:rsidRDefault="00257459">
      <w:pPr>
        <w:ind w:firstLine="425"/>
        <w:jc w:val="right"/>
        <w:rPr>
          <w:sz w:val="28"/>
          <w:szCs w:val="28"/>
        </w:rPr>
      </w:pPr>
      <w:r>
        <w:rPr>
          <w:sz w:val="28"/>
          <w:szCs w:val="28"/>
        </w:rPr>
        <w:t>к документации о закупке</w:t>
      </w:r>
    </w:p>
    <w:p w:rsidR="00632773" w:rsidRDefault="00632773">
      <w:pPr>
        <w:ind w:firstLine="425"/>
        <w:jc w:val="right"/>
        <w:rPr>
          <w:sz w:val="28"/>
          <w:szCs w:val="28"/>
        </w:rPr>
      </w:pPr>
    </w:p>
    <w:p w:rsidR="00632773" w:rsidRDefault="00257459">
      <w:pPr>
        <w:jc w:val="center"/>
        <w:rPr>
          <w:b/>
          <w:sz w:val="28"/>
          <w:szCs w:val="28"/>
        </w:rPr>
      </w:pPr>
      <w:r>
        <w:rPr>
          <w:b/>
          <w:sz w:val="28"/>
          <w:szCs w:val="28"/>
        </w:rPr>
        <w:t>На бланке претендента</w:t>
      </w:r>
    </w:p>
    <w:p w:rsidR="00632773" w:rsidRDefault="00257459">
      <w:pPr>
        <w:jc w:val="center"/>
        <w:rPr>
          <w:b/>
          <w:sz w:val="28"/>
        </w:rPr>
      </w:pPr>
      <w:r>
        <w:rPr>
          <w:b/>
          <w:sz w:val="28"/>
        </w:rPr>
        <w:t xml:space="preserve">ЗАЯВКА ______________ </w:t>
      </w:r>
      <w:r>
        <w:rPr>
          <w:b/>
          <w:i/>
        </w:rPr>
        <w:t>(наименование претендента)</w:t>
      </w:r>
    </w:p>
    <w:p w:rsidR="00632773" w:rsidRDefault="00257459">
      <w:pPr>
        <w:jc w:val="center"/>
        <w:rPr>
          <w:b/>
          <w:sz w:val="28"/>
        </w:rPr>
      </w:pPr>
      <w:r>
        <w:rPr>
          <w:b/>
          <w:sz w:val="28"/>
        </w:rPr>
        <w:t>НА УЧАСТИЕ В ОТКРЫТОМ КОНКУРСЕ № ОКэ-____-____-_____</w:t>
      </w:r>
    </w:p>
    <w:p w:rsidR="00632773" w:rsidRDefault="00632773"/>
    <w:p w:rsidR="00632773" w:rsidRDefault="00257459">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632773" w:rsidRDefault="00257459">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32773" w:rsidRDefault="0025745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32773" w:rsidRDefault="00257459">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632773" w:rsidRDefault="00257459">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632773" w:rsidRDefault="00257459">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632773" w:rsidRDefault="00257459">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632773" w:rsidRDefault="00257459">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632773" w:rsidRDefault="00257459">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632773" w:rsidRDefault="00257459">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w:t>
      </w:r>
      <w:r>
        <w:rPr>
          <w:szCs w:val="28"/>
        </w:rPr>
        <w:lastRenderedPageBreak/>
        <w:t>него дела о несостоятельности (банкротстве)</w:t>
      </w:r>
      <w:r>
        <w:t>;</w:t>
      </w:r>
    </w:p>
    <w:p w:rsidR="00632773" w:rsidRDefault="00257459">
      <w:pPr>
        <w:pStyle w:val="afd"/>
        <w:widowControl w:val="0"/>
        <w:numPr>
          <w:ilvl w:val="0"/>
          <w:numId w:val="23"/>
        </w:numPr>
        <w:ind w:left="0" w:firstLine="403"/>
        <w:jc w:val="both"/>
        <w:rPr>
          <w:szCs w:val="28"/>
        </w:rPr>
      </w:pPr>
      <w:r>
        <w:t>Не находится в процессе ликвидации;</w:t>
      </w:r>
    </w:p>
    <w:p w:rsidR="00632773" w:rsidRDefault="00257459">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632773" w:rsidRDefault="00257459">
      <w:pPr>
        <w:pStyle w:val="afd"/>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632773" w:rsidRDefault="00257459">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32773" w:rsidRDefault="00257459">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632773" w:rsidRDefault="00257459">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32773" w:rsidRDefault="00257459">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5" w:tooltip="https://trcont.com/the-company/procurement"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632773" w:rsidRDefault="00257459">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632773" w:rsidRDefault="00257459">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632773" w:rsidRDefault="00257459">
      <w:pPr>
        <w:pStyle w:val="afd"/>
        <w:widowControl w:val="0"/>
        <w:numPr>
          <w:ilvl w:val="0"/>
          <w:numId w:val="23"/>
        </w:numPr>
        <w:ind w:left="0" w:firstLine="403"/>
        <w:jc w:val="both"/>
        <w:rPr>
          <w:szCs w:val="28"/>
        </w:rPr>
      </w:pPr>
      <w:r>
        <w:t xml:space="preserve">Отсутствует в реестре недобросовестных поставщиков, предусмотренный </w:t>
      </w:r>
      <w:r>
        <w:lastRenderedPageBreak/>
        <w:t>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632773" w:rsidRDefault="00257459">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32773" w:rsidRDefault="0025745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632773" w:rsidRDefault="0025745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32773" w:rsidRDefault="00257459">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32773" w:rsidRDefault="00257459">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bookmarkEnd w:id="25"/>
    </w:p>
    <w:p w:rsidR="00632773" w:rsidRDefault="0025745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32773" w:rsidRDefault="0025745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2773" w:rsidRDefault="0025745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32773" w:rsidRDefault="0025745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32773" w:rsidRDefault="0025745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32773" w:rsidRDefault="00257459">
      <w:pPr>
        <w:pStyle w:val="1a"/>
        <w:ind w:firstLine="708"/>
      </w:pPr>
      <w:r>
        <w:lastRenderedPageBreak/>
        <w:t>В подтверждение вышеуказанного к Заявке прилагаются все необходимые документы.</w:t>
      </w:r>
    </w:p>
    <w:p w:rsidR="00632773" w:rsidRDefault="00632773">
      <w:pPr>
        <w:pStyle w:val="1a"/>
        <w:ind w:firstLine="708"/>
      </w:pPr>
    </w:p>
    <w:p w:rsidR="00632773" w:rsidRDefault="00632773">
      <w:pPr>
        <w:pStyle w:val="afa"/>
        <w:ind w:firstLine="553"/>
        <w:rPr>
          <w:sz w:val="28"/>
          <w:szCs w:val="28"/>
        </w:rPr>
      </w:pPr>
    </w:p>
    <w:p w:rsidR="00632773" w:rsidRDefault="00257459">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632773" w:rsidRDefault="00257459">
      <w:pPr>
        <w:tabs>
          <w:tab w:val="left" w:pos="8640"/>
        </w:tabs>
        <w:jc w:val="center"/>
        <w:rPr>
          <w:i/>
        </w:rPr>
      </w:pPr>
      <w:r>
        <w:rPr>
          <w:i/>
        </w:rPr>
        <w:t xml:space="preserve">                                         (наименование претендента)</w:t>
      </w:r>
    </w:p>
    <w:p w:rsidR="00632773" w:rsidRDefault="00257459">
      <w:pPr>
        <w:pStyle w:val="33"/>
        <w:spacing w:after="0"/>
        <w:rPr>
          <w:sz w:val="28"/>
          <w:szCs w:val="28"/>
        </w:rPr>
      </w:pPr>
      <w:r>
        <w:rPr>
          <w:sz w:val="28"/>
          <w:szCs w:val="28"/>
        </w:rPr>
        <w:t>____________________________________________________________________</w:t>
      </w:r>
    </w:p>
    <w:p w:rsidR="00632773" w:rsidRDefault="00257459">
      <w:pPr>
        <w:rPr>
          <w:i/>
        </w:rPr>
      </w:pPr>
      <w:r>
        <w:rPr>
          <w:i/>
        </w:rPr>
        <w:t xml:space="preserve">       МП</w:t>
      </w:r>
      <w:r>
        <w:rPr>
          <w:i/>
        </w:rPr>
        <w:tab/>
      </w:r>
      <w:r>
        <w:rPr>
          <w:i/>
        </w:rPr>
        <w:tab/>
      </w:r>
      <w:r>
        <w:rPr>
          <w:i/>
        </w:rPr>
        <w:tab/>
        <w:t>(должность, подпись, ФИО полностью)</w:t>
      </w:r>
    </w:p>
    <w:p w:rsidR="00632773" w:rsidRDefault="00257459">
      <w:pPr>
        <w:pStyle w:val="33"/>
        <w:spacing w:after="0"/>
        <w:rPr>
          <w:sz w:val="28"/>
          <w:szCs w:val="28"/>
        </w:rPr>
      </w:pPr>
      <w:r>
        <w:rPr>
          <w:sz w:val="28"/>
          <w:szCs w:val="28"/>
        </w:rPr>
        <w:t>«____» _________ 20___ г.</w:t>
      </w:r>
    </w:p>
    <w:p w:rsidR="00632773" w:rsidRDefault="00632773">
      <w:pPr>
        <w:pStyle w:val="33"/>
        <w:spacing w:after="0"/>
        <w:rPr>
          <w:sz w:val="28"/>
          <w:szCs w:val="28"/>
        </w:rPr>
      </w:pPr>
    </w:p>
    <w:p w:rsidR="00632773" w:rsidRDefault="00632773">
      <w:pPr>
        <w:pStyle w:val="33"/>
        <w:spacing w:after="0"/>
        <w:rPr>
          <w:sz w:val="28"/>
          <w:szCs w:val="28"/>
        </w:rPr>
        <w:sectPr w:rsidR="00632773">
          <w:pgSz w:w="11907" w:h="16840"/>
          <w:pgMar w:top="1134" w:right="567" w:bottom="1134" w:left="1134" w:header="794" w:footer="794" w:gutter="0"/>
          <w:cols w:space="720"/>
          <w:titlePg/>
          <w:docGrid w:linePitch="360"/>
        </w:sectPr>
      </w:pPr>
    </w:p>
    <w:p w:rsidR="00632773" w:rsidRDefault="00257459">
      <w:pPr>
        <w:pStyle w:val="1a"/>
        <w:ind w:firstLine="0"/>
        <w:jc w:val="right"/>
        <w:outlineLvl w:val="0"/>
        <w:rPr>
          <w:rFonts w:eastAsia="Times New Roman"/>
          <w:szCs w:val="28"/>
        </w:rPr>
      </w:pPr>
      <w:r>
        <w:rPr>
          <w:rFonts w:eastAsia="MS Mincho"/>
          <w:szCs w:val="28"/>
        </w:rPr>
        <w:lastRenderedPageBreak/>
        <w:t>Приложение № 2</w:t>
      </w:r>
    </w:p>
    <w:p w:rsidR="00632773" w:rsidRDefault="00257459">
      <w:pPr>
        <w:ind w:firstLine="425"/>
        <w:jc w:val="right"/>
        <w:rPr>
          <w:sz w:val="28"/>
          <w:szCs w:val="28"/>
        </w:rPr>
      </w:pPr>
      <w:r>
        <w:rPr>
          <w:sz w:val="28"/>
          <w:szCs w:val="28"/>
        </w:rPr>
        <w:t>к документации о закупке</w:t>
      </w:r>
    </w:p>
    <w:p w:rsidR="00632773" w:rsidRDefault="00632773">
      <w:pPr>
        <w:pStyle w:val="afa"/>
        <w:jc w:val="center"/>
        <w:rPr>
          <w:b/>
          <w:sz w:val="28"/>
          <w:szCs w:val="28"/>
        </w:rPr>
      </w:pPr>
    </w:p>
    <w:p w:rsidR="00632773" w:rsidRDefault="00257459">
      <w:pPr>
        <w:jc w:val="center"/>
        <w:rPr>
          <w:b/>
          <w:sz w:val="28"/>
        </w:rPr>
      </w:pPr>
      <w:r>
        <w:rPr>
          <w:b/>
          <w:sz w:val="28"/>
        </w:rPr>
        <w:t xml:space="preserve">СВЕДЕНИЯ О ПРЕТЕНДЕНТЕ </w:t>
      </w:r>
      <w:r>
        <w:rPr>
          <w:i/>
          <w:sz w:val="28"/>
        </w:rPr>
        <w:t>(для юридических лиц)</w:t>
      </w:r>
    </w:p>
    <w:p w:rsidR="00632773" w:rsidRDefault="00257459">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632773" w:rsidRDefault="00632773">
      <w:pPr>
        <w:pStyle w:val="afa"/>
        <w:jc w:val="center"/>
        <w:rPr>
          <w:sz w:val="28"/>
          <w:szCs w:val="28"/>
        </w:rPr>
      </w:pPr>
    </w:p>
    <w:p w:rsidR="00632773" w:rsidRDefault="00257459">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632773" w:rsidRDefault="00257459">
      <w:pPr>
        <w:pStyle w:val="afa"/>
        <w:ind w:left="720" w:firstLine="0"/>
        <w:rPr>
          <w:sz w:val="28"/>
          <w:szCs w:val="28"/>
        </w:rPr>
      </w:pPr>
      <w:r>
        <w:rPr>
          <w:sz w:val="28"/>
          <w:szCs w:val="28"/>
        </w:rPr>
        <w:t>ОГРН ______, ИНН _________, КПП______, ОКПО ____, ОКТМО________, ОКОПФ ___________</w:t>
      </w:r>
    </w:p>
    <w:p w:rsidR="00632773" w:rsidRDefault="00257459">
      <w:pPr>
        <w:pStyle w:val="afa"/>
        <w:ind w:firstLine="0"/>
        <w:jc w:val="center"/>
        <w:rPr>
          <w:i/>
          <w:sz w:val="28"/>
          <w:szCs w:val="28"/>
        </w:rPr>
      </w:pPr>
      <w:r>
        <w:rPr>
          <w:i/>
          <w:sz w:val="28"/>
          <w:szCs w:val="28"/>
        </w:rPr>
        <w:t xml:space="preserve"> (для претендентов-резидентов Российской Федерации)</w:t>
      </w:r>
    </w:p>
    <w:p w:rsidR="00632773" w:rsidRDefault="00257459">
      <w:pPr>
        <w:pStyle w:val="afa"/>
        <w:ind w:firstLine="696"/>
        <w:rPr>
          <w:sz w:val="28"/>
          <w:szCs w:val="28"/>
        </w:rPr>
      </w:pPr>
      <w:r>
        <w:rPr>
          <w:sz w:val="28"/>
          <w:szCs w:val="28"/>
        </w:rPr>
        <w:t>Юридический адрес ________________________________________</w:t>
      </w:r>
    </w:p>
    <w:p w:rsidR="00632773" w:rsidRDefault="00257459">
      <w:pPr>
        <w:pStyle w:val="afa"/>
        <w:ind w:firstLine="696"/>
        <w:rPr>
          <w:sz w:val="28"/>
          <w:szCs w:val="28"/>
        </w:rPr>
      </w:pPr>
      <w:r>
        <w:rPr>
          <w:sz w:val="28"/>
          <w:szCs w:val="28"/>
        </w:rPr>
        <w:t>Почтовый адрес ___________________________________________</w:t>
      </w:r>
    </w:p>
    <w:p w:rsidR="00632773" w:rsidRDefault="00257459">
      <w:pPr>
        <w:pStyle w:val="afa"/>
        <w:ind w:firstLine="696"/>
        <w:rPr>
          <w:sz w:val="28"/>
          <w:szCs w:val="28"/>
        </w:rPr>
      </w:pPr>
      <w:r>
        <w:rPr>
          <w:sz w:val="28"/>
          <w:szCs w:val="28"/>
        </w:rPr>
        <w:t>Телефон (______) __________________________________________</w:t>
      </w:r>
    </w:p>
    <w:p w:rsidR="00632773" w:rsidRDefault="00257459">
      <w:pPr>
        <w:pStyle w:val="afa"/>
        <w:ind w:firstLine="698"/>
        <w:rPr>
          <w:sz w:val="28"/>
          <w:szCs w:val="28"/>
        </w:rPr>
      </w:pPr>
      <w:r>
        <w:rPr>
          <w:sz w:val="28"/>
          <w:szCs w:val="28"/>
        </w:rPr>
        <w:t>Факс (______) _____________________________________________</w:t>
      </w:r>
    </w:p>
    <w:p w:rsidR="00632773" w:rsidRDefault="00257459">
      <w:pPr>
        <w:pStyle w:val="afa"/>
        <w:ind w:firstLine="698"/>
        <w:rPr>
          <w:sz w:val="28"/>
          <w:szCs w:val="28"/>
        </w:rPr>
      </w:pPr>
      <w:r>
        <w:rPr>
          <w:sz w:val="28"/>
          <w:szCs w:val="28"/>
        </w:rPr>
        <w:t>Адрес электронной почты __________________@_______________</w:t>
      </w:r>
    </w:p>
    <w:p w:rsidR="00632773" w:rsidRDefault="00257459">
      <w:pPr>
        <w:pStyle w:val="afa"/>
        <w:ind w:firstLine="698"/>
        <w:rPr>
          <w:sz w:val="28"/>
          <w:szCs w:val="28"/>
        </w:rPr>
      </w:pPr>
      <w:r>
        <w:rPr>
          <w:sz w:val="28"/>
          <w:szCs w:val="28"/>
        </w:rPr>
        <w:t>Зарегистрированный адрес офиса _____________________________</w:t>
      </w:r>
    </w:p>
    <w:p w:rsidR="00632773" w:rsidRDefault="00257459">
      <w:pPr>
        <w:pStyle w:val="afa"/>
        <w:ind w:firstLine="698"/>
        <w:rPr>
          <w:sz w:val="28"/>
          <w:szCs w:val="28"/>
        </w:rPr>
      </w:pPr>
      <w:r>
        <w:rPr>
          <w:sz w:val="28"/>
          <w:szCs w:val="28"/>
        </w:rPr>
        <w:t>Адрес сайта компании: ______________________________________</w:t>
      </w:r>
    </w:p>
    <w:p w:rsidR="00632773" w:rsidRDefault="00632773">
      <w:pPr>
        <w:pStyle w:val="afa"/>
        <w:ind w:firstLine="0"/>
        <w:rPr>
          <w:sz w:val="20"/>
          <w:szCs w:val="20"/>
        </w:rPr>
      </w:pPr>
    </w:p>
    <w:p w:rsidR="00632773" w:rsidRDefault="00257459">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632773" w:rsidRDefault="00257459">
      <w:pPr>
        <w:pStyle w:val="afa"/>
        <w:ind w:firstLine="696"/>
        <w:rPr>
          <w:sz w:val="28"/>
          <w:szCs w:val="28"/>
        </w:rPr>
      </w:pPr>
      <w:r>
        <w:rPr>
          <w:sz w:val="28"/>
          <w:szCs w:val="28"/>
        </w:rPr>
        <w:t>Номер налогоплательщика (идентификационный) _________________</w:t>
      </w:r>
    </w:p>
    <w:p w:rsidR="00632773" w:rsidRDefault="00257459">
      <w:pPr>
        <w:pStyle w:val="afa"/>
        <w:ind w:firstLine="696"/>
        <w:rPr>
          <w:sz w:val="28"/>
          <w:szCs w:val="28"/>
        </w:rPr>
      </w:pPr>
      <w:r>
        <w:rPr>
          <w:sz w:val="28"/>
          <w:szCs w:val="28"/>
        </w:rPr>
        <w:t>Юридический адрес ________________________________________</w:t>
      </w:r>
    </w:p>
    <w:p w:rsidR="00632773" w:rsidRDefault="00257459">
      <w:pPr>
        <w:pStyle w:val="afa"/>
        <w:ind w:firstLine="696"/>
        <w:rPr>
          <w:sz w:val="28"/>
          <w:szCs w:val="28"/>
        </w:rPr>
      </w:pPr>
      <w:r>
        <w:rPr>
          <w:sz w:val="28"/>
          <w:szCs w:val="28"/>
        </w:rPr>
        <w:t>Почтовый адрес ___________________________________________</w:t>
      </w:r>
    </w:p>
    <w:p w:rsidR="00632773" w:rsidRDefault="00257459">
      <w:pPr>
        <w:pStyle w:val="afa"/>
        <w:ind w:firstLine="696"/>
        <w:rPr>
          <w:sz w:val="28"/>
          <w:szCs w:val="28"/>
        </w:rPr>
      </w:pPr>
      <w:r>
        <w:rPr>
          <w:sz w:val="28"/>
          <w:szCs w:val="28"/>
        </w:rPr>
        <w:t>Телефон (______) __________________________________________</w:t>
      </w:r>
    </w:p>
    <w:p w:rsidR="00632773" w:rsidRDefault="00257459">
      <w:pPr>
        <w:pStyle w:val="afa"/>
        <w:ind w:firstLine="698"/>
        <w:rPr>
          <w:sz w:val="28"/>
          <w:szCs w:val="28"/>
        </w:rPr>
      </w:pPr>
      <w:r>
        <w:rPr>
          <w:sz w:val="28"/>
          <w:szCs w:val="28"/>
        </w:rPr>
        <w:t>Факс (______) _____________________________________________</w:t>
      </w:r>
    </w:p>
    <w:p w:rsidR="00632773" w:rsidRDefault="00257459">
      <w:pPr>
        <w:pStyle w:val="afa"/>
        <w:ind w:firstLine="698"/>
        <w:rPr>
          <w:sz w:val="28"/>
          <w:szCs w:val="28"/>
        </w:rPr>
      </w:pPr>
      <w:r>
        <w:rPr>
          <w:sz w:val="28"/>
          <w:szCs w:val="28"/>
        </w:rPr>
        <w:t>Адрес электронной почты __________________@_______________</w:t>
      </w:r>
    </w:p>
    <w:p w:rsidR="00632773" w:rsidRDefault="00257459">
      <w:pPr>
        <w:pStyle w:val="afa"/>
        <w:ind w:firstLine="698"/>
        <w:rPr>
          <w:sz w:val="28"/>
          <w:szCs w:val="28"/>
        </w:rPr>
      </w:pPr>
      <w:r>
        <w:rPr>
          <w:sz w:val="28"/>
          <w:szCs w:val="28"/>
        </w:rPr>
        <w:t>Зарегистрированный адрес офиса _____________________________</w:t>
      </w:r>
    </w:p>
    <w:p w:rsidR="00632773" w:rsidRDefault="00257459">
      <w:pPr>
        <w:pStyle w:val="afa"/>
        <w:tabs>
          <w:tab w:val="left" w:pos="1080"/>
        </w:tabs>
        <w:ind w:firstLine="698"/>
        <w:rPr>
          <w:sz w:val="28"/>
          <w:szCs w:val="28"/>
        </w:rPr>
      </w:pPr>
      <w:r>
        <w:rPr>
          <w:sz w:val="28"/>
          <w:szCs w:val="28"/>
        </w:rPr>
        <w:t>Адрес сайта компании: ______________________________________</w:t>
      </w:r>
    </w:p>
    <w:p w:rsidR="00632773" w:rsidRDefault="00257459">
      <w:pPr>
        <w:pStyle w:val="afa"/>
        <w:tabs>
          <w:tab w:val="left" w:pos="1080"/>
        </w:tabs>
        <w:ind w:firstLine="0"/>
        <w:rPr>
          <w:sz w:val="28"/>
          <w:szCs w:val="28"/>
        </w:rPr>
      </w:pPr>
      <w:r>
        <w:rPr>
          <w:sz w:val="28"/>
          <w:szCs w:val="28"/>
        </w:rPr>
        <w:t>2. Руководитель_____________________</w:t>
      </w:r>
    </w:p>
    <w:p w:rsidR="00632773" w:rsidRDefault="00257459">
      <w:pPr>
        <w:pStyle w:val="afa"/>
        <w:tabs>
          <w:tab w:val="left" w:pos="1080"/>
        </w:tabs>
        <w:ind w:firstLine="0"/>
        <w:rPr>
          <w:sz w:val="28"/>
          <w:szCs w:val="28"/>
        </w:rPr>
      </w:pPr>
      <w:r>
        <w:rPr>
          <w:sz w:val="28"/>
          <w:szCs w:val="28"/>
        </w:rPr>
        <w:t>3. Банковские реквизиты______________</w:t>
      </w:r>
    </w:p>
    <w:p w:rsidR="00632773" w:rsidRDefault="00257459">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632773" w:rsidRDefault="00632773">
      <w:pPr>
        <w:tabs>
          <w:tab w:val="left" w:pos="9639"/>
        </w:tabs>
        <w:ind w:firstLine="539"/>
        <w:jc w:val="both"/>
        <w:rPr>
          <w:b/>
          <w:sz w:val="28"/>
          <w:szCs w:val="28"/>
        </w:rPr>
      </w:pPr>
    </w:p>
    <w:p w:rsidR="00632773" w:rsidRDefault="00257459">
      <w:pPr>
        <w:tabs>
          <w:tab w:val="left" w:pos="9639"/>
        </w:tabs>
        <w:ind w:firstLine="539"/>
        <w:rPr>
          <w:b/>
          <w:sz w:val="28"/>
          <w:szCs w:val="28"/>
        </w:rPr>
      </w:pPr>
      <w:r>
        <w:rPr>
          <w:b/>
          <w:sz w:val="28"/>
          <w:szCs w:val="28"/>
        </w:rPr>
        <w:t>Контактные лица</w:t>
      </w:r>
    </w:p>
    <w:p w:rsidR="00632773" w:rsidRDefault="002574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32773" w:rsidRDefault="00632773">
      <w:pPr>
        <w:tabs>
          <w:tab w:val="left" w:pos="9639"/>
        </w:tabs>
        <w:rPr>
          <w:sz w:val="28"/>
          <w:szCs w:val="28"/>
          <w:u w:val="single"/>
        </w:rPr>
      </w:pPr>
    </w:p>
    <w:p w:rsidR="00632773" w:rsidRDefault="00257459">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632773" w:rsidRDefault="00257459">
      <w:pPr>
        <w:tabs>
          <w:tab w:val="left" w:pos="9639"/>
        </w:tabs>
        <w:jc w:val="right"/>
        <w:rPr>
          <w:i/>
        </w:rPr>
      </w:pPr>
      <w:r>
        <w:rPr>
          <w:i/>
        </w:rPr>
        <w:t>Контактное лицо (должность, ФИО, телефон)</w:t>
      </w:r>
    </w:p>
    <w:p w:rsidR="00632773" w:rsidRDefault="002574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32773" w:rsidRDefault="00257459">
      <w:pPr>
        <w:tabs>
          <w:tab w:val="left" w:pos="9639"/>
        </w:tabs>
        <w:jc w:val="right"/>
        <w:rPr>
          <w:i/>
        </w:rPr>
      </w:pPr>
      <w:r>
        <w:rPr>
          <w:i/>
        </w:rPr>
        <w:t>Контактное лицо (должность, ФИО, телефон)</w:t>
      </w:r>
    </w:p>
    <w:p w:rsidR="00632773" w:rsidRDefault="002574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32773" w:rsidRDefault="00257459">
      <w:pPr>
        <w:tabs>
          <w:tab w:val="left" w:pos="9639"/>
        </w:tabs>
        <w:jc w:val="right"/>
        <w:rPr>
          <w:i/>
        </w:rPr>
      </w:pPr>
      <w:r>
        <w:rPr>
          <w:i/>
        </w:rPr>
        <w:t>Контактное лицо (должность, ФИО, телефон)</w:t>
      </w:r>
    </w:p>
    <w:p w:rsidR="00632773" w:rsidRDefault="002574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32773" w:rsidRDefault="00257459">
      <w:pPr>
        <w:tabs>
          <w:tab w:val="left" w:pos="9639"/>
        </w:tabs>
        <w:jc w:val="right"/>
        <w:rPr>
          <w:i/>
        </w:rPr>
      </w:pPr>
      <w:r>
        <w:rPr>
          <w:i/>
        </w:rPr>
        <w:t>Контактное лицо (должность, ФИО, телефон)</w:t>
      </w:r>
    </w:p>
    <w:p w:rsidR="00632773" w:rsidRDefault="00632773">
      <w:pPr>
        <w:pStyle w:val="afa"/>
        <w:rPr>
          <w:rFonts w:eastAsia="Times New Roman"/>
          <w:spacing w:val="-13"/>
          <w:sz w:val="28"/>
          <w:szCs w:val="28"/>
        </w:rPr>
      </w:pPr>
    </w:p>
    <w:p w:rsidR="00632773" w:rsidRDefault="00257459">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32773" w:rsidRDefault="00257459">
      <w:pPr>
        <w:tabs>
          <w:tab w:val="left" w:pos="8640"/>
        </w:tabs>
        <w:jc w:val="center"/>
        <w:rPr>
          <w:i/>
        </w:rPr>
      </w:pPr>
      <w:r>
        <w:rPr>
          <w:i/>
        </w:rPr>
        <w:t xml:space="preserve">                                         (наименование претендента)</w:t>
      </w:r>
    </w:p>
    <w:p w:rsidR="00632773" w:rsidRDefault="00257459">
      <w:pPr>
        <w:pStyle w:val="33"/>
        <w:spacing w:after="0"/>
        <w:rPr>
          <w:sz w:val="28"/>
          <w:szCs w:val="28"/>
        </w:rPr>
      </w:pPr>
      <w:r>
        <w:rPr>
          <w:sz w:val="28"/>
          <w:szCs w:val="28"/>
        </w:rPr>
        <w:t>____________________________________________________________________</w:t>
      </w:r>
    </w:p>
    <w:p w:rsidR="00632773" w:rsidRDefault="00257459">
      <w:pPr>
        <w:rPr>
          <w:i/>
        </w:rPr>
      </w:pPr>
      <w:r>
        <w:rPr>
          <w:i/>
        </w:rPr>
        <w:t xml:space="preserve">       МП</w:t>
      </w:r>
      <w:r>
        <w:rPr>
          <w:i/>
        </w:rPr>
        <w:tab/>
      </w:r>
      <w:r>
        <w:rPr>
          <w:i/>
        </w:rPr>
        <w:tab/>
      </w:r>
      <w:r>
        <w:rPr>
          <w:i/>
        </w:rPr>
        <w:tab/>
        <w:t>(должность, подпись, ФИО полностью)</w:t>
      </w:r>
    </w:p>
    <w:p w:rsidR="00632773" w:rsidRDefault="00257459">
      <w:pPr>
        <w:pStyle w:val="33"/>
        <w:spacing w:after="0"/>
        <w:rPr>
          <w:sz w:val="28"/>
          <w:szCs w:val="28"/>
        </w:rPr>
      </w:pPr>
      <w:r>
        <w:rPr>
          <w:sz w:val="28"/>
          <w:szCs w:val="28"/>
        </w:rPr>
        <w:t>«____» _________ 20___ г.</w:t>
      </w:r>
    </w:p>
    <w:p w:rsidR="00632773" w:rsidRDefault="00257459">
      <w:pPr>
        <w:rPr>
          <w:sz w:val="28"/>
          <w:szCs w:val="28"/>
        </w:rPr>
      </w:pPr>
      <w:r>
        <w:rPr>
          <w:sz w:val="28"/>
          <w:szCs w:val="28"/>
        </w:rPr>
        <w:br w:type="page" w:clear="all"/>
      </w:r>
    </w:p>
    <w:p w:rsidR="00632773" w:rsidRDefault="00632773">
      <w:pPr>
        <w:pStyle w:val="afa"/>
        <w:ind w:firstLine="0"/>
        <w:jc w:val="left"/>
        <w:rPr>
          <w:b/>
          <w:sz w:val="28"/>
          <w:szCs w:val="28"/>
        </w:rPr>
      </w:pPr>
    </w:p>
    <w:p w:rsidR="00632773" w:rsidRDefault="00257459">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632773" w:rsidRDefault="00632773">
      <w:pPr>
        <w:pStyle w:val="afa"/>
        <w:jc w:val="center"/>
        <w:rPr>
          <w:b/>
          <w:sz w:val="28"/>
          <w:szCs w:val="28"/>
        </w:rPr>
      </w:pPr>
    </w:p>
    <w:p w:rsidR="00632773" w:rsidRDefault="00632773">
      <w:pPr>
        <w:pStyle w:val="afa"/>
        <w:jc w:val="center"/>
        <w:rPr>
          <w:b/>
          <w:sz w:val="28"/>
          <w:szCs w:val="28"/>
        </w:rPr>
      </w:pPr>
    </w:p>
    <w:p w:rsidR="00632773" w:rsidRDefault="00257459">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632773" w:rsidRDefault="00632773">
      <w:pPr>
        <w:pStyle w:val="afa"/>
        <w:ind w:left="709" w:firstLine="0"/>
        <w:jc w:val="left"/>
        <w:rPr>
          <w:sz w:val="28"/>
          <w:szCs w:val="28"/>
        </w:rPr>
      </w:pPr>
    </w:p>
    <w:p w:rsidR="00632773" w:rsidRDefault="00257459">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632773" w:rsidRDefault="00632773">
      <w:pPr>
        <w:pStyle w:val="afa"/>
        <w:ind w:firstLine="0"/>
        <w:jc w:val="left"/>
        <w:rPr>
          <w:sz w:val="28"/>
          <w:szCs w:val="28"/>
        </w:rPr>
      </w:pPr>
    </w:p>
    <w:p w:rsidR="00632773" w:rsidRDefault="00257459">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632773" w:rsidRDefault="00632773">
      <w:pPr>
        <w:pStyle w:val="afa"/>
        <w:ind w:firstLine="0"/>
        <w:jc w:val="left"/>
        <w:rPr>
          <w:sz w:val="28"/>
          <w:szCs w:val="28"/>
        </w:rPr>
      </w:pPr>
    </w:p>
    <w:p w:rsidR="00632773" w:rsidRDefault="00257459">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632773" w:rsidRDefault="00632773">
      <w:pPr>
        <w:pStyle w:val="afa"/>
        <w:ind w:left="709" w:firstLine="0"/>
        <w:jc w:val="left"/>
        <w:rPr>
          <w:sz w:val="28"/>
          <w:szCs w:val="28"/>
        </w:rPr>
      </w:pPr>
    </w:p>
    <w:p w:rsidR="00632773" w:rsidRDefault="00257459">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632773" w:rsidRDefault="00632773">
      <w:pPr>
        <w:pStyle w:val="afa"/>
        <w:ind w:firstLine="0"/>
        <w:jc w:val="left"/>
        <w:rPr>
          <w:sz w:val="28"/>
          <w:szCs w:val="28"/>
        </w:rPr>
      </w:pPr>
    </w:p>
    <w:p w:rsidR="00632773" w:rsidRDefault="00257459">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632773" w:rsidRDefault="00632773">
      <w:pPr>
        <w:pStyle w:val="afa"/>
        <w:ind w:firstLine="0"/>
        <w:jc w:val="left"/>
        <w:rPr>
          <w:sz w:val="28"/>
          <w:szCs w:val="28"/>
        </w:rPr>
      </w:pPr>
    </w:p>
    <w:p w:rsidR="00632773" w:rsidRDefault="00257459">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632773" w:rsidRDefault="00632773">
      <w:pPr>
        <w:pStyle w:val="aff8"/>
        <w:rPr>
          <w:sz w:val="28"/>
          <w:szCs w:val="28"/>
        </w:rPr>
      </w:pPr>
    </w:p>
    <w:p w:rsidR="00632773" w:rsidRDefault="00257459">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632773" w:rsidRDefault="00632773">
      <w:pPr>
        <w:pStyle w:val="aff8"/>
        <w:rPr>
          <w:sz w:val="28"/>
          <w:szCs w:val="28"/>
        </w:rPr>
      </w:pPr>
    </w:p>
    <w:p w:rsidR="00632773" w:rsidRDefault="00632773">
      <w:pPr>
        <w:rPr>
          <w:sz w:val="28"/>
          <w:szCs w:val="28"/>
        </w:rPr>
      </w:pPr>
    </w:p>
    <w:p w:rsidR="00632773" w:rsidRDefault="00632773">
      <w:pPr>
        <w:pStyle w:val="afa"/>
        <w:ind w:left="709" w:firstLine="0"/>
        <w:jc w:val="left"/>
        <w:rPr>
          <w:sz w:val="28"/>
          <w:szCs w:val="28"/>
        </w:rPr>
      </w:pPr>
    </w:p>
    <w:p w:rsidR="00632773" w:rsidRDefault="00257459">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632773" w:rsidRDefault="00257459">
      <w:pPr>
        <w:tabs>
          <w:tab w:val="left" w:pos="8640"/>
        </w:tabs>
        <w:jc w:val="center"/>
        <w:rPr>
          <w:i/>
        </w:rPr>
      </w:pPr>
      <w:r>
        <w:rPr>
          <w:i/>
        </w:rPr>
        <w:t xml:space="preserve">                                         (наименование претендента)</w:t>
      </w:r>
    </w:p>
    <w:p w:rsidR="00632773" w:rsidRDefault="00257459">
      <w:pPr>
        <w:pStyle w:val="33"/>
        <w:spacing w:after="0"/>
        <w:rPr>
          <w:sz w:val="28"/>
          <w:szCs w:val="28"/>
        </w:rPr>
      </w:pPr>
      <w:r>
        <w:rPr>
          <w:sz w:val="28"/>
          <w:szCs w:val="28"/>
        </w:rPr>
        <w:t>____________________________________________________________________</w:t>
      </w:r>
    </w:p>
    <w:p w:rsidR="00632773" w:rsidRDefault="00257459">
      <w:pPr>
        <w:rPr>
          <w:i/>
        </w:rPr>
      </w:pPr>
      <w:r>
        <w:rPr>
          <w:i/>
        </w:rPr>
        <w:t xml:space="preserve">       МП</w:t>
      </w:r>
      <w:r>
        <w:rPr>
          <w:i/>
        </w:rPr>
        <w:tab/>
      </w:r>
      <w:r>
        <w:rPr>
          <w:i/>
        </w:rPr>
        <w:tab/>
      </w:r>
      <w:r>
        <w:rPr>
          <w:i/>
        </w:rPr>
        <w:tab/>
        <w:t>(должность, подпись, ФИО полностью)</w:t>
      </w:r>
    </w:p>
    <w:p w:rsidR="00632773" w:rsidRDefault="00257459">
      <w:pPr>
        <w:pStyle w:val="33"/>
        <w:spacing w:after="0"/>
        <w:rPr>
          <w:sz w:val="28"/>
          <w:szCs w:val="28"/>
        </w:rPr>
      </w:pPr>
      <w:r>
        <w:rPr>
          <w:sz w:val="28"/>
          <w:szCs w:val="28"/>
        </w:rPr>
        <w:t>«____» _________ 20___ г.</w:t>
      </w:r>
    </w:p>
    <w:p w:rsidR="00632773" w:rsidRDefault="00632773">
      <w:pPr>
        <w:pStyle w:val="33"/>
        <w:spacing w:after="0"/>
        <w:rPr>
          <w:sz w:val="28"/>
          <w:szCs w:val="28"/>
        </w:rPr>
      </w:pPr>
    </w:p>
    <w:p w:rsidR="00632773" w:rsidRDefault="00632773">
      <w:pPr>
        <w:pStyle w:val="afa"/>
        <w:ind w:firstLine="0"/>
        <w:jc w:val="left"/>
        <w:rPr>
          <w:rFonts w:eastAsia="Times New Roman"/>
          <w:sz w:val="28"/>
          <w:szCs w:val="28"/>
        </w:rPr>
      </w:pP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jc w:val="right"/>
        <w:rPr>
          <w:sz w:val="28"/>
          <w:szCs w:val="28"/>
        </w:rPr>
      </w:pPr>
      <w:bookmarkStart w:id="26" w:name="1y810tw"/>
      <w:bookmarkStart w:id="27" w:name="4i7ojhp"/>
      <w:bookmarkEnd w:id="26"/>
      <w:bookmarkEnd w:id="27"/>
      <w:r>
        <w:rPr>
          <w:sz w:val="28"/>
          <w:szCs w:val="28"/>
        </w:rPr>
        <w:lastRenderedPageBreak/>
        <w:t xml:space="preserve">Приложение № 3 </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jc w:val="right"/>
        <w:rPr>
          <w:sz w:val="28"/>
          <w:szCs w:val="28"/>
        </w:rPr>
      </w:pPr>
      <w:r>
        <w:rPr>
          <w:sz w:val="28"/>
          <w:szCs w:val="28"/>
        </w:rPr>
        <w:t>к документации о закупке</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after="120"/>
        <w:jc w:val="center"/>
        <w:rPr>
          <w:b/>
          <w:sz w:val="28"/>
          <w:szCs w:val="28"/>
        </w:rPr>
      </w:pPr>
      <w:r>
        <w:rPr>
          <w:b/>
          <w:sz w:val="28"/>
          <w:szCs w:val="28"/>
        </w:rPr>
        <w:t>Финансово-коммерческое предложение</w:t>
      </w:r>
    </w:p>
    <w:p w:rsidR="00632773" w:rsidRDefault="00257459">
      <w:pPr>
        <w:pStyle w:val="44"/>
        <w:keepNext/>
        <w:keepLines/>
        <w:spacing w:after="160" w:line="259" w:lineRule="auto"/>
        <w:rPr>
          <w:sz w:val="28"/>
          <w:szCs w:val="28"/>
        </w:rPr>
      </w:pPr>
      <w:r>
        <w:rPr>
          <w:sz w:val="28"/>
          <w:szCs w:val="28"/>
        </w:rPr>
        <w:t xml:space="preserve"> «____» ___________ 20___ г.</w:t>
      </w:r>
    </w:p>
    <w:p w:rsidR="00632773" w:rsidRDefault="00257459">
      <w:pPr>
        <w:pStyle w:val="44"/>
        <w:keepNext/>
        <w:keepLines/>
        <w:spacing w:after="160" w:line="259" w:lineRule="auto"/>
        <w:rPr>
          <w:sz w:val="28"/>
          <w:szCs w:val="28"/>
        </w:rPr>
      </w:pPr>
      <w:r>
        <w:rPr>
          <w:sz w:val="28"/>
          <w:szCs w:val="28"/>
        </w:rPr>
        <w:t>Открытый конкурс № ОКэ-_____-_____-_____ (далее – Открытый конкурс)</w:t>
      </w:r>
    </w:p>
    <w:p w:rsidR="00632773" w:rsidRDefault="00257459">
      <w:pPr>
        <w:pStyle w:val="44"/>
        <w:keepNext/>
        <w:keepLines/>
        <w:spacing w:line="259" w:lineRule="auto"/>
        <w:jc w:val="both"/>
        <w:rPr>
          <w:sz w:val="28"/>
          <w:szCs w:val="28"/>
        </w:rPr>
      </w:pPr>
      <w:r>
        <w:rPr>
          <w:sz w:val="28"/>
          <w:szCs w:val="28"/>
        </w:rPr>
        <w:t xml:space="preserve">(лот № _______) </w:t>
      </w:r>
      <w:r>
        <w:rPr>
          <w:i/>
          <w:sz w:val="22"/>
          <w:szCs w:val="22"/>
        </w:rPr>
        <w:t>(указывается при необходимости)</w:t>
      </w:r>
    </w:p>
    <w:p w:rsidR="00632773" w:rsidRDefault="00257459">
      <w:pPr>
        <w:pStyle w:val="44"/>
        <w:keepNext/>
        <w:keepLines/>
        <w:spacing w:line="259" w:lineRule="auto"/>
        <w:rPr>
          <w:sz w:val="28"/>
          <w:szCs w:val="28"/>
        </w:rPr>
      </w:pPr>
      <w:r>
        <w:rPr>
          <w:sz w:val="28"/>
          <w:szCs w:val="28"/>
        </w:rPr>
        <w:t>___________________________________________________________________</w:t>
      </w:r>
    </w:p>
    <w:p w:rsidR="00632773" w:rsidRDefault="00257459">
      <w:pPr>
        <w:pStyle w:val="44"/>
        <w:keepNext/>
        <w:keepLines/>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Look w:val="0000" w:firstRow="0" w:lastRow="0" w:firstColumn="0" w:lastColumn="0" w:noHBand="0" w:noVBand="0"/>
      </w:tblPr>
      <w:tblGrid>
        <w:gridCol w:w="526"/>
        <w:gridCol w:w="2026"/>
        <w:gridCol w:w="1134"/>
        <w:gridCol w:w="1701"/>
        <w:gridCol w:w="1417"/>
        <w:gridCol w:w="2652"/>
      </w:tblGrid>
      <w:tr w:rsidR="00632773">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rsidR="00632773" w:rsidRDefault="00257459">
            <w:pPr>
              <w:pStyle w:val="44"/>
              <w:keepNext/>
              <w:keepLines/>
              <w:spacing w:after="160" w:line="259" w:lineRule="auto"/>
              <w:jc w:val="center"/>
              <w:rPr>
                <w:sz w:val="20"/>
                <w:szCs w:val="20"/>
              </w:rPr>
            </w:pPr>
            <w:r>
              <w:rPr>
                <w:sz w:val="20"/>
                <w:szCs w:val="20"/>
              </w:rPr>
              <w:t>№ п/п</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632773" w:rsidRDefault="00257459">
            <w:pPr>
              <w:pStyle w:val="44"/>
              <w:keepNext/>
              <w:keepLines/>
              <w:spacing w:after="160" w:line="259" w:lineRule="auto"/>
              <w:jc w:val="center"/>
              <w:rPr>
                <w:sz w:val="20"/>
                <w:szCs w:val="20"/>
              </w:rPr>
            </w:pPr>
            <w:r>
              <w:rPr>
                <w:sz w:val="20"/>
                <w:szCs w:val="20"/>
              </w:rPr>
              <w:t>Наименование работ</w:t>
            </w:r>
          </w:p>
          <w:p w:rsidR="00632773" w:rsidRDefault="00632773">
            <w:pPr>
              <w:pStyle w:val="44"/>
              <w:keepNext/>
              <w:keepLines/>
              <w:spacing w:after="160" w:line="259"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632773" w:rsidRDefault="00257459">
            <w:pPr>
              <w:pStyle w:val="44"/>
              <w:keepNext/>
              <w:keepLines/>
              <w:spacing w:after="160" w:line="259" w:lineRule="auto"/>
              <w:jc w:val="center"/>
              <w:rPr>
                <w:sz w:val="20"/>
                <w:szCs w:val="20"/>
              </w:rPr>
            </w:pPr>
            <w:r>
              <w:rPr>
                <w:sz w:val="20"/>
                <w:szCs w:val="20"/>
              </w:rPr>
              <w:t>Цена работ в руб., без учета НДС</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632773" w:rsidRDefault="00257459">
            <w:pPr>
              <w:pStyle w:val="44"/>
              <w:keepNext/>
              <w:keepLines/>
              <w:spacing w:after="160" w:line="259" w:lineRule="auto"/>
              <w:jc w:val="center"/>
              <w:rPr>
                <w:sz w:val="20"/>
                <w:szCs w:val="20"/>
              </w:rPr>
            </w:pPr>
            <w:r>
              <w:rPr>
                <w:sz w:val="20"/>
                <w:szCs w:val="20"/>
              </w:rPr>
              <w:t>Условия и порядок оплаты   работ (наличие предоплаты (аванса), его размер)</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632773" w:rsidRDefault="00257459">
            <w:pPr>
              <w:pStyle w:val="44"/>
              <w:keepNext/>
              <w:keepLines/>
              <w:spacing w:after="160" w:line="259" w:lineRule="auto"/>
              <w:jc w:val="center"/>
              <w:rPr>
                <w:sz w:val="20"/>
                <w:szCs w:val="20"/>
              </w:rPr>
            </w:pPr>
            <w:r>
              <w:rPr>
                <w:sz w:val="20"/>
                <w:szCs w:val="20"/>
              </w:rPr>
              <w:t xml:space="preserve">Срок выполнения работ, календарные дни (указывается срок не более 200 (двухсот) календарных дней с даты, </w:t>
            </w:r>
            <w:r w:rsidRPr="004B65A1">
              <w:rPr>
                <w:sz w:val="20"/>
                <w:szCs w:val="20"/>
              </w:rPr>
              <w:t>указа</w:t>
            </w:r>
            <w:r w:rsidR="007B0BBC" w:rsidRPr="004B65A1">
              <w:rPr>
                <w:sz w:val="20"/>
                <w:szCs w:val="20"/>
              </w:rPr>
              <w:t>нной в уведомлении от Заказчика</w:t>
            </w:r>
            <w:r w:rsidRPr="004B65A1">
              <w:rPr>
                <w:sz w:val="20"/>
                <w:szCs w:val="20"/>
              </w:rPr>
              <w:t xml:space="preserve"> о начале производства работ)</w:t>
            </w:r>
            <w:r>
              <w:rPr>
                <w:sz w:val="20"/>
                <w:szCs w:val="20"/>
              </w:rPr>
              <w:t xml:space="preserve"> </w:t>
            </w:r>
          </w:p>
        </w:tc>
        <w:tc>
          <w:tcPr>
            <w:tcW w:w="2652" w:type="dxa"/>
            <w:tcBorders>
              <w:top w:val="single" w:sz="4" w:space="0" w:color="000000"/>
              <w:left w:val="none" w:sz="4" w:space="0" w:color="000000"/>
              <w:bottom w:val="single" w:sz="4" w:space="0" w:color="000000"/>
              <w:right w:val="single" w:sz="4" w:space="0" w:color="000000"/>
            </w:tcBorders>
            <w:noWrap/>
            <w:vAlign w:val="center"/>
          </w:tcPr>
          <w:p w:rsidR="00632773" w:rsidRDefault="00257459">
            <w:pPr>
              <w:pStyle w:val="44"/>
              <w:keepNext/>
              <w:keepLines/>
              <w:spacing w:after="160" w:line="259" w:lineRule="auto"/>
              <w:jc w:val="center"/>
              <w:rPr>
                <w:sz w:val="20"/>
                <w:szCs w:val="20"/>
              </w:rPr>
            </w:pPr>
            <w:r>
              <w:rPr>
                <w:sz w:val="20"/>
                <w:szCs w:val="20"/>
              </w:rPr>
              <w:t>Гарантийный срок на выполненные работы, мес. (указывается срок не менее 36 месяцев с последней даты подписания акта приемки-сдачи отремонтированных, реконструированных и модернизированных объектов формы ОС-3/</w:t>
            </w:r>
            <w:r>
              <w:rPr>
                <w:bCs/>
                <w:sz w:val="20"/>
                <w:szCs w:val="20"/>
              </w:rPr>
              <w:t xml:space="preserve">акта приемки законченного строительством Объекта Приемочной комиссией </w:t>
            </w:r>
            <w:r>
              <w:rPr>
                <w:sz w:val="20"/>
                <w:szCs w:val="20"/>
              </w:rPr>
              <w:t>формы КС-14)</w:t>
            </w:r>
          </w:p>
        </w:tc>
      </w:tr>
      <w:tr w:rsidR="00632773">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rsidR="00632773" w:rsidRDefault="00257459">
            <w:pPr>
              <w:pStyle w:val="44"/>
              <w:keepNext/>
              <w:keepLines/>
              <w:spacing w:after="160" w:line="259" w:lineRule="auto"/>
            </w:pPr>
            <w:r>
              <w:rPr>
                <w:sz w:val="22"/>
                <w:szCs w:val="22"/>
              </w:rPr>
              <w:t>1</w:t>
            </w:r>
          </w:p>
        </w:tc>
        <w:tc>
          <w:tcPr>
            <w:tcW w:w="2026" w:type="dxa"/>
            <w:tcBorders>
              <w:top w:val="none" w:sz="4" w:space="0" w:color="000000"/>
              <w:left w:val="none" w:sz="4" w:space="0" w:color="000000"/>
              <w:bottom w:val="single" w:sz="4" w:space="0" w:color="auto"/>
              <w:right w:val="single" w:sz="4" w:space="0" w:color="000000"/>
            </w:tcBorders>
            <w:noWrap/>
            <w:vAlign w:val="center"/>
          </w:tcPr>
          <w:p w:rsidR="00632773" w:rsidRDefault="00257459">
            <w:pPr>
              <w:pStyle w:val="44"/>
              <w:keepNext/>
              <w:keepLines/>
              <w:spacing w:after="160" w:line="259" w:lineRule="auto"/>
            </w:pPr>
            <w:r>
              <w:rPr>
                <w:sz w:val="22"/>
                <w:szCs w:val="22"/>
              </w:rPr>
              <w:t>2</w:t>
            </w:r>
          </w:p>
        </w:tc>
        <w:tc>
          <w:tcPr>
            <w:tcW w:w="1134" w:type="dxa"/>
            <w:tcBorders>
              <w:top w:val="single" w:sz="4" w:space="0" w:color="000000"/>
              <w:left w:val="single" w:sz="4" w:space="0" w:color="000000"/>
              <w:bottom w:val="single" w:sz="4" w:space="0" w:color="auto"/>
              <w:right w:val="single" w:sz="4" w:space="0" w:color="000000"/>
            </w:tcBorders>
            <w:noWrap/>
            <w:vAlign w:val="center"/>
          </w:tcPr>
          <w:p w:rsidR="00632773" w:rsidRDefault="00257459">
            <w:pPr>
              <w:pStyle w:val="44"/>
              <w:keepNext/>
              <w:keepLines/>
              <w:spacing w:after="160" w:line="259" w:lineRule="auto"/>
            </w:pPr>
            <w:r>
              <w:rPr>
                <w:sz w:val="22"/>
                <w:szCs w:val="22"/>
              </w:rPr>
              <w:t>3</w:t>
            </w:r>
          </w:p>
        </w:tc>
        <w:tc>
          <w:tcPr>
            <w:tcW w:w="1701" w:type="dxa"/>
            <w:tcBorders>
              <w:top w:val="single" w:sz="4" w:space="0" w:color="000000"/>
              <w:left w:val="none" w:sz="4" w:space="0" w:color="000000"/>
              <w:bottom w:val="single" w:sz="4" w:space="0" w:color="auto"/>
              <w:right w:val="single" w:sz="4" w:space="0" w:color="000000"/>
            </w:tcBorders>
            <w:noWrap/>
            <w:vAlign w:val="center"/>
          </w:tcPr>
          <w:p w:rsidR="00632773" w:rsidRDefault="00257459">
            <w:pPr>
              <w:pStyle w:val="44"/>
              <w:keepNext/>
              <w:keepLines/>
              <w:spacing w:after="160" w:line="259" w:lineRule="auto"/>
            </w:pPr>
            <w:r>
              <w:rPr>
                <w:sz w:val="22"/>
                <w:szCs w:val="22"/>
              </w:rPr>
              <w:t>4</w:t>
            </w:r>
          </w:p>
        </w:tc>
        <w:tc>
          <w:tcPr>
            <w:tcW w:w="1417" w:type="dxa"/>
            <w:tcBorders>
              <w:top w:val="single" w:sz="4" w:space="0" w:color="000000"/>
              <w:left w:val="single" w:sz="4" w:space="0" w:color="000000"/>
              <w:bottom w:val="single" w:sz="4" w:space="0" w:color="auto"/>
              <w:right w:val="single" w:sz="4" w:space="0" w:color="000000"/>
            </w:tcBorders>
            <w:noWrap/>
            <w:vAlign w:val="center"/>
          </w:tcPr>
          <w:p w:rsidR="00632773" w:rsidRDefault="00257459">
            <w:pPr>
              <w:pStyle w:val="44"/>
              <w:keepNext/>
              <w:keepLines/>
              <w:spacing w:after="160" w:line="259" w:lineRule="auto"/>
            </w:pPr>
            <w:r>
              <w:rPr>
                <w:sz w:val="22"/>
                <w:szCs w:val="22"/>
              </w:rPr>
              <w:t>5</w:t>
            </w:r>
          </w:p>
        </w:tc>
        <w:tc>
          <w:tcPr>
            <w:tcW w:w="2652" w:type="dxa"/>
            <w:tcBorders>
              <w:top w:val="single" w:sz="4" w:space="0" w:color="000000"/>
              <w:left w:val="none" w:sz="4" w:space="0" w:color="000000"/>
              <w:bottom w:val="single" w:sz="4" w:space="0" w:color="auto"/>
              <w:right w:val="single" w:sz="4" w:space="0" w:color="000000"/>
            </w:tcBorders>
            <w:noWrap/>
            <w:vAlign w:val="center"/>
          </w:tcPr>
          <w:p w:rsidR="00632773" w:rsidRDefault="00257459">
            <w:pPr>
              <w:pStyle w:val="44"/>
              <w:keepNext/>
              <w:keepLines/>
              <w:spacing w:after="160" w:line="259" w:lineRule="auto"/>
            </w:pPr>
            <w:r>
              <w:rPr>
                <w:sz w:val="22"/>
                <w:szCs w:val="22"/>
              </w:rPr>
              <w:t>6</w:t>
            </w:r>
          </w:p>
        </w:tc>
      </w:tr>
      <w:tr w:rsidR="00632773">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rsidR="00632773" w:rsidRDefault="00257459">
            <w:pPr>
              <w:pStyle w:val="44"/>
              <w:keepNext/>
              <w:keepLines/>
              <w:spacing w:after="160" w:line="259" w:lineRule="auto"/>
              <w:jc w:val="center"/>
            </w:pPr>
            <w:r>
              <w:t>1</w:t>
            </w:r>
          </w:p>
        </w:tc>
        <w:tc>
          <w:tcPr>
            <w:tcW w:w="2026" w:type="dxa"/>
            <w:tcBorders>
              <w:top w:val="single" w:sz="4" w:space="0" w:color="auto"/>
              <w:left w:val="single" w:sz="4" w:space="0" w:color="auto"/>
              <w:bottom w:val="single" w:sz="4" w:space="0" w:color="auto"/>
              <w:right w:val="single" w:sz="4" w:space="0" w:color="auto"/>
            </w:tcBorders>
            <w:noWrap/>
            <w:vAlign w:val="bottom"/>
          </w:tcPr>
          <w:p w:rsidR="00632773" w:rsidRDefault="00257459">
            <w:pPr>
              <w:pStyle w:val="44"/>
              <w:keepNext/>
              <w:keepLines/>
              <w:spacing w:line="259" w:lineRule="auto"/>
              <w:rPr>
                <w:sz w:val="22"/>
                <w:szCs w:val="22"/>
              </w:rPr>
            </w:pPr>
            <w:r>
              <w:rPr>
                <w:sz w:val="22"/>
                <w:szCs w:val="22"/>
              </w:rPr>
              <w:t xml:space="preserve">Выполнение строительно-монтажных работ в рамках реализации проекта «Развитие контейнерного терминала Клещиха в г. Новосибирске филиала ПАО «ТрансКонтейнер» на Западно-Сибирской </w:t>
            </w:r>
            <w:r>
              <w:rPr>
                <w:sz w:val="22"/>
                <w:szCs w:val="22"/>
              </w:rPr>
              <w:lastRenderedPageBreak/>
              <w:t>железной дороге»</w:t>
            </w:r>
          </w:p>
        </w:tc>
        <w:tc>
          <w:tcPr>
            <w:tcW w:w="1134" w:type="dxa"/>
            <w:tcBorders>
              <w:top w:val="single" w:sz="4" w:space="0" w:color="auto"/>
              <w:left w:val="single" w:sz="4" w:space="0" w:color="auto"/>
              <w:bottom w:val="single" w:sz="4" w:space="0" w:color="auto"/>
              <w:right w:val="single" w:sz="4" w:space="0" w:color="auto"/>
            </w:tcBorders>
            <w:noWrap/>
            <w:vAlign w:val="bottom"/>
          </w:tcPr>
          <w:p w:rsidR="00632773" w:rsidRDefault="00632773">
            <w:pPr>
              <w:pStyle w:val="44"/>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tcPr>
          <w:p w:rsidR="00632773" w:rsidRDefault="00632773">
            <w:pPr>
              <w:pStyle w:val="44"/>
              <w:keepNext/>
              <w:keepLines/>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vAlign w:val="bottom"/>
          </w:tcPr>
          <w:p w:rsidR="00632773" w:rsidRDefault="00632773">
            <w:pPr>
              <w:pStyle w:val="44"/>
              <w:keepNext/>
              <w:keepLines/>
              <w:spacing w:after="160" w:line="259" w:lineRule="auto"/>
            </w:pPr>
          </w:p>
        </w:tc>
        <w:tc>
          <w:tcPr>
            <w:tcW w:w="2652" w:type="dxa"/>
            <w:tcBorders>
              <w:top w:val="single" w:sz="4" w:space="0" w:color="auto"/>
              <w:left w:val="single" w:sz="4" w:space="0" w:color="auto"/>
              <w:bottom w:val="single" w:sz="4" w:space="0" w:color="auto"/>
              <w:right w:val="single" w:sz="4" w:space="0" w:color="auto"/>
            </w:tcBorders>
            <w:noWrap/>
            <w:vAlign w:val="bottom"/>
          </w:tcPr>
          <w:p w:rsidR="00632773" w:rsidRDefault="00632773">
            <w:pPr>
              <w:pStyle w:val="44"/>
              <w:keepNext/>
              <w:keepLines/>
              <w:spacing w:after="160" w:line="259" w:lineRule="auto"/>
            </w:pPr>
          </w:p>
        </w:tc>
      </w:tr>
      <w:tr w:rsidR="00632773">
        <w:trPr>
          <w:trHeight w:val="340"/>
        </w:trPr>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632773" w:rsidRDefault="00257459">
            <w:pPr>
              <w:pStyle w:val="44"/>
              <w:keepNext/>
              <w:keepLines/>
              <w:spacing w:after="160" w:line="259" w:lineRule="auto"/>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rsidR="00632773" w:rsidRDefault="00632773">
            <w:pPr>
              <w:pStyle w:val="44"/>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vAlign w:val="center"/>
          </w:tcPr>
          <w:p w:rsidR="00632773" w:rsidRDefault="00257459">
            <w:pPr>
              <w:pStyle w:val="44"/>
              <w:keepNext/>
              <w:keepLines/>
              <w:spacing w:after="160" w:line="259" w:lineRule="auto"/>
            </w:pPr>
            <w:r>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32773" w:rsidRDefault="00257459">
            <w:pPr>
              <w:pStyle w:val="44"/>
              <w:keepNext/>
              <w:keepLines/>
              <w:spacing w:after="160" w:line="259" w:lineRule="auto"/>
            </w:pPr>
            <w:r>
              <w:rPr>
                <w:sz w:val="22"/>
                <w:szCs w:val="22"/>
              </w:rPr>
              <w:t>-</w:t>
            </w:r>
          </w:p>
        </w:tc>
        <w:tc>
          <w:tcPr>
            <w:tcW w:w="2652" w:type="dxa"/>
            <w:tcBorders>
              <w:top w:val="single" w:sz="4" w:space="0" w:color="auto"/>
              <w:left w:val="single" w:sz="4" w:space="0" w:color="auto"/>
              <w:bottom w:val="single" w:sz="4" w:space="0" w:color="auto"/>
              <w:right w:val="single" w:sz="4" w:space="0" w:color="auto"/>
            </w:tcBorders>
            <w:noWrap/>
            <w:vAlign w:val="center"/>
          </w:tcPr>
          <w:p w:rsidR="00632773" w:rsidRDefault="00257459">
            <w:pPr>
              <w:pStyle w:val="44"/>
              <w:keepNext/>
              <w:keepLines/>
              <w:spacing w:after="160" w:line="259" w:lineRule="auto"/>
            </w:pPr>
            <w:r>
              <w:rPr>
                <w:sz w:val="22"/>
                <w:szCs w:val="22"/>
              </w:rPr>
              <w:t>-</w:t>
            </w:r>
          </w:p>
        </w:tc>
      </w:tr>
    </w:tbl>
    <w:p w:rsidR="00632773" w:rsidRDefault="00632773">
      <w:pPr>
        <w:pStyle w:val="44"/>
        <w:keepNext/>
        <w:keepLines/>
        <w:ind w:firstLine="720"/>
        <w:jc w:val="both"/>
        <w:rPr>
          <w:sz w:val="28"/>
          <w:szCs w:val="28"/>
        </w:rPr>
      </w:pPr>
    </w:p>
    <w:p w:rsidR="00632773" w:rsidRDefault="00257459">
      <w:pPr>
        <w:pStyle w:val="50"/>
        <w:keepNext/>
        <w:keepLine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r>
        <w:t xml:space="preserve"> </w:t>
      </w:r>
    </w:p>
    <w:p w:rsidR="00632773" w:rsidRDefault="00257459">
      <w:pPr>
        <w:pStyle w:val="50"/>
        <w:keepNext/>
        <w:keepLine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632773" w:rsidRDefault="00257459">
      <w:pPr>
        <w:pStyle w:val="50"/>
        <w:keepNext/>
        <w:keepLine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(за исключением стоимости давальческого материала, указанного в п. 4.4. раздела 4 "Техническое задание" документации о закупке), в том числе: </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32773" w:rsidRDefault="00257459">
      <w:pPr>
        <w:pStyle w:val="50"/>
        <w:keepNext/>
        <w:keepLines/>
        <w:tabs>
          <w:tab w:val="left" w:pos="720"/>
        </w:tabs>
        <w:ind w:firstLine="720"/>
        <w:jc w:val="both"/>
        <w:rPr>
          <w:sz w:val="28"/>
          <w:szCs w:val="28"/>
        </w:rPr>
      </w:pPr>
      <w:r>
        <w:rPr>
          <w:sz w:val="28"/>
          <w:szCs w:val="28"/>
        </w:rPr>
        <w:t xml:space="preserve">  −</w:t>
      </w:r>
      <w:r>
        <w:rPr>
          <w:sz w:val="28"/>
          <w:szCs w:val="28"/>
        </w:rPr>
        <w:tab/>
        <w:t xml:space="preserve">все налоги и сборы, установленные законодательством РФ; </w:t>
      </w:r>
    </w:p>
    <w:p w:rsidR="00632773" w:rsidRDefault="00257459">
      <w:pPr>
        <w:pStyle w:val="50"/>
        <w:keepNext/>
        <w:keepLines/>
        <w:tabs>
          <w:tab w:val="left" w:pos="720"/>
        </w:tabs>
        <w:ind w:firstLine="720"/>
        <w:jc w:val="both"/>
        <w:rPr>
          <w:sz w:val="28"/>
          <w:szCs w:val="28"/>
        </w:rPr>
      </w:pPr>
      <w:r>
        <w:rPr>
          <w:sz w:val="28"/>
          <w:szCs w:val="28"/>
        </w:rPr>
        <w:t xml:space="preserve">  − разработка и согласование ППР;</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32773" w:rsidRDefault="00257459">
      <w:pPr>
        <w:pStyle w:val="50"/>
        <w:keepNext/>
        <w:keepLines/>
        <w:tabs>
          <w:tab w:val="left" w:pos="851"/>
          <w:tab w:val="left" w:pos="1134"/>
        </w:tabs>
        <w:ind w:firstLine="720"/>
        <w:jc w:val="both"/>
        <w:rPr>
          <w:sz w:val="28"/>
          <w:szCs w:val="28"/>
        </w:rPr>
      </w:pPr>
      <w:r>
        <w:rPr>
          <w:sz w:val="28"/>
          <w:szCs w:val="28"/>
        </w:rPr>
        <w:lastRenderedPageBreak/>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32773" w:rsidRDefault="00257459">
      <w:pPr>
        <w:pStyle w:val="50"/>
        <w:keepNext/>
        <w:keepLines/>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632773" w:rsidRDefault="00257459">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32773" w:rsidRDefault="00257459">
      <w:pPr>
        <w:pStyle w:val="50"/>
        <w:keepNext/>
        <w:keepLine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32773" w:rsidRDefault="00257459">
      <w:pPr>
        <w:pStyle w:val="44"/>
        <w:keepNext/>
        <w:keepLines/>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632773" w:rsidRDefault="00257459">
      <w:pPr>
        <w:pStyle w:val="44"/>
        <w:keepNext/>
        <w:keepLines/>
        <w:ind w:firstLine="720"/>
        <w:rPr>
          <w:i/>
        </w:rPr>
      </w:pPr>
      <w:r>
        <w:rPr>
          <w:i/>
        </w:rPr>
        <w:t>(заполняется претендентом при необходимости).</w:t>
      </w:r>
    </w:p>
    <w:p w:rsidR="00632773" w:rsidRDefault="00257459">
      <w:pPr>
        <w:pStyle w:val="50"/>
        <w:keepNext/>
        <w:keepLines/>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4.1 к проекту договора (приложение № 5) к документации о закупке </w:t>
      </w:r>
      <w:r>
        <w:rPr>
          <w:b/>
          <w:sz w:val="28"/>
          <w:szCs w:val="28"/>
        </w:rPr>
        <w:t>согласны</w:t>
      </w:r>
      <w:r>
        <w:rPr>
          <w:sz w:val="28"/>
          <w:szCs w:val="28"/>
        </w:rPr>
        <w:t>.</w:t>
      </w:r>
    </w:p>
    <w:p w:rsidR="00632773" w:rsidRDefault="00257459">
      <w:pPr>
        <w:pStyle w:val="50"/>
        <w:keepNext/>
        <w:keepLines/>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32773" w:rsidRDefault="00257459">
      <w:pPr>
        <w:pStyle w:val="50"/>
        <w:keepNext/>
        <w:keepLines/>
        <w:ind w:firstLine="720"/>
        <w:jc w:val="both"/>
        <w:rPr>
          <w:sz w:val="28"/>
          <w:szCs w:val="28"/>
        </w:rPr>
      </w:pPr>
      <w:r>
        <w:rPr>
          <w:sz w:val="28"/>
          <w:szCs w:val="28"/>
        </w:rPr>
        <w:t>- акт сдачи-приемки выполненных работ;</w:t>
      </w:r>
    </w:p>
    <w:p w:rsidR="00632773" w:rsidRDefault="00257459">
      <w:pPr>
        <w:pStyle w:val="50"/>
        <w:keepNext/>
        <w:keepLines/>
        <w:ind w:firstLine="720"/>
        <w:jc w:val="both"/>
        <w:rPr>
          <w:sz w:val="28"/>
          <w:szCs w:val="28"/>
        </w:rPr>
      </w:pPr>
      <w:r>
        <w:rPr>
          <w:sz w:val="28"/>
          <w:szCs w:val="28"/>
        </w:rPr>
        <w:t>- универсальный передаточный документ (УПД);</w:t>
      </w:r>
    </w:p>
    <w:p w:rsidR="00632773" w:rsidRDefault="00257459">
      <w:pPr>
        <w:pStyle w:val="50"/>
        <w:keepNext/>
        <w:keepLines/>
        <w:ind w:firstLine="720"/>
        <w:jc w:val="both"/>
        <w:rPr>
          <w:sz w:val="28"/>
          <w:szCs w:val="28"/>
        </w:rPr>
      </w:pPr>
      <w:r>
        <w:rPr>
          <w:sz w:val="28"/>
          <w:szCs w:val="28"/>
        </w:rPr>
        <w:t>- счет-фактура;</w:t>
      </w:r>
    </w:p>
    <w:p w:rsidR="00632773" w:rsidRDefault="00257459">
      <w:pPr>
        <w:pStyle w:val="50"/>
        <w:keepNext/>
        <w:keepLines/>
        <w:ind w:firstLine="720"/>
        <w:rPr>
          <w:i/>
        </w:rPr>
      </w:pPr>
      <w:r>
        <w:rPr>
          <w:sz w:val="28"/>
          <w:szCs w:val="28"/>
        </w:rPr>
        <w:lastRenderedPageBreak/>
        <w:t>- корректировочный документ/корректировочная счет-фактура, пр.</w:t>
      </w:r>
    </w:p>
    <w:p w:rsidR="00632773" w:rsidRDefault="00257459">
      <w:pPr>
        <w:pStyle w:val="44"/>
        <w:keepNext/>
        <w:keepLines/>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rsidR="00632773" w:rsidRDefault="00257459">
      <w:pPr>
        <w:pStyle w:val="44"/>
        <w:keepNext/>
        <w:keepLines/>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32773" w:rsidRDefault="00257459">
      <w:pPr>
        <w:pStyle w:val="44"/>
        <w:keepNext/>
        <w:keepLines/>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32773" w:rsidRDefault="00257459">
      <w:pPr>
        <w:pStyle w:val="44"/>
        <w:keepNext/>
        <w:keepLines/>
        <w:ind w:firstLine="720"/>
        <w:jc w:val="both"/>
        <w:rPr>
          <w:sz w:val="28"/>
          <w:szCs w:val="28"/>
        </w:rPr>
      </w:pPr>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32773" w:rsidRDefault="00257459">
      <w:pPr>
        <w:pStyle w:val="44"/>
        <w:keepNext/>
        <w:keepLines/>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32773" w:rsidRDefault="00257459">
      <w:pPr>
        <w:pStyle w:val="44"/>
        <w:keepNext/>
        <w:keepLines/>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632773" w:rsidRDefault="00257459">
      <w:pPr>
        <w:pStyle w:val="44"/>
        <w:keepNext/>
        <w:keepLines/>
        <w:ind w:firstLine="720"/>
        <w:jc w:val="both"/>
        <w:rPr>
          <w:sz w:val="28"/>
          <w:szCs w:val="28"/>
        </w:rPr>
      </w:pPr>
      <w:r>
        <w:rPr>
          <w:sz w:val="28"/>
          <w:szCs w:val="28"/>
        </w:rPr>
        <w:t>1) приложение № 1 - расчет стоимости выполнения работ на ___ листах.</w:t>
      </w:r>
    </w:p>
    <w:p w:rsidR="00632773" w:rsidRDefault="00257459">
      <w:pPr>
        <w:pStyle w:val="44"/>
        <w:keepNext/>
        <w:keepLine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632773" w:rsidRDefault="00257459">
      <w:pPr>
        <w:pStyle w:val="44"/>
        <w:keepNext/>
        <w:keepLines/>
        <w:tabs>
          <w:tab w:val="left" w:pos="8640"/>
        </w:tabs>
        <w:jc w:val="both"/>
        <w:rPr>
          <w:i/>
        </w:rPr>
      </w:pPr>
      <w:r>
        <w:rPr>
          <w:i/>
        </w:rPr>
        <w:t xml:space="preserve">                                                                                      (наименование претендента)</w:t>
      </w:r>
    </w:p>
    <w:p w:rsidR="00632773" w:rsidRDefault="00257459">
      <w:pPr>
        <w:pStyle w:val="44"/>
        <w:keepNext/>
        <w:keepLines/>
        <w:jc w:val="both"/>
        <w:rPr>
          <w:sz w:val="28"/>
          <w:szCs w:val="28"/>
        </w:rPr>
      </w:pPr>
      <w:r>
        <w:rPr>
          <w:sz w:val="28"/>
          <w:szCs w:val="28"/>
        </w:rPr>
        <w:t>__________________________________________________________________</w:t>
      </w:r>
    </w:p>
    <w:p w:rsidR="00632773" w:rsidRDefault="00257459">
      <w:pPr>
        <w:pStyle w:val="44"/>
        <w:keepNext/>
        <w:keepLines/>
        <w:jc w:val="both"/>
        <w:rPr>
          <w:sz w:val="28"/>
          <w:szCs w:val="28"/>
        </w:rPr>
      </w:pPr>
      <w:r>
        <w:rPr>
          <w:sz w:val="28"/>
          <w:szCs w:val="28"/>
        </w:rPr>
        <w:t>_________________________________________________________________</w:t>
      </w:r>
    </w:p>
    <w:p w:rsidR="00632773" w:rsidRDefault="00257459">
      <w:pPr>
        <w:pStyle w:val="44"/>
        <w:keepNext/>
        <w:keepLines/>
        <w:jc w:val="both"/>
        <w:rPr>
          <w:i/>
        </w:rPr>
      </w:pPr>
      <w:r>
        <w:rPr>
          <w:i/>
        </w:rPr>
        <w:t xml:space="preserve">                 М.П.</w:t>
      </w:r>
      <w:r>
        <w:rPr>
          <w:i/>
        </w:rPr>
        <w:tab/>
      </w:r>
      <w:r>
        <w:rPr>
          <w:i/>
        </w:rPr>
        <w:tab/>
      </w:r>
      <w:r>
        <w:rPr>
          <w:i/>
        </w:rPr>
        <w:tab/>
        <w:t xml:space="preserve">    (ФИО, должность, подпись)</w:t>
      </w:r>
    </w:p>
    <w:p w:rsidR="00632773" w:rsidRDefault="00257459">
      <w:pPr>
        <w:pStyle w:val="44"/>
        <w:keepNext/>
        <w:keepLines/>
        <w:jc w:val="both"/>
        <w:rPr>
          <w:szCs w:val="28"/>
        </w:rPr>
      </w:pPr>
      <w:r>
        <w:rPr>
          <w:sz w:val="28"/>
          <w:szCs w:val="28"/>
        </w:rPr>
        <w:t>«____» ____________ 20__ г.</w:t>
      </w:r>
    </w:p>
    <w:p w:rsidR="00632773" w:rsidRDefault="00632773">
      <w:pPr>
        <w:pStyle w:val="afa"/>
        <w:ind w:firstLine="0"/>
        <w:jc w:val="left"/>
        <w:sectPr w:rsidR="00632773">
          <w:pgSz w:w="11907" w:h="16840"/>
          <w:pgMar w:top="1134" w:right="851" w:bottom="1134" w:left="1418" w:header="794" w:footer="794" w:gutter="0"/>
          <w:cols w:space="720"/>
          <w:titlePg/>
          <w:docGrid w:linePitch="360"/>
        </w:sectPr>
      </w:pPr>
    </w:p>
    <w:p w:rsidR="00632773" w:rsidRDefault="00257459">
      <w:pPr>
        <w:pStyle w:val="afa"/>
        <w:ind w:firstLine="0"/>
        <w:jc w:val="right"/>
        <w:rPr>
          <w:szCs w:val="28"/>
        </w:rPr>
      </w:pPr>
      <w:r>
        <w:lastRenderedPageBreak/>
        <w:t>Приложение № 4</w:t>
      </w:r>
    </w:p>
    <w:p w:rsidR="00632773" w:rsidRDefault="00257459">
      <w:pPr>
        <w:pStyle w:val="afa"/>
        <w:ind w:firstLine="0"/>
        <w:jc w:val="right"/>
        <w:rPr>
          <w:rFonts w:eastAsia="Times New Roman"/>
          <w:sz w:val="32"/>
          <w:szCs w:val="28"/>
        </w:rPr>
      </w:pPr>
      <w:r>
        <w:rPr>
          <w:sz w:val="28"/>
        </w:rPr>
        <w:t>к документации о закупке</w:t>
      </w:r>
    </w:p>
    <w:p w:rsidR="00632773" w:rsidRDefault="00632773">
      <w:pPr>
        <w:pStyle w:val="afa"/>
        <w:ind w:firstLine="0"/>
        <w:jc w:val="left"/>
        <w:rPr>
          <w:rFonts w:eastAsia="Times New Roman"/>
          <w:sz w:val="28"/>
          <w:szCs w:val="28"/>
        </w:rPr>
      </w:pPr>
    </w:p>
    <w:p w:rsidR="00632773" w:rsidRDefault="00257459">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32773" w:rsidRDefault="00257459">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1"/>
        <w:gridCol w:w="1116"/>
        <w:gridCol w:w="1658"/>
        <w:gridCol w:w="1098"/>
        <w:gridCol w:w="1563"/>
        <w:gridCol w:w="1832"/>
        <w:gridCol w:w="1883"/>
      </w:tblGrid>
      <w:tr w:rsidR="00632773">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632773">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r>
      <w:tr w:rsidR="00632773">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color w:val="000000"/>
              </w:rPr>
              <w:t> </w:t>
            </w:r>
          </w:p>
        </w:tc>
      </w:tr>
      <w:tr w:rsidR="00632773">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32773" w:rsidRDefault="00257459">
            <w:pPr>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32773" w:rsidRDefault="00257459">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rsidR="00632773" w:rsidRDefault="00257459">
      <w:pPr>
        <w:pBdr>
          <w:top w:val="none" w:sz="4" w:space="0" w:color="000000"/>
          <w:left w:val="none" w:sz="4" w:space="0" w:color="000000"/>
          <w:bottom w:val="none" w:sz="4" w:space="0" w:color="000000"/>
          <w:right w:val="none" w:sz="4" w:space="0" w:color="000000"/>
        </w:pBdr>
      </w:pPr>
      <w:r>
        <w:rPr>
          <w:color w:val="000000"/>
          <w:sz w:val="28"/>
        </w:rPr>
        <w:t> </w:t>
      </w:r>
    </w:p>
    <w:p w:rsidR="00632773" w:rsidRDefault="00257459">
      <w:pPr>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rsidR="00632773" w:rsidRDefault="00257459">
      <w:pPr>
        <w:pBdr>
          <w:top w:val="none" w:sz="4" w:space="0" w:color="000000"/>
          <w:left w:val="none" w:sz="4" w:space="0" w:color="000000"/>
          <w:bottom w:val="none" w:sz="4" w:space="0" w:color="000000"/>
          <w:right w:val="none" w:sz="4" w:space="0" w:color="000000"/>
        </w:pBdr>
      </w:pPr>
      <w:r>
        <w:rPr>
          <w:color w:val="000000"/>
        </w:rPr>
        <w:t> </w:t>
      </w:r>
    </w:p>
    <w:p w:rsidR="00632773" w:rsidRDefault="00257459">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rsidR="00632773" w:rsidRDefault="00257459">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rsidR="00632773" w:rsidRDefault="00257459">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rsidR="00632773" w:rsidRDefault="00257459">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rsidR="00632773" w:rsidRDefault="00257459">
      <w:pPr>
        <w:pBdr>
          <w:top w:val="none" w:sz="4" w:space="0" w:color="000000"/>
          <w:left w:val="none" w:sz="4" w:space="0" w:color="000000"/>
          <w:bottom w:val="none" w:sz="4" w:space="0" w:color="000000"/>
          <w:right w:val="none" w:sz="4" w:space="0" w:color="000000"/>
        </w:pBdr>
      </w:pPr>
      <w:r>
        <w:rPr>
          <w:color w:val="000000"/>
        </w:rPr>
        <w:t>3.1……. и т.д.</w:t>
      </w:r>
    </w:p>
    <w:p w:rsidR="00632773" w:rsidRDefault="00257459">
      <w:pPr>
        <w:pBdr>
          <w:top w:val="none" w:sz="4" w:space="0" w:color="000000"/>
          <w:left w:val="none" w:sz="4" w:space="0" w:color="000000"/>
          <w:bottom w:val="none" w:sz="4" w:space="0" w:color="000000"/>
          <w:right w:val="none" w:sz="4" w:space="0" w:color="000000"/>
        </w:pBdr>
      </w:pPr>
      <w:r>
        <w:rPr>
          <w:color w:val="000000"/>
        </w:rPr>
        <w:t>  </w:t>
      </w:r>
    </w:p>
    <w:p w:rsidR="00632773" w:rsidRDefault="00257459">
      <w:pPr>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rsidR="00632773" w:rsidRDefault="00257459">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632773" w:rsidRDefault="00257459">
      <w:pPr>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rsidR="00632773" w:rsidRDefault="00257459">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632773" w:rsidRDefault="00257459">
      <w:pPr>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rsidR="00632773" w:rsidRDefault="00257459">
      <w:pPr>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rsidR="00632773" w:rsidRDefault="00257459">
      <w:pPr>
        <w:pBdr>
          <w:top w:val="none" w:sz="4" w:space="0" w:color="000000"/>
          <w:left w:val="none" w:sz="4" w:space="0" w:color="000000"/>
          <w:bottom w:val="none" w:sz="4" w:space="0" w:color="000000"/>
          <w:right w:val="none" w:sz="4" w:space="0" w:color="000000"/>
        </w:pBdr>
      </w:pPr>
      <w:r>
        <w:rPr>
          <w:color w:val="000000"/>
          <w:sz w:val="28"/>
        </w:rPr>
        <w:t>"____" _______________ 202__г.</w:t>
      </w:r>
    </w:p>
    <w:p w:rsidR="00632773" w:rsidRDefault="00257459">
      <w:pPr>
        <w:pStyle w:val="50"/>
        <w:keepNext/>
        <w:keepLines/>
        <w:jc w:val="right"/>
        <w:rPr>
          <w:bCs/>
          <w:sz w:val="28"/>
          <w:szCs w:val="28"/>
        </w:rPr>
      </w:pPr>
      <w:r>
        <w:rPr>
          <w:bCs/>
          <w:sz w:val="28"/>
          <w:szCs w:val="28"/>
        </w:rPr>
        <w:lastRenderedPageBreak/>
        <w:t>Приложение № 5</w:t>
      </w:r>
    </w:p>
    <w:p w:rsidR="00632773" w:rsidRDefault="00257459">
      <w:pPr>
        <w:pStyle w:val="50"/>
        <w:keepNext/>
        <w:keepLines/>
        <w:jc w:val="right"/>
        <w:rPr>
          <w:bCs/>
          <w:sz w:val="28"/>
          <w:szCs w:val="28"/>
        </w:rPr>
      </w:pPr>
      <w:r>
        <w:rPr>
          <w:bCs/>
          <w:sz w:val="28"/>
          <w:szCs w:val="28"/>
        </w:rPr>
        <w:t xml:space="preserve"> к документации о закупке</w:t>
      </w:r>
    </w:p>
    <w:p w:rsidR="00632773" w:rsidRDefault="00632773">
      <w:pPr>
        <w:pStyle w:val="50"/>
        <w:keepNext/>
        <w:keepLines/>
        <w:jc w:val="center"/>
        <w:rPr>
          <w:b/>
          <w:bCs/>
        </w:rPr>
      </w:pPr>
    </w:p>
    <w:p w:rsidR="00632773" w:rsidRDefault="00257459">
      <w:pPr>
        <w:pStyle w:val="50"/>
        <w:keepNext/>
        <w:keepLines/>
        <w:jc w:val="center"/>
        <w:rPr>
          <w:b/>
          <w:bCs/>
        </w:rPr>
      </w:pPr>
      <w:r>
        <w:rPr>
          <w:b/>
          <w:bCs/>
        </w:rPr>
        <w:t>Договор  №_____________</w:t>
      </w:r>
    </w:p>
    <w:p w:rsidR="00632773" w:rsidRDefault="00257459">
      <w:pPr>
        <w:pStyle w:val="50"/>
        <w:keepNext/>
        <w:keepLines/>
        <w:ind w:firstLine="851"/>
        <w:jc w:val="center"/>
        <w:rPr>
          <w:b/>
          <w:bCs/>
        </w:rPr>
      </w:pPr>
      <w:r>
        <w:rPr>
          <w:b/>
          <w:bCs/>
        </w:rPr>
        <w:t>на выполнение строительно – монтажных работ</w:t>
      </w:r>
    </w:p>
    <w:p w:rsidR="00632773" w:rsidRDefault="00632773">
      <w:pPr>
        <w:pStyle w:val="50"/>
        <w:keepNext/>
        <w:keepLines/>
        <w:ind w:firstLine="851"/>
        <w:jc w:val="center"/>
      </w:pPr>
    </w:p>
    <w:p w:rsidR="00632773" w:rsidRDefault="00257459">
      <w:pPr>
        <w:pStyle w:val="50"/>
        <w:keepNext/>
        <w:keepLines/>
        <w:jc w:val="both"/>
      </w:pPr>
      <w:r>
        <w:t>г. Новосибирск                                                                                    «____»_________ 20___ г.</w:t>
      </w:r>
    </w:p>
    <w:p w:rsidR="00632773" w:rsidRDefault="00632773">
      <w:pPr>
        <w:pStyle w:val="50"/>
        <w:keepNext/>
        <w:keepLines/>
        <w:ind w:firstLine="851"/>
        <w:jc w:val="both"/>
      </w:pPr>
    </w:p>
    <w:p w:rsidR="00632773" w:rsidRDefault="00257459">
      <w:pPr>
        <w:pStyle w:val="50"/>
        <w:keepNext/>
        <w:keepLines/>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632773" w:rsidRDefault="00257459">
      <w:pPr>
        <w:pStyle w:val="50"/>
        <w:keepNext/>
        <w:keepLines/>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632773" w:rsidRDefault="00257459">
      <w:pPr>
        <w:pStyle w:val="50"/>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32773" w:rsidRDefault="00257459">
      <w:pPr>
        <w:pStyle w:val="50"/>
        <w:keepNext/>
        <w:keepLines/>
        <w:jc w:val="both"/>
      </w:pPr>
      <w:r>
        <w:t xml:space="preserve">именуемое в дальнейшем «Подрядчик», в лице __________________________________, </w:t>
      </w:r>
    </w:p>
    <w:p w:rsidR="00632773" w:rsidRDefault="00257459">
      <w:pPr>
        <w:pStyle w:val="50"/>
        <w:keepNext/>
        <w:keepLines/>
        <w:ind w:firstLine="851"/>
        <w:jc w:val="both"/>
      </w:pPr>
      <w:r>
        <w:rPr>
          <w:i/>
          <w:vertAlign w:val="superscript"/>
        </w:rPr>
        <w:t xml:space="preserve">                                                                                                                        (должность, Ф.И.О. - полностью)</w:t>
      </w:r>
    </w:p>
    <w:p w:rsidR="00632773" w:rsidRDefault="00257459">
      <w:pPr>
        <w:pStyle w:val="50"/>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632773" w:rsidRDefault="00257459">
      <w:pPr>
        <w:pStyle w:val="50"/>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632773" w:rsidRDefault="00632773">
      <w:pPr>
        <w:pStyle w:val="50"/>
        <w:keepNext/>
        <w:keepLines/>
        <w:ind w:firstLine="851"/>
        <w:jc w:val="both"/>
      </w:pPr>
    </w:p>
    <w:p w:rsidR="00632773" w:rsidRDefault="00257459">
      <w:pPr>
        <w:pStyle w:val="50"/>
        <w:keepNext/>
        <w:keepLines/>
        <w:ind w:firstLine="851"/>
        <w:jc w:val="center"/>
        <w:rPr>
          <w:b/>
        </w:rPr>
      </w:pPr>
      <w:r>
        <w:rPr>
          <w:b/>
        </w:rPr>
        <w:t>1. Предмет Договора</w:t>
      </w:r>
    </w:p>
    <w:p w:rsidR="00632773" w:rsidRDefault="00257459">
      <w:pPr>
        <w:pStyle w:val="50"/>
        <w:keepNext/>
        <w:keepLines/>
        <w:tabs>
          <w:tab w:val="num" w:pos="450"/>
        </w:tabs>
        <w:ind w:firstLine="851"/>
        <w:jc w:val="both"/>
      </w:pPr>
      <w:r>
        <w:t xml:space="preserve">1.1. Подрядчик обязуется в установленный Договором срок по заданию Заказчика выполнить выполнение строительно-монтажных работ в рамках реализации проекта «Развитие контейнерного терминала Клещиха в г. Новосибирске филиала ПАО «ТрансКонтейнер» на Западно-Сибирской железной дороге» (далее – Объект), и передать Результат Работ Заказчику, а Заказчик обязуется принять и оплатить Результат Работ. </w:t>
      </w:r>
    </w:p>
    <w:p w:rsidR="00632773" w:rsidRDefault="00257459">
      <w:pPr>
        <w:pStyle w:val="50"/>
        <w:keepNext/>
        <w:keepLines/>
        <w:tabs>
          <w:tab w:val="num" w:pos="450"/>
        </w:tabs>
        <w:ind w:firstLine="851"/>
        <w:jc w:val="both"/>
        <w:rPr>
          <w:i/>
        </w:rPr>
      </w:pPr>
      <w:r>
        <w:t xml:space="preserve">1.2. Объект, указанный в п.1.1 настоящего Договора расположен по адресу: г. Новосибирск, ул. Толмачевская, 1. </w:t>
      </w:r>
    </w:p>
    <w:p w:rsidR="00632773" w:rsidRDefault="00257459">
      <w:pPr>
        <w:pStyle w:val="afd"/>
        <w:keepNext/>
        <w:keepLines/>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Проектной документацией, Рабочей документацией и Проектом производства работ.</w:t>
      </w:r>
    </w:p>
    <w:p w:rsidR="00632773" w:rsidRDefault="00257459">
      <w:pPr>
        <w:pStyle w:val="afd"/>
        <w:keepNext/>
        <w:keepLines/>
        <w:ind w:firstLine="851"/>
        <w:jc w:val="both"/>
        <w:rPr>
          <w:sz w:val="24"/>
          <w:szCs w:val="24"/>
        </w:rPr>
      </w:pPr>
      <w:r>
        <w:rPr>
          <w:sz w:val="24"/>
          <w:szCs w:val="24"/>
        </w:rPr>
        <w:t>1.4. Результатом Работ по настоящему Договору являются: выполненные строительно-монтажные работы в соответствии с требованиями настоящего Договора</w:t>
      </w:r>
      <w:r>
        <w:rPr>
          <w:i/>
          <w:sz w:val="24"/>
          <w:szCs w:val="24"/>
        </w:rPr>
        <w:t>.</w:t>
      </w:r>
    </w:p>
    <w:p w:rsidR="00632773" w:rsidRDefault="00632773">
      <w:pPr>
        <w:pStyle w:val="afd"/>
        <w:keepNext/>
        <w:keepLines/>
        <w:ind w:firstLine="851"/>
        <w:rPr>
          <w:sz w:val="24"/>
          <w:szCs w:val="24"/>
        </w:rPr>
      </w:pPr>
    </w:p>
    <w:p w:rsidR="00632773" w:rsidRDefault="00257459">
      <w:pPr>
        <w:pStyle w:val="50"/>
        <w:keepNext/>
        <w:keepLines/>
        <w:ind w:firstLine="851"/>
        <w:jc w:val="center"/>
        <w:rPr>
          <w:b/>
        </w:rPr>
      </w:pPr>
      <w:r>
        <w:rPr>
          <w:b/>
        </w:rPr>
        <w:t>2. Определения и толкования</w:t>
      </w:r>
    </w:p>
    <w:p w:rsidR="00632773" w:rsidRDefault="00257459">
      <w:pPr>
        <w:pStyle w:val="50"/>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632773" w:rsidRDefault="00257459">
      <w:pPr>
        <w:pStyle w:val="afd"/>
        <w:keepNext/>
        <w:keepLines/>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632773" w:rsidRDefault="00257459">
      <w:pPr>
        <w:pStyle w:val="50"/>
        <w:keepNext/>
        <w:keepLines/>
        <w:tabs>
          <w:tab w:val="left" w:pos="540"/>
        </w:tabs>
        <w:ind w:firstLine="540"/>
        <w:jc w:val="both"/>
      </w:pPr>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632773" w:rsidRDefault="00257459">
      <w:pPr>
        <w:pStyle w:val="50"/>
        <w:keepNext/>
        <w:keepLines/>
        <w:tabs>
          <w:tab w:val="left" w:pos="540"/>
        </w:tabs>
        <w:ind w:firstLine="540"/>
        <w:jc w:val="both"/>
      </w:pPr>
      <w:r>
        <w:rPr>
          <w:b/>
          <w:bCs/>
        </w:rPr>
        <w:t>«Акт приемки законченного строительством Объекта Приемочной комиссией»</w:t>
      </w:r>
      <w:r>
        <w:rPr>
          <w:rStyle w:val="af8"/>
          <w:b/>
          <w:bCs/>
        </w:rPr>
        <w:footnoteReference w:id="3"/>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(Приложение № 5 к настоящему Договору);</w:t>
      </w:r>
    </w:p>
    <w:p w:rsidR="00632773" w:rsidRDefault="00257459">
      <w:pPr>
        <w:pStyle w:val="50"/>
        <w:keepNext/>
        <w:keepLines/>
        <w:tabs>
          <w:tab w:val="left" w:pos="540"/>
        </w:tabs>
        <w:ind w:firstLine="540"/>
        <w:jc w:val="both"/>
      </w:pPr>
      <w:r>
        <w:rPr>
          <w:b/>
        </w:rPr>
        <w:t xml:space="preserve"> «Акт о приеме-сдаче отремонтированных, реконструированных, модернизированных объектов основных средств»</w:t>
      </w:r>
      <w:r>
        <w:rPr>
          <w:rStyle w:val="af8"/>
          <w:rFonts w:eastAsia="MS Mincho"/>
          <w:b/>
        </w:rPr>
        <w:footnoteReference w:id="4"/>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632773" w:rsidRDefault="00257459">
      <w:pPr>
        <w:pStyle w:val="50"/>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632773" w:rsidRDefault="00257459">
      <w:pPr>
        <w:pStyle w:val="50"/>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632773" w:rsidRDefault="00257459">
      <w:pPr>
        <w:pStyle w:val="50"/>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632773" w:rsidRDefault="00257459">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632773" w:rsidRDefault="00257459">
      <w:pPr>
        <w:pStyle w:val="50"/>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632773" w:rsidRDefault="00257459">
      <w:pPr>
        <w:pStyle w:val="50"/>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632773" w:rsidRDefault="00257459">
      <w:pPr>
        <w:pStyle w:val="50"/>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632773" w:rsidRDefault="00257459">
      <w:pPr>
        <w:pStyle w:val="50"/>
        <w:keepNext/>
        <w:keepLines/>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632773" w:rsidRDefault="00257459">
      <w:pPr>
        <w:pStyle w:val="50"/>
        <w:keepNext/>
        <w:keepLines/>
        <w:tabs>
          <w:tab w:val="left" w:pos="540"/>
        </w:tabs>
        <w:ind w:firstLine="540"/>
        <w:jc w:val="both"/>
        <w:rPr>
          <w:bCs/>
        </w:rPr>
      </w:pPr>
      <w:r>
        <w:rPr>
          <w:b/>
          <w:bCs/>
        </w:rPr>
        <w:lastRenderedPageBreak/>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632773" w:rsidRDefault="00257459">
      <w:pPr>
        <w:pStyle w:val="50"/>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632773" w:rsidRDefault="00257459">
      <w:pPr>
        <w:pStyle w:val="50"/>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632773" w:rsidRDefault="00257459">
      <w:pPr>
        <w:pStyle w:val="50"/>
        <w:keepNext/>
        <w:keepLines/>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632773" w:rsidRDefault="00257459">
      <w:pPr>
        <w:pStyle w:val="50"/>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632773" w:rsidRDefault="00257459">
      <w:pPr>
        <w:pStyle w:val="50"/>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632773" w:rsidRDefault="00257459">
      <w:pPr>
        <w:pStyle w:val="50"/>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632773" w:rsidRDefault="00257459">
      <w:pPr>
        <w:pStyle w:val="50"/>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 – 2.11к настоящему Договору);</w:t>
      </w:r>
    </w:p>
    <w:p w:rsidR="00632773" w:rsidRDefault="00257459">
      <w:pPr>
        <w:pStyle w:val="50"/>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632773" w:rsidRDefault="00257459">
      <w:pPr>
        <w:pStyle w:val="50"/>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632773" w:rsidRDefault="00257459">
      <w:pPr>
        <w:pStyle w:val="50"/>
        <w:keepNext/>
        <w:keepLines/>
        <w:tabs>
          <w:tab w:val="left" w:pos="567"/>
        </w:tabs>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632773" w:rsidRDefault="00257459">
      <w:pPr>
        <w:pStyle w:val="50"/>
        <w:keepNext/>
        <w:keepLines/>
        <w:tabs>
          <w:tab w:val="left" w:pos="540"/>
        </w:tabs>
        <w:ind w:firstLine="540"/>
        <w:jc w:val="both"/>
      </w:pPr>
      <w:r>
        <w:rPr>
          <w:b/>
          <w:bCs/>
        </w:rPr>
        <w:lastRenderedPageBreak/>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632773" w:rsidRDefault="00257459">
      <w:pPr>
        <w:pStyle w:val="50"/>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632773" w:rsidRDefault="00257459">
      <w:pPr>
        <w:pStyle w:val="50"/>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632773" w:rsidRDefault="00257459">
      <w:pPr>
        <w:pStyle w:val="50"/>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632773" w:rsidRDefault="00257459">
      <w:pPr>
        <w:pStyle w:val="50"/>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632773" w:rsidRDefault="00257459">
      <w:pPr>
        <w:pStyle w:val="50"/>
        <w:keepNext/>
        <w:keepLines/>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632773" w:rsidRDefault="00257459">
      <w:pPr>
        <w:pStyle w:val="50"/>
        <w:keepNext/>
        <w:keepLines/>
        <w:ind w:firstLine="567"/>
        <w:jc w:val="both"/>
      </w:pPr>
      <w:r>
        <w:rPr>
          <w:b/>
        </w:rPr>
        <w:t xml:space="preserve">«Проект производства работ» </w:t>
      </w:r>
      <w: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632773" w:rsidRDefault="00257459">
      <w:pPr>
        <w:pStyle w:val="50"/>
        <w:keepNext/>
        <w:keepLines/>
        <w:tabs>
          <w:tab w:val="left" w:pos="540"/>
        </w:tabs>
        <w:ind w:firstLine="540"/>
        <w:jc w:val="both"/>
        <w:rPr>
          <w:b/>
          <w:bCs/>
        </w:rPr>
      </w:pPr>
      <w:r>
        <w:rPr>
          <w:b/>
          <w:bCs/>
        </w:rPr>
        <w:t xml:space="preserve">«Рабочая документация»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632773" w:rsidRDefault="00257459">
      <w:pPr>
        <w:pStyle w:val="50"/>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632773" w:rsidRDefault="00257459">
      <w:pPr>
        <w:pStyle w:val="50"/>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632773" w:rsidRDefault="00257459">
      <w:pPr>
        <w:pStyle w:val="50"/>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632773" w:rsidRDefault="00257459">
      <w:pPr>
        <w:pStyle w:val="50"/>
        <w:keepNext/>
        <w:keepLines/>
        <w:tabs>
          <w:tab w:val="left" w:pos="540"/>
        </w:tabs>
        <w:ind w:firstLine="540"/>
        <w:jc w:val="both"/>
      </w:pPr>
      <w:r>
        <w:rPr>
          <w:b/>
          <w:bCs/>
        </w:rPr>
        <w:t xml:space="preserve">«РФ» </w:t>
      </w:r>
      <w:r>
        <w:t>– Российская Федерация;</w:t>
      </w:r>
    </w:p>
    <w:p w:rsidR="00632773" w:rsidRDefault="00257459">
      <w:pPr>
        <w:pStyle w:val="50"/>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632773" w:rsidRDefault="00257459">
      <w:pPr>
        <w:pStyle w:val="50"/>
        <w:keepNext/>
        <w:keepLines/>
        <w:tabs>
          <w:tab w:val="left" w:pos="540"/>
        </w:tabs>
        <w:ind w:firstLine="540"/>
        <w:jc w:val="both"/>
        <w:rPr>
          <w:b/>
          <w:bCs/>
        </w:rPr>
      </w:pPr>
      <w:r>
        <w:rPr>
          <w:b/>
        </w:rPr>
        <w:lastRenderedPageBreak/>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632773" w:rsidRDefault="00257459">
      <w:pPr>
        <w:pStyle w:val="50"/>
        <w:keepNext/>
        <w:keepLines/>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632773" w:rsidRDefault="00257459">
      <w:pPr>
        <w:pStyle w:val="50"/>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632773" w:rsidRDefault="00257459">
      <w:pPr>
        <w:pStyle w:val="50"/>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632773" w:rsidRDefault="00257459">
      <w:pPr>
        <w:pStyle w:val="50"/>
        <w:keepNext/>
        <w:keepLines/>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632773" w:rsidRDefault="00257459">
      <w:pPr>
        <w:pStyle w:val="50"/>
        <w:keepNext/>
        <w:keepLines/>
        <w:ind w:firstLine="567"/>
        <w:jc w:val="both"/>
      </w:pPr>
      <w:r>
        <w:t>«</w:t>
      </w:r>
      <w:r>
        <w:rPr>
          <w:b/>
        </w:rPr>
        <w:t>Существенное нарушение Договора Подрядчиком</w:t>
      </w:r>
      <w:r>
        <w:t>»:</w:t>
      </w:r>
    </w:p>
    <w:p w:rsidR="00632773" w:rsidRDefault="00257459">
      <w:pPr>
        <w:pStyle w:val="50"/>
        <w:keepNext/>
        <w:keepLines/>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632773" w:rsidRDefault="00257459">
      <w:pPr>
        <w:pStyle w:val="50"/>
        <w:keepNext/>
        <w:keepLines/>
        <w:ind w:firstLine="567"/>
        <w:jc w:val="both"/>
      </w:pPr>
      <w:r>
        <w:t>− нарушение срока сдачи Результата Работ Заказчику более, чем на 30 (Тридцать) дней;</w:t>
      </w:r>
    </w:p>
    <w:p w:rsidR="00632773" w:rsidRDefault="00257459">
      <w:pPr>
        <w:pStyle w:val="50"/>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632773" w:rsidRDefault="00257459">
      <w:pPr>
        <w:pStyle w:val="50"/>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632773" w:rsidRDefault="00257459">
      <w:pPr>
        <w:pStyle w:val="50"/>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632773" w:rsidRDefault="00257459">
      <w:pPr>
        <w:pStyle w:val="50"/>
        <w:keepNext/>
        <w:keepLines/>
        <w:ind w:firstLine="567"/>
        <w:jc w:val="both"/>
      </w:pPr>
      <w:r>
        <w:t>− приостановка Подрядчиком Работ на срок более 10 (Десяти) дней, не санкционированная Заказчиком;</w:t>
      </w:r>
    </w:p>
    <w:p w:rsidR="00632773" w:rsidRDefault="00257459">
      <w:pPr>
        <w:pStyle w:val="50"/>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632773" w:rsidRDefault="00257459">
      <w:pPr>
        <w:pStyle w:val="50"/>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632773" w:rsidRDefault="00257459">
      <w:pPr>
        <w:pStyle w:val="50"/>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632773" w:rsidRDefault="00257459">
      <w:pPr>
        <w:pStyle w:val="50"/>
        <w:keepNext/>
        <w:keepLines/>
        <w:tabs>
          <w:tab w:val="left" w:pos="540"/>
        </w:tabs>
        <w:ind w:firstLine="540"/>
        <w:jc w:val="both"/>
      </w:pPr>
      <w:r>
        <w:rPr>
          <w:b/>
          <w:bCs/>
        </w:rPr>
        <w:t xml:space="preserve">«Цена Договора» </w:t>
      </w:r>
      <w:r>
        <w:t xml:space="preserve">– цена, указанная в п. 15.1 настоящего Договора; </w:t>
      </w:r>
    </w:p>
    <w:p w:rsidR="00632773" w:rsidRDefault="00257459">
      <w:pPr>
        <w:pStyle w:val="50"/>
        <w:keepNext/>
        <w:keepLines/>
        <w:tabs>
          <w:tab w:val="left" w:pos="540"/>
        </w:tabs>
        <w:ind w:firstLine="540"/>
        <w:jc w:val="both"/>
      </w:pPr>
      <w:r>
        <w:rPr>
          <w:b/>
          <w:bCs/>
        </w:rPr>
        <w:lastRenderedPageBreak/>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632773" w:rsidRDefault="00257459">
      <w:pPr>
        <w:pStyle w:val="50"/>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632773" w:rsidRDefault="00257459">
      <w:pPr>
        <w:pStyle w:val="50"/>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632773" w:rsidRDefault="00632773">
      <w:pPr>
        <w:pStyle w:val="afd"/>
        <w:keepNext/>
        <w:keepLines/>
        <w:ind w:firstLine="851"/>
        <w:rPr>
          <w:i/>
          <w:sz w:val="24"/>
          <w:szCs w:val="24"/>
        </w:rPr>
      </w:pPr>
    </w:p>
    <w:p w:rsidR="00632773" w:rsidRDefault="00257459">
      <w:pPr>
        <w:pStyle w:val="afd"/>
        <w:keepNext/>
        <w:keepLines/>
        <w:ind w:firstLine="851"/>
        <w:jc w:val="center"/>
        <w:rPr>
          <w:b/>
          <w:sz w:val="24"/>
          <w:szCs w:val="24"/>
        </w:rPr>
      </w:pPr>
      <w:r>
        <w:rPr>
          <w:b/>
          <w:sz w:val="24"/>
          <w:szCs w:val="24"/>
        </w:rPr>
        <w:t>3. Объем Работ</w:t>
      </w:r>
    </w:p>
    <w:p w:rsidR="00632773" w:rsidRDefault="00257459">
      <w:pPr>
        <w:pStyle w:val="50"/>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1"/>
          <w:rFonts w:eastAsia="MS Mincho"/>
        </w:rPr>
        <w:t>.</w:t>
      </w:r>
    </w:p>
    <w:p w:rsidR="00632773" w:rsidRDefault="00257459">
      <w:pPr>
        <w:pStyle w:val="1fc"/>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632773" w:rsidRDefault="00257459">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632773" w:rsidRDefault="00257459">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632773" w:rsidRDefault="00257459">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632773" w:rsidRDefault="00257459">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632773" w:rsidRDefault="00257459">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632773" w:rsidRDefault="00257459">
      <w:pPr>
        <w:pStyle w:val="50"/>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632773" w:rsidRDefault="00257459">
      <w:pPr>
        <w:pStyle w:val="50"/>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632773" w:rsidRDefault="00257459">
      <w:pPr>
        <w:pStyle w:val="50"/>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632773" w:rsidRDefault="00632773">
      <w:pPr>
        <w:pStyle w:val="50"/>
        <w:keepNext/>
        <w:keepLines/>
        <w:ind w:firstLine="851"/>
        <w:jc w:val="both"/>
      </w:pPr>
    </w:p>
    <w:p w:rsidR="00632773" w:rsidRDefault="00632773">
      <w:pPr>
        <w:pStyle w:val="1a"/>
        <w:keepNext/>
        <w:keepLines/>
        <w:rPr>
          <w:sz w:val="24"/>
          <w:szCs w:val="24"/>
        </w:rPr>
      </w:pPr>
    </w:p>
    <w:p w:rsidR="00632773" w:rsidRDefault="00257459">
      <w:pPr>
        <w:pStyle w:val="afd"/>
        <w:keepNext/>
        <w:keepLines/>
        <w:ind w:firstLine="851"/>
        <w:jc w:val="center"/>
        <w:rPr>
          <w:b/>
          <w:sz w:val="24"/>
          <w:szCs w:val="24"/>
        </w:rPr>
      </w:pPr>
      <w:r>
        <w:rPr>
          <w:b/>
          <w:sz w:val="24"/>
          <w:szCs w:val="24"/>
        </w:rPr>
        <w:t>4. Права и обязанности Заказчика</w:t>
      </w:r>
    </w:p>
    <w:p w:rsidR="00632773" w:rsidRDefault="00257459">
      <w:pPr>
        <w:pStyle w:val="aff5"/>
        <w:keepNext/>
        <w:keepLines/>
        <w:ind w:firstLine="851"/>
        <w:jc w:val="both"/>
        <w:rPr>
          <w:sz w:val="24"/>
          <w:szCs w:val="24"/>
        </w:rPr>
      </w:pPr>
      <w:r>
        <w:rPr>
          <w:sz w:val="24"/>
          <w:szCs w:val="24"/>
        </w:rPr>
        <w:lastRenderedPageBreak/>
        <w:t>В дополнение ко всем другим правам и обязанностям Заказчика, предусмотренным в настоящем Договоре:</w:t>
      </w:r>
    </w:p>
    <w:p w:rsidR="00632773" w:rsidRDefault="00257459">
      <w:pPr>
        <w:pStyle w:val="aff5"/>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632773" w:rsidRDefault="00257459">
      <w:pPr>
        <w:pStyle w:val="aff5"/>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632773" w:rsidRDefault="00257459">
      <w:pPr>
        <w:pStyle w:val="aff5"/>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632773" w:rsidRDefault="00257459">
      <w:pPr>
        <w:pStyle w:val="aff5"/>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632773" w:rsidRDefault="00257459">
      <w:pPr>
        <w:pStyle w:val="aff5"/>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632773" w:rsidRDefault="00257459">
      <w:pPr>
        <w:pStyle w:val="aff5"/>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632773" w:rsidRDefault="00257459">
      <w:pPr>
        <w:pStyle w:val="aff5"/>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632773" w:rsidRDefault="00257459">
      <w:pPr>
        <w:pStyle w:val="aff5"/>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32773" w:rsidRDefault="00257459">
      <w:pPr>
        <w:pStyle w:val="aff5"/>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632773" w:rsidRDefault="00257459">
      <w:pPr>
        <w:pStyle w:val="aff5"/>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632773" w:rsidRDefault="00257459">
      <w:pPr>
        <w:pStyle w:val="aff5"/>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632773" w:rsidRDefault="00257459">
      <w:pPr>
        <w:pStyle w:val="aff5"/>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632773" w:rsidRDefault="00257459">
      <w:pPr>
        <w:pStyle w:val="aff5"/>
        <w:keepNext/>
        <w:keepLines/>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632773" w:rsidRDefault="00257459">
      <w:pPr>
        <w:pStyle w:val="aff5"/>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632773" w:rsidRDefault="00257459">
      <w:pPr>
        <w:pStyle w:val="aff5"/>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632773" w:rsidRDefault="00257459">
      <w:pPr>
        <w:pStyle w:val="aff5"/>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632773" w:rsidRDefault="00257459">
      <w:pPr>
        <w:pStyle w:val="aff5"/>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632773" w:rsidRDefault="00257459">
      <w:pPr>
        <w:pStyle w:val="aff5"/>
        <w:keepNext/>
        <w:keepLines/>
        <w:ind w:firstLine="851"/>
        <w:jc w:val="both"/>
        <w:rPr>
          <w:sz w:val="24"/>
          <w:szCs w:val="24"/>
        </w:rPr>
      </w:pPr>
      <w:r>
        <w:rPr>
          <w:sz w:val="24"/>
          <w:szCs w:val="24"/>
        </w:rPr>
        <w:lastRenderedPageBreak/>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632773" w:rsidRDefault="00257459">
      <w:pPr>
        <w:pStyle w:val="aff5"/>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632773" w:rsidRDefault="00257459">
      <w:pPr>
        <w:pStyle w:val="aff5"/>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632773" w:rsidRDefault="00257459">
      <w:pPr>
        <w:pStyle w:val="aff5"/>
        <w:keepNext/>
        <w:keepLines/>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632773" w:rsidRDefault="00257459">
      <w:pPr>
        <w:pStyle w:val="50"/>
        <w:keepNext/>
        <w:keepLines/>
        <w:jc w:val="both"/>
      </w:pPr>
      <w:r>
        <w:t xml:space="preserve">              4.2.11.  Осуществлять контроль целевого использования денежных средств, перечисленных по Договору  Подрядчику. </w:t>
      </w:r>
    </w:p>
    <w:p w:rsidR="00632773" w:rsidRDefault="00257459">
      <w:pPr>
        <w:pStyle w:val="aff5"/>
        <w:keepNext/>
        <w:keepLines/>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632773" w:rsidRDefault="00632773">
      <w:pPr>
        <w:pStyle w:val="ConsNormal"/>
        <w:keepNext/>
        <w:keepLines/>
        <w:widowControl/>
        <w:ind w:firstLine="0"/>
        <w:rPr>
          <w:rFonts w:ascii="Times New Roman" w:hAnsi="Times New Roman"/>
          <w:b/>
          <w:sz w:val="24"/>
          <w:szCs w:val="24"/>
        </w:rPr>
      </w:pPr>
    </w:p>
    <w:p w:rsidR="00632773" w:rsidRDefault="00632773">
      <w:pPr>
        <w:pStyle w:val="ConsNormal"/>
        <w:keepNext/>
        <w:keepLines/>
        <w:widowControl/>
        <w:ind w:firstLine="0"/>
        <w:rPr>
          <w:rFonts w:ascii="Times New Roman" w:hAnsi="Times New Roman"/>
          <w:b/>
          <w:sz w:val="24"/>
          <w:szCs w:val="24"/>
        </w:rPr>
      </w:pPr>
    </w:p>
    <w:p w:rsidR="00632773" w:rsidRDefault="002574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632773" w:rsidRDefault="00257459">
      <w:pPr>
        <w:pStyle w:val="50"/>
        <w:keepNext/>
        <w:keepLines/>
        <w:ind w:firstLine="851"/>
        <w:jc w:val="both"/>
      </w:pPr>
      <w:r>
        <w:t>В дополнение ко всем другим правам и обязанностям Подрядчика, предусмотренным в настоящем Договоре:</w:t>
      </w:r>
    </w:p>
    <w:p w:rsidR="00632773" w:rsidRDefault="00257459">
      <w:pPr>
        <w:pStyle w:val="50"/>
        <w:keepNext/>
        <w:keepLines/>
        <w:ind w:firstLine="851"/>
        <w:jc w:val="both"/>
      </w:pPr>
      <w:r>
        <w:t>5.1.</w:t>
      </w:r>
      <w:r>
        <w:tab/>
      </w:r>
      <w:r>
        <w:rPr>
          <w:u w:val="single"/>
        </w:rPr>
        <w:t xml:space="preserve"> Подрядчик обязуется</w:t>
      </w:r>
      <w:r>
        <w:t>:</w:t>
      </w:r>
    </w:p>
    <w:p w:rsidR="00632773" w:rsidRDefault="00257459">
      <w:pPr>
        <w:pStyle w:val="aff5"/>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632773" w:rsidRDefault="00257459">
      <w:pPr>
        <w:pStyle w:val="50"/>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5"/>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632773" w:rsidRDefault="00257459">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632773" w:rsidRDefault="00257459">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632773" w:rsidRDefault="00257459">
      <w:pPr>
        <w:pStyle w:val="50"/>
        <w:keepNext/>
        <w:keepLines/>
        <w:ind w:firstLine="851"/>
        <w:jc w:val="both"/>
      </w:pPr>
      <w:r>
        <w:lastRenderedPageBreak/>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632773" w:rsidRDefault="00257459">
      <w:pPr>
        <w:pStyle w:val="50"/>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632773" w:rsidRDefault="00257459">
      <w:pPr>
        <w:pStyle w:val="50"/>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632773" w:rsidRDefault="00257459">
      <w:pPr>
        <w:pStyle w:val="50"/>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632773" w:rsidRDefault="00257459">
      <w:pPr>
        <w:pStyle w:val="50"/>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632773" w:rsidRDefault="00257459">
      <w:pPr>
        <w:pStyle w:val="50"/>
        <w:keepNext/>
        <w:keepLines/>
        <w:ind w:firstLine="851"/>
        <w:jc w:val="both"/>
      </w:pPr>
      <w:r>
        <w:t>5.1.10. За свой счет выполнять все гарантийные обязательства Подрядчика, установленные настоящим Договором.</w:t>
      </w:r>
    </w:p>
    <w:p w:rsidR="00632773" w:rsidRDefault="00257459">
      <w:pPr>
        <w:pStyle w:val="50"/>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632773" w:rsidRDefault="00257459">
      <w:pPr>
        <w:pStyle w:val="50"/>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632773" w:rsidRDefault="00257459">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32773" w:rsidRDefault="00257459">
      <w:pPr>
        <w:pStyle w:val="50"/>
        <w:keepNext/>
        <w:keepLines/>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632773" w:rsidRDefault="00257459">
      <w:pPr>
        <w:pStyle w:val="50"/>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632773" w:rsidRDefault="00257459">
      <w:pPr>
        <w:pStyle w:val="50"/>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632773" w:rsidRDefault="00257459">
      <w:pPr>
        <w:pStyle w:val="50"/>
        <w:keepNext/>
        <w:keepLines/>
        <w:tabs>
          <w:tab w:val="left" w:pos="900"/>
        </w:tabs>
        <w:ind w:firstLine="851"/>
        <w:jc w:val="both"/>
      </w:pPr>
      <w:r>
        <w:lastRenderedPageBreak/>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632773" w:rsidRDefault="00257459">
      <w:pPr>
        <w:pStyle w:val="afd"/>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632773" w:rsidRDefault="00257459">
      <w:pPr>
        <w:pStyle w:val="50"/>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632773" w:rsidRDefault="00257459">
      <w:pPr>
        <w:pStyle w:val="50"/>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632773" w:rsidRDefault="00257459">
      <w:pPr>
        <w:pStyle w:val="afd"/>
        <w:keepNext/>
        <w:keepLines/>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632773" w:rsidRDefault="00257459">
      <w:pPr>
        <w:pStyle w:val="afd"/>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632773" w:rsidRDefault="00257459">
      <w:pPr>
        <w:pStyle w:val="50"/>
        <w:keepNext/>
        <w:keepLines/>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632773" w:rsidRDefault="00257459">
      <w:pPr>
        <w:pStyle w:val="afd"/>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32773" w:rsidRDefault="00257459">
      <w:pPr>
        <w:pStyle w:val="50"/>
        <w:keepNext/>
        <w:keepLines/>
        <w:ind w:firstLine="851"/>
        <w:jc w:val="both"/>
      </w:pPr>
      <w:r>
        <w:t>5.1.25. Выполнять в полном объеме свои обязательства, поименованные в иных статьях настоящего Договора.</w:t>
      </w:r>
    </w:p>
    <w:p w:rsidR="00632773" w:rsidRDefault="00257459">
      <w:pPr>
        <w:pStyle w:val="50"/>
        <w:keepNext/>
        <w:keepLines/>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632773" w:rsidRDefault="00257459">
      <w:pPr>
        <w:pStyle w:val="50"/>
        <w:keepNext/>
        <w:keepLines/>
        <w:ind w:firstLine="851"/>
        <w:jc w:val="both"/>
      </w:pPr>
      <w:r>
        <w:t>5.1.27. Принять до начала выполнения Работ Строительную площадку.</w:t>
      </w:r>
    </w:p>
    <w:p w:rsidR="00632773" w:rsidRDefault="00257459">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632773" w:rsidRDefault="00257459">
      <w:pPr>
        <w:pStyle w:val="50"/>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632773" w:rsidRDefault="00257459">
      <w:pPr>
        <w:pStyle w:val="50"/>
        <w:keepNext/>
        <w:keepLines/>
        <w:ind w:firstLine="851"/>
        <w:jc w:val="both"/>
      </w:pPr>
      <w:r>
        <w:lastRenderedPageBreak/>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632773" w:rsidRDefault="00257459">
      <w:pPr>
        <w:pStyle w:val="50"/>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632773" w:rsidRDefault="00257459">
      <w:pPr>
        <w:pStyle w:val="50"/>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632773" w:rsidRDefault="00257459">
      <w:pPr>
        <w:pStyle w:val="50"/>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632773" w:rsidRDefault="00257459">
      <w:pPr>
        <w:pStyle w:val="50"/>
        <w:keepNext/>
        <w:keepLines/>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632773" w:rsidRDefault="00257459">
      <w:pPr>
        <w:pStyle w:val="50"/>
        <w:keepNext/>
        <w:keepLines/>
        <w:ind w:firstLine="851"/>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632773" w:rsidRDefault="00257459">
      <w:pPr>
        <w:pStyle w:val="50"/>
        <w:keepNext/>
        <w:keepLines/>
        <w:ind w:firstLine="851"/>
        <w:jc w:val="both"/>
      </w:pPr>
      <w:r>
        <w:t>Каждый Отчет должен включать:</w:t>
      </w:r>
    </w:p>
    <w:p w:rsidR="00632773" w:rsidRDefault="00257459">
      <w:pPr>
        <w:pStyle w:val="50"/>
        <w:keepNext/>
        <w:keepLines/>
        <w:tabs>
          <w:tab w:val="left" w:pos="993"/>
        </w:tabs>
        <w:ind w:firstLine="851"/>
        <w:jc w:val="both"/>
      </w:pPr>
      <w:r>
        <w:t>−</w:t>
      </w:r>
      <w:r>
        <w:tab/>
        <w:t>информацию по персоналу Подрядчика и Субподрядчиков, включая численность и квалификацию;</w:t>
      </w:r>
    </w:p>
    <w:p w:rsidR="00632773" w:rsidRDefault="00257459">
      <w:pPr>
        <w:pStyle w:val="50"/>
        <w:keepNext/>
        <w:keepLines/>
        <w:tabs>
          <w:tab w:val="left" w:pos="993"/>
        </w:tabs>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632773" w:rsidRDefault="00257459">
      <w:pPr>
        <w:pStyle w:val="50"/>
        <w:keepNext/>
        <w:keepLines/>
        <w:tabs>
          <w:tab w:val="left" w:pos="993"/>
        </w:tabs>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632773" w:rsidRDefault="00257459">
      <w:pPr>
        <w:pStyle w:val="50"/>
        <w:keepNext/>
        <w:keepLines/>
        <w:tabs>
          <w:tab w:val="left" w:pos="993"/>
        </w:tabs>
        <w:ind w:firstLine="851"/>
        <w:jc w:val="both"/>
      </w:pPr>
      <w:r>
        <w:t>−</w:t>
      </w:r>
      <w:r>
        <w:tab/>
        <w:t>общие сведения о поступлении Материалов на Строительную площадку;</w:t>
      </w:r>
    </w:p>
    <w:p w:rsidR="00632773" w:rsidRDefault="00257459">
      <w:pPr>
        <w:pStyle w:val="50"/>
        <w:keepNext/>
        <w:keepLines/>
        <w:tabs>
          <w:tab w:val="left" w:pos="993"/>
        </w:tabs>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632773" w:rsidRDefault="00257459">
      <w:pPr>
        <w:pStyle w:val="50"/>
        <w:keepNext/>
        <w:keepLines/>
        <w:tabs>
          <w:tab w:val="left" w:pos="993"/>
        </w:tabs>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632773" w:rsidRDefault="00257459">
      <w:pPr>
        <w:pStyle w:val="50"/>
        <w:keepNext/>
        <w:keepLines/>
        <w:tabs>
          <w:tab w:val="left" w:pos="993"/>
        </w:tabs>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632773" w:rsidRDefault="00257459">
      <w:pPr>
        <w:pStyle w:val="50"/>
        <w:keepNext/>
        <w:keepLines/>
        <w:tabs>
          <w:tab w:val="left" w:pos="993"/>
        </w:tabs>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632773" w:rsidRDefault="00257459">
      <w:pPr>
        <w:pStyle w:val="50"/>
        <w:keepNext/>
        <w:keepLines/>
        <w:tabs>
          <w:tab w:val="left" w:pos="993"/>
        </w:tabs>
        <w:ind w:firstLine="851"/>
        <w:jc w:val="both"/>
      </w:pPr>
      <w:r>
        <w:t>−</w:t>
      </w:r>
      <w:r>
        <w:tab/>
        <w:t>фотографии, отражающие ход выполнения Работ на Строительной площадке;</w:t>
      </w:r>
    </w:p>
    <w:p w:rsidR="00632773" w:rsidRDefault="00257459">
      <w:pPr>
        <w:pStyle w:val="50"/>
        <w:keepNext/>
        <w:keepLines/>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632773" w:rsidRDefault="00257459">
      <w:pPr>
        <w:pStyle w:val="50"/>
        <w:keepNext/>
        <w:keepLines/>
        <w:tabs>
          <w:tab w:val="left" w:pos="993"/>
          <w:tab w:val="left" w:pos="2304"/>
        </w:tabs>
        <w:ind w:firstLine="851"/>
        <w:jc w:val="both"/>
      </w:pPr>
      <w:r>
        <w:t>Заказчик вправе предлагать вносить изменения в состав Отчета.</w:t>
      </w:r>
    </w:p>
    <w:p w:rsidR="00632773" w:rsidRDefault="00257459">
      <w:pPr>
        <w:pStyle w:val="50"/>
        <w:keepNext/>
        <w:keepLines/>
        <w:tabs>
          <w:tab w:val="left" w:pos="900"/>
        </w:tabs>
        <w:ind w:firstLine="851"/>
        <w:jc w:val="both"/>
      </w:pPr>
      <w:r>
        <w:lastRenderedPageBreak/>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632773" w:rsidRDefault="00257459">
      <w:pPr>
        <w:pStyle w:val="50"/>
        <w:keepNext/>
        <w:keepLines/>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632773" w:rsidRDefault="00257459">
      <w:pPr>
        <w:pStyle w:val="50"/>
        <w:keepNext/>
        <w:keepLines/>
        <w:tabs>
          <w:tab w:val="left" w:pos="993"/>
        </w:tabs>
        <w:ind w:firstLine="851"/>
        <w:jc w:val="both"/>
      </w:pPr>
      <w: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632773" w:rsidRDefault="00257459">
      <w:pPr>
        <w:pStyle w:val="50"/>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632773" w:rsidRDefault="00257459">
      <w:pPr>
        <w:pStyle w:val="50"/>
        <w:keepNext/>
        <w:keepLines/>
        <w:tabs>
          <w:tab w:val="left" w:pos="993"/>
        </w:tabs>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632773" w:rsidRDefault="00257459">
      <w:pPr>
        <w:pStyle w:val="50"/>
        <w:keepNext/>
        <w:keepLines/>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632773" w:rsidRDefault="00257459">
      <w:pPr>
        <w:pStyle w:val="50"/>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632773" w:rsidRDefault="00257459">
      <w:pPr>
        <w:pStyle w:val="50"/>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632773" w:rsidRDefault="00257459">
      <w:pPr>
        <w:pStyle w:val="50"/>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632773" w:rsidRDefault="00257459">
      <w:pPr>
        <w:pStyle w:val="50"/>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632773" w:rsidRDefault="00257459">
      <w:pPr>
        <w:pStyle w:val="50"/>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632773" w:rsidRDefault="00257459">
      <w:pPr>
        <w:pStyle w:val="50"/>
        <w:keepNext/>
        <w:keepLines/>
        <w:tabs>
          <w:tab w:val="left" w:pos="993"/>
        </w:tabs>
        <w:ind w:firstLine="851"/>
        <w:jc w:val="both"/>
      </w:pPr>
      <w:r>
        <w:lastRenderedPageBreak/>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632773" w:rsidRDefault="00257459">
      <w:pPr>
        <w:pStyle w:val="50"/>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632773" w:rsidRDefault="00257459">
      <w:pPr>
        <w:pStyle w:val="50"/>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632773" w:rsidRDefault="00257459">
      <w:pPr>
        <w:pStyle w:val="50"/>
        <w:keepNext/>
        <w:keepLines/>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632773" w:rsidRDefault="00257459">
      <w:pPr>
        <w:pStyle w:val="50"/>
        <w:keepNext/>
        <w:keepLines/>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632773" w:rsidRDefault="00257459">
      <w:pPr>
        <w:pStyle w:val="50"/>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632773" w:rsidRDefault="00257459">
      <w:pPr>
        <w:pStyle w:val="50"/>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632773" w:rsidRDefault="00257459">
      <w:pPr>
        <w:pStyle w:val="50"/>
        <w:keepNext/>
        <w:keepLines/>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632773" w:rsidRDefault="00257459">
      <w:pPr>
        <w:pStyle w:val="50"/>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632773" w:rsidRDefault="00257459">
      <w:pPr>
        <w:pStyle w:val="50"/>
        <w:keepNext/>
        <w:keepLines/>
        <w:ind w:firstLine="851"/>
        <w:jc w:val="both"/>
        <w:rPr>
          <w:u w:val="single"/>
        </w:rPr>
      </w:pPr>
      <w:r>
        <w:t>5.2.</w:t>
      </w:r>
      <w:r>
        <w:tab/>
      </w:r>
      <w:r>
        <w:rPr>
          <w:u w:val="single"/>
        </w:rPr>
        <w:t>Подрядчик вправе:</w:t>
      </w:r>
    </w:p>
    <w:p w:rsidR="00632773" w:rsidRDefault="00257459">
      <w:pPr>
        <w:pStyle w:val="50"/>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632773" w:rsidRDefault="00257459">
      <w:pPr>
        <w:pStyle w:val="50"/>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632773" w:rsidRDefault="00257459">
      <w:pPr>
        <w:pStyle w:val="50"/>
        <w:keepNext/>
        <w:keepLines/>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632773" w:rsidRDefault="00257459">
      <w:pPr>
        <w:pStyle w:val="50"/>
        <w:keepNext/>
        <w:keepLines/>
        <w:ind w:firstLine="851"/>
        <w:jc w:val="both"/>
      </w:pPr>
      <w:r>
        <w:lastRenderedPageBreak/>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632773" w:rsidRDefault="00632773">
      <w:pPr>
        <w:pStyle w:val="ConsNormal"/>
        <w:keepNext/>
        <w:keepLines/>
        <w:widowControl/>
        <w:ind w:firstLine="0"/>
        <w:rPr>
          <w:rFonts w:ascii="Times New Roman" w:hAnsi="Times New Roman"/>
          <w:b/>
          <w:sz w:val="24"/>
          <w:szCs w:val="24"/>
        </w:rPr>
      </w:pPr>
    </w:p>
    <w:p w:rsidR="00632773" w:rsidRDefault="002574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632773" w:rsidRDefault="00257459">
      <w:pPr>
        <w:pStyle w:val="afd"/>
        <w:keepNext/>
        <w:keepLines/>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632773" w:rsidRDefault="00257459">
      <w:pPr>
        <w:pStyle w:val="afd"/>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632773" w:rsidRDefault="00257459">
      <w:pPr>
        <w:pStyle w:val="50"/>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632773" w:rsidRDefault="00257459">
      <w:pPr>
        <w:pStyle w:val="afd"/>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632773" w:rsidRDefault="00257459">
      <w:pPr>
        <w:pStyle w:val="50"/>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32773" w:rsidRDefault="00257459">
      <w:pPr>
        <w:pStyle w:val="50"/>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632773" w:rsidRDefault="00257459">
      <w:pPr>
        <w:pStyle w:val="50"/>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632773" w:rsidRDefault="00257459">
      <w:pPr>
        <w:pStyle w:val="50"/>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632773" w:rsidRDefault="00257459">
      <w:pPr>
        <w:pStyle w:val="50"/>
        <w:keepNext/>
        <w:keepLines/>
        <w:ind w:firstLine="720"/>
        <w:jc w:val="both"/>
      </w:pPr>
      <w:r>
        <w:lastRenderedPageBreak/>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632773" w:rsidRDefault="00257459">
      <w:pPr>
        <w:pStyle w:val="50"/>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632773" w:rsidRDefault="00632773">
      <w:pPr>
        <w:pStyle w:val="ConsNormal"/>
        <w:keepNext/>
        <w:keepLines/>
        <w:widowControl/>
        <w:ind w:firstLine="851"/>
        <w:jc w:val="both"/>
        <w:rPr>
          <w:rFonts w:ascii="Times New Roman" w:hAnsi="Times New Roman"/>
          <w:sz w:val="24"/>
          <w:szCs w:val="24"/>
        </w:rPr>
      </w:pPr>
    </w:p>
    <w:p w:rsidR="00632773" w:rsidRDefault="00632773">
      <w:pPr>
        <w:pStyle w:val="ConsNormal"/>
        <w:keepNext/>
        <w:keepLines/>
        <w:widowControl/>
        <w:ind w:firstLine="0"/>
        <w:rPr>
          <w:rFonts w:ascii="Times New Roman" w:hAnsi="Times New Roman"/>
          <w:i/>
          <w:iCs/>
          <w:sz w:val="24"/>
          <w:szCs w:val="24"/>
        </w:rPr>
      </w:pPr>
    </w:p>
    <w:p w:rsidR="00632773" w:rsidRDefault="002574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632773" w:rsidRDefault="00257459">
      <w:pPr>
        <w:pStyle w:val="afd"/>
        <w:keepNext/>
        <w:keepLines/>
        <w:rPr>
          <w:sz w:val="24"/>
          <w:szCs w:val="24"/>
        </w:rPr>
      </w:pPr>
      <w:r>
        <w:rPr>
          <w:sz w:val="24"/>
          <w:szCs w:val="24"/>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632773" w:rsidRDefault="00257459">
      <w:pPr>
        <w:pStyle w:val="50"/>
        <w:keepNext/>
        <w:keepLines/>
        <w:ind w:firstLine="720"/>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632773" w:rsidRDefault="00257459">
      <w:pPr>
        <w:pStyle w:val="50"/>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632773" w:rsidRDefault="00632773">
      <w:pPr>
        <w:pStyle w:val="50"/>
        <w:keepNext/>
        <w:keepLines/>
        <w:ind w:firstLine="720"/>
        <w:jc w:val="both"/>
      </w:pPr>
    </w:p>
    <w:p w:rsidR="00632773" w:rsidRDefault="002574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632773" w:rsidRDefault="00632773">
      <w:pPr>
        <w:pStyle w:val="ConsNormal"/>
        <w:keepNext/>
        <w:keepLines/>
        <w:widowControl/>
        <w:ind w:firstLine="851"/>
        <w:rPr>
          <w:rFonts w:ascii="Times New Roman" w:hAnsi="Times New Roman"/>
          <w:sz w:val="24"/>
          <w:szCs w:val="24"/>
        </w:rPr>
      </w:pPr>
    </w:p>
    <w:p w:rsidR="00632773" w:rsidRDefault="00632773">
      <w:pPr>
        <w:pStyle w:val="ConsNormal"/>
        <w:keepNext/>
        <w:keepLines/>
        <w:widowControl/>
        <w:ind w:firstLine="851"/>
        <w:rPr>
          <w:rFonts w:ascii="Times New Roman" w:hAnsi="Times New Roman"/>
          <w:b/>
          <w:sz w:val="24"/>
          <w:szCs w:val="24"/>
        </w:rPr>
      </w:pPr>
    </w:p>
    <w:p w:rsidR="00632773" w:rsidRDefault="00257459">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9.2.3. Материал Заказчика (давальческий материал): камни мощения сложной формы, типа "Трилистник", В40, Btb4.4, F2 200, h-0,1 см.; водоотводные лотки; водоприемные решетки; железобетонные предварительно напряженные плиты ПАГ-18.</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Передача материалов Подрядчику работ оформляется Накладной на отпуск материалов на сторону (форма №М-15) (Приложение №1.1 к настоящему Договору). Возврат Заказчику остатка неизрасходованных давальческих материалов Подрядчик оформляет Накладной по форме №М-15 с указанием реквизитов договора. При этом Подрядчик обязан предоставить Заказчику отчет об использовании давальческого сырья (материалах) (Приложение № 1.2 к настоящему Договору).</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632773" w:rsidRDefault="00257459">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632773" w:rsidRDefault="00257459">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632773" w:rsidRDefault="00632773">
      <w:pPr>
        <w:pStyle w:val="50"/>
        <w:keepNext/>
        <w:keepLines/>
        <w:spacing w:line="276" w:lineRule="auto"/>
        <w:ind w:firstLine="709"/>
        <w:jc w:val="center"/>
        <w:rPr>
          <w:b/>
        </w:rPr>
      </w:pPr>
    </w:p>
    <w:p w:rsidR="00632773" w:rsidRDefault="00257459">
      <w:pPr>
        <w:pStyle w:val="50"/>
        <w:keepNext/>
        <w:keepLines/>
        <w:spacing w:line="276" w:lineRule="auto"/>
        <w:ind w:firstLine="709"/>
        <w:jc w:val="center"/>
      </w:pPr>
      <w:r>
        <w:rPr>
          <w:b/>
        </w:rPr>
        <w:t>10. Сроки выполнения Работ</w:t>
      </w:r>
    </w:p>
    <w:p w:rsidR="00632773" w:rsidRDefault="00257459">
      <w:pPr>
        <w:pStyle w:val="50"/>
        <w:keepNext/>
        <w:keepLines/>
        <w:spacing w:line="276" w:lineRule="auto"/>
        <w:ind w:firstLine="709"/>
        <w:jc w:val="both"/>
      </w:pPr>
      <w:r>
        <w:rPr>
          <w:rFonts w:eastAsia="Arial"/>
        </w:rPr>
        <w:t>10.1.</w:t>
      </w:r>
      <w:r>
        <w:rPr>
          <w:rFonts w:eastAsia="Arial"/>
        </w:rPr>
        <w:tab/>
      </w:r>
      <w:r>
        <w:t xml:space="preserve">Срок выполнения Работ - __________ (___________) </w:t>
      </w:r>
      <w:r w:rsidRPr="004B65A1">
        <w:t>календарных дней с даты, указа</w:t>
      </w:r>
      <w:r w:rsidR="00EA3F06" w:rsidRPr="004B65A1">
        <w:t>нной в уведомлении от Заказчика</w:t>
      </w:r>
      <w:r w:rsidRPr="004B65A1">
        <w:t xml:space="preserve"> о начале производства работ. Уведомление о начале производства работ направляется не позднее </w:t>
      </w:r>
      <w:r w:rsidR="00E01998" w:rsidRPr="004B65A1">
        <w:t>15</w:t>
      </w:r>
      <w:r w:rsidRPr="004B65A1">
        <w:t xml:space="preserve"> (</w:t>
      </w:r>
      <w:r w:rsidR="00E01998" w:rsidRPr="004B65A1">
        <w:t>пятнадцати</w:t>
      </w:r>
      <w:r w:rsidRPr="004B65A1">
        <w:t>) календарных дней с даты подписания договора.</w:t>
      </w:r>
    </w:p>
    <w:p w:rsidR="00632773" w:rsidRDefault="00257459">
      <w:pPr>
        <w:pStyle w:val="50"/>
        <w:keepNext/>
        <w:keepLines/>
        <w:spacing w:line="276" w:lineRule="auto"/>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632773" w:rsidRDefault="00257459">
      <w:pPr>
        <w:pStyle w:val="50"/>
        <w:keepNext/>
        <w:keepLines/>
        <w:spacing w:line="276" w:lineRule="auto"/>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32773" w:rsidRDefault="00257459">
      <w:pPr>
        <w:pStyle w:val="50"/>
        <w:keepNext/>
        <w:keepLines/>
        <w:spacing w:line="276" w:lineRule="auto"/>
        <w:ind w:firstLine="709"/>
        <w:jc w:val="both"/>
        <w:rPr>
          <w:rFonts w:eastAsia="Arial"/>
        </w:rPr>
      </w:pPr>
      <w:r>
        <w:rPr>
          <w:rFonts w:eastAsia="Arial"/>
        </w:rPr>
        <w:lastRenderedPageBreak/>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632773" w:rsidRDefault="00632773">
      <w:pPr>
        <w:pStyle w:val="50"/>
        <w:keepNext/>
        <w:keepLines/>
        <w:spacing w:line="276" w:lineRule="auto"/>
        <w:ind w:firstLine="709"/>
        <w:jc w:val="both"/>
        <w:rPr>
          <w:b/>
        </w:rPr>
      </w:pPr>
    </w:p>
    <w:p w:rsidR="00632773" w:rsidRDefault="00257459">
      <w:pPr>
        <w:pStyle w:val="50"/>
        <w:keepNext/>
        <w:keepLines/>
        <w:spacing w:line="276" w:lineRule="auto"/>
        <w:ind w:firstLine="709"/>
        <w:jc w:val="center"/>
        <w:rPr>
          <w:b/>
        </w:rPr>
      </w:pPr>
      <w:r>
        <w:rPr>
          <w:b/>
        </w:rPr>
        <w:t>11. Приостановка Работ</w:t>
      </w:r>
    </w:p>
    <w:p w:rsidR="00632773" w:rsidRDefault="00257459">
      <w:pPr>
        <w:pStyle w:val="50"/>
        <w:keepNext/>
        <w:keepLines/>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632773" w:rsidRDefault="00257459">
      <w:pPr>
        <w:pStyle w:val="50"/>
        <w:keepNext/>
        <w:keepLines/>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632773" w:rsidRDefault="00257459">
      <w:pPr>
        <w:pStyle w:val="50"/>
        <w:keepNext/>
        <w:keepLines/>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632773" w:rsidRDefault="00257459">
      <w:pPr>
        <w:pStyle w:val="50"/>
        <w:keepNext/>
        <w:keepLines/>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632773" w:rsidRDefault="00257459">
      <w:pPr>
        <w:pStyle w:val="50"/>
        <w:keepNext/>
        <w:keepLines/>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632773" w:rsidRDefault="00257459">
      <w:pPr>
        <w:pStyle w:val="50"/>
        <w:keepNext/>
        <w:keepLines/>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32773" w:rsidRDefault="00257459">
      <w:pPr>
        <w:pStyle w:val="50"/>
        <w:keepNext/>
        <w:keepLines/>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632773" w:rsidRDefault="00257459">
      <w:pPr>
        <w:pStyle w:val="50"/>
        <w:keepNext/>
        <w:keepLines/>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632773" w:rsidRDefault="00257459">
      <w:pPr>
        <w:pStyle w:val="50"/>
        <w:keepNext/>
        <w:keepLines/>
        <w:spacing w:after="200"/>
        <w:ind w:firstLine="709"/>
        <w:contextualSpacing/>
        <w:jc w:val="both"/>
      </w:pPr>
      <w:r>
        <w:tab/>
        <w:t xml:space="preserve">б) </w:t>
      </w:r>
      <w:r>
        <w:tab/>
        <w:t>нарушение технологии ведения работ и правил эксплуатации оборудования.</w:t>
      </w:r>
    </w:p>
    <w:p w:rsidR="00632773" w:rsidRDefault="00257459">
      <w:pPr>
        <w:pStyle w:val="50"/>
        <w:keepNext/>
        <w:keepLines/>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32773" w:rsidRDefault="00257459">
      <w:pPr>
        <w:pStyle w:val="50"/>
        <w:keepNext/>
        <w:keepLines/>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632773" w:rsidRDefault="00257459">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632773" w:rsidRDefault="00257459">
      <w:pPr>
        <w:pStyle w:val="50"/>
        <w:keepNext/>
        <w:keepLines/>
        <w:ind w:firstLine="709"/>
        <w:jc w:val="both"/>
      </w:pPr>
      <w:r>
        <w:lastRenderedPageBreak/>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632773" w:rsidRDefault="00257459">
      <w:pPr>
        <w:pStyle w:val="50"/>
        <w:keepNext/>
        <w:keepLines/>
        <w:ind w:firstLine="709"/>
        <w:jc w:val="both"/>
      </w:pPr>
      <w:r>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632773" w:rsidRDefault="00257459">
      <w:pPr>
        <w:pStyle w:val="50"/>
        <w:keepNext/>
        <w:keepLines/>
        <w:ind w:firstLine="709"/>
        <w:jc w:val="both"/>
      </w:pPr>
      <w:r>
        <w:t>12.3.</w:t>
      </w:r>
      <w: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632773" w:rsidRDefault="00257459">
      <w:pPr>
        <w:pStyle w:val="50"/>
        <w:keepNext/>
        <w:keepLines/>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632773" w:rsidRDefault="00257459">
      <w:pPr>
        <w:pStyle w:val="50"/>
        <w:keepNext/>
        <w:keepLines/>
        <w:ind w:firstLine="709"/>
        <w:jc w:val="both"/>
        <w:rPr>
          <w:b/>
          <w:bCs/>
        </w:rPr>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632773" w:rsidRDefault="00257459">
      <w:pPr>
        <w:pStyle w:val="50"/>
        <w:keepNext/>
        <w:keepLines/>
        <w:tabs>
          <w:tab w:val="left" w:pos="709"/>
        </w:tabs>
        <w:ind w:firstLine="709"/>
        <w:jc w:val="both"/>
      </w:pPr>
      <w:r>
        <w:t>12.6.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632773" w:rsidRDefault="00632773">
      <w:pPr>
        <w:pStyle w:val="50"/>
        <w:keepNext/>
        <w:keepLines/>
        <w:ind w:firstLine="851"/>
        <w:jc w:val="center"/>
        <w:rPr>
          <w:b/>
        </w:rPr>
      </w:pPr>
    </w:p>
    <w:p w:rsidR="00632773" w:rsidRDefault="00257459">
      <w:pPr>
        <w:pStyle w:val="50"/>
        <w:keepNext/>
        <w:keepLines/>
        <w:ind w:firstLine="851"/>
        <w:jc w:val="center"/>
        <w:rPr>
          <w:b/>
        </w:rPr>
      </w:pPr>
      <w:r>
        <w:rPr>
          <w:b/>
        </w:rPr>
        <w:t>13. Сдача-приемка Объема Работ, Результата Работ</w:t>
      </w:r>
    </w:p>
    <w:p w:rsidR="00632773" w:rsidRDefault="00257459">
      <w:pPr>
        <w:pStyle w:val="50"/>
        <w:keepNext/>
        <w:keepLines/>
        <w:ind w:firstLine="709"/>
        <w:jc w:val="both"/>
      </w:pPr>
      <w:r>
        <w:lastRenderedPageBreak/>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rsidR="00632773" w:rsidRDefault="00257459">
      <w:pPr>
        <w:pStyle w:val="50"/>
        <w:keepNext/>
        <w:keepLines/>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632773" w:rsidRDefault="00257459">
      <w:pPr>
        <w:pStyle w:val="50"/>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632773" w:rsidRDefault="00257459">
      <w:pPr>
        <w:pStyle w:val="50"/>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32773" w:rsidRDefault="00257459">
      <w:pPr>
        <w:pStyle w:val="50"/>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Pr>
          <w:bCs/>
        </w:rPr>
        <w:t xml:space="preserve">Акт приемки законченного строительством Объекта Приемочной комиссией </w:t>
      </w:r>
      <w:r>
        <w:t>формы КС-14.</w:t>
      </w:r>
    </w:p>
    <w:p w:rsidR="00632773" w:rsidRDefault="00257459">
      <w:pPr>
        <w:pStyle w:val="50"/>
        <w:keepNext/>
        <w:keepLines/>
        <w:ind w:firstLine="709"/>
        <w:jc w:val="both"/>
      </w:pPr>
      <w:r>
        <w:t>13.6.</w:t>
      </w:r>
      <w:r>
        <w:tab/>
        <w:t>Акт о приеме-сдаче отремонтированных, реконструированных, модернизированных объектов основных средств/</w:t>
      </w:r>
      <w:r>
        <w:rPr>
          <w:bCs/>
        </w:rPr>
        <w:t xml:space="preserve">Акт приемки законченного строительством Объекта Приемочной комиссией </w:t>
      </w:r>
      <w:r>
        <w:t xml:space="preserve">формы КС-14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632773" w:rsidRDefault="00257459">
      <w:pPr>
        <w:pStyle w:val="50"/>
        <w:keepNext/>
        <w:keepLines/>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Акта о приеме-сдаче отремонтированных, реконструированных, модернизированных объектов основных средств/</w:t>
      </w:r>
      <w:r>
        <w:rPr>
          <w:bCs/>
        </w:rPr>
        <w:t xml:space="preserve">Акта приемки законченного строительством Объекта Приемочной комиссией </w:t>
      </w:r>
      <w:r>
        <w:t>формы КС-14.</w:t>
      </w:r>
    </w:p>
    <w:p w:rsidR="00632773" w:rsidRDefault="00257459">
      <w:pPr>
        <w:pStyle w:val="50"/>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632773" w:rsidRDefault="00257459">
      <w:pPr>
        <w:pStyle w:val="50"/>
        <w:keepNext/>
        <w:keepLines/>
        <w:ind w:firstLine="709"/>
        <w:jc w:val="both"/>
        <w:rPr>
          <w:i/>
        </w:rPr>
      </w:pPr>
      <w: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Акта о приеме-сдаче отремонтированных, реконструированных, модернизированных объектов основных средств/</w:t>
      </w:r>
      <w:r>
        <w:rPr>
          <w:bCs/>
        </w:rPr>
        <w:t xml:space="preserve">Акта приемки законченного строительством Объекта Приемочной комиссией </w:t>
      </w:r>
      <w:r>
        <w:t>формы КС-14.</w:t>
      </w:r>
    </w:p>
    <w:p w:rsidR="00632773" w:rsidRDefault="00257459">
      <w:pPr>
        <w:pStyle w:val="50"/>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632773" w:rsidRDefault="00632773">
      <w:pPr>
        <w:pStyle w:val="50"/>
        <w:keepNext/>
        <w:keepLines/>
        <w:ind w:firstLine="851"/>
        <w:jc w:val="center"/>
        <w:rPr>
          <w:b/>
        </w:rPr>
      </w:pPr>
    </w:p>
    <w:p w:rsidR="00632773" w:rsidRDefault="00632773">
      <w:pPr>
        <w:pStyle w:val="50"/>
        <w:keepNext/>
        <w:keepLines/>
        <w:ind w:firstLine="851"/>
        <w:jc w:val="center"/>
        <w:rPr>
          <w:b/>
        </w:rPr>
      </w:pPr>
    </w:p>
    <w:p w:rsidR="00632773" w:rsidRDefault="00257459">
      <w:pPr>
        <w:pStyle w:val="50"/>
        <w:keepNext/>
        <w:keepLines/>
        <w:ind w:firstLine="851"/>
        <w:jc w:val="center"/>
        <w:rPr>
          <w:b/>
        </w:rPr>
      </w:pPr>
      <w:r>
        <w:rPr>
          <w:b/>
        </w:rPr>
        <w:t>14. Гарантии</w:t>
      </w:r>
    </w:p>
    <w:p w:rsidR="00632773" w:rsidRDefault="00257459">
      <w:pPr>
        <w:pStyle w:val="50"/>
        <w:keepNext/>
        <w:keepLines/>
        <w:ind w:firstLine="709"/>
        <w:jc w:val="both"/>
      </w:pPr>
      <w:r>
        <w:t>14.1.</w:t>
      </w:r>
      <w:r>
        <w:tab/>
        <w:t xml:space="preserve"> Подрядчик гарантирует:</w:t>
      </w:r>
    </w:p>
    <w:p w:rsidR="00632773" w:rsidRDefault="00257459">
      <w:pPr>
        <w:pStyle w:val="50"/>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632773" w:rsidRDefault="00257459">
      <w:pPr>
        <w:pStyle w:val="50"/>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632773" w:rsidRDefault="00257459">
      <w:pPr>
        <w:pStyle w:val="50"/>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632773" w:rsidRDefault="00257459">
      <w:pPr>
        <w:pStyle w:val="50"/>
        <w:keepNext/>
        <w:keepLines/>
        <w:ind w:firstLine="709"/>
        <w:jc w:val="both"/>
      </w:pPr>
      <w:r>
        <w:t>14.2.</w:t>
      </w:r>
      <w:r>
        <w:tab/>
        <w:t xml:space="preserve">Гарантийный период на соответствие качества Результата Работ требованиям, указанным в настоящем Договоре, составляет ___________ </w:t>
      </w:r>
      <w:r>
        <w:rPr>
          <w:rStyle w:val="af8"/>
          <w:rFonts w:eastAsia="MS Mincho"/>
        </w:rPr>
        <w:footnoteReference w:id="6"/>
      </w:r>
      <w:r>
        <w:t xml:space="preserve">  месяцев и исчисляется с последней даты подписания акта приемки-сдачи отремонтированных, реконструированных и модернизированных объектов формы ОС-3/</w:t>
      </w:r>
      <w:r>
        <w:rPr>
          <w:bCs/>
        </w:rPr>
        <w:t xml:space="preserve">акта приемки законченного строительством Объекта Приемочной комиссией </w:t>
      </w:r>
      <w:r>
        <w:t>формы КС-14.</w:t>
      </w:r>
    </w:p>
    <w:p w:rsidR="00632773" w:rsidRDefault="00257459">
      <w:pPr>
        <w:pStyle w:val="50"/>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632773" w:rsidRDefault="00257459">
      <w:pPr>
        <w:pStyle w:val="50"/>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632773" w:rsidRDefault="00257459">
      <w:pPr>
        <w:pStyle w:val="50"/>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632773" w:rsidRDefault="00257459">
      <w:pPr>
        <w:pStyle w:val="50"/>
        <w:keepNext/>
        <w:keepLines/>
        <w:ind w:firstLine="709"/>
        <w:jc w:val="both"/>
      </w:pPr>
      <w: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632773" w:rsidRDefault="00257459">
      <w:pPr>
        <w:pStyle w:val="50"/>
        <w:keepNext/>
        <w:keepLines/>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632773" w:rsidRDefault="00257459">
      <w:pPr>
        <w:pStyle w:val="50"/>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632773" w:rsidRDefault="00257459">
      <w:pPr>
        <w:pStyle w:val="50"/>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632773" w:rsidRDefault="00632773">
      <w:pPr>
        <w:pStyle w:val="50"/>
        <w:keepNext/>
        <w:keepLines/>
        <w:ind w:firstLine="709"/>
        <w:jc w:val="both"/>
      </w:pPr>
    </w:p>
    <w:p w:rsidR="00632773" w:rsidRDefault="00632773">
      <w:pPr>
        <w:pStyle w:val="50"/>
        <w:keepNext/>
        <w:keepLines/>
        <w:ind w:firstLine="709"/>
        <w:jc w:val="both"/>
      </w:pPr>
    </w:p>
    <w:p w:rsidR="00632773" w:rsidRDefault="00257459">
      <w:pPr>
        <w:pStyle w:val="50"/>
        <w:keepNext/>
        <w:keepLines/>
        <w:ind w:firstLine="851"/>
        <w:jc w:val="center"/>
        <w:rPr>
          <w:b/>
        </w:rPr>
      </w:pPr>
      <w:r>
        <w:rPr>
          <w:b/>
        </w:rPr>
        <w:t>15. Цена Договора и порядок оплаты</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t>15.1.</w:t>
      </w:r>
      <w:r>
        <w:tab/>
        <w:t>Общая Цена Работ по настоящему Договору (далее - Цена Договора) определяется Сторонами в соответствии со Сводным сметным расчетом стоимости строительства (Приложение № 2 к настоящему Договору) и составляет _________ (_________) рублей, в т.ч. НДС – 20%  ____  (____________)   рублей.</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15.2. В цену договора входят следующие затраты: </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на выполнение строительно-монтажных работ в сумме ____________ рублей, в т.ч. НДС – 20%  ____  (____________)   рублей;</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временные здания и сооружения в сумме ____________ рублей, в т.ч. НДС – 20%  ____  (____________)   рублей;</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прочие работы и затраты (дополнительные затраты, связанные с производством работ в зимнее время; затраты на снегоборьбу; пусконаладочные работы, контрольно-исполнительная съемка) в сумме ____________ рублей, в т.ч. НДС – 20%  ____  (____________)   рублей.</w:t>
      </w:r>
    </w:p>
    <w:p w:rsidR="00632773" w:rsidRDefault="00257459">
      <w:pPr>
        <w:pStyle w:val="50"/>
        <w:keepNext/>
        <w:keepLines/>
        <w:tabs>
          <w:tab w:val="left" w:pos="720"/>
        </w:tabs>
        <w:ind w:firstLine="720"/>
        <w:jc w:val="both"/>
      </w:pPr>
      <w:r>
        <w:t>15.3.</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632773" w:rsidRDefault="00257459">
      <w:pPr>
        <w:pStyle w:val="50"/>
        <w:keepNext/>
        <w:keepLines/>
        <w:tabs>
          <w:tab w:val="left" w:pos="720"/>
        </w:tabs>
        <w:ind w:firstLine="720"/>
        <w:jc w:val="both"/>
      </w:pPr>
      <w:r>
        <w:t>Затраты на временные здания и сооружения оплачиваются Заказчиком только после предоставления подтверждающих документов в составе исполнительной документации.</w:t>
      </w:r>
    </w:p>
    <w:p w:rsidR="00632773" w:rsidRDefault="00257459">
      <w:pPr>
        <w:pStyle w:val="50"/>
        <w:keepNext/>
        <w:keepLines/>
        <w:tabs>
          <w:tab w:val="left" w:pos="720"/>
        </w:tabs>
        <w:ind w:firstLine="720"/>
        <w:jc w:val="both"/>
      </w:pPr>
      <w:r>
        <w:lastRenderedPageBreak/>
        <w:t>Затраты на производство работ в зимнее время и снегоборьбу оплачиваются Заказчиком в зимний период (температурная зона г. Новосибирска – V, расчетный зимний период (число, месяц): 20.Х - 25.IV).</w:t>
      </w:r>
    </w:p>
    <w:p w:rsidR="00632773" w:rsidRDefault="00257459">
      <w:pPr>
        <w:pStyle w:val="50"/>
        <w:keepNext/>
        <w:keepLines/>
        <w:tabs>
          <w:tab w:val="left" w:pos="720"/>
        </w:tabs>
        <w:ind w:firstLine="720"/>
        <w:jc w:val="both"/>
      </w:pPr>
      <w:r>
        <w:t>15.4.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632773" w:rsidRDefault="00257459">
      <w:pPr>
        <w:pStyle w:val="50"/>
        <w:keepNext/>
        <w:keepLines/>
        <w:tabs>
          <w:tab w:val="left" w:pos="720"/>
        </w:tabs>
        <w:ind w:firstLine="720"/>
        <w:jc w:val="both"/>
      </w:pPr>
      <w:r>
        <w:t>- метод расчета стоимости работы остается неизменным.</w:t>
      </w:r>
    </w:p>
    <w:p w:rsidR="00632773" w:rsidRDefault="00257459">
      <w:pPr>
        <w:pStyle w:val="50"/>
        <w:keepNext/>
        <w:keepLines/>
        <w:tabs>
          <w:tab w:val="left" w:pos="720"/>
        </w:tabs>
        <w:ind w:firstLine="720"/>
        <w:jc w:val="both"/>
      </w:pPr>
      <w:r>
        <w:t>- увеличение общей цены договора не превышает 10 % от первоначальной цены договора за весь срок действия договора.</w:t>
      </w:r>
    </w:p>
    <w:p w:rsidR="00632773" w:rsidRDefault="00257459">
      <w:pPr>
        <w:pStyle w:val="50"/>
        <w:keepNext/>
        <w:keepLines/>
        <w:tabs>
          <w:tab w:val="left" w:pos="851"/>
          <w:tab w:val="left" w:pos="1276"/>
        </w:tabs>
        <w:ind w:firstLine="720"/>
        <w:jc w:val="both"/>
      </w:pPr>
      <w:r>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632773" w:rsidRDefault="00257459">
      <w:pPr>
        <w:pStyle w:val="50"/>
        <w:keepNext/>
        <w:keepLines/>
        <w:tabs>
          <w:tab w:val="left" w:pos="851"/>
          <w:tab w:val="left" w:pos="1276"/>
        </w:tabs>
        <w:ind w:firstLine="720"/>
        <w:jc w:val="both"/>
      </w:pPr>
      <w:r>
        <w:t>15.6.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632773" w:rsidRDefault="00257459">
      <w:pPr>
        <w:pStyle w:val="50"/>
        <w:keepNext/>
        <w:keepLines/>
        <w:tabs>
          <w:tab w:val="left" w:pos="851"/>
          <w:tab w:val="left" w:pos="1276"/>
        </w:tabs>
        <w:ind w:firstLine="720"/>
        <w:jc w:val="both"/>
      </w:pPr>
      <w:r>
        <w:t>15.7.</w:t>
      </w:r>
      <w:r>
        <w:tab/>
        <w:t xml:space="preserve">Цена Договора включает в себя все прямые и косвенные расходы Подрядчика по выполнению Объема работ по настоящему Договору (за исключением стоимости давальческого материала, указанного в Техническом задании – приложение № 1 к настоящему договору), в том числе: </w:t>
      </w:r>
    </w:p>
    <w:p w:rsidR="00632773" w:rsidRDefault="00257459">
      <w:pPr>
        <w:pStyle w:val="50"/>
        <w:keepNext/>
        <w:keepLines/>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32773" w:rsidRPr="004B65A1" w:rsidRDefault="00257459">
      <w:pPr>
        <w:pStyle w:val="50"/>
        <w:keepNext/>
        <w:keepLines/>
        <w:tabs>
          <w:tab w:val="left" w:pos="720"/>
        </w:tabs>
        <w:ind w:firstLine="720"/>
        <w:jc w:val="both"/>
      </w:pPr>
      <w:r>
        <w:tab/>
        <w:t>−</w:t>
      </w:r>
      <w:r>
        <w:tab/>
        <w:t xml:space="preserve">все </w:t>
      </w:r>
      <w:r w:rsidRPr="004B65A1">
        <w:t xml:space="preserve">налоги и сборы, установленные законодательством РФ; </w:t>
      </w:r>
    </w:p>
    <w:p w:rsidR="009A29DA" w:rsidRPr="004B65A1" w:rsidRDefault="00FD57BD">
      <w:pPr>
        <w:pStyle w:val="50"/>
        <w:keepNext/>
        <w:keepLines/>
        <w:tabs>
          <w:tab w:val="left" w:pos="720"/>
        </w:tabs>
        <w:ind w:firstLine="720"/>
        <w:jc w:val="both"/>
      </w:pPr>
      <w:r w:rsidRPr="004B65A1">
        <w:tab/>
        <w:t>−</w:t>
      </w:r>
      <w:r w:rsidR="009A29DA" w:rsidRPr="004B65A1">
        <w:t xml:space="preserve"> разработка и согласование ППР;</w:t>
      </w:r>
    </w:p>
    <w:p w:rsidR="00632773" w:rsidRDefault="00257459">
      <w:pPr>
        <w:pStyle w:val="50"/>
        <w:keepNext/>
        <w:keepLines/>
        <w:tabs>
          <w:tab w:val="left" w:pos="851"/>
          <w:tab w:val="left" w:pos="1134"/>
        </w:tabs>
        <w:ind w:firstLine="720"/>
        <w:jc w:val="both"/>
      </w:pPr>
      <w:r w:rsidRPr="004B65A1">
        <w:tab/>
        <w:t>−</w:t>
      </w:r>
      <w:r w:rsidRPr="004B65A1">
        <w:tab/>
        <w:t>все расходы и затраты, в том числе прямо не указанные расценках и стоимости, но необходимые для завершения</w:t>
      </w:r>
      <w:r>
        <w:t xml:space="preserve"> в срок и с необходимым качеством Работ по Договору;</w:t>
      </w:r>
    </w:p>
    <w:p w:rsidR="00632773" w:rsidRDefault="00257459">
      <w:pPr>
        <w:pStyle w:val="50"/>
        <w:keepNext/>
        <w:keepLines/>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632773" w:rsidRDefault="00257459">
      <w:pPr>
        <w:pStyle w:val="50"/>
        <w:keepNext/>
        <w:keepLines/>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32773" w:rsidRDefault="00257459">
      <w:pPr>
        <w:pStyle w:val="50"/>
        <w:keepNext/>
        <w:keepLines/>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32773" w:rsidRDefault="00257459">
      <w:pPr>
        <w:pStyle w:val="50"/>
        <w:keepNext/>
        <w:keepLines/>
        <w:tabs>
          <w:tab w:val="left" w:pos="851"/>
          <w:tab w:val="left" w:pos="1134"/>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32773" w:rsidRDefault="00257459">
      <w:pPr>
        <w:pStyle w:val="50"/>
        <w:keepNext/>
        <w:keepLines/>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632773" w:rsidRDefault="00257459">
      <w:pPr>
        <w:pStyle w:val="50"/>
        <w:keepNext/>
        <w:keepLines/>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32773" w:rsidRDefault="00257459">
      <w:pPr>
        <w:pStyle w:val="50"/>
        <w:keepNext/>
        <w:keepLines/>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32773" w:rsidRDefault="00257459">
      <w:pPr>
        <w:pStyle w:val="50"/>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632773" w:rsidRDefault="00257459">
      <w:pPr>
        <w:pStyle w:val="50"/>
        <w:keepNext/>
        <w:keepLines/>
        <w:tabs>
          <w:tab w:val="left" w:pos="851"/>
          <w:tab w:val="left" w:pos="1134"/>
        </w:tabs>
        <w:ind w:firstLine="720"/>
        <w:jc w:val="both"/>
      </w:pPr>
      <w:r>
        <w:tab/>
        <w:t>−</w:t>
      </w:r>
      <w:r>
        <w:tab/>
        <w:t>накладные расходы, прибыль, лимитированные затраты;</w:t>
      </w:r>
    </w:p>
    <w:p w:rsidR="00632773" w:rsidRDefault="00257459">
      <w:pPr>
        <w:pStyle w:val="50"/>
        <w:keepNext/>
        <w:keepLines/>
        <w:tabs>
          <w:tab w:val="left" w:pos="851"/>
          <w:tab w:val="left" w:pos="1134"/>
        </w:tabs>
        <w:ind w:firstLine="720"/>
        <w:jc w:val="both"/>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32773" w:rsidRDefault="00257459">
      <w:pPr>
        <w:pStyle w:val="50"/>
        <w:keepNext/>
        <w:keepLines/>
        <w:tabs>
          <w:tab w:val="left" w:pos="851"/>
          <w:tab w:val="left" w:pos="1276"/>
        </w:tabs>
        <w:ind w:firstLine="720"/>
        <w:jc w:val="both"/>
      </w:pPr>
      <w: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632773" w:rsidRDefault="00257459">
      <w:pPr>
        <w:pStyle w:val="50"/>
        <w:keepNext/>
        <w:keepLines/>
        <w:tabs>
          <w:tab w:val="left" w:pos="851"/>
          <w:tab w:val="left" w:pos="1276"/>
        </w:tabs>
        <w:ind w:firstLine="720"/>
        <w:jc w:val="both"/>
      </w:pPr>
      <w:r>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632773" w:rsidRDefault="00257459">
      <w:pPr>
        <w:pStyle w:val="50"/>
        <w:keepNext/>
        <w:keepLines/>
        <w:tabs>
          <w:tab w:val="left" w:pos="851"/>
          <w:tab w:val="left" w:pos="1276"/>
        </w:tabs>
        <w:ind w:firstLine="720"/>
        <w:jc w:val="both"/>
      </w:pPr>
      <w:r>
        <w:t>15.10.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632773" w:rsidRDefault="00257459">
      <w:pPr>
        <w:pStyle w:val="1a"/>
        <w:keepNext/>
        <w:keepLines/>
        <w:ind w:firstLine="709"/>
        <w:rPr>
          <w:sz w:val="24"/>
          <w:szCs w:val="24"/>
        </w:rPr>
      </w:pPr>
      <w:r>
        <w:rPr>
          <w:sz w:val="24"/>
          <w:szCs w:val="24"/>
        </w:rPr>
        <w:t>15.11. Оплата выполненных Работ производится:</w:t>
      </w:r>
    </w:p>
    <w:p w:rsidR="00632773" w:rsidRDefault="00257459">
      <w:pPr>
        <w:pStyle w:val="50"/>
        <w:keepNext/>
        <w:keepLines/>
        <w:spacing w:line="240" w:lineRule="atLeast"/>
        <w:ind w:firstLine="709"/>
        <w:jc w:val="both"/>
      </w:pPr>
      <w:r>
        <w:t>- путем перечисления Заказчиком авансового платежа в размере __________ % процентов от Цены Договора в течение 15 (пятнадцати) календарных дней с даты предоставления оригинала независимой (банковской) гарантии, на основании предоставленного Подрядчиком счета на оплату;</w:t>
      </w:r>
    </w:p>
    <w:p w:rsidR="00632773" w:rsidRDefault="00257459">
      <w:pPr>
        <w:pStyle w:val="50"/>
        <w:keepNext/>
        <w:keepLines/>
        <w:spacing w:line="240" w:lineRule="atLeast"/>
        <w:ind w:firstLine="709"/>
        <w:jc w:val="both"/>
      </w:pPr>
      <w: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632773" w:rsidRDefault="00257459">
      <w:pPr>
        <w:pStyle w:val="50"/>
        <w:keepNext/>
        <w:keepLines/>
        <w:spacing w:line="240" w:lineRule="atLeast"/>
        <w:ind w:firstLine="709"/>
        <w:jc w:val="both"/>
      </w:pPr>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w:t>
      </w:r>
      <w:r w:rsidR="002D1297">
        <w:t>, но не оплаченного</w:t>
      </w:r>
      <w:r>
        <w:t xml:space="preserve">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632773" w:rsidRDefault="00257459">
      <w:pPr>
        <w:pStyle w:val="50"/>
        <w:keepNext/>
        <w:keepLines/>
        <w:spacing w:line="240" w:lineRule="atLeast"/>
        <w:ind w:firstLine="709"/>
        <w:jc w:val="both"/>
      </w:pPr>
      <w:r>
        <w:t>- окончательный расчет производится путем перечисления Заказчиком денежных средств в размере 100 % (Сто процентов) от стоимости выполненного</w:t>
      </w:r>
      <w:r w:rsidR="002D1297">
        <w:t>, но не оплаченного</w:t>
      </w:r>
      <w:r>
        <w:t xml:space="preserve"> Объема Работ в течение 30 (Тридцати) календарных дней с последней даты подписания акта приемки-сдачи отремонтированных, реконструированных и модернизированных объектов формы ОС-3/</w:t>
      </w:r>
      <w:r>
        <w:rPr>
          <w:bCs/>
        </w:rPr>
        <w:t xml:space="preserve">акта приемки законченного строительством Объекта Приемочной комиссией </w:t>
      </w:r>
      <w:r>
        <w:t>формы КС-14 на основании предоставленного Подрядчиком счета на оплату, счета-фактуры.</w:t>
      </w:r>
    </w:p>
    <w:p w:rsidR="00632773" w:rsidRDefault="00257459">
      <w:pPr>
        <w:pStyle w:val="50"/>
        <w:keepNext/>
        <w:keepLines/>
        <w:tabs>
          <w:tab w:val="left" w:pos="720"/>
        </w:tabs>
        <w:ind w:firstLine="709"/>
        <w:jc w:val="both"/>
      </w:pPr>
      <w:r>
        <w:lastRenderedPageBreak/>
        <w:t xml:space="preserve">15.12. Все платежи по Договору осуществляются в рублях на основании оригинала счета Подрядчика, полученного Заказчиком. </w:t>
      </w:r>
    </w:p>
    <w:p w:rsidR="00632773" w:rsidRDefault="00257459">
      <w:pPr>
        <w:pStyle w:val="afd"/>
        <w:keepNext/>
        <w:keepLines/>
        <w:tabs>
          <w:tab w:val="left" w:pos="720"/>
          <w:tab w:val="left" w:pos="1080"/>
        </w:tabs>
        <w:rPr>
          <w:sz w:val="24"/>
          <w:szCs w:val="24"/>
        </w:rPr>
      </w:pPr>
      <w:r>
        <w:rPr>
          <w:sz w:val="24"/>
          <w:szCs w:val="24"/>
        </w:rPr>
        <w:t xml:space="preserve">15.13.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632773" w:rsidRDefault="00257459">
      <w:pPr>
        <w:pStyle w:val="50"/>
        <w:keepNext/>
        <w:keepLines/>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632773" w:rsidRDefault="00257459">
      <w:pPr>
        <w:pStyle w:val="50"/>
        <w:keepNext/>
        <w:keepLines/>
        <w:tabs>
          <w:tab w:val="left" w:pos="709"/>
        </w:tabs>
        <w:ind w:firstLine="720"/>
        <w:jc w:val="both"/>
      </w:pPr>
      <w:r>
        <w:t>15.15.</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632773" w:rsidRDefault="00257459">
      <w:pPr>
        <w:pStyle w:val="50"/>
        <w:keepNext/>
        <w:keepLines/>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32773" w:rsidRDefault="00257459">
      <w:pPr>
        <w:pStyle w:val="50"/>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632773" w:rsidRDefault="00257459">
      <w:pPr>
        <w:pStyle w:val="50"/>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632773" w:rsidRDefault="00257459">
      <w:pPr>
        <w:pStyle w:val="50"/>
        <w:keepNext/>
        <w:keepLines/>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632773" w:rsidRDefault="00632773">
      <w:pPr>
        <w:pStyle w:val="50"/>
        <w:keepNext/>
        <w:keepLines/>
        <w:ind w:firstLine="851"/>
        <w:jc w:val="center"/>
        <w:rPr>
          <w:b/>
        </w:rPr>
      </w:pPr>
    </w:p>
    <w:p w:rsidR="00632773" w:rsidRDefault="00632773">
      <w:pPr>
        <w:pStyle w:val="50"/>
        <w:keepNext/>
        <w:keepLines/>
        <w:ind w:firstLine="709"/>
        <w:jc w:val="both"/>
      </w:pPr>
    </w:p>
    <w:p w:rsidR="00632773" w:rsidRDefault="00257459">
      <w:pPr>
        <w:pStyle w:val="50"/>
        <w:keepNext/>
        <w:keepLines/>
        <w:ind w:firstLine="851"/>
        <w:jc w:val="center"/>
        <w:rPr>
          <w:b/>
        </w:rPr>
      </w:pPr>
      <w:r>
        <w:rPr>
          <w:b/>
        </w:rPr>
        <w:t>16. Ответственность Сторон</w:t>
      </w:r>
    </w:p>
    <w:p w:rsidR="00632773" w:rsidRDefault="00257459">
      <w:pPr>
        <w:pStyle w:val="50"/>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632773" w:rsidRDefault="00257459">
      <w:pPr>
        <w:pStyle w:val="50"/>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0,03 (Три сотых процента) % от суммы просроченного платежа за каждый день просрочки.</w:t>
      </w:r>
    </w:p>
    <w:p w:rsidR="00632773" w:rsidRDefault="00257459">
      <w:pPr>
        <w:pStyle w:val="50"/>
        <w:keepNext/>
        <w:keepLines/>
        <w:tabs>
          <w:tab w:val="left" w:pos="709"/>
        </w:tabs>
        <w:ind w:firstLine="709"/>
        <w:jc w:val="both"/>
      </w:pPr>
      <w:r>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0,03 (Три сотых процента) % от Цены Договора или стоимости не завершенных в срок Этапов Работ соответственно за каждый день просрочки.</w:t>
      </w:r>
    </w:p>
    <w:p w:rsidR="00632773" w:rsidRDefault="00257459">
      <w:pPr>
        <w:pStyle w:val="50"/>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632773" w:rsidRDefault="00257459">
      <w:pPr>
        <w:pStyle w:val="50"/>
        <w:keepNext/>
        <w:keepLines/>
        <w:tabs>
          <w:tab w:val="left" w:pos="709"/>
        </w:tabs>
        <w:ind w:firstLine="709"/>
        <w:jc w:val="both"/>
      </w:pPr>
      <w:r>
        <w:lastRenderedPageBreak/>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632773" w:rsidRDefault="00257459">
      <w:pPr>
        <w:pStyle w:val="50"/>
        <w:keepNext/>
        <w:keepLines/>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0,5 (Пять десятых)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632773" w:rsidRDefault="00257459">
      <w:pPr>
        <w:pStyle w:val="50"/>
        <w:keepNext/>
        <w:keepLines/>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632773" w:rsidRDefault="00257459">
      <w:pPr>
        <w:pStyle w:val="50"/>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632773" w:rsidRDefault="00257459">
      <w:pPr>
        <w:pStyle w:val="50"/>
        <w:keepNext/>
        <w:keepLines/>
        <w:tabs>
          <w:tab w:val="left" w:pos="709"/>
        </w:tabs>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632773" w:rsidRDefault="00257459">
      <w:pPr>
        <w:pStyle w:val="50"/>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632773" w:rsidRDefault="00257459">
      <w:pPr>
        <w:pStyle w:val="50"/>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632773" w:rsidRDefault="00257459">
      <w:pPr>
        <w:pStyle w:val="50"/>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32773" w:rsidRDefault="00257459">
      <w:pPr>
        <w:pStyle w:val="50"/>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632773" w:rsidRDefault="00257459">
      <w:pPr>
        <w:pStyle w:val="50"/>
        <w:keepNext/>
        <w:keepLines/>
        <w:ind w:firstLine="709"/>
        <w:jc w:val="both"/>
        <w:rPr>
          <w:b/>
        </w:rPr>
      </w:pPr>
      <w:r>
        <w:lastRenderedPageBreak/>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632773" w:rsidRDefault="00632773">
      <w:pPr>
        <w:pStyle w:val="50"/>
        <w:keepNext/>
        <w:keepLines/>
        <w:tabs>
          <w:tab w:val="left" w:pos="709"/>
        </w:tabs>
        <w:ind w:firstLine="709"/>
        <w:jc w:val="both"/>
      </w:pPr>
    </w:p>
    <w:p w:rsidR="00632773" w:rsidRDefault="00632773">
      <w:pPr>
        <w:pStyle w:val="50"/>
        <w:keepNext/>
        <w:keepLines/>
        <w:ind w:firstLine="709"/>
        <w:jc w:val="both"/>
        <w:rPr>
          <w:b/>
        </w:rPr>
      </w:pPr>
    </w:p>
    <w:p w:rsidR="00632773" w:rsidRDefault="00257459">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632773" w:rsidRDefault="00257459">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32773" w:rsidRDefault="00257459">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32773" w:rsidRDefault="00257459">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32773" w:rsidRDefault="00257459">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632773" w:rsidRDefault="00632773">
      <w:pPr>
        <w:pStyle w:val="50"/>
        <w:keepNext/>
        <w:keepLines/>
        <w:ind w:firstLine="851"/>
        <w:jc w:val="center"/>
        <w:rPr>
          <w:b/>
        </w:rPr>
      </w:pPr>
    </w:p>
    <w:p w:rsidR="00632773" w:rsidRDefault="00257459">
      <w:pPr>
        <w:pStyle w:val="50"/>
        <w:keepNext/>
        <w:keepLines/>
        <w:ind w:firstLine="851"/>
        <w:jc w:val="center"/>
        <w:rPr>
          <w:b/>
        </w:rPr>
      </w:pPr>
      <w:r>
        <w:rPr>
          <w:b/>
        </w:rPr>
        <w:t>18. Порядок разрешения споров и применимое право</w:t>
      </w:r>
    </w:p>
    <w:p w:rsidR="00632773" w:rsidRDefault="00257459">
      <w:pPr>
        <w:pStyle w:val="50"/>
        <w:keepNext/>
        <w:keepLines/>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32773" w:rsidRDefault="00257459">
      <w:pPr>
        <w:pStyle w:val="50"/>
        <w:keepNext/>
        <w:keepLines/>
        <w:ind w:firstLine="567"/>
        <w:jc w:val="both"/>
      </w:pPr>
      <w:r>
        <w:t xml:space="preserve">Инициирование, вступление и проведение переговоров является правом Сторон. </w:t>
      </w:r>
    </w:p>
    <w:p w:rsidR="00632773" w:rsidRDefault="00257459">
      <w:pPr>
        <w:pStyle w:val="50"/>
        <w:keepNext/>
        <w:keepLines/>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32773" w:rsidRDefault="00257459">
      <w:pPr>
        <w:pStyle w:val="50"/>
        <w:keepNext/>
        <w:keepLines/>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32773" w:rsidRDefault="00257459">
      <w:pPr>
        <w:pStyle w:val="50"/>
        <w:keepNext/>
        <w:keepLines/>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32773" w:rsidRDefault="00257459">
      <w:pPr>
        <w:pStyle w:val="50"/>
        <w:keepNext/>
        <w:keepLines/>
        <w:ind w:firstLine="567"/>
        <w:jc w:val="both"/>
      </w:pPr>
      <w:r>
        <w:t xml:space="preserve">для Заказчика </w:t>
      </w:r>
      <w:hyperlink r:id="rId36" w:tooltip="mailto:zszd@trcont.ru" w:history="1">
        <w:r>
          <w:rPr>
            <w:rStyle w:val="a8"/>
            <w:rFonts w:eastAsia="MS Mincho"/>
            <w:lang w:val="en-US"/>
          </w:rPr>
          <w:t>zszd</w:t>
        </w:r>
        <w:r>
          <w:rPr>
            <w:rStyle w:val="a8"/>
            <w:rFonts w:eastAsia="MS Mincho"/>
          </w:rPr>
          <w:t>@</w:t>
        </w:r>
        <w:r>
          <w:rPr>
            <w:rStyle w:val="a8"/>
            <w:rFonts w:eastAsia="MS Mincho"/>
            <w:lang w:val="en-US"/>
          </w:rPr>
          <w:t>trcont</w:t>
        </w:r>
        <w:r>
          <w:rPr>
            <w:rStyle w:val="a8"/>
            <w:rFonts w:eastAsia="MS Mincho"/>
          </w:rPr>
          <w:t>.</w:t>
        </w:r>
        <w:r>
          <w:rPr>
            <w:rStyle w:val="a8"/>
            <w:rFonts w:eastAsia="MS Mincho"/>
            <w:lang w:val="en-US"/>
          </w:rPr>
          <w:t>ru</w:t>
        </w:r>
      </w:hyperlink>
      <w:r>
        <w:t>;</w:t>
      </w:r>
    </w:p>
    <w:p w:rsidR="00632773" w:rsidRDefault="00257459">
      <w:pPr>
        <w:pStyle w:val="50"/>
        <w:keepNext/>
        <w:keepLines/>
        <w:ind w:firstLine="567"/>
        <w:jc w:val="both"/>
      </w:pPr>
      <w:r>
        <w:t xml:space="preserve">для Подрядчика _____________________. </w:t>
      </w:r>
    </w:p>
    <w:p w:rsidR="00632773" w:rsidRDefault="00257459">
      <w:pPr>
        <w:pStyle w:val="50"/>
        <w:keepNext/>
        <w:keepLines/>
        <w:ind w:firstLine="709"/>
        <w:jc w:val="both"/>
      </w:pPr>
      <w:r>
        <w:t>18.3.2. В случае предъявления претензии в электронном виде посредством электронной почты:</w:t>
      </w:r>
    </w:p>
    <w:p w:rsidR="00632773" w:rsidRDefault="00257459">
      <w:pPr>
        <w:pStyle w:val="50"/>
        <w:keepNext/>
        <w:keepLines/>
        <w:ind w:firstLine="567"/>
        <w:jc w:val="both"/>
      </w:pPr>
      <w: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632773" w:rsidRDefault="00257459">
      <w:pPr>
        <w:pStyle w:val="50"/>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32773" w:rsidRDefault="00257459">
      <w:pPr>
        <w:pStyle w:val="50"/>
        <w:keepNext/>
        <w:keepLines/>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32773" w:rsidRDefault="00257459">
      <w:pPr>
        <w:pStyle w:val="50"/>
        <w:keepNext/>
        <w:keepLines/>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632773" w:rsidRDefault="00257459">
      <w:pPr>
        <w:pStyle w:val="50"/>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32773" w:rsidRDefault="00257459">
      <w:pPr>
        <w:pStyle w:val="50"/>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32773" w:rsidRDefault="00257459">
      <w:pPr>
        <w:pStyle w:val="50"/>
        <w:keepNext/>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32773" w:rsidRDefault="00257459">
      <w:pPr>
        <w:pStyle w:val="50"/>
        <w:keepNext/>
        <w:keepLines/>
        <w:ind w:firstLine="567"/>
        <w:jc w:val="both"/>
      </w:pPr>
      <w:r>
        <w:t>е) во всех случаях Стороны сохраняют подлинные документы до разрешения спора.</w:t>
      </w:r>
    </w:p>
    <w:p w:rsidR="00632773" w:rsidRDefault="00257459">
      <w:pPr>
        <w:pStyle w:val="50"/>
        <w:keepNext/>
        <w:keepLines/>
        <w:ind w:firstLine="709"/>
        <w:jc w:val="both"/>
      </w:pPr>
      <w:r>
        <w:t>18.3.3. Ответ на претензию, как правило, направляется в порядке, аналогичном порядку предъявления претензии.</w:t>
      </w:r>
    </w:p>
    <w:p w:rsidR="00632773" w:rsidRDefault="00257459">
      <w:pPr>
        <w:pStyle w:val="50"/>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632773" w:rsidRDefault="00257459">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sz w:val="24"/>
          <w:szCs w:val="24"/>
        </w:rPr>
        <w:t>Арбитражный суд Новосибирской области</w:t>
      </w:r>
      <w:r>
        <w:t>.</w:t>
      </w:r>
    </w:p>
    <w:p w:rsidR="00632773" w:rsidRDefault="00257459">
      <w:pPr>
        <w:pStyle w:val="50"/>
        <w:keepNext/>
        <w:keepLines/>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632773" w:rsidRDefault="00257459">
      <w:pPr>
        <w:pStyle w:val="50"/>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632773" w:rsidRDefault="00257459">
      <w:pPr>
        <w:pStyle w:val="50"/>
        <w:keepNext/>
        <w:keepLines/>
        <w:ind w:firstLine="709"/>
        <w:jc w:val="both"/>
      </w:pPr>
      <w:r>
        <w:lastRenderedPageBreak/>
        <w:t>18.7. Привлечение Эксперта и проведение независимой экспертизы не является обязательной досудебной процедурой рассмотрения спора.</w:t>
      </w:r>
    </w:p>
    <w:p w:rsidR="00632773" w:rsidRDefault="00257459">
      <w:pPr>
        <w:pStyle w:val="50"/>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632773" w:rsidRDefault="00632773">
      <w:pPr>
        <w:pStyle w:val="50"/>
        <w:keepNext/>
        <w:keepLines/>
        <w:rPr>
          <w:b/>
          <w:bCs/>
        </w:rPr>
      </w:pPr>
    </w:p>
    <w:p w:rsidR="00632773" w:rsidRDefault="00257459">
      <w:pPr>
        <w:pStyle w:val="50"/>
        <w:keepNext/>
        <w:keepLines/>
        <w:ind w:firstLine="709"/>
        <w:jc w:val="center"/>
        <w:rPr>
          <w:b/>
        </w:rPr>
      </w:pPr>
      <w:r>
        <w:rPr>
          <w:b/>
        </w:rPr>
        <w:t>19. Вступление Договора в силу. Срок действия Договора и условия его досрочного расторжения</w:t>
      </w:r>
    </w:p>
    <w:p w:rsidR="00632773" w:rsidRDefault="00257459">
      <w:pPr>
        <w:pStyle w:val="aff8"/>
        <w:keepNext/>
        <w:keepLines/>
        <w:numPr>
          <w:ilvl w:val="1"/>
          <w:numId w:val="29"/>
        </w:numPr>
        <w:ind w:left="0" w:firstLine="709"/>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632773" w:rsidRDefault="00257459">
      <w:pPr>
        <w:pStyle w:val="aff8"/>
        <w:keepNext/>
        <w:keepLines/>
        <w:numPr>
          <w:ilvl w:val="1"/>
          <w:numId w:val="29"/>
        </w:numPr>
        <w:ind w:left="0" w:firstLine="709"/>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32773" w:rsidRDefault="00257459">
      <w:pPr>
        <w:pStyle w:val="aff8"/>
        <w:keepNext/>
        <w:keepLines/>
        <w:numPr>
          <w:ilvl w:val="1"/>
          <w:numId w:val="29"/>
        </w:numPr>
        <w:ind w:left="0" w:firstLine="709"/>
        <w:jc w:val="both"/>
      </w:pPr>
      <w: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632773" w:rsidRDefault="00257459">
      <w:pPr>
        <w:pStyle w:val="50"/>
        <w:keepNext/>
        <w:keepLines/>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632773" w:rsidRDefault="00257459">
      <w:pPr>
        <w:pStyle w:val="50"/>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rsidR="00632773" w:rsidRDefault="00257459">
      <w:pPr>
        <w:pStyle w:val="50"/>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632773" w:rsidRDefault="00257459">
      <w:pPr>
        <w:pStyle w:val="afd"/>
        <w:keepNext/>
        <w:keepLines/>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632773" w:rsidRDefault="00257459">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rsidR="00632773" w:rsidRDefault="00257459">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632773" w:rsidRDefault="00257459">
      <w:pPr>
        <w:pStyle w:val="afd"/>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632773" w:rsidRDefault="00257459">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632773" w:rsidRDefault="00257459">
      <w:pPr>
        <w:pStyle w:val="50"/>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632773" w:rsidRDefault="00257459">
      <w:pPr>
        <w:pStyle w:val="50"/>
        <w:keepNext/>
        <w:keepLines/>
        <w:ind w:firstLine="709"/>
        <w:jc w:val="both"/>
      </w:pPr>
      <w:r>
        <w:t>19.5.1.</w:t>
      </w:r>
      <w:r>
        <w:tab/>
        <w:t xml:space="preserve">Если Заказчик нарушил предусмотренные настоящим Договором сроки по передаче Исходных данных более, чем на 30 (Тридцать) дней. </w:t>
      </w:r>
    </w:p>
    <w:p w:rsidR="00632773" w:rsidRDefault="00257459">
      <w:pPr>
        <w:pStyle w:val="50"/>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632773" w:rsidRDefault="00257459">
      <w:pPr>
        <w:pStyle w:val="50"/>
        <w:keepNext/>
        <w:keepLines/>
        <w:ind w:firstLine="709"/>
        <w:jc w:val="both"/>
      </w:pPr>
      <w:r>
        <w:lastRenderedPageBreak/>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632773" w:rsidRDefault="00257459">
      <w:pPr>
        <w:pStyle w:val="50"/>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rFonts w:eastAsia="MS Mincho"/>
          <w:lang w:eastAsia="en-US"/>
        </w:rPr>
        <w:t xml:space="preserve"> (</w:t>
      </w:r>
      <w:r>
        <w:t xml:space="preserve">в т.ч. в случае привлечения нового Подрядчика). </w:t>
      </w:r>
    </w:p>
    <w:p w:rsidR="00632773" w:rsidRDefault="00257459">
      <w:pPr>
        <w:pStyle w:val="50"/>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632773" w:rsidRDefault="00257459">
      <w:pPr>
        <w:pStyle w:val="50"/>
        <w:keepNext/>
        <w:keepLines/>
        <w:ind w:firstLine="709"/>
        <w:jc w:val="both"/>
      </w:pPr>
      <w:r>
        <w:t>В ходе проведения окончательного расчета:</w:t>
      </w:r>
    </w:p>
    <w:p w:rsidR="00632773" w:rsidRDefault="00257459">
      <w:pPr>
        <w:pStyle w:val="50"/>
        <w:keepNext/>
        <w:keepLines/>
        <w:tabs>
          <w:tab w:val="left" w:pos="1080"/>
        </w:tabs>
        <w:ind w:firstLine="709"/>
        <w:jc w:val="both"/>
      </w:pPr>
      <w:r>
        <w:t>19.8.1. Подрядчик обязуется:</w:t>
      </w:r>
    </w:p>
    <w:p w:rsidR="00632773" w:rsidRDefault="00257459">
      <w:pPr>
        <w:pStyle w:val="50"/>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632773" w:rsidRDefault="00257459">
      <w:pPr>
        <w:pStyle w:val="50"/>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32773" w:rsidRDefault="00257459">
      <w:pPr>
        <w:pStyle w:val="50"/>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632773" w:rsidRDefault="00257459">
      <w:pPr>
        <w:pStyle w:val="50"/>
        <w:keepNext/>
        <w:keepLines/>
        <w:tabs>
          <w:tab w:val="left" w:pos="1080"/>
        </w:tabs>
        <w:ind w:firstLine="709"/>
        <w:jc w:val="both"/>
      </w:pPr>
      <w:r>
        <w:t>(d)</w:t>
      </w:r>
      <w:r>
        <w:tab/>
        <w:t>передать Заказчику выполненные Работы.</w:t>
      </w:r>
    </w:p>
    <w:p w:rsidR="00632773" w:rsidRDefault="00257459">
      <w:pPr>
        <w:pStyle w:val="50"/>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632773" w:rsidRDefault="00257459">
      <w:pPr>
        <w:pStyle w:val="50"/>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632773" w:rsidRDefault="00257459">
      <w:pPr>
        <w:pStyle w:val="50"/>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632773" w:rsidRDefault="00257459">
      <w:pPr>
        <w:pStyle w:val="50"/>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632773" w:rsidRDefault="00632773">
      <w:pPr>
        <w:pStyle w:val="50"/>
        <w:keepNext/>
        <w:keepLines/>
        <w:ind w:firstLine="851"/>
        <w:jc w:val="center"/>
        <w:rPr>
          <w:b/>
        </w:rPr>
      </w:pPr>
    </w:p>
    <w:p w:rsidR="00632773" w:rsidRDefault="00257459">
      <w:pPr>
        <w:pStyle w:val="aff8"/>
        <w:keepNext/>
        <w:keepLines/>
        <w:numPr>
          <w:ilvl w:val="0"/>
          <w:numId w:val="29"/>
        </w:numPr>
        <w:jc w:val="center"/>
        <w:rPr>
          <w:b/>
        </w:rPr>
      </w:pPr>
      <w:r>
        <w:rPr>
          <w:b/>
        </w:rPr>
        <w:t>Одобрения и уведомления</w:t>
      </w:r>
    </w:p>
    <w:p w:rsidR="00632773" w:rsidRDefault="00257459">
      <w:pPr>
        <w:pStyle w:val="50"/>
        <w:keepNext/>
        <w:keepLines/>
        <w:ind w:firstLine="709"/>
        <w:jc w:val="both"/>
      </w:pPr>
      <w:r>
        <w:lastRenderedPageBreak/>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632773" w:rsidRDefault="00257459">
      <w:pPr>
        <w:pStyle w:val="50"/>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632773" w:rsidRDefault="00257459">
      <w:pPr>
        <w:pStyle w:val="50"/>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32773" w:rsidRDefault="00257459">
      <w:pPr>
        <w:pStyle w:val="50"/>
        <w:keepNext/>
        <w:keepLines/>
        <w:ind w:firstLine="709"/>
        <w:jc w:val="both"/>
      </w:pPr>
      <w:r>
        <w:rPr>
          <w:b/>
          <w:bCs/>
        </w:rPr>
        <w:t xml:space="preserve">Заказчику: </w:t>
      </w:r>
      <w:r>
        <w:t>Российская Федерация, 630001, г. Новосибирск, ул. Жуковского, 102.</w:t>
      </w:r>
    </w:p>
    <w:p w:rsidR="00632773" w:rsidRDefault="00632773">
      <w:pPr>
        <w:pStyle w:val="50"/>
        <w:keepNext/>
        <w:keepLines/>
        <w:ind w:firstLine="709"/>
        <w:jc w:val="both"/>
      </w:pPr>
    </w:p>
    <w:p w:rsidR="00632773" w:rsidRDefault="00257459">
      <w:pPr>
        <w:pStyle w:val="50"/>
        <w:keepNext/>
        <w:keepLines/>
        <w:ind w:firstLine="709"/>
        <w:jc w:val="both"/>
      </w:pPr>
      <w:r>
        <w:rPr>
          <w:b/>
          <w:bCs/>
        </w:rPr>
        <w:t>Подрядчику:</w:t>
      </w:r>
      <w:bookmarkStart w:id="28" w:name="_DV_M51"/>
      <w:bookmarkEnd w:id="28"/>
      <w:r>
        <w:rPr>
          <w:b/>
          <w:bCs/>
        </w:rPr>
        <w:t xml:space="preserve"> ______________________________________________________</w:t>
      </w:r>
    </w:p>
    <w:p w:rsidR="00632773" w:rsidRDefault="00632773">
      <w:pPr>
        <w:pStyle w:val="50"/>
        <w:keepNext/>
        <w:keepLines/>
        <w:ind w:firstLine="709"/>
        <w:jc w:val="both"/>
      </w:pPr>
    </w:p>
    <w:p w:rsidR="00632773" w:rsidRDefault="00257459">
      <w:pPr>
        <w:pStyle w:val="50"/>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632773" w:rsidRDefault="00632773">
      <w:pPr>
        <w:pStyle w:val="50"/>
        <w:keepNext/>
        <w:keepLines/>
        <w:ind w:firstLine="709"/>
        <w:jc w:val="both"/>
      </w:pPr>
    </w:p>
    <w:p w:rsidR="00632773" w:rsidRDefault="00632773">
      <w:pPr>
        <w:pStyle w:val="50"/>
        <w:keepNext/>
        <w:keepLines/>
        <w:ind w:firstLine="709"/>
        <w:jc w:val="both"/>
      </w:pPr>
    </w:p>
    <w:p w:rsidR="00632773" w:rsidRDefault="00257459">
      <w:pPr>
        <w:pStyle w:val="50"/>
        <w:keepNext/>
        <w:keepLines/>
        <w:ind w:firstLine="709"/>
        <w:contextualSpacing/>
        <w:jc w:val="center"/>
        <w:rPr>
          <w:b/>
        </w:rPr>
      </w:pPr>
      <w:r>
        <w:rPr>
          <w:b/>
        </w:rPr>
        <w:t>21. Антикоррупционная оговорка</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lastRenderedPageBreak/>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lastRenderedPageBreak/>
        <w:t xml:space="preserve">21.9. Каналы уведомления Заказчика о нарушениях антикоррупционных требований: тел.: 8 (800) 100-22-80,  адрес электронной почты: line@trcont.ru.   </w:t>
      </w:r>
    </w:p>
    <w:p w:rsidR="00632773" w:rsidRDefault="00257459">
      <w:pPr>
        <w:pStyle w:val="1ff3"/>
        <w:keepNext/>
        <w:keepLines/>
        <w:ind w:firstLine="709"/>
        <w:contextualSpacing/>
        <w:rPr>
          <w:rFonts w:ascii="Times New Roman" w:hAnsi="Times New Roman"/>
          <w:i/>
          <w:sz w:val="24"/>
          <w:szCs w:val="24"/>
        </w:rPr>
      </w:pPr>
      <w:r>
        <w:rPr>
          <w:rFonts w:ascii="Times New Roman" w:hAnsi="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32773" w:rsidRDefault="00632773">
      <w:pPr>
        <w:pStyle w:val="50"/>
        <w:keepNext/>
        <w:keepLines/>
        <w:spacing w:line="276" w:lineRule="auto"/>
        <w:ind w:firstLine="709"/>
        <w:jc w:val="center"/>
        <w:rPr>
          <w:b/>
        </w:rPr>
      </w:pPr>
    </w:p>
    <w:p w:rsidR="00632773" w:rsidRDefault="00257459">
      <w:pPr>
        <w:pStyle w:val="50"/>
        <w:keepNext/>
        <w:keepLines/>
        <w:spacing w:line="276" w:lineRule="auto"/>
        <w:ind w:firstLine="709"/>
        <w:jc w:val="center"/>
        <w:rPr>
          <w:b/>
        </w:rPr>
      </w:pPr>
      <w:r>
        <w:rPr>
          <w:b/>
        </w:rPr>
        <w:t>22. Гарантии и заверения Подрядчика</w:t>
      </w:r>
    </w:p>
    <w:p w:rsidR="00632773" w:rsidRDefault="00257459">
      <w:pPr>
        <w:pStyle w:val="aff8"/>
        <w:keepNext/>
        <w:keepLines/>
        <w:ind w:left="0" w:firstLine="709"/>
        <w:jc w:val="both"/>
      </w:pPr>
      <w:r>
        <w:t>22.1.  Подрядчик настоящим заверяет Заказчика и гарантирует, что на дату заключения настоящего Договора:</w:t>
      </w:r>
    </w:p>
    <w:p w:rsidR="00632773" w:rsidRDefault="00257459">
      <w:pPr>
        <w:pStyle w:val="aff8"/>
        <w:keepNext/>
        <w:keepLines/>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632773" w:rsidRDefault="00257459">
      <w:pPr>
        <w:pStyle w:val="aff8"/>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632773" w:rsidRDefault="00257459">
      <w:pPr>
        <w:pStyle w:val="aff8"/>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632773" w:rsidRDefault="00257459">
      <w:pPr>
        <w:pStyle w:val="aff8"/>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32773" w:rsidRDefault="00257459">
      <w:pPr>
        <w:pStyle w:val="aff8"/>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632773" w:rsidRDefault="00257459">
      <w:pPr>
        <w:pStyle w:val="50"/>
        <w:keepNext/>
        <w:keepLines/>
        <w:rPr>
          <w:shd w:val="clear" w:color="auto" w:fill="FFFFFF"/>
        </w:rPr>
      </w:pPr>
      <w:r>
        <w:t xml:space="preserve">22.2.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632773" w:rsidRDefault="00632773">
      <w:pPr>
        <w:pStyle w:val="50"/>
        <w:keepNext/>
        <w:keepLines/>
        <w:rPr>
          <w:shd w:val="clear" w:color="auto" w:fill="FFFFFF"/>
        </w:rPr>
      </w:pPr>
    </w:p>
    <w:p w:rsidR="00632773" w:rsidRDefault="00632773">
      <w:pPr>
        <w:pStyle w:val="50"/>
        <w:keepNext/>
        <w:keepLines/>
        <w:rPr>
          <w:shd w:val="clear" w:color="auto" w:fill="FFFFFF"/>
        </w:rPr>
      </w:pPr>
    </w:p>
    <w:p w:rsidR="00632773" w:rsidRDefault="00257459">
      <w:pPr>
        <w:pStyle w:val="50"/>
        <w:keepNext/>
        <w:keepLines/>
        <w:jc w:val="center"/>
        <w:rPr>
          <w:b/>
        </w:rPr>
      </w:pPr>
      <w:r>
        <w:rPr>
          <w:b/>
        </w:rPr>
        <w:t>23. Прочие условия</w:t>
      </w:r>
    </w:p>
    <w:p w:rsidR="00632773" w:rsidRDefault="00257459">
      <w:pPr>
        <w:pStyle w:val="50"/>
        <w:keepNext/>
        <w:keepLines/>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632773" w:rsidRDefault="00257459">
      <w:pPr>
        <w:pStyle w:val="50"/>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632773" w:rsidRDefault="00257459">
      <w:pPr>
        <w:pStyle w:val="50"/>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632773" w:rsidRDefault="00257459">
      <w:pPr>
        <w:pStyle w:val="50"/>
        <w:keepNext/>
        <w:keepLines/>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632773" w:rsidRDefault="00257459">
      <w:pPr>
        <w:pStyle w:val="50"/>
        <w:keepNext/>
        <w:keepLines/>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632773" w:rsidRDefault="00257459">
      <w:pPr>
        <w:pStyle w:val="afd"/>
        <w:keepNext/>
        <w:keepLines/>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632773" w:rsidRDefault="00257459">
      <w:pPr>
        <w:pStyle w:val="50"/>
        <w:keepNext/>
        <w:keepLines/>
        <w:ind w:firstLine="709"/>
        <w:jc w:val="both"/>
      </w:pPr>
      <w:r>
        <w:lastRenderedPageBreak/>
        <w:t>23.7. Перечень Приложений к настоящему Договору:</w:t>
      </w:r>
    </w:p>
    <w:p w:rsidR="00632773" w:rsidRDefault="00257459">
      <w:pPr>
        <w:pStyle w:val="50"/>
        <w:keepNext/>
        <w:keepLines/>
        <w:tabs>
          <w:tab w:val="left" w:pos="993"/>
          <w:tab w:val="left" w:pos="3261"/>
        </w:tabs>
        <w:ind w:firstLine="709"/>
        <w:jc w:val="both"/>
      </w:pPr>
      <w:r>
        <w:t>23.7.1. Приложение № 1. Техническое задание.</w:t>
      </w:r>
    </w:p>
    <w:p w:rsidR="00632773" w:rsidRDefault="00257459">
      <w:pPr>
        <w:pStyle w:val="50"/>
        <w:keepNext/>
        <w:keepLines/>
        <w:tabs>
          <w:tab w:val="left" w:pos="993"/>
          <w:tab w:val="left" w:pos="3261"/>
        </w:tabs>
        <w:ind w:firstLine="709"/>
        <w:jc w:val="both"/>
      </w:pPr>
      <w:r>
        <w:t>23.7.1.1. Приложение № 1.1. Накладная на отпуск материалов (форма М-15).</w:t>
      </w:r>
    </w:p>
    <w:p w:rsidR="00632773" w:rsidRDefault="00257459">
      <w:pPr>
        <w:pStyle w:val="50"/>
        <w:keepNext/>
        <w:keepLines/>
        <w:tabs>
          <w:tab w:val="left" w:pos="993"/>
          <w:tab w:val="left" w:pos="3261"/>
        </w:tabs>
        <w:ind w:firstLine="709"/>
        <w:jc w:val="both"/>
      </w:pPr>
      <w:r>
        <w:t>27.7.1.2. Приложение № 1.2. Отчет об использовании давальческого сырья (материалов).</w:t>
      </w:r>
    </w:p>
    <w:p w:rsidR="00632773" w:rsidRDefault="00257459">
      <w:pPr>
        <w:pStyle w:val="50"/>
        <w:keepNext/>
        <w:keepLines/>
        <w:tabs>
          <w:tab w:val="left" w:pos="993"/>
          <w:tab w:val="left" w:pos="3261"/>
        </w:tabs>
        <w:ind w:firstLine="709"/>
        <w:jc w:val="both"/>
      </w:pPr>
      <w:r>
        <w:t>23.7.2. Приложение № 2. Сводный сметный расчет стоимости строительства.</w:t>
      </w:r>
    </w:p>
    <w:p w:rsidR="00632773" w:rsidRDefault="00257459">
      <w:pPr>
        <w:pStyle w:val="50"/>
        <w:keepNext/>
        <w:keepLines/>
        <w:tabs>
          <w:tab w:val="left" w:pos="993"/>
          <w:tab w:val="num" w:pos="1080"/>
          <w:tab w:val="left" w:pos="3060"/>
          <w:tab w:val="left" w:pos="3261"/>
        </w:tabs>
        <w:ind w:firstLine="709"/>
        <w:jc w:val="both"/>
      </w:pPr>
      <w:r>
        <w:t>23.7.2.1. Приложения№№ 2.1 - 2.11 Локальные сметные расчеты.</w:t>
      </w:r>
    </w:p>
    <w:p w:rsidR="00632773" w:rsidRDefault="00257459">
      <w:pPr>
        <w:pStyle w:val="50"/>
        <w:keepNext/>
        <w:keepLines/>
        <w:tabs>
          <w:tab w:val="left" w:pos="540"/>
          <w:tab w:val="left" w:pos="993"/>
          <w:tab w:val="num" w:pos="1080"/>
          <w:tab w:val="left" w:pos="3119"/>
        </w:tabs>
        <w:ind w:firstLine="709"/>
        <w:jc w:val="both"/>
      </w:pPr>
      <w:r>
        <w:t>23.7.3. Приложение № 3. Перечень исходных данных.</w:t>
      </w:r>
    </w:p>
    <w:p w:rsidR="00632773" w:rsidRDefault="00257459">
      <w:pPr>
        <w:pStyle w:val="50"/>
        <w:keepNext/>
        <w:keepLines/>
        <w:tabs>
          <w:tab w:val="left" w:pos="540"/>
          <w:tab w:val="left" w:pos="993"/>
          <w:tab w:val="num" w:pos="1080"/>
          <w:tab w:val="left" w:pos="3119"/>
        </w:tabs>
        <w:ind w:firstLine="709"/>
        <w:jc w:val="both"/>
      </w:pPr>
      <w:r>
        <w:t>23.7.4. Приложение № 4. Порядок организации электронного документооборота.</w:t>
      </w:r>
    </w:p>
    <w:p w:rsidR="00632773" w:rsidRDefault="00257459">
      <w:pPr>
        <w:pStyle w:val="50"/>
        <w:keepNext/>
        <w:keepLines/>
        <w:tabs>
          <w:tab w:val="left" w:pos="540"/>
          <w:tab w:val="left" w:pos="993"/>
          <w:tab w:val="num" w:pos="1080"/>
          <w:tab w:val="left" w:pos="3119"/>
        </w:tabs>
        <w:ind w:firstLine="709"/>
        <w:jc w:val="both"/>
      </w:pPr>
      <w:r>
        <w:t xml:space="preserve">23.7.4.1. Приложение № 4.1. </w:t>
      </w:r>
      <w:r>
        <w:rPr>
          <w:iCs/>
        </w:rPr>
        <w:t>Перечень и формат электронных документов.</w:t>
      </w:r>
    </w:p>
    <w:p w:rsidR="00632773" w:rsidRDefault="00257459">
      <w:pPr>
        <w:pStyle w:val="50"/>
        <w:keepNext/>
        <w:keepLines/>
        <w:tabs>
          <w:tab w:val="left" w:pos="540"/>
          <w:tab w:val="left" w:pos="993"/>
          <w:tab w:val="num" w:pos="1080"/>
          <w:tab w:val="left" w:pos="3119"/>
        </w:tabs>
        <w:ind w:firstLine="709"/>
        <w:jc w:val="both"/>
      </w:pPr>
      <w:r>
        <w:t>23.7.5. Приложение № 5. Акт формы ОС-3. Форма.</w:t>
      </w:r>
    </w:p>
    <w:p w:rsidR="00632773" w:rsidRDefault="00257459">
      <w:pPr>
        <w:pStyle w:val="50"/>
        <w:keepNext/>
        <w:keepLines/>
        <w:tabs>
          <w:tab w:val="left" w:pos="540"/>
          <w:tab w:val="left" w:pos="993"/>
          <w:tab w:val="num" w:pos="1080"/>
          <w:tab w:val="left" w:pos="3119"/>
        </w:tabs>
        <w:ind w:firstLine="709"/>
        <w:jc w:val="both"/>
      </w:pPr>
      <w:r>
        <w:t xml:space="preserve">23.7.6. Приложение № 6. Требования по охране труда, промышленной безопасности и экологии. </w:t>
      </w:r>
    </w:p>
    <w:p w:rsidR="00632773" w:rsidRDefault="00257459">
      <w:pPr>
        <w:pStyle w:val="50"/>
        <w:keepNext/>
        <w:keepLines/>
        <w:tabs>
          <w:tab w:val="left" w:pos="540"/>
          <w:tab w:val="left" w:pos="993"/>
          <w:tab w:val="num" w:pos="1080"/>
          <w:tab w:val="left" w:pos="3119"/>
        </w:tabs>
        <w:ind w:firstLine="709"/>
        <w:jc w:val="both"/>
      </w:pPr>
      <w:r>
        <w:t>23.7.7. Приложение № 7. Налоговая оговорка.</w:t>
      </w:r>
    </w:p>
    <w:p w:rsidR="00632773" w:rsidRDefault="00257459">
      <w:pPr>
        <w:pStyle w:val="50"/>
        <w:keepNext/>
        <w:keepLines/>
        <w:tabs>
          <w:tab w:val="left" w:pos="540"/>
          <w:tab w:val="left" w:pos="993"/>
          <w:tab w:val="num" w:pos="1080"/>
          <w:tab w:val="left" w:pos="3119"/>
        </w:tabs>
        <w:ind w:firstLine="709"/>
        <w:jc w:val="both"/>
      </w:pPr>
      <w:r>
        <w:t>23.7.8. Приложение № 8. Требования к независимой (банковской) гарантии.</w:t>
      </w:r>
    </w:p>
    <w:p w:rsidR="00632773" w:rsidRDefault="00632773">
      <w:pPr>
        <w:pStyle w:val="aff8"/>
        <w:keepNext/>
        <w:keepLines/>
        <w:ind w:left="480"/>
        <w:rPr>
          <w:b/>
        </w:rPr>
      </w:pPr>
    </w:p>
    <w:p w:rsidR="00632773" w:rsidRDefault="00632773">
      <w:pPr>
        <w:pStyle w:val="aff8"/>
        <w:keepNext/>
        <w:keepLines/>
        <w:ind w:left="480"/>
        <w:rPr>
          <w:b/>
        </w:rPr>
      </w:pPr>
    </w:p>
    <w:p w:rsidR="00632773" w:rsidRDefault="00257459">
      <w:pPr>
        <w:pStyle w:val="50"/>
        <w:keepNext/>
        <w:keepLines/>
        <w:ind w:left="568"/>
        <w:jc w:val="center"/>
        <w:rPr>
          <w:b/>
        </w:rPr>
      </w:pPr>
      <w:r>
        <w:rPr>
          <w:b/>
        </w:rPr>
        <w:t>24 Адреса, реквизиты и подписи Сторон</w:t>
      </w:r>
    </w:p>
    <w:p w:rsidR="00632773" w:rsidRDefault="00632773">
      <w:pPr>
        <w:pStyle w:val="50"/>
        <w:keepNext/>
        <w:keepLines/>
        <w:ind w:left="568"/>
        <w:jc w:val="center"/>
        <w:rPr>
          <w:b/>
        </w:rPr>
      </w:pPr>
    </w:p>
    <w:p w:rsidR="00632773" w:rsidRDefault="00257459">
      <w:pPr>
        <w:pStyle w:val="afd"/>
        <w:keepNext/>
        <w:keepLines/>
        <w:ind w:firstLine="0"/>
        <w:contextualSpacing/>
        <w:rPr>
          <w:sz w:val="24"/>
          <w:szCs w:val="24"/>
        </w:rPr>
      </w:pPr>
      <w:r>
        <w:rPr>
          <w:b/>
        </w:rPr>
        <w:t xml:space="preserve">Заказчик: </w:t>
      </w:r>
      <w:r>
        <w:rPr>
          <w:sz w:val="24"/>
          <w:szCs w:val="24"/>
        </w:rPr>
        <w:t>Публичное акционерное общество «ТрансКонтейнер»</w:t>
      </w:r>
    </w:p>
    <w:p w:rsidR="00632773" w:rsidRDefault="00257459">
      <w:pPr>
        <w:keepNext/>
        <w:keepLines/>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632773" w:rsidRDefault="00257459">
      <w:pPr>
        <w:keepNext/>
        <w:keepLines/>
        <w:contextualSpacing/>
        <w:jc w:val="both"/>
      </w:pPr>
      <w:r>
        <w:t>Почтовый адрес: 630001, Новосибирская область, г. Новосибирск, ул. Жуковского, д. 102</w:t>
      </w:r>
    </w:p>
    <w:p w:rsidR="00632773" w:rsidRDefault="00257459">
      <w:pPr>
        <w:keepNext/>
        <w:keepLines/>
        <w:contextualSpacing/>
        <w:jc w:val="both"/>
      </w:pPr>
      <w:r>
        <w:rPr>
          <w:color w:val="000000"/>
          <w:spacing w:val="5"/>
        </w:rPr>
        <w:t xml:space="preserve">ИНН 7708591995, ОКПО 94421386, </w:t>
      </w:r>
      <w:r>
        <w:t xml:space="preserve">КПП 997650001, </w:t>
      </w:r>
    </w:p>
    <w:p w:rsidR="00632773" w:rsidRDefault="00257459">
      <w:pPr>
        <w:keepNext/>
        <w:keepLines/>
        <w:contextualSpacing/>
        <w:jc w:val="both"/>
        <w:rPr>
          <w:rFonts w:ascii="Calibri" w:hAnsi="Calibri" w:cs="Calibri"/>
          <w:color w:val="C82613"/>
          <w:sz w:val="17"/>
          <w:szCs w:val="17"/>
          <w:shd w:val="clear" w:color="auto" w:fill="FFFFFF"/>
        </w:rPr>
      </w:pPr>
      <w:r>
        <w:t xml:space="preserve">Р/с </w:t>
      </w:r>
      <w:r>
        <w:rPr>
          <w:shd w:val="clear" w:color="auto" w:fill="FFFFFF"/>
        </w:rPr>
        <w:t>40702810716540001494</w:t>
      </w:r>
    </w:p>
    <w:p w:rsidR="00632773" w:rsidRDefault="00257459">
      <w:pPr>
        <w:keepNext/>
        <w:keepLines/>
        <w:contextualSpacing/>
        <w:jc w:val="both"/>
      </w:pPr>
      <w:r>
        <w:rPr>
          <w:shd w:val="clear" w:color="auto" w:fill="FFFFFF"/>
        </w:rPr>
        <w:t>Банк УРАЛЬСКИЙ БАНК ПАО СБЕРБАНК</w:t>
      </w:r>
    </w:p>
    <w:p w:rsidR="00632773" w:rsidRDefault="00257459">
      <w:pPr>
        <w:keepNext/>
        <w:keepLines/>
        <w:contextualSpacing/>
        <w:jc w:val="both"/>
      </w:pPr>
      <w:r>
        <w:t xml:space="preserve">БИК </w:t>
      </w:r>
      <w:r>
        <w:rPr>
          <w:shd w:val="clear" w:color="auto" w:fill="FFFFFF"/>
        </w:rPr>
        <w:t>046577674</w:t>
      </w:r>
    </w:p>
    <w:p w:rsidR="00632773" w:rsidRDefault="00257459">
      <w:pPr>
        <w:pStyle w:val="afd"/>
        <w:keepNext/>
        <w:keepLines/>
        <w:ind w:firstLine="0"/>
        <w:contextualSpacing/>
        <w:rPr>
          <w:sz w:val="24"/>
          <w:szCs w:val="24"/>
        </w:rPr>
      </w:pPr>
      <w:r>
        <w:rPr>
          <w:sz w:val="24"/>
          <w:szCs w:val="24"/>
        </w:rPr>
        <w:t xml:space="preserve">К/с </w:t>
      </w:r>
      <w:r>
        <w:rPr>
          <w:sz w:val="24"/>
          <w:szCs w:val="24"/>
          <w:shd w:val="clear" w:color="auto" w:fill="FFFFFF"/>
        </w:rPr>
        <w:t>30101810500000000674</w:t>
      </w:r>
      <w:r>
        <w:rPr>
          <w:sz w:val="24"/>
          <w:szCs w:val="24"/>
        </w:rPr>
        <w:t xml:space="preserve">, </w:t>
      </w:r>
    </w:p>
    <w:p w:rsidR="00632773" w:rsidRDefault="00257459">
      <w:pPr>
        <w:keepNext/>
        <w:keepLines/>
        <w:shd w:val="clear" w:color="auto" w:fill="FFFFFF"/>
        <w:contextualSpacing/>
        <w:jc w:val="both"/>
        <w:rPr>
          <w:color w:val="000000"/>
          <w:spacing w:val="5"/>
        </w:rPr>
      </w:pPr>
      <w:r>
        <w:rPr>
          <w:color w:val="000000"/>
          <w:spacing w:val="5"/>
        </w:rPr>
        <w:t xml:space="preserve">тел. </w:t>
      </w:r>
      <w:r>
        <w:t>+7 (383) 322-83-00</w:t>
      </w:r>
    </w:p>
    <w:p w:rsidR="00632773" w:rsidRDefault="00257459">
      <w:pPr>
        <w:pStyle w:val="afd"/>
        <w:keepNext/>
        <w:keepLines/>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7" w:tooltip="mailto:zszd@trcont.ru" w:history="1">
        <w:r>
          <w:rPr>
            <w:rStyle w:val="a8"/>
            <w:rFonts w:eastAsia="Arial"/>
            <w:sz w:val="24"/>
            <w:szCs w:val="24"/>
            <w:lang w:val="en-US"/>
          </w:rPr>
          <w:t>zszd</w:t>
        </w:r>
        <w:r>
          <w:rPr>
            <w:rStyle w:val="a8"/>
            <w:rFonts w:eastAsia="Arial"/>
            <w:sz w:val="24"/>
            <w:szCs w:val="24"/>
          </w:rPr>
          <w:t>@</w:t>
        </w:r>
        <w:r>
          <w:rPr>
            <w:rStyle w:val="a8"/>
            <w:rFonts w:eastAsia="Arial"/>
            <w:sz w:val="24"/>
            <w:szCs w:val="24"/>
            <w:lang w:val="en-US"/>
          </w:rPr>
          <w:t>trcont</w:t>
        </w:r>
        <w:r>
          <w:rPr>
            <w:rStyle w:val="a8"/>
            <w:rFonts w:eastAsia="Arial"/>
            <w:sz w:val="24"/>
            <w:szCs w:val="24"/>
          </w:rPr>
          <w:t>.</w:t>
        </w:r>
        <w:r>
          <w:rPr>
            <w:rStyle w:val="a8"/>
            <w:rFonts w:eastAsia="Arial"/>
            <w:sz w:val="24"/>
            <w:szCs w:val="24"/>
            <w:lang w:val="en-US"/>
          </w:rPr>
          <w:t>ru</w:t>
        </w:r>
      </w:hyperlink>
    </w:p>
    <w:p w:rsidR="00632773" w:rsidRDefault="00257459">
      <w:pPr>
        <w:pStyle w:val="afd"/>
        <w:keepNext/>
        <w:keepLines/>
        <w:ind w:firstLine="0"/>
        <w:rPr>
          <w:sz w:val="24"/>
          <w:szCs w:val="24"/>
        </w:rPr>
      </w:pPr>
      <w:r>
        <w:rPr>
          <w:b/>
          <w:sz w:val="24"/>
          <w:szCs w:val="24"/>
        </w:rPr>
        <w:t>Подрядчик: ________________________________________</w:t>
      </w:r>
    </w:p>
    <w:p w:rsidR="00632773" w:rsidRDefault="00257459">
      <w:pPr>
        <w:pStyle w:val="afd"/>
        <w:keepNext/>
        <w:keepLines/>
        <w:ind w:firstLine="0"/>
        <w:rPr>
          <w:sz w:val="24"/>
          <w:szCs w:val="24"/>
        </w:rPr>
      </w:pPr>
      <w:r>
        <w:rPr>
          <w:spacing w:val="5"/>
          <w:sz w:val="24"/>
          <w:szCs w:val="24"/>
        </w:rPr>
        <w:t>Место нахождения:</w:t>
      </w:r>
      <w:r>
        <w:rPr>
          <w:b/>
          <w:sz w:val="24"/>
          <w:szCs w:val="24"/>
        </w:rPr>
        <w:t xml:space="preserve"> ________________________________________</w:t>
      </w:r>
    </w:p>
    <w:p w:rsidR="00632773" w:rsidRDefault="00257459">
      <w:pPr>
        <w:pStyle w:val="afd"/>
        <w:keepNext/>
        <w:keepLines/>
        <w:ind w:firstLine="0"/>
        <w:rPr>
          <w:sz w:val="24"/>
          <w:szCs w:val="24"/>
        </w:rPr>
      </w:pPr>
      <w:r>
        <w:rPr>
          <w:sz w:val="24"/>
          <w:szCs w:val="24"/>
        </w:rPr>
        <w:t>Почтовый индекс:  _________,адрес:______________________________</w:t>
      </w:r>
    </w:p>
    <w:p w:rsidR="00632773" w:rsidRDefault="00257459">
      <w:pPr>
        <w:pStyle w:val="afd"/>
        <w:keepNext/>
        <w:keepLines/>
        <w:ind w:firstLine="0"/>
        <w:rPr>
          <w:sz w:val="24"/>
          <w:szCs w:val="24"/>
        </w:rPr>
      </w:pPr>
      <w:r>
        <w:rPr>
          <w:sz w:val="24"/>
          <w:szCs w:val="24"/>
        </w:rPr>
        <w:t xml:space="preserve">ОГРН_______________ИНН ______________, ОКПО ______________, </w:t>
      </w:r>
    </w:p>
    <w:p w:rsidR="00632773" w:rsidRDefault="00257459">
      <w:pPr>
        <w:pStyle w:val="afd"/>
        <w:keepNext/>
        <w:keepLines/>
        <w:ind w:firstLine="0"/>
        <w:rPr>
          <w:i/>
          <w:sz w:val="24"/>
          <w:szCs w:val="24"/>
        </w:rPr>
      </w:pPr>
      <w:r>
        <w:rPr>
          <w:sz w:val="24"/>
          <w:szCs w:val="24"/>
        </w:rPr>
        <w:t>КПП ______________ ,</w:t>
      </w:r>
    </w:p>
    <w:p w:rsidR="00632773" w:rsidRDefault="00257459">
      <w:pPr>
        <w:pStyle w:val="afa"/>
        <w:keepNext/>
        <w:keepLines/>
        <w:rPr>
          <w:i/>
          <w:iCs/>
          <w:sz w:val="24"/>
        </w:rPr>
      </w:pPr>
      <w:r>
        <w:rPr>
          <w:i/>
          <w:iCs/>
          <w:sz w:val="24"/>
        </w:rPr>
        <w:t xml:space="preserve">р/счет  ______________________ в  ____________________,            к/счет _______________________ в  ___________________________, БИК _______________, </w:t>
      </w:r>
    </w:p>
    <w:p w:rsidR="00632773" w:rsidRDefault="00257459">
      <w:pPr>
        <w:pStyle w:val="afd"/>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632773" w:rsidRDefault="00257459">
      <w:pPr>
        <w:pStyle w:val="afd"/>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632773" w:rsidRDefault="00632773">
      <w:pPr>
        <w:pStyle w:val="afd"/>
        <w:keepNext/>
        <w:keepLines/>
        <w:ind w:firstLine="0"/>
        <w:rPr>
          <w:sz w:val="24"/>
          <w:szCs w:val="24"/>
        </w:rPr>
      </w:pPr>
    </w:p>
    <w:tbl>
      <w:tblPr>
        <w:tblW w:w="0" w:type="auto"/>
        <w:tblInd w:w="223" w:type="dxa"/>
        <w:tblLook w:val="0000" w:firstRow="0" w:lastRow="0" w:firstColumn="0" w:lastColumn="0" w:noHBand="0" w:noVBand="0"/>
      </w:tblPr>
      <w:tblGrid>
        <w:gridCol w:w="4705"/>
        <w:gridCol w:w="4139"/>
      </w:tblGrid>
      <w:tr w:rsidR="00632773">
        <w:trPr>
          <w:trHeight w:val="1121"/>
        </w:trPr>
        <w:tc>
          <w:tcPr>
            <w:tcW w:w="4705" w:type="dxa"/>
            <w:noWrap/>
          </w:tcPr>
          <w:p w:rsidR="00632773" w:rsidRDefault="00257459">
            <w:pPr>
              <w:pStyle w:val="50"/>
              <w:keepNext/>
              <w:keepLines/>
            </w:pPr>
            <w:r>
              <w:t>Заказчик:</w:t>
            </w:r>
          </w:p>
          <w:p w:rsidR="00632773" w:rsidRDefault="00632773">
            <w:pPr>
              <w:pStyle w:val="50"/>
              <w:keepNext/>
              <w:keepLines/>
            </w:pPr>
          </w:p>
          <w:p w:rsidR="00632773" w:rsidRDefault="00257459">
            <w:pPr>
              <w:pStyle w:val="50"/>
              <w:keepNext/>
              <w:keepLines/>
            </w:pPr>
            <w:r>
              <w:t>________    ______________</w:t>
            </w:r>
          </w:p>
          <w:p w:rsidR="00632773" w:rsidRDefault="00257459">
            <w:pPr>
              <w:pStyle w:val="50"/>
              <w:keepNext/>
              <w:keepLines/>
              <w:rPr>
                <w:vertAlign w:val="superscript"/>
              </w:rPr>
            </w:pPr>
            <w:r>
              <w:rPr>
                <w:vertAlign w:val="superscript"/>
              </w:rPr>
              <w:t xml:space="preserve">(подпись)                    (Ф.И.О.)            </w:t>
            </w:r>
          </w:p>
        </w:tc>
        <w:tc>
          <w:tcPr>
            <w:tcW w:w="4139" w:type="dxa"/>
            <w:noWrap/>
          </w:tcPr>
          <w:p w:rsidR="00632773" w:rsidRDefault="00257459">
            <w:pPr>
              <w:pStyle w:val="50"/>
              <w:keepNext/>
              <w:keepLines/>
            </w:pPr>
            <w:r>
              <w:t>Подрядчик:</w:t>
            </w:r>
          </w:p>
          <w:p w:rsidR="00632773" w:rsidRDefault="00632773">
            <w:pPr>
              <w:pStyle w:val="50"/>
              <w:keepNext/>
              <w:keepLines/>
            </w:pPr>
          </w:p>
          <w:p w:rsidR="00632773" w:rsidRDefault="00257459">
            <w:pPr>
              <w:pStyle w:val="50"/>
              <w:keepNext/>
              <w:keepLines/>
            </w:pPr>
            <w:r>
              <w:t>________    ______________</w:t>
            </w:r>
          </w:p>
          <w:p w:rsidR="00632773" w:rsidRDefault="00257459">
            <w:pPr>
              <w:pStyle w:val="50"/>
              <w:keepNext/>
              <w:keepLines/>
            </w:pPr>
            <w:r>
              <w:rPr>
                <w:vertAlign w:val="superscript"/>
              </w:rPr>
              <w:t xml:space="preserve">(подпись)                        (Ф.И.О.)                                </w:t>
            </w:r>
          </w:p>
        </w:tc>
      </w:tr>
    </w:tbl>
    <w:p w:rsidR="00632773" w:rsidRDefault="00632773">
      <w:pPr>
        <w:pStyle w:val="50"/>
        <w:keepNext/>
        <w:keepLines/>
        <w:jc w:val="right"/>
      </w:pP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t xml:space="preserve">Приложение № 1 </w:t>
      </w: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t>к договору №_____________ от «____»________20___г.</w:t>
      </w:r>
    </w:p>
    <w:p w:rsidR="00632773" w:rsidRDefault="00257459">
      <w:pPr>
        <w:pStyle w:val="50"/>
        <w:keepNext/>
        <w:keepLines/>
        <w:jc w:val="right"/>
      </w:pPr>
      <w:r>
        <w:t>на выполнение строительно-монтажных работ</w:t>
      </w:r>
    </w:p>
    <w:p w:rsidR="00632773" w:rsidRDefault="00632773">
      <w:pPr>
        <w:pStyle w:val="50"/>
        <w:keepNext/>
        <w:keepLines/>
        <w:spacing w:line="1" w:lineRule="exact"/>
      </w:pPr>
    </w:p>
    <w:p w:rsidR="00632773" w:rsidRDefault="00632773">
      <w:pPr>
        <w:pStyle w:val="affb"/>
        <w:keepNext/>
        <w:keepLines/>
        <w:jc w:val="right"/>
        <w:rPr>
          <w:sz w:val="24"/>
          <w:szCs w:val="24"/>
        </w:rPr>
      </w:pPr>
    </w:p>
    <w:p w:rsidR="00632773" w:rsidRDefault="00257459">
      <w:pPr>
        <w:pStyle w:val="50"/>
        <w:keepNext/>
        <w:keepLines/>
        <w:shd w:val="clear" w:color="auto" w:fill="FFFFFF"/>
        <w:ind w:left="14"/>
        <w:jc w:val="center"/>
        <w:rPr>
          <w:b/>
          <w:bCs/>
          <w:spacing w:val="-16"/>
        </w:rPr>
      </w:pPr>
      <w:r>
        <w:rPr>
          <w:b/>
          <w:bCs/>
          <w:spacing w:val="-16"/>
        </w:rPr>
        <w:t xml:space="preserve">ТЕХНИЧЕСКОЕ ЗАДАНИЕ </w:t>
      </w:r>
    </w:p>
    <w:p w:rsidR="00632773" w:rsidRDefault="00632773">
      <w:pPr>
        <w:pStyle w:val="50"/>
        <w:keepNext/>
        <w:keepLines/>
        <w:shd w:val="clear" w:color="auto" w:fill="FFFFFF"/>
        <w:ind w:left="14"/>
        <w:jc w:val="center"/>
        <w:rPr>
          <w:b/>
          <w:bCs/>
          <w:spacing w:val="-16"/>
        </w:rPr>
      </w:pP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b/>
        </w:rPr>
      </w:pPr>
      <w:r>
        <w:rPr>
          <w:b/>
        </w:rPr>
        <w:lastRenderedPageBreak/>
        <w:t>Требования к разработке и оформлению ППР.</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Pr>
          <w:b/>
        </w:rPr>
        <w:t xml:space="preserve">Объёмы работ </w:t>
      </w:r>
      <w:r>
        <w:t>изложены в проекте строительства (разработчик ООО «НИИПРИИ «СЕВЗАПИНЖТЕХНОЛОГИЯ», 2022 г.) и локальных сметных расчетах (приложение к договору).</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материалам и оборудованию, применяемым для выполнения работ.</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Материалы, применяемые для производства работ – в соответствии с проектом строительства.</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Материал Заказчика (давальческий материал): камни мощения сложной формы, типа "Трилистник", В40, Btb4.4, F2 200, h-0,1 см. Передача материалов Подрядчику работ оформляется Накладной на отпуск материалов на сторону (форма №М-15) (Приложение №1.1 к Договору). Возврат Заказчику остатка неизрасходованных давальческих материалов Подрядчик оформляет Накладной по форме №М-15 с указанием реквизитов договора. При этом Подрядчик обязан предоставить Заказчику отчет об израсходованных материалах (Приложение №1.2 к Договору).</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rPr>
      </w:pPr>
      <w:r>
        <w:rPr>
          <w:b/>
        </w:rPr>
        <w:t>Требования к выполняемым работам, безопасности и качеству работ.</w:t>
      </w:r>
      <w:r>
        <w:tab/>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Выполняемые работы, равно как и их результат, должны соответствовать требованиям:</w:t>
      </w:r>
    </w:p>
    <w:p w:rsidR="00632773" w:rsidRDefault="00257459">
      <w:pPr>
        <w:pStyle w:val="44"/>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«СНиП 12-03-2001. "Безопасность труда в строительстве. Часть 1. Общие требования»;</w:t>
      </w:r>
    </w:p>
    <w:p w:rsidR="00632773" w:rsidRDefault="00257459">
      <w:pPr>
        <w:pStyle w:val="44"/>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632773" w:rsidRDefault="00257459">
      <w:pPr>
        <w:pStyle w:val="44"/>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632773" w:rsidRDefault="00257459">
      <w:pPr>
        <w:pStyle w:val="44"/>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12-135-2003. Безопасность труда в строительстве. Отраслевые типовые инструкции по охране труда»;</w:t>
      </w:r>
    </w:p>
    <w:p w:rsidR="00632773" w:rsidRDefault="00257459">
      <w:pPr>
        <w:pStyle w:val="44"/>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иные СНиП, ГОСТ, СанПин, связанные с выполнением работ.</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обязан:</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lastRenderedPageBreak/>
        <w:t>- обеспечить сохранность находящихся на объекте материалов, изделий, конструкций, оборудования;</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pPr>
      <w: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Все работы выполняются с использованием материалов и оборудования Исполнителя, кроме камней мощения сложной формы, типа «Трилистник» - материала Заказчика. Применяемые Исполнителем материалы должны соответствовать стандартам РФ и иметь сертификаты.</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особым условиям работ.</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порядку приемки.</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632773" w:rsidRDefault="00257459">
      <w:pPr>
        <w:pStyle w:val="1a"/>
        <w:keepNext/>
        <w:keepLines/>
        <w:spacing w:line="240" w:lineRule="atLeast"/>
        <w:ind w:firstLine="709"/>
        <w:rPr>
          <w:rFonts w:ascii="Calibri" w:eastAsia="Calibri" w:hAnsi="Calibri" w:cs="Calibri"/>
          <w:szCs w:val="28"/>
        </w:rPr>
      </w:pPr>
      <w:r>
        <w:rPr>
          <w:sz w:val="24"/>
          <w:szCs w:val="24"/>
        </w:rP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rsidR="00632773" w:rsidRDefault="00257459">
      <w:pPr>
        <w:pStyle w:val="62"/>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ab/>
      </w:r>
      <w:r>
        <w:rPr>
          <w:sz w:val="28"/>
          <w:szCs w:val="28"/>
        </w:rPr>
        <w:tab/>
      </w:r>
    </w:p>
    <w:p w:rsidR="00632773" w:rsidRDefault="00632773">
      <w:pPr>
        <w:pStyle w:val="62"/>
        <w:pBdr>
          <w:top w:val="none" w:sz="4" w:space="0" w:color="000000"/>
          <w:left w:val="none" w:sz="4" w:space="0" w:color="000000"/>
          <w:bottom w:val="none" w:sz="4" w:space="0" w:color="000000"/>
          <w:right w:val="none" w:sz="4" w:space="0" w:color="000000"/>
          <w:between w:val="none" w:sz="4" w:space="0" w:color="000000"/>
        </w:pBdr>
        <w:tabs>
          <w:tab w:val="left" w:pos="0"/>
        </w:tabs>
        <w:jc w:val="both"/>
        <w:rPr>
          <w:sz w:val="28"/>
          <w:szCs w:val="28"/>
        </w:rPr>
        <w:sectPr w:rsidR="00632773">
          <w:headerReference w:type="default" r:id="rId38"/>
          <w:footerReference w:type="even" r:id="rId39"/>
          <w:footerReference w:type="default" r:id="rId40"/>
          <w:pgSz w:w="11906" w:h="16838"/>
          <w:pgMar w:top="1134" w:right="850" w:bottom="1134" w:left="1701" w:header="708" w:footer="708" w:gutter="0"/>
          <w:cols w:space="708"/>
          <w:docGrid w:linePitch="360"/>
        </w:sectPr>
      </w:pP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1.1 </w:t>
      </w: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t>к договору №_____________ от «____»______________20___г.</w:t>
      </w: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r>
        <w:rPr>
          <w:sz w:val="17"/>
          <w:szCs w:val="17"/>
        </w:rPr>
        <w:t xml:space="preserve">     </w:t>
      </w:r>
    </w:p>
    <w:p w:rsidR="00632773" w:rsidRDefault="00257459">
      <w:pPr>
        <w:pStyle w:val="62"/>
        <w:ind w:left="9781"/>
        <w:jc w:val="right"/>
        <w:rPr>
          <w:sz w:val="17"/>
          <w:szCs w:val="17"/>
        </w:rPr>
      </w:pPr>
      <w:r>
        <w:rPr>
          <w:sz w:val="17"/>
          <w:szCs w:val="17"/>
        </w:rPr>
        <w:t xml:space="preserve">  </w:t>
      </w:r>
    </w:p>
    <w:p w:rsidR="00632773" w:rsidRDefault="00257459">
      <w:pPr>
        <w:pStyle w:val="62"/>
        <w:ind w:left="9781"/>
        <w:jc w:val="right"/>
        <w:rPr>
          <w:sz w:val="17"/>
          <w:szCs w:val="17"/>
        </w:rPr>
      </w:pPr>
      <w:r>
        <w:rPr>
          <w:sz w:val="17"/>
          <w:szCs w:val="17"/>
        </w:rPr>
        <w:t>Типовая межотраслевая форма № М-15</w:t>
      </w:r>
    </w:p>
    <w:p w:rsidR="00632773" w:rsidRDefault="00257459">
      <w:pPr>
        <w:pStyle w:val="62"/>
        <w:ind w:left="8640" w:firstLine="720"/>
        <w:jc w:val="right"/>
        <w:rPr>
          <w:sz w:val="17"/>
          <w:szCs w:val="17"/>
        </w:rPr>
      </w:pPr>
      <w:r>
        <w:rPr>
          <w:sz w:val="17"/>
          <w:szCs w:val="17"/>
        </w:rPr>
        <w:t xml:space="preserve">        Утверждена приказом ОАО «ТрансКонтейнер»</w:t>
      </w:r>
    </w:p>
    <w:p w:rsidR="00632773" w:rsidRDefault="00257459">
      <w:pPr>
        <w:pStyle w:val="62"/>
        <w:ind w:left="9781" w:firstLine="298"/>
        <w:jc w:val="right"/>
        <w:rPr>
          <w:sz w:val="17"/>
          <w:szCs w:val="17"/>
        </w:rPr>
      </w:pPr>
      <w:r>
        <w:rPr>
          <w:sz w:val="17"/>
          <w:szCs w:val="17"/>
        </w:rPr>
        <w:t xml:space="preserve">от 13.12.2012 № 240 </w:t>
      </w:r>
    </w:p>
    <w:tbl>
      <w:tblPr>
        <w:tblW w:w="13894" w:type="dxa"/>
        <w:tblLayout w:type="fixed"/>
        <w:tblLook w:val="0000" w:firstRow="0" w:lastRow="0" w:firstColumn="0" w:lastColumn="0" w:noHBand="0" w:noVBand="0"/>
      </w:tblPr>
      <w:tblGrid>
        <w:gridCol w:w="1133"/>
        <w:gridCol w:w="1985"/>
        <w:gridCol w:w="851"/>
        <w:gridCol w:w="708"/>
        <w:gridCol w:w="426"/>
        <w:gridCol w:w="1966"/>
        <w:gridCol w:w="813"/>
        <w:gridCol w:w="339"/>
        <w:gridCol w:w="1079"/>
        <w:gridCol w:w="1361"/>
        <w:gridCol w:w="537"/>
        <w:gridCol w:w="540"/>
        <w:gridCol w:w="508"/>
        <w:gridCol w:w="853"/>
        <w:gridCol w:w="795"/>
      </w:tblGrid>
      <w:tr w:rsidR="00632773">
        <w:trPr>
          <w:gridAfter w:val="7"/>
          <w:wAfter w:w="5673" w:type="dxa"/>
        </w:trPr>
        <w:tc>
          <w:tcPr>
            <w:tcW w:w="4678" w:type="dxa"/>
            <w:gridSpan w:val="4"/>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7"/>
                <w:szCs w:val="17"/>
              </w:rPr>
            </w:pPr>
          </w:p>
        </w:tc>
        <w:tc>
          <w:tcPr>
            <w:tcW w:w="2392" w:type="dxa"/>
            <w:gridSpan w:val="2"/>
            <w:tcBorders>
              <w:top w:val="none" w:sz="4" w:space="0" w:color="000000"/>
              <w:left w:val="none" w:sz="4" w:space="0" w:color="000000"/>
              <w:bottom w:val="none" w:sz="4" w:space="0" w:color="000000"/>
              <w:right w:val="none" w:sz="4" w:space="0" w:color="000000"/>
            </w:tcBorders>
            <w:vAlign w:val="bottom"/>
          </w:tcPr>
          <w:p w:rsidR="00632773" w:rsidRDefault="00257459">
            <w:pPr>
              <w:pStyle w:val="1"/>
              <w:numPr>
                <w:ilvl w:val="0"/>
                <w:numId w:val="26"/>
              </w:numPr>
              <w:rPr>
                <w:sz w:val="22"/>
                <w:szCs w:val="22"/>
              </w:rPr>
            </w:pPr>
            <w:r>
              <w:rPr>
                <w:sz w:val="22"/>
                <w:szCs w:val="22"/>
              </w:rPr>
              <w:t>НАКЛАДНАЯ №</w:t>
            </w:r>
          </w:p>
        </w:tc>
        <w:tc>
          <w:tcPr>
            <w:tcW w:w="1152" w:type="dxa"/>
            <w:gridSpan w:val="2"/>
            <w:tcBorders>
              <w:top w:val="none" w:sz="4" w:space="0" w:color="000000"/>
              <w:left w:val="none" w:sz="4" w:space="0" w:color="000000"/>
              <w:bottom w:val="single" w:sz="8" w:space="0" w:color="000000"/>
              <w:right w:val="none" w:sz="4" w:space="0" w:color="000000"/>
            </w:tcBorders>
            <w:vAlign w:val="bottom"/>
          </w:tcPr>
          <w:p w:rsidR="00632773" w:rsidRDefault="00632773">
            <w:pPr>
              <w:pStyle w:val="62"/>
              <w:jc w:val="center"/>
              <w:rPr>
                <w:b/>
              </w:rPr>
            </w:pPr>
          </w:p>
        </w:tc>
      </w:tr>
      <w:tr w:rsidR="00632773">
        <w:trPr>
          <w:trHeight w:val="280"/>
        </w:trPr>
        <w:tc>
          <w:tcPr>
            <w:tcW w:w="12247" w:type="dxa"/>
            <w:gridSpan w:val="13"/>
            <w:tcBorders>
              <w:top w:val="none" w:sz="4" w:space="0" w:color="000000"/>
              <w:left w:val="none" w:sz="4" w:space="0" w:color="000000"/>
              <w:bottom w:val="none" w:sz="4" w:space="0" w:color="000000"/>
              <w:right w:val="none" w:sz="4" w:space="0" w:color="000000"/>
            </w:tcBorders>
          </w:tcPr>
          <w:p w:rsidR="00632773" w:rsidRDefault="00257459">
            <w:pPr>
              <w:pStyle w:val="62"/>
              <w:ind w:left="4083"/>
              <w:rPr>
                <w:b/>
                <w:sz w:val="23"/>
                <w:szCs w:val="23"/>
              </w:rPr>
            </w:pPr>
            <w:r>
              <w:rPr>
                <w:b/>
                <w:sz w:val="23"/>
                <w:szCs w:val="23"/>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20"/>
              <w:jc w:val="center"/>
              <w:rPr>
                <w:sz w:val="18"/>
                <w:szCs w:val="18"/>
              </w:rPr>
            </w:pPr>
            <w:r>
              <w:rPr>
                <w:sz w:val="18"/>
                <w:szCs w:val="18"/>
              </w:rPr>
              <w:t>Коды</w:t>
            </w:r>
          </w:p>
        </w:tc>
      </w:tr>
      <w:tr w:rsidR="00632773">
        <w:trPr>
          <w:trHeight w:val="240"/>
        </w:trPr>
        <w:tc>
          <w:tcPr>
            <w:tcW w:w="12247" w:type="dxa"/>
            <w:gridSpan w:val="13"/>
            <w:tcBorders>
              <w:top w:val="none" w:sz="4" w:space="0" w:color="000000"/>
              <w:left w:val="none" w:sz="4" w:space="0" w:color="000000"/>
              <w:bottom w:val="none" w:sz="4" w:space="0" w:color="000000"/>
              <w:right w:val="single" w:sz="12" w:space="0" w:color="000000"/>
            </w:tcBorders>
            <w:vAlign w:val="bottom"/>
          </w:tcPr>
          <w:p w:rsidR="00632773" w:rsidRDefault="00257459">
            <w:pPr>
              <w:pStyle w:val="62"/>
              <w:ind w:right="170"/>
              <w:jc w:val="right"/>
              <w:rPr>
                <w:sz w:val="16"/>
                <w:szCs w:val="16"/>
              </w:rPr>
            </w:pPr>
            <w:r>
              <w:rPr>
                <w:sz w:val="16"/>
                <w:szCs w:val="16"/>
              </w:rPr>
              <w:t>Форма по ОКУД</w:t>
            </w:r>
          </w:p>
        </w:tc>
        <w:tc>
          <w:tcPr>
            <w:tcW w:w="1648" w:type="dxa"/>
            <w:gridSpan w:val="2"/>
            <w:tcBorders>
              <w:top w:val="single" w:sz="12" w:space="0" w:color="000000"/>
              <w:left w:val="none" w:sz="4" w:space="0" w:color="000000"/>
              <w:bottom w:val="single" w:sz="4" w:space="0" w:color="000000"/>
              <w:right w:val="single" w:sz="12" w:space="0" w:color="000000"/>
            </w:tcBorders>
          </w:tcPr>
          <w:p w:rsidR="00632773" w:rsidRDefault="00257459">
            <w:pPr>
              <w:pStyle w:val="62"/>
              <w:spacing w:before="20"/>
              <w:jc w:val="center"/>
              <w:rPr>
                <w:sz w:val="17"/>
                <w:szCs w:val="17"/>
              </w:rPr>
            </w:pPr>
            <w:r>
              <w:rPr>
                <w:sz w:val="17"/>
                <w:szCs w:val="17"/>
              </w:rPr>
              <w:t>0315007</w:t>
            </w:r>
          </w:p>
        </w:tc>
      </w:tr>
      <w:tr w:rsidR="00632773">
        <w:trPr>
          <w:trHeight w:val="240"/>
        </w:trPr>
        <w:tc>
          <w:tcPr>
            <w:tcW w:w="1134"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right"/>
              <w:rPr>
                <w:sz w:val="17"/>
                <w:szCs w:val="17"/>
              </w:rPr>
            </w:pPr>
            <w:r>
              <w:rPr>
                <w:sz w:val="17"/>
                <w:szCs w:val="17"/>
              </w:rPr>
              <w:t>Организация</w:t>
            </w:r>
          </w:p>
        </w:tc>
        <w:tc>
          <w:tcPr>
            <w:tcW w:w="10065" w:type="dxa"/>
            <w:gridSpan w:val="10"/>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048" w:type="dxa"/>
            <w:gridSpan w:val="2"/>
            <w:tcBorders>
              <w:top w:val="none" w:sz="4" w:space="0" w:color="000000"/>
              <w:left w:val="none" w:sz="4" w:space="0" w:color="000000"/>
              <w:bottom w:val="none" w:sz="4" w:space="0" w:color="000000"/>
              <w:right w:val="single" w:sz="12" w:space="0" w:color="000000"/>
            </w:tcBorders>
            <w:vAlign w:val="bottom"/>
          </w:tcPr>
          <w:p w:rsidR="00632773" w:rsidRDefault="00257459">
            <w:pPr>
              <w:pStyle w:val="62"/>
              <w:ind w:right="170"/>
              <w:jc w:val="right"/>
              <w:rPr>
                <w:sz w:val="16"/>
                <w:szCs w:val="16"/>
              </w:rPr>
            </w:pPr>
            <w:r>
              <w:rPr>
                <w:sz w:val="16"/>
                <w:szCs w:val="16"/>
              </w:rPr>
              <w:t>по ОКПО</w:t>
            </w:r>
          </w:p>
        </w:tc>
        <w:tc>
          <w:tcPr>
            <w:tcW w:w="1648" w:type="dxa"/>
            <w:gridSpan w:val="2"/>
            <w:tcBorders>
              <w:top w:val="single" w:sz="4" w:space="0" w:color="000000"/>
              <w:left w:val="none" w:sz="4" w:space="0" w:color="000000"/>
              <w:bottom w:val="single" w:sz="12" w:space="0" w:color="000000"/>
              <w:right w:val="single" w:sz="12" w:space="0" w:color="000000"/>
            </w:tcBorders>
          </w:tcPr>
          <w:p w:rsidR="00632773" w:rsidRDefault="00632773">
            <w:pPr>
              <w:pStyle w:val="62"/>
              <w:spacing w:before="20"/>
              <w:rPr>
                <w:b/>
                <w:sz w:val="17"/>
                <w:szCs w:val="17"/>
              </w:rPr>
            </w:pPr>
          </w:p>
        </w:tc>
      </w:tr>
      <w:tr w:rsidR="00632773">
        <w:trPr>
          <w:trHeight w:val="472"/>
        </w:trPr>
        <w:tc>
          <w:tcPr>
            <w:tcW w:w="1134"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right"/>
              <w:rPr>
                <w:sz w:val="17"/>
                <w:szCs w:val="17"/>
              </w:rPr>
            </w:pPr>
            <w:r>
              <w:rPr>
                <w:sz w:val="17"/>
                <w:szCs w:val="17"/>
              </w:rPr>
              <w:t>Структурное подразделение</w:t>
            </w:r>
          </w:p>
        </w:tc>
        <w:tc>
          <w:tcPr>
            <w:tcW w:w="10065" w:type="dxa"/>
            <w:gridSpan w:val="10"/>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048" w:type="dxa"/>
            <w:gridSpan w:val="2"/>
            <w:tcBorders>
              <w:top w:val="none" w:sz="4" w:space="0" w:color="000000"/>
              <w:left w:val="none" w:sz="4" w:space="0" w:color="000000"/>
              <w:bottom w:val="none" w:sz="4" w:space="0" w:color="000000"/>
              <w:right w:val="single" w:sz="12" w:space="0" w:color="000000"/>
            </w:tcBorders>
            <w:vAlign w:val="bottom"/>
          </w:tcPr>
          <w:p w:rsidR="00632773" w:rsidRDefault="00632773">
            <w:pPr>
              <w:pStyle w:val="62"/>
              <w:ind w:right="170"/>
              <w:jc w:val="right"/>
              <w:rPr>
                <w:sz w:val="16"/>
                <w:szCs w:val="16"/>
              </w:rPr>
            </w:pPr>
          </w:p>
        </w:tc>
        <w:tc>
          <w:tcPr>
            <w:tcW w:w="1648" w:type="dxa"/>
            <w:gridSpan w:val="2"/>
            <w:tcBorders>
              <w:top w:val="single" w:sz="4" w:space="0" w:color="000000"/>
              <w:left w:val="none" w:sz="4" w:space="0" w:color="000000"/>
              <w:bottom w:val="single" w:sz="12" w:space="0" w:color="000000"/>
              <w:right w:val="single" w:sz="12" w:space="0" w:color="000000"/>
            </w:tcBorders>
          </w:tcPr>
          <w:p w:rsidR="00632773" w:rsidRDefault="00632773">
            <w:pPr>
              <w:pStyle w:val="62"/>
              <w:spacing w:before="20"/>
              <w:jc w:val="center"/>
              <w:rPr>
                <w:b/>
                <w:sz w:val="17"/>
                <w:szCs w:val="17"/>
              </w:rPr>
            </w:pPr>
          </w:p>
        </w:tc>
      </w:tr>
      <w:tr w:rsidR="00632773">
        <w:trPr>
          <w:gridAfter w:val="14"/>
          <w:wAfter w:w="12761" w:type="dxa"/>
          <w:trHeight w:val="152"/>
        </w:trPr>
        <w:tc>
          <w:tcPr>
            <w:tcW w:w="1134"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rPr>
                <w:sz w:val="17"/>
                <w:szCs w:val="17"/>
              </w:rPr>
            </w:pPr>
          </w:p>
        </w:tc>
      </w:tr>
      <w:tr w:rsidR="00632773">
        <w:trPr>
          <w:trHeight w:val="240"/>
        </w:trPr>
        <w:tc>
          <w:tcPr>
            <w:tcW w:w="3119" w:type="dxa"/>
            <w:gridSpan w:val="2"/>
            <w:tcBorders>
              <w:top w:val="single" w:sz="4" w:space="0" w:color="000000"/>
              <w:left w:val="singl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7"/>
                <w:szCs w:val="17"/>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632773" w:rsidRDefault="00257459">
            <w:pPr>
              <w:pStyle w:val="62"/>
              <w:spacing w:before="120"/>
              <w:jc w:val="center"/>
              <w:rPr>
                <w:sz w:val="14"/>
                <w:szCs w:val="14"/>
              </w:rPr>
            </w:pPr>
            <w:r>
              <w:rPr>
                <w:sz w:val="14"/>
                <w:szCs w:val="14"/>
              </w:rPr>
              <w:t xml:space="preserve">Дата </w:t>
            </w:r>
            <w:r>
              <w:rPr>
                <w:sz w:val="14"/>
                <w:szCs w:val="14"/>
              </w:rPr>
              <w:br/>
              <w:t>состав-</w:t>
            </w:r>
            <w:r>
              <w:rPr>
                <w:sz w:val="14"/>
                <w:szCs w:val="14"/>
              </w:rPr>
              <w:br/>
              <w:t>ления</w:t>
            </w:r>
          </w:p>
        </w:tc>
        <w:tc>
          <w:tcPr>
            <w:tcW w:w="1134" w:type="dxa"/>
            <w:gridSpan w:val="2"/>
            <w:vMerge w:val="restart"/>
            <w:tcBorders>
              <w:top w:val="single" w:sz="4" w:space="0" w:color="000000"/>
              <w:left w:val="none" w:sz="4" w:space="0" w:color="000000"/>
              <w:bottom w:val="single" w:sz="4" w:space="0" w:color="000000"/>
              <w:right w:val="none" w:sz="4" w:space="0" w:color="000000"/>
            </w:tcBorders>
          </w:tcPr>
          <w:p w:rsidR="00632773" w:rsidRDefault="00257459">
            <w:pPr>
              <w:pStyle w:val="62"/>
              <w:spacing w:before="120"/>
              <w:jc w:val="center"/>
              <w:rPr>
                <w:sz w:val="14"/>
                <w:szCs w:val="14"/>
              </w:rPr>
            </w:pPr>
            <w:r>
              <w:rPr>
                <w:sz w:val="14"/>
                <w:szCs w:val="14"/>
              </w:rPr>
              <w:t xml:space="preserve">Код </w:t>
            </w:r>
            <w:r>
              <w:rPr>
                <w:sz w:val="14"/>
                <w:szCs w:val="14"/>
              </w:rPr>
              <w:br/>
              <w:t xml:space="preserve">вида </w:t>
            </w:r>
            <w:r>
              <w:rPr>
                <w:sz w:val="14"/>
                <w:szCs w:val="14"/>
              </w:rPr>
              <w:br/>
              <w:t>операции</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Отправитель</w:t>
            </w:r>
          </w:p>
        </w:tc>
        <w:tc>
          <w:tcPr>
            <w:tcW w:w="2779" w:type="dxa"/>
            <w:gridSpan w:val="3"/>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Получатель</w:t>
            </w:r>
          </w:p>
        </w:tc>
        <w:tc>
          <w:tcPr>
            <w:tcW w:w="3233" w:type="dxa"/>
            <w:gridSpan w:val="5"/>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ind w:left="397"/>
              <w:rPr>
                <w:sz w:val="14"/>
                <w:szCs w:val="14"/>
              </w:rPr>
            </w:pPr>
            <w:r>
              <w:rPr>
                <w:sz w:val="14"/>
                <w:szCs w:val="14"/>
              </w:rPr>
              <w:t>Ответственный за поставку</w:t>
            </w:r>
          </w:p>
        </w:tc>
      </w:tr>
      <w:tr w:rsidR="00632773">
        <w:trPr>
          <w:trHeight w:val="821"/>
        </w:trPr>
        <w:tc>
          <w:tcPr>
            <w:tcW w:w="3119" w:type="dxa"/>
            <w:gridSpan w:val="2"/>
            <w:tcBorders>
              <w:top w:val="single" w:sz="4" w:space="0" w:color="000000"/>
              <w:left w:val="singl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singl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1134" w:type="dxa"/>
            <w:gridSpan w:val="2"/>
            <w:vMerge/>
            <w:tcBorders>
              <w:top w:val="single" w:sz="4" w:space="0" w:color="000000"/>
              <w:left w:val="none" w:sz="4" w:space="0" w:color="000000"/>
              <w:bottom w:val="single" w:sz="4" w:space="0" w:color="000000"/>
              <w:right w:val="non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1966" w:type="dxa"/>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структурное </w:t>
            </w:r>
            <w:r>
              <w:rPr>
                <w:sz w:val="14"/>
                <w:szCs w:val="14"/>
              </w:rPr>
              <w:br/>
              <w:t>подразделение</w:t>
            </w:r>
          </w:p>
        </w:tc>
        <w:tc>
          <w:tcPr>
            <w:tcW w:w="813" w:type="dxa"/>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вид </w:t>
            </w:r>
            <w:r>
              <w:rPr>
                <w:sz w:val="14"/>
                <w:szCs w:val="14"/>
              </w:rPr>
              <w:br/>
              <w:t>деятельности</w:t>
            </w:r>
          </w:p>
        </w:tc>
        <w:tc>
          <w:tcPr>
            <w:tcW w:w="1418" w:type="dxa"/>
            <w:gridSpan w:val="2"/>
            <w:tcBorders>
              <w:top w:val="single" w:sz="4" w:space="0" w:color="000000"/>
              <w:left w:val="non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структурное </w:t>
            </w:r>
            <w:r>
              <w:rPr>
                <w:sz w:val="14"/>
                <w:szCs w:val="14"/>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вид </w:t>
            </w:r>
            <w:r>
              <w:rPr>
                <w:sz w:val="14"/>
                <w:szCs w:val="14"/>
              </w:rPr>
              <w:br/>
              <w:t>деятельности</w:t>
            </w:r>
          </w:p>
        </w:tc>
        <w:tc>
          <w:tcPr>
            <w:tcW w:w="1077" w:type="dxa"/>
            <w:gridSpan w:val="2"/>
            <w:tcBorders>
              <w:top w:val="single" w:sz="4" w:space="0" w:color="000000"/>
              <w:left w:val="non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структур-</w:t>
            </w:r>
            <w:r>
              <w:rPr>
                <w:sz w:val="14"/>
                <w:szCs w:val="14"/>
              </w:rPr>
              <w:br/>
              <w:t>ноеподраз-</w:t>
            </w:r>
            <w:r>
              <w:rPr>
                <w:sz w:val="14"/>
                <w:szCs w:val="14"/>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вид </w:t>
            </w:r>
            <w:r>
              <w:rPr>
                <w:sz w:val="14"/>
                <w:szCs w:val="14"/>
              </w:rPr>
              <w:br/>
              <w:t>деятельности</w:t>
            </w:r>
          </w:p>
        </w:tc>
        <w:tc>
          <w:tcPr>
            <w:tcW w:w="795" w:type="dxa"/>
            <w:tcBorders>
              <w:top w:val="single" w:sz="4" w:space="0" w:color="000000"/>
              <w:left w:val="single" w:sz="4" w:space="0" w:color="000000"/>
              <w:bottom w:val="single" w:sz="12" w:space="0" w:color="000000"/>
              <w:right w:val="single" w:sz="4" w:space="0" w:color="000000"/>
            </w:tcBorders>
          </w:tcPr>
          <w:p w:rsidR="00632773" w:rsidRDefault="00257459">
            <w:pPr>
              <w:pStyle w:val="62"/>
              <w:spacing w:before="120"/>
              <w:jc w:val="center"/>
              <w:rPr>
                <w:sz w:val="14"/>
                <w:szCs w:val="14"/>
              </w:rPr>
            </w:pPr>
            <w:r>
              <w:rPr>
                <w:sz w:val="14"/>
                <w:szCs w:val="14"/>
              </w:rPr>
              <w:t xml:space="preserve">код </w:t>
            </w:r>
            <w:r>
              <w:rPr>
                <w:sz w:val="14"/>
                <w:szCs w:val="14"/>
              </w:rPr>
              <w:br/>
              <w:t>испол-</w:t>
            </w:r>
            <w:r>
              <w:rPr>
                <w:sz w:val="14"/>
                <w:szCs w:val="14"/>
              </w:rPr>
              <w:br/>
              <w:t>нителя</w:t>
            </w:r>
          </w:p>
        </w:tc>
      </w:tr>
      <w:tr w:rsidR="00632773">
        <w:trPr>
          <w:trHeight w:val="280"/>
        </w:trPr>
        <w:tc>
          <w:tcPr>
            <w:tcW w:w="3119" w:type="dxa"/>
            <w:gridSpan w:val="2"/>
            <w:tcBorders>
              <w:top w:val="single" w:sz="4" w:space="0" w:color="000000"/>
              <w:left w:val="singl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tcBorders>
              <w:top w:val="single" w:sz="12" w:space="0" w:color="000000"/>
              <w:left w:val="single" w:sz="12" w:space="0" w:color="000000"/>
              <w:bottom w:val="single" w:sz="12" w:space="0" w:color="000000"/>
              <w:right w:val="single" w:sz="4" w:space="0" w:color="000000"/>
            </w:tcBorders>
            <w:vAlign w:val="center"/>
          </w:tcPr>
          <w:p w:rsidR="00632773" w:rsidRDefault="00632773">
            <w:pPr>
              <w:pStyle w:val="62"/>
              <w:jc w:val="center"/>
              <w:rPr>
                <w:b/>
              </w:rPr>
            </w:pPr>
          </w:p>
        </w:tc>
        <w:tc>
          <w:tcPr>
            <w:tcW w:w="1134" w:type="dxa"/>
            <w:gridSpan w:val="2"/>
            <w:tcBorders>
              <w:top w:val="single" w:sz="12" w:space="0" w:color="000000"/>
              <w:left w:val="none" w:sz="4" w:space="0" w:color="000000"/>
              <w:bottom w:val="single" w:sz="12" w:space="0" w:color="000000"/>
              <w:right w:val="single" w:sz="4" w:space="0" w:color="000000"/>
            </w:tcBorders>
            <w:vAlign w:val="center"/>
          </w:tcPr>
          <w:p w:rsidR="00632773" w:rsidRDefault="00632773">
            <w:pPr>
              <w:pStyle w:val="62"/>
              <w:jc w:val="center"/>
              <w:rPr>
                <w:b/>
              </w:rPr>
            </w:pPr>
          </w:p>
        </w:tc>
        <w:tc>
          <w:tcPr>
            <w:tcW w:w="1966" w:type="dxa"/>
            <w:tcBorders>
              <w:top w:val="single" w:sz="12" w:space="0" w:color="000000"/>
              <w:left w:val="none" w:sz="4" w:space="0" w:color="000000"/>
              <w:bottom w:val="single" w:sz="12" w:space="0" w:color="000000"/>
              <w:right w:val="single" w:sz="4" w:space="0" w:color="000000"/>
            </w:tcBorders>
            <w:vAlign w:val="center"/>
          </w:tcPr>
          <w:p w:rsidR="00632773" w:rsidRDefault="00632773">
            <w:pPr>
              <w:pStyle w:val="62"/>
              <w:jc w:val="center"/>
              <w:rPr>
                <w:b/>
              </w:rPr>
            </w:pPr>
          </w:p>
        </w:tc>
        <w:tc>
          <w:tcPr>
            <w:tcW w:w="813" w:type="dxa"/>
            <w:tcBorders>
              <w:top w:val="single" w:sz="12" w:space="0" w:color="000000"/>
              <w:left w:val="single" w:sz="4" w:space="0" w:color="000000"/>
              <w:bottom w:val="single" w:sz="12" w:space="0" w:color="000000"/>
              <w:right w:val="single" w:sz="4" w:space="0" w:color="000000"/>
            </w:tcBorders>
            <w:vAlign w:val="center"/>
          </w:tcPr>
          <w:p w:rsidR="00632773" w:rsidRDefault="00632773">
            <w:pPr>
              <w:pStyle w:val="62"/>
              <w:jc w:val="center"/>
              <w:rPr>
                <w:b/>
              </w:rPr>
            </w:pPr>
          </w:p>
        </w:tc>
        <w:tc>
          <w:tcPr>
            <w:tcW w:w="1418" w:type="dxa"/>
            <w:gridSpan w:val="2"/>
            <w:tcBorders>
              <w:top w:val="single" w:sz="12" w:space="0" w:color="000000"/>
              <w:left w:val="none" w:sz="4" w:space="0" w:color="000000"/>
              <w:bottom w:val="single" w:sz="12" w:space="0" w:color="000000"/>
              <w:right w:val="single" w:sz="4" w:space="0" w:color="000000"/>
            </w:tcBorders>
            <w:vAlign w:val="center"/>
          </w:tcPr>
          <w:p w:rsidR="00632773" w:rsidRDefault="00632773">
            <w:pPr>
              <w:pStyle w:val="62"/>
              <w:jc w:val="center"/>
              <w:rPr>
                <w:b/>
              </w:rPr>
            </w:pPr>
          </w:p>
        </w:tc>
        <w:tc>
          <w:tcPr>
            <w:tcW w:w="1361" w:type="dxa"/>
            <w:tcBorders>
              <w:top w:val="single" w:sz="12" w:space="0" w:color="000000"/>
              <w:left w:val="single" w:sz="4" w:space="0" w:color="000000"/>
              <w:bottom w:val="single" w:sz="12" w:space="0" w:color="000000"/>
              <w:right w:val="single" w:sz="4" w:space="0" w:color="000000"/>
            </w:tcBorders>
            <w:vAlign w:val="center"/>
          </w:tcPr>
          <w:p w:rsidR="00632773" w:rsidRDefault="00632773">
            <w:pPr>
              <w:pStyle w:val="62"/>
              <w:jc w:val="center"/>
              <w:rPr>
                <w:b/>
              </w:rPr>
            </w:pPr>
          </w:p>
        </w:tc>
        <w:tc>
          <w:tcPr>
            <w:tcW w:w="1077" w:type="dxa"/>
            <w:gridSpan w:val="2"/>
            <w:tcBorders>
              <w:top w:val="single" w:sz="12" w:space="0" w:color="000000"/>
              <w:left w:val="none" w:sz="4" w:space="0" w:color="000000"/>
              <w:bottom w:val="single" w:sz="12" w:space="0" w:color="000000"/>
              <w:right w:val="single" w:sz="4" w:space="0" w:color="000000"/>
            </w:tcBorders>
            <w:vAlign w:val="center"/>
          </w:tcPr>
          <w:p w:rsidR="00632773" w:rsidRDefault="00632773">
            <w:pPr>
              <w:pStyle w:val="62"/>
              <w:jc w:val="center"/>
              <w:rPr>
                <w:b/>
              </w:rPr>
            </w:pPr>
          </w:p>
        </w:tc>
        <w:tc>
          <w:tcPr>
            <w:tcW w:w="1361" w:type="dxa"/>
            <w:gridSpan w:val="2"/>
            <w:tcBorders>
              <w:top w:val="single" w:sz="12" w:space="0" w:color="000000"/>
              <w:left w:val="single" w:sz="4" w:space="0" w:color="000000"/>
              <w:bottom w:val="single" w:sz="12" w:space="0" w:color="000000"/>
              <w:right w:val="single" w:sz="4" w:space="0" w:color="000000"/>
            </w:tcBorders>
            <w:vAlign w:val="center"/>
          </w:tcPr>
          <w:p w:rsidR="00632773" w:rsidRDefault="00632773">
            <w:pPr>
              <w:pStyle w:val="62"/>
              <w:jc w:val="center"/>
              <w:rPr>
                <w:b/>
              </w:rPr>
            </w:pPr>
          </w:p>
        </w:tc>
        <w:tc>
          <w:tcPr>
            <w:tcW w:w="795" w:type="dxa"/>
            <w:tcBorders>
              <w:top w:val="single" w:sz="12" w:space="0" w:color="000000"/>
              <w:left w:val="single" w:sz="4" w:space="0" w:color="000000"/>
              <w:bottom w:val="single" w:sz="12" w:space="0" w:color="000000"/>
              <w:right w:val="single" w:sz="12" w:space="0" w:color="000000"/>
            </w:tcBorders>
            <w:vAlign w:val="center"/>
          </w:tcPr>
          <w:p w:rsidR="00632773" w:rsidRDefault="00632773">
            <w:pPr>
              <w:pStyle w:val="62"/>
              <w:jc w:val="center"/>
              <w:rPr>
                <w:b/>
              </w:rPr>
            </w:pPr>
          </w:p>
        </w:tc>
      </w:tr>
    </w:tbl>
    <w:p w:rsidR="00632773" w:rsidRDefault="00257459">
      <w:pPr>
        <w:pStyle w:val="62"/>
        <w:tabs>
          <w:tab w:val="left" w:pos="993"/>
        </w:tabs>
        <w:spacing w:before="240"/>
        <w:rPr>
          <w:b/>
          <w:sz w:val="22"/>
          <w:szCs w:val="22"/>
        </w:rPr>
      </w:pPr>
      <w:r>
        <w:rPr>
          <w:sz w:val="17"/>
          <w:szCs w:val="17"/>
        </w:rPr>
        <w:t>Основание</w:t>
      </w:r>
      <w:r>
        <w:rPr>
          <w:sz w:val="17"/>
          <w:szCs w:val="17"/>
        </w:rPr>
        <w:tab/>
      </w:r>
    </w:p>
    <w:p w:rsidR="00632773" w:rsidRDefault="00632773">
      <w:pPr>
        <w:pStyle w:val="62"/>
        <w:pBdr>
          <w:top w:val="single" w:sz="4" w:space="1" w:color="000000"/>
        </w:pBdr>
        <w:spacing w:after="120"/>
        <w:ind w:left="992"/>
        <w:rPr>
          <w:sz w:val="2"/>
          <w:szCs w:val="2"/>
        </w:rPr>
      </w:pPr>
    </w:p>
    <w:tbl>
      <w:tblPr>
        <w:tblW w:w="13892" w:type="dxa"/>
        <w:tblLayout w:type="fixed"/>
        <w:tblLook w:val="0000" w:firstRow="0" w:lastRow="0" w:firstColumn="0" w:lastColumn="0" w:noHBand="0" w:noVBand="0"/>
      </w:tblPr>
      <w:tblGrid>
        <w:gridCol w:w="851"/>
        <w:gridCol w:w="6173"/>
        <w:gridCol w:w="1056"/>
        <w:gridCol w:w="5812"/>
      </w:tblGrid>
      <w:tr w:rsidR="00632773">
        <w:tc>
          <w:tcPr>
            <w:tcW w:w="851"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Кому</w:t>
            </w:r>
          </w:p>
        </w:tc>
        <w:tc>
          <w:tcPr>
            <w:tcW w:w="6173"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056"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Через кого</w:t>
            </w:r>
          </w:p>
        </w:tc>
        <w:tc>
          <w:tcPr>
            <w:tcW w:w="5812"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r>
    </w:tbl>
    <w:p w:rsidR="00632773" w:rsidRDefault="00632773">
      <w:pPr>
        <w:pStyle w:val="62"/>
        <w:rPr>
          <w:sz w:val="8"/>
          <w:szCs w:val="8"/>
        </w:rPr>
      </w:pP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1304"/>
        <w:gridCol w:w="1361"/>
        <w:gridCol w:w="794"/>
        <w:gridCol w:w="624"/>
        <w:gridCol w:w="1134"/>
        <w:gridCol w:w="851"/>
        <w:gridCol w:w="624"/>
        <w:gridCol w:w="794"/>
        <w:gridCol w:w="907"/>
        <w:gridCol w:w="737"/>
        <w:gridCol w:w="851"/>
        <w:gridCol w:w="624"/>
        <w:gridCol w:w="851"/>
        <w:gridCol w:w="1531"/>
      </w:tblGrid>
      <w:tr w:rsidR="00632773">
        <w:trPr>
          <w:trHeight w:val="24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Материальные ценности</w:t>
            </w:r>
          </w:p>
        </w:tc>
        <w:tc>
          <w:tcPr>
            <w:tcW w:w="1758"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Единица измерения</w:t>
            </w:r>
          </w:p>
        </w:tc>
        <w:tc>
          <w:tcPr>
            <w:tcW w:w="1475"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Количество</w:t>
            </w:r>
          </w:p>
        </w:tc>
        <w:tc>
          <w:tcPr>
            <w:tcW w:w="794"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one" w:sz="4" w:space="0" w:color="000000"/>
              <w:bottom w:val="single" w:sz="4" w:space="0" w:color="000000"/>
              <w:right w:val="none" w:sz="4" w:space="0" w:color="000000"/>
            </w:tcBorders>
          </w:tcPr>
          <w:p w:rsidR="00632773" w:rsidRDefault="00257459">
            <w:pPr>
              <w:pStyle w:val="62"/>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Номер</w:t>
            </w:r>
          </w:p>
        </w:tc>
        <w:tc>
          <w:tcPr>
            <w:tcW w:w="1531"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Порядковый но-</w:t>
            </w:r>
            <w:r>
              <w:rPr>
                <w:sz w:val="14"/>
                <w:szCs w:val="14"/>
              </w:rPr>
              <w:br/>
              <w:t xml:space="preserve">мер записи по </w:t>
            </w:r>
            <w:r>
              <w:rPr>
                <w:sz w:val="14"/>
                <w:szCs w:val="14"/>
              </w:rPr>
              <w:br/>
              <w:t xml:space="preserve">складской </w:t>
            </w:r>
            <w:r>
              <w:rPr>
                <w:sz w:val="14"/>
                <w:szCs w:val="14"/>
              </w:rPr>
              <w:br/>
              <w:t>картотеке</w:t>
            </w:r>
          </w:p>
        </w:tc>
      </w:tr>
      <w:tr w:rsidR="00632773">
        <w:trPr>
          <w:trHeight w:val="900"/>
        </w:trPr>
        <w:tc>
          <w:tcPr>
            <w:tcW w:w="907"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Код аналити-</w:t>
            </w:r>
            <w:r>
              <w:rPr>
                <w:sz w:val="14"/>
                <w:szCs w:val="14"/>
              </w:rPr>
              <w:br/>
              <w:t>ческого учета</w:t>
            </w:r>
          </w:p>
        </w:tc>
        <w:tc>
          <w:tcPr>
            <w:tcW w:w="1361"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номен-</w:t>
            </w:r>
            <w:r>
              <w:rPr>
                <w:sz w:val="14"/>
                <w:szCs w:val="14"/>
              </w:rPr>
              <w:br/>
              <w:t>клатур-</w:t>
            </w:r>
            <w:r>
              <w:rPr>
                <w:sz w:val="14"/>
                <w:szCs w:val="14"/>
              </w:rPr>
              <w:br/>
              <w:t>ный</w:t>
            </w:r>
            <w:r>
              <w:rPr>
                <w:sz w:val="14"/>
                <w:szCs w:val="14"/>
              </w:rPr>
              <w:br/>
              <w:t>номер</w:t>
            </w:r>
          </w:p>
        </w:tc>
        <w:tc>
          <w:tcPr>
            <w:tcW w:w="624"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наименова-</w:t>
            </w:r>
            <w:r>
              <w:rPr>
                <w:sz w:val="14"/>
                <w:szCs w:val="14"/>
              </w:rPr>
              <w:br/>
              <w:t>ние</w:t>
            </w:r>
          </w:p>
        </w:tc>
        <w:tc>
          <w:tcPr>
            <w:tcW w:w="851"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надлежит отпус-</w:t>
            </w:r>
            <w:r>
              <w:rPr>
                <w:sz w:val="14"/>
                <w:szCs w:val="14"/>
              </w:rPr>
              <w:br/>
              <w:t>тить</w:t>
            </w:r>
          </w:p>
        </w:tc>
        <w:tc>
          <w:tcPr>
            <w:tcW w:w="62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отпу-</w:t>
            </w:r>
            <w:r>
              <w:rPr>
                <w:sz w:val="14"/>
                <w:szCs w:val="14"/>
              </w:rPr>
              <w:br/>
              <w:t>щено</w:t>
            </w:r>
          </w:p>
        </w:tc>
        <w:tc>
          <w:tcPr>
            <w:tcW w:w="794"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907"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737"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none" w:sz="4" w:space="0" w:color="000000"/>
              <w:bottom w:val="single" w:sz="4" w:space="0" w:color="000000"/>
              <w:right w:val="non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инвентар-</w:t>
            </w:r>
            <w:r>
              <w:rPr>
                <w:sz w:val="14"/>
                <w:szCs w:val="14"/>
              </w:rPr>
              <w:br/>
              <w:t>ный</w:t>
            </w:r>
          </w:p>
        </w:tc>
        <w:tc>
          <w:tcPr>
            <w:tcW w:w="851"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паспорта</w:t>
            </w:r>
          </w:p>
        </w:tc>
        <w:tc>
          <w:tcPr>
            <w:tcW w:w="1531"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r>
      <w:tr w:rsidR="00632773">
        <w:trPr>
          <w:trHeight w:val="280"/>
        </w:trPr>
        <w:tc>
          <w:tcPr>
            <w:tcW w:w="907"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2</w:t>
            </w:r>
          </w:p>
        </w:tc>
        <w:tc>
          <w:tcPr>
            <w:tcW w:w="136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4</w:t>
            </w:r>
          </w:p>
        </w:tc>
        <w:tc>
          <w:tcPr>
            <w:tcW w:w="62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6</w:t>
            </w: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8</w:t>
            </w:r>
          </w:p>
        </w:tc>
        <w:tc>
          <w:tcPr>
            <w:tcW w:w="79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9</w:t>
            </w:r>
          </w:p>
        </w:tc>
        <w:tc>
          <w:tcPr>
            <w:tcW w:w="907"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10</w:t>
            </w:r>
          </w:p>
        </w:tc>
        <w:tc>
          <w:tcPr>
            <w:tcW w:w="737"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11</w:t>
            </w:r>
          </w:p>
        </w:tc>
        <w:tc>
          <w:tcPr>
            <w:tcW w:w="851"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12</w:t>
            </w:r>
          </w:p>
        </w:tc>
        <w:tc>
          <w:tcPr>
            <w:tcW w:w="62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14</w:t>
            </w: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15</w:t>
            </w:r>
          </w:p>
        </w:tc>
      </w:tr>
      <w:tr w:rsidR="00632773">
        <w:trPr>
          <w:trHeight w:val="240"/>
        </w:trPr>
        <w:tc>
          <w:tcPr>
            <w:tcW w:w="907" w:type="dxa"/>
            <w:tcBorders>
              <w:top w:val="single" w:sz="12" w:space="0" w:color="000000"/>
              <w:left w:val="single" w:sz="12" w:space="0" w:color="000000"/>
              <w:bottom w:val="single" w:sz="4" w:space="0" w:color="000000"/>
              <w:right w:val="single" w:sz="4" w:space="0" w:color="000000"/>
            </w:tcBorders>
            <w:vAlign w:val="center"/>
          </w:tcPr>
          <w:p w:rsidR="00632773" w:rsidRDefault="00632773">
            <w:pPr>
              <w:pStyle w:val="62"/>
              <w:jc w:val="center"/>
              <w:rPr>
                <w:b/>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632773" w:rsidRDefault="00632773">
            <w:pPr>
              <w:pStyle w:val="62"/>
              <w:jc w:val="center"/>
              <w:rPr>
                <w:b/>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b/>
              </w:rPr>
            </w:pPr>
          </w:p>
        </w:tc>
        <w:tc>
          <w:tcPr>
            <w:tcW w:w="79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624" w:type="dxa"/>
            <w:tcBorders>
              <w:top w:val="single" w:sz="12" w:space="0" w:color="000000"/>
              <w:left w:val="none" w:sz="4" w:space="0" w:color="000000"/>
              <w:bottom w:val="single" w:sz="4" w:space="0" w:color="000000"/>
              <w:right w:val="single" w:sz="12" w:space="0" w:color="000000"/>
            </w:tcBorders>
            <w:vAlign w:val="center"/>
          </w:tcPr>
          <w:p w:rsidR="00632773" w:rsidRDefault="00632773">
            <w:pPr>
              <w:pStyle w:val="62"/>
              <w:jc w:val="center"/>
              <w:rPr>
                <w:b/>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b/>
              </w:rPr>
            </w:pPr>
          </w:p>
        </w:tc>
        <w:tc>
          <w:tcPr>
            <w:tcW w:w="62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79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907"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737"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851"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62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632773" w:rsidRDefault="00632773">
            <w:pPr>
              <w:pStyle w:val="62"/>
              <w:jc w:val="center"/>
              <w:rPr>
                <w:b/>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b/>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bl>
    <w:p w:rsidR="00632773" w:rsidRDefault="00632773">
      <w:pPr>
        <w:pStyle w:val="62"/>
        <w:rPr>
          <w:sz w:val="17"/>
          <w:szCs w:val="17"/>
        </w:rPr>
      </w:pPr>
    </w:p>
    <w:p w:rsidR="00632773" w:rsidRDefault="00257459">
      <w:pPr>
        <w:pStyle w:val="62"/>
        <w:spacing w:after="240"/>
        <w:jc w:val="right"/>
        <w:rPr>
          <w:sz w:val="17"/>
          <w:szCs w:val="17"/>
        </w:rPr>
      </w:pPr>
      <w:r>
        <w:rPr>
          <w:sz w:val="17"/>
          <w:szCs w:val="17"/>
        </w:rPr>
        <w:t>Оборотная сторона формы № М-15</w:t>
      </w:r>
    </w:p>
    <w:tbl>
      <w:tblPr>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1304"/>
        <w:gridCol w:w="1361"/>
        <w:gridCol w:w="794"/>
        <w:gridCol w:w="624"/>
        <w:gridCol w:w="1134"/>
        <w:gridCol w:w="851"/>
        <w:gridCol w:w="624"/>
        <w:gridCol w:w="794"/>
        <w:gridCol w:w="907"/>
        <w:gridCol w:w="737"/>
        <w:gridCol w:w="851"/>
        <w:gridCol w:w="624"/>
        <w:gridCol w:w="851"/>
        <w:gridCol w:w="1531"/>
      </w:tblGrid>
      <w:tr w:rsidR="00632773">
        <w:trPr>
          <w:trHeight w:val="28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Корреспондирующий счет</w:t>
            </w:r>
          </w:p>
        </w:tc>
        <w:tc>
          <w:tcPr>
            <w:tcW w:w="2155"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Материальные ценности</w:t>
            </w:r>
          </w:p>
        </w:tc>
        <w:tc>
          <w:tcPr>
            <w:tcW w:w="1758"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Единица измерения</w:t>
            </w:r>
          </w:p>
        </w:tc>
        <w:tc>
          <w:tcPr>
            <w:tcW w:w="1475" w:type="dxa"/>
            <w:gridSpan w:val="2"/>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Количество</w:t>
            </w:r>
          </w:p>
        </w:tc>
        <w:tc>
          <w:tcPr>
            <w:tcW w:w="794"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one" w:sz="4" w:space="0" w:color="000000"/>
              <w:bottom w:val="single" w:sz="4" w:space="0" w:color="000000"/>
              <w:right w:val="none" w:sz="4" w:space="0" w:color="000000"/>
            </w:tcBorders>
          </w:tcPr>
          <w:p w:rsidR="00632773" w:rsidRDefault="00257459">
            <w:pPr>
              <w:pStyle w:val="62"/>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Номер</w:t>
            </w:r>
          </w:p>
        </w:tc>
        <w:tc>
          <w:tcPr>
            <w:tcW w:w="1531" w:type="dxa"/>
            <w:vMerge w:val="restart"/>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Порядковый но-</w:t>
            </w:r>
            <w:r>
              <w:rPr>
                <w:sz w:val="14"/>
                <w:szCs w:val="14"/>
              </w:rPr>
              <w:br/>
              <w:t xml:space="preserve">мер записи по </w:t>
            </w:r>
            <w:r>
              <w:rPr>
                <w:sz w:val="14"/>
                <w:szCs w:val="14"/>
              </w:rPr>
              <w:br/>
              <w:t xml:space="preserve">складской </w:t>
            </w:r>
            <w:r>
              <w:rPr>
                <w:sz w:val="14"/>
                <w:szCs w:val="14"/>
              </w:rPr>
              <w:br/>
              <w:t>картотеке</w:t>
            </w:r>
          </w:p>
        </w:tc>
      </w:tr>
      <w:tr w:rsidR="00632773">
        <w:trPr>
          <w:trHeight w:val="900"/>
        </w:trPr>
        <w:tc>
          <w:tcPr>
            <w:tcW w:w="907"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код аналити-</w:t>
            </w:r>
            <w:r>
              <w:rPr>
                <w:sz w:val="14"/>
                <w:szCs w:val="14"/>
              </w:rPr>
              <w:br/>
              <w:t>ческого учета</w:t>
            </w:r>
          </w:p>
        </w:tc>
        <w:tc>
          <w:tcPr>
            <w:tcW w:w="1361"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номен-</w:t>
            </w:r>
            <w:r>
              <w:rPr>
                <w:sz w:val="14"/>
                <w:szCs w:val="14"/>
              </w:rPr>
              <w:br/>
              <w:t>клатур-</w:t>
            </w:r>
            <w:r>
              <w:rPr>
                <w:sz w:val="14"/>
                <w:szCs w:val="14"/>
              </w:rPr>
              <w:br/>
              <w:t>ный</w:t>
            </w:r>
            <w:r>
              <w:rPr>
                <w:sz w:val="14"/>
                <w:szCs w:val="14"/>
              </w:rPr>
              <w:br/>
              <w:t>номер</w:t>
            </w:r>
          </w:p>
        </w:tc>
        <w:tc>
          <w:tcPr>
            <w:tcW w:w="624"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наименова-</w:t>
            </w:r>
            <w:r>
              <w:rPr>
                <w:sz w:val="14"/>
                <w:szCs w:val="14"/>
              </w:rPr>
              <w:br/>
              <w:t>ние</w:t>
            </w:r>
          </w:p>
        </w:tc>
        <w:tc>
          <w:tcPr>
            <w:tcW w:w="851" w:type="dxa"/>
            <w:tcBorders>
              <w:top w:val="single" w:sz="4" w:space="0" w:color="000000"/>
              <w:left w:val="non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надлежит отпус-</w:t>
            </w:r>
            <w:r>
              <w:rPr>
                <w:sz w:val="14"/>
                <w:szCs w:val="14"/>
              </w:rPr>
              <w:br/>
              <w:t>тить</w:t>
            </w:r>
          </w:p>
        </w:tc>
        <w:tc>
          <w:tcPr>
            <w:tcW w:w="62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отпу-</w:t>
            </w:r>
            <w:r>
              <w:rPr>
                <w:sz w:val="14"/>
                <w:szCs w:val="14"/>
              </w:rPr>
              <w:br/>
              <w:t>щено</w:t>
            </w:r>
          </w:p>
        </w:tc>
        <w:tc>
          <w:tcPr>
            <w:tcW w:w="794"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907"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737"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851" w:type="dxa"/>
            <w:vMerge/>
            <w:tcBorders>
              <w:top w:val="single" w:sz="4" w:space="0" w:color="000000"/>
              <w:left w:val="none" w:sz="4" w:space="0" w:color="000000"/>
              <w:bottom w:val="single" w:sz="4" w:space="0" w:color="000000"/>
              <w:right w:val="non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инвентар-</w:t>
            </w:r>
            <w:r>
              <w:rPr>
                <w:sz w:val="14"/>
                <w:szCs w:val="14"/>
              </w:rPr>
              <w:br/>
              <w:t>ный</w:t>
            </w:r>
          </w:p>
        </w:tc>
        <w:tc>
          <w:tcPr>
            <w:tcW w:w="851" w:type="dxa"/>
            <w:tcBorders>
              <w:top w:val="single" w:sz="4" w:space="0" w:color="000000"/>
              <w:left w:val="single" w:sz="4" w:space="0" w:color="000000"/>
              <w:bottom w:val="single" w:sz="4" w:space="0" w:color="000000"/>
              <w:right w:val="single" w:sz="4" w:space="0" w:color="000000"/>
            </w:tcBorders>
          </w:tcPr>
          <w:p w:rsidR="00632773" w:rsidRDefault="00257459">
            <w:pPr>
              <w:pStyle w:val="62"/>
              <w:spacing w:before="80"/>
              <w:jc w:val="center"/>
              <w:rPr>
                <w:sz w:val="14"/>
                <w:szCs w:val="14"/>
              </w:rPr>
            </w:pPr>
            <w:r>
              <w:rPr>
                <w:sz w:val="14"/>
                <w:szCs w:val="14"/>
              </w:rPr>
              <w:t>паспорта</w:t>
            </w:r>
          </w:p>
        </w:tc>
        <w:tc>
          <w:tcPr>
            <w:tcW w:w="1531" w:type="dxa"/>
            <w:vMerge/>
            <w:tcBorders>
              <w:top w:val="single" w:sz="4" w:space="0" w:color="000000"/>
              <w:left w:val="none" w:sz="4" w:space="0" w:color="000000"/>
              <w:bottom w:val="single" w:sz="4" w:space="0" w:color="000000"/>
              <w:right w:val="singl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14"/>
                <w:szCs w:val="14"/>
              </w:rPr>
            </w:pPr>
          </w:p>
        </w:tc>
      </w:tr>
      <w:tr w:rsidR="00632773">
        <w:trPr>
          <w:trHeight w:val="320"/>
        </w:trPr>
        <w:tc>
          <w:tcPr>
            <w:tcW w:w="907"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2</w:t>
            </w:r>
          </w:p>
        </w:tc>
        <w:tc>
          <w:tcPr>
            <w:tcW w:w="136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4</w:t>
            </w:r>
          </w:p>
        </w:tc>
        <w:tc>
          <w:tcPr>
            <w:tcW w:w="62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6</w:t>
            </w: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8</w:t>
            </w:r>
          </w:p>
        </w:tc>
        <w:tc>
          <w:tcPr>
            <w:tcW w:w="79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9</w:t>
            </w:r>
          </w:p>
        </w:tc>
        <w:tc>
          <w:tcPr>
            <w:tcW w:w="907"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10</w:t>
            </w:r>
          </w:p>
        </w:tc>
        <w:tc>
          <w:tcPr>
            <w:tcW w:w="737"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11</w:t>
            </w:r>
          </w:p>
        </w:tc>
        <w:tc>
          <w:tcPr>
            <w:tcW w:w="851"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12</w:t>
            </w:r>
          </w:p>
        </w:tc>
        <w:tc>
          <w:tcPr>
            <w:tcW w:w="624" w:type="dxa"/>
            <w:tcBorders>
              <w:top w:val="single" w:sz="4" w:space="0" w:color="000000"/>
              <w:left w:val="non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632773" w:rsidRDefault="00257459">
            <w:pPr>
              <w:pStyle w:val="62"/>
              <w:jc w:val="center"/>
              <w:rPr>
                <w:sz w:val="14"/>
                <w:szCs w:val="14"/>
              </w:rPr>
            </w:pPr>
            <w:r>
              <w:rPr>
                <w:sz w:val="14"/>
                <w:szCs w:val="14"/>
              </w:rPr>
              <w:t>14</w:t>
            </w: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257459">
            <w:pPr>
              <w:pStyle w:val="62"/>
              <w:jc w:val="center"/>
              <w:rPr>
                <w:sz w:val="14"/>
                <w:szCs w:val="14"/>
              </w:rPr>
            </w:pPr>
            <w:r>
              <w:rPr>
                <w:sz w:val="14"/>
                <w:szCs w:val="14"/>
              </w:rPr>
              <w:t>15</w:t>
            </w:r>
          </w:p>
        </w:tc>
      </w:tr>
      <w:tr w:rsidR="00632773">
        <w:trPr>
          <w:trHeight w:val="320"/>
        </w:trPr>
        <w:tc>
          <w:tcPr>
            <w:tcW w:w="907" w:type="dxa"/>
            <w:tcBorders>
              <w:top w:val="single" w:sz="12"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12"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12"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r w:rsidR="00632773">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36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13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9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90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737"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624"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632773" w:rsidRDefault="00632773">
            <w:pPr>
              <w:pStyle w:val="62"/>
              <w:jc w:val="center"/>
              <w:rPr>
                <w:sz w:val="14"/>
                <w:szCs w:val="14"/>
              </w:rPr>
            </w:pPr>
          </w:p>
        </w:tc>
        <w:tc>
          <w:tcPr>
            <w:tcW w:w="1531" w:type="dxa"/>
            <w:tcBorders>
              <w:top w:val="single" w:sz="4" w:space="0" w:color="000000"/>
              <w:left w:val="none" w:sz="4" w:space="0" w:color="000000"/>
              <w:bottom w:val="single" w:sz="4" w:space="0" w:color="000000"/>
              <w:right w:val="single" w:sz="4" w:space="0" w:color="000000"/>
            </w:tcBorders>
            <w:vAlign w:val="center"/>
          </w:tcPr>
          <w:p w:rsidR="00632773" w:rsidRDefault="00632773">
            <w:pPr>
              <w:pStyle w:val="62"/>
              <w:jc w:val="center"/>
              <w:rPr>
                <w:sz w:val="14"/>
                <w:szCs w:val="14"/>
              </w:rPr>
            </w:pPr>
          </w:p>
        </w:tc>
      </w:tr>
    </w:tbl>
    <w:p w:rsidR="00632773" w:rsidRDefault="00632773">
      <w:pPr>
        <w:pStyle w:val="62"/>
        <w:spacing w:before="120"/>
        <w:rPr>
          <w:sz w:val="17"/>
          <w:szCs w:val="17"/>
        </w:rPr>
      </w:pPr>
    </w:p>
    <w:tbl>
      <w:tblPr>
        <w:tblW w:w="13750" w:type="dxa"/>
        <w:tblInd w:w="595" w:type="dxa"/>
        <w:tblLayout w:type="fixed"/>
        <w:tblLook w:val="0000" w:firstRow="0" w:lastRow="0" w:firstColumn="0" w:lastColumn="0" w:noHBand="0" w:noVBand="0"/>
      </w:tblPr>
      <w:tblGrid>
        <w:gridCol w:w="851"/>
        <w:gridCol w:w="510"/>
        <w:gridCol w:w="3034"/>
        <w:gridCol w:w="538"/>
        <w:gridCol w:w="1588"/>
        <w:gridCol w:w="567"/>
        <w:gridCol w:w="992"/>
        <w:gridCol w:w="567"/>
        <w:gridCol w:w="1985"/>
        <w:gridCol w:w="1417"/>
        <w:gridCol w:w="426"/>
        <w:gridCol w:w="851"/>
        <w:gridCol w:w="424"/>
      </w:tblGrid>
      <w:tr w:rsidR="00632773">
        <w:trPr>
          <w:gridAfter w:val="6"/>
          <w:wAfter w:w="5670" w:type="dxa"/>
        </w:trPr>
        <w:tc>
          <w:tcPr>
            <w:tcW w:w="1361" w:type="dxa"/>
            <w:gridSpan w:val="2"/>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Всего отпущено</w:t>
            </w:r>
          </w:p>
        </w:tc>
        <w:tc>
          <w:tcPr>
            <w:tcW w:w="5160" w:type="dxa"/>
            <w:gridSpan w:val="3"/>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559" w:type="dxa"/>
            <w:gridSpan w:val="2"/>
            <w:tcBorders>
              <w:top w:val="none" w:sz="4" w:space="0" w:color="000000"/>
              <w:left w:val="none" w:sz="4" w:space="0" w:color="000000"/>
              <w:bottom w:val="none" w:sz="4" w:space="0" w:color="000000"/>
              <w:right w:val="none" w:sz="4" w:space="0" w:color="000000"/>
            </w:tcBorders>
            <w:vAlign w:val="bottom"/>
          </w:tcPr>
          <w:p w:rsidR="00632773" w:rsidRDefault="00257459">
            <w:pPr>
              <w:pStyle w:val="62"/>
              <w:ind w:left="113"/>
              <w:rPr>
                <w:sz w:val="17"/>
                <w:szCs w:val="17"/>
              </w:rPr>
            </w:pPr>
            <w:r>
              <w:rPr>
                <w:sz w:val="17"/>
                <w:szCs w:val="17"/>
              </w:rPr>
              <w:t>наименований</w:t>
            </w:r>
          </w:p>
        </w:tc>
      </w:tr>
      <w:tr w:rsidR="00632773">
        <w:trPr>
          <w:gridAfter w:val="6"/>
          <w:wAfter w:w="5670" w:type="dxa"/>
        </w:trPr>
        <w:tc>
          <w:tcPr>
            <w:tcW w:w="1361" w:type="dxa"/>
            <w:gridSpan w:val="2"/>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5160" w:type="dxa"/>
            <w:gridSpan w:val="3"/>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(прописью)</w:t>
            </w:r>
          </w:p>
        </w:tc>
        <w:tc>
          <w:tcPr>
            <w:tcW w:w="1559" w:type="dxa"/>
            <w:gridSpan w:val="2"/>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r>
      <w:tr w:rsidR="00632773">
        <w:tc>
          <w:tcPr>
            <w:tcW w:w="851"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на сумму</w:t>
            </w:r>
          </w:p>
        </w:tc>
        <w:tc>
          <w:tcPr>
            <w:tcW w:w="3544" w:type="dxa"/>
            <w:gridSpan w:val="2"/>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538"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center"/>
              <w:rPr>
                <w:sz w:val="17"/>
                <w:szCs w:val="17"/>
              </w:rPr>
            </w:pPr>
            <w:r>
              <w:rPr>
                <w:sz w:val="17"/>
                <w:szCs w:val="17"/>
              </w:rPr>
              <w:t>руб.</w:t>
            </w:r>
          </w:p>
        </w:tc>
        <w:tc>
          <w:tcPr>
            <w:tcW w:w="1588"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567"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center"/>
              <w:rPr>
                <w:sz w:val="17"/>
                <w:szCs w:val="17"/>
              </w:rPr>
            </w:pPr>
            <w:r>
              <w:rPr>
                <w:sz w:val="17"/>
                <w:szCs w:val="17"/>
              </w:rPr>
              <w:t>коп.</w:t>
            </w:r>
          </w:p>
        </w:tc>
        <w:tc>
          <w:tcPr>
            <w:tcW w:w="1559" w:type="dxa"/>
            <w:gridSpan w:val="2"/>
            <w:tcBorders>
              <w:top w:val="none" w:sz="4" w:space="0" w:color="000000"/>
              <w:left w:val="none" w:sz="4" w:space="0" w:color="000000"/>
              <w:bottom w:val="none" w:sz="4" w:space="0" w:color="000000"/>
              <w:right w:val="none" w:sz="4" w:space="0" w:color="000000"/>
            </w:tcBorders>
            <w:vAlign w:val="bottom"/>
          </w:tcPr>
          <w:p w:rsidR="00632773" w:rsidRDefault="00632773">
            <w:pPr>
              <w:pStyle w:val="62"/>
              <w:rPr>
                <w:sz w:val="17"/>
                <w:szCs w:val="17"/>
              </w:rPr>
            </w:pPr>
          </w:p>
        </w:tc>
        <w:tc>
          <w:tcPr>
            <w:tcW w:w="1985"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b/>
              </w:rPr>
            </w:pPr>
            <w:r>
              <w:rPr>
                <w:sz w:val="17"/>
                <w:szCs w:val="17"/>
              </w:rPr>
              <w:t>в том числе сумма НДС</w:t>
            </w:r>
          </w:p>
        </w:tc>
        <w:tc>
          <w:tcPr>
            <w:tcW w:w="1417"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426"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right"/>
              <w:rPr>
                <w:sz w:val="17"/>
                <w:szCs w:val="17"/>
              </w:rPr>
            </w:pPr>
            <w:r>
              <w:rPr>
                <w:sz w:val="17"/>
                <w:szCs w:val="17"/>
              </w:rPr>
              <w:t>руб.</w:t>
            </w:r>
          </w:p>
        </w:tc>
        <w:tc>
          <w:tcPr>
            <w:tcW w:w="851"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424"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jc w:val="right"/>
              <w:rPr>
                <w:sz w:val="17"/>
                <w:szCs w:val="17"/>
              </w:rPr>
            </w:pPr>
            <w:r>
              <w:rPr>
                <w:sz w:val="17"/>
                <w:szCs w:val="17"/>
              </w:rPr>
              <w:t>коп.</w:t>
            </w:r>
          </w:p>
        </w:tc>
      </w:tr>
      <w:tr w:rsidR="00632773">
        <w:tc>
          <w:tcPr>
            <w:tcW w:w="851"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3544" w:type="dxa"/>
            <w:gridSpan w:val="2"/>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(прописью)</w:t>
            </w:r>
          </w:p>
        </w:tc>
        <w:tc>
          <w:tcPr>
            <w:tcW w:w="538"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1588"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567"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1559" w:type="dxa"/>
            <w:gridSpan w:val="2"/>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1985"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1417"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426"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851"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424"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r>
    </w:tbl>
    <w:p w:rsidR="00632773" w:rsidRDefault="00632773">
      <w:pPr>
        <w:pStyle w:val="62"/>
        <w:rPr>
          <w:sz w:val="17"/>
          <w:szCs w:val="17"/>
        </w:rPr>
      </w:pPr>
    </w:p>
    <w:tbl>
      <w:tblPr>
        <w:tblW w:w="11199" w:type="dxa"/>
        <w:tblInd w:w="595" w:type="dxa"/>
        <w:tblLayout w:type="fixed"/>
        <w:tblLook w:val="0000" w:firstRow="0" w:lastRow="0" w:firstColumn="0" w:lastColumn="0" w:noHBand="0" w:noVBand="0"/>
      </w:tblPr>
      <w:tblGrid>
        <w:gridCol w:w="1456"/>
        <w:gridCol w:w="897"/>
        <w:gridCol w:w="236"/>
        <w:gridCol w:w="673"/>
        <w:gridCol w:w="236"/>
        <w:gridCol w:w="1456"/>
        <w:gridCol w:w="3720"/>
        <w:gridCol w:w="730"/>
        <w:gridCol w:w="283"/>
        <w:gridCol w:w="1512"/>
      </w:tblGrid>
      <w:tr w:rsidR="00632773">
        <w:tc>
          <w:tcPr>
            <w:tcW w:w="1474"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b/>
              </w:rPr>
            </w:pPr>
            <w:r>
              <w:rPr>
                <w:sz w:val="17"/>
                <w:szCs w:val="17"/>
              </w:rPr>
              <w:t xml:space="preserve">Отпуск разрешил </w:t>
            </w:r>
          </w:p>
        </w:tc>
        <w:tc>
          <w:tcPr>
            <w:tcW w:w="907"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680"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1474"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3772"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2"/>
              <w:numPr>
                <w:ilvl w:val="1"/>
                <w:numId w:val="26"/>
              </w:numPr>
              <w:ind w:right="397"/>
              <w:rPr>
                <w:sz w:val="17"/>
                <w:szCs w:val="17"/>
              </w:rPr>
            </w:pPr>
            <w:r>
              <w:rPr>
                <w:sz w:val="17"/>
                <w:szCs w:val="17"/>
              </w:rPr>
              <w:t xml:space="preserve">Главный бухгалтер </w:t>
            </w:r>
          </w:p>
        </w:tc>
        <w:tc>
          <w:tcPr>
            <w:tcW w:w="737"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284"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1531"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r>
      <w:tr w:rsidR="00632773">
        <w:tc>
          <w:tcPr>
            <w:tcW w:w="1474"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907"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680"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(подпись)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1474"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(расшифровка подписи)</w:t>
            </w:r>
          </w:p>
        </w:tc>
        <w:tc>
          <w:tcPr>
            <w:tcW w:w="3772"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737"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(подпись)</w:t>
            </w:r>
          </w:p>
        </w:tc>
        <w:tc>
          <w:tcPr>
            <w:tcW w:w="284"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1531"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(расшифровка подписи)</w:t>
            </w:r>
          </w:p>
        </w:tc>
      </w:tr>
    </w:tbl>
    <w:p w:rsidR="00632773" w:rsidRDefault="00632773">
      <w:pPr>
        <w:pStyle w:val="62"/>
        <w:rPr>
          <w:sz w:val="17"/>
          <w:szCs w:val="17"/>
        </w:rPr>
      </w:pPr>
    </w:p>
    <w:tbl>
      <w:tblPr>
        <w:tblW w:w="10943" w:type="dxa"/>
        <w:tblInd w:w="595" w:type="dxa"/>
        <w:tblLayout w:type="fixed"/>
        <w:tblLook w:val="0000" w:firstRow="0" w:lastRow="0" w:firstColumn="0" w:lastColumn="0" w:noHBand="0" w:noVBand="0"/>
      </w:tblPr>
      <w:tblGrid>
        <w:gridCol w:w="836"/>
        <w:gridCol w:w="891"/>
        <w:gridCol w:w="236"/>
        <w:gridCol w:w="669"/>
        <w:gridCol w:w="236"/>
        <w:gridCol w:w="1444"/>
        <w:gridCol w:w="3050"/>
        <w:gridCol w:w="781"/>
        <w:gridCol w:w="236"/>
        <w:gridCol w:w="781"/>
        <w:gridCol w:w="283"/>
        <w:gridCol w:w="1500"/>
      </w:tblGrid>
      <w:tr w:rsidR="00632773">
        <w:tc>
          <w:tcPr>
            <w:tcW w:w="851"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62"/>
              <w:rPr>
                <w:sz w:val="17"/>
                <w:szCs w:val="17"/>
              </w:rPr>
            </w:pPr>
            <w:r>
              <w:rPr>
                <w:sz w:val="17"/>
                <w:szCs w:val="17"/>
              </w:rPr>
              <w:t>Отпустил</w:t>
            </w:r>
          </w:p>
        </w:tc>
        <w:tc>
          <w:tcPr>
            <w:tcW w:w="907"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rPr>
                <w:b/>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680"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1474"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c>
          <w:tcPr>
            <w:tcW w:w="3119" w:type="dxa"/>
            <w:tcBorders>
              <w:top w:val="none" w:sz="4" w:space="0" w:color="000000"/>
              <w:left w:val="none" w:sz="4" w:space="0" w:color="000000"/>
              <w:bottom w:val="none" w:sz="4" w:space="0" w:color="000000"/>
              <w:right w:val="none" w:sz="4" w:space="0" w:color="000000"/>
            </w:tcBorders>
            <w:vAlign w:val="bottom"/>
          </w:tcPr>
          <w:p w:rsidR="00632773" w:rsidRDefault="00257459">
            <w:pPr>
              <w:pStyle w:val="2"/>
              <w:numPr>
                <w:ilvl w:val="1"/>
                <w:numId w:val="26"/>
              </w:numPr>
              <w:ind w:right="113"/>
              <w:rPr>
                <w:sz w:val="17"/>
                <w:szCs w:val="17"/>
              </w:rPr>
            </w:pPr>
            <w:r>
              <w:rPr>
                <w:b w:val="0"/>
                <w:sz w:val="17"/>
                <w:szCs w:val="17"/>
              </w:rPr>
              <w:t xml:space="preserve">Получил </w:t>
            </w:r>
          </w:p>
        </w:tc>
        <w:tc>
          <w:tcPr>
            <w:tcW w:w="794"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2"/>
              <w:numPr>
                <w:ilvl w:val="1"/>
                <w:numId w:val="26"/>
              </w:numPr>
              <w:jc w:val="center"/>
              <w:rPr>
                <w:b w:val="0"/>
              </w:rPr>
            </w:pPr>
          </w:p>
        </w:tc>
        <w:tc>
          <w:tcPr>
            <w:tcW w:w="170"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2"/>
              <w:numPr>
                <w:ilvl w:val="1"/>
                <w:numId w:val="26"/>
              </w:numPr>
              <w:jc w:val="center"/>
              <w:rPr>
                <w:b w:val="0"/>
              </w:rPr>
            </w:pPr>
          </w:p>
        </w:tc>
        <w:tc>
          <w:tcPr>
            <w:tcW w:w="794"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2"/>
              <w:numPr>
                <w:ilvl w:val="1"/>
                <w:numId w:val="26"/>
              </w:numPr>
              <w:jc w:val="center"/>
              <w:rPr>
                <w:b w:val="0"/>
              </w:rPr>
            </w:pPr>
          </w:p>
        </w:tc>
        <w:tc>
          <w:tcPr>
            <w:tcW w:w="284" w:type="dxa"/>
            <w:tcBorders>
              <w:top w:val="none" w:sz="4" w:space="0" w:color="000000"/>
              <w:left w:val="none" w:sz="4" w:space="0" w:color="000000"/>
              <w:bottom w:val="none" w:sz="4" w:space="0" w:color="000000"/>
              <w:right w:val="none" w:sz="4" w:space="0" w:color="000000"/>
            </w:tcBorders>
            <w:vAlign w:val="bottom"/>
          </w:tcPr>
          <w:p w:rsidR="00632773" w:rsidRDefault="00632773">
            <w:pPr>
              <w:pStyle w:val="62"/>
              <w:jc w:val="center"/>
              <w:rPr>
                <w:sz w:val="17"/>
                <w:szCs w:val="17"/>
              </w:rPr>
            </w:pPr>
          </w:p>
        </w:tc>
        <w:tc>
          <w:tcPr>
            <w:tcW w:w="1531" w:type="dxa"/>
            <w:tcBorders>
              <w:top w:val="none" w:sz="4" w:space="0" w:color="000000"/>
              <w:left w:val="none" w:sz="4" w:space="0" w:color="000000"/>
              <w:bottom w:val="single" w:sz="4" w:space="0" w:color="000000"/>
              <w:right w:val="none" w:sz="4" w:space="0" w:color="000000"/>
            </w:tcBorders>
            <w:vAlign w:val="bottom"/>
          </w:tcPr>
          <w:p w:rsidR="00632773" w:rsidRDefault="00632773">
            <w:pPr>
              <w:pStyle w:val="62"/>
              <w:jc w:val="center"/>
              <w:rPr>
                <w:sz w:val="17"/>
                <w:szCs w:val="17"/>
              </w:rPr>
            </w:pPr>
          </w:p>
        </w:tc>
      </w:tr>
      <w:tr w:rsidR="00632773">
        <w:tc>
          <w:tcPr>
            <w:tcW w:w="851"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907"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680"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(подпись)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1474"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(расшифровка подписи)</w:t>
            </w:r>
          </w:p>
        </w:tc>
        <w:tc>
          <w:tcPr>
            <w:tcW w:w="3119"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794"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(должность)</w:t>
            </w:r>
          </w:p>
        </w:tc>
        <w:tc>
          <w:tcPr>
            <w:tcW w:w="170" w:type="dxa"/>
            <w:tcBorders>
              <w:top w:val="none" w:sz="4" w:space="0" w:color="000000"/>
              <w:left w:val="none" w:sz="4" w:space="0" w:color="000000"/>
              <w:bottom w:val="none" w:sz="4" w:space="0" w:color="000000"/>
              <w:right w:val="none" w:sz="4" w:space="0" w:color="000000"/>
            </w:tcBorders>
          </w:tcPr>
          <w:p w:rsidR="00632773" w:rsidRDefault="00632773">
            <w:pPr>
              <w:pStyle w:val="62"/>
              <w:rPr>
                <w:sz w:val="17"/>
                <w:szCs w:val="17"/>
              </w:rPr>
            </w:pPr>
          </w:p>
        </w:tc>
        <w:tc>
          <w:tcPr>
            <w:tcW w:w="794"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(подпись)</w:t>
            </w:r>
          </w:p>
        </w:tc>
        <w:tc>
          <w:tcPr>
            <w:tcW w:w="284" w:type="dxa"/>
            <w:tcBorders>
              <w:top w:val="none" w:sz="4" w:space="0" w:color="000000"/>
              <w:left w:val="none" w:sz="4" w:space="0" w:color="000000"/>
              <w:bottom w:val="none" w:sz="4" w:space="0" w:color="000000"/>
              <w:right w:val="none" w:sz="4" w:space="0" w:color="000000"/>
            </w:tcBorders>
          </w:tcPr>
          <w:p w:rsidR="00632773" w:rsidRDefault="00632773">
            <w:pPr>
              <w:pStyle w:val="62"/>
              <w:jc w:val="center"/>
              <w:rPr>
                <w:sz w:val="12"/>
                <w:szCs w:val="12"/>
              </w:rPr>
            </w:pPr>
          </w:p>
        </w:tc>
        <w:tc>
          <w:tcPr>
            <w:tcW w:w="1531" w:type="dxa"/>
            <w:tcBorders>
              <w:top w:val="none" w:sz="4" w:space="0" w:color="000000"/>
              <w:left w:val="none" w:sz="4" w:space="0" w:color="000000"/>
              <w:bottom w:val="none" w:sz="4" w:space="0" w:color="000000"/>
              <w:right w:val="none" w:sz="4" w:space="0" w:color="000000"/>
            </w:tcBorders>
          </w:tcPr>
          <w:p w:rsidR="00632773" w:rsidRDefault="00257459">
            <w:pPr>
              <w:pStyle w:val="62"/>
              <w:jc w:val="center"/>
              <w:rPr>
                <w:sz w:val="12"/>
                <w:szCs w:val="12"/>
              </w:rPr>
            </w:pPr>
            <w:r>
              <w:rPr>
                <w:sz w:val="12"/>
                <w:szCs w:val="12"/>
              </w:rPr>
              <w:t>(расшифровка подписи)</w:t>
            </w:r>
          </w:p>
        </w:tc>
      </w:tr>
    </w:tbl>
    <w:p w:rsidR="00632773" w:rsidRDefault="00632773">
      <w:pPr>
        <w:pStyle w:val="62"/>
        <w:jc w:val="right"/>
        <w:rPr>
          <w:i/>
          <w:sz w:val="28"/>
          <w:szCs w:val="28"/>
        </w:rPr>
      </w:pPr>
    </w:p>
    <w:p w:rsidR="00632773" w:rsidRDefault="00257459">
      <w:pPr>
        <w:pStyle w:val="62"/>
        <w:spacing w:after="200" w:line="276" w:lineRule="auto"/>
        <w:rPr>
          <w:i/>
          <w:sz w:val="28"/>
          <w:szCs w:val="28"/>
        </w:rPr>
      </w:pPr>
      <w:r>
        <w:br w:type="page" w:clear="all"/>
      </w: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1.2 </w:t>
      </w: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t>к договору №_____________ от «____»______________20___г.</w:t>
      </w:r>
    </w:p>
    <w:p w:rsidR="00632773" w:rsidRDefault="00257459">
      <w:pPr>
        <w:pStyle w:val="62"/>
        <w:jc w:val="right"/>
      </w:pPr>
      <w:r>
        <w:t>на выполнение строительно-монтажных работ</w:t>
      </w:r>
    </w:p>
    <w:p w:rsidR="00632773" w:rsidRDefault="00632773">
      <w:pPr>
        <w:pStyle w:val="62"/>
        <w:jc w:val="right"/>
      </w:pPr>
    </w:p>
    <w:p w:rsidR="00632773" w:rsidRDefault="00257459">
      <w:pPr>
        <w:pStyle w:val="62"/>
        <w:jc w:val="right"/>
        <w:rPr>
          <w:sz w:val="17"/>
          <w:szCs w:val="17"/>
        </w:rPr>
      </w:pPr>
      <w:r>
        <w:rPr>
          <w:sz w:val="17"/>
          <w:szCs w:val="17"/>
        </w:rPr>
        <w:t xml:space="preserve">     </w:t>
      </w:r>
    </w:p>
    <w:p w:rsidR="00632773" w:rsidRDefault="00257459">
      <w:pPr>
        <w:pStyle w:val="62"/>
        <w:jc w:val="center"/>
        <w:rPr>
          <w:sz w:val="28"/>
          <w:szCs w:val="28"/>
        </w:rPr>
      </w:pPr>
      <w:r>
        <w:rPr>
          <w:sz w:val="28"/>
          <w:szCs w:val="28"/>
        </w:rPr>
        <w:t>Отчет об использовании давальческого сырья (материалов)</w:t>
      </w:r>
    </w:p>
    <w:p w:rsidR="00632773" w:rsidRDefault="00632773">
      <w:pPr>
        <w:pStyle w:val="62"/>
        <w:jc w:val="center"/>
        <w:rPr>
          <w:sz w:val="28"/>
          <w:szCs w:val="28"/>
        </w:rPr>
      </w:pPr>
    </w:p>
    <w:tbl>
      <w:tblPr>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311"/>
        <w:gridCol w:w="1557"/>
        <w:gridCol w:w="1557"/>
        <w:gridCol w:w="1275"/>
        <w:gridCol w:w="849"/>
        <w:gridCol w:w="1417"/>
        <w:gridCol w:w="849"/>
        <w:gridCol w:w="1020"/>
        <w:gridCol w:w="113"/>
        <w:gridCol w:w="1133"/>
        <w:gridCol w:w="992"/>
        <w:gridCol w:w="1274"/>
        <w:gridCol w:w="1274"/>
      </w:tblGrid>
      <w:tr w:rsidR="00632773">
        <w:tc>
          <w:tcPr>
            <w:tcW w:w="534" w:type="dxa"/>
            <w:gridSpan w:val="2"/>
            <w:vMerge w:val="restart"/>
          </w:tcPr>
          <w:p w:rsidR="00632773" w:rsidRDefault="00257459">
            <w:pPr>
              <w:pStyle w:val="62"/>
              <w:jc w:val="center"/>
              <w:rPr>
                <w:b/>
                <w:sz w:val="20"/>
                <w:szCs w:val="20"/>
              </w:rPr>
            </w:pPr>
            <w:r>
              <w:rPr>
                <w:b/>
                <w:sz w:val="20"/>
                <w:szCs w:val="20"/>
              </w:rPr>
              <w:t>№ п/п</w:t>
            </w:r>
          </w:p>
        </w:tc>
        <w:tc>
          <w:tcPr>
            <w:tcW w:w="1559" w:type="dxa"/>
            <w:vMerge w:val="restart"/>
          </w:tcPr>
          <w:p w:rsidR="00632773" w:rsidRDefault="00257459">
            <w:pPr>
              <w:pStyle w:val="62"/>
              <w:jc w:val="center"/>
              <w:rPr>
                <w:b/>
                <w:sz w:val="20"/>
                <w:szCs w:val="20"/>
              </w:rPr>
            </w:pPr>
            <w:r>
              <w:rPr>
                <w:b/>
                <w:sz w:val="20"/>
                <w:szCs w:val="20"/>
              </w:rPr>
              <w:t>Наименование вида работ</w:t>
            </w:r>
          </w:p>
        </w:tc>
        <w:tc>
          <w:tcPr>
            <w:tcW w:w="1559" w:type="dxa"/>
            <w:vMerge w:val="restart"/>
          </w:tcPr>
          <w:p w:rsidR="00632773" w:rsidRDefault="00257459">
            <w:pPr>
              <w:pStyle w:val="62"/>
              <w:jc w:val="center"/>
              <w:rPr>
                <w:b/>
                <w:sz w:val="20"/>
                <w:szCs w:val="20"/>
              </w:rPr>
            </w:pPr>
            <w:r>
              <w:rPr>
                <w:b/>
                <w:sz w:val="20"/>
                <w:szCs w:val="20"/>
              </w:rPr>
              <w:t>Наименование материала</w:t>
            </w:r>
          </w:p>
        </w:tc>
        <w:tc>
          <w:tcPr>
            <w:tcW w:w="1276" w:type="dxa"/>
            <w:vMerge w:val="restart"/>
          </w:tcPr>
          <w:p w:rsidR="00632773" w:rsidRDefault="00257459">
            <w:pPr>
              <w:pStyle w:val="62"/>
              <w:jc w:val="center"/>
              <w:rPr>
                <w:b/>
                <w:sz w:val="20"/>
                <w:szCs w:val="20"/>
              </w:rPr>
            </w:pPr>
            <w:r>
              <w:rPr>
                <w:b/>
                <w:sz w:val="20"/>
                <w:szCs w:val="20"/>
              </w:rPr>
              <w:t>Номер и дата накладной</w:t>
            </w:r>
          </w:p>
        </w:tc>
        <w:tc>
          <w:tcPr>
            <w:tcW w:w="850" w:type="dxa"/>
            <w:vMerge w:val="restart"/>
          </w:tcPr>
          <w:p w:rsidR="00632773" w:rsidRDefault="00257459">
            <w:pPr>
              <w:pStyle w:val="62"/>
              <w:jc w:val="center"/>
              <w:rPr>
                <w:b/>
                <w:sz w:val="20"/>
                <w:szCs w:val="20"/>
              </w:rPr>
            </w:pPr>
            <w:r>
              <w:rPr>
                <w:b/>
                <w:sz w:val="20"/>
                <w:szCs w:val="20"/>
              </w:rPr>
              <w:t>Единица измерения</w:t>
            </w:r>
          </w:p>
        </w:tc>
        <w:tc>
          <w:tcPr>
            <w:tcW w:w="1418" w:type="dxa"/>
            <w:vMerge w:val="restart"/>
          </w:tcPr>
          <w:p w:rsidR="00632773" w:rsidRDefault="00257459">
            <w:pPr>
              <w:pStyle w:val="62"/>
              <w:jc w:val="center"/>
              <w:rPr>
                <w:b/>
                <w:sz w:val="20"/>
                <w:szCs w:val="20"/>
              </w:rPr>
            </w:pPr>
            <w:r>
              <w:rPr>
                <w:b/>
                <w:sz w:val="20"/>
                <w:szCs w:val="20"/>
              </w:rPr>
              <w:t>Стоимость за единицу измерения, руб.</w:t>
            </w:r>
          </w:p>
        </w:tc>
        <w:tc>
          <w:tcPr>
            <w:tcW w:w="1984" w:type="dxa"/>
            <w:gridSpan w:val="3"/>
          </w:tcPr>
          <w:p w:rsidR="00632773" w:rsidRDefault="00257459">
            <w:pPr>
              <w:pStyle w:val="62"/>
              <w:jc w:val="center"/>
              <w:rPr>
                <w:b/>
                <w:sz w:val="20"/>
                <w:szCs w:val="20"/>
              </w:rPr>
            </w:pPr>
            <w:r>
              <w:rPr>
                <w:b/>
                <w:sz w:val="20"/>
                <w:szCs w:val="20"/>
              </w:rPr>
              <w:t>Получено от Заказчика</w:t>
            </w:r>
          </w:p>
        </w:tc>
        <w:tc>
          <w:tcPr>
            <w:tcW w:w="2127" w:type="dxa"/>
            <w:gridSpan w:val="2"/>
          </w:tcPr>
          <w:p w:rsidR="00632773" w:rsidRDefault="00257459">
            <w:pPr>
              <w:pStyle w:val="62"/>
              <w:jc w:val="center"/>
              <w:rPr>
                <w:b/>
                <w:sz w:val="20"/>
                <w:szCs w:val="20"/>
              </w:rPr>
            </w:pPr>
            <w:r>
              <w:rPr>
                <w:b/>
                <w:sz w:val="20"/>
                <w:szCs w:val="20"/>
              </w:rPr>
              <w:t>Фактически использовано материалов</w:t>
            </w:r>
          </w:p>
        </w:tc>
        <w:tc>
          <w:tcPr>
            <w:tcW w:w="2550" w:type="dxa"/>
            <w:gridSpan w:val="2"/>
          </w:tcPr>
          <w:p w:rsidR="00632773" w:rsidRDefault="00257459">
            <w:pPr>
              <w:pStyle w:val="62"/>
              <w:jc w:val="center"/>
              <w:rPr>
                <w:b/>
                <w:sz w:val="20"/>
                <w:szCs w:val="20"/>
              </w:rPr>
            </w:pPr>
            <w:r>
              <w:rPr>
                <w:b/>
                <w:sz w:val="20"/>
                <w:szCs w:val="20"/>
              </w:rPr>
              <w:t>Остаток неиспользованных материалов</w:t>
            </w:r>
          </w:p>
        </w:tc>
      </w:tr>
      <w:tr w:rsidR="00632773">
        <w:tc>
          <w:tcPr>
            <w:tcW w:w="534" w:type="dxa"/>
            <w:gridSpan w:val="2"/>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559"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559"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276"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850"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1418" w:type="dxa"/>
            <w:vMerge/>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850" w:type="dxa"/>
          </w:tcPr>
          <w:p w:rsidR="00632773" w:rsidRDefault="00257459">
            <w:pPr>
              <w:pStyle w:val="62"/>
              <w:jc w:val="center"/>
              <w:rPr>
                <w:b/>
                <w:sz w:val="20"/>
                <w:szCs w:val="20"/>
              </w:rPr>
            </w:pPr>
            <w:r>
              <w:rPr>
                <w:b/>
                <w:sz w:val="20"/>
                <w:szCs w:val="20"/>
              </w:rPr>
              <w:t>кол-во</w:t>
            </w:r>
          </w:p>
        </w:tc>
        <w:tc>
          <w:tcPr>
            <w:tcW w:w="1134" w:type="dxa"/>
            <w:gridSpan w:val="2"/>
          </w:tcPr>
          <w:p w:rsidR="00632773" w:rsidRDefault="00257459">
            <w:pPr>
              <w:pStyle w:val="62"/>
              <w:jc w:val="center"/>
              <w:rPr>
                <w:b/>
                <w:sz w:val="20"/>
                <w:szCs w:val="20"/>
              </w:rPr>
            </w:pPr>
            <w:r>
              <w:rPr>
                <w:b/>
                <w:sz w:val="20"/>
                <w:szCs w:val="20"/>
              </w:rPr>
              <w:t>сумма, руб.</w:t>
            </w:r>
          </w:p>
        </w:tc>
        <w:tc>
          <w:tcPr>
            <w:tcW w:w="1134" w:type="dxa"/>
          </w:tcPr>
          <w:p w:rsidR="00632773" w:rsidRDefault="00257459">
            <w:pPr>
              <w:pStyle w:val="62"/>
              <w:jc w:val="center"/>
              <w:rPr>
                <w:b/>
                <w:sz w:val="20"/>
                <w:szCs w:val="20"/>
              </w:rPr>
            </w:pPr>
            <w:r>
              <w:rPr>
                <w:b/>
                <w:sz w:val="20"/>
                <w:szCs w:val="20"/>
              </w:rPr>
              <w:t>кол-во</w:t>
            </w:r>
          </w:p>
        </w:tc>
        <w:tc>
          <w:tcPr>
            <w:tcW w:w="993" w:type="dxa"/>
          </w:tcPr>
          <w:p w:rsidR="00632773" w:rsidRDefault="00257459">
            <w:pPr>
              <w:pStyle w:val="62"/>
              <w:jc w:val="center"/>
              <w:rPr>
                <w:b/>
                <w:sz w:val="20"/>
                <w:szCs w:val="20"/>
              </w:rPr>
            </w:pPr>
            <w:r>
              <w:rPr>
                <w:b/>
                <w:sz w:val="20"/>
                <w:szCs w:val="20"/>
              </w:rPr>
              <w:t>сумма, руб.</w:t>
            </w:r>
          </w:p>
        </w:tc>
        <w:tc>
          <w:tcPr>
            <w:tcW w:w="1275" w:type="dxa"/>
          </w:tcPr>
          <w:p w:rsidR="00632773" w:rsidRDefault="00257459">
            <w:pPr>
              <w:pStyle w:val="62"/>
              <w:jc w:val="center"/>
              <w:rPr>
                <w:b/>
                <w:sz w:val="20"/>
                <w:szCs w:val="20"/>
              </w:rPr>
            </w:pPr>
            <w:r>
              <w:rPr>
                <w:b/>
                <w:sz w:val="20"/>
                <w:szCs w:val="20"/>
              </w:rPr>
              <w:t>кол-во</w:t>
            </w:r>
          </w:p>
        </w:tc>
        <w:tc>
          <w:tcPr>
            <w:tcW w:w="1275" w:type="dxa"/>
          </w:tcPr>
          <w:p w:rsidR="00632773" w:rsidRDefault="00257459">
            <w:pPr>
              <w:pStyle w:val="62"/>
              <w:jc w:val="center"/>
              <w:rPr>
                <w:b/>
                <w:sz w:val="20"/>
                <w:szCs w:val="20"/>
              </w:rPr>
            </w:pPr>
            <w:r>
              <w:rPr>
                <w:b/>
                <w:sz w:val="20"/>
                <w:szCs w:val="20"/>
              </w:rPr>
              <w:t xml:space="preserve">сумма, </w:t>
            </w:r>
          </w:p>
          <w:p w:rsidR="00632773" w:rsidRDefault="00257459">
            <w:pPr>
              <w:pStyle w:val="62"/>
              <w:jc w:val="center"/>
              <w:rPr>
                <w:b/>
                <w:sz w:val="20"/>
                <w:szCs w:val="20"/>
              </w:rPr>
            </w:pPr>
            <w:r>
              <w:rPr>
                <w:b/>
                <w:sz w:val="20"/>
                <w:szCs w:val="20"/>
              </w:rPr>
              <w:t>руб.</w:t>
            </w: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c>
          <w:tcPr>
            <w:tcW w:w="534" w:type="dxa"/>
            <w:gridSpan w:val="2"/>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559" w:type="dxa"/>
          </w:tcPr>
          <w:p w:rsidR="00632773" w:rsidRDefault="00632773">
            <w:pPr>
              <w:pStyle w:val="62"/>
              <w:jc w:val="center"/>
              <w:rPr>
                <w:b/>
                <w:sz w:val="20"/>
                <w:szCs w:val="20"/>
              </w:rPr>
            </w:pPr>
          </w:p>
        </w:tc>
        <w:tc>
          <w:tcPr>
            <w:tcW w:w="1276"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418" w:type="dxa"/>
          </w:tcPr>
          <w:p w:rsidR="00632773" w:rsidRDefault="00632773">
            <w:pPr>
              <w:pStyle w:val="62"/>
              <w:jc w:val="center"/>
              <w:rPr>
                <w:b/>
                <w:sz w:val="20"/>
                <w:szCs w:val="20"/>
              </w:rPr>
            </w:pPr>
          </w:p>
        </w:tc>
        <w:tc>
          <w:tcPr>
            <w:tcW w:w="850" w:type="dxa"/>
          </w:tcPr>
          <w:p w:rsidR="00632773" w:rsidRDefault="00632773">
            <w:pPr>
              <w:pStyle w:val="62"/>
              <w:jc w:val="center"/>
              <w:rPr>
                <w:b/>
                <w:sz w:val="20"/>
                <w:szCs w:val="20"/>
              </w:rPr>
            </w:pPr>
          </w:p>
        </w:tc>
        <w:tc>
          <w:tcPr>
            <w:tcW w:w="1134" w:type="dxa"/>
            <w:gridSpan w:val="2"/>
          </w:tcPr>
          <w:p w:rsidR="00632773" w:rsidRDefault="00632773">
            <w:pPr>
              <w:pStyle w:val="62"/>
              <w:jc w:val="center"/>
              <w:rPr>
                <w:b/>
                <w:sz w:val="20"/>
                <w:szCs w:val="20"/>
              </w:rPr>
            </w:pPr>
          </w:p>
        </w:tc>
        <w:tc>
          <w:tcPr>
            <w:tcW w:w="1134" w:type="dxa"/>
          </w:tcPr>
          <w:p w:rsidR="00632773" w:rsidRDefault="00632773">
            <w:pPr>
              <w:pStyle w:val="62"/>
              <w:jc w:val="center"/>
              <w:rPr>
                <w:b/>
                <w:sz w:val="20"/>
                <w:szCs w:val="20"/>
              </w:rPr>
            </w:pPr>
          </w:p>
        </w:tc>
        <w:tc>
          <w:tcPr>
            <w:tcW w:w="993"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c>
          <w:tcPr>
            <w:tcW w:w="1275" w:type="dxa"/>
          </w:tcPr>
          <w:p w:rsidR="00632773" w:rsidRDefault="00632773">
            <w:pPr>
              <w:pStyle w:val="62"/>
              <w:jc w:val="center"/>
              <w:rPr>
                <w:b/>
                <w:sz w:val="20"/>
                <w:szCs w:val="20"/>
              </w:rPr>
            </w:pPr>
          </w:p>
        </w:tc>
      </w:tr>
      <w:tr w:rsidR="00632773">
        <w:trPr>
          <w:gridAfter w:val="5"/>
          <w:wAfter w:w="4786" w:type="dxa"/>
          <w:trHeight w:val="1123"/>
        </w:trPr>
        <w:tc>
          <w:tcPr>
            <w:tcW w:w="223" w:type="dxa"/>
            <w:tcBorders>
              <w:top w:val="none" w:sz="4" w:space="0" w:color="000000"/>
              <w:left w:val="none" w:sz="4" w:space="0" w:color="000000"/>
              <w:bottom w:val="none" w:sz="4" w:space="0" w:color="000000"/>
              <w:right w:val="none" w:sz="4" w:space="0" w:color="000000"/>
            </w:tcBorders>
          </w:tcPr>
          <w:p w:rsidR="00632773" w:rsidRDefault="00632773">
            <w:pPr>
              <w:pStyle w:val="62"/>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b/>
                <w:sz w:val="20"/>
                <w:szCs w:val="20"/>
              </w:rPr>
            </w:pPr>
          </w:p>
        </w:tc>
        <w:tc>
          <w:tcPr>
            <w:tcW w:w="4705" w:type="dxa"/>
            <w:gridSpan w:val="4"/>
            <w:tcBorders>
              <w:top w:val="none" w:sz="4" w:space="0" w:color="000000"/>
              <w:left w:val="none" w:sz="4" w:space="0" w:color="000000"/>
              <w:bottom w:val="none" w:sz="4" w:space="0" w:color="000000"/>
              <w:right w:val="none" w:sz="4" w:space="0" w:color="000000"/>
            </w:tcBorders>
          </w:tcPr>
          <w:p w:rsidR="00632773" w:rsidRDefault="00632773">
            <w:pPr>
              <w:pStyle w:val="62"/>
            </w:pPr>
          </w:p>
          <w:p w:rsidR="00632773" w:rsidRDefault="00632773">
            <w:pPr>
              <w:pStyle w:val="62"/>
            </w:pPr>
          </w:p>
          <w:p w:rsidR="00632773" w:rsidRDefault="00632773">
            <w:pPr>
              <w:pStyle w:val="62"/>
            </w:pPr>
          </w:p>
          <w:p w:rsidR="00632773" w:rsidRDefault="00257459">
            <w:pPr>
              <w:pStyle w:val="62"/>
            </w:pPr>
            <w:r>
              <w:t>Заказчик:</w:t>
            </w:r>
          </w:p>
          <w:p w:rsidR="00632773" w:rsidRDefault="00257459">
            <w:pPr>
              <w:pStyle w:val="62"/>
            </w:pPr>
            <w:r>
              <w:t>________    ______________</w:t>
            </w:r>
          </w:p>
          <w:p w:rsidR="00632773" w:rsidRDefault="00257459">
            <w:pPr>
              <w:pStyle w:val="62"/>
              <w:rPr>
                <w:vertAlign w:val="superscript"/>
              </w:rPr>
            </w:pPr>
            <w:r>
              <w:rPr>
                <w:vertAlign w:val="superscript"/>
              </w:rPr>
              <w:t xml:space="preserve">(подпись)                        (Ф.И.О.)                                                                         </w:t>
            </w:r>
          </w:p>
        </w:tc>
        <w:tc>
          <w:tcPr>
            <w:tcW w:w="4139" w:type="dxa"/>
            <w:gridSpan w:val="4"/>
            <w:tcBorders>
              <w:top w:val="none" w:sz="4" w:space="0" w:color="000000"/>
              <w:left w:val="none" w:sz="4" w:space="0" w:color="000000"/>
              <w:bottom w:val="none" w:sz="4" w:space="0" w:color="000000"/>
              <w:right w:val="none" w:sz="4" w:space="0" w:color="000000"/>
            </w:tcBorders>
          </w:tcPr>
          <w:p w:rsidR="00632773" w:rsidRDefault="00632773">
            <w:pPr>
              <w:pStyle w:val="62"/>
            </w:pPr>
          </w:p>
          <w:p w:rsidR="00632773" w:rsidRDefault="00632773">
            <w:pPr>
              <w:pStyle w:val="62"/>
            </w:pPr>
          </w:p>
          <w:p w:rsidR="00632773" w:rsidRDefault="00632773">
            <w:pPr>
              <w:pStyle w:val="62"/>
            </w:pPr>
          </w:p>
          <w:p w:rsidR="00632773" w:rsidRDefault="00257459">
            <w:pPr>
              <w:pStyle w:val="62"/>
            </w:pPr>
            <w:r>
              <w:t>Подрядчик:</w:t>
            </w:r>
          </w:p>
          <w:p w:rsidR="00632773" w:rsidRDefault="00257459">
            <w:pPr>
              <w:pStyle w:val="62"/>
            </w:pPr>
            <w:r>
              <w:t>________    ______________</w:t>
            </w:r>
          </w:p>
          <w:p w:rsidR="00632773" w:rsidRDefault="00257459">
            <w:pPr>
              <w:pStyle w:val="62"/>
            </w:pPr>
            <w:r>
              <w:rPr>
                <w:vertAlign w:val="superscript"/>
              </w:rPr>
              <w:t xml:space="preserve">(подпись)                        (Ф.И.О.)                                                                         </w:t>
            </w:r>
          </w:p>
        </w:tc>
      </w:tr>
    </w:tbl>
    <w:p w:rsidR="00632773" w:rsidRDefault="00257459">
      <w:pPr>
        <w:pStyle w:val="62"/>
        <w:spacing w:after="240"/>
        <w:jc w:val="right"/>
        <w:rPr>
          <w:sz w:val="17"/>
          <w:szCs w:val="17"/>
        </w:rPr>
        <w:sectPr w:rsidR="00632773">
          <w:pgSz w:w="16838" w:h="11906" w:orient="landscape"/>
          <w:pgMar w:top="851" w:right="1134" w:bottom="426" w:left="1701" w:header="709" w:footer="0" w:gutter="0"/>
          <w:cols w:space="720"/>
          <w:docGrid w:linePitch="360"/>
        </w:sectPr>
      </w:pPr>
      <w:r>
        <w:br w:type="page" w:clear="all"/>
      </w:r>
    </w:p>
    <w:p w:rsidR="00632773" w:rsidRDefault="00632773">
      <w:pPr>
        <w:pStyle w:val="44"/>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p>
    <w:tbl>
      <w:tblPr>
        <w:tblW w:w="9606" w:type="dxa"/>
        <w:tblLook w:val="04A0" w:firstRow="1" w:lastRow="0" w:firstColumn="1" w:lastColumn="0" w:noHBand="0" w:noVBand="1"/>
      </w:tblPr>
      <w:tblGrid>
        <w:gridCol w:w="3936"/>
        <w:gridCol w:w="5670"/>
      </w:tblGrid>
      <w:tr w:rsidR="00632773">
        <w:tc>
          <w:tcPr>
            <w:tcW w:w="3936" w:type="dxa"/>
          </w:tcPr>
          <w:p w:rsidR="00632773" w:rsidRDefault="00632773">
            <w:pPr>
              <w:pStyle w:val="50"/>
              <w:keepNext/>
              <w:keepLines/>
              <w:jc w:val="right"/>
              <w:outlineLvl w:val="0"/>
            </w:pPr>
          </w:p>
          <w:p w:rsidR="00632773" w:rsidRDefault="00632773">
            <w:pPr>
              <w:pStyle w:val="50"/>
              <w:keepNext/>
              <w:keepLines/>
              <w:jc w:val="right"/>
              <w:outlineLvl w:val="0"/>
            </w:pPr>
          </w:p>
        </w:tc>
        <w:tc>
          <w:tcPr>
            <w:tcW w:w="5670" w:type="dxa"/>
          </w:tcPr>
          <w:p w:rsidR="00632773" w:rsidRDefault="00257459">
            <w:pPr>
              <w:pStyle w:val="50"/>
              <w:keepNext/>
              <w:keepLines/>
              <w:outlineLvl w:val="0"/>
            </w:pPr>
            <w:r>
              <w:t>Приложение № 3</w:t>
            </w:r>
          </w:p>
          <w:p w:rsidR="00632773" w:rsidRDefault="00257459">
            <w:pPr>
              <w:pStyle w:val="50"/>
              <w:keepNext/>
              <w:keepLines/>
              <w:rPr>
                <w:bCs/>
              </w:rPr>
            </w:pPr>
            <w:r>
              <w:t xml:space="preserve">к </w:t>
            </w:r>
            <w:r>
              <w:rPr>
                <w:bCs/>
              </w:rPr>
              <w:t>договору  №___________от «___»_________20__г.</w:t>
            </w:r>
          </w:p>
          <w:p w:rsidR="00632773" w:rsidRDefault="00257459">
            <w:pPr>
              <w:pStyle w:val="50"/>
              <w:keepNext/>
              <w:keepLines/>
              <w:outlineLvl w:val="0"/>
            </w:pPr>
            <w:r>
              <w:rPr>
                <w:bCs/>
              </w:rPr>
              <w:t xml:space="preserve">на выполнение строительно-монтажных работ </w:t>
            </w:r>
          </w:p>
        </w:tc>
      </w:tr>
    </w:tbl>
    <w:p w:rsidR="00632773" w:rsidRDefault="00632773">
      <w:pPr>
        <w:pStyle w:val="50"/>
        <w:keepNext/>
        <w:keepLines/>
        <w:jc w:val="both"/>
        <w:outlineLvl w:val="0"/>
        <w:rPr>
          <w:bCs/>
        </w:rPr>
      </w:pPr>
    </w:p>
    <w:p w:rsidR="00632773" w:rsidRDefault="00632773">
      <w:pPr>
        <w:pStyle w:val="50"/>
        <w:keepNext/>
        <w:keepLines/>
        <w:jc w:val="center"/>
        <w:outlineLvl w:val="0"/>
        <w:rPr>
          <w:b/>
          <w:bCs/>
        </w:rPr>
      </w:pPr>
    </w:p>
    <w:p w:rsidR="00632773" w:rsidRDefault="00257459">
      <w:pPr>
        <w:pStyle w:val="50"/>
        <w:keepNext/>
        <w:keepLines/>
        <w:jc w:val="center"/>
        <w:outlineLvl w:val="0"/>
        <w:rPr>
          <w:bCs/>
        </w:rPr>
      </w:pPr>
      <w:r>
        <w:rPr>
          <w:bCs/>
        </w:rPr>
        <w:t xml:space="preserve">Перечень </w:t>
      </w:r>
    </w:p>
    <w:p w:rsidR="00632773" w:rsidRDefault="00257459">
      <w:pPr>
        <w:pStyle w:val="50"/>
        <w:keepNext/>
        <w:keepLines/>
        <w:jc w:val="center"/>
        <w:outlineLvl w:val="0"/>
        <w:rPr>
          <w:bCs/>
        </w:rPr>
      </w:pPr>
      <w:r>
        <w:rPr>
          <w:bCs/>
        </w:rPr>
        <w:t>исходных данных</w:t>
      </w:r>
    </w:p>
    <w:p w:rsidR="00632773" w:rsidRDefault="00632773">
      <w:pPr>
        <w:pStyle w:val="50"/>
        <w:keepNext/>
        <w:keepLines/>
        <w:jc w:val="center"/>
        <w:outlineLvl w:val="0"/>
        <w:rPr>
          <w:bCs/>
        </w:rPr>
      </w:pPr>
    </w:p>
    <w:p w:rsidR="00632773" w:rsidRDefault="00257459">
      <w:pPr>
        <w:pStyle w:val="50"/>
        <w:keepNext/>
        <w:keepLines/>
        <w:outlineLvl w:val="0"/>
        <w:rPr>
          <w:bCs/>
        </w:rPr>
      </w:pPr>
      <w:r>
        <w:rPr>
          <w:bCs/>
        </w:rPr>
        <w:t xml:space="preserve">Объект: </w:t>
      </w:r>
    </w:p>
    <w:p w:rsidR="00632773" w:rsidRDefault="00257459">
      <w:pPr>
        <w:pStyle w:val="50"/>
        <w:keepNext/>
        <w:keepLines/>
        <w:numPr>
          <w:ilvl w:val="0"/>
          <w:numId w:val="34"/>
        </w:numPr>
        <w:tabs>
          <w:tab w:val="clear" w:pos="1065"/>
          <w:tab w:val="num" w:pos="426"/>
        </w:tabs>
        <w:ind w:left="0" w:firstLine="0"/>
        <w:jc w:val="both"/>
        <w:outlineLvl w:val="0"/>
        <w:rPr>
          <w:bCs/>
        </w:rPr>
      </w:pPr>
      <w:r>
        <w:rPr>
          <w:bCs/>
        </w:rPr>
        <w:t>Инженерно-геологические изыскания;</w:t>
      </w:r>
    </w:p>
    <w:p w:rsidR="00632773" w:rsidRDefault="00257459">
      <w:pPr>
        <w:pStyle w:val="50"/>
        <w:keepNext/>
        <w:keepLines/>
        <w:numPr>
          <w:ilvl w:val="0"/>
          <w:numId w:val="34"/>
        </w:numPr>
        <w:tabs>
          <w:tab w:val="clear" w:pos="1065"/>
          <w:tab w:val="num" w:pos="426"/>
        </w:tabs>
        <w:ind w:left="0" w:firstLine="0"/>
        <w:jc w:val="both"/>
        <w:outlineLvl w:val="0"/>
      </w:pPr>
      <w:r>
        <w:rPr>
          <w:bCs/>
        </w:rPr>
        <w:t xml:space="preserve">Проектная документация по строительству </w:t>
      </w:r>
      <w:r>
        <w:t>объекта.</w:t>
      </w:r>
    </w:p>
    <w:p w:rsidR="00632773" w:rsidRDefault="00632773">
      <w:pPr>
        <w:pStyle w:val="50"/>
        <w:keepNext/>
        <w:keepLines/>
        <w:jc w:val="both"/>
        <w:rPr>
          <w:lang w:eastAsia="en-US"/>
        </w:rPr>
      </w:pPr>
    </w:p>
    <w:tbl>
      <w:tblPr>
        <w:tblW w:w="9747" w:type="dxa"/>
        <w:tblLook w:val="00A0" w:firstRow="1" w:lastRow="0" w:firstColumn="1" w:lastColumn="0" w:noHBand="0" w:noVBand="0"/>
      </w:tblPr>
      <w:tblGrid>
        <w:gridCol w:w="4503"/>
        <w:gridCol w:w="5244"/>
      </w:tblGrid>
      <w:tr w:rsidR="00632773">
        <w:tc>
          <w:tcPr>
            <w:tcW w:w="4503" w:type="dxa"/>
          </w:tcPr>
          <w:p w:rsidR="00632773" w:rsidRDefault="00257459">
            <w:pPr>
              <w:pStyle w:val="50"/>
              <w:keepNext/>
              <w:keepLines/>
              <w:spacing w:line="360" w:lineRule="auto"/>
              <w:jc w:val="both"/>
              <w:rPr>
                <w:bCs/>
              </w:rPr>
            </w:pPr>
            <w:r>
              <w:rPr>
                <w:bCs/>
              </w:rPr>
              <w:t>Заказчик:</w:t>
            </w:r>
          </w:p>
          <w:p w:rsidR="00632773" w:rsidRDefault="00632773">
            <w:pPr>
              <w:pStyle w:val="50"/>
              <w:keepNext/>
              <w:keepLines/>
              <w:spacing w:line="360" w:lineRule="auto"/>
              <w:jc w:val="both"/>
              <w:rPr>
                <w:bCs/>
              </w:rPr>
            </w:pPr>
          </w:p>
          <w:p w:rsidR="00632773" w:rsidRDefault="00257459">
            <w:pPr>
              <w:pStyle w:val="50"/>
              <w:keepNext/>
              <w:keepLines/>
              <w:spacing w:line="360" w:lineRule="auto"/>
              <w:jc w:val="both"/>
              <w:rPr>
                <w:bCs/>
              </w:rPr>
            </w:pPr>
            <w:r>
              <w:rPr>
                <w:bCs/>
              </w:rPr>
              <w:t>________    ______________</w:t>
            </w:r>
          </w:p>
          <w:p w:rsidR="00632773" w:rsidRDefault="00257459">
            <w:pPr>
              <w:pStyle w:val="50"/>
              <w:keepNext/>
              <w:keepLines/>
              <w:spacing w:line="360" w:lineRule="auto"/>
              <w:jc w:val="both"/>
              <w:rPr>
                <w:bCs/>
              </w:rPr>
            </w:pPr>
            <w:r>
              <w:rPr>
                <w:bCs/>
              </w:rPr>
              <w:t xml:space="preserve">(подпись)                    (Ф.И.О.)            </w:t>
            </w:r>
          </w:p>
        </w:tc>
        <w:tc>
          <w:tcPr>
            <w:tcW w:w="5244" w:type="dxa"/>
          </w:tcPr>
          <w:p w:rsidR="00632773" w:rsidRDefault="00257459">
            <w:pPr>
              <w:pStyle w:val="50"/>
              <w:keepNext/>
              <w:keepLines/>
              <w:spacing w:line="360" w:lineRule="auto"/>
              <w:ind w:left="-52"/>
              <w:jc w:val="both"/>
              <w:rPr>
                <w:bCs/>
              </w:rPr>
            </w:pPr>
            <w:r>
              <w:rPr>
                <w:bCs/>
              </w:rPr>
              <w:t>Подрядчик:</w:t>
            </w:r>
          </w:p>
          <w:p w:rsidR="00632773" w:rsidRDefault="00632773">
            <w:pPr>
              <w:pStyle w:val="50"/>
              <w:keepNext/>
              <w:keepLines/>
              <w:spacing w:line="360" w:lineRule="auto"/>
              <w:ind w:left="-52"/>
              <w:jc w:val="both"/>
              <w:rPr>
                <w:bCs/>
              </w:rPr>
            </w:pPr>
          </w:p>
          <w:p w:rsidR="00632773" w:rsidRDefault="00257459">
            <w:pPr>
              <w:pStyle w:val="50"/>
              <w:keepNext/>
              <w:keepLines/>
              <w:spacing w:line="360" w:lineRule="auto"/>
              <w:ind w:left="-52"/>
              <w:jc w:val="both"/>
              <w:rPr>
                <w:bCs/>
              </w:rPr>
            </w:pPr>
            <w:r>
              <w:rPr>
                <w:bCs/>
              </w:rPr>
              <w:t>________    ______________</w:t>
            </w:r>
          </w:p>
          <w:p w:rsidR="00632773" w:rsidRDefault="00257459">
            <w:pPr>
              <w:pStyle w:val="50"/>
              <w:keepNext/>
              <w:keepLines/>
              <w:spacing w:line="360" w:lineRule="auto"/>
              <w:ind w:left="-52"/>
              <w:jc w:val="both"/>
              <w:rPr>
                <w:bCs/>
              </w:rPr>
            </w:pPr>
            <w:r>
              <w:rPr>
                <w:bCs/>
              </w:rPr>
              <w:t xml:space="preserve">(подпись)                        (Ф.И.О.)                                </w:t>
            </w:r>
          </w:p>
        </w:tc>
      </w:tr>
    </w:tbl>
    <w:p w:rsidR="00632773" w:rsidRDefault="00632773">
      <w:pPr>
        <w:pStyle w:val="44"/>
        <w:keepNext/>
        <w:keepLines/>
        <w:spacing w:after="240"/>
        <w:jc w:val="right"/>
        <w:rPr>
          <w:sz w:val="17"/>
          <w:szCs w:val="17"/>
        </w:rPr>
        <w:sectPr w:rsidR="00632773">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8" w:footer="708" w:gutter="0"/>
          <w:cols w:space="708"/>
          <w:docGrid w:linePitch="360"/>
        </w:sectPr>
      </w:pPr>
    </w:p>
    <w:p w:rsidR="00632773" w:rsidRDefault="00257459">
      <w:pPr>
        <w:pStyle w:val="50"/>
        <w:keepNext/>
        <w:keepLines/>
        <w:jc w:val="right"/>
        <w:outlineLvl w:val="0"/>
      </w:pPr>
      <w:r>
        <w:lastRenderedPageBreak/>
        <w:t>Приложение № 4</w:t>
      </w:r>
    </w:p>
    <w:p w:rsidR="00632773" w:rsidRDefault="00257459">
      <w:pPr>
        <w:pStyle w:val="50"/>
        <w:keepNext/>
        <w:keepLines/>
        <w:jc w:val="right"/>
        <w:rPr>
          <w:bCs/>
        </w:rPr>
      </w:pPr>
      <w:r>
        <w:t xml:space="preserve">к </w:t>
      </w:r>
      <w:r>
        <w:rPr>
          <w:bCs/>
        </w:rPr>
        <w:t>договору  №___________от «___»_________20__г.</w:t>
      </w:r>
    </w:p>
    <w:p w:rsidR="00632773" w:rsidRDefault="00257459">
      <w:pPr>
        <w:pStyle w:val="50"/>
        <w:keepNext/>
        <w:keepLines/>
        <w:jc w:val="right"/>
        <w:outlineLvl w:val="0"/>
        <w:rPr>
          <w:bCs/>
        </w:rPr>
      </w:pPr>
      <w:r>
        <w:rPr>
          <w:bCs/>
        </w:rPr>
        <w:t>на выполнение строительно-монтажных работ</w:t>
      </w:r>
    </w:p>
    <w:p w:rsidR="00632773" w:rsidRDefault="00632773">
      <w:pPr>
        <w:pStyle w:val="50"/>
        <w:keepNext/>
        <w:keepLines/>
        <w:jc w:val="center"/>
        <w:outlineLvl w:val="0"/>
        <w:rPr>
          <w:b/>
          <w:bCs/>
        </w:rPr>
      </w:pP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t>Порядок организации электронного документооборота</w:t>
      </w:r>
    </w:p>
    <w:p w:rsidR="00632773" w:rsidRDefault="00632773">
      <w:pPr>
        <w:pStyle w:val="50"/>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rsidR="00632773" w:rsidRDefault="00257459">
      <w:pPr>
        <w:pStyle w:val="aff8"/>
        <w:keepNext/>
        <w:keepLines/>
        <w:numPr>
          <w:ilvl w:val="0"/>
          <w:numId w:val="33"/>
        </w:numPr>
        <w:tabs>
          <w:tab w:val="clear" w:pos="720"/>
          <w:tab w:val="num" w:pos="0"/>
          <w:tab w:val="left" w:pos="851"/>
        </w:tabs>
        <w:spacing w:line="276" w:lineRule="auto"/>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32773" w:rsidRDefault="00257459">
      <w:pPr>
        <w:pStyle w:val="aff8"/>
        <w:keepNext/>
        <w:keepLines/>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851"/>
        </w:tabs>
        <w:spacing w:line="276" w:lineRule="auto"/>
        <w:ind w:left="0" w:firstLine="567"/>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4.1 к Договору (далее – «первичные документы»).</w:t>
      </w:r>
    </w:p>
    <w:p w:rsidR="00632773" w:rsidRDefault="00257459">
      <w:pPr>
        <w:pStyle w:val="50"/>
        <w:keepNext/>
        <w:keepLines/>
        <w:numPr>
          <w:ilvl w:val="0"/>
          <w:numId w:val="33"/>
        </w:numPr>
        <w:tabs>
          <w:tab w:val="left" w:pos="851"/>
        </w:tabs>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7" w:tooltip="https://www.nalog.gov.ru" w:history="1">
        <w:r>
          <w:rPr>
            <w:rStyle w:val="a8"/>
            <w:lang w:val="en-US"/>
          </w:rPr>
          <w:t>https</w:t>
        </w:r>
        <w:r>
          <w:rPr>
            <w:rStyle w:val="a8"/>
          </w:rPr>
          <w:t>://</w:t>
        </w:r>
        <w:r>
          <w:rPr>
            <w:rStyle w:val="a8"/>
            <w:lang w:val="en-US"/>
          </w:rPr>
          <w:t>www</w:t>
        </w:r>
        <w:r>
          <w:rPr>
            <w:rStyle w:val="a8"/>
          </w:rPr>
          <w:t>.</w:t>
        </w:r>
        <w:r>
          <w:rPr>
            <w:rStyle w:val="a8"/>
            <w:lang w:val="en-US"/>
          </w:rPr>
          <w:t>nalog</w:t>
        </w:r>
        <w:r>
          <w:rPr>
            <w:rStyle w:val="a8"/>
          </w:rPr>
          <w:t>.</w:t>
        </w:r>
        <w:r>
          <w:rPr>
            <w:rStyle w:val="a8"/>
            <w:lang w:val="en-US"/>
          </w:rPr>
          <w:t>gov</w:t>
        </w:r>
        <w:r>
          <w:rPr>
            <w:rStyle w:val="a8"/>
          </w:rPr>
          <w:t>.</w:t>
        </w:r>
        <w:r>
          <w:rPr>
            <w:rStyle w:val="a8"/>
            <w:lang w:val="en-US"/>
          </w:rPr>
          <w:t>ru</w:t>
        </w:r>
      </w:hyperlink>
      <w:r>
        <w:t>).</w:t>
      </w:r>
    </w:p>
    <w:p w:rsidR="00632773" w:rsidRDefault="00257459">
      <w:pPr>
        <w:pStyle w:val="aff8"/>
        <w:keepNext/>
        <w:keepLines/>
        <w:numPr>
          <w:ilvl w:val="0"/>
          <w:numId w:val="33"/>
        </w:numPr>
        <w:tabs>
          <w:tab w:val="left" w:pos="851"/>
        </w:tabs>
        <w:spacing w:after="200" w:line="276" w:lineRule="auto"/>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32773" w:rsidRDefault="00257459">
      <w:pPr>
        <w:pStyle w:val="aff8"/>
        <w:keepNext/>
        <w:keepLines/>
        <w:numPr>
          <w:ilvl w:val="0"/>
          <w:numId w:val="33"/>
        </w:numPr>
        <w:tabs>
          <w:tab w:val="left" w:pos="851"/>
        </w:tabs>
        <w:spacing w:after="200" w:line="276" w:lineRule="auto"/>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2773" w:rsidRDefault="00257459">
      <w:pPr>
        <w:pStyle w:val="aff8"/>
        <w:keepNext/>
        <w:keepLines/>
        <w:numPr>
          <w:ilvl w:val="0"/>
          <w:numId w:val="33"/>
        </w:numPr>
        <w:tabs>
          <w:tab w:val="left" w:pos="851"/>
        </w:tabs>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2773" w:rsidRDefault="00257459">
      <w:pPr>
        <w:pStyle w:val="aff8"/>
        <w:keepNext/>
        <w:keepLines/>
        <w:numPr>
          <w:ilvl w:val="0"/>
          <w:numId w:val="33"/>
        </w:numPr>
        <w:tabs>
          <w:tab w:val="left" w:pos="851"/>
        </w:tabs>
        <w:spacing w:after="200" w:line="276" w:lineRule="auto"/>
        <w:ind w:left="0" w:firstLine="567"/>
        <w:contextualSpacing/>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32773" w:rsidRDefault="00257459">
      <w:pPr>
        <w:pStyle w:val="aff8"/>
        <w:keepNext/>
        <w:keepLines/>
        <w:numPr>
          <w:ilvl w:val="0"/>
          <w:numId w:val="33"/>
        </w:numPr>
        <w:tabs>
          <w:tab w:val="left" w:pos="851"/>
        </w:tabs>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2773" w:rsidRDefault="00257459">
      <w:pPr>
        <w:pStyle w:val="aff8"/>
        <w:keepNext/>
        <w:keepLines/>
        <w:numPr>
          <w:ilvl w:val="0"/>
          <w:numId w:val="33"/>
        </w:numPr>
        <w:tabs>
          <w:tab w:val="left" w:pos="851"/>
        </w:tabs>
        <w:spacing w:line="276" w:lineRule="auto"/>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2773" w:rsidRDefault="00257459">
      <w:pPr>
        <w:pStyle w:val="1ff3"/>
        <w:keepNext/>
        <w:keepLines/>
        <w:numPr>
          <w:ilvl w:val="0"/>
          <w:numId w:val="33"/>
        </w:numPr>
        <w:shd w:val="clear" w:color="auto" w:fill="auto"/>
        <w:tabs>
          <w:tab w:val="left" w:pos="851"/>
        </w:tabs>
        <w:spacing w:before="0" w:after="0" w:line="276" w:lineRule="auto"/>
        <w:ind w:left="0" w:firstLine="567"/>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632773" w:rsidRDefault="00632773">
      <w:pPr>
        <w:pStyle w:val="aff8"/>
        <w:keepNext/>
        <w:keepLines/>
        <w:ind w:left="426"/>
        <w:jc w:val="both"/>
      </w:pPr>
    </w:p>
    <w:p w:rsidR="00632773" w:rsidRDefault="00632773">
      <w:pPr>
        <w:pStyle w:val="aff8"/>
        <w:keepNext/>
        <w:keepLines/>
        <w:ind w:left="426"/>
        <w:jc w:val="both"/>
      </w:pPr>
    </w:p>
    <w:p w:rsidR="00632773" w:rsidRDefault="00632773">
      <w:pPr>
        <w:pStyle w:val="aff8"/>
        <w:keepNext/>
        <w:keepLines/>
        <w:ind w:left="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32773">
        <w:trPr>
          <w:trHeight w:val="1394"/>
        </w:trPr>
        <w:tc>
          <w:tcPr>
            <w:tcW w:w="4705" w:type="dxa"/>
            <w:tcBorders>
              <w:top w:val="none" w:sz="4" w:space="0" w:color="000000"/>
              <w:left w:val="none" w:sz="4" w:space="0" w:color="000000"/>
              <w:bottom w:val="none" w:sz="4" w:space="0" w:color="000000"/>
              <w:right w:val="none" w:sz="4" w:space="0" w:color="000000"/>
            </w:tcBorders>
            <w:noWrap/>
          </w:tcPr>
          <w:p w:rsidR="00632773" w:rsidRDefault="00257459">
            <w:pPr>
              <w:pStyle w:val="50"/>
              <w:keepNext/>
              <w:keepLines/>
              <w:spacing w:line="360" w:lineRule="auto"/>
              <w:jc w:val="both"/>
              <w:rPr>
                <w:bCs/>
              </w:rPr>
            </w:pPr>
            <w:r>
              <w:rPr>
                <w:bCs/>
              </w:rPr>
              <w:t>Заказчик:</w:t>
            </w:r>
          </w:p>
          <w:p w:rsidR="00632773" w:rsidRDefault="00632773">
            <w:pPr>
              <w:pStyle w:val="50"/>
              <w:keepNext/>
              <w:keepLines/>
              <w:spacing w:line="360" w:lineRule="auto"/>
              <w:jc w:val="both"/>
              <w:rPr>
                <w:bCs/>
              </w:rPr>
            </w:pPr>
          </w:p>
          <w:p w:rsidR="00632773" w:rsidRDefault="00257459">
            <w:pPr>
              <w:pStyle w:val="50"/>
              <w:keepNext/>
              <w:keepLines/>
              <w:spacing w:line="360" w:lineRule="auto"/>
              <w:jc w:val="both"/>
              <w:rPr>
                <w:bCs/>
              </w:rPr>
            </w:pPr>
            <w:r>
              <w:rPr>
                <w:bCs/>
              </w:rPr>
              <w:t>________    ______________</w:t>
            </w:r>
          </w:p>
          <w:p w:rsidR="00632773" w:rsidRDefault="00257459">
            <w:pPr>
              <w:pStyle w:val="50"/>
              <w:keepNext/>
              <w:keepLines/>
              <w:spacing w:line="360" w:lineRule="auto"/>
              <w:jc w:val="both"/>
              <w:rPr>
                <w:bCs/>
              </w:rPr>
            </w:pPr>
            <w:r>
              <w:rPr>
                <w:bCs/>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632773" w:rsidRDefault="00257459">
            <w:pPr>
              <w:pStyle w:val="50"/>
              <w:keepNext/>
              <w:keepLines/>
              <w:spacing w:line="360" w:lineRule="auto"/>
              <w:ind w:left="-52"/>
              <w:jc w:val="both"/>
              <w:rPr>
                <w:bCs/>
              </w:rPr>
            </w:pPr>
            <w:r>
              <w:rPr>
                <w:bCs/>
              </w:rPr>
              <w:t>Подрядчик:</w:t>
            </w:r>
          </w:p>
          <w:p w:rsidR="00632773" w:rsidRDefault="00632773">
            <w:pPr>
              <w:pStyle w:val="50"/>
              <w:keepNext/>
              <w:keepLines/>
              <w:spacing w:line="360" w:lineRule="auto"/>
              <w:ind w:left="-52"/>
              <w:jc w:val="both"/>
              <w:rPr>
                <w:bCs/>
              </w:rPr>
            </w:pPr>
          </w:p>
          <w:p w:rsidR="00632773" w:rsidRDefault="00257459">
            <w:pPr>
              <w:pStyle w:val="50"/>
              <w:keepNext/>
              <w:keepLines/>
              <w:spacing w:line="360" w:lineRule="auto"/>
              <w:ind w:left="-52"/>
              <w:jc w:val="both"/>
              <w:rPr>
                <w:bCs/>
              </w:rPr>
            </w:pPr>
            <w:r>
              <w:rPr>
                <w:bCs/>
              </w:rPr>
              <w:t>________    ______________</w:t>
            </w:r>
          </w:p>
          <w:p w:rsidR="00632773" w:rsidRDefault="00257459">
            <w:pPr>
              <w:pStyle w:val="50"/>
              <w:keepNext/>
              <w:keepLines/>
              <w:spacing w:line="360" w:lineRule="auto"/>
              <w:ind w:left="-52"/>
              <w:jc w:val="both"/>
              <w:rPr>
                <w:bCs/>
              </w:rPr>
            </w:pPr>
            <w:r>
              <w:rPr>
                <w:bCs/>
              </w:rPr>
              <w:t xml:space="preserve">(подпись)                        (Ф.И.О.)                                </w:t>
            </w:r>
          </w:p>
        </w:tc>
      </w:tr>
    </w:tbl>
    <w:p w:rsidR="00632773" w:rsidRDefault="00632773">
      <w:pPr>
        <w:pStyle w:val="aff8"/>
        <w:keepNext/>
        <w:keepLines/>
        <w:ind w:left="426"/>
        <w:jc w:val="both"/>
      </w:pPr>
    </w:p>
    <w:p w:rsidR="00632773" w:rsidRDefault="00632773">
      <w:pPr>
        <w:pStyle w:val="aff8"/>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632773">
        <w:trPr>
          <w:trHeight w:val="2120"/>
        </w:trPr>
        <w:tc>
          <w:tcPr>
            <w:tcW w:w="5495" w:type="dxa"/>
            <w:tcBorders>
              <w:top w:val="none" w:sz="4" w:space="0" w:color="000000"/>
              <w:left w:val="none" w:sz="4" w:space="0" w:color="000000"/>
              <w:bottom w:val="none" w:sz="4" w:space="0" w:color="000000"/>
              <w:right w:val="none" w:sz="4" w:space="0" w:color="000000"/>
            </w:tcBorders>
            <w:noWrap/>
          </w:tcPr>
          <w:p w:rsidR="00632773" w:rsidRDefault="00632773">
            <w:pPr>
              <w:pStyle w:val="50"/>
              <w:keepNext/>
              <w:keepLines/>
              <w:contextualSpacing/>
            </w:pPr>
          </w:p>
        </w:tc>
        <w:tc>
          <w:tcPr>
            <w:tcW w:w="4336" w:type="dxa"/>
            <w:tcBorders>
              <w:top w:val="none" w:sz="4" w:space="0" w:color="000000"/>
              <w:left w:val="none" w:sz="4" w:space="0" w:color="000000"/>
              <w:bottom w:val="none" w:sz="4" w:space="0" w:color="000000"/>
              <w:right w:val="none" w:sz="4" w:space="0" w:color="000000"/>
            </w:tcBorders>
            <w:noWrap/>
          </w:tcPr>
          <w:p w:rsidR="00632773" w:rsidRDefault="00632773">
            <w:pPr>
              <w:pStyle w:val="50"/>
              <w:keepNext/>
              <w:keepLines/>
              <w:contextualSpacing/>
            </w:pPr>
          </w:p>
        </w:tc>
      </w:tr>
    </w:tbl>
    <w:p w:rsidR="00632773" w:rsidRDefault="00632773">
      <w:pPr>
        <w:pStyle w:val="aff8"/>
        <w:keepNext/>
        <w:keepLines/>
        <w:ind w:left="0"/>
        <w:jc w:val="both"/>
      </w:pPr>
    </w:p>
    <w:p w:rsidR="00632773" w:rsidRDefault="00632773">
      <w:pPr>
        <w:pStyle w:val="aff8"/>
        <w:keepNext/>
        <w:keepLines/>
        <w:ind w:left="0"/>
        <w:jc w:val="both"/>
      </w:pPr>
    </w:p>
    <w:tbl>
      <w:tblPr>
        <w:tblW w:w="9606" w:type="dxa"/>
        <w:tblLook w:val="04A0" w:firstRow="1" w:lastRow="0" w:firstColumn="1" w:lastColumn="0" w:noHBand="0" w:noVBand="1"/>
      </w:tblPr>
      <w:tblGrid>
        <w:gridCol w:w="3794"/>
        <w:gridCol w:w="5812"/>
      </w:tblGrid>
      <w:tr w:rsidR="00632773">
        <w:tc>
          <w:tcPr>
            <w:tcW w:w="3794" w:type="dxa"/>
            <w:noWrap/>
          </w:tcPr>
          <w:p w:rsidR="00632773" w:rsidRDefault="00632773">
            <w:pPr>
              <w:pStyle w:val="50"/>
              <w:keepNext/>
              <w:keepLines/>
              <w:jc w:val="right"/>
              <w:outlineLvl w:val="0"/>
            </w:pPr>
          </w:p>
        </w:tc>
        <w:tc>
          <w:tcPr>
            <w:tcW w:w="5812" w:type="dxa"/>
            <w:noWrap/>
          </w:tcPr>
          <w:p w:rsidR="00632773" w:rsidRDefault="00632773">
            <w:pPr>
              <w:pStyle w:val="50"/>
              <w:keepNext/>
              <w:keepLines/>
              <w:outlineLvl w:val="0"/>
            </w:pPr>
          </w:p>
          <w:p w:rsidR="00632773" w:rsidRDefault="00632773">
            <w:pPr>
              <w:pStyle w:val="50"/>
              <w:keepNext/>
              <w:keepLines/>
              <w:outlineLvl w:val="0"/>
            </w:pPr>
          </w:p>
          <w:p w:rsidR="00632773" w:rsidRDefault="00632773">
            <w:pPr>
              <w:pStyle w:val="50"/>
              <w:keepNext/>
              <w:keepLines/>
              <w:outlineLvl w:val="0"/>
            </w:pPr>
          </w:p>
          <w:p w:rsidR="00632773" w:rsidRDefault="00257459">
            <w:pPr>
              <w:pStyle w:val="50"/>
              <w:keepNext/>
              <w:keepLines/>
              <w:outlineLvl w:val="0"/>
            </w:pPr>
            <w:r>
              <w:t>Приложение № 4.1</w:t>
            </w:r>
          </w:p>
          <w:p w:rsidR="00632773" w:rsidRDefault="00257459">
            <w:pPr>
              <w:pStyle w:val="50"/>
              <w:keepNext/>
              <w:keepLines/>
              <w:rPr>
                <w:bCs/>
              </w:rPr>
            </w:pPr>
            <w:r>
              <w:t xml:space="preserve">к </w:t>
            </w:r>
            <w:r>
              <w:rPr>
                <w:bCs/>
              </w:rPr>
              <w:t>договору  №___________от «___»_________20__г.</w:t>
            </w:r>
          </w:p>
          <w:p w:rsidR="00632773" w:rsidRDefault="00257459">
            <w:pPr>
              <w:pStyle w:val="50"/>
              <w:keepNext/>
              <w:keepLines/>
              <w:outlineLvl w:val="0"/>
            </w:pPr>
            <w:r>
              <w:rPr>
                <w:bCs/>
              </w:rPr>
              <w:t xml:space="preserve">на выполнение строительно-монтажных работ </w:t>
            </w:r>
          </w:p>
        </w:tc>
      </w:tr>
    </w:tbl>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r>
        <w:lastRenderedPageBreak/>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244"/>
        <w:gridCol w:w="96"/>
      </w:tblGrid>
      <w:tr w:rsidR="00632773">
        <w:trPr>
          <w:trHeight w:val="619"/>
        </w:trPr>
        <w:tc>
          <w:tcPr>
            <w:tcW w:w="779"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rPr>
                <w:sz w:val="22"/>
                <w:szCs w:val="22"/>
              </w:rPr>
            </w:pPr>
            <w:r>
              <w:rPr>
                <w:sz w:val="22"/>
                <w:szCs w:val="22"/>
              </w:rPr>
              <w:t>№</w:t>
            </w:r>
          </w:p>
        </w:tc>
        <w:tc>
          <w:tcPr>
            <w:tcW w:w="3736"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Pr>
                <w:sz w:val="22"/>
                <w:szCs w:val="22"/>
              </w:rPr>
              <w:t>Наименование</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Pr>
                <w:sz w:val="22"/>
                <w:szCs w:val="22"/>
              </w:rPr>
              <w:t>электронного документа</w:t>
            </w:r>
            <w:r>
              <w:rPr>
                <w:sz w:val="22"/>
                <w:szCs w:val="22"/>
                <w:vertAlign w:val="superscript"/>
              </w:rPr>
              <w:footnoteReference w:id="7"/>
            </w:r>
          </w:p>
        </w:tc>
        <w:tc>
          <w:tcPr>
            <w:tcW w:w="5340" w:type="dxa"/>
            <w:gridSpan w:val="2"/>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sz w:val="22"/>
                <w:szCs w:val="22"/>
              </w:rPr>
            </w:pPr>
            <w:r>
              <w:rPr>
                <w:sz w:val="22"/>
                <w:szCs w:val="22"/>
              </w:rPr>
              <w:t>Формат электронного документа</w:t>
            </w:r>
          </w:p>
        </w:tc>
      </w:tr>
      <w:tr w:rsidR="00632773">
        <w:trPr>
          <w:trHeight w:val="3124"/>
        </w:trPr>
        <w:tc>
          <w:tcPr>
            <w:tcW w:w="779" w:type="dxa"/>
            <w:tcBorders>
              <w:top w:val="single" w:sz="4" w:space="0" w:color="000000"/>
              <w:left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1.</w:t>
            </w:r>
          </w:p>
        </w:tc>
        <w:tc>
          <w:tcPr>
            <w:tcW w:w="3736" w:type="dxa"/>
            <w:tcBorders>
              <w:top w:val="single" w:sz="4" w:space="0" w:color="000000"/>
              <w:left w:val="single" w:sz="4" w:space="0" w:color="000000"/>
              <w:right w:val="single" w:sz="4" w:space="0" w:color="000000"/>
            </w:tcBorders>
            <w:shd w:val="clear" w:color="auto" w:fill="auto"/>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i/>
                <w:sz w:val="22"/>
                <w:szCs w:val="22"/>
              </w:rPr>
            </w:pPr>
            <w:r>
              <w:rPr>
                <w:i/>
                <w:sz w:val="22"/>
                <w:szCs w:val="22"/>
              </w:rPr>
              <w:t>Акт о выполненных работах (оказанных услугах)</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i/>
                <w:sz w:val="22"/>
                <w:szCs w:val="22"/>
              </w:rPr>
            </w:pPr>
            <w:r>
              <w:rPr>
                <w:i/>
                <w:sz w:val="22"/>
                <w:szCs w:val="22"/>
              </w:rPr>
              <w:t>Универсальный передаточный документ УПД</w:t>
            </w:r>
          </w:p>
          <w:p w:rsidR="00632773" w:rsidRDefault="00632773">
            <w:pPr>
              <w:pStyle w:val="50"/>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sz w:val="22"/>
                <w:szCs w:val="22"/>
              </w:rPr>
            </w:pPr>
          </w:p>
        </w:tc>
        <w:tc>
          <w:tcPr>
            <w:tcW w:w="5340" w:type="dxa"/>
            <w:gridSpan w:val="2"/>
            <w:tcBorders>
              <w:top w:val="single" w:sz="4" w:space="0" w:color="000000"/>
              <w:left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 xml:space="preserve">XML, утв. приказом ФНС России от 19.12.2018 №ММВ-7-15/820@ с уточнениями. </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С обязательным заполнением в группе «ИнфПолФХЖ1»:</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 xml:space="preserve">1. элемента «ТекстИнф»: </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 xml:space="preserve"> в поле «Идентиф» указать «КодБЕ», в поле «Значен» указать значение  кода БЕ</w:t>
            </w:r>
            <w:r>
              <w:rPr>
                <w:sz w:val="22"/>
                <w:szCs w:val="22"/>
                <w:vertAlign w:val="superscript"/>
              </w:rPr>
              <w:footnoteReference w:id="8"/>
            </w:r>
            <w:r>
              <w:rPr>
                <w:sz w:val="22"/>
                <w:szCs w:val="22"/>
              </w:rPr>
              <w:t>.</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2. элемента «ОснПер»:</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 xml:space="preserve">в поле «НаимОсн» указать  «Договор», </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в поле "НомерОсн" указать «_______</w:t>
            </w:r>
            <w:r>
              <w:rPr>
                <w:sz w:val="22"/>
                <w:szCs w:val="22"/>
                <w:vertAlign w:val="superscript"/>
              </w:rPr>
              <w:footnoteReference w:id="9"/>
            </w:r>
            <w:r>
              <w:rPr>
                <w:sz w:val="22"/>
                <w:szCs w:val="22"/>
              </w:rPr>
              <w:t>»,</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566" w:hanging="566"/>
              <w:rPr>
                <w:sz w:val="22"/>
                <w:szCs w:val="22"/>
              </w:rPr>
            </w:pPr>
            <w:r>
              <w:rPr>
                <w:sz w:val="22"/>
                <w:szCs w:val="22"/>
              </w:rPr>
              <w:t>в поле  "ДатаОсн"» указать «______</w:t>
            </w:r>
            <w:r>
              <w:rPr>
                <w:sz w:val="22"/>
                <w:szCs w:val="22"/>
                <w:vertAlign w:val="superscript"/>
              </w:rPr>
              <w:footnoteReference w:id="10"/>
            </w:r>
            <w:r>
              <w:rPr>
                <w:sz w:val="22"/>
                <w:szCs w:val="22"/>
              </w:rPr>
              <w:t>».</w:t>
            </w:r>
          </w:p>
        </w:tc>
      </w:tr>
      <w:tr w:rsidR="00632773">
        <w:trPr>
          <w:trHeight w:val="547"/>
        </w:trPr>
        <w:tc>
          <w:tcPr>
            <w:tcW w:w="779"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Pr>
                <w:sz w:val="22"/>
                <w:szCs w:val="22"/>
              </w:rPr>
              <w:t>2.</w:t>
            </w:r>
          </w:p>
        </w:tc>
        <w:tc>
          <w:tcPr>
            <w:tcW w:w="3736"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i/>
                <w:sz w:val="22"/>
                <w:szCs w:val="22"/>
              </w:rPr>
            </w:pPr>
            <w:r>
              <w:rPr>
                <w:i/>
                <w:sz w:val="22"/>
                <w:szCs w:val="22"/>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32773" w:rsidRDefault="00257459">
            <w:pPr>
              <w:pStyle w:val="50"/>
              <w:keepNext/>
              <w:keepLines/>
              <w:rPr>
                <w:sz w:val="22"/>
                <w:szCs w:val="22"/>
              </w:rPr>
            </w:pPr>
            <w:r>
              <w:rPr>
                <w:sz w:val="22"/>
                <w:szCs w:val="22"/>
              </w:rPr>
              <w:t>XML, утв. приказом ФНС России от 19.12.2018 №ММВ-7-15/820@ с уточнениями.</w:t>
            </w:r>
          </w:p>
          <w:p w:rsidR="00632773" w:rsidRDefault="00632773">
            <w:pPr>
              <w:pStyle w:val="50"/>
              <w:keepNext/>
              <w:keepLines/>
              <w:rPr>
                <w:rFonts w:eastAsia="Calibri"/>
                <w:sz w:val="22"/>
                <w:szCs w:val="22"/>
              </w:rPr>
            </w:pPr>
          </w:p>
        </w:tc>
      </w:tr>
      <w:tr w:rsidR="00632773">
        <w:trPr>
          <w:trHeight w:val="1126"/>
        </w:trPr>
        <w:tc>
          <w:tcPr>
            <w:tcW w:w="779"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Pr>
                <w:sz w:val="22"/>
                <w:szCs w:val="22"/>
              </w:rPr>
              <w:t>3.</w:t>
            </w:r>
          </w:p>
        </w:tc>
        <w:tc>
          <w:tcPr>
            <w:tcW w:w="3736"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i/>
                <w:sz w:val="22"/>
                <w:szCs w:val="22"/>
              </w:rPr>
              <w:t>Универсальный  корректировочныйдокумент, корректировочная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XML, утв. приказом ФНС России от 12.10.2020 N ЕД-7-26/736@.</w:t>
            </w:r>
          </w:p>
        </w:tc>
      </w:tr>
      <w:tr w:rsidR="00632773">
        <w:trPr>
          <w:trHeight w:val="844"/>
        </w:trPr>
        <w:tc>
          <w:tcPr>
            <w:tcW w:w="779"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Pr>
                <w:sz w:val="22"/>
                <w:szCs w:val="22"/>
              </w:rPr>
              <w:t>4.</w:t>
            </w:r>
          </w:p>
        </w:tc>
        <w:tc>
          <w:tcPr>
            <w:tcW w:w="3736"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Pr>
                <w:i/>
                <w:sz w:val="22"/>
                <w:szCs w:val="22"/>
              </w:rPr>
              <w:t>Акт формы КС-2</w:t>
            </w:r>
          </w:p>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Pr>
                <w:i/>
                <w:sz w:val="22"/>
                <w:szCs w:val="22"/>
              </w:rPr>
              <w:t>Справка формы КС-3</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Неформализованный документ. Передается в пакете с формализованными документами с пометкой «На подпись».</w:t>
            </w:r>
          </w:p>
        </w:tc>
      </w:tr>
      <w:tr w:rsidR="00632773">
        <w:trPr>
          <w:trHeight w:val="844"/>
        </w:trPr>
        <w:tc>
          <w:tcPr>
            <w:tcW w:w="779"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rPr>
                <w:sz w:val="22"/>
                <w:szCs w:val="22"/>
              </w:rPr>
            </w:pPr>
            <w:r>
              <w:rPr>
                <w:sz w:val="22"/>
                <w:szCs w:val="22"/>
              </w:rPr>
              <w:t>5.</w:t>
            </w:r>
          </w:p>
        </w:tc>
        <w:tc>
          <w:tcPr>
            <w:tcW w:w="3736" w:type="dxa"/>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rPr>
                <w:i/>
                <w:sz w:val="22"/>
                <w:szCs w:val="22"/>
              </w:rPr>
            </w:pPr>
            <w:r>
              <w:rPr>
                <w:i/>
                <w:sz w:val="22"/>
                <w:szCs w:val="22"/>
              </w:rPr>
              <w:t>Счет</w:t>
            </w:r>
          </w:p>
        </w:tc>
        <w:tc>
          <w:tcPr>
            <w:tcW w:w="5340" w:type="dxa"/>
            <w:gridSpan w:val="2"/>
            <w:tcBorders>
              <w:top w:val="single" w:sz="4" w:space="0" w:color="000000"/>
              <w:left w:val="single" w:sz="4" w:space="0" w:color="000000"/>
              <w:bottom w:val="single" w:sz="4" w:space="0" w:color="000000"/>
              <w:right w:val="single" w:sz="4" w:space="0" w:color="000000"/>
            </w:tcBorders>
            <w:noWrap/>
          </w:tcPr>
          <w:p w:rsidR="00632773" w:rsidRDefault="00257459">
            <w:pPr>
              <w:pStyle w:val="50"/>
              <w:keepNext/>
              <w:keepLines/>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Неформализованный документ. Может передаваться в пакете с формализованными документами.</w:t>
            </w:r>
          </w:p>
        </w:tc>
      </w:tr>
      <w:tr w:rsidR="00632773">
        <w:trPr>
          <w:gridAfter w:val="1"/>
          <w:wAfter w:w="96" w:type="dxa"/>
        </w:trPr>
        <w:tc>
          <w:tcPr>
            <w:tcW w:w="4503" w:type="dxa"/>
            <w:gridSpan w:val="2"/>
            <w:tcBorders>
              <w:top w:val="none" w:sz="4" w:space="0" w:color="000000"/>
              <w:left w:val="none" w:sz="4" w:space="0" w:color="000000"/>
              <w:bottom w:val="none" w:sz="4" w:space="0" w:color="000000"/>
              <w:right w:val="none" w:sz="4" w:space="0" w:color="000000"/>
            </w:tcBorders>
            <w:noWrap/>
          </w:tcPr>
          <w:p w:rsidR="00632773" w:rsidRDefault="00257459">
            <w:pPr>
              <w:pStyle w:val="50"/>
              <w:keepNext/>
              <w:keepLines/>
              <w:spacing w:line="360" w:lineRule="auto"/>
              <w:jc w:val="both"/>
              <w:rPr>
                <w:bCs/>
              </w:rPr>
            </w:pPr>
            <w:r>
              <w:rPr>
                <w:bCs/>
              </w:rPr>
              <w:t>Заказчик:</w:t>
            </w:r>
          </w:p>
          <w:p w:rsidR="00632773" w:rsidRDefault="00257459">
            <w:pPr>
              <w:pStyle w:val="50"/>
              <w:keepNext/>
              <w:keepLines/>
              <w:spacing w:line="360" w:lineRule="auto"/>
              <w:jc w:val="both"/>
              <w:rPr>
                <w:bCs/>
              </w:rPr>
            </w:pPr>
            <w:r>
              <w:rPr>
                <w:bCs/>
              </w:rPr>
              <w:t>________    ______________</w:t>
            </w:r>
          </w:p>
          <w:p w:rsidR="00632773" w:rsidRDefault="00257459">
            <w:pPr>
              <w:pStyle w:val="50"/>
              <w:keepNext/>
              <w:keepLines/>
              <w:spacing w:line="360" w:lineRule="auto"/>
              <w:jc w:val="both"/>
              <w:rPr>
                <w:bCs/>
              </w:rPr>
            </w:pPr>
            <w:r>
              <w:rPr>
                <w:bCs/>
              </w:rPr>
              <w:t xml:space="preserve">(подпись)                    (Ф.И.О.)            </w:t>
            </w:r>
          </w:p>
        </w:tc>
        <w:tc>
          <w:tcPr>
            <w:tcW w:w="5244" w:type="dxa"/>
            <w:tcBorders>
              <w:top w:val="none" w:sz="4" w:space="0" w:color="000000"/>
              <w:left w:val="none" w:sz="4" w:space="0" w:color="000000"/>
              <w:bottom w:val="none" w:sz="4" w:space="0" w:color="000000"/>
              <w:right w:val="none" w:sz="4" w:space="0" w:color="000000"/>
            </w:tcBorders>
            <w:noWrap/>
          </w:tcPr>
          <w:p w:rsidR="00632773" w:rsidRDefault="00257459">
            <w:pPr>
              <w:pStyle w:val="50"/>
              <w:keepNext/>
              <w:keepLines/>
              <w:spacing w:line="360" w:lineRule="auto"/>
              <w:ind w:left="-52"/>
              <w:jc w:val="both"/>
              <w:rPr>
                <w:bCs/>
              </w:rPr>
            </w:pPr>
            <w:r>
              <w:rPr>
                <w:bCs/>
              </w:rPr>
              <w:t>Подрядчик:</w:t>
            </w:r>
          </w:p>
          <w:p w:rsidR="00632773" w:rsidRDefault="00257459">
            <w:pPr>
              <w:pStyle w:val="50"/>
              <w:keepNext/>
              <w:keepLines/>
              <w:spacing w:line="360" w:lineRule="auto"/>
              <w:ind w:left="-52"/>
              <w:jc w:val="both"/>
              <w:rPr>
                <w:bCs/>
              </w:rPr>
            </w:pPr>
            <w:r>
              <w:rPr>
                <w:bCs/>
              </w:rPr>
              <w:t>________    ______________</w:t>
            </w:r>
          </w:p>
          <w:p w:rsidR="00632773" w:rsidRDefault="00257459">
            <w:pPr>
              <w:pStyle w:val="50"/>
              <w:keepNext/>
              <w:keepLines/>
              <w:spacing w:line="360" w:lineRule="auto"/>
              <w:ind w:left="-52"/>
              <w:jc w:val="both"/>
              <w:rPr>
                <w:bCs/>
              </w:rPr>
            </w:pPr>
            <w:r>
              <w:rPr>
                <w:bCs/>
              </w:rPr>
              <w:t xml:space="preserve">(подпись)                        (Ф.И.О.)                                </w:t>
            </w:r>
          </w:p>
        </w:tc>
      </w:tr>
    </w:tbl>
    <w:p w:rsidR="00632773" w:rsidRDefault="00257459">
      <w:pPr>
        <w:pStyle w:val="50"/>
        <w:keepNext/>
        <w:keepLines/>
        <w:jc w:val="right"/>
        <w:outlineLvl w:val="0"/>
      </w:pPr>
      <w:r>
        <w:lastRenderedPageBreak/>
        <w:t>Приложение № 5</w:t>
      </w:r>
    </w:p>
    <w:p w:rsidR="00632773" w:rsidRDefault="00257459">
      <w:pPr>
        <w:pStyle w:val="50"/>
        <w:keepNext/>
        <w:keepLines/>
        <w:jc w:val="right"/>
        <w:rPr>
          <w:bCs/>
        </w:rPr>
      </w:pPr>
      <w:r>
        <w:t xml:space="preserve">к </w:t>
      </w:r>
      <w:r>
        <w:rPr>
          <w:bCs/>
        </w:rPr>
        <w:t>договору  №___________от «___»_________20__г.</w:t>
      </w:r>
    </w:p>
    <w:p w:rsidR="00632773" w:rsidRDefault="00257459">
      <w:pPr>
        <w:pStyle w:val="50"/>
        <w:keepNext/>
        <w:keepLines/>
        <w:ind w:left="459"/>
        <w:jc w:val="right"/>
        <w:outlineLvl w:val="0"/>
      </w:pPr>
      <w:r>
        <w:rPr>
          <w:bCs/>
        </w:rPr>
        <w:t>на выполнение строительно-монтажных работ</w:t>
      </w:r>
    </w:p>
    <w:p w:rsidR="00632773" w:rsidRDefault="00257459">
      <w:pPr>
        <w:pStyle w:val="50"/>
        <w:keepNext/>
        <w:keepLines/>
        <w:ind w:left="459"/>
        <w:outlineLvl w:val="0"/>
      </w:pPr>
      <w:r>
        <w:t>Акты форм ОС-3, КС-14</w:t>
      </w:r>
    </w:p>
    <w:p w:rsidR="00632773" w:rsidRDefault="00632773">
      <w:pPr>
        <w:pStyle w:val="50"/>
        <w:keepNext/>
        <w:keepLines/>
        <w:ind w:left="459"/>
        <w:outlineLvl w:val="0"/>
      </w:pPr>
    </w:p>
    <w:p w:rsidR="00632773" w:rsidRDefault="00257459">
      <w:pPr>
        <w:pStyle w:val="50"/>
        <w:keepNext/>
        <w:keepLines/>
        <w:ind w:left="459"/>
        <w:outlineLvl w:val="0"/>
      </w:pPr>
      <w:r>
        <w:t>Лист 1</w:t>
      </w:r>
    </w:p>
    <w:p w:rsidR="00632773" w:rsidRDefault="00632773">
      <w:pPr>
        <w:pStyle w:val="50"/>
        <w:keepNext/>
        <w:keepLines/>
      </w:pPr>
    </w:p>
    <w:p w:rsidR="00632773" w:rsidRDefault="00257459">
      <w:pPr>
        <w:pStyle w:val="50"/>
        <w:keepNext/>
        <w:keepLines/>
      </w:pPr>
      <w:r>
        <w:rPr>
          <w:noProof/>
        </w:rPr>
        <w:drawing>
          <wp:inline distT="0" distB="0" distL="0" distR="0">
            <wp:extent cx="5879465" cy="3011805"/>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pic:blipFill>
                  <pic:spPr bwMode="auto">
                    <a:xfrm>
                      <a:off x="0" y="0"/>
                      <a:ext cx="5879465" cy="3011805"/>
                    </a:xfrm>
                    <a:prstGeom prst="rect">
                      <a:avLst/>
                    </a:prstGeom>
                    <a:noFill/>
                    <a:ln>
                      <a:noFill/>
                    </a:ln>
                  </pic:spPr>
                </pic:pic>
              </a:graphicData>
            </a:graphic>
          </wp:inline>
        </w:drawing>
      </w:r>
    </w:p>
    <w:p w:rsidR="00632773" w:rsidRDefault="00632773">
      <w:pPr>
        <w:pStyle w:val="50"/>
        <w:keepNext/>
        <w:keepLines/>
        <w:jc w:val="center"/>
      </w:pPr>
    </w:p>
    <w:p w:rsidR="00632773" w:rsidRDefault="00257459">
      <w:pPr>
        <w:pStyle w:val="50"/>
        <w:keepNext/>
        <w:keepLines/>
        <w:jc w:val="center"/>
      </w:pPr>
      <w:r>
        <w:t>Лист 2</w:t>
      </w:r>
    </w:p>
    <w:p w:rsidR="00632773" w:rsidRDefault="00257459">
      <w:pPr>
        <w:pStyle w:val="50"/>
        <w:keepNext/>
        <w:keepLines/>
        <w:jc w:val="center"/>
      </w:pPr>
      <w:r>
        <w:rPr>
          <w:noProof/>
        </w:rPr>
        <w:drawing>
          <wp:inline distT="0" distB="0" distL="0" distR="0">
            <wp:extent cx="5887085" cy="252158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pic:blipFill>
                  <pic:spPr bwMode="auto">
                    <a:xfrm>
                      <a:off x="0" y="0"/>
                      <a:ext cx="5887085" cy="2521584"/>
                    </a:xfrm>
                    <a:prstGeom prst="rect">
                      <a:avLst/>
                    </a:prstGeom>
                    <a:noFill/>
                    <a:ln>
                      <a:noFill/>
                    </a:ln>
                  </pic:spPr>
                </pic:pic>
              </a:graphicData>
            </a:graphic>
          </wp:inline>
        </w:drawing>
      </w:r>
    </w:p>
    <w:p w:rsidR="00632773" w:rsidRDefault="00632773">
      <w:pPr>
        <w:pStyle w:val="50"/>
        <w:keepNext/>
        <w:keepLines/>
        <w:jc w:val="center"/>
      </w:pPr>
    </w:p>
    <w:p w:rsidR="00632773" w:rsidRDefault="00632773">
      <w:pPr>
        <w:pStyle w:val="50"/>
        <w:keepNext/>
        <w:keepLines/>
        <w:jc w:val="center"/>
      </w:pPr>
    </w:p>
    <w:p w:rsidR="00632773" w:rsidRDefault="00632773">
      <w:pPr>
        <w:pStyle w:val="50"/>
        <w:keepNext/>
        <w:keepLines/>
        <w:jc w:val="center"/>
      </w:pPr>
    </w:p>
    <w:p w:rsidR="00632773" w:rsidRDefault="00632773">
      <w:pPr>
        <w:pStyle w:val="50"/>
        <w:keepNext/>
        <w:keepLines/>
        <w:jc w:val="center"/>
      </w:pPr>
    </w:p>
    <w:p w:rsidR="00632773" w:rsidRDefault="00632773">
      <w:pPr>
        <w:pStyle w:val="50"/>
        <w:keepNext/>
        <w:keepLines/>
        <w:jc w:val="center"/>
      </w:pPr>
    </w:p>
    <w:p w:rsidR="00632773" w:rsidRDefault="00257459">
      <w:pPr>
        <w:pStyle w:val="50"/>
        <w:keepNext/>
        <w:keepLines/>
        <w:jc w:val="center"/>
      </w:pPr>
      <w:r>
        <w:rPr>
          <w:noProof/>
        </w:rPr>
        <w:lastRenderedPageBreak/>
        <w:drawing>
          <wp:anchor distT="0" distB="0" distL="114300" distR="114300" simplePos="0" relativeHeight="251661312" behindDoc="0" locked="0" layoutInCell="1" allowOverlap="1">
            <wp:simplePos x="0" y="0"/>
            <wp:positionH relativeFrom="column">
              <wp:posOffset>1061085</wp:posOffset>
            </wp:positionH>
            <wp:positionV relativeFrom="paragraph">
              <wp:posOffset>-224790</wp:posOffset>
            </wp:positionV>
            <wp:extent cx="3641725" cy="4636770"/>
            <wp:effectExtent l="19050" t="0" r="0" b="0"/>
            <wp:wrapTopAndBottom/>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50"/>
                    <a:srcRect l="1865" r="6393" b="3641"/>
                    <a:stretch/>
                  </pic:blipFill>
                  <pic:spPr bwMode="auto">
                    <a:xfrm>
                      <a:off x="0" y="0"/>
                      <a:ext cx="3641725" cy="4636770"/>
                    </a:xfrm>
                    <a:prstGeom prst="rect">
                      <a:avLst/>
                    </a:prstGeom>
                    <a:noFill/>
                    <a:ln w="9525">
                      <a:noFill/>
                      <a:miter lim="800000"/>
                      <a:headEnd/>
                      <a:tailEnd/>
                    </a:ln>
                  </pic:spPr>
                </pic:pic>
              </a:graphicData>
            </a:graphic>
          </wp:anchor>
        </w:drawing>
      </w:r>
    </w:p>
    <w:p w:rsidR="00632773" w:rsidRDefault="00632773">
      <w:pPr>
        <w:pStyle w:val="50"/>
        <w:keepNext/>
        <w:keepLines/>
        <w:jc w:val="center"/>
      </w:pPr>
    </w:p>
    <w:p w:rsidR="00632773" w:rsidRDefault="00632773">
      <w:pPr>
        <w:pStyle w:val="50"/>
        <w:keepNext/>
        <w:keepLines/>
        <w:jc w:val="center"/>
      </w:pPr>
    </w:p>
    <w:p w:rsidR="00632773" w:rsidRDefault="00632773">
      <w:pPr>
        <w:pStyle w:val="50"/>
        <w:keepNext/>
        <w:keepLines/>
        <w:jc w:val="center"/>
      </w:pPr>
    </w:p>
    <w:p w:rsidR="00632773" w:rsidRDefault="00257459">
      <w:pPr>
        <w:pStyle w:val="50"/>
        <w:keepNext/>
        <w:keepLines/>
        <w:jc w:val="center"/>
      </w:pPr>
      <w:r>
        <w:rPr>
          <w:noProof/>
        </w:rPr>
        <w:drawing>
          <wp:inline distT="0" distB="0" distL="0" distR="0">
            <wp:extent cx="3569607" cy="2554247"/>
            <wp:effectExtent l="19050" t="0" r="0" b="0"/>
            <wp:docPr id="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pic:cNvPicPr>
                  </pic:nvPicPr>
                  <pic:blipFill>
                    <a:blip r:embed="rId51"/>
                    <a:stretch/>
                  </pic:blipFill>
                  <pic:spPr bwMode="auto">
                    <a:xfrm>
                      <a:off x="0" y="0"/>
                      <a:ext cx="3570575" cy="2554940"/>
                    </a:xfrm>
                    <a:prstGeom prst="rect">
                      <a:avLst/>
                    </a:prstGeom>
                    <a:noFill/>
                    <a:ln w="9525">
                      <a:noFill/>
                      <a:miter lim="800000"/>
                      <a:headEnd/>
                      <a:tailEnd/>
                    </a:ln>
                  </pic:spPr>
                </pic:pic>
              </a:graphicData>
            </a:graphic>
          </wp:inline>
        </w:drawing>
      </w:r>
    </w:p>
    <w:p w:rsidR="00632773" w:rsidRDefault="00632773">
      <w:pPr>
        <w:pStyle w:val="50"/>
        <w:keepNext/>
        <w:keepLines/>
        <w:jc w:val="center"/>
      </w:pPr>
    </w:p>
    <w:p w:rsidR="00632773" w:rsidRDefault="00632773">
      <w:pPr>
        <w:pStyle w:val="50"/>
        <w:keepNext/>
        <w:keepLines/>
        <w:jc w:val="center"/>
      </w:pPr>
    </w:p>
    <w:p w:rsidR="00632773" w:rsidRDefault="00257459">
      <w:pPr>
        <w:pStyle w:val="50"/>
        <w:keepNext/>
        <w:keepLines/>
        <w:jc w:val="center"/>
      </w:pPr>
      <w:r>
        <w:rPr>
          <w:noProof/>
        </w:rPr>
        <w:lastRenderedPageBreak/>
        <w:drawing>
          <wp:inline distT="0" distB="0" distL="0" distR="0">
            <wp:extent cx="3700236" cy="5290457"/>
            <wp:effectExtent l="19050" t="0" r="0" b="0"/>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pic:cNvPicPr>
                  </pic:nvPicPr>
                  <pic:blipFill>
                    <a:blip r:embed="rId52"/>
                    <a:srcRect t="1950" r="709"/>
                    <a:stretch/>
                  </pic:blipFill>
                  <pic:spPr bwMode="auto">
                    <a:xfrm>
                      <a:off x="0" y="0"/>
                      <a:ext cx="3700236" cy="5290457"/>
                    </a:xfrm>
                    <a:prstGeom prst="rect">
                      <a:avLst/>
                    </a:prstGeom>
                    <a:noFill/>
                    <a:ln w="9525">
                      <a:noFill/>
                      <a:miter lim="800000"/>
                      <a:headEnd/>
                      <a:tailEnd/>
                    </a:ln>
                  </pic:spPr>
                </pic:pic>
              </a:graphicData>
            </a:graphic>
          </wp:inline>
        </w:drawing>
      </w:r>
    </w:p>
    <w:p w:rsidR="00632773" w:rsidRDefault="00632773">
      <w:pPr>
        <w:pStyle w:val="50"/>
        <w:keepNext/>
        <w:keepLines/>
        <w:jc w:val="center"/>
      </w:pPr>
    </w:p>
    <w:p w:rsidR="00632773" w:rsidRDefault="00632773">
      <w:pPr>
        <w:pStyle w:val="50"/>
        <w:keepNext/>
        <w:keepLines/>
        <w:jc w:val="center"/>
      </w:pPr>
    </w:p>
    <w:p w:rsidR="00632773" w:rsidRDefault="00632773">
      <w:pPr>
        <w:pStyle w:val="50"/>
        <w:keepNext/>
        <w:keepLines/>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71"/>
        <w:gridCol w:w="4503"/>
        <w:gridCol w:w="663"/>
      </w:tblGrid>
      <w:tr w:rsidR="00632773">
        <w:trPr>
          <w:gridAfter w:val="1"/>
          <w:wAfter w:w="663" w:type="dxa"/>
          <w:trHeight w:val="1029"/>
        </w:trPr>
        <w:tc>
          <w:tcPr>
            <w:tcW w:w="4440" w:type="dxa"/>
            <w:gridSpan w:val="2"/>
            <w:tcBorders>
              <w:top w:val="none" w:sz="4" w:space="0" w:color="000000"/>
              <w:left w:val="none" w:sz="4" w:space="0" w:color="000000"/>
              <w:bottom w:val="none" w:sz="4" w:space="0" w:color="000000"/>
              <w:right w:val="none" w:sz="4" w:space="0" w:color="000000"/>
            </w:tcBorders>
            <w:noWrap/>
          </w:tcPr>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pPr>
            <w:r>
              <w:t>Заказчик:</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pPr>
            <w:r>
              <w:t>________    ______________</w:t>
            </w:r>
          </w:p>
          <w:p w:rsidR="00632773" w:rsidRDefault="00257459">
            <w:pPr>
              <w:pStyle w:val="50"/>
              <w:keepNext/>
              <w:keepLines/>
              <w:jc w:val="center"/>
            </w:pPr>
            <w:r>
              <w:rPr>
                <w:vertAlign w:val="superscript"/>
              </w:rPr>
              <w:t xml:space="preserve">(подпись)                        (Ф.И.О.)                                                                          </w:t>
            </w:r>
          </w:p>
        </w:tc>
        <w:tc>
          <w:tcPr>
            <w:tcW w:w="4503" w:type="dxa"/>
            <w:tcBorders>
              <w:top w:val="none" w:sz="4" w:space="0" w:color="000000"/>
              <w:left w:val="none" w:sz="4" w:space="0" w:color="000000"/>
              <w:bottom w:val="none" w:sz="4" w:space="0" w:color="000000"/>
              <w:right w:val="none" w:sz="4" w:space="0" w:color="000000"/>
            </w:tcBorders>
            <w:noWrap/>
          </w:tcPr>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pPr>
            <w:r>
              <w:t>Подрядчик:</w:t>
            </w:r>
          </w:p>
          <w:p w:rsidR="00632773" w:rsidRDefault="00257459">
            <w:pPr>
              <w:pStyle w:val="44"/>
              <w:keepNext/>
              <w:keepLines/>
              <w:pBdr>
                <w:top w:val="none" w:sz="4" w:space="0" w:color="000000"/>
                <w:left w:val="none" w:sz="4" w:space="0" w:color="000000"/>
                <w:bottom w:val="none" w:sz="4" w:space="0" w:color="000000"/>
                <w:right w:val="none" w:sz="4" w:space="0" w:color="000000"/>
                <w:between w:val="none" w:sz="4" w:space="0" w:color="000000"/>
              </w:pBdr>
            </w:pPr>
            <w:r>
              <w:t>________    ______________</w:t>
            </w:r>
          </w:p>
          <w:p w:rsidR="00632773" w:rsidRDefault="00257459">
            <w:pPr>
              <w:pStyle w:val="50"/>
              <w:keepNext/>
              <w:keepLines/>
              <w:jc w:val="center"/>
            </w:pPr>
            <w:r>
              <w:rPr>
                <w:vertAlign w:val="superscript"/>
              </w:rPr>
              <w:t xml:space="preserve">(подпись)                        (Ф.И.О.)                                                                          </w:t>
            </w:r>
          </w:p>
        </w:tc>
      </w:tr>
      <w:tr w:rsidR="00632773">
        <w:trPr>
          <w:trHeight w:val="709"/>
        </w:trPr>
        <w:tc>
          <w:tcPr>
            <w:tcW w:w="3369" w:type="dxa"/>
            <w:tcBorders>
              <w:top w:val="none" w:sz="4" w:space="0" w:color="000000"/>
              <w:left w:val="none" w:sz="4" w:space="0" w:color="000000"/>
              <w:bottom w:val="none" w:sz="4" w:space="0" w:color="000000"/>
              <w:right w:val="none" w:sz="4" w:space="0" w:color="000000"/>
            </w:tcBorders>
            <w:noWrap/>
          </w:tcPr>
          <w:p w:rsidR="00632773" w:rsidRDefault="00632773"/>
        </w:tc>
        <w:tc>
          <w:tcPr>
            <w:tcW w:w="6237" w:type="dxa"/>
            <w:gridSpan w:val="3"/>
            <w:tcBorders>
              <w:top w:val="none" w:sz="4" w:space="0" w:color="000000"/>
              <w:left w:val="none" w:sz="4" w:space="0" w:color="000000"/>
              <w:bottom w:val="none" w:sz="4" w:space="0" w:color="000000"/>
              <w:right w:val="none" w:sz="4" w:space="0" w:color="000000"/>
            </w:tcBorders>
            <w:noWrap/>
          </w:tcPr>
          <w:p w:rsidR="00632773" w:rsidRDefault="00632773"/>
        </w:tc>
      </w:tr>
    </w:tbl>
    <w:p w:rsidR="00632773" w:rsidRDefault="00257459">
      <w:pPr>
        <w:pStyle w:val="50"/>
        <w:keepNext/>
        <w:keepLines/>
        <w:jc w:val="right"/>
        <w:outlineLvl w:val="0"/>
      </w:pPr>
      <w:r>
        <w:lastRenderedPageBreak/>
        <w:t>Приложение № 6</w:t>
      </w:r>
    </w:p>
    <w:p w:rsidR="00632773" w:rsidRDefault="00257459">
      <w:pPr>
        <w:pStyle w:val="50"/>
        <w:keepNext/>
        <w:keepLines/>
        <w:jc w:val="right"/>
        <w:rPr>
          <w:bCs/>
        </w:rPr>
      </w:pPr>
      <w:r>
        <w:t xml:space="preserve">к </w:t>
      </w:r>
      <w:r>
        <w:rPr>
          <w:bCs/>
        </w:rPr>
        <w:t>договору  №___________от «___»_________20__г.</w:t>
      </w:r>
    </w:p>
    <w:p w:rsidR="00632773" w:rsidRDefault="00257459">
      <w:pPr>
        <w:pStyle w:val="50"/>
        <w:keepNext/>
        <w:keepLines/>
        <w:jc w:val="right"/>
        <w:outlineLvl w:val="0"/>
      </w:pPr>
      <w:r>
        <w:rPr>
          <w:bCs/>
        </w:rPr>
        <w:t>на выполнение строительно-монтажных работ</w:t>
      </w:r>
    </w:p>
    <w:p w:rsidR="00632773" w:rsidRDefault="00632773">
      <w:pPr>
        <w:pStyle w:val="50"/>
        <w:keepNext/>
        <w:keepLines/>
        <w:jc w:val="both"/>
        <w:outlineLvl w:val="0"/>
      </w:pPr>
    </w:p>
    <w:p w:rsidR="00632773" w:rsidRDefault="00257459">
      <w:pPr>
        <w:pStyle w:val="50"/>
        <w:keepNext/>
        <w:keepLines/>
        <w:jc w:val="center"/>
        <w:outlineLvl w:val="0"/>
        <w:rPr>
          <w:b/>
          <w:bCs/>
        </w:rPr>
      </w:pPr>
      <w:bookmarkStart w:id="29" w:name="_Toc330385274"/>
      <w:bookmarkStart w:id="30" w:name="_Toc330386997"/>
      <w:r>
        <w:rPr>
          <w:b/>
          <w:bCs/>
        </w:rPr>
        <w:t>Требования по охране труда, промышленной безопасности, пожарной безопасности и экологии</w:t>
      </w:r>
      <w:bookmarkEnd w:id="29"/>
      <w:bookmarkEnd w:id="30"/>
    </w:p>
    <w:p w:rsidR="00632773" w:rsidRDefault="00632773">
      <w:pPr>
        <w:pStyle w:val="50"/>
        <w:keepNext/>
        <w:keepLines/>
        <w:jc w:val="center"/>
        <w:outlineLvl w:val="0"/>
        <w:rPr>
          <w:bCs/>
        </w:rPr>
      </w:pPr>
    </w:p>
    <w:p w:rsidR="00632773" w:rsidRDefault="00257459">
      <w:pPr>
        <w:pStyle w:val="50"/>
        <w:keepNext/>
        <w:keepLines/>
        <w:jc w:val="both"/>
        <w:outlineLvl w:val="0"/>
        <w:rPr>
          <w:b/>
          <w:bCs/>
        </w:rPr>
      </w:pPr>
      <w:bookmarkStart w:id="31" w:name="_Toc330385275"/>
      <w:bookmarkStart w:id="32" w:name="_Toc330386998"/>
      <w:r>
        <w:rPr>
          <w:b/>
          <w:bCs/>
        </w:rPr>
        <w:t>1.</w:t>
      </w:r>
      <w:r>
        <w:rPr>
          <w:b/>
          <w:bCs/>
        </w:rPr>
        <w:tab/>
        <w:t>Введение</w:t>
      </w:r>
      <w:bookmarkEnd w:id="31"/>
      <w:bookmarkEnd w:id="32"/>
    </w:p>
    <w:p w:rsidR="00632773" w:rsidRDefault="00257459">
      <w:pPr>
        <w:pStyle w:val="50"/>
        <w:keepNext/>
        <w:keepLines/>
        <w:jc w:val="both"/>
        <w:outlineLvl w:val="0"/>
        <w:rPr>
          <w:bCs/>
        </w:rPr>
      </w:pPr>
      <w:bookmarkStart w:id="33" w:name="_Toc330385276"/>
      <w:bookmarkStart w:id="34"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33"/>
      <w:bookmarkEnd w:id="34"/>
    </w:p>
    <w:p w:rsidR="00632773" w:rsidRDefault="00257459">
      <w:pPr>
        <w:pStyle w:val="50"/>
        <w:keepNext/>
        <w:keepLines/>
        <w:jc w:val="both"/>
        <w:outlineLvl w:val="0"/>
        <w:rPr>
          <w:bCs/>
        </w:rPr>
      </w:pPr>
      <w:bookmarkStart w:id="35" w:name="_Toc330385277"/>
      <w:bookmarkStart w:id="36"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5"/>
      <w:bookmarkEnd w:id="36"/>
    </w:p>
    <w:p w:rsidR="00632773" w:rsidRDefault="00257459">
      <w:pPr>
        <w:pStyle w:val="50"/>
        <w:keepNext/>
        <w:keepLines/>
        <w:jc w:val="both"/>
        <w:outlineLvl w:val="0"/>
        <w:rPr>
          <w:b/>
          <w:bCs/>
        </w:rPr>
      </w:pPr>
      <w:bookmarkStart w:id="37" w:name="_Toc330385278"/>
      <w:bookmarkStart w:id="38" w:name="_Toc330387001"/>
      <w:r>
        <w:rPr>
          <w:b/>
          <w:bCs/>
        </w:rPr>
        <w:t>2.</w:t>
      </w:r>
      <w:r>
        <w:rPr>
          <w:b/>
          <w:bCs/>
        </w:rPr>
        <w:tab/>
        <w:t>Соблюдение требований законодательства</w:t>
      </w:r>
      <w:bookmarkEnd w:id="37"/>
      <w:bookmarkEnd w:id="38"/>
    </w:p>
    <w:p w:rsidR="00632773" w:rsidRDefault="00257459">
      <w:pPr>
        <w:pStyle w:val="50"/>
        <w:keepNext/>
        <w:keepLines/>
        <w:jc w:val="both"/>
        <w:outlineLvl w:val="0"/>
        <w:rPr>
          <w:bCs/>
        </w:rPr>
      </w:pPr>
      <w:bookmarkStart w:id="39" w:name="_Toc330385279"/>
      <w:bookmarkStart w:id="40"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9"/>
      <w:bookmarkEnd w:id="40"/>
    </w:p>
    <w:p w:rsidR="00632773" w:rsidRDefault="00257459">
      <w:pPr>
        <w:pStyle w:val="50"/>
        <w:keepNext/>
        <w:keepLines/>
        <w:jc w:val="both"/>
        <w:outlineLvl w:val="0"/>
        <w:rPr>
          <w:b/>
          <w:bCs/>
        </w:rPr>
      </w:pPr>
      <w:bookmarkStart w:id="41" w:name="_Toc330385280"/>
      <w:bookmarkStart w:id="42" w:name="_Toc330387003"/>
      <w:r>
        <w:rPr>
          <w:b/>
          <w:bCs/>
        </w:rPr>
        <w:t>3.</w:t>
      </w:r>
      <w:r>
        <w:rPr>
          <w:b/>
          <w:bCs/>
        </w:rPr>
        <w:tab/>
        <w:t>Средства защиты (СЗ):</w:t>
      </w:r>
      <w:bookmarkEnd w:id="41"/>
      <w:bookmarkEnd w:id="42"/>
    </w:p>
    <w:p w:rsidR="00632773" w:rsidRDefault="00257459">
      <w:pPr>
        <w:pStyle w:val="50"/>
        <w:keepNext/>
        <w:keepLines/>
        <w:jc w:val="both"/>
        <w:outlineLvl w:val="0"/>
        <w:rPr>
          <w:bCs/>
        </w:rPr>
      </w:pPr>
      <w:bookmarkStart w:id="43" w:name="_Toc330385281"/>
      <w:bookmarkStart w:id="44" w:name="_Toc330387004"/>
      <w:r>
        <w:rPr>
          <w:bCs/>
        </w:rPr>
        <w:t>3.1. Средства индивидуальной защиты (СИЗ):</w:t>
      </w:r>
      <w:bookmarkEnd w:id="43"/>
      <w:bookmarkEnd w:id="44"/>
    </w:p>
    <w:p w:rsidR="00632773" w:rsidRDefault="00257459">
      <w:pPr>
        <w:pStyle w:val="50"/>
        <w:keepNext/>
        <w:keepLines/>
        <w:jc w:val="both"/>
        <w:outlineLvl w:val="0"/>
        <w:rPr>
          <w:bCs/>
        </w:rPr>
      </w:pPr>
      <w:bookmarkStart w:id="45" w:name="_Toc330385282"/>
      <w:bookmarkStart w:id="46"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5"/>
      <w:bookmarkEnd w:id="46"/>
    </w:p>
    <w:p w:rsidR="00632773" w:rsidRDefault="00257459">
      <w:pPr>
        <w:pStyle w:val="50"/>
        <w:keepNext/>
        <w:keepLines/>
        <w:jc w:val="both"/>
        <w:outlineLvl w:val="0"/>
        <w:rPr>
          <w:bCs/>
        </w:rPr>
      </w:pPr>
      <w:bookmarkStart w:id="47" w:name="_Toc330385283"/>
      <w:bookmarkStart w:id="48" w:name="_Toc330387006"/>
      <w:r>
        <w:rPr>
          <w:bCs/>
        </w:rPr>
        <w:t>•</w:t>
      </w:r>
      <w:r>
        <w:rPr>
          <w:bCs/>
        </w:rPr>
        <w:tab/>
        <w:t>Защитная обувь с жёстким подноском (спецобувь);</w:t>
      </w:r>
      <w:bookmarkEnd w:id="47"/>
      <w:bookmarkEnd w:id="48"/>
    </w:p>
    <w:p w:rsidR="00632773" w:rsidRDefault="00257459">
      <w:pPr>
        <w:pStyle w:val="50"/>
        <w:keepNext/>
        <w:keepLines/>
        <w:jc w:val="both"/>
        <w:outlineLvl w:val="0"/>
        <w:rPr>
          <w:bCs/>
        </w:rPr>
      </w:pPr>
      <w:bookmarkStart w:id="49" w:name="_Toc330385284"/>
      <w:bookmarkStart w:id="50" w:name="_Toc330387007"/>
      <w:r>
        <w:rPr>
          <w:bCs/>
        </w:rPr>
        <w:t>•</w:t>
      </w:r>
      <w:r>
        <w:rPr>
          <w:bCs/>
        </w:rPr>
        <w:tab/>
        <w:t>Каска;</w:t>
      </w:r>
      <w:bookmarkEnd w:id="49"/>
      <w:bookmarkEnd w:id="50"/>
    </w:p>
    <w:p w:rsidR="00632773" w:rsidRDefault="00257459">
      <w:pPr>
        <w:pStyle w:val="50"/>
        <w:keepNext/>
        <w:keepLines/>
        <w:jc w:val="both"/>
        <w:outlineLvl w:val="0"/>
        <w:rPr>
          <w:bCs/>
        </w:rPr>
      </w:pPr>
      <w:bookmarkStart w:id="51" w:name="_Toc330385285"/>
      <w:bookmarkStart w:id="52" w:name="_Toc330387008"/>
      <w:r>
        <w:rPr>
          <w:bCs/>
        </w:rPr>
        <w:t>•</w:t>
      </w:r>
      <w:r>
        <w:rPr>
          <w:bCs/>
        </w:rPr>
        <w:tab/>
        <w:t>Защитные очки;</w:t>
      </w:r>
      <w:bookmarkEnd w:id="51"/>
      <w:bookmarkEnd w:id="52"/>
    </w:p>
    <w:p w:rsidR="00632773" w:rsidRDefault="00257459">
      <w:pPr>
        <w:pStyle w:val="50"/>
        <w:keepNext/>
        <w:keepLines/>
        <w:jc w:val="both"/>
        <w:outlineLvl w:val="0"/>
        <w:rPr>
          <w:bCs/>
        </w:rPr>
      </w:pPr>
      <w:bookmarkStart w:id="53" w:name="_Toc330385286"/>
      <w:bookmarkStart w:id="54" w:name="_Toc330387009"/>
      <w:r>
        <w:rPr>
          <w:bCs/>
        </w:rPr>
        <w:t>•</w:t>
      </w:r>
      <w:r>
        <w:rPr>
          <w:bCs/>
        </w:rPr>
        <w:tab/>
        <w:t>Спецодежда;</w:t>
      </w:r>
      <w:bookmarkEnd w:id="53"/>
      <w:bookmarkEnd w:id="54"/>
    </w:p>
    <w:p w:rsidR="00632773" w:rsidRDefault="00257459">
      <w:pPr>
        <w:pStyle w:val="50"/>
        <w:keepNext/>
        <w:keepLines/>
        <w:jc w:val="both"/>
        <w:outlineLvl w:val="0"/>
        <w:rPr>
          <w:bCs/>
        </w:rPr>
      </w:pPr>
      <w:bookmarkStart w:id="55" w:name="_Toc330385287"/>
      <w:bookmarkStart w:id="56" w:name="_Toc330387010"/>
      <w:r>
        <w:rPr>
          <w:bCs/>
        </w:rPr>
        <w:t>•</w:t>
      </w:r>
      <w:r>
        <w:rPr>
          <w:bCs/>
        </w:rPr>
        <w:tab/>
        <w:t>Рабочие перчатки;</w:t>
      </w:r>
      <w:bookmarkEnd w:id="55"/>
      <w:bookmarkEnd w:id="56"/>
    </w:p>
    <w:p w:rsidR="00632773" w:rsidRDefault="00257459">
      <w:pPr>
        <w:pStyle w:val="50"/>
        <w:keepNext/>
        <w:keepLines/>
        <w:jc w:val="both"/>
        <w:outlineLvl w:val="0"/>
        <w:rPr>
          <w:bCs/>
        </w:rPr>
      </w:pPr>
      <w:bookmarkStart w:id="57" w:name="_Toc330385288"/>
      <w:bookmarkStart w:id="58" w:name="_Toc330387011"/>
      <w:r>
        <w:rPr>
          <w:bCs/>
        </w:rPr>
        <w:tab/>
        <w:t>Сигнальный жилет;</w:t>
      </w:r>
    </w:p>
    <w:p w:rsidR="00632773" w:rsidRDefault="00257459">
      <w:pPr>
        <w:pStyle w:val="50"/>
        <w:keepNext/>
        <w:keepLines/>
        <w:jc w:val="both"/>
        <w:outlineLvl w:val="0"/>
        <w:rPr>
          <w:bCs/>
        </w:rPr>
      </w:pPr>
      <w:r>
        <w:rPr>
          <w:bCs/>
        </w:rPr>
        <w:tab/>
        <w:t>Респиратор;</w:t>
      </w:r>
    </w:p>
    <w:p w:rsidR="00632773" w:rsidRDefault="00257459">
      <w:pPr>
        <w:pStyle w:val="50"/>
        <w:keepNext/>
        <w:keepLines/>
        <w:jc w:val="both"/>
        <w:outlineLvl w:val="0"/>
        <w:rPr>
          <w:bCs/>
        </w:rPr>
      </w:pPr>
      <w:r>
        <w:rPr>
          <w:bCs/>
        </w:rPr>
        <w:tab/>
        <w:t>Моющие средства (мази, пасты и т.д.).</w:t>
      </w:r>
    </w:p>
    <w:p w:rsidR="00632773" w:rsidRDefault="00257459">
      <w:pPr>
        <w:pStyle w:val="50"/>
        <w:keepNext/>
        <w:keepLines/>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7"/>
      <w:bookmarkEnd w:id="58"/>
    </w:p>
    <w:p w:rsidR="00632773" w:rsidRDefault="00257459">
      <w:pPr>
        <w:pStyle w:val="50"/>
        <w:keepNext/>
        <w:keepLines/>
        <w:jc w:val="both"/>
        <w:outlineLvl w:val="0"/>
        <w:rPr>
          <w:bCs/>
        </w:rPr>
      </w:pPr>
      <w:bookmarkStart w:id="59" w:name="_Toc330385292"/>
      <w:bookmarkStart w:id="60" w:name="_Toc330387015"/>
      <w:r>
        <w:rPr>
          <w:bCs/>
        </w:rPr>
        <w:t>3.2.Средства коллективной защиты (СКЗ):</w:t>
      </w:r>
      <w:bookmarkEnd w:id="59"/>
      <w:bookmarkEnd w:id="60"/>
    </w:p>
    <w:p w:rsidR="00632773" w:rsidRDefault="00257459">
      <w:pPr>
        <w:pStyle w:val="50"/>
        <w:keepNext/>
        <w:keepLines/>
        <w:jc w:val="both"/>
        <w:outlineLvl w:val="0"/>
        <w:rPr>
          <w:bCs/>
        </w:rPr>
      </w:pPr>
      <w:bookmarkStart w:id="61" w:name="_Toc330385293"/>
      <w:bookmarkStart w:id="62"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61"/>
      <w:bookmarkEnd w:id="62"/>
    </w:p>
    <w:p w:rsidR="00632773" w:rsidRDefault="00257459">
      <w:pPr>
        <w:pStyle w:val="50"/>
        <w:keepNext/>
        <w:keepLines/>
        <w:jc w:val="both"/>
        <w:outlineLvl w:val="0"/>
        <w:rPr>
          <w:b/>
          <w:bCs/>
        </w:rPr>
      </w:pPr>
      <w:bookmarkStart w:id="63" w:name="_Toc330385294"/>
      <w:bookmarkStart w:id="64" w:name="_Toc330387017"/>
      <w:r>
        <w:rPr>
          <w:b/>
          <w:bCs/>
        </w:rPr>
        <w:lastRenderedPageBreak/>
        <w:t>4.</w:t>
      </w:r>
      <w:r>
        <w:rPr>
          <w:b/>
          <w:bCs/>
        </w:rPr>
        <w:tab/>
        <w:t>Транспорт Подрядчика</w:t>
      </w:r>
      <w:bookmarkEnd w:id="63"/>
      <w:bookmarkEnd w:id="64"/>
    </w:p>
    <w:p w:rsidR="00632773" w:rsidRDefault="00257459">
      <w:pPr>
        <w:pStyle w:val="50"/>
        <w:keepNext/>
        <w:keepLines/>
        <w:jc w:val="both"/>
        <w:outlineLvl w:val="0"/>
        <w:rPr>
          <w:bCs/>
        </w:rPr>
      </w:pPr>
      <w:bookmarkStart w:id="65" w:name="_Toc330385295"/>
      <w:bookmarkStart w:id="66"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65"/>
      <w:bookmarkEnd w:id="66"/>
    </w:p>
    <w:p w:rsidR="00632773" w:rsidRDefault="00257459">
      <w:pPr>
        <w:pStyle w:val="50"/>
        <w:keepNext/>
        <w:keepLines/>
        <w:jc w:val="both"/>
        <w:outlineLvl w:val="0"/>
        <w:rPr>
          <w:bCs/>
        </w:rPr>
      </w:pPr>
      <w:bookmarkStart w:id="67" w:name="_Toc330385296"/>
      <w:bookmarkStart w:id="68"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7"/>
      <w:bookmarkEnd w:id="68"/>
    </w:p>
    <w:p w:rsidR="00632773" w:rsidRDefault="00257459">
      <w:pPr>
        <w:pStyle w:val="50"/>
        <w:keepNext/>
        <w:keepLines/>
        <w:jc w:val="both"/>
        <w:outlineLvl w:val="0"/>
        <w:rPr>
          <w:bCs/>
        </w:rPr>
      </w:pPr>
      <w:bookmarkStart w:id="69" w:name="_Toc330385297"/>
      <w:bookmarkStart w:id="70" w:name="_Toc330387020"/>
      <w:r>
        <w:rPr>
          <w:bCs/>
        </w:rPr>
        <w:t>•</w:t>
      </w:r>
      <w:r>
        <w:rPr>
          <w:bCs/>
        </w:rPr>
        <w:tab/>
        <w:t>Аптечка для оказания первой помощи;</w:t>
      </w:r>
      <w:bookmarkEnd w:id="69"/>
      <w:bookmarkEnd w:id="70"/>
    </w:p>
    <w:p w:rsidR="00632773" w:rsidRDefault="00257459">
      <w:pPr>
        <w:pStyle w:val="50"/>
        <w:keepNext/>
        <w:keepLines/>
        <w:jc w:val="both"/>
        <w:outlineLvl w:val="0"/>
        <w:rPr>
          <w:bCs/>
        </w:rPr>
      </w:pPr>
      <w:bookmarkStart w:id="71" w:name="_Toc330385298"/>
      <w:bookmarkStart w:id="72" w:name="_Toc330387021"/>
      <w:r>
        <w:rPr>
          <w:bCs/>
        </w:rPr>
        <w:t>•</w:t>
      </w:r>
      <w:r>
        <w:rPr>
          <w:bCs/>
        </w:rPr>
        <w:tab/>
        <w:t>Огнетушитель;</w:t>
      </w:r>
      <w:bookmarkEnd w:id="71"/>
      <w:bookmarkEnd w:id="72"/>
    </w:p>
    <w:p w:rsidR="00632773" w:rsidRDefault="00257459">
      <w:pPr>
        <w:pStyle w:val="50"/>
        <w:keepNext/>
        <w:keepLines/>
        <w:jc w:val="both"/>
        <w:outlineLvl w:val="0"/>
        <w:rPr>
          <w:bCs/>
        </w:rPr>
      </w:pPr>
      <w:bookmarkStart w:id="73" w:name="_Toc330385299"/>
      <w:bookmarkStart w:id="74" w:name="_Toc330387022"/>
      <w:r>
        <w:rPr>
          <w:bCs/>
        </w:rPr>
        <w:t>•</w:t>
      </w:r>
      <w:r>
        <w:rPr>
          <w:bCs/>
        </w:rPr>
        <w:tab/>
        <w:t>Передние и задние зимние шины в течение зимнего периода (для стран с холодным климатом);</w:t>
      </w:r>
      <w:bookmarkEnd w:id="73"/>
      <w:bookmarkEnd w:id="74"/>
    </w:p>
    <w:p w:rsidR="00632773" w:rsidRDefault="00257459">
      <w:pPr>
        <w:pStyle w:val="50"/>
        <w:keepNext/>
        <w:keepLines/>
        <w:jc w:val="both"/>
        <w:outlineLvl w:val="0"/>
        <w:rPr>
          <w:bCs/>
        </w:rPr>
      </w:pPr>
      <w:bookmarkStart w:id="75" w:name="_Toc330385300"/>
      <w:bookmarkStart w:id="76" w:name="_Toc330387023"/>
      <w:r>
        <w:rPr>
          <w:bCs/>
        </w:rPr>
        <w:t>•</w:t>
      </w:r>
      <w:r>
        <w:rPr>
          <w:bCs/>
        </w:rPr>
        <w:tab/>
        <w:t>Световая и звуковая сигнализация движения задним ходом.</w:t>
      </w:r>
      <w:bookmarkEnd w:id="75"/>
      <w:bookmarkEnd w:id="76"/>
    </w:p>
    <w:p w:rsidR="00632773" w:rsidRDefault="00257459">
      <w:pPr>
        <w:pStyle w:val="50"/>
        <w:keepNext/>
        <w:keepLines/>
        <w:jc w:val="both"/>
        <w:outlineLvl w:val="0"/>
        <w:rPr>
          <w:bCs/>
        </w:rPr>
      </w:pPr>
      <w:bookmarkStart w:id="77" w:name="_Toc330385301"/>
      <w:bookmarkStart w:id="78" w:name="_Toc330387024"/>
      <w:r>
        <w:rPr>
          <w:bCs/>
        </w:rPr>
        <w:t>Подрядная организация должна обеспечить:</w:t>
      </w:r>
      <w:bookmarkEnd w:id="77"/>
      <w:bookmarkEnd w:id="78"/>
    </w:p>
    <w:p w:rsidR="00632773" w:rsidRDefault="00257459">
      <w:pPr>
        <w:pStyle w:val="50"/>
        <w:keepNext/>
        <w:keepLines/>
        <w:jc w:val="both"/>
        <w:outlineLvl w:val="0"/>
        <w:rPr>
          <w:bCs/>
        </w:rPr>
      </w:pPr>
      <w:bookmarkStart w:id="79" w:name="_Toc330385302"/>
      <w:bookmarkStart w:id="80" w:name="_Toc330387025"/>
      <w:r>
        <w:rPr>
          <w:bCs/>
        </w:rPr>
        <w:t>•</w:t>
      </w:r>
      <w:r>
        <w:rPr>
          <w:bCs/>
        </w:rPr>
        <w:tab/>
        <w:t>Обучение и достаточную квалификацию водителей;</w:t>
      </w:r>
      <w:bookmarkEnd w:id="79"/>
      <w:bookmarkEnd w:id="80"/>
    </w:p>
    <w:p w:rsidR="00632773" w:rsidRDefault="00257459">
      <w:pPr>
        <w:pStyle w:val="50"/>
        <w:keepNext/>
        <w:keepLines/>
        <w:jc w:val="both"/>
        <w:outlineLvl w:val="0"/>
        <w:rPr>
          <w:bCs/>
        </w:rPr>
      </w:pPr>
      <w:bookmarkStart w:id="81" w:name="_Toc330385303"/>
      <w:bookmarkStart w:id="82" w:name="_Toc330387026"/>
      <w:r>
        <w:rPr>
          <w:bCs/>
        </w:rPr>
        <w:t>•</w:t>
      </w:r>
      <w:r>
        <w:rPr>
          <w:bCs/>
        </w:rPr>
        <w:tab/>
        <w:t>Проведение регулярных ТО транспортных средств;</w:t>
      </w:r>
      <w:bookmarkEnd w:id="81"/>
      <w:bookmarkEnd w:id="82"/>
    </w:p>
    <w:p w:rsidR="00632773" w:rsidRDefault="00257459">
      <w:pPr>
        <w:pStyle w:val="50"/>
        <w:keepNext/>
        <w:keepLines/>
        <w:jc w:val="both"/>
        <w:outlineLvl w:val="0"/>
        <w:rPr>
          <w:bCs/>
        </w:rPr>
      </w:pPr>
      <w:bookmarkStart w:id="83" w:name="_Toc330385304"/>
      <w:bookmarkStart w:id="84" w:name="_Toc330387027"/>
      <w:r>
        <w:rPr>
          <w:bCs/>
        </w:rPr>
        <w:tab/>
        <w:t>Проведение медицинских осмотров.</w:t>
      </w:r>
    </w:p>
    <w:p w:rsidR="00632773" w:rsidRDefault="00257459">
      <w:pPr>
        <w:pStyle w:val="50"/>
        <w:keepNext/>
        <w:keepLines/>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3"/>
      <w:bookmarkEnd w:id="84"/>
    </w:p>
    <w:p w:rsidR="00632773" w:rsidRDefault="00257459">
      <w:pPr>
        <w:pStyle w:val="50"/>
        <w:keepNext/>
        <w:keepLines/>
        <w:jc w:val="both"/>
        <w:outlineLvl w:val="0"/>
        <w:rPr>
          <w:b/>
          <w:bCs/>
        </w:rPr>
      </w:pPr>
      <w:bookmarkStart w:id="85" w:name="_Toc330385305"/>
      <w:bookmarkStart w:id="86" w:name="_Toc330387028"/>
      <w:r>
        <w:rPr>
          <w:b/>
          <w:bCs/>
        </w:rPr>
        <w:t>5.</w:t>
      </w:r>
      <w:r>
        <w:rPr>
          <w:b/>
          <w:bCs/>
        </w:rPr>
        <w:tab/>
        <w:t>Работы повышенной опасности</w:t>
      </w:r>
      <w:bookmarkEnd w:id="85"/>
      <w:bookmarkEnd w:id="86"/>
    </w:p>
    <w:p w:rsidR="00632773" w:rsidRDefault="00257459">
      <w:pPr>
        <w:pStyle w:val="50"/>
        <w:keepNext/>
        <w:keepLines/>
        <w:jc w:val="both"/>
        <w:outlineLvl w:val="0"/>
        <w:rPr>
          <w:bCs/>
        </w:rPr>
      </w:pPr>
      <w:bookmarkStart w:id="87" w:name="_Toc330385306"/>
      <w:bookmarkStart w:id="88"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7"/>
      <w:bookmarkEnd w:id="88"/>
    </w:p>
    <w:p w:rsidR="00632773" w:rsidRDefault="00257459">
      <w:pPr>
        <w:pStyle w:val="50"/>
        <w:keepNext/>
        <w:keepLines/>
        <w:jc w:val="both"/>
        <w:outlineLvl w:val="0"/>
        <w:rPr>
          <w:bCs/>
        </w:rPr>
      </w:pPr>
      <w:bookmarkStart w:id="89" w:name="_Toc330385307"/>
      <w:bookmarkStart w:id="90"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9"/>
      <w:bookmarkEnd w:id="90"/>
    </w:p>
    <w:p w:rsidR="00632773" w:rsidRDefault="00257459">
      <w:pPr>
        <w:pStyle w:val="50"/>
        <w:keepNext/>
        <w:keepLines/>
        <w:jc w:val="both"/>
        <w:outlineLvl w:val="0"/>
        <w:rPr>
          <w:bCs/>
        </w:rPr>
      </w:pPr>
      <w:bookmarkStart w:id="91" w:name="_Toc330385308"/>
      <w:bookmarkStart w:id="92" w:name="_Toc330387031"/>
      <w:r>
        <w:rPr>
          <w:bCs/>
        </w:rPr>
        <w:t>•</w:t>
      </w:r>
      <w:r>
        <w:rPr>
          <w:bCs/>
        </w:rPr>
        <w:tab/>
        <w:t>Ремонт трубопроводов пара и горячей воды;</w:t>
      </w:r>
      <w:bookmarkEnd w:id="91"/>
      <w:bookmarkEnd w:id="92"/>
    </w:p>
    <w:p w:rsidR="00632773" w:rsidRDefault="00257459">
      <w:pPr>
        <w:pStyle w:val="50"/>
        <w:keepNext/>
        <w:keepLines/>
        <w:jc w:val="both"/>
        <w:outlineLvl w:val="0"/>
        <w:rPr>
          <w:bCs/>
        </w:rPr>
      </w:pPr>
      <w:bookmarkStart w:id="93" w:name="_Toc330385309"/>
      <w:bookmarkStart w:id="94" w:name="_Toc330387032"/>
      <w:r>
        <w:rPr>
          <w:bCs/>
        </w:rPr>
        <w:t>•</w:t>
      </w:r>
      <w:r>
        <w:rPr>
          <w:bCs/>
        </w:rPr>
        <w:tab/>
        <w:t>Работы в замкнутых объемах, в ограниченных пространствах;</w:t>
      </w:r>
      <w:bookmarkEnd w:id="93"/>
      <w:bookmarkEnd w:id="94"/>
    </w:p>
    <w:p w:rsidR="00632773" w:rsidRDefault="00257459">
      <w:pPr>
        <w:pStyle w:val="50"/>
        <w:keepNext/>
        <w:keepLines/>
        <w:jc w:val="both"/>
        <w:outlineLvl w:val="0"/>
        <w:rPr>
          <w:bCs/>
        </w:rPr>
      </w:pPr>
      <w:bookmarkStart w:id="95" w:name="_Toc330385310"/>
      <w:bookmarkStart w:id="96" w:name="_Toc330387033"/>
      <w:r>
        <w:rPr>
          <w:bCs/>
        </w:rPr>
        <w:t>•</w:t>
      </w:r>
      <w:r>
        <w:rPr>
          <w:bCs/>
        </w:rPr>
        <w:tab/>
        <w:t>Ремонтные работы, обслуживание мостовых кранов, выполнение работ с выходом на крановые пути</w:t>
      </w:r>
      <w:bookmarkEnd w:id="95"/>
      <w:bookmarkEnd w:id="96"/>
    </w:p>
    <w:p w:rsidR="00632773" w:rsidRDefault="00257459">
      <w:pPr>
        <w:pStyle w:val="50"/>
        <w:keepNext/>
        <w:keepLines/>
        <w:jc w:val="both"/>
        <w:outlineLvl w:val="0"/>
        <w:rPr>
          <w:bCs/>
        </w:rPr>
      </w:pPr>
      <w:bookmarkStart w:id="97" w:name="_Toc330385311"/>
      <w:bookmarkStart w:id="98" w:name="_Toc330387034"/>
      <w:r>
        <w:rPr>
          <w:bCs/>
        </w:rPr>
        <w:t>•</w:t>
      </w:r>
      <w:r>
        <w:rPr>
          <w:bCs/>
        </w:rPr>
        <w:tab/>
        <w:t>Электро- и газосварочные работы, газорезательные работы</w:t>
      </w:r>
      <w:bookmarkEnd w:id="97"/>
      <w:bookmarkEnd w:id="98"/>
    </w:p>
    <w:p w:rsidR="00632773" w:rsidRDefault="00257459">
      <w:pPr>
        <w:pStyle w:val="50"/>
        <w:keepNext/>
        <w:keepLines/>
        <w:jc w:val="both"/>
        <w:outlineLvl w:val="0"/>
        <w:rPr>
          <w:bCs/>
        </w:rPr>
      </w:pPr>
      <w:bookmarkStart w:id="99" w:name="_Toc330385312"/>
      <w:bookmarkStart w:id="100" w:name="_Toc330387035"/>
      <w:r>
        <w:rPr>
          <w:bCs/>
        </w:rPr>
        <w:t>•</w:t>
      </w:r>
      <w:r>
        <w:rPr>
          <w:bCs/>
        </w:rPr>
        <w:tab/>
        <w:t>Работы по вскрытию и испытанию  сосудов и трубопроводов, работающих под давлением.</w:t>
      </w:r>
      <w:bookmarkEnd w:id="99"/>
      <w:bookmarkEnd w:id="100"/>
    </w:p>
    <w:p w:rsidR="00632773" w:rsidRDefault="00257459">
      <w:pPr>
        <w:pStyle w:val="50"/>
        <w:keepNext/>
        <w:keepLines/>
        <w:jc w:val="both"/>
        <w:outlineLvl w:val="0"/>
        <w:rPr>
          <w:bCs/>
        </w:rPr>
      </w:pPr>
      <w:bookmarkStart w:id="101" w:name="_Toc330385313"/>
      <w:bookmarkStart w:id="102"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01"/>
      <w:bookmarkEnd w:id="102"/>
    </w:p>
    <w:p w:rsidR="00632773" w:rsidRDefault="00257459">
      <w:pPr>
        <w:pStyle w:val="50"/>
        <w:keepNext/>
        <w:keepLines/>
        <w:jc w:val="both"/>
        <w:outlineLvl w:val="0"/>
        <w:rPr>
          <w:bCs/>
        </w:rPr>
      </w:pPr>
      <w:bookmarkStart w:id="103" w:name="_Toc330385314"/>
      <w:bookmarkStart w:id="104" w:name="_Toc330387037"/>
      <w:r>
        <w:rPr>
          <w:bCs/>
        </w:rPr>
        <w:t>•</w:t>
      </w:r>
      <w:r>
        <w:rPr>
          <w:bCs/>
        </w:rPr>
        <w:tab/>
        <w:t>Проведение огневых работ в пожаро- и взрывоопасных помещениях.</w:t>
      </w:r>
      <w:bookmarkEnd w:id="103"/>
      <w:bookmarkEnd w:id="104"/>
    </w:p>
    <w:p w:rsidR="00632773" w:rsidRDefault="00257459">
      <w:pPr>
        <w:pStyle w:val="50"/>
        <w:keepNext/>
        <w:keepLines/>
        <w:jc w:val="both"/>
        <w:outlineLvl w:val="0"/>
        <w:rPr>
          <w:bCs/>
        </w:rPr>
      </w:pPr>
      <w:bookmarkStart w:id="105" w:name="_Toc330385315"/>
      <w:bookmarkStart w:id="106" w:name="_Toc330387038"/>
      <w:r>
        <w:rPr>
          <w:bCs/>
        </w:rPr>
        <w:t>5.2. Подрядная организация должна использовать систему нарядов – допусков для выполнения работ повышенной опасности.</w:t>
      </w:r>
      <w:bookmarkEnd w:id="105"/>
      <w:bookmarkEnd w:id="106"/>
    </w:p>
    <w:p w:rsidR="00632773" w:rsidRDefault="00257459">
      <w:pPr>
        <w:pStyle w:val="50"/>
        <w:keepNext/>
        <w:keepLines/>
        <w:jc w:val="both"/>
        <w:outlineLvl w:val="0"/>
        <w:rPr>
          <w:b/>
          <w:bCs/>
        </w:rPr>
      </w:pPr>
      <w:bookmarkStart w:id="107" w:name="_Toc330385316"/>
      <w:bookmarkStart w:id="108" w:name="_Toc330387039"/>
      <w:r>
        <w:rPr>
          <w:b/>
          <w:bCs/>
        </w:rPr>
        <w:t>6.</w:t>
      </w:r>
      <w:r>
        <w:rPr>
          <w:b/>
          <w:bCs/>
        </w:rPr>
        <w:tab/>
        <w:t>Обучение Персонала</w:t>
      </w:r>
      <w:bookmarkEnd w:id="107"/>
      <w:bookmarkEnd w:id="108"/>
    </w:p>
    <w:p w:rsidR="00632773" w:rsidRDefault="00257459">
      <w:pPr>
        <w:pStyle w:val="50"/>
        <w:keepNext/>
        <w:keepLines/>
        <w:jc w:val="both"/>
        <w:outlineLvl w:val="0"/>
        <w:rPr>
          <w:bCs/>
        </w:rPr>
      </w:pPr>
      <w:bookmarkStart w:id="109" w:name="_Toc330385317"/>
      <w:bookmarkStart w:id="110"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9"/>
      <w:bookmarkEnd w:id="110"/>
    </w:p>
    <w:p w:rsidR="00632773" w:rsidRDefault="00257459">
      <w:pPr>
        <w:pStyle w:val="50"/>
        <w:keepNext/>
        <w:keepLines/>
        <w:jc w:val="both"/>
        <w:outlineLvl w:val="0"/>
        <w:rPr>
          <w:bCs/>
        </w:rPr>
      </w:pPr>
      <w:bookmarkStart w:id="111" w:name="_Toc330385318"/>
      <w:bookmarkStart w:id="112" w:name="_Toc330387041"/>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11"/>
      <w:bookmarkEnd w:id="112"/>
      <w:r>
        <w:rPr>
          <w:bCs/>
        </w:rPr>
        <w:tab/>
      </w:r>
    </w:p>
    <w:p w:rsidR="00632773" w:rsidRDefault="00257459">
      <w:pPr>
        <w:pStyle w:val="50"/>
        <w:keepNext/>
        <w:keepLines/>
        <w:jc w:val="both"/>
        <w:outlineLvl w:val="0"/>
        <w:rPr>
          <w:bCs/>
        </w:rPr>
      </w:pPr>
      <w:bookmarkStart w:id="113" w:name="_Toc330385319"/>
      <w:bookmarkStart w:id="114"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13"/>
      <w:bookmarkEnd w:id="114"/>
    </w:p>
    <w:p w:rsidR="00632773" w:rsidRDefault="00257459">
      <w:pPr>
        <w:pStyle w:val="50"/>
        <w:keepNext/>
        <w:keepLines/>
        <w:jc w:val="both"/>
        <w:outlineLvl w:val="0"/>
        <w:rPr>
          <w:bCs/>
        </w:rPr>
      </w:pPr>
      <w:bookmarkStart w:id="115" w:name="_Toc330385320"/>
      <w:bookmarkStart w:id="116"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5"/>
      <w:bookmarkEnd w:id="116"/>
    </w:p>
    <w:p w:rsidR="00632773" w:rsidRDefault="00257459">
      <w:pPr>
        <w:pStyle w:val="50"/>
        <w:keepNext/>
        <w:keepLines/>
        <w:jc w:val="both"/>
        <w:outlineLvl w:val="0"/>
        <w:rPr>
          <w:bCs/>
        </w:rPr>
      </w:pPr>
      <w:bookmarkStart w:id="117" w:name="_Toc330385321"/>
      <w:bookmarkStart w:id="118" w:name="_Toc330387044"/>
      <w:r>
        <w:rPr>
          <w:bCs/>
        </w:rPr>
        <w:lastRenderedPageBreak/>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7"/>
      <w:bookmarkEnd w:id="118"/>
    </w:p>
    <w:p w:rsidR="00632773" w:rsidRDefault="00257459">
      <w:pPr>
        <w:pStyle w:val="50"/>
        <w:keepNext/>
        <w:keepLines/>
        <w:jc w:val="both"/>
        <w:outlineLvl w:val="0"/>
        <w:rPr>
          <w:bCs/>
        </w:rPr>
      </w:pPr>
      <w:bookmarkStart w:id="119" w:name="_Toc330385322"/>
      <w:bookmarkStart w:id="120"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9"/>
      <w:bookmarkEnd w:id="120"/>
    </w:p>
    <w:p w:rsidR="00632773" w:rsidRDefault="00257459">
      <w:pPr>
        <w:pStyle w:val="50"/>
        <w:keepNext/>
        <w:keepLines/>
        <w:jc w:val="both"/>
        <w:outlineLvl w:val="0"/>
        <w:rPr>
          <w:b/>
          <w:bCs/>
        </w:rPr>
      </w:pPr>
      <w:bookmarkStart w:id="121" w:name="_Toc330385323"/>
      <w:bookmarkStart w:id="122"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21"/>
      <w:bookmarkEnd w:id="122"/>
    </w:p>
    <w:p w:rsidR="00632773" w:rsidRDefault="00257459">
      <w:pPr>
        <w:pStyle w:val="50"/>
        <w:keepNext/>
        <w:keepLines/>
        <w:jc w:val="both"/>
        <w:outlineLvl w:val="0"/>
        <w:rPr>
          <w:b/>
          <w:bCs/>
        </w:rPr>
      </w:pPr>
      <w:bookmarkStart w:id="123" w:name="_Toc330385324"/>
      <w:bookmarkStart w:id="124" w:name="_Toc330387047"/>
      <w:r>
        <w:rPr>
          <w:bCs/>
        </w:rPr>
        <w:t>Подрядная организация</w:t>
      </w:r>
      <w:r>
        <w:rPr>
          <w:b/>
          <w:bCs/>
        </w:rPr>
        <w:t xml:space="preserve"> обязана:</w:t>
      </w:r>
      <w:bookmarkEnd w:id="123"/>
      <w:bookmarkEnd w:id="124"/>
    </w:p>
    <w:p w:rsidR="00632773" w:rsidRDefault="00257459">
      <w:pPr>
        <w:pStyle w:val="50"/>
        <w:keepNext/>
        <w:keepLines/>
        <w:jc w:val="both"/>
        <w:outlineLvl w:val="0"/>
        <w:rPr>
          <w:bCs/>
        </w:rPr>
      </w:pPr>
      <w:bookmarkStart w:id="125" w:name="_Toc330385325"/>
      <w:bookmarkStart w:id="126"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5"/>
      <w:bookmarkEnd w:id="126"/>
    </w:p>
    <w:p w:rsidR="00632773" w:rsidRDefault="00257459">
      <w:pPr>
        <w:pStyle w:val="50"/>
        <w:keepNext/>
        <w:keepLines/>
        <w:jc w:val="both"/>
        <w:outlineLvl w:val="0"/>
        <w:rPr>
          <w:bCs/>
        </w:rPr>
      </w:pPr>
      <w:bookmarkStart w:id="127" w:name="_Toc330385326"/>
      <w:bookmarkStart w:id="128"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7"/>
      <w:bookmarkEnd w:id="128"/>
    </w:p>
    <w:p w:rsidR="00632773" w:rsidRDefault="00257459">
      <w:pPr>
        <w:pStyle w:val="50"/>
        <w:keepNext/>
        <w:keepLines/>
        <w:jc w:val="both"/>
        <w:outlineLvl w:val="0"/>
        <w:rPr>
          <w:bCs/>
        </w:rPr>
      </w:pPr>
      <w:bookmarkStart w:id="129" w:name="_Toc330385327"/>
      <w:bookmarkStart w:id="130"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9"/>
      <w:bookmarkEnd w:id="130"/>
    </w:p>
    <w:p w:rsidR="00632773" w:rsidRDefault="00257459">
      <w:pPr>
        <w:pStyle w:val="50"/>
        <w:keepNext/>
        <w:keepLines/>
        <w:jc w:val="both"/>
        <w:outlineLvl w:val="0"/>
        <w:rPr>
          <w:bCs/>
        </w:rPr>
      </w:pPr>
      <w:bookmarkStart w:id="131" w:name="_Toc330385328"/>
      <w:bookmarkStart w:id="132"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31"/>
      <w:bookmarkEnd w:id="132"/>
    </w:p>
    <w:p w:rsidR="00632773" w:rsidRDefault="00257459">
      <w:pPr>
        <w:pStyle w:val="50"/>
        <w:keepNext/>
        <w:keepLines/>
        <w:jc w:val="both"/>
        <w:outlineLvl w:val="0"/>
        <w:rPr>
          <w:bCs/>
        </w:rPr>
      </w:pPr>
      <w:bookmarkStart w:id="133" w:name="_Toc330385329"/>
      <w:bookmarkStart w:id="134"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33"/>
      <w:bookmarkEnd w:id="134"/>
    </w:p>
    <w:p w:rsidR="00632773" w:rsidRDefault="00257459">
      <w:pPr>
        <w:pStyle w:val="50"/>
        <w:keepNext/>
        <w:keepLines/>
        <w:jc w:val="both"/>
        <w:outlineLvl w:val="0"/>
        <w:rPr>
          <w:bCs/>
        </w:rPr>
      </w:pPr>
      <w:bookmarkStart w:id="135" w:name="_Toc330385330"/>
      <w:bookmarkStart w:id="136"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5"/>
      <w:bookmarkEnd w:id="136"/>
    </w:p>
    <w:p w:rsidR="00632773" w:rsidRDefault="00257459">
      <w:pPr>
        <w:pStyle w:val="50"/>
        <w:keepNext/>
        <w:keepLines/>
        <w:jc w:val="both"/>
        <w:outlineLvl w:val="0"/>
        <w:rPr>
          <w:bCs/>
        </w:rPr>
      </w:pPr>
      <w:bookmarkStart w:id="137" w:name="_Toc330385331"/>
      <w:bookmarkStart w:id="138" w:name="_Toc330387054"/>
      <w:r>
        <w:rPr>
          <w:bCs/>
        </w:rPr>
        <w:lastRenderedPageBreak/>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7"/>
      <w:bookmarkEnd w:id="138"/>
    </w:p>
    <w:p w:rsidR="00632773" w:rsidRDefault="00257459">
      <w:pPr>
        <w:pStyle w:val="50"/>
        <w:keepNext/>
        <w:keepLines/>
        <w:jc w:val="both"/>
        <w:outlineLvl w:val="0"/>
        <w:rPr>
          <w:b/>
          <w:bCs/>
        </w:rPr>
      </w:pPr>
      <w:bookmarkStart w:id="139" w:name="_Toc330385332"/>
      <w:bookmarkStart w:id="140" w:name="_Toc330387055"/>
      <w:r>
        <w:rPr>
          <w:b/>
          <w:bCs/>
        </w:rPr>
        <w:t>8.</w:t>
      </w:r>
      <w:r>
        <w:rPr>
          <w:b/>
          <w:bCs/>
        </w:rPr>
        <w:tab/>
        <w:t>Текущие проверки</w:t>
      </w:r>
      <w:bookmarkEnd w:id="139"/>
      <w:bookmarkEnd w:id="140"/>
    </w:p>
    <w:p w:rsidR="00632773" w:rsidRDefault="00257459">
      <w:pPr>
        <w:pStyle w:val="50"/>
        <w:keepNext/>
        <w:keepLines/>
        <w:jc w:val="both"/>
        <w:outlineLvl w:val="0"/>
        <w:rPr>
          <w:bCs/>
        </w:rPr>
      </w:pPr>
      <w:bookmarkStart w:id="141" w:name="_Toc330385333"/>
      <w:bookmarkStart w:id="142"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41"/>
      <w:bookmarkEnd w:id="142"/>
    </w:p>
    <w:p w:rsidR="00632773" w:rsidRDefault="00257459">
      <w:pPr>
        <w:pStyle w:val="50"/>
        <w:keepNext/>
        <w:keepLines/>
        <w:jc w:val="both"/>
        <w:outlineLvl w:val="0"/>
        <w:rPr>
          <w:bCs/>
        </w:rPr>
      </w:pPr>
      <w:bookmarkStart w:id="143" w:name="_Toc330385334"/>
      <w:bookmarkStart w:id="144"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43"/>
      <w:bookmarkEnd w:id="144"/>
    </w:p>
    <w:p w:rsidR="00632773" w:rsidRDefault="00257459">
      <w:pPr>
        <w:pStyle w:val="50"/>
        <w:keepNext/>
        <w:keepLines/>
        <w:jc w:val="both"/>
        <w:outlineLvl w:val="0"/>
        <w:rPr>
          <w:bCs/>
        </w:rPr>
      </w:pPr>
      <w:bookmarkStart w:id="145" w:name="_Toc330385335"/>
      <w:bookmarkStart w:id="146"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5"/>
      <w:bookmarkEnd w:id="146"/>
    </w:p>
    <w:p w:rsidR="00632773" w:rsidRDefault="00257459">
      <w:pPr>
        <w:pStyle w:val="50"/>
        <w:keepNext/>
        <w:keepLines/>
        <w:jc w:val="both"/>
        <w:outlineLvl w:val="0"/>
        <w:rPr>
          <w:bCs/>
        </w:rPr>
      </w:pPr>
      <w:bookmarkStart w:id="147" w:name="_Toc330385336"/>
      <w:bookmarkStart w:id="148"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7"/>
      <w:bookmarkEnd w:id="148"/>
    </w:p>
    <w:p w:rsidR="00632773" w:rsidRDefault="00257459">
      <w:pPr>
        <w:pStyle w:val="50"/>
        <w:keepNext/>
        <w:keepLines/>
        <w:jc w:val="both"/>
        <w:outlineLvl w:val="0"/>
        <w:rPr>
          <w:b/>
          <w:bCs/>
        </w:rPr>
      </w:pPr>
      <w:bookmarkStart w:id="149" w:name="_Toc330385337"/>
      <w:bookmarkStart w:id="150" w:name="_Toc330387060"/>
      <w:r>
        <w:rPr>
          <w:b/>
          <w:bCs/>
        </w:rPr>
        <w:t>9.</w:t>
      </w:r>
      <w:r>
        <w:rPr>
          <w:b/>
          <w:bCs/>
        </w:rPr>
        <w:tab/>
        <w:t>Требования к отчётности</w:t>
      </w:r>
      <w:bookmarkEnd w:id="149"/>
      <w:bookmarkEnd w:id="150"/>
    </w:p>
    <w:p w:rsidR="00632773" w:rsidRDefault="00257459">
      <w:pPr>
        <w:pStyle w:val="50"/>
        <w:keepNext/>
        <w:keepLines/>
        <w:jc w:val="both"/>
        <w:outlineLvl w:val="0"/>
        <w:rPr>
          <w:bCs/>
        </w:rPr>
      </w:pPr>
      <w:bookmarkStart w:id="151" w:name="_Toc330385338"/>
      <w:bookmarkStart w:id="152" w:name="_Toc330387061"/>
      <w:r>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51"/>
      <w:bookmarkEnd w:id="152"/>
    </w:p>
    <w:p w:rsidR="00632773" w:rsidRDefault="00257459">
      <w:pPr>
        <w:pStyle w:val="50"/>
        <w:keepNext/>
        <w:keepLines/>
        <w:jc w:val="both"/>
        <w:outlineLvl w:val="0"/>
        <w:rPr>
          <w:bCs/>
        </w:rPr>
      </w:pPr>
      <w:bookmarkStart w:id="153" w:name="_Toc330385339"/>
      <w:bookmarkStart w:id="154" w:name="_Toc330387062"/>
      <w:r>
        <w:rPr>
          <w:bCs/>
        </w:rPr>
        <w:t>•</w:t>
      </w:r>
      <w:r>
        <w:rPr>
          <w:bCs/>
        </w:rPr>
        <w:tab/>
        <w:t>все несчастные случаи;</w:t>
      </w:r>
      <w:bookmarkEnd w:id="153"/>
      <w:bookmarkEnd w:id="154"/>
    </w:p>
    <w:p w:rsidR="00632773" w:rsidRDefault="00257459">
      <w:pPr>
        <w:pStyle w:val="50"/>
        <w:keepNext/>
        <w:keepLines/>
        <w:jc w:val="both"/>
        <w:outlineLvl w:val="0"/>
        <w:rPr>
          <w:bCs/>
        </w:rPr>
      </w:pPr>
      <w:bookmarkStart w:id="155" w:name="_Toc330385340"/>
      <w:bookmarkStart w:id="156"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55"/>
      <w:bookmarkEnd w:id="156"/>
    </w:p>
    <w:p w:rsidR="00632773" w:rsidRDefault="00257459">
      <w:pPr>
        <w:pStyle w:val="50"/>
        <w:keepNext/>
        <w:keepLines/>
        <w:jc w:val="both"/>
        <w:outlineLvl w:val="0"/>
        <w:rPr>
          <w:bCs/>
        </w:rPr>
      </w:pPr>
      <w:bookmarkStart w:id="157" w:name="_Toc330385341"/>
      <w:bookmarkStart w:id="158"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7"/>
      <w:bookmarkEnd w:id="158"/>
    </w:p>
    <w:p w:rsidR="00632773" w:rsidRDefault="00257459">
      <w:pPr>
        <w:pStyle w:val="50"/>
        <w:keepNext/>
        <w:keepLines/>
        <w:jc w:val="both"/>
        <w:outlineLvl w:val="0"/>
        <w:rPr>
          <w:bCs/>
        </w:rPr>
      </w:pPr>
      <w:bookmarkStart w:id="159" w:name="_Toc330385342"/>
      <w:bookmarkStart w:id="160" w:name="_Toc330387065"/>
      <w:r>
        <w:rPr>
          <w:bCs/>
        </w:rPr>
        <w:t>•</w:t>
      </w:r>
      <w:r>
        <w:rPr>
          <w:bCs/>
        </w:rPr>
        <w:tab/>
        <w:t>любые другие события, о которых необходимо сообщать компетентным государственным органам;</w:t>
      </w:r>
      <w:bookmarkEnd w:id="159"/>
      <w:bookmarkEnd w:id="160"/>
    </w:p>
    <w:p w:rsidR="00632773" w:rsidRDefault="00257459">
      <w:pPr>
        <w:pStyle w:val="50"/>
        <w:keepNext/>
        <w:keepLines/>
        <w:jc w:val="both"/>
        <w:outlineLvl w:val="0"/>
        <w:rPr>
          <w:bCs/>
        </w:rPr>
      </w:pPr>
      <w:bookmarkStart w:id="161" w:name="_Toc330385343"/>
      <w:bookmarkStart w:id="162"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61"/>
      <w:bookmarkEnd w:id="162"/>
    </w:p>
    <w:p w:rsidR="00632773" w:rsidRDefault="00257459">
      <w:pPr>
        <w:pStyle w:val="50"/>
        <w:keepNext/>
        <w:keepLines/>
        <w:jc w:val="both"/>
        <w:outlineLvl w:val="0"/>
        <w:rPr>
          <w:bCs/>
        </w:rPr>
      </w:pPr>
      <w:bookmarkStart w:id="163" w:name="_Toc330385344"/>
      <w:bookmarkStart w:id="164" w:name="_Toc330387067"/>
      <w:r>
        <w:rPr>
          <w:bCs/>
        </w:rPr>
        <w:lastRenderedPageBreak/>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3"/>
      <w:bookmarkEnd w:id="164"/>
    </w:p>
    <w:p w:rsidR="00632773" w:rsidRDefault="00257459">
      <w:pPr>
        <w:pStyle w:val="50"/>
        <w:keepNext/>
        <w:keepLines/>
        <w:jc w:val="both"/>
        <w:outlineLvl w:val="0"/>
        <w:rPr>
          <w:b/>
          <w:bCs/>
        </w:rPr>
      </w:pPr>
      <w:bookmarkStart w:id="165" w:name="_Toc330385345"/>
      <w:bookmarkStart w:id="166" w:name="_Toc330387068"/>
      <w:r>
        <w:rPr>
          <w:b/>
          <w:bCs/>
        </w:rPr>
        <w:t>10.</w:t>
      </w:r>
      <w:r>
        <w:rPr>
          <w:b/>
          <w:bCs/>
        </w:rPr>
        <w:tab/>
        <w:t>Требования к профпригодности персонала по состоянию здоровья</w:t>
      </w:r>
      <w:bookmarkEnd w:id="165"/>
      <w:bookmarkEnd w:id="166"/>
    </w:p>
    <w:p w:rsidR="00632773" w:rsidRDefault="00257459">
      <w:pPr>
        <w:pStyle w:val="50"/>
        <w:keepNext/>
        <w:keepLines/>
        <w:jc w:val="both"/>
        <w:outlineLvl w:val="0"/>
        <w:rPr>
          <w:bCs/>
        </w:rPr>
      </w:pPr>
      <w:bookmarkStart w:id="167" w:name="_Toc330385346"/>
      <w:bookmarkStart w:id="168"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632773" w:rsidRDefault="00257459">
      <w:pPr>
        <w:pStyle w:val="50"/>
        <w:keepNext/>
        <w:keepLines/>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7"/>
      <w:bookmarkEnd w:id="168"/>
    </w:p>
    <w:p w:rsidR="00632773" w:rsidRDefault="00257459">
      <w:pPr>
        <w:pStyle w:val="50"/>
        <w:keepNext/>
        <w:keepLines/>
        <w:jc w:val="both"/>
        <w:outlineLvl w:val="0"/>
        <w:rPr>
          <w:b/>
          <w:bCs/>
        </w:rPr>
      </w:pPr>
      <w:bookmarkStart w:id="169" w:name="_Toc330385347"/>
      <w:bookmarkStart w:id="170" w:name="_Toc330387070"/>
      <w:r>
        <w:rPr>
          <w:b/>
          <w:bCs/>
        </w:rPr>
        <w:t>11.</w:t>
      </w:r>
      <w:r>
        <w:rPr>
          <w:b/>
          <w:bCs/>
        </w:rPr>
        <w:tab/>
        <w:t>Состояние мест проведения работ</w:t>
      </w:r>
      <w:bookmarkEnd w:id="169"/>
      <w:bookmarkEnd w:id="170"/>
    </w:p>
    <w:p w:rsidR="00632773" w:rsidRDefault="00257459">
      <w:pPr>
        <w:pStyle w:val="50"/>
        <w:keepNext/>
        <w:keepLines/>
        <w:jc w:val="both"/>
        <w:outlineLvl w:val="0"/>
        <w:rPr>
          <w:bCs/>
        </w:rPr>
      </w:pPr>
      <w:bookmarkStart w:id="171" w:name="_Toc330385348"/>
      <w:bookmarkStart w:id="172"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71"/>
      <w:bookmarkEnd w:id="172"/>
    </w:p>
    <w:p w:rsidR="00632773" w:rsidRDefault="00257459">
      <w:pPr>
        <w:pStyle w:val="50"/>
        <w:keepNext/>
        <w:keepLines/>
        <w:jc w:val="both"/>
        <w:outlineLvl w:val="0"/>
        <w:rPr>
          <w:bCs/>
        </w:rPr>
      </w:pPr>
      <w:bookmarkStart w:id="173" w:name="_Toc330385349"/>
      <w:bookmarkStart w:id="174" w:name="_Toc330387072"/>
      <w:r>
        <w:rPr>
          <w:bCs/>
        </w:rPr>
        <w:t>•</w:t>
      </w:r>
      <w:r>
        <w:rPr>
          <w:bCs/>
        </w:rPr>
        <w:tab/>
        <w:t>наименования подрядной организации</w:t>
      </w:r>
      <w:bookmarkEnd w:id="173"/>
      <w:bookmarkEnd w:id="174"/>
    </w:p>
    <w:p w:rsidR="00632773" w:rsidRDefault="00257459">
      <w:pPr>
        <w:pStyle w:val="50"/>
        <w:keepNext/>
        <w:keepLines/>
        <w:jc w:val="both"/>
        <w:outlineLvl w:val="0"/>
        <w:rPr>
          <w:bCs/>
        </w:rPr>
      </w:pPr>
      <w:bookmarkStart w:id="175" w:name="_Toc330385350"/>
      <w:bookmarkStart w:id="176" w:name="_Toc330387073"/>
      <w:r>
        <w:rPr>
          <w:bCs/>
        </w:rPr>
        <w:t>•</w:t>
      </w:r>
      <w:r>
        <w:rPr>
          <w:bCs/>
        </w:rPr>
        <w:tab/>
        <w:t>ответственных:</w:t>
      </w:r>
      <w:bookmarkEnd w:id="175"/>
      <w:bookmarkEnd w:id="176"/>
    </w:p>
    <w:p w:rsidR="00632773" w:rsidRDefault="00257459">
      <w:pPr>
        <w:pStyle w:val="50"/>
        <w:keepNext/>
        <w:keepLines/>
        <w:jc w:val="both"/>
        <w:outlineLvl w:val="0"/>
        <w:rPr>
          <w:bCs/>
        </w:rPr>
      </w:pPr>
      <w:bookmarkStart w:id="177" w:name="_Toc330385351"/>
      <w:bookmarkStart w:id="178" w:name="_Toc330387074"/>
      <w:r>
        <w:rPr>
          <w:bCs/>
        </w:rPr>
        <w:t>•</w:t>
      </w:r>
      <w:r>
        <w:rPr>
          <w:bCs/>
        </w:rPr>
        <w:tab/>
        <w:t>Руководителя организации – Ф.И.О., должность, телефон;</w:t>
      </w:r>
      <w:bookmarkEnd w:id="177"/>
      <w:bookmarkEnd w:id="178"/>
    </w:p>
    <w:p w:rsidR="00632773" w:rsidRDefault="00257459">
      <w:pPr>
        <w:pStyle w:val="50"/>
        <w:keepNext/>
        <w:keepLines/>
        <w:jc w:val="both"/>
        <w:outlineLvl w:val="0"/>
        <w:rPr>
          <w:bCs/>
        </w:rPr>
      </w:pPr>
      <w:bookmarkStart w:id="179" w:name="_Toc330385352"/>
      <w:bookmarkStart w:id="180" w:name="_Toc330387075"/>
      <w:r>
        <w:rPr>
          <w:bCs/>
        </w:rPr>
        <w:t>•</w:t>
      </w:r>
      <w:r>
        <w:rPr>
          <w:bCs/>
        </w:rPr>
        <w:tab/>
        <w:t>Производителя работ - Ф.И.О., должность, телефон;</w:t>
      </w:r>
      <w:bookmarkEnd w:id="179"/>
      <w:bookmarkEnd w:id="180"/>
    </w:p>
    <w:p w:rsidR="00632773" w:rsidRDefault="00257459">
      <w:pPr>
        <w:pStyle w:val="50"/>
        <w:keepNext/>
        <w:keepLines/>
        <w:jc w:val="both"/>
        <w:outlineLvl w:val="0"/>
        <w:rPr>
          <w:bCs/>
        </w:rPr>
      </w:pPr>
      <w:bookmarkStart w:id="181" w:name="_Toc330385353"/>
      <w:bookmarkStart w:id="182" w:name="_Toc330387076"/>
      <w:r>
        <w:rPr>
          <w:bCs/>
        </w:rPr>
        <w:t>•</w:t>
      </w:r>
      <w:r>
        <w:rPr>
          <w:bCs/>
        </w:rPr>
        <w:tab/>
        <w:t>по вопросам ОТБ и ПЭБ - Ф.И.О., должность, телефон.</w:t>
      </w:r>
      <w:bookmarkEnd w:id="181"/>
      <w:bookmarkEnd w:id="182"/>
    </w:p>
    <w:p w:rsidR="00632773" w:rsidRDefault="00632773">
      <w:pPr>
        <w:pStyle w:val="50"/>
        <w:keepNext/>
        <w:keepLines/>
        <w:jc w:val="both"/>
        <w:outlineLvl w:val="0"/>
        <w:rPr>
          <w:bCs/>
        </w:rPr>
      </w:pPr>
    </w:p>
    <w:p w:rsidR="00632773" w:rsidRDefault="00257459">
      <w:pPr>
        <w:pStyle w:val="50"/>
        <w:keepNext/>
        <w:keepLines/>
        <w:jc w:val="both"/>
        <w:outlineLvl w:val="0"/>
        <w:rPr>
          <w:bCs/>
        </w:rPr>
      </w:pPr>
      <w:bookmarkStart w:id="183" w:name="_Toc330385354"/>
      <w:bookmarkStart w:id="184"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3"/>
      <w:bookmarkEnd w:id="184"/>
    </w:p>
    <w:p w:rsidR="00632773" w:rsidRDefault="00257459">
      <w:pPr>
        <w:pStyle w:val="50"/>
        <w:keepNext/>
        <w:keepLines/>
        <w:jc w:val="both"/>
        <w:outlineLvl w:val="0"/>
        <w:rPr>
          <w:bCs/>
        </w:rPr>
      </w:pPr>
      <w:bookmarkStart w:id="185" w:name="_Toc330385355"/>
      <w:bookmarkStart w:id="186"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5"/>
      <w:bookmarkEnd w:id="186"/>
    </w:p>
    <w:p w:rsidR="00632773" w:rsidRDefault="00257459">
      <w:pPr>
        <w:pStyle w:val="50"/>
        <w:keepNext/>
        <w:keepLines/>
        <w:jc w:val="both"/>
        <w:outlineLvl w:val="0"/>
        <w:rPr>
          <w:b/>
          <w:bCs/>
        </w:rPr>
      </w:pPr>
      <w:bookmarkStart w:id="187" w:name="_Toc330385356"/>
      <w:bookmarkStart w:id="188" w:name="_Toc330387079"/>
      <w:r>
        <w:rPr>
          <w:b/>
          <w:bCs/>
        </w:rPr>
        <w:t>12.      Требования к оборудованию</w:t>
      </w:r>
      <w:bookmarkEnd w:id="187"/>
      <w:bookmarkEnd w:id="188"/>
    </w:p>
    <w:p w:rsidR="00632773" w:rsidRDefault="00257459">
      <w:pPr>
        <w:pStyle w:val="50"/>
        <w:keepNext/>
        <w:keepLines/>
        <w:jc w:val="both"/>
        <w:outlineLvl w:val="0"/>
        <w:rPr>
          <w:bCs/>
        </w:rPr>
      </w:pPr>
      <w:bookmarkStart w:id="189" w:name="_Toc330385357"/>
      <w:bookmarkStart w:id="190"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9"/>
      <w:bookmarkEnd w:id="190"/>
    </w:p>
    <w:p w:rsidR="00632773" w:rsidRDefault="00257459">
      <w:pPr>
        <w:pStyle w:val="50"/>
        <w:keepNext/>
        <w:keepLines/>
        <w:jc w:val="both"/>
        <w:outlineLvl w:val="0"/>
        <w:rPr>
          <w:bCs/>
        </w:rPr>
      </w:pPr>
      <w:bookmarkStart w:id="191" w:name="_Toc330385358"/>
      <w:bookmarkStart w:id="192"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91"/>
      <w:bookmarkEnd w:id="192"/>
    </w:p>
    <w:p w:rsidR="00632773" w:rsidRDefault="00257459">
      <w:pPr>
        <w:pStyle w:val="50"/>
        <w:keepNext/>
        <w:keepLines/>
        <w:jc w:val="both"/>
        <w:outlineLvl w:val="0"/>
        <w:rPr>
          <w:bCs/>
        </w:rPr>
      </w:pPr>
      <w:bookmarkStart w:id="193" w:name="_Toc330385359"/>
      <w:bookmarkStart w:id="194" w:name="_Toc330387082"/>
      <w:r>
        <w:rPr>
          <w:bCs/>
        </w:rPr>
        <w:t>12.3. Все оборудование, используемое Подрядной организацией должно поддерживаться в безопасном, рабочем состоянии.</w:t>
      </w:r>
      <w:bookmarkEnd w:id="193"/>
      <w:bookmarkEnd w:id="194"/>
    </w:p>
    <w:p w:rsidR="00632773" w:rsidRDefault="00257459">
      <w:pPr>
        <w:pStyle w:val="50"/>
        <w:keepNext/>
        <w:keepLines/>
        <w:jc w:val="both"/>
        <w:outlineLvl w:val="0"/>
        <w:rPr>
          <w:bCs/>
        </w:rPr>
      </w:pPr>
      <w:bookmarkStart w:id="195" w:name="_Toc330385360"/>
      <w:bookmarkStart w:id="196" w:name="_Toc330387083"/>
      <w:r>
        <w:rPr>
          <w:bCs/>
        </w:rPr>
        <w:lastRenderedPageBreak/>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5"/>
      <w:bookmarkEnd w:id="196"/>
    </w:p>
    <w:p w:rsidR="00632773" w:rsidRDefault="00257459">
      <w:pPr>
        <w:pStyle w:val="50"/>
        <w:keepNext/>
        <w:keepLines/>
        <w:jc w:val="both"/>
        <w:outlineLvl w:val="0"/>
        <w:rPr>
          <w:bCs/>
        </w:rPr>
      </w:pPr>
      <w:bookmarkStart w:id="197" w:name="_Toc330385361"/>
      <w:bookmarkStart w:id="198"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7"/>
      <w:bookmarkEnd w:id="198"/>
    </w:p>
    <w:p w:rsidR="00632773" w:rsidRDefault="00257459">
      <w:pPr>
        <w:pStyle w:val="50"/>
        <w:keepNext/>
        <w:keepLines/>
        <w:jc w:val="both"/>
        <w:outlineLvl w:val="0"/>
        <w:rPr>
          <w:bCs/>
        </w:rPr>
      </w:pPr>
      <w:bookmarkStart w:id="199" w:name="_Toc330385362"/>
      <w:bookmarkStart w:id="200"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9"/>
      <w:bookmarkEnd w:id="200"/>
    </w:p>
    <w:p w:rsidR="00632773" w:rsidRDefault="00257459">
      <w:pPr>
        <w:pStyle w:val="50"/>
        <w:keepNext/>
        <w:keepLines/>
        <w:jc w:val="both"/>
        <w:outlineLvl w:val="0"/>
        <w:rPr>
          <w:bCs/>
        </w:rPr>
      </w:pPr>
      <w:bookmarkStart w:id="201" w:name="_Toc330385363"/>
      <w:bookmarkStart w:id="202" w:name="_Toc330387086"/>
      <w:r>
        <w:rPr>
          <w:bCs/>
        </w:rPr>
        <w:t>Дальнейшая эксплуатация разрешается после устранения выявленных недостатков.</w:t>
      </w:r>
      <w:bookmarkEnd w:id="201"/>
      <w:bookmarkEnd w:id="202"/>
    </w:p>
    <w:p w:rsidR="00632773" w:rsidRDefault="00257459">
      <w:pPr>
        <w:pStyle w:val="50"/>
        <w:keepNext/>
        <w:keepLines/>
        <w:jc w:val="both"/>
        <w:outlineLvl w:val="0"/>
        <w:rPr>
          <w:bCs/>
        </w:rPr>
      </w:pPr>
      <w:bookmarkStart w:id="203" w:name="_Toc330385364"/>
      <w:bookmarkStart w:id="204"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03"/>
      <w:bookmarkEnd w:id="204"/>
    </w:p>
    <w:p w:rsidR="00632773" w:rsidRDefault="00257459">
      <w:pPr>
        <w:pStyle w:val="50"/>
        <w:keepNext/>
        <w:keepLines/>
        <w:jc w:val="both"/>
        <w:outlineLvl w:val="0"/>
        <w:rPr>
          <w:bCs/>
        </w:rPr>
      </w:pPr>
      <w:bookmarkStart w:id="205" w:name="_Toc330385365"/>
      <w:bookmarkStart w:id="206" w:name="_Toc330387088"/>
      <w:r>
        <w:rPr>
          <w:bCs/>
        </w:rPr>
        <w:t>12.8. Размещение оборудования на месте проведения работ заранее согласовывается с представителем Заказчика.</w:t>
      </w:r>
      <w:bookmarkEnd w:id="205"/>
      <w:bookmarkEnd w:id="206"/>
    </w:p>
    <w:p w:rsidR="00632773" w:rsidRDefault="00257459">
      <w:pPr>
        <w:pStyle w:val="50"/>
        <w:keepNext/>
        <w:keepLines/>
        <w:jc w:val="both"/>
        <w:outlineLvl w:val="0"/>
        <w:rPr>
          <w:bCs/>
        </w:rPr>
      </w:pPr>
      <w:bookmarkStart w:id="207" w:name="_Toc330385366"/>
      <w:bookmarkStart w:id="208" w:name="_Toc330387089"/>
      <w:r>
        <w:rPr>
          <w:bCs/>
        </w:rP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7"/>
      <w:bookmarkEnd w:id="208"/>
    </w:p>
    <w:p w:rsidR="00632773" w:rsidRDefault="00257459">
      <w:pPr>
        <w:pStyle w:val="50"/>
        <w:keepNext/>
        <w:keepLines/>
        <w:jc w:val="both"/>
        <w:outlineLvl w:val="0"/>
        <w:rPr>
          <w:bCs/>
        </w:rPr>
      </w:pPr>
      <w:bookmarkStart w:id="209" w:name="_Toc330385367"/>
      <w:bookmarkStart w:id="210"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9"/>
      <w:bookmarkEnd w:id="210"/>
    </w:p>
    <w:p w:rsidR="00632773" w:rsidRDefault="00257459">
      <w:pPr>
        <w:pStyle w:val="50"/>
        <w:keepNext/>
        <w:keepLines/>
        <w:jc w:val="both"/>
        <w:outlineLvl w:val="0"/>
        <w:rPr>
          <w:b/>
          <w:bCs/>
        </w:rPr>
      </w:pPr>
      <w:bookmarkStart w:id="211" w:name="_Toc330385368"/>
      <w:bookmarkStart w:id="212" w:name="_Toc330387091"/>
      <w:r>
        <w:rPr>
          <w:b/>
          <w:bCs/>
        </w:rPr>
        <w:t>13.      Охрана Окружающей Среды</w:t>
      </w:r>
      <w:bookmarkEnd w:id="211"/>
      <w:bookmarkEnd w:id="212"/>
    </w:p>
    <w:p w:rsidR="00632773" w:rsidRDefault="00257459">
      <w:pPr>
        <w:pStyle w:val="50"/>
        <w:keepNext/>
        <w:keepLines/>
        <w:jc w:val="both"/>
        <w:outlineLvl w:val="0"/>
        <w:rPr>
          <w:bCs/>
        </w:rPr>
      </w:pPr>
      <w:bookmarkStart w:id="213" w:name="_Toc330385369"/>
      <w:bookmarkStart w:id="214"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32773" w:rsidRDefault="00257459">
      <w:pPr>
        <w:pStyle w:val="50"/>
        <w:keepNext/>
        <w:keepLines/>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3"/>
      <w:bookmarkEnd w:id="214"/>
    </w:p>
    <w:p w:rsidR="00632773" w:rsidRDefault="00257459">
      <w:pPr>
        <w:pStyle w:val="50"/>
        <w:keepNext/>
        <w:keepLines/>
        <w:jc w:val="both"/>
        <w:outlineLvl w:val="0"/>
        <w:rPr>
          <w:bCs/>
        </w:rPr>
      </w:pPr>
      <w:bookmarkStart w:id="215" w:name="_Toc330385370"/>
      <w:bookmarkStart w:id="216" w:name="_Toc330387093"/>
      <w:r>
        <w:rPr>
          <w:bCs/>
        </w:rPr>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5"/>
      <w:bookmarkEnd w:id="216"/>
    </w:p>
    <w:p w:rsidR="00632773" w:rsidRDefault="00257459">
      <w:pPr>
        <w:pStyle w:val="50"/>
        <w:keepNext/>
        <w:keepLines/>
        <w:jc w:val="both"/>
        <w:outlineLvl w:val="0"/>
        <w:rPr>
          <w:bCs/>
        </w:rPr>
      </w:pPr>
      <w:bookmarkStart w:id="217" w:name="_Toc330385371"/>
      <w:bookmarkStart w:id="218"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7"/>
      <w:bookmarkEnd w:id="218"/>
    </w:p>
    <w:p w:rsidR="00632773" w:rsidRDefault="00257459">
      <w:pPr>
        <w:pStyle w:val="aff8"/>
        <w:keepNext/>
        <w:keepLines/>
        <w:numPr>
          <w:ilvl w:val="0"/>
          <w:numId w:val="30"/>
        </w:numPr>
        <w:ind w:left="0" w:firstLine="0"/>
        <w:jc w:val="both"/>
        <w:outlineLvl w:val="0"/>
        <w:rPr>
          <w:bCs/>
        </w:rPr>
      </w:pPr>
      <w:bookmarkStart w:id="219" w:name="_Toc330385372"/>
      <w:bookmarkStart w:id="220" w:name="_Toc330387095"/>
      <w:r>
        <w:rPr>
          <w:bCs/>
        </w:rPr>
        <w:t>пустых контейнеров;</w:t>
      </w:r>
      <w:bookmarkEnd w:id="219"/>
      <w:bookmarkEnd w:id="220"/>
    </w:p>
    <w:p w:rsidR="00632773" w:rsidRDefault="00257459">
      <w:pPr>
        <w:pStyle w:val="aff8"/>
        <w:keepNext/>
        <w:keepLines/>
        <w:numPr>
          <w:ilvl w:val="0"/>
          <w:numId w:val="30"/>
        </w:numPr>
        <w:ind w:left="0" w:firstLine="0"/>
        <w:jc w:val="both"/>
        <w:outlineLvl w:val="0"/>
        <w:rPr>
          <w:bCs/>
        </w:rPr>
      </w:pPr>
      <w:bookmarkStart w:id="221" w:name="_Toc330385373"/>
      <w:bookmarkStart w:id="222" w:name="_Toc330387096"/>
      <w:r>
        <w:rPr>
          <w:bCs/>
        </w:rPr>
        <w:t>твердых и жидких отходов</w:t>
      </w:r>
      <w:bookmarkEnd w:id="221"/>
      <w:bookmarkEnd w:id="222"/>
      <w:r>
        <w:rPr>
          <w:bCs/>
        </w:rPr>
        <w:t>,</w:t>
      </w:r>
    </w:p>
    <w:p w:rsidR="00632773" w:rsidRDefault="00257459">
      <w:pPr>
        <w:pStyle w:val="50"/>
        <w:keepNext/>
        <w:keepLines/>
        <w:jc w:val="both"/>
        <w:outlineLvl w:val="0"/>
        <w:rPr>
          <w:bCs/>
        </w:rPr>
      </w:pPr>
      <w:bookmarkStart w:id="223" w:name="_Toc330385374"/>
      <w:bookmarkStart w:id="224" w:name="_Toc330387097"/>
      <w:r>
        <w:rPr>
          <w:bCs/>
        </w:rPr>
        <w:lastRenderedPageBreak/>
        <w:t>за исключением тех случаев, когда ответственность за их транспортировку и утилизацию возлагается на Заказчика.</w:t>
      </w:r>
      <w:bookmarkEnd w:id="223"/>
      <w:bookmarkEnd w:id="224"/>
    </w:p>
    <w:p w:rsidR="00632773" w:rsidRDefault="00257459">
      <w:pPr>
        <w:pStyle w:val="50"/>
        <w:keepNext/>
        <w:keepLines/>
        <w:jc w:val="both"/>
        <w:outlineLvl w:val="0"/>
        <w:rPr>
          <w:bCs/>
        </w:rPr>
      </w:pPr>
      <w:bookmarkStart w:id="225" w:name="_Toc330385375"/>
      <w:bookmarkStart w:id="226"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25"/>
      <w:bookmarkEnd w:id="226"/>
    </w:p>
    <w:p w:rsidR="00632773" w:rsidRDefault="00632773">
      <w:pPr>
        <w:pStyle w:val="50"/>
        <w:keepNext/>
        <w:keepLines/>
        <w:jc w:val="both"/>
        <w:outlineLvl w:val="0"/>
        <w:rPr>
          <w:bCs/>
        </w:rPr>
      </w:pPr>
    </w:p>
    <w:p w:rsidR="00632773" w:rsidRDefault="00257459">
      <w:pPr>
        <w:pStyle w:val="50"/>
        <w:keepNext/>
        <w:keepLines/>
        <w:jc w:val="both"/>
        <w:outlineLvl w:val="0"/>
        <w:rPr>
          <w:bCs/>
        </w:rPr>
      </w:pPr>
      <w:bookmarkStart w:id="227" w:name="_Toc330385376"/>
      <w:bookmarkStart w:id="228" w:name="_Toc330387099"/>
      <w:r>
        <w:rPr>
          <w:bCs/>
        </w:rPr>
        <w:t>13.4. При выполнении Работ Подрядная организация при любых обстоятельствах:</w:t>
      </w:r>
      <w:bookmarkEnd w:id="227"/>
      <w:bookmarkEnd w:id="228"/>
    </w:p>
    <w:p w:rsidR="00632773" w:rsidRDefault="00257459">
      <w:pPr>
        <w:pStyle w:val="50"/>
        <w:keepNext/>
        <w:keepLines/>
        <w:jc w:val="both"/>
        <w:outlineLvl w:val="0"/>
        <w:rPr>
          <w:bCs/>
        </w:rPr>
      </w:pPr>
      <w:bookmarkStart w:id="229" w:name="_Toc330385377"/>
      <w:bookmarkStart w:id="230"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9"/>
      <w:bookmarkEnd w:id="230"/>
    </w:p>
    <w:p w:rsidR="00632773" w:rsidRDefault="00257459">
      <w:pPr>
        <w:pStyle w:val="50"/>
        <w:keepNext/>
        <w:keepLines/>
        <w:jc w:val="both"/>
        <w:outlineLvl w:val="0"/>
        <w:rPr>
          <w:bCs/>
        </w:rPr>
      </w:pPr>
      <w:bookmarkStart w:id="231" w:name="_Toc330385378"/>
      <w:bookmarkStart w:id="232" w:name="_Toc330387101"/>
      <w:r>
        <w:rPr>
          <w:bCs/>
        </w:rPr>
        <w:t>•</w:t>
      </w:r>
      <w:r>
        <w:rPr>
          <w:bCs/>
        </w:rPr>
        <w:tab/>
        <w:t>принимает меры к сокращению количества отходов.</w:t>
      </w:r>
      <w:bookmarkEnd w:id="231"/>
      <w:bookmarkEnd w:id="232"/>
    </w:p>
    <w:p w:rsidR="00632773" w:rsidRDefault="00257459">
      <w:pPr>
        <w:pStyle w:val="50"/>
        <w:keepNext/>
        <w:keepLines/>
        <w:jc w:val="both"/>
        <w:outlineLvl w:val="0"/>
        <w:rPr>
          <w:bCs/>
        </w:rPr>
      </w:pPr>
      <w:bookmarkStart w:id="233" w:name="_Toc330385379"/>
      <w:bookmarkStart w:id="234" w:name="_Toc330387102"/>
      <w:r>
        <w:rPr>
          <w:bCs/>
        </w:rPr>
        <w:t>13.5 До начала проведения работ Подрядчик предоставляет Заказчику  следующую документацию:</w:t>
      </w:r>
      <w:bookmarkEnd w:id="233"/>
      <w:bookmarkEnd w:id="234"/>
    </w:p>
    <w:p w:rsidR="00632773" w:rsidRDefault="00257459">
      <w:pPr>
        <w:pStyle w:val="aff8"/>
        <w:keepNext/>
        <w:keepLines/>
        <w:numPr>
          <w:ilvl w:val="0"/>
          <w:numId w:val="31"/>
        </w:numPr>
        <w:ind w:left="0" w:firstLine="0"/>
        <w:jc w:val="both"/>
        <w:outlineLvl w:val="0"/>
        <w:rPr>
          <w:bCs/>
        </w:rPr>
      </w:pPr>
      <w:bookmarkStart w:id="235" w:name="_Toc330385380"/>
      <w:bookmarkStart w:id="236"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5"/>
      <w:bookmarkEnd w:id="236"/>
    </w:p>
    <w:p w:rsidR="00632773" w:rsidRDefault="00257459">
      <w:pPr>
        <w:pStyle w:val="aff8"/>
        <w:keepNext/>
        <w:keepLines/>
        <w:numPr>
          <w:ilvl w:val="0"/>
          <w:numId w:val="31"/>
        </w:numPr>
        <w:ind w:left="0" w:firstLine="0"/>
        <w:jc w:val="both"/>
        <w:outlineLvl w:val="0"/>
        <w:rPr>
          <w:bCs/>
        </w:rPr>
      </w:pPr>
      <w:bookmarkStart w:id="237" w:name="_Toc330385381"/>
      <w:bookmarkStart w:id="238" w:name="_Toc330387104"/>
      <w:r>
        <w:rPr>
          <w:bCs/>
        </w:rPr>
        <w:t>Приказ о назначении лиц, ответственных за соблюдение требований охраны труда на рабочем объекте.</w:t>
      </w:r>
      <w:bookmarkEnd w:id="237"/>
      <w:bookmarkEnd w:id="238"/>
    </w:p>
    <w:p w:rsidR="00632773" w:rsidRDefault="00257459">
      <w:pPr>
        <w:pStyle w:val="aff8"/>
        <w:keepNext/>
        <w:keepLines/>
        <w:numPr>
          <w:ilvl w:val="0"/>
          <w:numId w:val="31"/>
        </w:numPr>
        <w:ind w:left="0" w:firstLine="0"/>
        <w:jc w:val="both"/>
        <w:outlineLvl w:val="0"/>
        <w:rPr>
          <w:bCs/>
        </w:rPr>
      </w:pPr>
      <w:bookmarkStart w:id="239" w:name="_Toc330385382"/>
      <w:bookmarkStart w:id="240" w:name="_Toc330387105"/>
      <w:r>
        <w:rPr>
          <w:bCs/>
        </w:rPr>
        <w:t>Приказы о назначении лиц, имеющих право подписи акта-допуска и выдачи наряда-допуска.</w:t>
      </w:r>
      <w:bookmarkEnd w:id="239"/>
      <w:bookmarkEnd w:id="240"/>
    </w:p>
    <w:p w:rsidR="00632773" w:rsidRDefault="00257459">
      <w:pPr>
        <w:pStyle w:val="aff8"/>
        <w:keepNext/>
        <w:keepLines/>
        <w:numPr>
          <w:ilvl w:val="0"/>
          <w:numId w:val="31"/>
        </w:numPr>
        <w:ind w:left="0" w:firstLine="0"/>
        <w:jc w:val="both"/>
        <w:outlineLvl w:val="0"/>
        <w:rPr>
          <w:bCs/>
        </w:rPr>
      </w:pPr>
      <w:bookmarkStart w:id="241" w:name="_Toc330385383"/>
      <w:bookmarkStart w:id="242"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вышками и тд.</w:t>
      </w:r>
      <w:bookmarkEnd w:id="241"/>
      <w:bookmarkEnd w:id="242"/>
    </w:p>
    <w:p w:rsidR="00632773" w:rsidRDefault="00257459">
      <w:pPr>
        <w:pStyle w:val="aff8"/>
        <w:keepNext/>
        <w:keepLines/>
        <w:numPr>
          <w:ilvl w:val="0"/>
          <w:numId w:val="31"/>
        </w:numPr>
        <w:ind w:left="0" w:firstLine="0"/>
        <w:jc w:val="both"/>
        <w:outlineLvl w:val="0"/>
        <w:rPr>
          <w:bCs/>
        </w:rPr>
      </w:pPr>
      <w:bookmarkStart w:id="243" w:name="_Toc330385384"/>
      <w:bookmarkStart w:id="244"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43"/>
      <w:bookmarkEnd w:id="244"/>
    </w:p>
    <w:p w:rsidR="00632773" w:rsidRDefault="00257459">
      <w:pPr>
        <w:pStyle w:val="aff8"/>
        <w:keepNext/>
        <w:keepLines/>
        <w:numPr>
          <w:ilvl w:val="0"/>
          <w:numId w:val="31"/>
        </w:numPr>
        <w:ind w:left="0" w:firstLine="0"/>
        <w:jc w:val="both"/>
        <w:outlineLvl w:val="0"/>
        <w:rPr>
          <w:bCs/>
        </w:rPr>
      </w:pPr>
      <w:bookmarkStart w:id="245" w:name="_Toc330385385"/>
      <w:bookmarkStart w:id="246" w:name="_Toc330387108"/>
      <w:r>
        <w:rPr>
          <w:bCs/>
        </w:rPr>
        <w:t>Копии протоколов о проверке знаний требований ОТ, ПБ, ППБ и Э членов экзаменационной комиссии организации.</w:t>
      </w:r>
      <w:bookmarkEnd w:id="245"/>
      <w:bookmarkEnd w:id="246"/>
    </w:p>
    <w:p w:rsidR="00632773" w:rsidRDefault="00257459">
      <w:pPr>
        <w:pStyle w:val="aff8"/>
        <w:keepNext/>
        <w:keepLines/>
        <w:numPr>
          <w:ilvl w:val="0"/>
          <w:numId w:val="31"/>
        </w:numPr>
        <w:ind w:left="0" w:firstLine="0"/>
        <w:jc w:val="both"/>
        <w:outlineLvl w:val="0"/>
        <w:rPr>
          <w:bCs/>
        </w:rPr>
      </w:pPr>
      <w:bookmarkStart w:id="247" w:name="_Toc330385386"/>
      <w:bookmarkStart w:id="248" w:name="_Toc330387109"/>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7"/>
      <w:bookmarkEnd w:id="248"/>
    </w:p>
    <w:p w:rsidR="00632773" w:rsidRDefault="00257459">
      <w:pPr>
        <w:pStyle w:val="aff8"/>
        <w:keepNext/>
        <w:keepLines/>
        <w:numPr>
          <w:ilvl w:val="0"/>
          <w:numId w:val="31"/>
        </w:numPr>
        <w:ind w:left="0" w:firstLine="0"/>
        <w:jc w:val="both"/>
        <w:outlineLvl w:val="0"/>
        <w:rPr>
          <w:bCs/>
        </w:rPr>
      </w:pPr>
      <w:bookmarkStart w:id="249" w:name="_Toc330385387"/>
      <w:bookmarkStart w:id="250"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9"/>
      <w:bookmarkEnd w:id="250"/>
    </w:p>
    <w:p w:rsidR="00632773" w:rsidRDefault="00257459">
      <w:pPr>
        <w:pStyle w:val="aff8"/>
        <w:keepNext/>
        <w:keepLines/>
        <w:numPr>
          <w:ilvl w:val="0"/>
          <w:numId w:val="31"/>
        </w:numPr>
        <w:ind w:left="0" w:firstLine="0"/>
        <w:jc w:val="both"/>
        <w:outlineLvl w:val="0"/>
        <w:rPr>
          <w:bCs/>
        </w:rPr>
      </w:pPr>
      <w:bookmarkStart w:id="251" w:name="_Toc330385388"/>
      <w:bookmarkStart w:id="252"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51"/>
      <w:bookmarkEnd w:id="252"/>
    </w:p>
    <w:p w:rsidR="00632773" w:rsidRDefault="00257459">
      <w:pPr>
        <w:pStyle w:val="aff8"/>
        <w:keepNext/>
        <w:keepLines/>
        <w:numPr>
          <w:ilvl w:val="0"/>
          <w:numId w:val="31"/>
        </w:numPr>
        <w:ind w:left="0" w:firstLine="0"/>
        <w:jc w:val="both"/>
        <w:outlineLvl w:val="0"/>
        <w:rPr>
          <w:bCs/>
        </w:rPr>
      </w:pPr>
      <w:bookmarkStart w:id="253" w:name="_Toc330385389"/>
      <w:bookmarkStart w:id="254" w:name="_Toc330387112"/>
      <w:r>
        <w:rPr>
          <w:bCs/>
        </w:rPr>
        <w:t>Копии протоколов аттестации рабочих мест по условиям труда.</w:t>
      </w:r>
      <w:bookmarkEnd w:id="253"/>
      <w:bookmarkEnd w:id="254"/>
    </w:p>
    <w:p w:rsidR="00632773" w:rsidRDefault="00257459">
      <w:pPr>
        <w:pStyle w:val="aff8"/>
        <w:keepNext/>
        <w:keepLines/>
        <w:numPr>
          <w:ilvl w:val="0"/>
          <w:numId w:val="31"/>
        </w:numPr>
        <w:ind w:left="0" w:firstLine="0"/>
        <w:jc w:val="both"/>
        <w:outlineLvl w:val="0"/>
        <w:rPr>
          <w:bCs/>
        </w:rPr>
      </w:pPr>
      <w:bookmarkStart w:id="255" w:name="_Toc330385390"/>
      <w:bookmarkStart w:id="256" w:name="_Toc330387113"/>
      <w:r>
        <w:rPr>
          <w:bCs/>
        </w:rPr>
        <w:t>Копия журнала регистрации несчастных случаев на производстве за последние 5 лет.</w:t>
      </w:r>
      <w:bookmarkEnd w:id="255"/>
      <w:bookmarkEnd w:id="256"/>
    </w:p>
    <w:p w:rsidR="00632773" w:rsidRDefault="00632773">
      <w:pPr>
        <w:pStyle w:val="50"/>
        <w:keepNext/>
        <w:keepLines/>
        <w:jc w:val="both"/>
        <w:outlineLvl w:val="0"/>
        <w:rPr>
          <w:bCs/>
          <w:i/>
          <w:u w:val="single"/>
        </w:rPr>
      </w:pPr>
    </w:p>
    <w:p w:rsidR="00632773" w:rsidRDefault="00257459">
      <w:pPr>
        <w:pStyle w:val="50"/>
        <w:keepNext/>
        <w:keepLines/>
        <w:jc w:val="both"/>
        <w:outlineLvl w:val="0"/>
        <w:rPr>
          <w:bCs/>
        </w:rPr>
      </w:pPr>
      <w:bookmarkStart w:id="257" w:name="_Toc330385391"/>
      <w:bookmarkStart w:id="258"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7"/>
      <w:bookmarkEnd w:id="258"/>
    </w:p>
    <w:p w:rsidR="00632773" w:rsidRDefault="00632773">
      <w:pPr>
        <w:pStyle w:val="50"/>
        <w:keepNext/>
        <w:keepLines/>
        <w:jc w:val="both"/>
        <w:outlineLvl w:val="0"/>
        <w:rPr>
          <w:bCs/>
        </w:rPr>
      </w:pPr>
    </w:p>
    <w:p w:rsidR="00632773" w:rsidRDefault="00257459">
      <w:pPr>
        <w:pStyle w:val="50"/>
        <w:keepNext/>
        <w:keepLines/>
        <w:jc w:val="both"/>
        <w:rPr>
          <w:b/>
          <w:lang w:eastAsia="en-US"/>
        </w:rPr>
      </w:pPr>
      <w:r>
        <w:rPr>
          <w:b/>
          <w:lang w:eastAsia="en-US"/>
        </w:rPr>
        <w:lastRenderedPageBreak/>
        <w:t>13.6   Перечень штрафных санкций к  Подрядчику за нарушения требований в области ОТ, ПБ и ООС</w:t>
      </w:r>
    </w:p>
    <w:p w:rsidR="00632773" w:rsidRDefault="00257459">
      <w:pPr>
        <w:pStyle w:val="50"/>
        <w:keepNext/>
        <w:keepLines/>
        <w:jc w:val="both"/>
        <w:rPr>
          <w:lang w:eastAsia="en-US"/>
        </w:rPr>
      </w:pPr>
      <w:r>
        <w:rPr>
          <w:lang w:eastAsia="en-US"/>
        </w:rPr>
        <w:t>1.</w:t>
      </w:r>
      <w:r>
        <w:rPr>
          <w:lang w:eastAsia="en-US"/>
        </w:rPr>
        <w:tab/>
        <w:t xml:space="preserve">Обнаружение на территории Заказчика работников </w:t>
      </w:r>
      <w:r>
        <w:rPr>
          <w:bCs/>
        </w:rPr>
        <w:t>Подрядной организации</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rsidR="00632773" w:rsidRDefault="00257459">
      <w:pPr>
        <w:pStyle w:val="50"/>
        <w:keepNext/>
        <w:keepLines/>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32773" w:rsidRDefault="00257459">
      <w:pPr>
        <w:pStyle w:val="50"/>
        <w:keepNext/>
        <w:keepLines/>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632773" w:rsidRDefault="00257459">
      <w:pPr>
        <w:pStyle w:val="50"/>
        <w:keepNext/>
        <w:keepLines/>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632773" w:rsidRDefault="00257459">
      <w:pPr>
        <w:pStyle w:val="50"/>
        <w:keepNext/>
        <w:keepLines/>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632773" w:rsidRDefault="00257459">
      <w:pPr>
        <w:pStyle w:val="50"/>
        <w:keepNext/>
        <w:keepLines/>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632773" w:rsidRDefault="00257459">
      <w:pPr>
        <w:pStyle w:val="50"/>
        <w:keepNext/>
        <w:keepLines/>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632773" w:rsidRDefault="00257459">
      <w:pPr>
        <w:pStyle w:val="50"/>
        <w:keepNext/>
        <w:keepLines/>
        <w:jc w:val="both"/>
        <w:rPr>
          <w:lang w:eastAsia="en-US"/>
        </w:rPr>
      </w:pPr>
      <w:r>
        <w:rPr>
          <w:lang w:eastAsia="en-US"/>
        </w:rPr>
        <w:t>8.</w:t>
      </w:r>
      <w:r>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rsidR="00632773" w:rsidRDefault="00257459">
      <w:pPr>
        <w:pStyle w:val="50"/>
        <w:keepNext/>
        <w:keepLines/>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632773" w:rsidRDefault="00257459">
      <w:pPr>
        <w:pStyle w:val="50"/>
        <w:keepNext/>
        <w:keepLines/>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632773" w:rsidRDefault="00257459">
      <w:pPr>
        <w:pStyle w:val="50"/>
        <w:keepNext/>
        <w:keepLines/>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632773" w:rsidRDefault="00257459">
      <w:pPr>
        <w:pStyle w:val="50"/>
        <w:keepNext/>
        <w:keepLines/>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32773" w:rsidRDefault="00257459">
      <w:pPr>
        <w:pStyle w:val="50"/>
        <w:keepNext/>
        <w:keepLines/>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632773" w:rsidRDefault="00257459">
      <w:pPr>
        <w:pStyle w:val="50"/>
        <w:keepNext/>
        <w:keepLines/>
        <w:jc w:val="both"/>
        <w:rPr>
          <w:lang w:eastAsia="en-US"/>
        </w:rPr>
      </w:pPr>
      <w:r>
        <w:rPr>
          <w:lang w:eastAsia="en-US"/>
        </w:rPr>
        <w:t>14.</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632773" w:rsidRDefault="00257459">
      <w:pPr>
        <w:pStyle w:val="50"/>
        <w:keepNext/>
        <w:keepLines/>
        <w:jc w:val="both"/>
        <w:rPr>
          <w:lang w:eastAsia="en-US"/>
        </w:rPr>
      </w:pPr>
      <w:r>
        <w:rPr>
          <w:lang w:eastAsia="en-US"/>
        </w:rPr>
        <w:t>15.</w:t>
      </w:r>
      <w:r>
        <w:rPr>
          <w:lang w:eastAsia="en-US"/>
        </w:rPr>
        <w:tab/>
        <w:t>Выполнение работником производственных операций:</w:t>
      </w:r>
    </w:p>
    <w:p w:rsidR="00632773" w:rsidRDefault="00257459">
      <w:pPr>
        <w:pStyle w:val="aff8"/>
        <w:keepNext/>
        <w:keepLines/>
        <w:numPr>
          <w:ilvl w:val="0"/>
          <w:numId w:val="32"/>
        </w:numPr>
        <w:ind w:left="0" w:firstLine="0"/>
        <w:jc w:val="both"/>
        <w:rPr>
          <w:lang w:eastAsia="en-US"/>
        </w:rPr>
      </w:pPr>
      <w:r>
        <w:rPr>
          <w:lang w:eastAsia="en-US"/>
        </w:rPr>
        <w:lastRenderedPageBreak/>
        <w:t xml:space="preserve">без прохождения вводного инструктажа, инструктажа на рабочем месте (первичного, повторного, целевого); </w:t>
      </w:r>
    </w:p>
    <w:p w:rsidR="00632773" w:rsidRDefault="00257459">
      <w:pPr>
        <w:pStyle w:val="aff8"/>
        <w:keepNext/>
        <w:keepLines/>
        <w:numPr>
          <w:ilvl w:val="0"/>
          <w:numId w:val="32"/>
        </w:numPr>
        <w:ind w:left="0" w:firstLine="0"/>
        <w:jc w:val="both"/>
        <w:rPr>
          <w:lang w:eastAsia="en-US"/>
        </w:rPr>
      </w:pPr>
      <w:r>
        <w:rPr>
          <w:lang w:eastAsia="en-US"/>
        </w:rPr>
        <w:t xml:space="preserve">с просроченной периодической проверкой знаний либо не аттестованного; </w:t>
      </w:r>
    </w:p>
    <w:p w:rsidR="00632773" w:rsidRDefault="00257459">
      <w:pPr>
        <w:pStyle w:val="aff8"/>
        <w:keepNext/>
        <w:keepLines/>
        <w:numPr>
          <w:ilvl w:val="0"/>
          <w:numId w:val="32"/>
        </w:numPr>
        <w:ind w:left="0" w:firstLine="0"/>
        <w:jc w:val="both"/>
        <w:rPr>
          <w:lang w:eastAsia="en-US"/>
        </w:rPr>
      </w:pPr>
      <w:r>
        <w:rPr>
          <w:lang w:eastAsia="en-US"/>
        </w:rPr>
        <w:t xml:space="preserve"> при отсутствии удостоверения у работника на рабочем месте 60 тыс. рублей;</w:t>
      </w:r>
    </w:p>
    <w:p w:rsidR="00632773" w:rsidRDefault="00257459">
      <w:pPr>
        <w:pStyle w:val="50"/>
        <w:keepNext/>
        <w:keepLines/>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rsidR="00632773" w:rsidRDefault="00257459">
      <w:pPr>
        <w:pStyle w:val="50"/>
        <w:keepNext/>
        <w:keepLines/>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632773" w:rsidRDefault="00257459">
      <w:pPr>
        <w:pStyle w:val="50"/>
        <w:keepNext/>
        <w:keepLines/>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632773" w:rsidRDefault="00257459">
      <w:pPr>
        <w:pStyle w:val="50"/>
        <w:keepNext/>
        <w:keepLines/>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тыс.рублей;</w:t>
      </w:r>
    </w:p>
    <w:p w:rsidR="00632773" w:rsidRDefault="00257459">
      <w:pPr>
        <w:pStyle w:val="50"/>
        <w:keepNext/>
        <w:keepLines/>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32773" w:rsidRDefault="00257459">
      <w:pPr>
        <w:pStyle w:val="50"/>
        <w:keepNext/>
        <w:keepLines/>
        <w:jc w:val="both"/>
        <w:rPr>
          <w:lang w:eastAsia="en-US"/>
        </w:rPr>
      </w:pPr>
      <w:r>
        <w:rPr>
          <w:lang w:eastAsia="en-US"/>
        </w:rPr>
        <w:t>21.</w:t>
      </w:r>
      <w:r>
        <w:rPr>
          <w:lang w:eastAsia="en-US"/>
        </w:rPr>
        <w:tab/>
        <w:t>Загрязнение территории Заказчика нефтепродуктами (ГСМ) 150 тыс. рублей;</w:t>
      </w:r>
    </w:p>
    <w:p w:rsidR="00632773" w:rsidRDefault="00257459">
      <w:pPr>
        <w:pStyle w:val="50"/>
        <w:keepNext/>
        <w:keepLines/>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632773" w:rsidRDefault="00257459">
      <w:pPr>
        <w:pStyle w:val="50"/>
        <w:keepNext/>
        <w:keepLines/>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632773" w:rsidRDefault="00257459">
      <w:pPr>
        <w:pStyle w:val="50"/>
        <w:keepNext/>
        <w:keepLines/>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632773" w:rsidRDefault="00632773">
      <w:pPr>
        <w:pStyle w:val="50"/>
        <w:keepNext/>
        <w:keepLines/>
        <w:jc w:val="both"/>
        <w:rPr>
          <w:lang w:eastAsia="en-US"/>
        </w:rPr>
      </w:pPr>
    </w:p>
    <w:tbl>
      <w:tblPr>
        <w:tblW w:w="0" w:type="auto"/>
        <w:tblLook w:val="00A0" w:firstRow="1" w:lastRow="0" w:firstColumn="1" w:lastColumn="0" w:noHBand="0" w:noVBand="0"/>
      </w:tblPr>
      <w:tblGrid>
        <w:gridCol w:w="4927"/>
        <w:gridCol w:w="4927"/>
      </w:tblGrid>
      <w:tr w:rsidR="00632773">
        <w:tc>
          <w:tcPr>
            <w:tcW w:w="5140" w:type="dxa"/>
            <w:noWrap/>
          </w:tcPr>
          <w:p w:rsidR="00632773" w:rsidRDefault="00632773">
            <w:pPr>
              <w:pStyle w:val="50"/>
              <w:keepNext/>
              <w:keepLines/>
              <w:spacing w:line="360" w:lineRule="auto"/>
              <w:jc w:val="both"/>
              <w:rPr>
                <w:bCs/>
              </w:rPr>
            </w:pPr>
          </w:p>
        </w:tc>
        <w:tc>
          <w:tcPr>
            <w:tcW w:w="5141" w:type="dxa"/>
            <w:noWrap/>
          </w:tcPr>
          <w:p w:rsidR="00632773" w:rsidRDefault="00632773">
            <w:pPr>
              <w:pStyle w:val="50"/>
              <w:keepNext/>
              <w:keepLines/>
              <w:spacing w:line="360" w:lineRule="auto"/>
              <w:jc w:val="both"/>
              <w:rPr>
                <w:bCs/>
              </w:rPr>
            </w:pPr>
          </w:p>
        </w:tc>
      </w:tr>
      <w:tr w:rsidR="00632773">
        <w:tc>
          <w:tcPr>
            <w:tcW w:w="5140" w:type="dxa"/>
            <w:noWrap/>
          </w:tcPr>
          <w:p w:rsidR="00632773" w:rsidRDefault="00257459">
            <w:pPr>
              <w:pStyle w:val="50"/>
              <w:keepNext/>
              <w:keepLines/>
              <w:spacing w:line="360" w:lineRule="auto"/>
              <w:jc w:val="both"/>
              <w:rPr>
                <w:bCs/>
              </w:rPr>
            </w:pPr>
            <w:r>
              <w:rPr>
                <w:bCs/>
              </w:rPr>
              <w:t>Заказчик:</w:t>
            </w:r>
          </w:p>
          <w:p w:rsidR="00632773" w:rsidRDefault="00632773">
            <w:pPr>
              <w:pStyle w:val="50"/>
              <w:keepNext/>
              <w:keepLines/>
              <w:spacing w:line="360" w:lineRule="auto"/>
              <w:jc w:val="both"/>
              <w:rPr>
                <w:bCs/>
              </w:rPr>
            </w:pPr>
          </w:p>
          <w:p w:rsidR="00632773" w:rsidRDefault="00257459">
            <w:pPr>
              <w:pStyle w:val="50"/>
              <w:keepNext/>
              <w:keepLines/>
              <w:spacing w:line="360" w:lineRule="auto"/>
              <w:jc w:val="both"/>
              <w:rPr>
                <w:bCs/>
              </w:rPr>
            </w:pPr>
            <w:r>
              <w:rPr>
                <w:bCs/>
              </w:rPr>
              <w:t>________    ______________</w:t>
            </w:r>
          </w:p>
          <w:p w:rsidR="00632773" w:rsidRDefault="00257459">
            <w:pPr>
              <w:pStyle w:val="50"/>
              <w:keepNext/>
              <w:keepLines/>
              <w:spacing w:line="360" w:lineRule="auto"/>
              <w:jc w:val="both"/>
              <w:rPr>
                <w:bCs/>
              </w:rPr>
            </w:pPr>
            <w:r>
              <w:rPr>
                <w:bCs/>
              </w:rPr>
              <w:t xml:space="preserve">(подпись)                    (Ф.И.О.)            </w:t>
            </w:r>
          </w:p>
        </w:tc>
        <w:tc>
          <w:tcPr>
            <w:tcW w:w="5141" w:type="dxa"/>
            <w:noWrap/>
          </w:tcPr>
          <w:p w:rsidR="00632773" w:rsidRDefault="00257459">
            <w:pPr>
              <w:pStyle w:val="50"/>
              <w:keepNext/>
              <w:keepLines/>
              <w:spacing w:line="360" w:lineRule="auto"/>
              <w:jc w:val="both"/>
              <w:rPr>
                <w:bCs/>
              </w:rPr>
            </w:pPr>
            <w:r>
              <w:rPr>
                <w:bCs/>
              </w:rPr>
              <w:t>Подрядчик:</w:t>
            </w:r>
          </w:p>
          <w:p w:rsidR="00632773" w:rsidRDefault="00632773">
            <w:pPr>
              <w:pStyle w:val="50"/>
              <w:keepNext/>
              <w:keepLines/>
              <w:spacing w:line="360" w:lineRule="auto"/>
              <w:jc w:val="both"/>
              <w:rPr>
                <w:bCs/>
              </w:rPr>
            </w:pPr>
          </w:p>
          <w:p w:rsidR="00632773" w:rsidRDefault="00257459">
            <w:pPr>
              <w:pStyle w:val="50"/>
              <w:keepNext/>
              <w:keepLines/>
              <w:spacing w:line="360" w:lineRule="auto"/>
              <w:jc w:val="both"/>
              <w:rPr>
                <w:bCs/>
              </w:rPr>
            </w:pPr>
            <w:r>
              <w:rPr>
                <w:bCs/>
              </w:rPr>
              <w:t>________    ______________</w:t>
            </w:r>
          </w:p>
          <w:p w:rsidR="00632773" w:rsidRDefault="00257459">
            <w:pPr>
              <w:pStyle w:val="50"/>
              <w:keepNext/>
              <w:keepLines/>
              <w:spacing w:line="360" w:lineRule="auto"/>
              <w:jc w:val="both"/>
              <w:rPr>
                <w:bCs/>
              </w:rPr>
            </w:pPr>
            <w:r>
              <w:rPr>
                <w:bCs/>
              </w:rPr>
              <w:t xml:space="preserve">(подпись)                        (Ф.И.О.)                                </w:t>
            </w:r>
          </w:p>
        </w:tc>
      </w:tr>
    </w:tbl>
    <w:p w:rsidR="00632773" w:rsidRDefault="00632773">
      <w:pPr>
        <w:pStyle w:val="50"/>
        <w:keepNext/>
        <w:keepLines/>
      </w:pPr>
    </w:p>
    <w:p w:rsidR="00632773" w:rsidRDefault="00632773">
      <w:pPr>
        <w:pStyle w:val="1a"/>
        <w:keepNext/>
        <w:keepLines/>
        <w:outlineLvl w:val="0"/>
        <w:rPr>
          <w:sz w:val="24"/>
          <w:szCs w:val="24"/>
        </w:rPr>
      </w:pPr>
    </w:p>
    <w:p w:rsidR="00632773" w:rsidRDefault="00632773">
      <w:pPr>
        <w:pStyle w:val="1a"/>
        <w:keepNext/>
        <w:keepLines/>
        <w:outlineLvl w:val="0"/>
        <w:rPr>
          <w:sz w:val="24"/>
          <w:szCs w:val="24"/>
        </w:rPr>
      </w:pPr>
    </w:p>
    <w:p w:rsidR="00632773" w:rsidRDefault="00257459">
      <w:pPr>
        <w:pStyle w:val="50"/>
        <w:keepNext/>
        <w:keepLines/>
        <w:spacing w:after="200" w:line="276" w:lineRule="auto"/>
      </w:pPr>
      <w:r>
        <w:br w:type="page" w:clear="all"/>
      </w: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7 </w:t>
      </w:r>
    </w:p>
    <w:p w:rsidR="00632773" w:rsidRDefault="00257459">
      <w:pPr>
        <w:pStyle w:val="affb"/>
        <w:keepNext/>
        <w:keepLines/>
        <w:jc w:val="right"/>
        <w:rPr>
          <w:rFonts w:ascii="Times New Roman" w:hAnsi="Times New Roman"/>
          <w:sz w:val="24"/>
          <w:szCs w:val="24"/>
        </w:rPr>
      </w:pPr>
      <w:r>
        <w:rPr>
          <w:rFonts w:ascii="Times New Roman" w:hAnsi="Times New Roman"/>
          <w:sz w:val="24"/>
          <w:szCs w:val="24"/>
        </w:rPr>
        <w:t>к договору №_____________ от «____»________20___г.</w:t>
      </w:r>
    </w:p>
    <w:p w:rsidR="00632773" w:rsidRDefault="00257459">
      <w:pPr>
        <w:pStyle w:val="1a"/>
        <w:keepNext/>
        <w:keepLines/>
        <w:jc w:val="right"/>
        <w:outlineLvl w:val="0"/>
        <w:rPr>
          <w:sz w:val="24"/>
          <w:szCs w:val="24"/>
        </w:rPr>
      </w:pPr>
      <w:r>
        <w:rPr>
          <w:sz w:val="24"/>
          <w:szCs w:val="24"/>
        </w:rPr>
        <w:t>на выполнение строительно-монтажных работ</w:t>
      </w:r>
    </w:p>
    <w:p w:rsidR="00632773" w:rsidRDefault="00632773">
      <w:pPr>
        <w:pStyle w:val="1a"/>
        <w:keepNext/>
        <w:keepLines/>
        <w:jc w:val="right"/>
        <w:outlineLvl w:val="0"/>
        <w:rPr>
          <w:sz w:val="24"/>
          <w:szCs w:val="24"/>
        </w:rPr>
      </w:pPr>
    </w:p>
    <w:p w:rsidR="00632773" w:rsidRDefault="00257459">
      <w:pPr>
        <w:pStyle w:val="Style3"/>
        <w:keepNext/>
        <w:keepLines/>
        <w:widowControl/>
        <w:ind w:right="10"/>
        <w:jc w:val="center"/>
        <w:rPr>
          <w:rStyle w:val="FontStyle12"/>
        </w:rPr>
      </w:pPr>
      <w:r>
        <w:rPr>
          <w:rStyle w:val="FontStyle12"/>
        </w:rPr>
        <w:t>НАЛОГОВАЯ ОГОВОРКА</w:t>
      </w:r>
    </w:p>
    <w:p w:rsidR="00632773" w:rsidRDefault="00632773">
      <w:pPr>
        <w:pStyle w:val="Style2"/>
        <w:keepNext/>
        <w:keepLines/>
        <w:widowControl/>
        <w:spacing w:line="240" w:lineRule="exact"/>
        <w:ind w:right="43"/>
        <w:jc w:val="both"/>
      </w:pPr>
    </w:p>
    <w:p w:rsidR="00632773" w:rsidRDefault="00257459" w:rsidP="004B65A1">
      <w:pPr>
        <w:pStyle w:val="affb"/>
        <w:jc w:val="both"/>
        <w:rPr>
          <w:rStyle w:val="FontStyle12"/>
          <w:rFonts w:eastAsia="Times New Roman"/>
        </w:rPr>
      </w:pPr>
      <w:r>
        <w:rPr>
          <w:rStyle w:val="FontStyle12"/>
          <w:rFonts w:eastAsia="Times New Roman"/>
        </w:rPr>
        <w:t xml:space="preserve">1. </w:t>
      </w:r>
      <w:r>
        <w:rPr>
          <w:rStyle w:val="FontStyle12"/>
          <w:rFonts w:eastAsia="Times New Roman"/>
          <w:i/>
        </w:rPr>
        <w:t>Подрядчик</w:t>
      </w:r>
      <w:r>
        <w:rPr>
          <w:rStyle w:val="FontStyle13"/>
          <w:rFonts w:eastAsia="Times New Roman"/>
        </w:rPr>
        <w:t xml:space="preserve"> на момент заключения и/или при исполнении </w:t>
      </w:r>
      <w:r>
        <w:rPr>
          <w:rStyle w:val="FontStyle12"/>
          <w:rFonts w:eastAsia="Times New Roman"/>
        </w:rPr>
        <w:t xml:space="preserve">договора </w:t>
      </w:r>
      <w:r>
        <w:rPr>
          <w:rStyle w:val="FontStyle11"/>
          <w:rFonts w:ascii="Times New Roman" w:eastAsia="Times New Roman" w:hAnsi="Times New Roman" w:cs="Times New Roman" w:hint="default"/>
        </w:rPr>
        <w:t xml:space="preserve">от «__» ____________ 20__ г. </w:t>
      </w:r>
      <w:r>
        <w:rPr>
          <w:rStyle w:val="FontStyle12"/>
          <w:rFonts w:eastAsia="Times New Roman"/>
        </w:rPr>
        <w:t xml:space="preserve">№ _______________, </w:t>
      </w:r>
      <w:r>
        <w:rPr>
          <w:rStyle w:val="FontStyle11"/>
          <w:rFonts w:ascii="Times New Roman" w:eastAsia="Times New Roman" w:hAnsi="Times New Roman" w:cs="Times New Roman" w:hint="default"/>
        </w:rPr>
        <w:t>(далее также–Договор, настоящий Договор) заключенного с ПАО «ТрансКонтейнер» (далее–</w:t>
      </w:r>
      <w:r>
        <w:rPr>
          <w:rStyle w:val="FontStyle11"/>
          <w:rFonts w:ascii="Times New Roman" w:eastAsia="Times New Roman" w:hAnsi="Times New Roman" w:cs="Times New Roman" w:hint="default"/>
          <w:i/>
        </w:rPr>
        <w:t>Заказчик</w:t>
      </w:r>
      <w:r>
        <w:rPr>
          <w:rStyle w:val="FontStyle11"/>
          <w:rFonts w:ascii="Times New Roman" w:eastAsia="Times New Roman" w:hAnsi="Times New Roman" w:cs="Times New Roman" w:hint="default"/>
        </w:rPr>
        <w:t xml:space="preserve">), </w:t>
      </w:r>
      <w:r>
        <w:rPr>
          <w:rStyle w:val="FontStyle12"/>
          <w:rFonts w:eastAsia="Times New Roman"/>
        </w:rPr>
        <w:t>гарантирует (заверяет), что:</w:t>
      </w:r>
    </w:p>
    <w:p w:rsidR="00B23CBD" w:rsidRDefault="00257459" w:rsidP="004B65A1">
      <w:pPr>
        <w:pStyle w:val="affb"/>
        <w:jc w:val="both"/>
      </w:pPr>
      <w:r>
        <w:rPr>
          <w:rStyle w:val="FontStyle12"/>
          <w:i/>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rsidR="00B23CBD" w:rsidRDefault="00257459" w:rsidP="004B65A1">
      <w:pPr>
        <w:pStyle w:val="affb"/>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23CBD" w:rsidRDefault="00257459" w:rsidP="004B65A1">
      <w:pPr>
        <w:pStyle w:val="affb"/>
        <w:jc w:val="both"/>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23CBD" w:rsidRDefault="00257459" w:rsidP="004B65A1">
      <w:pPr>
        <w:pStyle w:val="affb"/>
        <w:jc w:val="both"/>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23CBD" w:rsidRDefault="00257459" w:rsidP="004B65A1">
      <w:pPr>
        <w:pStyle w:val="affb"/>
        <w:jc w:val="both"/>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23CBD" w:rsidRDefault="00257459" w:rsidP="004B65A1">
      <w:pPr>
        <w:pStyle w:val="affb"/>
        <w:jc w:val="both"/>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B23CBD" w:rsidRDefault="00257459" w:rsidP="004B65A1">
      <w:pPr>
        <w:pStyle w:val="affb"/>
        <w:jc w:val="both"/>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23CBD" w:rsidRDefault="00257459" w:rsidP="004B65A1">
      <w:pPr>
        <w:pStyle w:val="affb"/>
        <w:jc w:val="both"/>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23CBD" w:rsidRDefault="00257459" w:rsidP="004B65A1">
      <w:pPr>
        <w:pStyle w:val="affb"/>
        <w:jc w:val="both"/>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23CBD" w:rsidRDefault="00257459" w:rsidP="004B65A1">
      <w:pPr>
        <w:pStyle w:val="affb"/>
        <w:jc w:val="both"/>
        <w:rPr>
          <w:rStyle w:val="FontStyle12"/>
        </w:rPr>
      </w:pPr>
      <w:r>
        <w:rPr>
          <w:rStyle w:val="FontStyle12"/>
        </w:rPr>
        <w:lastRenderedPageBreak/>
        <w:t xml:space="preserve">принимает исполнения обязательств по сделкам лишь от лиц, являющихся стороной договора, заключенного с </w:t>
      </w:r>
      <w:r>
        <w:rPr>
          <w:rStyle w:val="FontStyle12"/>
          <w:i/>
        </w:rPr>
        <w:t>Подрядчиком</w:t>
      </w:r>
      <w:r>
        <w:rPr>
          <w:rStyle w:val="FontStyle12"/>
        </w:rPr>
        <w:t xml:space="preserve">  и (или) лиц, которым обязательство по исполнению сделки (операции) передано по договору или закону;</w:t>
      </w:r>
    </w:p>
    <w:p w:rsidR="00B23CBD" w:rsidRDefault="00257459" w:rsidP="004B65A1">
      <w:pPr>
        <w:pStyle w:val="affb"/>
        <w:jc w:val="both"/>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rsidR="00B23CBD" w:rsidRDefault="00257459" w:rsidP="004B65A1">
      <w:pPr>
        <w:pStyle w:val="affb"/>
        <w:jc w:val="both"/>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B23CBD" w:rsidRDefault="00257459" w:rsidP="004B65A1">
      <w:pPr>
        <w:pStyle w:val="affb"/>
        <w:jc w:val="both"/>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B23CBD" w:rsidRDefault="00257459" w:rsidP="004B65A1">
      <w:pPr>
        <w:pStyle w:val="affb"/>
        <w:jc w:val="both"/>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B23CBD" w:rsidRDefault="00257459" w:rsidP="004B65A1">
      <w:pPr>
        <w:pStyle w:val="affb"/>
        <w:jc w:val="both"/>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rsidR="00B23CBD" w:rsidRDefault="00257459" w:rsidP="004B65A1">
      <w:pPr>
        <w:pStyle w:val="affb"/>
        <w:jc w:val="both"/>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B23CBD" w:rsidRDefault="00257459" w:rsidP="004B65A1">
      <w:pPr>
        <w:pStyle w:val="affb"/>
        <w:jc w:val="both"/>
        <w:rPr>
          <w:rStyle w:val="FontStyle13"/>
        </w:rPr>
      </w:pPr>
      <w:r>
        <w:rPr>
          <w:rStyle w:val="FontStyle12"/>
        </w:rPr>
        <w:t xml:space="preserve">в связи с тем, что </w:t>
      </w:r>
      <w:r>
        <w:rPr>
          <w:rStyle w:val="FontStyle12"/>
          <w:i/>
        </w:rPr>
        <w:t>Подрядчик</w:t>
      </w:r>
      <w:r>
        <w:rPr>
          <w:rStyle w:val="FontStyle13"/>
        </w:rPr>
        <w:t>:</w:t>
      </w:r>
    </w:p>
    <w:p w:rsidR="00B23CBD" w:rsidRDefault="00257459" w:rsidP="004B65A1">
      <w:pPr>
        <w:pStyle w:val="affb"/>
        <w:jc w:val="both"/>
        <w:rPr>
          <w:rStyle w:val="FontStyle13"/>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Заказчика</w:t>
      </w:r>
      <w:r>
        <w:rPr>
          <w:rStyle w:val="FontStyle13"/>
        </w:rPr>
        <w:t>по Договору, а равно по исчислению и перечислению в бюджет НДС и/или</w:t>
      </w:r>
    </w:p>
    <w:p w:rsidR="00B23CBD" w:rsidRDefault="00257459" w:rsidP="004B65A1">
      <w:pPr>
        <w:pStyle w:val="affb"/>
        <w:jc w:val="both"/>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23CBD" w:rsidRDefault="00257459" w:rsidP="004B65A1">
      <w:pPr>
        <w:pStyle w:val="affb"/>
        <w:jc w:val="both"/>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Подрядчиком</w:t>
      </w:r>
      <w:r>
        <w:rPr>
          <w:rStyle w:val="FontStyle12"/>
        </w:rPr>
        <w:t xml:space="preserve">, то </w:t>
      </w:r>
      <w:r>
        <w:rPr>
          <w:rStyle w:val="FontStyle12"/>
          <w:i/>
        </w:rPr>
        <w:t xml:space="preserve">Подрядчик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B23CBD" w:rsidRDefault="00257459" w:rsidP="004B65A1">
      <w:pPr>
        <w:pStyle w:val="affb"/>
        <w:jc w:val="both"/>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Подрядчиком </w:t>
      </w:r>
      <w:r>
        <w:rPr>
          <w:rStyle w:val="FontStyle12"/>
        </w:rPr>
        <w:t>(далее – Доначисленные налоги); плюс</w:t>
      </w:r>
    </w:p>
    <w:p w:rsidR="00B23CBD" w:rsidRDefault="00257459" w:rsidP="004B65A1">
      <w:pPr>
        <w:pStyle w:val="affb"/>
        <w:jc w:val="both"/>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rsidR="00B23CBD" w:rsidRDefault="00257459" w:rsidP="004B65A1">
      <w:pPr>
        <w:pStyle w:val="affb"/>
        <w:jc w:val="both"/>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rsidR="00B23CBD" w:rsidRDefault="00257459" w:rsidP="004B65A1">
      <w:pPr>
        <w:pStyle w:val="affb"/>
        <w:jc w:val="both"/>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B23CBD" w:rsidRDefault="00257459" w:rsidP="004B65A1">
      <w:pPr>
        <w:pStyle w:val="affb"/>
        <w:jc w:val="both"/>
        <w:rPr>
          <w:rStyle w:val="FontStyle12"/>
        </w:rPr>
      </w:pPr>
      <w:r>
        <w:rPr>
          <w:rStyle w:val="FontStyle12"/>
        </w:rPr>
        <w:lastRenderedPageBreak/>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23CBD" w:rsidRDefault="00257459" w:rsidP="004B65A1">
      <w:pPr>
        <w:pStyle w:val="affb"/>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Подрядчик</w:t>
      </w:r>
      <w:r>
        <w:rPr>
          <w:rStyle w:val="FontStyle13"/>
        </w:rPr>
        <w:t xml:space="preserve"> 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B23CBD" w:rsidRDefault="00257459" w:rsidP="004B65A1">
      <w:pPr>
        <w:pStyle w:val="affb"/>
        <w:jc w:val="both"/>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Подрядчиком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 xml:space="preserve">Подрядчик </w:t>
      </w:r>
      <w:r>
        <w:rPr>
          <w:rStyle w:val="FontStyle12"/>
        </w:rPr>
        <w:t xml:space="preserve">будет обязан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Подрядчиком</w:t>
      </w:r>
      <w:r>
        <w:rPr>
          <w:rStyle w:val="FontStyle12"/>
        </w:rPr>
        <w:t>), определяемые как:</w:t>
      </w:r>
    </w:p>
    <w:p w:rsidR="00B23CBD" w:rsidRDefault="00257459" w:rsidP="004B65A1">
      <w:pPr>
        <w:pStyle w:val="affb"/>
        <w:jc w:val="both"/>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B23CBD" w:rsidRDefault="00257459" w:rsidP="004B65A1">
      <w:pPr>
        <w:pStyle w:val="affb"/>
        <w:jc w:val="both"/>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rsidR="00B23CBD" w:rsidRDefault="00257459" w:rsidP="004B65A1">
      <w:pPr>
        <w:pStyle w:val="affb"/>
        <w:jc w:val="both"/>
        <w:rPr>
          <w:rStyle w:val="FontStyle12"/>
        </w:rPr>
      </w:pPr>
      <w:r>
        <w:rPr>
          <w:rStyle w:val="FontStyle12"/>
        </w:rPr>
        <w:t>5.</w:t>
      </w:r>
      <w:r>
        <w:rPr>
          <w:rStyle w:val="FontStyle12"/>
        </w:rPr>
        <w:tab/>
      </w:r>
      <w:r>
        <w:rPr>
          <w:rStyle w:val="FontStyle12"/>
          <w:i/>
        </w:rPr>
        <w:t>Подрядчик</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Подрядчиком</w:t>
      </w:r>
      <w:r>
        <w:rPr>
          <w:rStyle w:val="FontStyle12"/>
        </w:rPr>
        <w:t xml:space="preserve">. </w:t>
      </w:r>
      <w:r>
        <w:rPr>
          <w:rStyle w:val="FontStyle12"/>
          <w:i/>
        </w:rPr>
        <w:t>Подрядчик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B23CBD" w:rsidRDefault="00257459" w:rsidP="004B65A1">
      <w:pPr>
        <w:pStyle w:val="affb"/>
        <w:jc w:val="both"/>
        <w:rPr>
          <w:rStyle w:val="FontStyle12"/>
        </w:rPr>
      </w:pPr>
      <w:r>
        <w:rPr>
          <w:rStyle w:val="FontStyle12"/>
        </w:rPr>
        <w:t>6.</w:t>
      </w:r>
      <w:r>
        <w:rPr>
          <w:rStyle w:val="FontStyle12"/>
        </w:rPr>
        <w:tab/>
        <w:t xml:space="preserve">В случае если </w:t>
      </w:r>
      <w:r>
        <w:rPr>
          <w:rStyle w:val="FontStyle12"/>
          <w:i/>
        </w:rPr>
        <w:t>Подрядчик</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Подрядчиком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Подрядчика </w:t>
      </w:r>
      <w:r>
        <w:rPr>
          <w:rStyle w:val="FontStyle12"/>
        </w:rPr>
        <w:t>об этом не</w:t>
      </w:r>
    </w:p>
    <w:p w:rsidR="00B23CBD" w:rsidRDefault="00257459" w:rsidP="004B65A1">
      <w:pPr>
        <w:pStyle w:val="affb"/>
        <w:jc w:val="both"/>
        <w:rPr>
          <w:rStyle w:val="FontStyle12"/>
        </w:rPr>
      </w:pPr>
      <w:r>
        <w:rPr>
          <w:rStyle w:val="FontStyle12"/>
        </w:rPr>
        <w:lastRenderedPageBreak/>
        <w:t xml:space="preserve">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Подрядчика </w:t>
      </w:r>
      <w:r>
        <w:rPr>
          <w:rStyle w:val="FontStyle12"/>
        </w:rPr>
        <w:t>об этом.</w:t>
      </w:r>
    </w:p>
    <w:p w:rsidR="00B23CBD" w:rsidRDefault="00257459" w:rsidP="004B65A1">
      <w:pPr>
        <w:pStyle w:val="affb"/>
        <w:jc w:val="both"/>
        <w:rPr>
          <w:rStyle w:val="FontStyle12"/>
        </w:rPr>
      </w:pPr>
      <w:r>
        <w:rPr>
          <w:rStyle w:val="FontStyle12"/>
        </w:rPr>
        <w:t>7.</w:t>
      </w:r>
      <w:r>
        <w:rPr>
          <w:rStyle w:val="FontStyle12"/>
        </w:rPr>
        <w:tab/>
      </w:r>
      <w:r>
        <w:rPr>
          <w:rStyle w:val="FontStyle12"/>
          <w:i/>
        </w:rPr>
        <w:t>Подрядчик</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Подрядчиком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Подрядчиком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Подрядчиком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632773" w:rsidRDefault="00257459" w:rsidP="004B65A1">
      <w:pPr>
        <w:pStyle w:val="affb"/>
        <w:jc w:val="both"/>
        <w:rPr>
          <w:rStyle w:val="FontStyle12"/>
          <w:i/>
        </w:rPr>
      </w:pPr>
      <w:r>
        <w:rPr>
          <w:rStyle w:val="FontStyle12"/>
        </w:rPr>
        <w:t>8.</w:t>
      </w:r>
      <w:r>
        <w:rPr>
          <w:rStyle w:val="FontStyle12"/>
        </w:rPr>
        <w:tab/>
      </w:r>
      <w:r>
        <w:rPr>
          <w:rStyle w:val="FontStyle12"/>
          <w:i/>
        </w:rPr>
        <w:t xml:space="preserve">Подрядчик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 xml:space="preserve">Подрядчик </w:t>
      </w:r>
      <w:r>
        <w:rPr>
          <w:rStyle w:val="FontStyle13"/>
        </w:rPr>
        <w:t xml:space="preserve">обязан возместить </w:t>
      </w:r>
      <w:r>
        <w:rPr>
          <w:rStyle w:val="FontStyle12"/>
          <w:i/>
        </w:rPr>
        <w:t xml:space="preserve">Заказчику </w:t>
      </w:r>
      <w:r>
        <w:rPr>
          <w:rStyle w:val="FontStyle13"/>
        </w:rPr>
        <w:t>по его требованию убытки, причиненные недостоверностью таких заверений</w:t>
      </w:r>
      <w:r>
        <w:rPr>
          <w:rStyle w:val="FontStyle12"/>
          <w:i/>
        </w:rPr>
        <w:t>.</w:t>
      </w:r>
    </w:p>
    <w:p w:rsidR="00B23CBD" w:rsidRDefault="00B23CBD" w:rsidP="00B23CBD">
      <w:pPr>
        <w:pStyle w:val="affb"/>
        <w:rPr>
          <w:rStyle w:val="FontStyle12"/>
          <w:i/>
        </w:rPr>
      </w:pPr>
    </w:p>
    <w:p w:rsidR="00B23CBD" w:rsidRDefault="00B23CBD" w:rsidP="00B23CBD">
      <w:pPr>
        <w:pStyle w:val="affb"/>
        <w:rPr>
          <w:rStyle w:val="FontStyle12"/>
          <w:i/>
        </w:rPr>
      </w:pPr>
    </w:p>
    <w:tbl>
      <w:tblPr>
        <w:tblW w:w="98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6"/>
        <w:gridCol w:w="4348"/>
      </w:tblGrid>
      <w:tr w:rsidR="00B23CBD" w:rsidTr="005F2269">
        <w:trPr>
          <w:trHeight w:val="1940"/>
        </w:trPr>
        <w:tc>
          <w:tcPr>
            <w:tcW w:w="5520" w:type="dxa"/>
            <w:tcBorders>
              <w:top w:val="none" w:sz="4" w:space="0" w:color="000000"/>
              <w:left w:val="none" w:sz="4" w:space="0" w:color="000000"/>
              <w:bottom w:val="none" w:sz="4" w:space="0" w:color="000000"/>
              <w:right w:val="none" w:sz="4" w:space="0" w:color="000000"/>
            </w:tcBorders>
            <w:noWrap/>
          </w:tcPr>
          <w:p w:rsidR="00B23CBD" w:rsidRDefault="00B23CBD" w:rsidP="005F2269">
            <w:pPr>
              <w:pStyle w:val="50"/>
              <w:keepNext/>
              <w:keepLines/>
            </w:pPr>
          </w:p>
          <w:p w:rsidR="00B23CBD" w:rsidRDefault="00B23CBD" w:rsidP="005F2269">
            <w:pPr>
              <w:pStyle w:val="50"/>
              <w:keepNext/>
              <w:keepLines/>
            </w:pPr>
            <w:r>
              <w:t>Заказчик:</w:t>
            </w:r>
          </w:p>
          <w:p w:rsidR="00B23CBD" w:rsidRDefault="00B23CBD" w:rsidP="005F2269">
            <w:pPr>
              <w:pStyle w:val="50"/>
              <w:keepNext/>
              <w:keepLines/>
            </w:pPr>
          </w:p>
          <w:p w:rsidR="00B23CBD" w:rsidRDefault="00B23CBD" w:rsidP="005F2269">
            <w:pPr>
              <w:pStyle w:val="50"/>
              <w:keepNext/>
              <w:keepLines/>
              <w:rPr>
                <w:vertAlign w:val="superscript"/>
              </w:rPr>
            </w:pPr>
            <w:r>
              <w:t>________    ______________</w:t>
            </w:r>
          </w:p>
          <w:p w:rsidR="00B23CBD" w:rsidRDefault="00B23CBD" w:rsidP="005F2269">
            <w:pPr>
              <w:pStyle w:val="50"/>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B23CBD" w:rsidRDefault="00B23CBD" w:rsidP="005F2269">
            <w:pPr>
              <w:pStyle w:val="50"/>
              <w:keepNext/>
              <w:keepLines/>
            </w:pPr>
          </w:p>
          <w:p w:rsidR="00B23CBD" w:rsidRDefault="00B23CBD" w:rsidP="005F2269">
            <w:pPr>
              <w:pStyle w:val="50"/>
              <w:keepNext/>
              <w:keepLines/>
            </w:pPr>
            <w:r>
              <w:rPr>
                <w:rStyle w:val="FontStyle12"/>
              </w:rPr>
              <w:t>Подрядчик</w:t>
            </w:r>
            <w:r>
              <w:t>:</w:t>
            </w:r>
          </w:p>
          <w:p w:rsidR="00B23CBD" w:rsidRDefault="00B23CBD" w:rsidP="005F2269">
            <w:pPr>
              <w:pStyle w:val="50"/>
              <w:keepNext/>
              <w:keepLines/>
            </w:pPr>
          </w:p>
          <w:p w:rsidR="00B23CBD" w:rsidRDefault="00B23CBD" w:rsidP="005F2269">
            <w:pPr>
              <w:pStyle w:val="50"/>
              <w:keepNext/>
              <w:keepLines/>
              <w:rPr>
                <w:vertAlign w:val="superscript"/>
              </w:rPr>
            </w:pPr>
            <w:r>
              <w:t>________    ______________</w:t>
            </w:r>
          </w:p>
          <w:p w:rsidR="00B23CBD" w:rsidRDefault="00B23CBD" w:rsidP="005F2269">
            <w:pPr>
              <w:pStyle w:val="50"/>
              <w:keepNext/>
              <w:keepLines/>
            </w:pPr>
            <w:r>
              <w:rPr>
                <w:vertAlign w:val="superscript"/>
              </w:rPr>
              <w:t xml:space="preserve">(подпись)                        (Ф.И.О.)                  </w:t>
            </w:r>
          </w:p>
        </w:tc>
      </w:tr>
    </w:tbl>
    <w:p w:rsidR="00B23CBD" w:rsidRDefault="00B23CBD" w:rsidP="00B23CBD">
      <w:pPr>
        <w:pStyle w:val="affb"/>
        <w:rPr>
          <w:i/>
        </w:rPr>
      </w:pPr>
    </w:p>
    <w:p w:rsidR="00632773" w:rsidRDefault="00632773">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rsidR="00632773" w:rsidRDefault="00257459">
      <w:pPr>
        <w:pStyle w:val="50"/>
        <w:keepNext/>
        <w:keepLines/>
        <w:ind w:left="3686"/>
      </w:pPr>
      <w:r>
        <w:t xml:space="preserve">Приложение № 8 </w:t>
      </w:r>
    </w:p>
    <w:p w:rsidR="00632773" w:rsidRDefault="00257459">
      <w:pPr>
        <w:pStyle w:val="50"/>
        <w:keepNext/>
        <w:keepLines/>
        <w:ind w:left="3686"/>
      </w:pPr>
      <w:r>
        <w:t>к договору  №___________от «___»________20__ г.</w:t>
      </w:r>
    </w:p>
    <w:p w:rsidR="00632773" w:rsidRDefault="00257459">
      <w:pPr>
        <w:pStyle w:val="50"/>
        <w:keepNext/>
        <w:keepLines/>
        <w:ind w:left="3686"/>
      </w:pPr>
      <w:r>
        <w:t>на выполнение строительно-монтажных работ</w:t>
      </w:r>
    </w:p>
    <w:p w:rsidR="00632773" w:rsidRDefault="00632773">
      <w:pPr>
        <w:pStyle w:val="50"/>
        <w:keepNext/>
        <w:keepLines/>
        <w:ind w:left="3686"/>
      </w:pPr>
    </w:p>
    <w:p w:rsidR="00632773" w:rsidRDefault="00632773">
      <w:pPr>
        <w:pStyle w:val="50"/>
        <w:keepNext/>
        <w:keepLines/>
        <w:ind w:left="3686"/>
      </w:pPr>
    </w:p>
    <w:p w:rsidR="00632773" w:rsidRDefault="00257459">
      <w:pPr>
        <w:pStyle w:val="50"/>
        <w:keepNext/>
        <w:keepLines/>
        <w:jc w:val="center"/>
      </w:pPr>
      <w:r>
        <w:t>ТРЕБОВАНИЯ К НЕЗАВИСИМОЙ (БАНКОВСКОЙ) ГАРАНТИИ</w:t>
      </w:r>
    </w:p>
    <w:p w:rsidR="00632773" w:rsidRDefault="00632773">
      <w:pPr>
        <w:pStyle w:val="50"/>
        <w:keepNext/>
        <w:keepLines/>
        <w:jc w:val="both"/>
      </w:pPr>
    </w:p>
    <w:p w:rsidR="00632773" w:rsidRDefault="00257459">
      <w:pPr>
        <w:pStyle w:val="50"/>
        <w:keepNext/>
        <w:keepLines/>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32773" w:rsidRDefault="00257459">
      <w:pPr>
        <w:pStyle w:val="50"/>
        <w:keepNext/>
        <w:keepLines/>
        <w:jc w:val="both"/>
      </w:pPr>
      <w:r>
        <w:t>2.</w:t>
      </w:r>
      <w:r>
        <w:tab/>
        <w:t>В банковской гарантии должны быть указаны:</w:t>
      </w:r>
    </w:p>
    <w:p w:rsidR="00632773" w:rsidRDefault="00257459">
      <w:pPr>
        <w:pStyle w:val="50"/>
        <w:keepNext/>
        <w:keepLines/>
        <w:jc w:val="both"/>
      </w:pPr>
      <w:r>
        <w:t>1)</w:t>
      </w:r>
      <w:r>
        <w:tab/>
        <w:t>дата выдачи;</w:t>
      </w:r>
    </w:p>
    <w:p w:rsidR="00632773" w:rsidRDefault="00257459">
      <w:pPr>
        <w:pStyle w:val="50"/>
        <w:keepNext/>
        <w:keepLines/>
        <w:jc w:val="both"/>
      </w:pPr>
      <w:r>
        <w:t>2)</w:t>
      </w:r>
      <w:r>
        <w:tab/>
        <w:t>принципал – наименование, адрес, ИНН, ОГРН;</w:t>
      </w:r>
    </w:p>
    <w:p w:rsidR="00632773" w:rsidRDefault="00257459">
      <w:pPr>
        <w:pStyle w:val="50"/>
        <w:keepNext/>
        <w:keepLines/>
        <w:jc w:val="both"/>
      </w:pPr>
      <w:r>
        <w:t>3)</w:t>
      </w:r>
      <w:r>
        <w:tab/>
        <w:t>бенефициар (заказчик) – Публичное акционерное общество «ТрансКонтейнер» (ПАО «ТрансКонтейнер»), место нахождения: Российская Федерация, 125047, г. Москва, Оружейный пер., д.19, ИНН 7708591995, ОКПО 94421386, КПП 997650001;</w:t>
      </w:r>
    </w:p>
    <w:p w:rsidR="00632773" w:rsidRDefault="00257459">
      <w:pPr>
        <w:pStyle w:val="50"/>
        <w:keepNext/>
        <w:keepLines/>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32773" w:rsidRDefault="00257459">
      <w:pPr>
        <w:pStyle w:val="50"/>
        <w:keepNext/>
        <w:keepLines/>
        <w:jc w:val="both"/>
      </w:pPr>
      <w:r>
        <w:t>5)</w:t>
      </w:r>
      <w:r>
        <w:tab/>
        <w:t>номер и наименование закупки: « _______________ № ________-_____-_____ на поставку ______________по лоту № ______;</w:t>
      </w:r>
    </w:p>
    <w:p w:rsidR="00632773" w:rsidRDefault="00257459">
      <w:pPr>
        <w:pStyle w:val="50"/>
        <w:keepNext/>
        <w:keepLines/>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632773" w:rsidRDefault="00257459">
      <w:pPr>
        <w:pStyle w:val="50"/>
        <w:keepNext/>
        <w:keepLines/>
        <w:jc w:val="both"/>
      </w:pPr>
      <w:r>
        <w:t>7)</w:t>
      </w:r>
      <w:r>
        <w:tab/>
        <w:t>срок действия гарантии;</w:t>
      </w:r>
    </w:p>
    <w:p w:rsidR="00632773" w:rsidRDefault="00257459">
      <w:pPr>
        <w:pStyle w:val="50"/>
        <w:keepNext/>
        <w:keepLines/>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632773" w:rsidRDefault="00257459">
      <w:pPr>
        <w:pStyle w:val="50"/>
        <w:keepNext/>
        <w:keepLines/>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32773" w:rsidRDefault="00257459">
      <w:pPr>
        <w:pStyle w:val="50"/>
        <w:keepNext/>
        <w:keepLines/>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32773" w:rsidRDefault="00257459">
      <w:pPr>
        <w:pStyle w:val="50"/>
        <w:keepNext/>
        <w:keepLines/>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632773" w:rsidRDefault="00257459">
      <w:pPr>
        <w:pStyle w:val="50"/>
        <w:keepNext/>
        <w:keepLines/>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32773" w:rsidRDefault="00257459">
      <w:pPr>
        <w:pStyle w:val="50"/>
        <w:keepNext/>
        <w:keepLines/>
        <w:jc w:val="both"/>
      </w:pPr>
      <w:r>
        <w:lastRenderedPageBreak/>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32773" w:rsidRDefault="00257459">
      <w:pPr>
        <w:pStyle w:val="50"/>
        <w:keepNext/>
        <w:keepLines/>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32773" w:rsidRDefault="00257459">
      <w:pPr>
        <w:pStyle w:val="50"/>
        <w:keepNext/>
        <w:keepLines/>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32773" w:rsidRDefault="00257459">
      <w:pPr>
        <w:pStyle w:val="50"/>
        <w:keepNext/>
        <w:keepLines/>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632773" w:rsidRDefault="00257459">
      <w:pPr>
        <w:pStyle w:val="50"/>
        <w:keepNext/>
        <w:keepLines/>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32773" w:rsidRDefault="00257459">
      <w:pPr>
        <w:pStyle w:val="50"/>
        <w:keepNext/>
        <w:keepLines/>
        <w:jc w:val="both"/>
      </w:pPr>
      <w:r>
        <w:t>18)</w:t>
      </w:r>
      <w:r>
        <w:tab/>
        <w:t>условие, согласно которому банковская гарантия вступает в силу со дня выдачи банковской гарантии;</w:t>
      </w:r>
    </w:p>
    <w:p w:rsidR="00632773" w:rsidRDefault="00257459">
      <w:pPr>
        <w:pStyle w:val="50"/>
        <w:keepNext/>
        <w:keepLines/>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632773" w:rsidRDefault="00257459">
      <w:pPr>
        <w:pStyle w:val="50"/>
        <w:keepNext/>
        <w:keepLines/>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632773" w:rsidRDefault="00257459">
      <w:pPr>
        <w:pStyle w:val="50"/>
        <w:keepNext/>
        <w:keepLines/>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32773" w:rsidRDefault="00257459">
      <w:pPr>
        <w:pStyle w:val="50"/>
        <w:keepNext/>
        <w:keepLines/>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32773" w:rsidRDefault="00257459">
      <w:pPr>
        <w:pStyle w:val="50"/>
        <w:keepNext/>
        <w:keepLines/>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pPr w:leftFromText="180" w:rightFromText="180" w:vertAnchor="text" w:tblpX="120" w:tblpY="1"/>
        <w:tblW w:w="0" w:type="auto"/>
        <w:tblLook w:val="0000" w:firstRow="0" w:lastRow="0" w:firstColumn="0" w:lastColumn="0" w:noHBand="0" w:noVBand="0"/>
      </w:tblPr>
      <w:tblGrid>
        <w:gridCol w:w="4583"/>
        <w:gridCol w:w="4617"/>
      </w:tblGrid>
      <w:tr w:rsidR="00632773">
        <w:trPr>
          <w:trHeight w:val="840"/>
        </w:trPr>
        <w:tc>
          <w:tcPr>
            <w:tcW w:w="4583" w:type="dxa"/>
          </w:tcPr>
          <w:p w:rsidR="00632773" w:rsidRDefault="00257459">
            <w:pPr>
              <w:pStyle w:val="50"/>
              <w:keepNext/>
              <w:keepLines/>
            </w:pPr>
            <w:r>
              <w:t>Заказчик:</w:t>
            </w:r>
          </w:p>
          <w:p w:rsidR="00632773" w:rsidRDefault="00632773">
            <w:pPr>
              <w:pStyle w:val="50"/>
              <w:keepNext/>
              <w:keepLines/>
            </w:pPr>
          </w:p>
          <w:p w:rsidR="00632773" w:rsidRDefault="00257459">
            <w:pPr>
              <w:pStyle w:val="50"/>
              <w:keepNext/>
              <w:keepLines/>
              <w:rPr>
                <w:vertAlign w:val="superscript"/>
              </w:rPr>
            </w:pPr>
            <w:r>
              <w:t>________    ______________</w:t>
            </w:r>
          </w:p>
          <w:p w:rsidR="00632773" w:rsidRDefault="00257459">
            <w:pPr>
              <w:pStyle w:val="50"/>
              <w:keepNext/>
              <w:keepLines/>
              <w:jc w:val="both"/>
            </w:pPr>
            <w:r>
              <w:rPr>
                <w:vertAlign w:val="superscript"/>
              </w:rPr>
              <w:t xml:space="preserve">(подпись)                        (Ф.И.О.)                                 </w:t>
            </w:r>
          </w:p>
          <w:p w:rsidR="00632773" w:rsidRDefault="00632773">
            <w:pPr>
              <w:pStyle w:val="50"/>
              <w:keepNext/>
              <w:keepLines/>
            </w:pPr>
          </w:p>
        </w:tc>
        <w:tc>
          <w:tcPr>
            <w:tcW w:w="4617" w:type="dxa"/>
          </w:tcPr>
          <w:p w:rsidR="00632773" w:rsidRDefault="00257459">
            <w:pPr>
              <w:pStyle w:val="50"/>
              <w:keepNext/>
              <w:keepLines/>
            </w:pPr>
            <w:r>
              <w:rPr>
                <w:rStyle w:val="FontStyle12"/>
              </w:rPr>
              <w:t>Подрядчик</w:t>
            </w:r>
            <w:r>
              <w:t>:</w:t>
            </w:r>
          </w:p>
          <w:p w:rsidR="00632773" w:rsidRDefault="00632773">
            <w:pPr>
              <w:pStyle w:val="50"/>
              <w:keepNext/>
              <w:keepLines/>
            </w:pPr>
          </w:p>
          <w:p w:rsidR="00632773" w:rsidRDefault="00257459">
            <w:pPr>
              <w:pStyle w:val="50"/>
              <w:keepNext/>
              <w:keepLines/>
              <w:rPr>
                <w:vertAlign w:val="superscript"/>
              </w:rPr>
            </w:pPr>
            <w:r>
              <w:t>________    ______________</w:t>
            </w:r>
          </w:p>
          <w:p w:rsidR="00632773" w:rsidRDefault="00257459">
            <w:pPr>
              <w:pStyle w:val="50"/>
              <w:keepNext/>
              <w:keepLines/>
            </w:pPr>
            <w:r>
              <w:rPr>
                <w:vertAlign w:val="superscript"/>
              </w:rPr>
              <w:t xml:space="preserve">(подпись)                        (Ф.И.О.)   </w:t>
            </w:r>
          </w:p>
        </w:tc>
      </w:tr>
    </w:tbl>
    <w:p w:rsidR="00632773" w:rsidRDefault="00632773">
      <w:pPr>
        <w:pStyle w:val="1a"/>
        <w:keepNext/>
        <w:keepLines/>
        <w:ind w:firstLine="0"/>
        <w:jc w:val="right"/>
        <w:outlineLvl w:val="0"/>
        <w:rPr>
          <w:b/>
          <w:i/>
          <w:iCs/>
        </w:rPr>
      </w:pPr>
    </w:p>
    <w:p w:rsidR="00632773" w:rsidRDefault="00632773">
      <w:pPr>
        <w:pStyle w:val="1a"/>
        <w:jc w:val="right"/>
        <w:outlineLvl w:val="0"/>
        <w:sectPr w:rsidR="00632773">
          <w:pgSz w:w="11907" w:h="16840"/>
          <w:pgMar w:top="1134" w:right="851" w:bottom="1134" w:left="1418" w:header="794" w:footer="794" w:gutter="0"/>
          <w:cols w:space="720"/>
          <w:titlePg/>
          <w:docGrid w:linePitch="360"/>
        </w:sectPr>
      </w:pPr>
    </w:p>
    <w:p w:rsidR="00632773" w:rsidRDefault="00257459">
      <w:pPr>
        <w:pStyle w:val="1a"/>
        <w:ind w:firstLine="0"/>
        <w:jc w:val="right"/>
        <w:outlineLvl w:val="0"/>
        <w:rPr>
          <w:b/>
          <w:i/>
          <w:iCs/>
        </w:rPr>
      </w:pPr>
      <w:r>
        <w:lastRenderedPageBreak/>
        <w:t>Приложение № 6</w:t>
      </w:r>
    </w:p>
    <w:p w:rsidR="00632773" w:rsidRDefault="00257459">
      <w:pPr>
        <w:jc w:val="right"/>
        <w:rPr>
          <w:sz w:val="28"/>
        </w:rPr>
      </w:pPr>
      <w:r>
        <w:rPr>
          <w:sz w:val="28"/>
        </w:rPr>
        <w:t>к документации о закупке</w:t>
      </w:r>
    </w:p>
    <w:p w:rsidR="00632773" w:rsidRDefault="00632773">
      <w:pPr>
        <w:jc w:val="right"/>
        <w:rPr>
          <w:b/>
          <w:i/>
          <w:iCs/>
          <w:sz w:val="28"/>
        </w:rPr>
      </w:pPr>
    </w:p>
    <w:p w:rsidR="00632773" w:rsidRDefault="0025745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632773" w:rsidRDefault="00632773">
      <w:pPr>
        <w:tabs>
          <w:tab w:val="left" w:pos="9639"/>
        </w:tabs>
        <w:ind w:firstLine="567"/>
        <w:jc w:val="center"/>
        <w:rPr>
          <w:sz w:val="22"/>
        </w:rPr>
      </w:pPr>
    </w:p>
    <w:p w:rsidR="00632773" w:rsidRDefault="00257459">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632773" w:rsidRDefault="00257459">
      <w:pPr>
        <w:tabs>
          <w:tab w:val="left" w:pos="9639"/>
        </w:tabs>
        <w:ind w:firstLine="567"/>
        <w:jc w:val="center"/>
        <w:rPr>
          <w:i/>
        </w:rPr>
      </w:pPr>
      <w:r>
        <w:rPr>
          <w:i/>
        </w:rPr>
        <w:t>(отдельный лист по каждому субподрядчику)</w:t>
      </w:r>
    </w:p>
    <w:p w:rsidR="00632773" w:rsidRDefault="0063277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32773">
        <w:tc>
          <w:tcPr>
            <w:tcW w:w="3138" w:type="dxa"/>
            <w:tcBorders>
              <w:top w:val="single" w:sz="4" w:space="0" w:color="auto"/>
              <w:left w:val="single" w:sz="4" w:space="0" w:color="auto"/>
              <w:bottom w:val="single" w:sz="4" w:space="0" w:color="auto"/>
              <w:right w:val="single" w:sz="4" w:space="0" w:color="auto"/>
            </w:tcBorders>
            <w:vAlign w:val="center"/>
          </w:tcPr>
          <w:p w:rsidR="00632773" w:rsidRDefault="0025745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25745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257459">
            <w:pPr>
              <w:tabs>
                <w:tab w:val="left" w:pos="9639"/>
              </w:tabs>
              <w:spacing w:line="256" w:lineRule="auto"/>
              <w:jc w:val="center"/>
              <w:rPr>
                <w:szCs w:val="28"/>
              </w:rPr>
            </w:pPr>
            <w:r>
              <w:rPr>
                <w:szCs w:val="28"/>
              </w:rPr>
              <w:t>Филиалы и дочерние предприятия</w:t>
            </w:r>
          </w:p>
        </w:tc>
      </w:tr>
      <w:tr w:rsidR="00632773">
        <w:tc>
          <w:tcPr>
            <w:tcW w:w="3138" w:type="dxa"/>
            <w:tcBorders>
              <w:top w:val="single" w:sz="4" w:space="0" w:color="auto"/>
              <w:left w:val="single" w:sz="4" w:space="0" w:color="auto"/>
              <w:bottom w:val="single" w:sz="4" w:space="0" w:color="auto"/>
              <w:right w:val="single" w:sz="4" w:space="0" w:color="auto"/>
            </w:tcBorders>
            <w:vAlign w:val="center"/>
          </w:tcPr>
          <w:p w:rsidR="00632773" w:rsidRDefault="0025745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rPr>
                <w:szCs w:val="28"/>
              </w:rPr>
            </w:pP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25745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257459">
            <w:pPr>
              <w:tabs>
                <w:tab w:val="left" w:pos="9639"/>
              </w:tabs>
              <w:spacing w:line="256" w:lineRule="auto"/>
              <w:jc w:val="center"/>
              <w:rPr>
                <w:szCs w:val="28"/>
              </w:rPr>
            </w:pPr>
            <w:r>
              <w:rPr>
                <w:szCs w:val="28"/>
              </w:rPr>
              <w:t>@</w:t>
            </w: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pP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pP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pPr>
          </w:p>
        </w:tc>
      </w:tr>
      <w:tr w:rsidR="00632773">
        <w:trPr>
          <w:trHeight w:val="227"/>
        </w:trPr>
        <w:tc>
          <w:tcPr>
            <w:tcW w:w="3138"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632773">
            <w:pPr>
              <w:tabs>
                <w:tab w:val="left" w:pos="9639"/>
              </w:tabs>
              <w:spacing w:line="256" w:lineRule="auto"/>
              <w:jc w:val="center"/>
            </w:pPr>
          </w:p>
        </w:tc>
      </w:tr>
      <w:tr w:rsidR="00632773">
        <w:trPr>
          <w:trHeight w:val="227"/>
        </w:trPr>
        <w:tc>
          <w:tcPr>
            <w:tcW w:w="3138" w:type="dxa"/>
            <w:tcBorders>
              <w:top w:val="single" w:sz="4" w:space="0" w:color="auto"/>
              <w:left w:val="single" w:sz="4" w:space="0" w:color="auto"/>
              <w:bottom w:val="none" w:sz="4" w:space="0" w:color="000000"/>
              <w:right w:val="single" w:sz="4" w:space="0" w:color="auto"/>
            </w:tcBorders>
          </w:tcPr>
          <w:p w:rsidR="00632773" w:rsidRDefault="0025745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rsidR="00632773" w:rsidRDefault="00632773">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rsidR="00632773" w:rsidRDefault="00632773">
            <w:pPr>
              <w:tabs>
                <w:tab w:val="left" w:pos="9639"/>
              </w:tabs>
              <w:spacing w:line="256" w:lineRule="auto"/>
              <w:jc w:val="center"/>
            </w:pPr>
          </w:p>
        </w:tc>
      </w:tr>
      <w:tr w:rsidR="00632773">
        <w:tc>
          <w:tcPr>
            <w:tcW w:w="3138" w:type="dxa"/>
            <w:tcBorders>
              <w:top w:val="single" w:sz="4" w:space="0" w:color="auto"/>
              <w:left w:val="single" w:sz="4" w:space="0" w:color="auto"/>
              <w:bottom w:val="single" w:sz="4" w:space="0" w:color="auto"/>
              <w:right w:val="none" w:sz="4" w:space="0" w:color="000000"/>
            </w:tcBorders>
          </w:tcPr>
          <w:p w:rsidR="00632773" w:rsidRDefault="00257459">
            <w:pPr>
              <w:tabs>
                <w:tab w:val="left" w:pos="9639"/>
              </w:tabs>
              <w:spacing w:line="256" w:lineRule="auto"/>
            </w:pPr>
            <w:r>
              <w:t>Руководитель:</w:t>
            </w:r>
          </w:p>
          <w:p w:rsidR="00632773" w:rsidRDefault="00257459">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rsidR="00632773" w:rsidRDefault="00632773">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rsidR="00632773" w:rsidRDefault="00257459">
            <w:pPr>
              <w:tabs>
                <w:tab w:val="left" w:pos="9639"/>
              </w:tabs>
              <w:spacing w:line="256" w:lineRule="auto"/>
            </w:pPr>
            <w:r>
              <w:t>Печать/подпись (субподрядчика)</w:t>
            </w:r>
          </w:p>
        </w:tc>
      </w:tr>
      <w:tr w:rsidR="00632773">
        <w:trPr>
          <w:cantSplit/>
        </w:trPr>
        <w:tc>
          <w:tcPr>
            <w:tcW w:w="9720" w:type="dxa"/>
            <w:gridSpan w:val="4"/>
            <w:tcBorders>
              <w:top w:val="single" w:sz="4" w:space="0" w:color="auto"/>
              <w:left w:val="single" w:sz="4" w:space="0" w:color="auto"/>
              <w:bottom w:val="single" w:sz="4" w:space="0" w:color="auto"/>
              <w:right w:val="single" w:sz="4" w:space="0" w:color="auto"/>
            </w:tcBorders>
          </w:tcPr>
          <w:p w:rsidR="00632773" w:rsidRDefault="00632773">
            <w:pPr>
              <w:tabs>
                <w:tab w:val="left" w:pos="9639"/>
              </w:tabs>
              <w:spacing w:line="256" w:lineRule="auto"/>
              <w:jc w:val="center"/>
            </w:pPr>
          </w:p>
        </w:tc>
      </w:tr>
      <w:tr w:rsidR="0063277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632773" w:rsidRDefault="0025745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jc w:val="center"/>
            </w:pPr>
            <w:r>
              <w:t>Передаваемые объемы работ, услуг</w:t>
            </w:r>
          </w:p>
        </w:tc>
      </w:tr>
      <w:tr w:rsidR="0063277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632773" w:rsidRDefault="00632773"/>
        </w:tc>
        <w:tc>
          <w:tcPr>
            <w:tcW w:w="1701" w:type="dxa"/>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rsidR="00632773" w:rsidRDefault="00257459">
            <w:pPr>
              <w:tabs>
                <w:tab w:val="left" w:pos="9639"/>
              </w:tabs>
              <w:spacing w:line="256" w:lineRule="auto"/>
              <w:jc w:val="center"/>
            </w:pPr>
            <w:r>
              <w:t>В % к общему объему работ, услуг по предмету закупки</w:t>
            </w:r>
          </w:p>
        </w:tc>
      </w:tr>
      <w:tr w:rsidR="00632773">
        <w:tc>
          <w:tcPr>
            <w:tcW w:w="4536" w:type="dxa"/>
            <w:gridSpan w:val="2"/>
            <w:tcBorders>
              <w:top w:val="single" w:sz="4" w:space="0" w:color="auto"/>
              <w:left w:val="single" w:sz="4" w:space="0" w:color="auto"/>
              <w:bottom w:val="single" w:sz="4" w:space="0" w:color="auto"/>
              <w:right w:val="single" w:sz="4" w:space="0" w:color="auto"/>
            </w:tcBorders>
          </w:tcPr>
          <w:p w:rsidR="00632773" w:rsidRDefault="00632773">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632773" w:rsidRDefault="006327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632773" w:rsidRDefault="00632773">
            <w:pPr>
              <w:tabs>
                <w:tab w:val="left" w:pos="9639"/>
              </w:tabs>
              <w:spacing w:line="256" w:lineRule="auto"/>
              <w:jc w:val="center"/>
            </w:pPr>
          </w:p>
        </w:tc>
      </w:tr>
      <w:tr w:rsidR="00632773">
        <w:tc>
          <w:tcPr>
            <w:tcW w:w="4536" w:type="dxa"/>
            <w:gridSpan w:val="2"/>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632773" w:rsidRDefault="006327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632773" w:rsidRDefault="00632773">
            <w:pPr>
              <w:tabs>
                <w:tab w:val="left" w:pos="9639"/>
              </w:tabs>
              <w:spacing w:line="256" w:lineRule="auto"/>
              <w:jc w:val="center"/>
            </w:pPr>
          </w:p>
        </w:tc>
      </w:tr>
      <w:tr w:rsidR="00632773">
        <w:tc>
          <w:tcPr>
            <w:tcW w:w="4536" w:type="dxa"/>
            <w:gridSpan w:val="2"/>
            <w:tcBorders>
              <w:top w:val="single" w:sz="4" w:space="0" w:color="auto"/>
              <w:left w:val="single" w:sz="4" w:space="0" w:color="auto"/>
              <w:bottom w:val="single" w:sz="4" w:space="0" w:color="auto"/>
              <w:right w:val="single" w:sz="4" w:space="0" w:color="auto"/>
            </w:tcBorders>
          </w:tcPr>
          <w:p w:rsidR="00632773" w:rsidRDefault="00257459">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632773" w:rsidRDefault="006327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632773" w:rsidRDefault="00632773">
            <w:pPr>
              <w:tabs>
                <w:tab w:val="left" w:pos="9639"/>
              </w:tabs>
              <w:spacing w:line="256" w:lineRule="auto"/>
              <w:jc w:val="center"/>
            </w:pPr>
          </w:p>
        </w:tc>
      </w:tr>
    </w:tbl>
    <w:p w:rsidR="00632773" w:rsidRDefault="0025745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632773" w:rsidRDefault="00632773">
      <w:pPr>
        <w:jc w:val="both"/>
        <w:rPr>
          <w:rFonts w:eastAsia="MS Mincho"/>
          <w:b/>
          <w:bCs/>
          <w:sz w:val="28"/>
          <w:szCs w:val="28"/>
        </w:rPr>
      </w:pPr>
    </w:p>
    <w:p w:rsidR="00632773" w:rsidRDefault="0025745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632773" w:rsidRDefault="00257459">
      <w:pPr>
        <w:tabs>
          <w:tab w:val="left" w:pos="8640"/>
        </w:tabs>
        <w:jc w:val="center"/>
        <w:rPr>
          <w:i/>
        </w:rPr>
      </w:pPr>
      <w:r>
        <w:rPr>
          <w:i/>
        </w:rPr>
        <w:t xml:space="preserve">                                                                    (наименование претендента)</w:t>
      </w:r>
    </w:p>
    <w:p w:rsidR="00632773" w:rsidRDefault="00257459">
      <w:pPr>
        <w:rPr>
          <w:i/>
        </w:rPr>
      </w:pPr>
      <w:r>
        <w:rPr>
          <w:i/>
        </w:rPr>
        <w:t xml:space="preserve">       М.П.</w:t>
      </w:r>
      <w:r>
        <w:rPr>
          <w:i/>
        </w:rPr>
        <w:tab/>
      </w:r>
      <w:r>
        <w:rPr>
          <w:i/>
        </w:rPr>
        <w:tab/>
      </w:r>
      <w:r>
        <w:rPr>
          <w:i/>
        </w:rPr>
        <w:tab/>
        <w:t>(должность, подпись, ФИО полностью)</w:t>
      </w:r>
    </w:p>
    <w:p w:rsidR="00632773" w:rsidRDefault="00257459">
      <w:pPr>
        <w:rPr>
          <w:sz w:val="28"/>
          <w:szCs w:val="28"/>
          <w:lang w:eastAsia="ru-RU"/>
        </w:rPr>
      </w:pPr>
      <w:r>
        <w:rPr>
          <w:sz w:val="28"/>
          <w:szCs w:val="28"/>
          <w:lang w:eastAsia="ru-RU"/>
        </w:rPr>
        <w:t>«____» ____________ 20___ г.</w:t>
      </w:r>
    </w:p>
    <w:sectPr w:rsidR="00632773">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B62" w:rsidRDefault="00705B62">
      <w:r>
        <w:separator/>
      </w:r>
    </w:p>
  </w:endnote>
  <w:endnote w:type="continuationSeparator" w:id="0">
    <w:p w:rsidR="00705B62" w:rsidRDefault="00705B62">
      <w:r>
        <w:continuationSeparator/>
      </w:r>
    </w:p>
  </w:endnote>
  <w:endnote w:type="continuationNotice" w:id="1">
    <w:p w:rsidR="00705B62" w:rsidRDefault="0070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rsidR="005F2269" w:rsidRDefault="005F2269">
    <w:pPr>
      <w:pStyle w:val="afe"/>
      <w:ind w:right="360"/>
    </w:pPr>
  </w:p>
  <w:p w:rsidR="005F2269" w:rsidRDefault="005F2269"/>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5F2269" w:rsidRDefault="005F2269">
    <w:pPr>
      <w:pStyle w:val="62"/>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5F2269" w:rsidRDefault="005F2269">
    <w:pPr>
      <w:pStyle w:val="62"/>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5F2269" w:rsidRDefault="005F2269">
    <w:pPr>
      <w:pStyle w:val="44"/>
    </w:pPr>
  </w:p>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rsidR="005F2269" w:rsidRDefault="005F2269">
    <w:pPr>
      <w:pStyle w:val="44"/>
    </w:pPr>
  </w:p>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afe"/>
    </w:pPr>
  </w:p>
  <w:p w:rsidR="005F2269" w:rsidRDefault="005F2269"/>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rsidR="005F2269" w:rsidRDefault="005F2269">
    <w:pPr>
      <w:pStyle w:val="afe"/>
      <w:ind w:right="360"/>
    </w:pPr>
  </w:p>
  <w:p w:rsidR="005F2269" w:rsidRDefault="005F2269"/>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5F2269" w:rsidRDefault="005F2269">
    <w:pPr>
      <w:pStyle w:val="62"/>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afe"/>
      <w:jc w:val="center"/>
    </w:pPr>
  </w:p>
  <w:p w:rsidR="005F2269" w:rsidRDefault="005F2269">
    <w:pPr>
      <w:pStyle w:val="afe"/>
      <w:ind w:right="360"/>
    </w:pPr>
  </w:p>
  <w:p w:rsidR="005F2269" w:rsidRDefault="005F2269"/>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5F2269" w:rsidRDefault="005F2269">
    <w:pPr>
      <w:pStyle w:val="62"/>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afe"/>
    </w:pPr>
  </w:p>
  <w:p w:rsidR="005F2269" w:rsidRDefault="005F2269"/>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rsidR="005F2269" w:rsidRDefault="005F2269">
    <w:pPr>
      <w:pStyle w:val="62"/>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rsidR="005F2269" w:rsidRDefault="005F2269">
    <w:pPr>
      <w:pStyle w:val="62"/>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rsidR="005F2269" w:rsidRDefault="005F2269">
    <w:pPr>
      <w:pStyle w:val="44"/>
    </w:pPr>
  </w:p>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5F2269" w:rsidRDefault="005F2269">
    <w:pPr>
      <w:pStyle w:val="44"/>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B62" w:rsidRDefault="00705B62">
      <w:r>
        <w:separator/>
      </w:r>
    </w:p>
  </w:footnote>
  <w:footnote w:type="continuationSeparator" w:id="0">
    <w:p w:rsidR="00705B62" w:rsidRDefault="00705B62">
      <w:r>
        <w:continuationSeparator/>
      </w:r>
    </w:p>
  </w:footnote>
  <w:footnote w:type="continuationNotice" w:id="1">
    <w:p w:rsidR="00705B62" w:rsidRDefault="00705B62"/>
  </w:footnote>
  <w:footnote w:id="2">
    <w:p w:rsidR="005F2269" w:rsidRDefault="005F2269">
      <w:pPr>
        <w:pStyle w:val="aff"/>
      </w:pPr>
      <w:r>
        <w:rPr>
          <w:rStyle w:val="af9"/>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rsidR="005F2269" w:rsidRDefault="005F2269">
      <w:pPr>
        <w:pStyle w:val="aff"/>
      </w:pPr>
      <w:r>
        <w:rPr>
          <w:rStyle w:val="af8"/>
        </w:rPr>
        <w:footnoteRef/>
      </w:r>
      <w:r>
        <w:rPr>
          <w:sz w:val="16"/>
          <w:szCs w:val="16"/>
        </w:rPr>
        <w:t xml:space="preserve">Применяется в случае выполнения по настоящему Договору  работ по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5F2269" w:rsidRDefault="005F2269">
      <w:pPr>
        <w:pStyle w:val="aff"/>
      </w:pPr>
      <w:r>
        <w:rPr>
          <w:rStyle w:val="af8"/>
          <w:rFonts w:eastAsia="MS Mincho"/>
        </w:rPr>
        <w:footnoteRef/>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5F2269" w:rsidRDefault="005F2269">
      <w:pPr>
        <w:pStyle w:val="aff"/>
        <w:rPr>
          <w:sz w:val="16"/>
          <w:szCs w:val="16"/>
        </w:rPr>
      </w:pPr>
      <w:r>
        <w:rPr>
          <w:rStyle w:val="af8"/>
          <w:rFonts w:eastAsia="MS Mincho"/>
        </w:rPr>
        <w:footnoteRef/>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5F2269" w:rsidRDefault="005F2269">
      <w:pPr>
        <w:pStyle w:val="aff"/>
        <w:rPr>
          <w:vertAlign w:val="superscript"/>
        </w:rPr>
      </w:pPr>
    </w:p>
  </w:footnote>
  <w:footnote w:id="6">
    <w:p w:rsidR="005F2269" w:rsidRDefault="005F2269">
      <w:pPr>
        <w:pStyle w:val="aff"/>
      </w:pPr>
      <w:r>
        <w:rPr>
          <w:rStyle w:val="af8"/>
          <w:rFonts w:eastAsia="MS Mincho"/>
        </w:rPr>
        <w:footnoteRef/>
      </w:r>
      <w:r>
        <w:rPr>
          <w:sz w:val="16"/>
          <w:szCs w:val="16"/>
        </w:rPr>
        <w:t>Указывается  необходимое количество месяцев гарантийного периода, но не менее 36 месяцев.</w:t>
      </w:r>
    </w:p>
  </w:footnote>
  <w:footnote w:id="7">
    <w:p w:rsidR="005F2269" w:rsidRDefault="005F2269">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8">
    <w:p w:rsidR="005F2269" w:rsidRDefault="005F2269">
      <w:pPr>
        <w:pStyle w:val="50"/>
        <w:pBdr>
          <w:top w:val="none" w:sz="4" w:space="0" w:color="000000"/>
          <w:left w:val="none" w:sz="4" w:space="0" w:color="000000"/>
          <w:bottom w:val="none" w:sz="4" w:space="0" w:color="000000"/>
          <w:right w:val="none" w:sz="4" w:space="0" w:color="000000"/>
          <w:between w:val="none" w:sz="4" w:space="0" w:color="000000"/>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5F2269" w:rsidRDefault="005F2269">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ab/>
      </w:r>
      <w:r>
        <w:rPr>
          <w:sz w:val="18"/>
          <w:szCs w:val="18"/>
        </w:rPr>
        <w:tab/>
      </w:r>
      <w:r>
        <w:rPr>
          <w:sz w:val="18"/>
          <w:szCs w:val="18"/>
        </w:rPr>
        <w:tab/>
      </w:r>
    </w:p>
    <w:p w:rsidR="005F2269" w:rsidRDefault="005F2269">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p w:rsidR="005F2269" w:rsidRDefault="005F2269">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N361</w:t>
      </w:r>
      <w:r>
        <w:rPr>
          <w:color w:val="000000"/>
          <w:sz w:val="18"/>
          <w:szCs w:val="18"/>
        </w:rPr>
        <w:t xml:space="preserve"> Западно-Сибирский филиал</w:t>
      </w:r>
    </w:p>
    <w:p w:rsidR="005F2269" w:rsidRDefault="005F2269">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p>
  </w:footnote>
  <w:footnote w:id="9">
    <w:p w:rsidR="005F2269" w:rsidRDefault="005F2269">
      <w:pPr>
        <w:pStyle w:val="50"/>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 xml:space="preserve">Указывается номер Договора </w:t>
      </w:r>
    </w:p>
  </w:footnote>
  <w:footnote w:id="10">
    <w:p w:rsidR="005F2269" w:rsidRDefault="005F2269">
      <w:pPr>
        <w:pStyle w:val="50"/>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18"/>
          <w:szCs w:val="18"/>
        </w:rPr>
        <w:t>Указывается дата Договора</w:t>
      </w:r>
    </w:p>
  </w:footnote>
  <w:footnote w:id="11">
    <w:p w:rsidR="005F2269" w:rsidRDefault="005F2269">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62"/>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44"/>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afc"/>
      <w:jc w:val="center"/>
    </w:pPr>
    <w:r>
      <w:fldChar w:fldCharType="begin"/>
    </w:r>
    <w:r>
      <w:instrText xml:space="preserve"> PAGE   \* MERGEFORMAT </w:instrText>
    </w:r>
    <w:r>
      <w:fldChar w:fldCharType="separate"/>
    </w:r>
    <w:r w:rsidR="00EB0B38">
      <w:rPr>
        <w:noProof/>
      </w:rPr>
      <w:t>39</w:t>
    </w:r>
    <w:r>
      <w:fldChar w:fldCharType="end"/>
    </w:r>
  </w:p>
  <w:p w:rsidR="005F2269" w:rsidRDefault="005F2269">
    <w:pPr>
      <w:pStyle w:val="afc"/>
    </w:pPr>
  </w:p>
  <w:p w:rsidR="005F2269" w:rsidRDefault="005F226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62"/>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afc"/>
    </w:pPr>
  </w:p>
  <w:p w:rsidR="005F2269" w:rsidRDefault="005F2269"/>
  <w:p w:rsidR="005F2269" w:rsidRDefault="005F2269">
    <w:pPr>
      <w:pStyle w:val="62"/>
      <w:pBdr>
        <w:top w:val="none" w:sz="4" w:space="0" w:color="000000"/>
        <w:left w:val="none" w:sz="4" w:space="0" w:color="000000"/>
        <w:bottom w:val="none" w:sz="4" w:space="0" w:color="000000"/>
        <w:right w:val="none" w:sz="4" w:space="0" w:color="000000"/>
        <w:between w:val="none" w:sz="4" w:space="0" w:color="000000"/>
      </w:pBdr>
      <w:rPr>
        <w:color w:val="000000"/>
      </w:rPr>
    </w:pPr>
  </w:p>
  <w:p w:rsidR="005F2269" w:rsidRDefault="005F2269">
    <w:pPr>
      <w:pStyle w:val="62"/>
    </w:pPr>
  </w:p>
  <w:p w:rsidR="005F2269" w:rsidRDefault="005F2269">
    <w:pPr>
      <w:pStyle w:val="62"/>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afc"/>
      <w:jc w:val="center"/>
    </w:pPr>
    <w:r>
      <w:fldChar w:fldCharType="begin"/>
    </w:r>
    <w:r>
      <w:instrText xml:space="preserve"> PAGE   \* MERGEFORMAT </w:instrText>
    </w:r>
    <w:r>
      <w:fldChar w:fldCharType="separate"/>
    </w:r>
    <w:r w:rsidR="00EB0B38">
      <w:rPr>
        <w:noProof/>
      </w:rPr>
      <w:t>49</w:t>
    </w:r>
    <w:r>
      <w:fldChar w:fldCharType="end"/>
    </w:r>
  </w:p>
  <w:p w:rsidR="005F2269" w:rsidRDefault="005F2269">
    <w:pPr>
      <w:pStyle w:val="62"/>
    </w:pPr>
  </w:p>
  <w:p w:rsidR="005F2269" w:rsidRDefault="005F2269">
    <w:pPr>
      <w:pStyle w:val="62"/>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62"/>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62"/>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44"/>
      <w:pBdr>
        <w:top w:val="none" w:sz="4" w:space="0" w:color="000000"/>
        <w:left w:val="none" w:sz="4" w:space="0" w:color="000000"/>
        <w:bottom w:val="none" w:sz="4" w:space="0" w:color="000000"/>
        <w:right w:val="none" w:sz="4" w:space="0" w:color="000000"/>
        <w:between w:val="none" w:sz="4" w:space="0" w:color="000000"/>
      </w:pBdr>
      <w:rPr>
        <w:color w:val="000000"/>
      </w:rPr>
    </w:pPr>
  </w:p>
  <w:p w:rsidR="005F2269" w:rsidRDefault="005F2269">
    <w:pPr>
      <w:pStyle w:val="44"/>
    </w:pPr>
  </w:p>
  <w:p w:rsidR="005F2269" w:rsidRDefault="005F2269">
    <w:pPr>
      <w:pStyle w:val="44"/>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69" w:rsidRDefault="005F2269">
    <w:pPr>
      <w:pStyle w:val="44"/>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Pr>
        <w:color w:val="000000"/>
      </w:rPr>
      <w:instrText>PAGE</w:instrText>
    </w:r>
    <w:r>
      <w:rPr>
        <w:color w:val="000000"/>
      </w:rPr>
      <w:fldChar w:fldCharType="separate"/>
    </w:r>
    <w:r w:rsidR="00EB0B38">
      <w:rPr>
        <w:noProof/>
        <w:color w:val="000000"/>
      </w:rPr>
      <w:t>134</w:t>
    </w:r>
    <w:r>
      <w:rPr>
        <w:color w:val="000000"/>
      </w:rPr>
      <w:fldChar w:fldCharType="end"/>
    </w:r>
  </w:p>
  <w:p w:rsidR="005F2269" w:rsidRDefault="005F2269">
    <w:pPr>
      <w:pStyle w:val="44"/>
    </w:pPr>
  </w:p>
  <w:p w:rsidR="005F2269" w:rsidRDefault="005F2269">
    <w:pPr>
      <w:pStyle w:val="44"/>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FD3"/>
    <w:multiLevelType w:val="hybridMultilevel"/>
    <w:tmpl w:val="412A5676"/>
    <w:lvl w:ilvl="0" w:tplc="5B02B6A2">
      <w:start w:val="1"/>
      <w:numFmt w:val="decimal"/>
      <w:lvlText w:val="%1)"/>
      <w:lvlJc w:val="left"/>
      <w:pPr>
        <w:ind w:left="1211" w:hanging="360"/>
      </w:pPr>
    </w:lvl>
    <w:lvl w:ilvl="1" w:tplc="022CA500">
      <w:start w:val="1"/>
      <w:numFmt w:val="lowerLetter"/>
      <w:lvlText w:val="%2."/>
      <w:lvlJc w:val="left"/>
      <w:pPr>
        <w:ind w:left="1931" w:hanging="360"/>
      </w:pPr>
    </w:lvl>
    <w:lvl w:ilvl="2" w:tplc="72D6FE96">
      <w:start w:val="1"/>
      <w:numFmt w:val="lowerRoman"/>
      <w:lvlText w:val="%3."/>
      <w:lvlJc w:val="right"/>
      <w:pPr>
        <w:ind w:left="2651" w:hanging="180"/>
      </w:pPr>
    </w:lvl>
    <w:lvl w:ilvl="3" w:tplc="7D6E54CC">
      <w:start w:val="1"/>
      <w:numFmt w:val="decimal"/>
      <w:lvlText w:val="%4."/>
      <w:lvlJc w:val="left"/>
      <w:pPr>
        <w:ind w:left="3371" w:hanging="360"/>
      </w:pPr>
    </w:lvl>
    <w:lvl w:ilvl="4" w:tplc="A17455AC">
      <w:start w:val="1"/>
      <w:numFmt w:val="lowerLetter"/>
      <w:lvlText w:val="%5."/>
      <w:lvlJc w:val="left"/>
      <w:pPr>
        <w:ind w:left="4091" w:hanging="360"/>
      </w:pPr>
    </w:lvl>
    <w:lvl w:ilvl="5" w:tplc="1390BA40">
      <w:start w:val="1"/>
      <w:numFmt w:val="lowerRoman"/>
      <w:lvlText w:val="%6."/>
      <w:lvlJc w:val="right"/>
      <w:pPr>
        <w:ind w:left="4811" w:hanging="180"/>
      </w:pPr>
    </w:lvl>
    <w:lvl w:ilvl="6" w:tplc="B69ACBBA">
      <w:start w:val="1"/>
      <w:numFmt w:val="decimal"/>
      <w:lvlText w:val="%7."/>
      <w:lvlJc w:val="left"/>
      <w:pPr>
        <w:ind w:left="5531" w:hanging="360"/>
      </w:pPr>
    </w:lvl>
    <w:lvl w:ilvl="7" w:tplc="145446D2">
      <w:start w:val="1"/>
      <w:numFmt w:val="lowerLetter"/>
      <w:lvlText w:val="%8."/>
      <w:lvlJc w:val="left"/>
      <w:pPr>
        <w:ind w:left="6251" w:hanging="360"/>
      </w:pPr>
    </w:lvl>
    <w:lvl w:ilvl="8" w:tplc="7170580E">
      <w:start w:val="1"/>
      <w:numFmt w:val="lowerRoman"/>
      <w:lvlText w:val="%9."/>
      <w:lvlJc w:val="right"/>
      <w:pPr>
        <w:ind w:left="6971" w:hanging="180"/>
      </w:pPr>
    </w:lvl>
  </w:abstractNum>
  <w:abstractNum w:abstractNumId="1" w15:restartNumberingAfterBreak="0">
    <w:nsid w:val="055A04BC"/>
    <w:multiLevelType w:val="multilevel"/>
    <w:tmpl w:val="09DE0B18"/>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85E3FFF"/>
    <w:multiLevelType w:val="hybridMultilevel"/>
    <w:tmpl w:val="CCA0AF8A"/>
    <w:lvl w:ilvl="0" w:tplc="E72C2B90">
      <w:start w:val="1"/>
      <w:numFmt w:val="decimal"/>
      <w:lvlText w:val="2.3.%1."/>
      <w:lvlJc w:val="left"/>
      <w:pPr>
        <w:ind w:left="1429" w:hanging="360"/>
      </w:pPr>
      <w:rPr>
        <w:rFonts w:hint="default"/>
      </w:rPr>
    </w:lvl>
    <w:lvl w:ilvl="1" w:tplc="AAC014D8">
      <w:start w:val="1"/>
      <w:numFmt w:val="lowerLetter"/>
      <w:lvlText w:val="%2."/>
      <w:lvlJc w:val="left"/>
      <w:pPr>
        <w:ind w:left="1440" w:hanging="360"/>
      </w:pPr>
    </w:lvl>
    <w:lvl w:ilvl="2" w:tplc="0AFA807C">
      <w:start w:val="1"/>
      <w:numFmt w:val="lowerRoman"/>
      <w:lvlText w:val="%3."/>
      <w:lvlJc w:val="right"/>
      <w:pPr>
        <w:ind w:left="2160" w:hanging="180"/>
      </w:pPr>
    </w:lvl>
    <w:lvl w:ilvl="3" w:tplc="7B2EFEFA">
      <w:start w:val="1"/>
      <w:numFmt w:val="decimal"/>
      <w:lvlText w:val="%4."/>
      <w:lvlJc w:val="left"/>
      <w:pPr>
        <w:ind w:left="2880" w:hanging="360"/>
      </w:pPr>
    </w:lvl>
    <w:lvl w:ilvl="4" w:tplc="3F74D102">
      <w:start w:val="1"/>
      <w:numFmt w:val="lowerLetter"/>
      <w:lvlText w:val="%5."/>
      <w:lvlJc w:val="left"/>
      <w:pPr>
        <w:ind w:left="3600" w:hanging="360"/>
      </w:pPr>
    </w:lvl>
    <w:lvl w:ilvl="5" w:tplc="E95030A6">
      <w:start w:val="1"/>
      <w:numFmt w:val="lowerRoman"/>
      <w:lvlText w:val="%6."/>
      <w:lvlJc w:val="right"/>
      <w:pPr>
        <w:ind w:left="4320" w:hanging="180"/>
      </w:pPr>
    </w:lvl>
    <w:lvl w:ilvl="6" w:tplc="9B20C5A4">
      <w:start w:val="1"/>
      <w:numFmt w:val="decimal"/>
      <w:lvlText w:val="%7."/>
      <w:lvlJc w:val="left"/>
      <w:pPr>
        <w:ind w:left="5040" w:hanging="360"/>
      </w:pPr>
    </w:lvl>
    <w:lvl w:ilvl="7" w:tplc="B260A27E">
      <w:start w:val="1"/>
      <w:numFmt w:val="lowerLetter"/>
      <w:lvlText w:val="%8."/>
      <w:lvlJc w:val="left"/>
      <w:pPr>
        <w:ind w:left="5760" w:hanging="360"/>
      </w:pPr>
    </w:lvl>
    <w:lvl w:ilvl="8" w:tplc="5E8EF242">
      <w:start w:val="1"/>
      <w:numFmt w:val="lowerRoman"/>
      <w:lvlText w:val="%9."/>
      <w:lvlJc w:val="right"/>
      <w:pPr>
        <w:ind w:left="6480" w:hanging="180"/>
      </w:pPr>
    </w:lvl>
  </w:abstractNum>
  <w:abstractNum w:abstractNumId="3" w15:restartNumberingAfterBreak="0">
    <w:nsid w:val="09773E2A"/>
    <w:multiLevelType w:val="hybridMultilevel"/>
    <w:tmpl w:val="1E5ACCA0"/>
    <w:lvl w:ilvl="0" w:tplc="CACEE15E">
      <w:start w:val="1"/>
      <w:numFmt w:val="none"/>
      <w:pStyle w:val="1"/>
      <w:suff w:val="nothing"/>
      <w:lvlText w:val=""/>
      <w:lvlJc w:val="left"/>
      <w:pPr>
        <w:tabs>
          <w:tab w:val="num" w:pos="432"/>
        </w:tabs>
        <w:ind w:left="432" w:hanging="432"/>
      </w:pPr>
    </w:lvl>
    <w:lvl w:ilvl="1" w:tplc="8740320C">
      <w:start w:val="1"/>
      <w:numFmt w:val="none"/>
      <w:pStyle w:val="2"/>
      <w:suff w:val="nothing"/>
      <w:lvlText w:val=""/>
      <w:lvlJc w:val="left"/>
      <w:pPr>
        <w:tabs>
          <w:tab w:val="num" w:pos="576"/>
        </w:tabs>
        <w:ind w:left="576" w:hanging="576"/>
      </w:pPr>
    </w:lvl>
    <w:lvl w:ilvl="2" w:tplc="5246BF80">
      <w:start w:val="1"/>
      <w:numFmt w:val="none"/>
      <w:pStyle w:val="3"/>
      <w:suff w:val="nothing"/>
      <w:lvlText w:val=""/>
      <w:lvlJc w:val="left"/>
      <w:pPr>
        <w:tabs>
          <w:tab w:val="num" w:pos="720"/>
        </w:tabs>
        <w:ind w:left="720" w:hanging="720"/>
      </w:pPr>
    </w:lvl>
    <w:lvl w:ilvl="3" w:tplc="22A09E3A">
      <w:start w:val="1"/>
      <w:numFmt w:val="none"/>
      <w:pStyle w:val="4"/>
      <w:suff w:val="nothing"/>
      <w:lvlText w:val=""/>
      <w:lvlJc w:val="left"/>
      <w:pPr>
        <w:tabs>
          <w:tab w:val="num" w:pos="864"/>
        </w:tabs>
        <w:ind w:left="864" w:hanging="864"/>
      </w:pPr>
    </w:lvl>
    <w:lvl w:ilvl="4" w:tplc="AA7E10C4">
      <w:start w:val="1"/>
      <w:numFmt w:val="none"/>
      <w:suff w:val="nothing"/>
      <w:lvlText w:val=""/>
      <w:lvlJc w:val="left"/>
      <w:pPr>
        <w:tabs>
          <w:tab w:val="num" w:pos="1008"/>
        </w:tabs>
        <w:ind w:left="1008" w:hanging="1008"/>
      </w:pPr>
    </w:lvl>
    <w:lvl w:ilvl="5" w:tplc="9DFE9BAA">
      <w:start w:val="1"/>
      <w:numFmt w:val="none"/>
      <w:suff w:val="nothing"/>
      <w:lvlText w:val=""/>
      <w:lvlJc w:val="left"/>
      <w:pPr>
        <w:tabs>
          <w:tab w:val="num" w:pos="1152"/>
        </w:tabs>
        <w:ind w:left="1152" w:hanging="1152"/>
      </w:pPr>
    </w:lvl>
    <w:lvl w:ilvl="6" w:tplc="5AE43552">
      <w:start w:val="1"/>
      <w:numFmt w:val="none"/>
      <w:suff w:val="nothing"/>
      <w:lvlText w:val=""/>
      <w:lvlJc w:val="left"/>
      <w:pPr>
        <w:tabs>
          <w:tab w:val="num" w:pos="1296"/>
        </w:tabs>
        <w:ind w:left="1296" w:hanging="1296"/>
      </w:pPr>
    </w:lvl>
    <w:lvl w:ilvl="7" w:tplc="E66E87F0">
      <w:start w:val="1"/>
      <w:numFmt w:val="none"/>
      <w:suff w:val="nothing"/>
      <w:lvlText w:val=""/>
      <w:lvlJc w:val="left"/>
      <w:pPr>
        <w:tabs>
          <w:tab w:val="num" w:pos="1440"/>
        </w:tabs>
        <w:ind w:left="1440" w:hanging="1440"/>
      </w:pPr>
    </w:lvl>
    <w:lvl w:ilvl="8" w:tplc="95600F4C">
      <w:start w:val="1"/>
      <w:numFmt w:val="none"/>
      <w:suff w:val="nothing"/>
      <w:lvlText w:val=""/>
      <w:lvlJc w:val="left"/>
      <w:pPr>
        <w:tabs>
          <w:tab w:val="num" w:pos="1584"/>
        </w:tabs>
        <w:ind w:left="1584" w:hanging="1584"/>
      </w:pPr>
    </w:lvl>
  </w:abstractNum>
  <w:abstractNum w:abstractNumId="4" w15:restartNumberingAfterBreak="0">
    <w:nsid w:val="0D1B675C"/>
    <w:multiLevelType w:val="hybridMultilevel"/>
    <w:tmpl w:val="E95CF35E"/>
    <w:lvl w:ilvl="0" w:tplc="FB7C5BDA">
      <w:start w:val="19"/>
      <w:numFmt w:val="decimal"/>
      <w:lvlText w:val="%1."/>
      <w:lvlJc w:val="left"/>
      <w:pPr>
        <w:ind w:left="1048" w:hanging="480"/>
      </w:pPr>
      <w:rPr>
        <w:rFonts w:hint="default"/>
      </w:rPr>
    </w:lvl>
    <w:lvl w:ilvl="1" w:tplc="11BA5ABC">
      <w:start w:val="1"/>
      <w:numFmt w:val="none"/>
      <w:lvlText w:val=""/>
      <w:lvlJc w:val="left"/>
      <w:pPr>
        <w:tabs>
          <w:tab w:val="num" w:pos="360"/>
        </w:tabs>
      </w:pPr>
    </w:lvl>
    <w:lvl w:ilvl="2" w:tplc="50D0C338">
      <w:start w:val="1"/>
      <w:numFmt w:val="none"/>
      <w:lvlText w:val=""/>
      <w:lvlJc w:val="left"/>
      <w:pPr>
        <w:tabs>
          <w:tab w:val="num" w:pos="360"/>
        </w:tabs>
      </w:pPr>
    </w:lvl>
    <w:lvl w:ilvl="3" w:tplc="F08264D8">
      <w:start w:val="1"/>
      <w:numFmt w:val="none"/>
      <w:lvlText w:val=""/>
      <w:lvlJc w:val="left"/>
      <w:pPr>
        <w:tabs>
          <w:tab w:val="num" w:pos="360"/>
        </w:tabs>
      </w:pPr>
    </w:lvl>
    <w:lvl w:ilvl="4" w:tplc="27368608">
      <w:start w:val="1"/>
      <w:numFmt w:val="none"/>
      <w:lvlText w:val=""/>
      <w:lvlJc w:val="left"/>
      <w:pPr>
        <w:tabs>
          <w:tab w:val="num" w:pos="360"/>
        </w:tabs>
      </w:pPr>
    </w:lvl>
    <w:lvl w:ilvl="5" w:tplc="531025F0">
      <w:start w:val="1"/>
      <w:numFmt w:val="none"/>
      <w:lvlText w:val=""/>
      <w:lvlJc w:val="left"/>
      <w:pPr>
        <w:tabs>
          <w:tab w:val="num" w:pos="360"/>
        </w:tabs>
      </w:pPr>
    </w:lvl>
    <w:lvl w:ilvl="6" w:tplc="E40AD0EE">
      <w:start w:val="1"/>
      <w:numFmt w:val="none"/>
      <w:lvlText w:val=""/>
      <w:lvlJc w:val="left"/>
      <w:pPr>
        <w:tabs>
          <w:tab w:val="num" w:pos="360"/>
        </w:tabs>
      </w:pPr>
    </w:lvl>
    <w:lvl w:ilvl="7" w:tplc="D6365518">
      <w:start w:val="1"/>
      <w:numFmt w:val="none"/>
      <w:lvlText w:val=""/>
      <w:lvlJc w:val="left"/>
      <w:pPr>
        <w:tabs>
          <w:tab w:val="num" w:pos="360"/>
        </w:tabs>
      </w:pPr>
    </w:lvl>
    <w:lvl w:ilvl="8" w:tplc="D9065236">
      <w:start w:val="1"/>
      <w:numFmt w:val="none"/>
      <w:lvlText w:val=""/>
      <w:lvlJc w:val="left"/>
      <w:pPr>
        <w:tabs>
          <w:tab w:val="num" w:pos="360"/>
        </w:tabs>
      </w:pPr>
    </w:lvl>
  </w:abstractNum>
  <w:abstractNum w:abstractNumId="5" w15:restartNumberingAfterBreak="0">
    <w:nsid w:val="0DEA762D"/>
    <w:multiLevelType w:val="hybridMultilevel"/>
    <w:tmpl w:val="EEE0D0C6"/>
    <w:lvl w:ilvl="0" w:tplc="E1DAF8F6">
      <w:start w:val="1"/>
      <w:numFmt w:val="decimal"/>
      <w:lvlText w:val="1.3.%1."/>
      <w:lvlJc w:val="left"/>
      <w:pPr>
        <w:ind w:left="1429" w:hanging="360"/>
      </w:pPr>
      <w:rPr>
        <w:rFonts w:hint="default"/>
      </w:rPr>
    </w:lvl>
    <w:lvl w:ilvl="1" w:tplc="BD668A58">
      <w:start w:val="1"/>
      <w:numFmt w:val="lowerLetter"/>
      <w:lvlText w:val="%2."/>
      <w:lvlJc w:val="left"/>
      <w:pPr>
        <w:ind w:left="2149" w:hanging="360"/>
      </w:pPr>
    </w:lvl>
    <w:lvl w:ilvl="2" w:tplc="FE0A53F2">
      <w:start w:val="1"/>
      <w:numFmt w:val="lowerRoman"/>
      <w:lvlText w:val="%3."/>
      <w:lvlJc w:val="right"/>
      <w:pPr>
        <w:ind w:left="2869" w:hanging="180"/>
      </w:pPr>
    </w:lvl>
    <w:lvl w:ilvl="3" w:tplc="FEEC4FC8">
      <w:start w:val="1"/>
      <w:numFmt w:val="decimal"/>
      <w:lvlText w:val="%4."/>
      <w:lvlJc w:val="left"/>
      <w:pPr>
        <w:ind w:left="3589" w:hanging="360"/>
      </w:pPr>
    </w:lvl>
    <w:lvl w:ilvl="4" w:tplc="4156DBA8">
      <w:start w:val="1"/>
      <w:numFmt w:val="lowerLetter"/>
      <w:lvlText w:val="%5."/>
      <w:lvlJc w:val="left"/>
      <w:pPr>
        <w:ind w:left="4309" w:hanging="360"/>
      </w:pPr>
    </w:lvl>
    <w:lvl w:ilvl="5" w:tplc="611E3616">
      <w:start w:val="1"/>
      <w:numFmt w:val="lowerRoman"/>
      <w:lvlText w:val="%6."/>
      <w:lvlJc w:val="right"/>
      <w:pPr>
        <w:ind w:left="5029" w:hanging="180"/>
      </w:pPr>
    </w:lvl>
    <w:lvl w:ilvl="6" w:tplc="60B0B80E">
      <w:start w:val="1"/>
      <w:numFmt w:val="decimal"/>
      <w:lvlText w:val="%7."/>
      <w:lvlJc w:val="left"/>
      <w:pPr>
        <w:ind w:left="5749" w:hanging="360"/>
      </w:pPr>
    </w:lvl>
    <w:lvl w:ilvl="7" w:tplc="71DEC300">
      <w:start w:val="1"/>
      <w:numFmt w:val="lowerLetter"/>
      <w:lvlText w:val="%8."/>
      <w:lvlJc w:val="left"/>
      <w:pPr>
        <w:ind w:left="6469" w:hanging="360"/>
      </w:pPr>
    </w:lvl>
    <w:lvl w:ilvl="8" w:tplc="890C1DDA">
      <w:start w:val="1"/>
      <w:numFmt w:val="lowerRoman"/>
      <w:lvlText w:val="%9."/>
      <w:lvlJc w:val="right"/>
      <w:pPr>
        <w:ind w:left="7189" w:hanging="180"/>
      </w:pPr>
    </w:lvl>
  </w:abstractNum>
  <w:abstractNum w:abstractNumId="6" w15:restartNumberingAfterBreak="0">
    <w:nsid w:val="10640622"/>
    <w:multiLevelType w:val="hybridMultilevel"/>
    <w:tmpl w:val="E56845A2"/>
    <w:lvl w:ilvl="0" w:tplc="B79C51AC">
      <w:start w:val="1"/>
      <w:numFmt w:val="decimal"/>
      <w:lvlText w:val="3.8.%1."/>
      <w:lvlJc w:val="left"/>
      <w:pPr>
        <w:ind w:left="1429" w:hanging="360"/>
      </w:pPr>
      <w:rPr>
        <w:rFonts w:hint="default"/>
      </w:rPr>
    </w:lvl>
    <w:lvl w:ilvl="1" w:tplc="9CDC0D52">
      <w:start w:val="1"/>
      <w:numFmt w:val="decimal"/>
      <w:lvlText w:val="%2."/>
      <w:lvlJc w:val="left"/>
      <w:pPr>
        <w:ind w:left="927" w:hanging="360"/>
      </w:pPr>
    </w:lvl>
    <w:lvl w:ilvl="2" w:tplc="85BAA9BA">
      <w:start w:val="1"/>
      <w:numFmt w:val="lowerRoman"/>
      <w:lvlText w:val="%3."/>
      <w:lvlJc w:val="right"/>
      <w:pPr>
        <w:ind w:left="2160" w:hanging="180"/>
      </w:pPr>
    </w:lvl>
    <w:lvl w:ilvl="3" w:tplc="C2D046D8">
      <w:start w:val="1"/>
      <w:numFmt w:val="decimal"/>
      <w:lvlText w:val="%4."/>
      <w:lvlJc w:val="left"/>
      <w:pPr>
        <w:ind w:left="2880" w:hanging="360"/>
      </w:pPr>
    </w:lvl>
    <w:lvl w:ilvl="4" w:tplc="57CCBABA">
      <w:start w:val="1"/>
      <w:numFmt w:val="lowerLetter"/>
      <w:lvlText w:val="%5."/>
      <w:lvlJc w:val="left"/>
      <w:pPr>
        <w:ind w:left="3600" w:hanging="360"/>
      </w:pPr>
    </w:lvl>
    <w:lvl w:ilvl="5" w:tplc="086C971E">
      <w:start w:val="1"/>
      <w:numFmt w:val="lowerRoman"/>
      <w:lvlText w:val="%6."/>
      <w:lvlJc w:val="right"/>
      <w:pPr>
        <w:ind w:left="4320" w:hanging="180"/>
      </w:pPr>
    </w:lvl>
    <w:lvl w:ilvl="6" w:tplc="0150C12E">
      <w:start w:val="1"/>
      <w:numFmt w:val="decimal"/>
      <w:lvlText w:val="%7."/>
      <w:lvlJc w:val="left"/>
      <w:pPr>
        <w:ind w:left="5040" w:hanging="360"/>
      </w:pPr>
    </w:lvl>
    <w:lvl w:ilvl="7" w:tplc="B83C7B76">
      <w:start w:val="1"/>
      <w:numFmt w:val="lowerLetter"/>
      <w:lvlText w:val="%8."/>
      <w:lvlJc w:val="left"/>
      <w:pPr>
        <w:ind w:left="5760" w:hanging="360"/>
      </w:pPr>
    </w:lvl>
    <w:lvl w:ilvl="8" w:tplc="DFAE94EC">
      <w:start w:val="1"/>
      <w:numFmt w:val="lowerRoman"/>
      <w:lvlText w:val="%9."/>
      <w:lvlJc w:val="right"/>
      <w:pPr>
        <w:ind w:left="6480" w:hanging="180"/>
      </w:pPr>
    </w:lvl>
  </w:abstractNum>
  <w:abstractNum w:abstractNumId="7" w15:restartNumberingAfterBreak="0">
    <w:nsid w:val="112E5005"/>
    <w:multiLevelType w:val="hybridMultilevel"/>
    <w:tmpl w:val="34BECDF2"/>
    <w:lvl w:ilvl="0" w:tplc="763E864A">
      <w:start w:val="1"/>
      <w:numFmt w:val="decimal"/>
      <w:lvlText w:val="%1."/>
      <w:lvlJc w:val="left"/>
      <w:pPr>
        <w:ind w:left="1842" w:hanging="1128"/>
      </w:pPr>
      <w:rPr>
        <w:rFonts w:hint="default"/>
      </w:rPr>
    </w:lvl>
    <w:lvl w:ilvl="1" w:tplc="554A93DE">
      <w:start w:val="1"/>
      <w:numFmt w:val="lowerLetter"/>
      <w:lvlText w:val="%2."/>
      <w:lvlJc w:val="left"/>
      <w:pPr>
        <w:ind w:left="1794" w:hanging="360"/>
      </w:pPr>
    </w:lvl>
    <w:lvl w:ilvl="2" w:tplc="44CA806A">
      <w:start w:val="1"/>
      <w:numFmt w:val="lowerRoman"/>
      <w:lvlText w:val="%3."/>
      <w:lvlJc w:val="right"/>
      <w:pPr>
        <w:ind w:left="2514" w:hanging="180"/>
      </w:pPr>
    </w:lvl>
    <w:lvl w:ilvl="3" w:tplc="D9C8851E">
      <w:start w:val="1"/>
      <w:numFmt w:val="decimal"/>
      <w:lvlText w:val="%4."/>
      <w:lvlJc w:val="left"/>
      <w:pPr>
        <w:ind w:left="3234" w:hanging="360"/>
      </w:pPr>
    </w:lvl>
    <w:lvl w:ilvl="4" w:tplc="3BB264E8">
      <w:start w:val="1"/>
      <w:numFmt w:val="lowerLetter"/>
      <w:lvlText w:val="%5."/>
      <w:lvlJc w:val="left"/>
      <w:pPr>
        <w:ind w:left="3954" w:hanging="360"/>
      </w:pPr>
    </w:lvl>
    <w:lvl w:ilvl="5" w:tplc="6E540258">
      <w:start w:val="1"/>
      <w:numFmt w:val="lowerRoman"/>
      <w:lvlText w:val="%6."/>
      <w:lvlJc w:val="right"/>
      <w:pPr>
        <w:ind w:left="4674" w:hanging="180"/>
      </w:pPr>
    </w:lvl>
    <w:lvl w:ilvl="6" w:tplc="39BAEE7C">
      <w:start w:val="1"/>
      <w:numFmt w:val="decimal"/>
      <w:lvlText w:val="%7."/>
      <w:lvlJc w:val="left"/>
      <w:pPr>
        <w:ind w:left="5394" w:hanging="360"/>
      </w:pPr>
    </w:lvl>
    <w:lvl w:ilvl="7" w:tplc="987E917E">
      <w:start w:val="1"/>
      <w:numFmt w:val="lowerLetter"/>
      <w:lvlText w:val="%8."/>
      <w:lvlJc w:val="left"/>
      <w:pPr>
        <w:ind w:left="6114" w:hanging="360"/>
      </w:pPr>
    </w:lvl>
    <w:lvl w:ilvl="8" w:tplc="171E2D02">
      <w:start w:val="1"/>
      <w:numFmt w:val="lowerRoman"/>
      <w:lvlText w:val="%9."/>
      <w:lvlJc w:val="right"/>
      <w:pPr>
        <w:ind w:left="6834" w:hanging="180"/>
      </w:pPr>
    </w:lvl>
  </w:abstractNum>
  <w:abstractNum w:abstractNumId="8" w15:restartNumberingAfterBreak="0">
    <w:nsid w:val="1C10468F"/>
    <w:multiLevelType w:val="hybridMultilevel"/>
    <w:tmpl w:val="27AE8EA2"/>
    <w:lvl w:ilvl="0" w:tplc="4C48DB28">
      <w:start w:val="5"/>
      <w:numFmt w:val="bullet"/>
      <w:pStyle w:val="a"/>
      <w:lvlText w:val=""/>
      <w:lvlJc w:val="left"/>
      <w:pPr>
        <w:ind w:left="1070" w:hanging="360"/>
      </w:pPr>
      <w:rPr>
        <w:rFonts w:ascii="Symbol" w:eastAsia="MS Mincho" w:hAnsi="Symbol" w:cs="Tahoma" w:hint="default"/>
      </w:rPr>
    </w:lvl>
    <w:lvl w:ilvl="1" w:tplc="2AC2AB8A">
      <w:start w:val="1"/>
      <w:numFmt w:val="bullet"/>
      <w:lvlText w:val="o"/>
      <w:lvlJc w:val="left"/>
      <w:pPr>
        <w:ind w:left="2505" w:hanging="360"/>
      </w:pPr>
      <w:rPr>
        <w:rFonts w:ascii="Courier New" w:hAnsi="Courier New" w:cs="Courier New" w:hint="default"/>
      </w:rPr>
    </w:lvl>
    <w:lvl w:ilvl="2" w:tplc="4EAED45A">
      <w:start w:val="1"/>
      <w:numFmt w:val="bullet"/>
      <w:lvlText w:val=""/>
      <w:lvlJc w:val="left"/>
      <w:pPr>
        <w:ind w:left="3225" w:hanging="360"/>
      </w:pPr>
      <w:rPr>
        <w:rFonts w:ascii="Wingdings" w:hAnsi="Wingdings" w:hint="default"/>
      </w:rPr>
    </w:lvl>
    <w:lvl w:ilvl="3" w:tplc="F89AEFFC">
      <w:start w:val="1"/>
      <w:numFmt w:val="bullet"/>
      <w:lvlText w:val=""/>
      <w:lvlJc w:val="left"/>
      <w:pPr>
        <w:ind w:left="3945" w:hanging="360"/>
      </w:pPr>
      <w:rPr>
        <w:rFonts w:ascii="Symbol" w:hAnsi="Symbol" w:hint="default"/>
      </w:rPr>
    </w:lvl>
    <w:lvl w:ilvl="4" w:tplc="3EACA270">
      <w:start w:val="1"/>
      <w:numFmt w:val="bullet"/>
      <w:lvlText w:val="o"/>
      <w:lvlJc w:val="left"/>
      <w:pPr>
        <w:ind w:left="4665" w:hanging="360"/>
      </w:pPr>
      <w:rPr>
        <w:rFonts w:ascii="Courier New" w:hAnsi="Courier New" w:cs="Courier New" w:hint="default"/>
      </w:rPr>
    </w:lvl>
    <w:lvl w:ilvl="5" w:tplc="11F08F8E">
      <w:start w:val="1"/>
      <w:numFmt w:val="bullet"/>
      <w:lvlText w:val=""/>
      <w:lvlJc w:val="left"/>
      <w:pPr>
        <w:ind w:left="5385" w:hanging="360"/>
      </w:pPr>
      <w:rPr>
        <w:rFonts w:ascii="Wingdings" w:hAnsi="Wingdings" w:hint="default"/>
      </w:rPr>
    </w:lvl>
    <w:lvl w:ilvl="6" w:tplc="A150E48C">
      <w:start w:val="1"/>
      <w:numFmt w:val="bullet"/>
      <w:lvlText w:val=""/>
      <w:lvlJc w:val="left"/>
      <w:pPr>
        <w:ind w:left="6105" w:hanging="360"/>
      </w:pPr>
      <w:rPr>
        <w:rFonts w:ascii="Symbol" w:hAnsi="Symbol" w:hint="default"/>
      </w:rPr>
    </w:lvl>
    <w:lvl w:ilvl="7" w:tplc="755003B4">
      <w:start w:val="1"/>
      <w:numFmt w:val="bullet"/>
      <w:lvlText w:val="o"/>
      <w:lvlJc w:val="left"/>
      <w:pPr>
        <w:ind w:left="6825" w:hanging="360"/>
      </w:pPr>
      <w:rPr>
        <w:rFonts w:ascii="Courier New" w:hAnsi="Courier New" w:cs="Courier New" w:hint="default"/>
      </w:rPr>
    </w:lvl>
    <w:lvl w:ilvl="8" w:tplc="791ED93A">
      <w:start w:val="1"/>
      <w:numFmt w:val="bullet"/>
      <w:lvlText w:val=""/>
      <w:lvlJc w:val="left"/>
      <w:pPr>
        <w:ind w:left="7545" w:hanging="360"/>
      </w:pPr>
      <w:rPr>
        <w:rFonts w:ascii="Wingdings" w:hAnsi="Wingdings" w:hint="default"/>
      </w:rPr>
    </w:lvl>
  </w:abstractNum>
  <w:abstractNum w:abstractNumId="9" w15:restartNumberingAfterBreak="0">
    <w:nsid w:val="1F6D4E28"/>
    <w:multiLevelType w:val="hybridMultilevel"/>
    <w:tmpl w:val="0E72A3DE"/>
    <w:lvl w:ilvl="0" w:tplc="E826AD66">
      <w:start w:val="1"/>
      <w:numFmt w:val="decimal"/>
      <w:lvlText w:val="3.6.%1."/>
      <w:lvlJc w:val="left"/>
      <w:pPr>
        <w:ind w:left="2345" w:hanging="360"/>
      </w:pPr>
      <w:rPr>
        <w:rFonts w:hint="default"/>
      </w:rPr>
    </w:lvl>
    <w:lvl w:ilvl="1" w:tplc="9FD667DE">
      <w:start w:val="1"/>
      <w:numFmt w:val="lowerLetter"/>
      <w:lvlText w:val="%2."/>
      <w:lvlJc w:val="left"/>
      <w:pPr>
        <w:ind w:left="1440" w:hanging="360"/>
      </w:pPr>
    </w:lvl>
    <w:lvl w:ilvl="2" w:tplc="0D1EB508">
      <w:start w:val="1"/>
      <w:numFmt w:val="lowerRoman"/>
      <w:lvlText w:val="%3."/>
      <w:lvlJc w:val="right"/>
      <w:pPr>
        <w:ind w:left="2160" w:hanging="180"/>
      </w:pPr>
    </w:lvl>
    <w:lvl w:ilvl="3" w:tplc="9B2085F2">
      <w:start w:val="1"/>
      <w:numFmt w:val="decimal"/>
      <w:lvlText w:val="%4."/>
      <w:lvlJc w:val="left"/>
      <w:pPr>
        <w:ind w:left="2880" w:hanging="360"/>
      </w:pPr>
    </w:lvl>
    <w:lvl w:ilvl="4" w:tplc="295408C6">
      <w:start w:val="1"/>
      <w:numFmt w:val="lowerLetter"/>
      <w:lvlText w:val="%5."/>
      <w:lvlJc w:val="left"/>
      <w:pPr>
        <w:ind w:left="3600" w:hanging="360"/>
      </w:pPr>
    </w:lvl>
    <w:lvl w:ilvl="5" w:tplc="FEB61688">
      <w:start w:val="1"/>
      <w:numFmt w:val="lowerRoman"/>
      <w:lvlText w:val="%6."/>
      <w:lvlJc w:val="right"/>
      <w:pPr>
        <w:ind w:left="4320" w:hanging="180"/>
      </w:pPr>
    </w:lvl>
    <w:lvl w:ilvl="6" w:tplc="AECE82C6">
      <w:start w:val="1"/>
      <w:numFmt w:val="decimal"/>
      <w:lvlText w:val="%7."/>
      <w:lvlJc w:val="left"/>
      <w:pPr>
        <w:ind w:left="5040" w:hanging="360"/>
      </w:pPr>
    </w:lvl>
    <w:lvl w:ilvl="7" w:tplc="6F2EC83E">
      <w:start w:val="1"/>
      <w:numFmt w:val="lowerLetter"/>
      <w:lvlText w:val="%8."/>
      <w:lvlJc w:val="left"/>
      <w:pPr>
        <w:ind w:left="5760" w:hanging="360"/>
      </w:pPr>
    </w:lvl>
    <w:lvl w:ilvl="8" w:tplc="79F8B604">
      <w:start w:val="1"/>
      <w:numFmt w:val="lowerRoman"/>
      <w:lvlText w:val="%9."/>
      <w:lvlJc w:val="right"/>
      <w:pPr>
        <w:ind w:left="6480" w:hanging="180"/>
      </w:pPr>
    </w:lvl>
  </w:abstractNum>
  <w:abstractNum w:abstractNumId="10" w15:restartNumberingAfterBreak="0">
    <w:nsid w:val="1FED7E3E"/>
    <w:multiLevelType w:val="multilevel"/>
    <w:tmpl w:val="FDF42ECC"/>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15:restartNumberingAfterBreak="0">
    <w:nsid w:val="204E0DB4"/>
    <w:multiLevelType w:val="hybridMultilevel"/>
    <w:tmpl w:val="D14C04E6"/>
    <w:lvl w:ilvl="0" w:tplc="457861D4">
      <w:start w:val="1"/>
      <w:numFmt w:val="bullet"/>
      <w:lvlText w:val="−"/>
      <w:lvlJc w:val="left"/>
      <w:pPr>
        <w:ind w:left="720" w:hanging="360"/>
      </w:pPr>
      <w:rPr>
        <w:rFonts w:ascii="Times New Roman" w:eastAsia="Times New Roman" w:hAnsi="Times New Roman" w:cs="Times New Roman"/>
      </w:rPr>
    </w:lvl>
    <w:lvl w:ilvl="1" w:tplc="80FEF42A">
      <w:start w:val="1"/>
      <w:numFmt w:val="bullet"/>
      <w:lvlText w:val="o"/>
      <w:lvlJc w:val="left"/>
      <w:pPr>
        <w:ind w:left="1440" w:hanging="360"/>
      </w:pPr>
      <w:rPr>
        <w:rFonts w:ascii="Courier New" w:eastAsia="Courier New" w:hAnsi="Courier New" w:cs="Courier New"/>
      </w:rPr>
    </w:lvl>
    <w:lvl w:ilvl="2" w:tplc="B514355E">
      <w:start w:val="1"/>
      <w:numFmt w:val="bullet"/>
      <w:lvlText w:val="▪"/>
      <w:lvlJc w:val="left"/>
      <w:pPr>
        <w:ind w:left="2160" w:hanging="360"/>
      </w:pPr>
      <w:rPr>
        <w:rFonts w:ascii="noto sans symbols" w:eastAsia="noto sans symbols" w:hAnsi="noto sans symbols" w:cs="noto sans symbols"/>
      </w:rPr>
    </w:lvl>
    <w:lvl w:ilvl="3" w:tplc="D3285772">
      <w:start w:val="1"/>
      <w:numFmt w:val="bullet"/>
      <w:lvlText w:val="●"/>
      <w:lvlJc w:val="left"/>
      <w:pPr>
        <w:ind w:left="2880" w:hanging="360"/>
      </w:pPr>
      <w:rPr>
        <w:rFonts w:ascii="noto sans symbols" w:eastAsia="noto sans symbols" w:hAnsi="noto sans symbols" w:cs="noto sans symbols"/>
      </w:rPr>
    </w:lvl>
    <w:lvl w:ilvl="4" w:tplc="46243A1E">
      <w:start w:val="1"/>
      <w:numFmt w:val="bullet"/>
      <w:lvlText w:val="o"/>
      <w:lvlJc w:val="left"/>
      <w:pPr>
        <w:ind w:left="3600" w:hanging="360"/>
      </w:pPr>
      <w:rPr>
        <w:rFonts w:ascii="Courier New" w:eastAsia="Courier New" w:hAnsi="Courier New" w:cs="Courier New"/>
      </w:rPr>
    </w:lvl>
    <w:lvl w:ilvl="5" w:tplc="FD066628">
      <w:start w:val="1"/>
      <w:numFmt w:val="bullet"/>
      <w:lvlText w:val="▪"/>
      <w:lvlJc w:val="left"/>
      <w:pPr>
        <w:ind w:left="4320" w:hanging="360"/>
      </w:pPr>
      <w:rPr>
        <w:rFonts w:ascii="noto sans symbols" w:eastAsia="noto sans symbols" w:hAnsi="noto sans symbols" w:cs="noto sans symbols"/>
      </w:rPr>
    </w:lvl>
    <w:lvl w:ilvl="6" w:tplc="A66E61F6">
      <w:start w:val="1"/>
      <w:numFmt w:val="bullet"/>
      <w:lvlText w:val="●"/>
      <w:lvlJc w:val="left"/>
      <w:pPr>
        <w:ind w:left="5040" w:hanging="360"/>
      </w:pPr>
      <w:rPr>
        <w:rFonts w:ascii="noto sans symbols" w:eastAsia="noto sans symbols" w:hAnsi="noto sans symbols" w:cs="noto sans symbols"/>
      </w:rPr>
    </w:lvl>
    <w:lvl w:ilvl="7" w:tplc="B3EAB218">
      <w:start w:val="1"/>
      <w:numFmt w:val="bullet"/>
      <w:lvlText w:val="o"/>
      <w:lvlJc w:val="left"/>
      <w:pPr>
        <w:ind w:left="5760" w:hanging="360"/>
      </w:pPr>
      <w:rPr>
        <w:rFonts w:ascii="Courier New" w:eastAsia="Courier New" w:hAnsi="Courier New" w:cs="Courier New"/>
      </w:rPr>
    </w:lvl>
    <w:lvl w:ilvl="8" w:tplc="F8DE0B24">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904605"/>
    <w:multiLevelType w:val="multilevel"/>
    <w:tmpl w:val="AFE2F49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6443161"/>
    <w:multiLevelType w:val="hybridMultilevel"/>
    <w:tmpl w:val="1278E904"/>
    <w:lvl w:ilvl="0" w:tplc="D3D41C88">
      <w:start w:val="1"/>
      <w:numFmt w:val="decimal"/>
      <w:lvlText w:val="1.4.%1."/>
      <w:lvlJc w:val="left"/>
      <w:pPr>
        <w:ind w:left="1429" w:hanging="360"/>
      </w:pPr>
      <w:rPr>
        <w:rFonts w:hint="default"/>
      </w:rPr>
    </w:lvl>
    <w:lvl w:ilvl="1" w:tplc="17A0A612">
      <w:start w:val="1"/>
      <w:numFmt w:val="lowerLetter"/>
      <w:lvlText w:val="%2."/>
      <w:lvlJc w:val="left"/>
      <w:pPr>
        <w:ind w:left="2149" w:hanging="360"/>
      </w:pPr>
    </w:lvl>
    <w:lvl w:ilvl="2" w:tplc="8A707D72">
      <w:start w:val="1"/>
      <w:numFmt w:val="lowerRoman"/>
      <w:lvlText w:val="%3."/>
      <w:lvlJc w:val="right"/>
      <w:pPr>
        <w:ind w:left="2869" w:hanging="180"/>
      </w:pPr>
    </w:lvl>
    <w:lvl w:ilvl="3" w:tplc="0B08709C">
      <w:start w:val="1"/>
      <w:numFmt w:val="decimal"/>
      <w:lvlText w:val="%4."/>
      <w:lvlJc w:val="left"/>
      <w:pPr>
        <w:ind w:left="3589" w:hanging="360"/>
      </w:pPr>
    </w:lvl>
    <w:lvl w:ilvl="4" w:tplc="9CDC1BA6">
      <w:start w:val="1"/>
      <w:numFmt w:val="lowerLetter"/>
      <w:lvlText w:val="%5."/>
      <w:lvlJc w:val="left"/>
      <w:pPr>
        <w:ind w:left="4309" w:hanging="360"/>
      </w:pPr>
    </w:lvl>
    <w:lvl w:ilvl="5" w:tplc="0D3C1B68">
      <w:start w:val="1"/>
      <w:numFmt w:val="lowerRoman"/>
      <w:lvlText w:val="%6."/>
      <w:lvlJc w:val="right"/>
      <w:pPr>
        <w:ind w:left="5029" w:hanging="180"/>
      </w:pPr>
    </w:lvl>
    <w:lvl w:ilvl="6" w:tplc="B33C9818">
      <w:start w:val="1"/>
      <w:numFmt w:val="decimal"/>
      <w:lvlText w:val="%7."/>
      <w:lvlJc w:val="left"/>
      <w:pPr>
        <w:ind w:left="5749" w:hanging="360"/>
      </w:pPr>
    </w:lvl>
    <w:lvl w:ilvl="7" w:tplc="63F2B3BC">
      <w:start w:val="1"/>
      <w:numFmt w:val="lowerLetter"/>
      <w:lvlText w:val="%8."/>
      <w:lvlJc w:val="left"/>
      <w:pPr>
        <w:ind w:left="6469" w:hanging="360"/>
      </w:pPr>
    </w:lvl>
    <w:lvl w:ilvl="8" w:tplc="E5E2A9E2">
      <w:start w:val="1"/>
      <w:numFmt w:val="lowerRoman"/>
      <w:lvlText w:val="%9."/>
      <w:lvlJc w:val="right"/>
      <w:pPr>
        <w:ind w:left="7189" w:hanging="180"/>
      </w:pPr>
    </w:lvl>
  </w:abstractNum>
  <w:abstractNum w:abstractNumId="14" w15:restartNumberingAfterBreak="0">
    <w:nsid w:val="293C18A5"/>
    <w:multiLevelType w:val="hybridMultilevel"/>
    <w:tmpl w:val="31063E2C"/>
    <w:lvl w:ilvl="0" w:tplc="66BA55CC">
      <w:start w:val="1"/>
      <w:numFmt w:val="bullet"/>
      <w:lvlText w:val="−"/>
      <w:lvlJc w:val="left"/>
      <w:pPr>
        <w:ind w:left="720" w:hanging="360"/>
      </w:pPr>
      <w:rPr>
        <w:rFonts w:ascii="Times New Roman" w:eastAsia="Times New Roman" w:hAnsi="Times New Roman" w:cs="Times New Roman"/>
      </w:rPr>
    </w:lvl>
    <w:lvl w:ilvl="1" w:tplc="D05C0BE4">
      <w:start w:val="1"/>
      <w:numFmt w:val="bullet"/>
      <w:lvlText w:val="o"/>
      <w:lvlJc w:val="left"/>
      <w:pPr>
        <w:ind w:left="1440" w:hanging="360"/>
      </w:pPr>
      <w:rPr>
        <w:rFonts w:ascii="Courier New" w:eastAsia="Courier New" w:hAnsi="Courier New" w:cs="Courier New"/>
      </w:rPr>
    </w:lvl>
    <w:lvl w:ilvl="2" w:tplc="A156C7FA">
      <w:start w:val="1"/>
      <w:numFmt w:val="bullet"/>
      <w:lvlText w:val="▪"/>
      <w:lvlJc w:val="left"/>
      <w:pPr>
        <w:ind w:left="2160" w:hanging="360"/>
      </w:pPr>
      <w:rPr>
        <w:rFonts w:ascii="noto sans symbols" w:eastAsia="noto sans symbols" w:hAnsi="noto sans symbols" w:cs="noto sans symbols"/>
      </w:rPr>
    </w:lvl>
    <w:lvl w:ilvl="3" w:tplc="5504E210">
      <w:start w:val="1"/>
      <w:numFmt w:val="bullet"/>
      <w:lvlText w:val="●"/>
      <w:lvlJc w:val="left"/>
      <w:pPr>
        <w:ind w:left="2880" w:hanging="360"/>
      </w:pPr>
      <w:rPr>
        <w:rFonts w:ascii="noto sans symbols" w:eastAsia="noto sans symbols" w:hAnsi="noto sans symbols" w:cs="noto sans symbols"/>
      </w:rPr>
    </w:lvl>
    <w:lvl w:ilvl="4" w:tplc="059ECC78">
      <w:start w:val="1"/>
      <w:numFmt w:val="bullet"/>
      <w:lvlText w:val="o"/>
      <w:lvlJc w:val="left"/>
      <w:pPr>
        <w:ind w:left="3600" w:hanging="360"/>
      </w:pPr>
      <w:rPr>
        <w:rFonts w:ascii="Courier New" w:eastAsia="Courier New" w:hAnsi="Courier New" w:cs="Courier New"/>
      </w:rPr>
    </w:lvl>
    <w:lvl w:ilvl="5" w:tplc="D19E2066">
      <w:start w:val="1"/>
      <w:numFmt w:val="bullet"/>
      <w:lvlText w:val="▪"/>
      <w:lvlJc w:val="left"/>
      <w:pPr>
        <w:ind w:left="4320" w:hanging="360"/>
      </w:pPr>
      <w:rPr>
        <w:rFonts w:ascii="noto sans symbols" w:eastAsia="noto sans symbols" w:hAnsi="noto sans symbols" w:cs="noto sans symbols"/>
      </w:rPr>
    </w:lvl>
    <w:lvl w:ilvl="6" w:tplc="7556EA82">
      <w:start w:val="1"/>
      <w:numFmt w:val="bullet"/>
      <w:lvlText w:val="●"/>
      <w:lvlJc w:val="left"/>
      <w:pPr>
        <w:ind w:left="5040" w:hanging="360"/>
      </w:pPr>
      <w:rPr>
        <w:rFonts w:ascii="noto sans symbols" w:eastAsia="noto sans symbols" w:hAnsi="noto sans symbols" w:cs="noto sans symbols"/>
      </w:rPr>
    </w:lvl>
    <w:lvl w:ilvl="7" w:tplc="2E78FD28">
      <w:start w:val="1"/>
      <w:numFmt w:val="bullet"/>
      <w:lvlText w:val="o"/>
      <w:lvlJc w:val="left"/>
      <w:pPr>
        <w:ind w:left="5760" w:hanging="360"/>
      </w:pPr>
      <w:rPr>
        <w:rFonts w:ascii="Courier New" w:eastAsia="Courier New" w:hAnsi="Courier New" w:cs="Courier New"/>
      </w:rPr>
    </w:lvl>
    <w:lvl w:ilvl="8" w:tplc="69BE27DE">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B950DA"/>
    <w:multiLevelType w:val="hybridMultilevel"/>
    <w:tmpl w:val="2738D4CA"/>
    <w:lvl w:ilvl="0" w:tplc="FAC62F82">
      <w:start w:val="1"/>
      <w:numFmt w:val="decimal"/>
      <w:lvlText w:val="3.4.%1."/>
      <w:lvlJc w:val="left"/>
      <w:pPr>
        <w:ind w:left="2204" w:hanging="360"/>
      </w:pPr>
      <w:rPr>
        <w:rFonts w:hint="default"/>
      </w:rPr>
    </w:lvl>
    <w:lvl w:ilvl="1" w:tplc="F66C36CA">
      <w:start w:val="1"/>
      <w:numFmt w:val="decimal"/>
      <w:lvlText w:val="%2."/>
      <w:lvlJc w:val="left"/>
      <w:pPr>
        <w:ind w:left="1440" w:hanging="360"/>
      </w:pPr>
      <w:rPr>
        <w:rFonts w:hint="default"/>
      </w:rPr>
    </w:lvl>
    <w:lvl w:ilvl="2" w:tplc="3AC26C4E">
      <w:start w:val="1"/>
      <w:numFmt w:val="decimal"/>
      <w:lvlText w:val="2.6.%3."/>
      <w:lvlJc w:val="left"/>
      <w:pPr>
        <w:ind w:left="2160" w:hanging="180"/>
      </w:pPr>
      <w:rPr>
        <w:rFonts w:hint="default"/>
      </w:rPr>
    </w:lvl>
    <w:lvl w:ilvl="3" w:tplc="7E7E21AA">
      <w:start w:val="1"/>
      <w:numFmt w:val="decimal"/>
      <w:lvlText w:val="%4."/>
      <w:lvlJc w:val="left"/>
      <w:pPr>
        <w:ind w:left="2880" w:hanging="360"/>
      </w:pPr>
    </w:lvl>
    <w:lvl w:ilvl="4" w:tplc="CE3A4568">
      <w:start w:val="1"/>
      <w:numFmt w:val="lowerLetter"/>
      <w:lvlText w:val="%5."/>
      <w:lvlJc w:val="left"/>
      <w:pPr>
        <w:ind w:left="3600" w:hanging="360"/>
      </w:pPr>
    </w:lvl>
    <w:lvl w:ilvl="5" w:tplc="F598602C">
      <w:start w:val="1"/>
      <w:numFmt w:val="lowerRoman"/>
      <w:lvlText w:val="%6."/>
      <w:lvlJc w:val="right"/>
      <w:pPr>
        <w:ind w:left="4320" w:hanging="180"/>
      </w:pPr>
    </w:lvl>
    <w:lvl w:ilvl="6" w:tplc="14C4DFF2">
      <w:start w:val="1"/>
      <w:numFmt w:val="decimal"/>
      <w:lvlText w:val="%7."/>
      <w:lvlJc w:val="left"/>
      <w:pPr>
        <w:ind w:left="5040" w:hanging="360"/>
      </w:pPr>
    </w:lvl>
    <w:lvl w:ilvl="7" w:tplc="FFF6123A">
      <w:start w:val="1"/>
      <w:numFmt w:val="lowerLetter"/>
      <w:lvlText w:val="%8."/>
      <w:lvlJc w:val="left"/>
      <w:pPr>
        <w:ind w:left="5760" w:hanging="360"/>
      </w:pPr>
    </w:lvl>
    <w:lvl w:ilvl="8" w:tplc="B58EB282">
      <w:start w:val="1"/>
      <w:numFmt w:val="lowerRoman"/>
      <w:lvlText w:val="%9."/>
      <w:lvlJc w:val="right"/>
      <w:pPr>
        <w:ind w:left="6480" w:hanging="180"/>
      </w:pPr>
    </w:lvl>
  </w:abstractNum>
  <w:abstractNum w:abstractNumId="16" w15:restartNumberingAfterBreak="0">
    <w:nsid w:val="32C57185"/>
    <w:multiLevelType w:val="hybridMultilevel"/>
    <w:tmpl w:val="7B140DA6"/>
    <w:lvl w:ilvl="0" w:tplc="EE5A8942">
      <w:start w:val="1"/>
      <w:numFmt w:val="bullet"/>
      <w:lvlText w:val=""/>
      <w:lvlJc w:val="left"/>
      <w:pPr>
        <w:ind w:left="720" w:hanging="360"/>
      </w:pPr>
      <w:rPr>
        <w:rFonts w:ascii="Symbol" w:hAnsi="Symbol" w:hint="default"/>
      </w:rPr>
    </w:lvl>
    <w:lvl w:ilvl="1" w:tplc="24286AC4">
      <w:start w:val="1"/>
      <w:numFmt w:val="bullet"/>
      <w:lvlText w:val="o"/>
      <w:lvlJc w:val="left"/>
      <w:pPr>
        <w:ind w:left="1440" w:hanging="360"/>
      </w:pPr>
      <w:rPr>
        <w:rFonts w:ascii="Courier New" w:hAnsi="Courier New" w:hint="default"/>
      </w:rPr>
    </w:lvl>
    <w:lvl w:ilvl="2" w:tplc="7E7001B8">
      <w:start w:val="1"/>
      <w:numFmt w:val="bullet"/>
      <w:lvlText w:val=""/>
      <w:lvlJc w:val="left"/>
      <w:pPr>
        <w:ind w:left="2160" w:hanging="360"/>
      </w:pPr>
      <w:rPr>
        <w:rFonts w:ascii="Wingdings" w:hAnsi="Wingdings" w:hint="default"/>
      </w:rPr>
    </w:lvl>
    <w:lvl w:ilvl="3" w:tplc="694C19A2">
      <w:start w:val="1"/>
      <w:numFmt w:val="bullet"/>
      <w:lvlText w:val=""/>
      <w:lvlJc w:val="left"/>
      <w:pPr>
        <w:ind w:left="2880" w:hanging="360"/>
      </w:pPr>
      <w:rPr>
        <w:rFonts w:ascii="Symbol" w:hAnsi="Symbol" w:hint="default"/>
      </w:rPr>
    </w:lvl>
    <w:lvl w:ilvl="4" w:tplc="DF9298F6">
      <w:start w:val="1"/>
      <w:numFmt w:val="bullet"/>
      <w:lvlText w:val="o"/>
      <w:lvlJc w:val="left"/>
      <w:pPr>
        <w:ind w:left="3600" w:hanging="360"/>
      </w:pPr>
      <w:rPr>
        <w:rFonts w:ascii="Courier New" w:hAnsi="Courier New" w:hint="default"/>
      </w:rPr>
    </w:lvl>
    <w:lvl w:ilvl="5" w:tplc="AFE2F0D0">
      <w:start w:val="1"/>
      <w:numFmt w:val="bullet"/>
      <w:lvlText w:val=""/>
      <w:lvlJc w:val="left"/>
      <w:pPr>
        <w:ind w:left="4320" w:hanging="360"/>
      </w:pPr>
      <w:rPr>
        <w:rFonts w:ascii="Wingdings" w:hAnsi="Wingdings" w:hint="default"/>
      </w:rPr>
    </w:lvl>
    <w:lvl w:ilvl="6" w:tplc="1714D614">
      <w:start w:val="1"/>
      <w:numFmt w:val="bullet"/>
      <w:lvlText w:val=""/>
      <w:lvlJc w:val="left"/>
      <w:pPr>
        <w:ind w:left="5040" w:hanging="360"/>
      </w:pPr>
      <w:rPr>
        <w:rFonts w:ascii="Symbol" w:hAnsi="Symbol" w:hint="default"/>
      </w:rPr>
    </w:lvl>
    <w:lvl w:ilvl="7" w:tplc="3E00129E">
      <w:start w:val="1"/>
      <w:numFmt w:val="bullet"/>
      <w:lvlText w:val="o"/>
      <w:lvlJc w:val="left"/>
      <w:pPr>
        <w:ind w:left="5760" w:hanging="360"/>
      </w:pPr>
      <w:rPr>
        <w:rFonts w:ascii="Courier New" w:hAnsi="Courier New" w:hint="default"/>
      </w:rPr>
    </w:lvl>
    <w:lvl w:ilvl="8" w:tplc="75D01C7C">
      <w:start w:val="1"/>
      <w:numFmt w:val="bullet"/>
      <w:lvlText w:val=""/>
      <w:lvlJc w:val="left"/>
      <w:pPr>
        <w:ind w:left="6480" w:hanging="360"/>
      </w:pPr>
      <w:rPr>
        <w:rFonts w:ascii="Wingdings" w:hAnsi="Wingdings" w:hint="default"/>
      </w:rPr>
    </w:lvl>
  </w:abstractNum>
  <w:abstractNum w:abstractNumId="17" w15:restartNumberingAfterBreak="0">
    <w:nsid w:val="353327A9"/>
    <w:multiLevelType w:val="multilevel"/>
    <w:tmpl w:val="2DC41E74"/>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7D41029"/>
    <w:multiLevelType w:val="hybridMultilevel"/>
    <w:tmpl w:val="4300D77C"/>
    <w:lvl w:ilvl="0" w:tplc="4B26618A">
      <w:start w:val="1"/>
      <w:numFmt w:val="decimal"/>
      <w:lvlText w:val="%1)"/>
      <w:lvlJc w:val="left"/>
      <w:pPr>
        <w:tabs>
          <w:tab w:val="num" w:pos="720"/>
        </w:tabs>
        <w:ind w:left="720" w:hanging="360"/>
      </w:pPr>
      <w:rPr>
        <w:b w:val="0"/>
        <w:i w:val="0"/>
      </w:rPr>
    </w:lvl>
    <w:lvl w:ilvl="1" w:tplc="8AD8FB02">
      <w:start w:val="1"/>
      <w:numFmt w:val="bullet"/>
      <w:lvlText w:val="o"/>
      <w:lvlJc w:val="left"/>
      <w:pPr>
        <w:ind w:left="1440" w:hanging="360"/>
      </w:pPr>
      <w:rPr>
        <w:rFonts w:ascii="Courier New" w:eastAsia="Courier New" w:hAnsi="Courier New" w:cs="Courier New" w:hint="default"/>
      </w:rPr>
    </w:lvl>
    <w:lvl w:ilvl="2" w:tplc="46EE77F8">
      <w:start w:val="1"/>
      <w:numFmt w:val="bullet"/>
      <w:lvlText w:val="§"/>
      <w:lvlJc w:val="left"/>
      <w:pPr>
        <w:ind w:left="2160" w:hanging="360"/>
      </w:pPr>
      <w:rPr>
        <w:rFonts w:ascii="Wingdings" w:eastAsia="Wingdings" w:hAnsi="Wingdings" w:cs="Wingdings" w:hint="default"/>
      </w:rPr>
    </w:lvl>
    <w:lvl w:ilvl="3" w:tplc="CFD8200C">
      <w:start w:val="1"/>
      <w:numFmt w:val="bullet"/>
      <w:lvlText w:val="·"/>
      <w:lvlJc w:val="left"/>
      <w:pPr>
        <w:ind w:left="2880" w:hanging="360"/>
      </w:pPr>
      <w:rPr>
        <w:rFonts w:ascii="Symbol" w:eastAsia="Symbol" w:hAnsi="Symbol" w:cs="Symbol" w:hint="default"/>
      </w:rPr>
    </w:lvl>
    <w:lvl w:ilvl="4" w:tplc="B6CA0D36">
      <w:start w:val="1"/>
      <w:numFmt w:val="bullet"/>
      <w:lvlText w:val="o"/>
      <w:lvlJc w:val="left"/>
      <w:pPr>
        <w:ind w:left="3600" w:hanging="360"/>
      </w:pPr>
      <w:rPr>
        <w:rFonts w:ascii="Courier New" w:eastAsia="Courier New" w:hAnsi="Courier New" w:cs="Courier New" w:hint="default"/>
      </w:rPr>
    </w:lvl>
    <w:lvl w:ilvl="5" w:tplc="478414BE">
      <w:start w:val="1"/>
      <w:numFmt w:val="bullet"/>
      <w:lvlText w:val="§"/>
      <w:lvlJc w:val="left"/>
      <w:pPr>
        <w:ind w:left="4320" w:hanging="360"/>
      </w:pPr>
      <w:rPr>
        <w:rFonts w:ascii="Wingdings" w:eastAsia="Wingdings" w:hAnsi="Wingdings" w:cs="Wingdings" w:hint="default"/>
      </w:rPr>
    </w:lvl>
    <w:lvl w:ilvl="6" w:tplc="FD1839EC">
      <w:start w:val="1"/>
      <w:numFmt w:val="bullet"/>
      <w:lvlText w:val="·"/>
      <w:lvlJc w:val="left"/>
      <w:pPr>
        <w:ind w:left="5040" w:hanging="360"/>
      </w:pPr>
      <w:rPr>
        <w:rFonts w:ascii="Symbol" w:eastAsia="Symbol" w:hAnsi="Symbol" w:cs="Symbol" w:hint="default"/>
      </w:rPr>
    </w:lvl>
    <w:lvl w:ilvl="7" w:tplc="7DDA90E8">
      <w:start w:val="1"/>
      <w:numFmt w:val="bullet"/>
      <w:lvlText w:val="o"/>
      <w:lvlJc w:val="left"/>
      <w:pPr>
        <w:ind w:left="5760" w:hanging="360"/>
      </w:pPr>
      <w:rPr>
        <w:rFonts w:ascii="Courier New" w:eastAsia="Courier New" w:hAnsi="Courier New" w:cs="Courier New" w:hint="default"/>
      </w:rPr>
    </w:lvl>
    <w:lvl w:ilvl="8" w:tplc="B754A6D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A1D3C90"/>
    <w:multiLevelType w:val="multilevel"/>
    <w:tmpl w:val="C92AEF52"/>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C833970"/>
    <w:multiLevelType w:val="hybridMultilevel"/>
    <w:tmpl w:val="6A8A886C"/>
    <w:lvl w:ilvl="0" w:tplc="1DCEDEEC">
      <w:start w:val="1"/>
      <w:numFmt w:val="decimal"/>
      <w:lvlText w:val="3.7.%1."/>
      <w:lvlJc w:val="left"/>
      <w:pPr>
        <w:ind w:left="1429" w:hanging="360"/>
      </w:pPr>
      <w:rPr>
        <w:rFonts w:hint="default"/>
      </w:rPr>
    </w:lvl>
    <w:lvl w:ilvl="1" w:tplc="88686EAA">
      <w:start w:val="1"/>
      <w:numFmt w:val="lowerLetter"/>
      <w:lvlText w:val="%2."/>
      <w:lvlJc w:val="left"/>
      <w:pPr>
        <w:ind w:left="1440" w:hanging="360"/>
      </w:pPr>
    </w:lvl>
    <w:lvl w:ilvl="2" w:tplc="0BF04D1A">
      <w:start w:val="1"/>
      <w:numFmt w:val="lowerRoman"/>
      <w:lvlText w:val="%3."/>
      <w:lvlJc w:val="right"/>
      <w:pPr>
        <w:ind w:left="2160" w:hanging="180"/>
      </w:pPr>
    </w:lvl>
    <w:lvl w:ilvl="3" w:tplc="6C600B32">
      <w:start w:val="1"/>
      <w:numFmt w:val="decimal"/>
      <w:lvlText w:val="%4."/>
      <w:lvlJc w:val="left"/>
      <w:pPr>
        <w:ind w:left="2880" w:hanging="360"/>
      </w:pPr>
    </w:lvl>
    <w:lvl w:ilvl="4" w:tplc="E380318A">
      <w:start w:val="1"/>
      <w:numFmt w:val="lowerLetter"/>
      <w:lvlText w:val="%5."/>
      <w:lvlJc w:val="left"/>
      <w:pPr>
        <w:ind w:left="3600" w:hanging="360"/>
      </w:pPr>
    </w:lvl>
    <w:lvl w:ilvl="5" w:tplc="FEACC2E6">
      <w:start w:val="1"/>
      <w:numFmt w:val="lowerRoman"/>
      <w:lvlText w:val="%6."/>
      <w:lvlJc w:val="right"/>
      <w:pPr>
        <w:ind w:left="4320" w:hanging="180"/>
      </w:pPr>
    </w:lvl>
    <w:lvl w:ilvl="6" w:tplc="6D863D76">
      <w:start w:val="1"/>
      <w:numFmt w:val="decimal"/>
      <w:lvlText w:val="%7."/>
      <w:lvlJc w:val="left"/>
      <w:pPr>
        <w:ind w:left="5040" w:hanging="360"/>
      </w:pPr>
    </w:lvl>
    <w:lvl w:ilvl="7" w:tplc="5C2A2916">
      <w:start w:val="1"/>
      <w:numFmt w:val="lowerLetter"/>
      <w:lvlText w:val="%8."/>
      <w:lvlJc w:val="left"/>
      <w:pPr>
        <w:ind w:left="5760" w:hanging="360"/>
      </w:pPr>
    </w:lvl>
    <w:lvl w:ilvl="8" w:tplc="8FEA7A30">
      <w:start w:val="1"/>
      <w:numFmt w:val="lowerRoman"/>
      <w:lvlText w:val="%9."/>
      <w:lvlJc w:val="right"/>
      <w:pPr>
        <w:ind w:left="6480" w:hanging="180"/>
      </w:pPr>
    </w:lvl>
  </w:abstractNum>
  <w:abstractNum w:abstractNumId="21" w15:restartNumberingAfterBreak="0">
    <w:nsid w:val="44471B8E"/>
    <w:multiLevelType w:val="hybridMultilevel"/>
    <w:tmpl w:val="A3789FF8"/>
    <w:lvl w:ilvl="0" w:tplc="659EFA46">
      <w:start w:val="1"/>
      <w:numFmt w:val="decimal"/>
      <w:pStyle w:val="10"/>
      <w:lvlText w:val="%1."/>
      <w:lvlJc w:val="left"/>
      <w:pPr>
        <w:tabs>
          <w:tab w:val="num" w:pos="720"/>
        </w:tabs>
        <w:ind w:left="720" w:hanging="360"/>
      </w:pPr>
      <w:rPr>
        <w:rFonts w:hint="default"/>
      </w:rPr>
    </w:lvl>
    <w:lvl w:ilvl="1" w:tplc="04F800B2">
      <w:start w:val="1"/>
      <w:numFmt w:val="none"/>
      <w:lvlText w:val=""/>
      <w:lvlJc w:val="left"/>
      <w:pPr>
        <w:tabs>
          <w:tab w:val="num" w:pos="360"/>
        </w:tabs>
      </w:pPr>
    </w:lvl>
    <w:lvl w:ilvl="2" w:tplc="16AABB5C">
      <w:start w:val="1"/>
      <w:numFmt w:val="none"/>
      <w:lvlText w:val=""/>
      <w:lvlJc w:val="left"/>
      <w:pPr>
        <w:tabs>
          <w:tab w:val="num" w:pos="360"/>
        </w:tabs>
      </w:pPr>
    </w:lvl>
    <w:lvl w:ilvl="3" w:tplc="4D6CB43C">
      <w:start w:val="1"/>
      <w:numFmt w:val="none"/>
      <w:lvlText w:val=""/>
      <w:lvlJc w:val="left"/>
      <w:pPr>
        <w:tabs>
          <w:tab w:val="num" w:pos="360"/>
        </w:tabs>
      </w:pPr>
    </w:lvl>
    <w:lvl w:ilvl="4" w:tplc="E4985CDC">
      <w:start w:val="1"/>
      <w:numFmt w:val="none"/>
      <w:lvlText w:val=""/>
      <w:lvlJc w:val="left"/>
      <w:pPr>
        <w:tabs>
          <w:tab w:val="num" w:pos="360"/>
        </w:tabs>
      </w:pPr>
    </w:lvl>
    <w:lvl w:ilvl="5" w:tplc="FA2042E0">
      <w:start w:val="1"/>
      <w:numFmt w:val="none"/>
      <w:lvlText w:val=""/>
      <w:lvlJc w:val="left"/>
      <w:pPr>
        <w:tabs>
          <w:tab w:val="num" w:pos="360"/>
        </w:tabs>
      </w:pPr>
    </w:lvl>
    <w:lvl w:ilvl="6" w:tplc="193EE48A">
      <w:start w:val="1"/>
      <w:numFmt w:val="none"/>
      <w:lvlText w:val=""/>
      <w:lvlJc w:val="left"/>
      <w:pPr>
        <w:tabs>
          <w:tab w:val="num" w:pos="360"/>
        </w:tabs>
      </w:pPr>
    </w:lvl>
    <w:lvl w:ilvl="7" w:tplc="056E9422">
      <w:start w:val="1"/>
      <w:numFmt w:val="none"/>
      <w:lvlText w:val=""/>
      <w:lvlJc w:val="left"/>
      <w:pPr>
        <w:tabs>
          <w:tab w:val="num" w:pos="360"/>
        </w:tabs>
      </w:pPr>
    </w:lvl>
    <w:lvl w:ilvl="8" w:tplc="7F5691C6">
      <w:start w:val="1"/>
      <w:numFmt w:val="none"/>
      <w:lvlText w:val=""/>
      <w:lvlJc w:val="left"/>
      <w:pPr>
        <w:tabs>
          <w:tab w:val="num" w:pos="360"/>
        </w:tabs>
      </w:pPr>
    </w:lvl>
  </w:abstractNum>
  <w:abstractNum w:abstractNumId="22" w15:restartNumberingAfterBreak="0">
    <w:nsid w:val="4D4356D7"/>
    <w:multiLevelType w:val="hybridMultilevel"/>
    <w:tmpl w:val="78EC7CDC"/>
    <w:lvl w:ilvl="0" w:tplc="75F21EE0">
      <w:start w:val="1"/>
      <w:numFmt w:val="bullet"/>
      <w:lvlText w:val=""/>
      <w:lvlJc w:val="left"/>
      <w:pPr>
        <w:ind w:left="1117" w:hanging="360"/>
      </w:pPr>
      <w:rPr>
        <w:rFonts w:ascii="Symbol" w:hAnsi="Symbol" w:hint="default"/>
      </w:rPr>
    </w:lvl>
    <w:lvl w:ilvl="1" w:tplc="D770948E">
      <w:start w:val="1"/>
      <w:numFmt w:val="bullet"/>
      <w:lvlText w:val="o"/>
      <w:lvlJc w:val="left"/>
      <w:pPr>
        <w:ind w:left="1837" w:hanging="360"/>
      </w:pPr>
      <w:rPr>
        <w:rFonts w:ascii="Courier New" w:hAnsi="Courier New" w:hint="default"/>
      </w:rPr>
    </w:lvl>
    <w:lvl w:ilvl="2" w:tplc="AD7E35BC">
      <w:start w:val="1"/>
      <w:numFmt w:val="bullet"/>
      <w:lvlText w:val=""/>
      <w:lvlJc w:val="left"/>
      <w:pPr>
        <w:ind w:left="2557" w:hanging="360"/>
      </w:pPr>
      <w:rPr>
        <w:rFonts w:ascii="Wingdings" w:hAnsi="Wingdings" w:hint="default"/>
      </w:rPr>
    </w:lvl>
    <w:lvl w:ilvl="3" w:tplc="CDEE9B68">
      <w:start w:val="1"/>
      <w:numFmt w:val="bullet"/>
      <w:lvlText w:val=""/>
      <w:lvlJc w:val="left"/>
      <w:pPr>
        <w:ind w:left="3277" w:hanging="360"/>
      </w:pPr>
      <w:rPr>
        <w:rFonts w:ascii="Symbol" w:hAnsi="Symbol" w:hint="default"/>
      </w:rPr>
    </w:lvl>
    <w:lvl w:ilvl="4" w:tplc="6C7084CA">
      <w:start w:val="1"/>
      <w:numFmt w:val="bullet"/>
      <w:lvlText w:val="o"/>
      <w:lvlJc w:val="left"/>
      <w:pPr>
        <w:ind w:left="3997" w:hanging="360"/>
      </w:pPr>
      <w:rPr>
        <w:rFonts w:ascii="Courier New" w:hAnsi="Courier New" w:hint="default"/>
      </w:rPr>
    </w:lvl>
    <w:lvl w:ilvl="5" w:tplc="D1E8527C">
      <w:start w:val="1"/>
      <w:numFmt w:val="bullet"/>
      <w:lvlText w:val=""/>
      <w:lvlJc w:val="left"/>
      <w:pPr>
        <w:ind w:left="4717" w:hanging="360"/>
      </w:pPr>
      <w:rPr>
        <w:rFonts w:ascii="Wingdings" w:hAnsi="Wingdings" w:hint="default"/>
      </w:rPr>
    </w:lvl>
    <w:lvl w:ilvl="6" w:tplc="D7768C12">
      <w:start w:val="1"/>
      <w:numFmt w:val="bullet"/>
      <w:lvlText w:val=""/>
      <w:lvlJc w:val="left"/>
      <w:pPr>
        <w:ind w:left="5437" w:hanging="360"/>
      </w:pPr>
      <w:rPr>
        <w:rFonts w:ascii="Symbol" w:hAnsi="Symbol" w:hint="default"/>
      </w:rPr>
    </w:lvl>
    <w:lvl w:ilvl="7" w:tplc="FB545A4C">
      <w:start w:val="1"/>
      <w:numFmt w:val="bullet"/>
      <w:lvlText w:val="o"/>
      <w:lvlJc w:val="left"/>
      <w:pPr>
        <w:ind w:left="6157" w:hanging="360"/>
      </w:pPr>
      <w:rPr>
        <w:rFonts w:ascii="Courier New" w:hAnsi="Courier New" w:hint="default"/>
      </w:rPr>
    </w:lvl>
    <w:lvl w:ilvl="8" w:tplc="7346C81A">
      <w:start w:val="1"/>
      <w:numFmt w:val="bullet"/>
      <w:lvlText w:val=""/>
      <w:lvlJc w:val="left"/>
      <w:pPr>
        <w:ind w:left="6877" w:hanging="360"/>
      </w:pPr>
      <w:rPr>
        <w:rFonts w:ascii="Wingdings" w:hAnsi="Wingdings" w:hint="default"/>
      </w:rPr>
    </w:lvl>
  </w:abstractNum>
  <w:abstractNum w:abstractNumId="23" w15:restartNumberingAfterBreak="0">
    <w:nsid w:val="50980EBE"/>
    <w:multiLevelType w:val="hybridMultilevel"/>
    <w:tmpl w:val="A99A24DA"/>
    <w:lvl w:ilvl="0" w:tplc="30D48722">
      <w:start w:val="1"/>
      <w:numFmt w:val="decimal"/>
      <w:lvlText w:val="%1."/>
      <w:lvlJc w:val="left"/>
      <w:pPr>
        <w:tabs>
          <w:tab w:val="num" w:pos="720"/>
        </w:tabs>
        <w:ind w:left="720" w:hanging="360"/>
      </w:pPr>
      <w:rPr>
        <w:rFonts w:hint="default"/>
      </w:rPr>
    </w:lvl>
    <w:lvl w:ilvl="1" w:tplc="C4B8426C">
      <w:start w:val="1"/>
      <w:numFmt w:val="lowerLetter"/>
      <w:lvlText w:val="%2."/>
      <w:lvlJc w:val="left"/>
      <w:pPr>
        <w:tabs>
          <w:tab w:val="num" w:pos="1440"/>
        </w:tabs>
        <w:ind w:left="1440" w:hanging="360"/>
      </w:pPr>
    </w:lvl>
    <w:lvl w:ilvl="2" w:tplc="7CD097BA">
      <w:start w:val="1"/>
      <w:numFmt w:val="lowerRoman"/>
      <w:lvlText w:val="%3."/>
      <w:lvlJc w:val="right"/>
      <w:pPr>
        <w:tabs>
          <w:tab w:val="num" w:pos="2160"/>
        </w:tabs>
        <w:ind w:left="2160" w:hanging="180"/>
      </w:pPr>
    </w:lvl>
    <w:lvl w:ilvl="3" w:tplc="62B0762C">
      <w:start w:val="1"/>
      <w:numFmt w:val="decimal"/>
      <w:lvlText w:val="%4."/>
      <w:lvlJc w:val="left"/>
      <w:pPr>
        <w:tabs>
          <w:tab w:val="num" w:pos="3196"/>
        </w:tabs>
        <w:ind w:left="3196" w:hanging="360"/>
      </w:pPr>
    </w:lvl>
    <w:lvl w:ilvl="4" w:tplc="DAD6FA6C">
      <w:start w:val="1"/>
      <w:numFmt w:val="lowerLetter"/>
      <w:lvlText w:val="%5."/>
      <w:lvlJc w:val="left"/>
      <w:pPr>
        <w:tabs>
          <w:tab w:val="num" w:pos="3600"/>
        </w:tabs>
        <w:ind w:left="3600" w:hanging="360"/>
      </w:pPr>
    </w:lvl>
    <w:lvl w:ilvl="5" w:tplc="C65C4126">
      <w:start w:val="1"/>
      <w:numFmt w:val="lowerRoman"/>
      <w:lvlText w:val="%6."/>
      <w:lvlJc w:val="right"/>
      <w:pPr>
        <w:tabs>
          <w:tab w:val="num" w:pos="4320"/>
        </w:tabs>
        <w:ind w:left="4320" w:hanging="180"/>
      </w:pPr>
    </w:lvl>
    <w:lvl w:ilvl="6" w:tplc="CCAED41C">
      <w:start w:val="1"/>
      <w:numFmt w:val="decimal"/>
      <w:lvlText w:val="%7."/>
      <w:lvlJc w:val="left"/>
      <w:pPr>
        <w:tabs>
          <w:tab w:val="num" w:pos="5040"/>
        </w:tabs>
        <w:ind w:left="5040" w:hanging="360"/>
      </w:pPr>
    </w:lvl>
    <w:lvl w:ilvl="7" w:tplc="E15E627A">
      <w:start w:val="1"/>
      <w:numFmt w:val="lowerLetter"/>
      <w:lvlText w:val="%8."/>
      <w:lvlJc w:val="left"/>
      <w:pPr>
        <w:tabs>
          <w:tab w:val="num" w:pos="5760"/>
        </w:tabs>
        <w:ind w:left="5760" w:hanging="360"/>
      </w:pPr>
    </w:lvl>
    <w:lvl w:ilvl="8" w:tplc="794CCF40">
      <w:start w:val="1"/>
      <w:numFmt w:val="lowerRoman"/>
      <w:lvlText w:val="%9."/>
      <w:lvlJc w:val="right"/>
      <w:pPr>
        <w:tabs>
          <w:tab w:val="num" w:pos="6480"/>
        </w:tabs>
        <w:ind w:left="6480" w:hanging="180"/>
      </w:pPr>
    </w:lvl>
  </w:abstractNum>
  <w:abstractNum w:abstractNumId="24" w15:restartNumberingAfterBreak="0">
    <w:nsid w:val="5150414B"/>
    <w:multiLevelType w:val="multilevel"/>
    <w:tmpl w:val="B90A3C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A32D4B"/>
    <w:multiLevelType w:val="hybridMultilevel"/>
    <w:tmpl w:val="823CDF48"/>
    <w:lvl w:ilvl="0" w:tplc="525E3032">
      <w:start w:val="1"/>
      <w:numFmt w:val="decimal"/>
      <w:lvlText w:val=""/>
      <w:lvlJc w:val="left"/>
      <w:pPr>
        <w:ind w:left="432" w:hanging="432"/>
      </w:pPr>
    </w:lvl>
    <w:lvl w:ilvl="1" w:tplc="525C19BA">
      <w:start w:val="1"/>
      <w:numFmt w:val="decimal"/>
      <w:lvlText w:val=""/>
      <w:lvlJc w:val="left"/>
      <w:pPr>
        <w:ind w:left="576" w:hanging="576"/>
      </w:pPr>
    </w:lvl>
    <w:lvl w:ilvl="2" w:tplc="55BA3610">
      <w:start w:val="1"/>
      <w:numFmt w:val="decimal"/>
      <w:lvlText w:val=""/>
      <w:lvlJc w:val="left"/>
      <w:pPr>
        <w:ind w:left="720" w:hanging="720"/>
      </w:pPr>
    </w:lvl>
    <w:lvl w:ilvl="3" w:tplc="8E6C46F6">
      <w:start w:val="1"/>
      <w:numFmt w:val="decimal"/>
      <w:lvlText w:val=""/>
      <w:lvlJc w:val="left"/>
      <w:pPr>
        <w:ind w:left="864" w:hanging="864"/>
      </w:pPr>
    </w:lvl>
    <w:lvl w:ilvl="4" w:tplc="A3A0B0DA">
      <w:start w:val="1"/>
      <w:numFmt w:val="decimal"/>
      <w:lvlText w:val=""/>
      <w:lvlJc w:val="left"/>
      <w:pPr>
        <w:ind w:left="1008" w:hanging="1008"/>
      </w:pPr>
    </w:lvl>
    <w:lvl w:ilvl="5" w:tplc="337EF518">
      <w:start w:val="1"/>
      <w:numFmt w:val="decimal"/>
      <w:lvlText w:val=""/>
      <w:lvlJc w:val="left"/>
      <w:pPr>
        <w:ind w:left="1152" w:hanging="1152"/>
      </w:pPr>
    </w:lvl>
    <w:lvl w:ilvl="6" w:tplc="571408D2">
      <w:start w:val="1"/>
      <w:numFmt w:val="decimal"/>
      <w:lvlText w:val=""/>
      <w:lvlJc w:val="left"/>
      <w:pPr>
        <w:ind w:left="1296" w:hanging="1296"/>
      </w:pPr>
    </w:lvl>
    <w:lvl w:ilvl="7" w:tplc="9B105B58">
      <w:start w:val="1"/>
      <w:numFmt w:val="decimal"/>
      <w:lvlText w:val=""/>
      <w:lvlJc w:val="left"/>
      <w:pPr>
        <w:ind w:left="1440" w:hanging="1440"/>
      </w:pPr>
    </w:lvl>
    <w:lvl w:ilvl="8" w:tplc="A04AE71C">
      <w:start w:val="1"/>
      <w:numFmt w:val="decimal"/>
      <w:lvlText w:val=""/>
      <w:lvlJc w:val="left"/>
      <w:pPr>
        <w:ind w:left="1584" w:hanging="1584"/>
      </w:pPr>
    </w:lvl>
  </w:abstractNum>
  <w:abstractNum w:abstractNumId="26" w15:restartNumberingAfterBreak="0">
    <w:nsid w:val="5ADC7736"/>
    <w:multiLevelType w:val="hybridMultilevel"/>
    <w:tmpl w:val="2B5CC7B4"/>
    <w:lvl w:ilvl="0" w:tplc="FC3E7D9A">
      <w:start w:val="1"/>
      <w:numFmt w:val="bullet"/>
      <w:lvlText w:val=""/>
      <w:lvlJc w:val="left"/>
      <w:pPr>
        <w:ind w:left="720" w:hanging="360"/>
      </w:pPr>
      <w:rPr>
        <w:rFonts w:ascii="Symbol" w:hAnsi="Symbol" w:hint="default"/>
      </w:rPr>
    </w:lvl>
    <w:lvl w:ilvl="1" w:tplc="F57C526C">
      <w:start w:val="1"/>
      <w:numFmt w:val="bullet"/>
      <w:lvlText w:val="o"/>
      <w:lvlJc w:val="left"/>
      <w:pPr>
        <w:ind w:left="1440" w:hanging="360"/>
      </w:pPr>
      <w:rPr>
        <w:rFonts w:ascii="Courier New" w:hAnsi="Courier New" w:hint="default"/>
      </w:rPr>
    </w:lvl>
    <w:lvl w:ilvl="2" w:tplc="54047878">
      <w:start w:val="1"/>
      <w:numFmt w:val="bullet"/>
      <w:lvlText w:val=""/>
      <w:lvlJc w:val="left"/>
      <w:pPr>
        <w:ind w:left="2160" w:hanging="360"/>
      </w:pPr>
      <w:rPr>
        <w:rFonts w:ascii="Wingdings" w:hAnsi="Wingdings" w:hint="default"/>
      </w:rPr>
    </w:lvl>
    <w:lvl w:ilvl="3" w:tplc="020A7AAA">
      <w:start w:val="1"/>
      <w:numFmt w:val="bullet"/>
      <w:lvlText w:val=""/>
      <w:lvlJc w:val="left"/>
      <w:pPr>
        <w:ind w:left="2880" w:hanging="360"/>
      </w:pPr>
      <w:rPr>
        <w:rFonts w:ascii="Symbol" w:hAnsi="Symbol" w:hint="default"/>
      </w:rPr>
    </w:lvl>
    <w:lvl w:ilvl="4" w:tplc="3A88D35A">
      <w:start w:val="1"/>
      <w:numFmt w:val="bullet"/>
      <w:lvlText w:val="o"/>
      <w:lvlJc w:val="left"/>
      <w:pPr>
        <w:ind w:left="3600" w:hanging="360"/>
      </w:pPr>
      <w:rPr>
        <w:rFonts w:ascii="Courier New" w:hAnsi="Courier New" w:hint="default"/>
      </w:rPr>
    </w:lvl>
    <w:lvl w:ilvl="5" w:tplc="C1126DE0">
      <w:start w:val="1"/>
      <w:numFmt w:val="bullet"/>
      <w:lvlText w:val=""/>
      <w:lvlJc w:val="left"/>
      <w:pPr>
        <w:ind w:left="4320" w:hanging="360"/>
      </w:pPr>
      <w:rPr>
        <w:rFonts w:ascii="Wingdings" w:hAnsi="Wingdings" w:hint="default"/>
      </w:rPr>
    </w:lvl>
    <w:lvl w:ilvl="6" w:tplc="83D61F20">
      <w:start w:val="1"/>
      <w:numFmt w:val="bullet"/>
      <w:lvlText w:val=""/>
      <w:lvlJc w:val="left"/>
      <w:pPr>
        <w:ind w:left="5040" w:hanging="360"/>
      </w:pPr>
      <w:rPr>
        <w:rFonts w:ascii="Symbol" w:hAnsi="Symbol" w:hint="default"/>
      </w:rPr>
    </w:lvl>
    <w:lvl w:ilvl="7" w:tplc="53124D10">
      <w:start w:val="1"/>
      <w:numFmt w:val="bullet"/>
      <w:lvlText w:val="o"/>
      <w:lvlJc w:val="left"/>
      <w:pPr>
        <w:ind w:left="5760" w:hanging="360"/>
      </w:pPr>
      <w:rPr>
        <w:rFonts w:ascii="Courier New" w:hAnsi="Courier New" w:hint="default"/>
      </w:rPr>
    </w:lvl>
    <w:lvl w:ilvl="8" w:tplc="DC286C32">
      <w:start w:val="1"/>
      <w:numFmt w:val="bullet"/>
      <w:lvlText w:val=""/>
      <w:lvlJc w:val="left"/>
      <w:pPr>
        <w:ind w:left="6480" w:hanging="360"/>
      </w:pPr>
      <w:rPr>
        <w:rFonts w:ascii="Wingdings" w:hAnsi="Wingdings" w:hint="default"/>
      </w:rPr>
    </w:lvl>
  </w:abstractNum>
  <w:abstractNum w:abstractNumId="27" w15:restartNumberingAfterBreak="0">
    <w:nsid w:val="5B3E1E22"/>
    <w:multiLevelType w:val="hybridMultilevel"/>
    <w:tmpl w:val="70EEB516"/>
    <w:lvl w:ilvl="0" w:tplc="8A2AE566">
      <w:start w:val="1"/>
      <w:numFmt w:val="decimal"/>
      <w:lvlText w:val="%1)"/>
      <w:lvlJc w:val="left"/>
      <w:pPr>
        <w:tabs>
          <w:tab w:val="num" w:pos="720"/>
        </w:tabs>
        <w:ind w:left="720" w:hanging="360"/>
      </w:pPr>
      <w:rPr>
        <w:rFonts w:hint="default"/>
        <w:b w:val="0"/>
        <w:i w:val="0"/>
      </w:rPr>
    </w:lvl>
    <w:lvl w:ilvl="1" w:tplc="363E3C04">
      <w:start w:val="1"/>
      <w:numFmt w:val="bullet"/>
      <w:lvlText w:val="o"/>
      <w:lvlJc w:val="left"/>
      <w:pPr>
        <w:tabs>
          <w:tab w:val="num" w:pos="1440"/>
        </w:tabs>
        <w:ind w:left="1440" w:hanging="360"/>
      </w:pPr>
      <w:rPr>
        <w:rFonts w:ascii="Courier New" w:hAnsi="Courier New" w:cs="Courier New" w:hint="default"/>
      </w:rPr>
    </w:lvl>
    <w:lvl w:ilvl="2" w:tplc="BDA4B7D8">
      <w:start w:val="1"/>
      <w:numFmt w:val="bullet"/>
      <w:lvlText w:val=""/>
      <w:lvlJc w:val="left"/>
      <w:pPr>
        <w:tabs>
          <w:tab w:val="num" w:pos="2160"/>
        </w:tabs>
        <w:ind w:left="2160" w:hanging="360"/>
      </w:pPr>
      <w:rPr>
        <w:rFonts w:ascii="Wingdings" w:hAnsi="Wingdings" w:hint="default"/>
      </w:rPr>
    </w:lvl>
    <w:lvl w:ilvl="3" w:tplc="7C123C68">
      <w:start w:val="1"/>
      <w:numFmt w:val="bullet"/>
      <w:lvlText w:val=""/>
      <w:lvlJc w:val="left"/>
      <w:pPr>
        <w:tabs>
          <w:tab w:val="num" w:pos="2880"/>
        </w:tabs>
        <w:ind w:left="2880" w:hanging="360"/>
      </w:pPr>
      <w:rPr>
        <w:rFonts w:ascii="Symbol" w:hAnsi="Symbol" w:hint="default"/>
      </w:rPr>
    </w:lvl>
    <w:lvl w:ilvl="4" w:tplc="E4A0824E">
      <w:start w:val="1"/>
      <w:numFmt w:val="bullet"/>
      <w:lvlText w:val="o"/>
      <w:lvlJc w:val="left"/>
      <w:pPr>
        <w:tabs>
          <w:tab w:val="num" w:pos="3600"/>
        </w:tabs>
        <w:ind w:left="3600" w:hanging="360"/>
      </w:pPr>
      <w:rPr>
        <w:rFonts w:ascii="Courier New" w:hAnsi="Courier New" w:cs="Courier New" w:hint="default"/>
      </w:rPr>
    </w:lvl>
    <w:lvl w:ilvl="5" w:tplc="561CE320">
      <w:start w:val="1"/>
      <w:numFmt w:val="bullet"/>
      <w:lvlText w:val=""/>
      <w:lvlJc w:val="left"/>
      <w:pPr>
        <w:tabs>
          <w:tab w:val="num" w:pos="4320"/>
        </w:tabs>
        <w:ind w:left="4320" w:hanging="360"/>
      </w:pPr>
      <w:rPr>
        <w:rFonts w:ascii="Wingdings" w:hAnsi="Wingdings" w:hint="default"/>
      </w:rPr>
    </w:lvl>
    <w:lvl w:ilvl="6" w:tplc="F7C4CB3C">
      <w:start w:val="1"/>
      <w:numFmt w:val="bullet"/>
      <w:lvlText w:val=""/>
      <w:lvlJc w:val="left"/>
      <w:pPr>
        <w:tabs>
          <w:tab w:val="num" w:pos="5040"/>
        </w:tabs>
        <w:ind w:left="5040" w:hanging="360"/>
      </w:pPr>
      <w:rPr>
        <w:rFonts w:ascii="Symbol" w:hAnsi="Symbol" w:hint="default"/>
      </w:rPr>
    </w:lvl>
    <w:lvl w:ilvl="7" w:tplc="4E06D43C">
      <w:start w:val="1"/>
      <w:numFmt w:val="bullet"/>
      <w:lvlText w:val="o"/>
      <w:lvlJc w:val="left"/>
      <w:pPr>
        <w:tabs>
          <w:tab w:val="num" w:pos="5760"/>
        </w:tabs>
        <w:ind w:left="5760" w:hanging="360"/>
      </w:pPr>
      <w:rPr>
        <w:rFonts w:ascii="Courier New" w:hAnsi="Courier New" w:cs="Courier New" w:hint="default"/>
      </w:rPr>
    </w:lvl>
    <w:lvl w:ilvl="8" w:tplc="901C295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E47122"/>
    <w:multiLevelType w:val="hybridMultilevel"/>
    <w:tmpl w:val="E30E160E"/>
    <w:lvl w:ilvl="0" w:tplc="82D6D2DC">
      <w:start w:val="1"/>
      <w:numFmt w:val="decimal"/>
      <w:lvlText w:val="3.9.%1."/>
      <w:lvlJc w:val="left"/>
      <w:pPr>
        <w:ind w:left="1500" w:hanging="360"/>
      </w:pPr>
      <w:rPr>
        <w:rFonts w:hint="default"/>
      </w:rPr>
    </w:lvl>
    <w:lvl w:ilvl="1" w:tplc="E1ECB358">
      <w:start w:val="1"/>
      <w:numFmt w:val="lowerLetter"/>
      <w:lvlText w:val="%2."/>
      <w:lvlJc w:val="left"/>
      <w:pPr>
        <w:ind w:left="2220" w:hanging="360"/>
      </w:pPr>
    </w:lvl>
    <w:lvl w:ilvl="2" w:tplc="CF48B5F0">
      <w:start w:val="1"/>
      <w:numFmt w:val="lowerRoman"/>
      <w:lvlText w:val="%3."/>
      <w:lvlJc w:val="right"/>
      <w:pPr>
        <w:ind w:left="2940" w:hanging="180"/>
      </w:pPr>
    </w:lvl>
    <w:lvl w:ilvl="3" w:tplc="6FA0D7F8">
      <w:start w:val="1"/>
      <w:numFmt w:val="decimal"/>
      <w:lvlText w:val="%4."/>
      <w:lvlJc w:val="left"/>
      <w:pPr>
        <w:ind w:left="3660" w:hanging="360"/>
      </w:pPr>
    </w:lvl>
    <w:lvl w:ilvl="4" w:tplc="CFE2CA80">
      <w:start w:val="1"/>
      <w:numFmt w:val="lowerLetter"/>
      <w:lvlText w:val="%5."/>
      <w:lvlJc w:val="left"/>
      <w:pPr>
        <w:ind w:left="4380" w:hanging="360"/>
      </w:pPr>
    </w:lvl>
    <w:lvl w:ilvl="5" w:tplc="095EBA2E">
      <w:start w:val="1"/>
      <w:numFmt w:val="lowerRoman"/>
      <w:lvlText w:val="%6."/>
      <w:lvlJc w:val="right"/>
      <w:pPr>
        <w:ind w:left="5100" w:hanging="180"/>
      </w:pPr>
    </w:lvl>
    <w:lvl w:ilvl="6" w:tplc="1CE61B04">
      <w:start w:val="1"/>
      <w:numFmt w:val="decimal"/>
      <w:lvlText w:val="%7."/>
      <w:lvlJc w:val="left"/>
      <w:pPr>
        <w:ind w:left="5820" w:hanging="360"/>
      </w:pPr>
    </w:lvl>
    <w:lvl w:ilvl="7" w:tplc="AB0806FE">
      <w:start w:val="1"/>
      <w:numFmt w:val="lowerLetter"/>
      <w:lvlText w:val="%8."/>
      <w:lvlJc w:val="left"/>
      <w:pPr>
        <w:ind w:left="6540" w:hanging="360"/>
      </w:pPr>
    </w:lvl>
    <w:lvl w:ilvl="8" w:tplc="BE88065C">
      <w:start w:val="1"/>
      <w:numFmt w:val="lowerRoman"/>
      <w:lvlText w:val="%9."/>
      <w:lvlJc w:val="right"/>
      <w:pPr>
        <w:ind w:left="7260" w:hanging="180"/>
      </w:pPr>
    </w:lvl>
  </w:abstractNum>
  <w:abstractNum w:abstractNumId="29" w15:restartNumberingAfterBreak="0">
    <w:nsid w:val="741F2B42"/>
    <w:multiLevelType w:val="multilevel"/>
    <w:tmpl w:val="560209D2"/>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74BD48C9"/>
    <w:multiLevelType w:val="hybridMultilevel"/>
    <w:tmpl w:val="F2A6575E"/>
    <w:lvl w:ilvl="0" w:tplc="4B7ADE66">
      <w:start w:val="1"/>
      <w:numFmt w:val="decimal"/>
      <w:lvlText w:val="%1."/>
      <w:lvlJc w:val="left"/>
      <w:pPr>
        <w:ind w:left="1440" w:hanging="360"/>
      </w:pPr>
      <w:rPr>
        <w:rFonts w:hint="default"/>
      </w:rPr>
    </w:lvl>
    <w:lvl w:ilvl="1" w:tplc="77C8B2DA">
      <w:start w:val="1"/>
      <w:numFmt w:val="lowerLetter"/>
      <w:lvlText w:val="%2."/>
      <w:lvlJc w:val="left"/>
      <w:pPr>
        <w:ind w:left="2160" w:hanging="360"/>
      </w:pPr>
    </w:lvl>
    <w:lvl w:ilvl="2" w:tplc="05749F24">
      <w:start w:val="1"/>
      <w:numFmt w:val="lowerRoman"/>
      <w:lvlText w:val="%3."/>
      <w:lvlJc w:val="right"/>
      <w:pPr>
        <w:ind w:left="2880" w:hanging="180"/>
      </w:pPr>
    </w:lvl>
    <w:lvl w:ilvl="3" w:tplc="D9E2445E">
      <w:start w:val="1"/>
      <w:numFmt w:val="decimal"/>
      <w:lvlText w:val="%4."/>
      <w:lvlJc w:val="left"/>
      <w:pPr>
        <w:ind w:left="3600" w:hanging="360"/>
      </w:pPr>
    </w:lvl>
    <w:lvl w:ilvl="4" w:tplc="42C4D0AC">
      <w:start w:val="1"/>
      <w:numFmt w:val="lowerLetter"/>
      <w:lvlText w:val="%5."/>
      <w:lvlJc w:val="left"/>
      <w:pPr>
        <w:ind w:left="4320" w:hanging="360"/>
      </w:pPr>
    </w:lvl>
    <w:lvl w:ilvl="5" w:tplc="010EE308">
      <w:start w:val="1"/>
      <w:numFmt w:val="lowerRoman"/>
      <w:lvlText w:val="%6."/>
      <w:lvlJc w:val="right"/>
      <w:pPr>
        <w:ind w:left="5040" w:hanging="180"/>
      </w:pPr>
    </w:lvl>
    <w:lvl w:ilvl="6" w:tplc="5262D084">
      <w:start w:val="1"/>
      <w:numFmt w:val="decimal"/>
      <w:lvlText w:val="%7."/>
      <w:lvlJc w:val="left"/>
      <w:pPr>
        <w:ind w:left="5760" w:hanging="360"/>
      </w:pPr>
    </w:lvl>
    <w:lvl w:ilvl="7" w:tplc="F5821A4C">
      <w:start w:val="1"/>
      <w:numFmt w:val="lowerLetter"/>
      <w:lvlText w:val="%8."/>
      <w:lvlJc w:val="left"/>
      <w:pPr>
        <w:ind w:left="6480" w:hanging="360"/>
      </w:pPr>
    </w:lvl>
    <w:lvl w:ilvl="8" w:tplc="33862BAE">
      <w:start w:val="1"/>
      <w:numFmt w:val="lowerRoman"/>
      <w:lvlText w:val="%9."/>
      <w:lvlJc w:val="right"/>
      <w:pPr>
        <w:ind w:left="7200" w:hanging="180"/>
      </w:pPr>
    </w:lvl>
  </w:abstractNum>
  <w:abstractNum w:abstractNumId="31" w15:restartNumberingAfterBreak="0">
    <w:nsid w:val="78C03284"/>
    <w:multiLevelType w:val="hybridMultilevel"/>
    <w:tmpl w:val="52060E58"/>
    <w:lvl w:ilvl="0" w:tplc="A830E99E">
      <w:start w:val="1"/>
      <w:numFmt w:val="decimal"/>
      <w:lvlText w:val="%1."/>
      <w:lvlJc w:val="left"/>
      <w:pPr>
        <w:tabs>
          <w:tab w:val="num" w:pos="1065"/>
        </w:tabs>
        <w:ind w:left="1065" w:hanging="705"/>
      </w:pPr>
      <w:rPr>
        <w:rFonts w:cs="Times New Roman" w:hint="default"/>
      </w:rPr>
    </w:lvl>
    <w:lvl w:ilvl="1" w:tplc="E25471CC">
      <w:start w:val="1"/>
      <w:numFmt w:val="lowerLetter"/>
      <w:lvlText w:val="%2."/>
      <w:lvlJc w:val="left"/>
      <w:pPr>
        <w:tabs>
          <w:tab w:val="num" w:pos="1440"/>
        </w:tabs>
        <w:ind w:left="1440" w:hanging="360"/>
      </w:pPr>
      <w:rPr>
        <w:rFonts w:cs="Times New Roman"/>
      </w:rPr>
    </w:lvl>
    <w:lvl w:ilvl="2" w:tplc="0DD4FF84">
      <w:start w:val="1"/>
      <w:numFmt w:val="lowerRoman"/>
      <w:lvlText w:val="%3."/>
      <w:lvlJc w:val="right"/>
      <w:pPr>
        <w:tabs>
          <w:tab w:val="num" w:pos="2160"/>
        </w:tabs>
        <w:ind w:left="2160" w:hanging="180"/>
      </w:pPr>
      <w:rPr>
        <w:rFonts w:cs="Times New Roman"/>
      </w:rPr>
    </w:lvl>
    <w:lvl w:ilvl="3" w:tplc="0AD05286">
      <w:start w:val="1"/>
      <w:numFmt w:val="decimal"/>
      <w:lvlText w:val="%4."/>
      <w:lvlJc w:val="left"/>
      <w:pPr>
        <w:tabs>
          <w:tab w:val="num" w:pos="2880"/>
        </w:tabs>
        <w:ind w:left="2880" w:hanging="360"/>
      </w:pPr>
      <w:rPr>
        <w:rFonts w:cs="Times New Roman"/>
      </w:rPr>
    </w:lvl>
    <w:lvl w:ilvl="4" w:tplc="3E40786C">
      <w:start w:val="1"/>
      <w:numFmt w:val="lowerLetter"/>
      <w:lvlText w:val="%5."/>
      <w:lvlJc w:val="left"/>
      <w:pPr>
        <w:tabs>
          <w:tab w:val="num" w:pos="3600"/>
        </w:tabs>
        <w:ind w:left="3600" w:hanging="360"/>
      </w:pPr>
      <w:rPr>
        <w:rFonts w:cs="Times New Roman"/>
      </w:rPr>
    </w:lvl>
    <w:lvl w:ilvl="5" w:tplc="3C4CB9FE">
      <w:start w:val="1"/>
      <w:numFmt w:val="lowerRoman"/>
      <w:lvlText w:val="%6."/>
      <w:lvlJc w:val="right"/>
      <w:pPr>
        <w:tabs>
          <w:tab w:val="num" w:pos="4320"/>
        </w:tabs>
        <w:ind w:left="4320" w:hanging="180"/>
      </w:pPr>
      <w:rPr>
        <w:rFonts w:cs="Times New Roman"/>
      </w:rPr>
    </w:lvl>
    <w:lvl w:ilvl="6" w:tplc="DEC27BB4">
      <w:start w:val="1"/>
      <w:numFmt w:val="decimal"/>
      <w:lvlText w:val="%7."/>
      <w:lvlJc w:val="left"/>
      <w:pPr>
        <w:tabs>
          <w:tab w:val="num" w:pos="5040"/>
        </w:tabs>
        <w:ind w:left="5040" w:hanging="360"/>
      </w:pPr>
      <w:rPr>
        <w:rFonts w:cs="Times New Roman"/>
      </w:rPr>
    </w:lvl>
    <w:lvl w:ilvl="7" w:tplc="38C4100E">
      <w:start w:val="1"/>
      <w:numFmt w:val="lowerLetter"/>
      <w:lvlText w:val="%8."/>
      <w:lvlJc w:val="left"/>
      <w:pPr>
        <w:tabs>
          <w:tab w:val="num" w:pos="5760"/>
        </w:tabs>
        <w:ind w:left="5760" w:hanging="360"/>
      </w:pPr>
      <w:rPr>
        <w:rFonts w:cs="Times New Roman"/>
      </w:rPr>
    </w:lvl>
    <w:lvl w:ilvl="8" w:tplc="554A57B0">
      <w:start w:val="1"/>
      <w:numFmt w:val="lowerRoman"/>
      <w:lvlText w:val="%9."/>
      <w:lvlJc w:val="right"/>
      <w:pPr>
        <w:tabs>
          <w:tab w:val="num" w:pos="6480"/>
        </w:tabs>
        <w:ind w:left="6480" w:hanging="180"/>
      </w:pPr>
      <w:rPr>
        <w:rFonts w:cs="Times New Roman"/>
      </w:rPr>
    </w:lvl>
  </w:abstractNum>
  <w:abstractNum w:abstractNumId="32" w15:restartNumberingAfterBreak="0">
    <w:nsid w:val="79EB760A"/>
    <w:multiLevelType w:val="multilevel"/>
    <w:tmpl w:val="F6B2A59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7F7B77F4"/>
    <w:multiLevelType w:val="hybridMultilevel"/>
    <w:tmpl w:val="4B7C27B6"/>
    <w:lvl w:ilvl="0" w:tplc="B3509442">
      <w:start w:val="1"/>
      <w:numFmt w:val="decimal"/>
      <w:lvlText w:val="3.3.%1."/>
      <w:lvlJc w:val="left"/>
      <w:pPr>
        <w:ind w:left="1510" w:hanging="360"/>
      </w:pPr>
      <w:rPr>
        <w:rFonts w:hint="default"/>
      </w:rPr>
    </w:lvl>
    <w:lvl w:ilvl="1" w:tplc="47340AE6">
      <w:start w:val="1"/>
      <w:numFmt w:val="lowerLetter"/>
      <w:lvlText w:val="%2."/>
      <w:lvlJc w:val="left"/>
      <w:pPr>
        <w:ind w:left="2230" w:hanging="360"/>
      </w:pPr>
    </w:lvl>
    <w:lvl w:ilvl="2" w:tplc="7C2078FC">
      <w:start w:val="1"/>
      <w:numFmt w:val="lowerRoman"/>
      <w:lvlText w:val="%3."/>
      <w:lvlJc w:val="right"/>
      <w:pPr>
        <w:ind w:left="2950" w:hanging="180"/>
      </w:pPr>
    </w:lvl>
    <w:lvl w:ilvl="3" w:tplc="DB4443D4">
      <w:start w:val="1"/>
      <w:numFmt w:val="decimal"/>
      <w:lvlText w:val="%4."/>
      <w:lvlJc w:val="left"/>
      <w:pPr>
        <w:ind w:left="3670" w:hanging="360"/>
      </w:pPr>
    </w:lvl>
    <w:lvl w:ilvl="4" w:tplc="86305C9E">
      <w:start w:val="1"/>
      <w:numFmt w:val="lowerLetter"/>
      <w:lvlText w:val="%5."/>
      <w:lvlJc w:val="left"/>
      <w:pPr>
        <w:ind w:left="4390" w:hanging="360"/>
      </w:pPr>
    </w:lvl>
    <w:lvl w:ilvl="5" w:tplc="896C9052">
      <w:start w:val="1"/>
      <w:numFmt w:val="lowerRoman"/>
      <w:lvlText w:val="%6."/>
      <w:lvlJc w:val="right"/>
      <w:pPr>
        <w:ind w:left="5110" w:hanging="180"/>
      </w:pPr>
    </w:lvl>
    <w:lvl w:ilvl="6" w:tplc="1FA09D84">
      <w:start w:val="1"/>
      <w:numFmt w:val="decimal"/>
      <w:lvlText w:val="%7."/>
      <w:lvlJc w:val="left"/>
      <w:pPr>
        <w:ind w:left="5830" w:hanging="360"/>
      </w:pPr>
    </w:lvl>
    <w:lvl w:ilvl="7" w:tplc="5F883BDE">
      <w:start w:val="1"/>
      <w:numFmt w:val="lowerLetter"/>
      <w:lvlText w:val="%8."/>
      <w:lvlJc w:val="left"/>
      <w:pPr>
        <w:ind w:left="6550" w:hanging="360"/>
      </w:pPr>
    </w:lvl>
    <w:lvl w:ilvl="8" w:tplc="20A256BC">
      <w:start w:val="1"/>
      <w:numFmt w:val="lowerRoman"/>
      <w:lvlText w:val="%9."/>
      <w:lvlJc w:val="right"/>
      <w:pPr>
        <w:ind w:left="7270" w:hanging="180"/>
      </w:pPr>
    </w:lvl>
  </w:abstractNum>
  <w:num w:numId="1">
    <w:abstractNumId w:val="29"/>
  </w:num>
  <w:num w:numId="2">
    <w:abstractNumId w:val="32"/>
  </w:num>
  <w:num w:numId="3">
    <w:abstractNumId w:val="18"/>
  </w:num>
  <w:num w:numId="4">
    <w:abstractNumId w:val="10"/>
  </w:num>
  <w:num w:numId="5">
    <w:abstractNumId w:val="17"/>
  </w:num>
  <w:num w:numId="6">
    <w:abstractNumId w:val="3"/>
  </w:num>
  <w:num w:numId="7">
    <w:abstractNumId w:val="7"/>
  </w:num>
  <w:num w:numId="8">
    <w:abstractNumId w:val="27"/>
  </w:num>
  <w:num w:numId="9">
    <w:abstractNumId w:val="9"/>
  </w:num>
  <w:num w:numId="10">
    <w:abstractNumId w:val="20"/>
  </w:num>
  <w:num w:numId="11">
    <w:abstractNumId w:val="6"/>
  </w:num>
  <w:num w:numId="12">
    <w:abstractNumId w:val="1"/>
  </w:num>
  <w:num w:numId="13">
    <w:abstractNumId w:val="2"/>
  </w:num>
  <w:num w:numId="14">
    <w:abstractNumId w:val="24"/>
  </w:num>
  <w:num w:numId="15">
    <w:abstractNumId w:val="28"/>
  </w:num>
  <w:num w:numId="16">
    <w:abstractNumId w:val="15"/>
  </w:num>
  <w:num w:numId="17">
    <w:abstractNumId w:val="0"/>
  </w:num>
  <w:num w:numId="18">
    <w:abstractNumId w:val="19"/>
  </w:num>
  <w:num w:numId="19">
    <w:abstractNumId w:val="33"/>
  </w:num>
  <w:num w:numId="20">
    <w:abstractNumId w:val="5"/>
  </w:num>
  <w:num w:numId="21">
    <w:abstractNumId w:val="13"/>
  </w:num>
  <w:num w:numId="2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4"/>
  </w:num>
  <w:num w:numId="25">
    <w:abstractNumId w:val="11"/>
  </w:num>
  <w:num w:numId="26">
    <w:abstractNumId w:val="25"/>
  </w:num>
  <w:num w:numId="27">
    <w:abstractNumId w:val="8"/>
  </w:num>
  <w:num w:numId="28">
    <w:abstractNumId w:val="21"/>
  </w:num>
  <w:num w:numId="29">
    <w:abstractNumId w:val="4"/>
  </w:num>
  <w:num w:numId="30">
    <w:abstractNumId w:val="16"/>
  </w:num>
  <w:num w:numId="31">
    <w:abstractNumId w:val="22"/>
  </w:num>
  <w:num w:numId="32">
    <w:abstractNumId w:val="26"/>
  </w:num>
  <w:num w:numId="33">
    <w:abstractNumId w:val="2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73"/>
    <w:rsid w:val="00041FCC"/>
    <w:rsid w:val="00102033"/>
    <w:rsid w:val="0015782B"/>
    <w:rsid w:val="001753D6"/>
    <w:rsid w:val="00257459"/>
    <w:rsid w:val="002D1297"/>
    <w:rsid w:val="002F3332"/>
    <w:rsid w:val="003305E8"/>
    <w:rsid w:val="003C5B4E"/>
    <w:rsid w:val="00402C9F"/>
    <w:rsid w:val="004A5ABB"/>
    <w:rsid w:val="004B65A1"/>
    <w:rsid w:val="00560670"/>
    <w:rsid w:val="005B354C"/>
    <w:rsid w:val="005F2269"/>
    <w:rsid w:val="00632773"/>
    <w:rsid w:val="00705B62"/>
    <w:rsid w:val="007B0BBC"/>
    <w:rsid w:val="009A29DA"/>
    <w:rsid w:val="00A25C43"/>
    <w:rsid w:val="00A35096"/>
    <w:rsid w:val="00B23CBD"/>
    <w:rsid w:val="00B7735E"/>
    <w:rsid w:val="00B94530"/>
    <w:rsid w:val="00C70ED1"/>
    <w:rsid w:val="00C92324"/>
    <w:rsid w:val="00CA18D5"/>
    <w:rsid w:val="00DA2405"/>
    <w:rsid w:val="00E01998"/>
    <w:rsid w:val="00E26115"/>
    <w:rsid w:val="00E317FF"/>
    <w:rsid w:val="00E4242D"/>
    <w:rsid w:val="00EA01B7"/>
    <w:rsid w:val="00EA3F06"/>
    <w:rsid w:val="00EB0B38"/>
    <w:rsid w:val="00FD5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0DE9"/>
  <w15:docId w15:val="{FC9C7CD8-3A88-431D-AF87-B242AF0C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ar-SA"/>
    </w:rPr>
  </w:style>
  <w:style w:type="paragraph" w:styleId="1">
    <w:name w:val="heading 1"/>
    <w:basedOn w:val="a0"/>
    <w:next w:val="a0"/>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0"/>
    <w:next w:val="a0"/>
    <w:link w:val="20"/>
    <w:qFormat/>
    <w:pPr>
      <w:keepNext/>
      <w:numPr>
        <w:ilvl w:val="1"/>
        <w:numId w:val="6"/>
      </w:numPr>
      <w:spacing w:before="240" w:after="60"/>
      <w:outlineLvl w:val="1"/>
    </w:pPr>
    <w:rPr>
      <w:rFonts w:cs="Arial"/>
      <w:b/>
      <w:bCs/>
      <w:i/>
      <w:iCs/>
      <w:sz w:val="28"/>
      <w:szCs w:val="28"/>
    </w:rPr>
  </w:style>
  <w:style w:type="paragraph" w:styleId="3">
    <w:name w:val="heading 3"/>
    <w:basedOn w:val="a0"/>
    <w:next w:val="a0"/>
    <w:qFormat/>
    <w:pPr>
      <w:keepNext/>
      <w:numPr>
        <w:ilvl w:val="2"/>
        <w:numId w:val="6"/>
      </w:numPr>
      <w:spacing w:before="240" w:after="60"/>
      <w:outlineLvl w:val="2"/>
    </w:pPr>
    <w:rPr>
      <w:rFonts w:ascii="Arial" w:hAnsi="Arial"/>
      <w:b/>
      <w:bCs/>
      <w:sz w:val="26"/>
      <w:szCs w:val="26"/>
    </w:rPr>
  </w:style>
  <w:style w:type="paragraph" w:styleId="4">
    <w:name w:val="heading 4"/>
    <w:basedOn w:val="a0"/>
    <w:next w:val="a0"/>
    <w:qFormat/>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2">
    <w:name w:val="Основной шрифт абзаца1"/>
  </w:style>
  <w:style w:type="character" w:customStyle="1" w:styleId="13">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qFormat/>
    <w:rPr>
      <w:sz w:val="28"/>
      <w:lang w:val="ru-RU" w:eastAsia="ar-SA" w:bidi="ar-SA"/>
    </w:rPr>
  </w:style>
  <w:style w:type="character" w:customStyle="1" w:styleId="a4">
    <w:name w:val="Основной текст Знак"/>
    <w:uiPriority w:val="99"/>
    <w:rPr>
      <w:rFonts w:eastAsia="MS Mincho"/>
      <w:sz w:val="26"/>
      <w:szCs w:val="24"/>
      <w:lang w:val="ru-RU" w:eastAsia="ar-SA" w:bidi="ar-SA"/>
    </w:rPr>
  </w:style>
  <w:style w:type="character" w:customStyle="1" w:styleId="a5">
    <w:name w:val="Основной текст с отступом Знак"/>
    <w:rPr>
      <w:sz w:val="28"/>
      <w:lang w:val="ru-RU" w:eastAsia="ar-SA" w:bidi="ar-SA"/>
    </w:rPr>
  </w:style>
  <w:style w:type="character" w:styleId="a6">
    <w:name w:val="page number"/>
    <w:basedOn w:val="12"/>
  </w:style>
  <w:style w:type="character" w:customStyle="1" w:styleId="a7">
    <w:name w:val="Нижний колонтитул Знак"/>
    <w:uiPriority w:val="99"/>
    <w:rPr>
      <w:rFonts w:eastAsia="MS Mincho"/>
      <w:spacing w:val="-2"/>
      <w:sz w:val="24"/>
      <w:szCs w:val="24"/>
      <w:lang w:val="ru-RU" w:eastAsia="ar-SA" w:bidi="ar-SA"/>
    </w:rPr>
  </w:style>
  <w:style w:type="character" w:styleId="a8">
    <w:name w:val="Hyperlink"/>
    <w:rPr>
      <w:color w:val="0000FF"/>
      <w:u w:val="single"/>
    </w:rPr>
  </w:style>
  <w:style w:type="character" w:customStyle="1" w:styleId="a9">
    <w:name w:val="Текст примечания Знак"/>
    <w:uiPriority w:val="99"/>
    <w:rPr>
      <w:lang w:val="ru-RU" w:eastAsia="ar-SA" w:bidi="ar-SA"/>
    </w:rPr>
  </w:style>
  <w:style w:type="character" w:customStyle="1" w:styleId="aa">
    <w:name w:val="Символ сноски"/>
    <w:rPr>
      <w:vertAlign w:val="superscript"/>
    </w:rPr>
  </w:style>
  <w:style w:type="character" w:customStyle="1" w:styleId="ab">
    <w:name w:val="Схема документа Знак"/>
    <w:rPr>
      <w:rFonts w:ascii="Tahoma" w:hAnsi="Tahoma" w:cs="Tahoma"/>
      <w:shd w:val="clear" w:color="auto" w:fill="000080"/>
    </w:rPr>
  </w:style>
  <w:style w:type="character" w:customStyle="1" w:styleId="14">
    <w:name w:val="Знак примечания1"/>
    <w:rPr>
      <w:sz w:val="16"/>
      <w:szCs w:val="16"/>
    </w:rPr>
  </w:style>
  <w:style w:type="character" w:customStyle="1" w:styleId="ac">
    <w:name w:val="Тема примечания Знак"/>
    <w:uiPriority w:val="99"/>
    <w:rPr>
      <w:b/>
      <w:bCs/>
      <w:lang w:val="ru-RU" w:eastAsia="ar-SA" w:bidi="ar-SA"/>
    </w:rPr>
  </w:style>
  <w:style w:type="character" w:customStyle="1" w:styleId="ad">
    <w:name w:val="Текст выноски Знак"/>
    <w:uiPriority w:val="99"/>
    <w:rPr>
      <w:rFonts w:ascii="Tahoma" w:hAnsi="Tahoma" w:cs="Tahoma"/>
      <w:sz w:val="16"/>
      <w:szCs w:val="16"/>
    </w:rPr>
  </w:style>
  <w:style w:type="character" w:customStyle="1" w:styleId="31">
    <w:name w:val="Заголовок 3 Знак"/>
    <w:rPr>
      <w:rFonts w:ascii="Arial" w:hAnsi="Arial" w:cs="Arial"/>
      <w:b/>
      <w:bCs/>
      <w:sz w:val="26"/>
      <w:szCs w:val="26"/>
    </w:rPr>
  </w:style>
  <w:style w:type="character" w:customStyle="1" w:styleId="32">
    <w:name w:val="Основной текст 3 Знак"/>
    <w:link w:val="33"/>
    <w:rPr>
      <w:sz w:val="16"/>
      <w:szCs w:val="16"/>
    </w:rPr>
  </w:style>
  <w:style w:type="character" w:customStyle="1" w:styleId="ae">
    <w:name w:val="Подзаголовок Знак"/>
    <w:rPr>
      <w:b/>
      <w:bCs/>
      <w:sz w:val="24"/>
      <w:szCs w:val="24"/>
    </w:rPr>
  </w:style>
  <w:style w:type="character" w:customStyle="1" w:styleId="af">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2">
    <w:name w:val="Основной текст с отступом 2 Знак"/>
    <w:link w:val="23"/>
    <w:uiPriority w:val="99"/>
    <w:rPr>
      <w:sz w:val="24"/>
      <w:szCs w:val="24"/>
    </w:rPr>
  </w:style>
  <w:style w:type="character" w:customStyle="1" w:styleId="af0">
    <w:name w:val="Обычный отступ Знак"/>
    <w:rPr>
      <w:rFonts w:ascii="Calibri" w:eastAsia="Calibri" w:hAnsi="Calibri" w:cs="Calibri"/>
      <w:sz w:val="24"/>
      <w:szCs w:val="24"/>
    </w:rPr>
  </w:style>
  <w:style w:type="character" w:styleId="af1">
    <w:name w:val="FollowedHyperlink"/>
    <w:uiPriority w:val="99"/>
    <w:rPr>
      <w:color w:val="800080"/>
      <w:u w:val="single"/>
    </w:rPr>
  </w:style>
  <w:style w:type="character" w:customStyle="1" w:styleId="220">
    <w:name w:val="Заголовок 2 Знак2"/>
    <w:rPr>
      <w:rFonts w:cs="Arial"/>
      <w:b/>
      <w:bCs/>
      <w:i/>
      <w:iCs/>
      <w:sz w:val="28"/>
      <w:szCs w:val="28"/>
    </w:rPr>
  </w:style>
  <w:style w:type="character" w:customStyle="1" w:styleId="34">
    <w:name w:val="Основной текст с отступом 3 Знак"/>
    <w:uiPriority w:val="99"/>
    <w:rPr>
      <w:sz w:val="28"/>
      <w:szCs w:val="24"/>
    </w:rPr>
  </w:style>
  <w:style w:type="character" w:customStyle="1" w:styleId="15">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1">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4">
    <w:name w:val="Знак Знак2"/>
    <w:rPr>
      <w:rFonts w:ascii="Calibri" w:eastAsia="Calibri" w:hAnsi="Calibri"/>
      <w:sz w:val="24"/>
      <w:szCs w:val="24"/>
      <w:lang w:eastAsia="ar-SA" w:bidi="ar-SA"/>
    </w:rPr>
  </w:style>
  <w:style w:type="character" w:customStyle="1" w:styleId="91">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1">
    <w:name w:val="Знак Знак7"/>
    <w:rPr>
      <w:b/>
      <w:bCs/>
      <w:sz w:val="24"/>
      <w:szCs w:val="24"/>
      <w:lang w:eastAsia="ar-SA" w:bidi="ar-SA"/>
    </w:rPr>
  </w:style>
  <w:style w:type="character" w:customStyle="1" w:styleId="35">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0">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1">
    <w:name w:val="Знак Знак4"/>
    <w:rPr>
      <w:rFonts w:ascii="Tahoma" w:hAnsi="Tahoma" w:cs="Tahoma"/>
      <w:sz w:val="16"/>
      <w:szCs w:val="16"/>
      <w:lang w:eastAsia="ar-SA" w:bidi="ar-SA"/>
    </w:rPr>
  </w:style>
  <w:style w:type="character" w:customStyle="1" w:styleId="af2">
    <w:name w:val="Текст Знак"/>
    <w:link w:val="af3"/>
    <w:rPr>
      <w:rFonts w:eastAsia="MS Mincho"/>
      <w:spacing w:val="-2"/>
      <w:sz w:val="26"/>
    </w:rPr>
  </w:style>
  <w:style w:type="character" w:customStyle="1" w:styleId="af4">
    <w:name w:val="Абзац списка Знак"/>
    <w:uiPriority w:val="34"/>
    <w:qFormat/>
    <w:rPr>
      <w:sz w:val="24"/>
      <w:szCs w:val="24"/>
    </w:rPr>
  </w:style>
  <w:style w:type="character" w:customStyle="1" w:styleId="42">
    <w:name w:val="Заголовок 4 Знак"/>
    <w:rPr>
      <w:b/>
      <w:bCs/>
      <w:sz w:val="28"/>
      <w:szCs w:val="28"/>
    </w:rPr>
  </w:style>
  <w:style w:type="character" w:customStyle="1" w:styleId="af5">
    <w:name w:val="Текст концевой сноски Знак"/>
    <w:basedOn w:val="12"/>
    <w:uiPriority w:val="99"/>
  </w:style>
  <w:style w:type="character" w:customStyle="1" w:styleId="af6">
    <w:name w:val="Символы концевой сноски"/>
    <w:basedOn w:val="12"/>
    <w:rPr>
      <w:vertAlign w:val="superscript"/>
    </w:rPr>
  </w:style>
  <w:style w:type="character" w:customStyle="1" w:styleId="af7">
    <w:name w:val="Текст сноски Знак"/>
    <w:basedOn w:val="12"/>
    <w:uiPriority w:val="99"/>
  </w:style>
  <w:style w:type="character" w:styleId="af8">
    <w:name w:val="footnote reference"/>
    <w:uiPriority w:val="99"/>
    <w:rPr>
      <w:vertAlign w:val="superscript"/>
    </w:rPr>
  </w:style>
  <w:style w:type="character" w:styleId="af9">
    <w:name w:val="endnote reference"/>
    <w:uiPriority w:val="99"/>
    <w:rPr>
      <w:vertAlign w:val="superscript"/>
    </w:rPr>
  </w:style>
  <w:style w:type="paragraph" w:customStyle="1" w:styleId="16">
    <w:name w:val="Заголовок1"/>
    <w:basedOn w:val="a0"/>
    <w:next w:val="afa"/>
    <w:pPr>
      <w:keepNext/>
      <w:spacing w:before="240" w:after="120"/>
    </w:pPr>
    <w:rPr>
      <w:rFonts w:ascii="Arial" w:eastAsia="SimSun" w:hAnsi="Arial" w:cs="Mangal"/>
      <w:sz w:val="28"/>
      <w:szCs w:val="28"/>
    </w:rPr>
  </w:style>
  <w:style w:type="paragraph" w:styleId="afa">
    <w:name w:val="Body Text"/>
    <w:basedOn w:val="a0"/>
    <w:link w:val="17"/>
    <w:uiPriority w:val="99"/>
    <w:pPr>
      <w:ind w:firstLine="709"/>
      <w:jc w:val="both"/>
    </w:pPr>
    <w:rPr>
      <w:rFonts w:eastAsia="MS Mincho"/>
      <w:sz w:val="26"/>
    </w:rPr>
  </w:style>
  <w:style w:type="paragraph" w:styleId="afb">
    <w:name w:val="List"/>
    <w:basedOn w:val="afa"/>
    <w:rPr>
      <w:rFonts w:cs="Mangal"/>
    </w:rPr>
  </w:style>
  <w:style w:type="paragraph" w:customStyle="1" w:styleId="18">
    <w:name w:val="Название1"/>
    <w:basedOn w:val="a0"/>
    <w:pPr>
      <w:suppressLineNumbers/>
      <w:spacing w:before="120" w:after="120"/>
    </w:pPr>
    <w:rPr>
      <w:rFonts w:cs="Mangal"/>
      <w:i/>
      <w:iCs/>
    </w:rPr>
  </w:style>
  <w:style w:type="paragraph" w:customStyle="1" w:styleId="19">
    <w:name w:val="Указатель1"/>
    <w:basedOn w:val="a0"/>
    <w:pPr>
      <w:suppressLineNumbers/>
    </w:pPr>
    <w:rPr>
      <w:rFonts w:cs="Mangal"/>
    </w:rPr>
  </w:style>
  <w:style w:type="paragraph" w:customStyle="1" w:styleId="1a">
    <w:name w:val="Обычный1"/>
    <w:link w:val="CharChar"/>
    <w:qFormat/>
    <w:pPr>
      <w:ind w:firstLine="720"/>
      <w:jc w:val="both"/>
    </w:pPr>
    <w:rPr>
      <w:rFonts w:eastAsia="Arial"/>
      <w:sz w:val="28"/>
      <w:lang w:eastAsia="ar-SA"/>
    </w:rPr>
  </w:style>
  <w:style w:type="paragraph" w:customStyle="1" w:styleId="1b">
    <w:name w:val="Текст1"/>
    <w:basedOn w:val="1a"/>
    <w:pPr>
      <w:ind w:firstLine="0"/>
      <w:jc w:val="left"/>
    </w:pPr>
    <w:rPr>
      <w:sz w:val="26"/>
    </w:rPr>
  </w:style>
  <w:style w:type="paragraph" w:customStyle="1" w:styleId="111">
    <w:name w:val="Заголовок 11"/>
    <w:basedOn w:val="1a"/>
    <w:next w:val="1a"/>
    <w:link w:val="Heading1Char"/>
    <w:qFormat/>
    <w:pPr>
      <w:keepNext/>
      <w:spacing w:before="240" w:after="60"/>
      <w:ind w:firstLine="0"/>
      <w:jc w:val="center"/>
    </w:pPr>
    <w:rPr>
      <w:b/>
    </w:rPr>
  </w:style>
  <w:style w:type="paragraph" w:styleId="afc">
    <w:name w:val="header"/>
    <w:basedOn w:val="a0"/>
    <w:link w:val="1c"/>
    <w:uiPriority w:val="99"/>
  </w:style>
  <w:style w:type="paragraph" w:styleId="afd">
    <w:name w:val="Body Text Indent"/>
    <w:basedOn w:val="a0"/>
    <w:link w:val="1d"/>
    <w:pPr>
      <w:ind w:firstLine="720"/>
    </w:pPr>
    <w:rPr>
      <w:sz w:val="28"/>
      <w:szCs w:val="20"/>
    </w:rPr>
  </w:style>
  <w:style w:type="paragraph" w:customStyle="1" w:styleId="25">
    <w:name w:val="Маркированный список2"/>
    <w:basedOn w:val="a0"/>
    <w:pPr>
      <w:ind w:right="306"/>
      <w:jc w:val="both"/>
    </w:pPr>
    <w:rPr>
      <w:b/>
      <w:bCs/>
      <w:i/>
      <w:sz w:val="28"/>
      <w:szCs w:val="28"/>
    </w:rPr>
  </w:style>
  <w:style w:type="paragraph" w:styleId="afe">
    <w:name w:val="footer"/>
    <w:basedOn w:val="a0"/>
    <w:link w:val="1e"/>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0"/>
    <w:pPr>
      <w:spacing w:before="120"/>
      <w:ind w:left="284" w:firstLine="424"/>
    </w:pPr>
    <w:rPr>
      <w:sz w:val="28"/>
    </w:rPr>
  </w:style>
  <w:style w:type="paragraph" w:customStyle="1" w:styleId="43">
    <w:name w:val="заголовок 4"/>
    <w:basedOn w:val="a0"/>
    <w:next w:val="a0"/>
    <w:pPr>
      <w:keepNext/>
      <w:jc w:val="center"/>
    </w:pPr>
    <w:rPr>
      <w:spacing w:val="-2"/>
      <w:szCs w:val="20"/>
    </w:rPr>
  </w:style>
  <w:style w:type="paragraph" w:customStyle="1" w:styleId="1f">
    <w:name w:val="заголовок 1"/>
    <w:basedOn w:val="a0"/>
    <w:next w:val="a0"/>
    <w:pPr>
      <w:keepNext/>
      <w:spacing w:before="240" w:after="60"/>
      <w:jc w:val="both"/>
    </w:pPr>
    <w:rPr>
      <w:rFonts w:ascii="Arial" w:hAnsi="Arial"/>
      <w:b/>
      <w:sz w:val="28"/>
      <w:szCs w:val="20"/>
      <w:lang w:val="en-GB"/>
    </w:rPr>
  </w:style>
  <w:style w:type="paragraph" w:styleId="aff">
    <w:name w:val="footnote text"/>
    <w:basedOn w:val="a0"/>
    <w:link w:val="1f0"/>
    <w:uiPriority w:val="99"/>
    <w:pPr>
      <w:widowControl w:val="0"/>
    </w:pPr>
    <w:rPr>
      <w:sz w:val="20"/>
      <w:szCs w:val="20"/>
    </w:rPr>
  </w:style>
  <w:style w:type="paragraph" w:customStyle="1" w:styleId="aff0">
    <w:name w:val="Статья"/>
    <w:basedOn w:val="afa"/>
    <w:next w:val="a0"/>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1">
    <w:name w:val="Текст примечания1"/>
    <w:basedOn w:val="a0"/>
    <w:rPr>
      <w:sz w:val="20"/>
      <w:szCs w:val="20"/>
    </w:rPr>
  </w:style>
  <w:style w:type="paragraph" w:customStyle="1" w:styleId="311">
    <w:name w:val="Основной текст 31"/>
    <w:basedOn w:val="a0"/>
    <w:pPr>
      <w:spacing w:after="120"/>
    </w:pPr>
    <w:rPr>
      <w:sz w:val="16"/>
      <w:szCs w:val="16"/>
    </w:rPr>
  </w:style>
  <w:style w:type="paragraph" w:customStyle="1" w:styleId="211">
    <w:name w:val="Основной текст 21"/>
    <w:basedOn w:val="a0"/>
    <w:pPr>
      <w:spacing w:after="120" w:line="480" w:lineRule="auto"/>
    </w:pPr>
  </w:style>
  <w:style w:type="paragraph" w:styleId="aff1">
    <w:name w:val="Title"/>
    <w:basedOn w:val="a0"/>
    <w:next w:val="aff2"/>
    <w:link w:val="aff3"/>
    <w:qFormat/>
    <w:pPr>
      <w:widowControl w:val="0"/>
      <w:spacing w:before="240" w:after="60"/>
      <w:jc w:val="center"/>
    </w:pPr>
    <w:rPr>
      <w:rFonts w:ascii="Arial" w:hAnsi="Arial" w:cs="Arial"/>
      <w:b/>
      <w:bCs/>
      <w:sz w:val="32"/>
      <w:szCs w:val="32"/>
    </w:rPr>
  </w:style>
  <w:style w:type="paragraph" w:styleId="aff2">
    <w:name w:val="Subtitle"/>
    <w:basedOn w:val="a0"/>
    <w:next w:val="afa"/>
    <w:link w:val="1f2"/>
    <w:qFormat/>
    <w:rPr>
      <w:b/>
      <w:bCs/>
    </w:rPr>
  </w:style>
  <w:style w:type="paragraph" w:customStyle="1" w:styleId="Head71">
    <w:name w:val="Head 7.1"/>
    <w:basedOn w:val="a0"/>
    <w:pPr>
      <w:widowControl w:val="0"/>
      <w:jc w:val="center"/>
    </w:pPr>
    <w:rPr>
      <w:rFonts w:ascii="CG Times" w:hAnsi="CG Times"/>
      <w:b/>
      <w:sz w:val="28"/>
      <w:szCs w:val="20"/>
      <w:lang w:val="en-US"/>
    </w:rPr>
  </w:style>
  <w:style w:type="paragraph" w:customStyle="1" w:styleId="36">
    <w:name w:val="Текст3"/>
    <w:basedOn w:val="a0"/>
    <w:pPr>
      <w:ind w:firstLine="900"/>
      <w:jc w:val="both"/>
    </w:pPr>
    <w:rPr>
      <w:rFonts w:eastAsia="MS Mincho"/>
      <w:spacing w:val="-2"/>
      <w:sz w:val="26"/>
      <w:szCs w:val="20"/>
    </w:rPr>
  </w:style>
  <w:style w:type="paragraph" w:customStyle="1" w:styleId="aff4">
    <w:name w:val="Нормальный"/>
    <w:rPr>
      <w:rFonts w:eastAsia="Arial"/>
      <w:lang w:eastAsia="ar-SA"/>
    </w:rPr>
  </w:style>
  <w:style w:type="paragraph" w:customStyle="1" w:styleId="aff5">
    <w:name w:val="áû÷íûé"/>
    <w:rPr>
      <w:rFonts w:eastAsia="Arial"/>
      <w:lang w:eastAsia="ar-SA"/>
    </w:rPr>
  </w:style>
  <w:style w:type="paragraph" w:customStyle="1" w:styleId="1f3">
    <w:name w:val="Схема документа1"/>
    <w:basedOn w:val="a0"/>
    <w:pPr>
      <w:shd w:val="clear" w:color="auto" w:fill="000080"/>
    </w:pPr>
    <w:rPr>
      <w:rFonts w:ascii="Tahoma" w:hAnsi="Tahoma"/>
      <w:sz w:val="20"/>
      <w:szCs w:val="20"/>
    </w:rPr>
  </w:style>
  <w:style w:type="paragraph" w:styleId="aff6">
    <w:name w:val="annotation subject"/>
    <w:basedOn w:val="1f1"/>
    <w:next w:val="1f1"/>
    <w:link w:val="1f4"/>
    <w:uiPriority w:val="99"/>
    <w:rPr>
      <w:b/>
      <w:bCs/>
    </w:rPr>
  </w:style>
  <w:style w:type="paragraph" w:styleId="aff7">
    <w:name w:val="Balloon Text"/>
    <w:basedOn w:val="a0"/>
    <w:link w:val="1f5"/>
    <w:uiPriority w:val="99"/>
    <w:rPr>
      <w:rFonts w:ascii="Tahoma" w:hAnsi="Tahoma"/>
      <w:sz w:val="16"/>
      <w:szCs w:val="16"/>
    </w:rPr>
  </w:style>
  <w:style w:type="paragraph" w:customStyle="1" w:styleId="26">
    <w:name w:val="Обычный2"/>
    <w:pPr>
      <w:ind w:firstLine="720"/>
      <w:jc w:val="both"/>
    </w:pPr>
    <w:rPr>
      <w:rFonts w:eastAsia="Arial"/>
      <w:sz w:val="28"/>
      <w:lang w:eastAsia="ar-SA"/>
    </w:rPr>
  </w:style>
  <w:style w:type="paragraph" w:styleId="aff8">
    <w:name w:val="List Paragraph"/>
    <w:basedOn w:val="a0"/>
    <w:link w:val="1f6"/>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7">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6"/>
    <w:next w:val="26"/>
    <w:pPr>
      <w:keepNext/>
      <w:spacing w:before="240" w:after="60"/>
      <w:ind w:firstLine="0"/>
      <w:jc w:val="center"/>
    </w:pPr>
    <w:rPr>
      <w:b/>
    </w:rPr>
  </w:style>
  <w:style w:type="paragraph" w:customStyle="1" w:styleId="37">
    <w:name w:val="Обычный3"/>
    <w:pPr>
      <w:ind w:firstLine="720"/>
      <w:jc w:val="both"/>
    </w:pPr>
    <w:rPr>
      <w:rFonts w:eastAsia="Arial"/>
      <w:sz w:val="28"/>
      <w:lang w:eastAsia="ar-SA"/>
    </w:rPr>
  </w:style>
  <w:style w:type="paragraph" w:customStyle="1" w:styleId="212">
    <w:name w:val="Основной текст с отступом 21"/>
    <w:basedOn w:val="a0"/>
    <w:pPr>
      <w:spacing w:after="120" w:line="480" w:lineRule="auto"/>
      <w:ind w:left="283"/>
    </w:pPr>
  </w:style>
  <w:style w:type="paragraph" w:customStyle="1" w:styleId="aff9">
    <w:name w:val="Таблица шапка"/>
    <w:basedOn w:val="a0"/>
    <w:pPr>
      <w:keepNext/>
      <w:spacing w:before="40" w:after="40"/>
      <w:ind w:left="57" w:right="57"/>
    </w:pPr>
    <w:rPr>
      <w:sz w:val="22"/>
      <w:szCs w:val="20"/>
    </w:rPr>
  </w:style>
  <w:style w:type="paragraph" w:customStyle="1" w:styleId="affa">
    <w:name w:val="Таблица текст"/>
    <w:basedOn w:val="a0"/>
    <w:pPr>
      <w:spacing w:before="40" w:after="40"/>
      <w:ind w:left="57" w:right="57"/>
    </w:pPr>
    <w:rPr>
      <w:szCs w:val="20"/>
    </w:rPr>
  </w:style>
  <w:style w:type="paragraph" w:customStyle="1" w:styleId="1f8">
    <w:name w:val="Название объекта1"/>
    <w:basedOn w:val="a0"/>
    <w:next w:val="a0"/>
    <w:qFormat/>
    <w:pPr>
      <w:ind w:left="-1797"/>
      <w:jc w:val="right"/>
    </w:pPr>
    <w:rPr>
      <w:szCs w:val="20"/>
    </w:rPr>
  </w:style>
  <w:style w:type="paragraph" w:customStyle="1" w:styleId="1f9">
    <w:name w:val="Обычный отступ1"/>
    <w:basedOn w:val="a0"/>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b">
    <w:name w:val="No Spacing"/>
    <w:uiPriority w:val="1"/>
    <w:qFormat/>
    <w:rPr>
      <w:rFonts w:ascii="Calibri" w:eastAsia="Calibri" w:hAnsi="Calibri"/>
      <w:sz w:val="22"/>
      <w:szCs w:val="22"/>
      <w:lang w:eastAsia="ar-SA"/>
    </w:rPr>
  </w:style>
  <w:style w:type="paragraph" w:customStyle="1" w:styleId="xl63">
    <w:name w:val="xl63"/>
    <w:basedOn w:val="a0"/>
    <w:pPr>
      <w:shd w:val="clear" w:color="auto" w:fill="FFFFFF"/>
      <w:spacing w:before="280" w:after="280"/>
      <w:jc w:val="center"/>
    </w:pPr>
    <w:rPr>
      <w:rFonts w:ascii="Arial" w:hAnsi="Arial" w:cs="Arial"/>
      <w:color w:val="000000"/>
      <w:sz w:val="16"/>
      <w:szCs w:val="16"/>
    </w:rPr>
  </w:style>
  <w:style w:type="paragraph" w:customStyle="1" w:styleId="xl64">
    <w:name w:val="xl64"/>
    <w:basedOn w:val="a0"/>
    <w:pPr>
      <w:shd w:val="clear" w:color="auto" w:fill="FFFFFF"/>
      <w:spacing w:before="280" w:after="280"/>
      <w:jc w:val="center"/>
    </w:pPr>
    <w:rPr>
      <w:rFonts w:ascii="Arial" w:hAnsi="Arial" w:cs="Arial"/>
      <w:sz w:val="16"/>
      <w:szCs w:val="16"/>
    </w:rPr>
  </w:style>
  <w:style w:type="paragraph" w:customStyle="1" w:styleId="xl65">
    <w:name w:val="xl65"/>
    <w:basedOn w:val="a0"/>
    <w:pPr>
      <w:spacing w:before="280" w:after="280"/>
      <w:jc w:val="center"/>
    </w:pPr>
    <w:rPr>
      <w:rFonts w:ascii="Arial" w:hAnsi="Arial" w:cs="Arial"/>
      <w:sz w:val="16"/>
      <w:szCs w:val="16"/>
    </w:rPr>
  </w:style>
  <w:style w:type="paragraph" w:customStyle="1" w:styleId="xl66">
    <w:name w:val="xl66"/>
    <w:basedOn w:val="a0"/>
    <w:pPr>
      <w:spacing w:before="280" w:after="280"/>
    </w:pPr>
    <w:rPr>
      <w:rFonts w:ascii="Arial" w:hAnsi="Arial" w:cs="Arial"/>
      <w:sz w:val="16"/>
      <w:szCs w:val="16"/>
    </w:rPr>
  </w:style>
  <w:style w:type="paragraph" w:customStyle="1" w:styleId="xl67">
    <w:name w:val="xl67"/>
    <w:basedOn w:val="a0"/>
    <w:pPr>
      <w:spacing w:before="280" w:after="280"/>
      <w:jc w:val="right"/>
    </w:pPr>
    <w:rPr>
      <w:rFonts w:ascii="Arial" w:hAnsi="Arial" w:cs="Arial"/>
      <w:sz w:val="16"/>
      <w:szCs w:val="16"/>
    </w:rPr>
  </w:style>
  <w:style w:type="paragraph" w:customStyle="1" w:styleId="xl68">
    <w:name w:val="xl68"/>
    <w:basedOn w:val="a0"/>
    <w:pPr>
      <w:spacing w:before="280" w:after="280"/>
    </w:pPr>
    <w:rPr>
      <w:rFonts w:ascii="Arial" w:hAnsi="Arial" w:cs="Arial"/>
      <w:sz w:val="16"/>
      <w:szCs w:val="16"/>
    </w:rPr>
  </w:style>
  <w:style w:type="paragraph" w:customStyle="1" w:styleId="xl69">
    <w:name w:val="xl69"/>
    <w:basedOn w:val="a0"/>
    <w:pPr>
      <w:spacing w:before="280" w:after="280"/>
    </w:pPr>
    <w:rPr>
      <w:rFonts w:ascii="Arial" w:hAnsi="Arial" w:cs="Arial"/>
      <w:sz w:val="16"/>
      <w:szCs w:val="16"/>
    </w:rPr>
  </w:style>
  <w:style w:type="paragraph" w:customStyle="1" w:styleId="xl70">
    <w:name w:val="xl70"/>
    <w:basedOn w:val="a0"/>
    <w:pPr>
      <w:spacing w:before="280" w:after="280"/>
      <w:jc w:val="right"/>
    </w:pPr>
    <w:rPr>
      <w:rFonts w:ascii="Arial" w:hAnsi="Arial" w:cs="Arial"/>
      <w:sz w:val="16"/>
      <w:szCs w:val="16"/>
    </w:rPr>
  </w:style>
  <w:style w:type="paragraph" w:customStyle="1" w:styleId="xl71">
    <w:name w:val="xl71"/>
    <w:basedOn w:val="a0"/>
    <w:pPr>
      <w:shd w:val="clear" w:color="auto" w:fill="FFFFFF"/>
      <w:spacing w:before="280" w:after="280"/>
    </w:pPr>
    <w:rPr>
      <w:rFonts w:ascii="Arial" w:hAnsi="Arial" w:cs="Arial"/>
      <w:sz w:val="16"/>
      <w:szCs w:val="16"/>
    </w:rPr>
  </w:style>
  <w:style w:type="paragraph" w:customStyle="1" w:styleId="xl72">
    <w:name w:val="xl72"/>
    <w:basedOn w:val="a0"/>
    <w:pPr>
      <w:spacing w:before="280" w:after="280"/>
    </w:pPr>
  </w:style>
  <w:style w:type="paragraph" w:customStyle="1" w:styleId="xl73">
    <w:name w:val="xl73"/>
    <w:basedOn w:val="a0"/>
    <w:pPr>
      <w:shd w:val="clear" w:color="auto" w:fill="FFFFFF"/>
      <w:spacing w:before="280" w:after="280"/>
    </w:pPr>
    <w:rPr>
      <w:sz w:val="16"/>
      <w:szCs w:val="16"/>
    </w:rPr>
  </w:style>
  <w:style w:type="paragraph" w:customStyle="1" w:styleId="xl74">
    <w:name w:val="xl74"/>
    <w:basedOn w:val="a0"/>
    <w:pPr>
      <w:shd w:val="clear" w:color="auto" w:fill="FFFFFF"/>
      <w:spacing w:before="280" w:after="280"/>
      <w:jc w:val="center"/>
    </w:pPr>
    <w:rPr>
      <w:sz w:val="16"/>
      <w:szCs w:val="16"/>
    </w:rPr>
  </w:style>
  <w:style w:type="paragraph" w:customStyle="1" w:styleId="xl75">
    <w:name w:val="xl75"/>
    <w:basedOn w:val="a0"/>
    <w:pPr>
      <w:shd w:val="clear" w:color="auto" w:fill="FFFFFF"/>
      <w:spacing w:before="280" w:after="280"/>
      <w:jc w:val="center"/>
    </w:pPr>
    <w:rPr>
      <w:sz w:val="16"/>
      <w:szCs w:val="16"/>
    </w:rPr>
  </w:style>
  <w:style w:type="paragraph" w:customStyle="1" w:styleId="xl76">
    <w:name w:val="xl76"/>
    <w:basedOn w:val="a0"/>
    <w:pPr>
      <w:shd w:val="clear" w:color="auto" w:fill="FFFFFF"/>
      <w:spacing w:before="280" w:after="280"/>
      <w:jc w:val="center"/>
    </w:pPr>
    <w:rPr>
      <w:sz w:val="16"/>
      <w:szCs w:val="16"/>
    </w:rPr>
  </w:style>
  <w:style w:type="paragraph" w:customStyle="1" w:styleId="xl77">
    <w:name w:val="xl77"/>
    <w:basedOn w:val="a0"/>
    <w:pPr>
      <w:spacing w:before="280" w:after="280"/>
      <w:jc w:val="right"/>
    </w:pPr>
    <w:rPr>
      <w:rFonts w:ascii="Arial" w:hAnsi="Arial" w:cs="Arial"/>
      <w:sz w:val="16"/>
      <w:szCs w:val="16"/>
    </w:rPr>
  </w:style>
  <w:style w:type="paragraph" w:customStyle="1" w:styleId="xl78">
    <w:name w:val="xl78"/>
    <w:basedOn w:val="a0"/>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0"/>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c">
    <w:name w:val="Normal (Web)"/>
    <w:basedOn w:val="a0"/>
    <w:uiPriority w:val="99"/>
    <w:pPr>
      <w:spacing w:before="280" w:after="280"/>
    </w:pPr>
  </w:style>
  <w:style w:type="paragraph" w:customStyle="1" w:styleId="xl25">
    <w:name w:val="xl25"/>
    <w:basedOn w:val="a0"/>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0"/>
    <w:pPr>
      <w:ind w:left="566" w:hanging="283"/>
    </w:pPr>
  </w:style>
  <w:style w:type="paragraph" w:customStyle="1" w:styleId="ConsPlusNonformat">
    <w:name w:val="ConsPlusNonformat"/>
    <w:rPr>
      <w:rFonts w:ascii="Courier New" w:eastAsia="Arial" w:hAnsi="Courier New" w:cs="Courier New"/>
      <w:lang w:eastAsia="ar-SA"/>
    </w:rPr>
  </w:style>
  <w:style w:type="paragraph" w:styleId="affd">
    <w:name w:val="endnote text"/>
    <w:basedOn w:val="a0"/>
    <w:link w:val="1fd"/>
    <w:uiPriority w:val="99"/>
    <w:rPr>
      <w:sz w:val="20"/>
      <w:szCs w:val="20"/>
    </w:rPr>
  </w:style>
  <w:style w:type="paragraph" w:customStyle="1" w:styleId="Default">
    <w:name w:val="Default"/>
    <w:rPr>
      <w:rFonts w:eastAsia="Arial"/>
      <w:color w:val="000000"/>
      <w:sz w:val="24"/>
      <w:szCs w:val="24"/>
      <w:lang w:eastAsia="ar-SA"/>
    </w:rPr>
  </w:style>
  <w:style w:type="paragraph" w:customStyle="1" w:styleId="affe">
    <w:name w:val="Содержимое врезки"/>
    <w:basedOn w:val="afa"/>
  </w:style>
  <w:style w:type="paragraph" w:customStyle="1" w:styleId="afff">
    <w:name w:val="Содержимое таблицы"/>
    <w:basedOn w:val="a0"/>
    <w:pPr>
      <w:suppressLineNumbers/>
    </w:pPr>
  </w:style>
  <w:style w:type="paragraph" w:customStyle="1" w:styleId="afff0">
    <w:name w:val="Заголовок таблицы"/>
    <w:basedOn w:val="afff"/>
    <w:pPr>
      <w:jc w:val="center"/>
    </w:pPr>
    <w:rPr>
      <w:b/>
      <w:bCs/>
    </w:rPr>
  </w:style>
  <w:style w:type="character" w:styleId="afff1">
    <w:name w:val="annotation reference"/>
    <w:basedOn w:val="a1"/>
    <w:uiPriority w:val="99"/>
    <w:unhideWhenUsed/>
    <w:rPr>
      <w:sz w:val="16"/>
      <w:szCs w:val="16"/>
    </w:rPr>
  </w:style>
  <w:style w:type="paragraph" w:styleId="afff2">
    <w:name w:val="annotation text"/>
    <w:basedOn w:val="a0"/>
    <w:link w:val="1fe"/>
    <w:unhideWhenUsed/>
    <w:rPr>
      <w:sz w:val="20"/>
      <w:szCs w:val="20"/>
    </w:rPr>
  </w:style>
  <w:style w:type="character" w:customStyle="1" w:styleId="1fe">
    <w:name w:val="Текст примечания Знак1"/>
    <w:basedOn w:val="a1"/>
    <w:link w:val="afff2"/>
    <w:rPr>
      <w:lang w:eastAsia="ar-SA"/>
    </w:rPr>
  </w:style>
  <w:style w:type="table" w:styleId="aff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4">
    <w:name w:val="List Bullet"/>
    <w:basedOn w:val="a0"/>
    <w:pPr>
      <w:tabs>
        <w:tab w:val="left" w:pos="-567"/>
        <w:tab w:val="left" w:pos="-426"/>
      </w:tabs>
      <w:ind w:firstLine="709"/>
      <w:jc w:val="both"/>
    </w:pPr>
    <w:rPr>
      <w:bCs/>
      <w:sz w:val="28"/>
      <w:szCs w:val="28"/>
      <w:lang w:eastAsia="ru-RU"/>
    </w:rPr>
  </w:style>
  <w:style w:type="paragraph" w:styleId="33">
    <w:name w:val="Body Text 3"/>
    <w:basedOn w:val="a0"/>
    <w:link w:val="32"/>
    <w:pPr>
      <w:spacing w:after="120"/>
    </w:pPr>
    <w:rPr>
      <w:sz w:val="16"/>
      <w:szCs w:val="16"/>
    </w:rPr>
  </w:style>
  <w:style w:type="character" w:customStyle="1" w:styleId="312">
    <w:name w:val="Основной текст 3 Знак1"/>
    <w:basedOn w:val="a1"/>
    <w:uiPriority w:val="99"/>
    <w:rPr>
      <w:sz w:val="16"/>
      <w:szCs w:val="16"/>
      <w:lang w:eastAsia="ar-SA"/>
    </w:rPr>
  </w:style>
  <w:style w:type="paragraph" w:styleId="38">
    <w:name w:val="Body Text Indent 3"/>
    <w:basedOn w:val="a0"/>
    <w:link w:val="313"/>
    <w:uiPriority w:val="99"/>
    <w:unhideWhenUsed/>
    <w:pPr>
      <w:spacing w:after="120"/>
      <w:ind w:left="283"/>
    </w:pPr>
    <w:rPr>
      <w:sz w:val="16"/>
      <w:szCs w:val="16"/>
    </w:rPr>
  </w:style>
  <w:style w:type="character" w:customStyle="1" w:styleId="313">
    <w:name w:val="Основной текст с отступом 3 Знак1"/>
    <w:basedOn w:val="a1"/>
    <w:link w:val="38"/>
    <w:uiPriority w:val="99"/>
    <w:semiHidden/>
    <w:rPr>
      <w:sz w:val="16"/>
      <w:szCs w:val="16"/>
      <w:lang w:eastAsia="ar-SA"/>
    </w:rPr>
  </w:style>
  <w:style w:type="paragraph" w:customStyle="1" w:styleId="-31">
    <w:name w:val="Пункт-3"/>
    <w:basedOn w:val="a0"/>
    <w:pPr>
      <w:tabs>
        <w:tab w:val="num" w:pos="1985"/>
      </w:tabs>
      <w:ind w:firstLine="709"/>
      <w:jc w:val="both"/>
    </w:pPr>
    <w:rPr>
      <w:sz w:val="28"/>
      <w:lang w:eastAsia="ru-RU"/>
    </w:rPr>
  </w:style>
  <w:style w:type="character" w:customStyle="1" w:styleId="17">
    <w:name w:val="Основной текст Знак1"/>
    <w:basedOn w:val="a1"/>
    <w:link w:val="afa"/>
    <w:uiPriority w:val="99"/>
    <w:rPr>
      <w:rFonts w:eastAsia="MS Mincho"/>
      <w:sz w:val="26"/>
      <w:szCs w:val="24"/>
      <w:lang w:eastAsia="ar-SA"/>
    </w:rPr>
  </w:style>
  <w:style w:type="character" w:styleId="afff5">
    <w:name w:val="Strong"/>
    <w:basedOn w:val="a1"/>
    <w:uiPriority w:val="22"/>
    <w:qFormat/>
    <w:rPr>
      <w:b/>
      <w:bCs/>
    </w:rPr>
  </w:style>
  <w:style w:type="character" w:customStyle="1" w:styleId="apple-converted-space">
    <w:name w:val="apple-converted-space"/>
    <w:basedOn w:val="a1"/>
  </w:style>
  <w:style w:type="character" w:customStyle="1" w:styleId="20">
    <w:name w:val="Заголовок 2 Знак"/>
    <w:basedOn w:val="a1"/>
    <w:link w:val="2"/>
    <w:rPr>
      <w:rFonts w:cs="Arial"/>
      <w:b/>
      <w:bCs/>
      <w:i/>
      <w:iCs/>
      <w:sz w:val="28"/>
      <w:szCs w:val="28"/>
      <w:lang w:eastAsia="ar-SA"/>
    </w:rPr>
  </w:style>
  <w:style w:type="character" w:customStyle="1" w:styleId="CharChar">
    <w:name w:val="Обычный Char Char"/>
    <w:link w:val="1a"/>
    <w:rPr>
      <w:rFonts w:eastAsia="Arial"/>
      <w:sz w:val="28"/>
      <w:lang w:eastAsia="ar-SA"/>
    </w:rPr>
  </w:style>
  <w:style w:type="character" w:customStyle="1" w:styleId="1c">
    <w:name w:val="Верхний колонтитул Знак1"/>
    <w:basedOn w:val="a1"/>
    <w:link w:val="afc"/>
    <w:uiPriority w:val="99"/>
    <w:rPr>
      <w:sz w:val="24"/>
      <w:szCs w:val="24"/>
      <w:lang w:eastAsia="ar-SA"/>
    </w:rPr>
  </w:style>
  <w:style w:type="character" w:customStyle="1" w:styleId="1e">
    <w:name w:val="Нижний колонтитул Знак1"/>
    <w:basedOn w:val="a1"/>
    <w:link w:val="afe"/>
    <w:uiPriority w:val="99"/>
    <w:rPr>
      <w:rFonts w:eastAsia="MS Mincho"/>
      <w:spacing w:val="-2"/>
      <w:sz w:val="24"/>
      <w:szCs w:val="24"/>
      <w:lang w:eastAsia="ar-SA"/>
    </w:rPr>
  </w:style>
  <w:style w:type="character" w:customStyle="1" w:styleId="1d">
    <w:name w:val="Основной текст с отступом Знак1"/>
    <w:basedOn w:val="a1"/>
    <w:link w:val="afd"/>
    <w:rPr>
      <w:sz w:val="28"/>
      <w:lang w:eastAsia="ar-SA"/>
    </w:rPr>
  </w:style>
  <w:style w:type="character" w:customStyle="1" w:styleId="1f0">
    <w:name w:val="Текст сноски Знак1"/>
    <w:basedOn w:val="a1"/>
    <w:link w:val="aff"/>
    <w:rPr>
      <w:lang w:eastAsia="ar-SA"/>
    </w:rPr>
  </w:style>
  <w:style w:type="character" w:customStyle="1" w:styleId="aff3">
    <w:name w:val="Заголовок Знак"/>
    <w:basedOn w:val="a1"/>
    <w:link w:val="aff1"/>
    <w:rPr>
      <w:rFonts w:ascii="Arial" w:hAnsi="Arial" w:cs="Arial"/>
      <w:b/>
      <w:bCs/>
      <w:sz w:val="32"/>
      <w:szCs w:val="32"/>
      <w:lang w:eastAsia="ar-SA"/>
    </w:rPr>
  </w:style>
  <w:style w:type="character" w:customStyle="1" w:styleId="1f2">
    <w:name w:val="Подзаголовок Знак1"/>
    <w:basedOn w:val="a1"/>
    <w:link w:val="aff2"/>
    <w:rPr>
      <w:b/>
      <w:bCs/>
      <w:sz w:val="24"/>
      <w:szCs w:val="24"/>
      <w:lang w:eastAsia="ar-SA"/>
    </w:rPr>
  </w:style>
  <w:style w:type="character" w:customStyle="1" w:styleId="1f4">
    <w:name w:val="Тема примечания Знак1"/>
    <w:basedOn w:val="1fe"/>
    <w:link w:val="aff6"/>
    <w:rPr>
      <w:b/>
      <w:bCs/>
      <w:lang w:eastAsia="ar-SA"/>
    </w:rPr>
  </w:style>
  <w:style w:type="character" w:customStyle="1" w:styleId="1f5">
    <w:name w:val="Текст выноски Знак1"/>
    <w:basedOn w:val="a1"/>
    <w:link w:val="aff7"/>
    <w:rPr>
      <w:rFonts w:ascii="Tahoma" w:hAnsi="Tahoma"/>
      <w:sz w:val="16"/>
      <w:szCs w:val="16"/>
      <w:lang w:eastAsia="ar-SA"/>
    </w:rPr>
  </w:style>
  <w:style w:type="character" w:customStyle="1" w:styleId="1fd">
    <w:name w:val="Текст концевой сноски Знак1"/>
    <w:basedOn w:val="a1"/>
    <w:link w:val="affd"/>
    <w:rPr>
      <w:lang w:eastAsia="ar-SA"/>
    </w:rPr>
  </w:style>
  <w:style w:type="character" w:customStyle="1" w:styleId="stageinfospantext">
    <w:name w:val="stage_info_span_text"/>
    <w:basedOn w:val="a1"/>
  </w:style>
  <w:style w:type="paragraph" w:customStyle="1" w:styleId="Standard">
    <w:name w:val="Standard"/>
    <w:qFormat/>
    <w:rPr>
      <w:color w:val="00000A"/>
      <w:sz w:val="24"/>
      <w:szCs w:val="24"/>
      <w:lang w:eastAsia="ar-SA"/>
    </w:rPr>
  </w:style>
  <w:style w:type="paragraph" w:customStyle="1" w:styleId="44">
    <w:name w:val="Обычный4"/>
    <w:rPr>
      <w:sz w:val="24"/>
      <w:szCs w:val="24"/>
    </w:rPr>
  </w:style>
  <w:style w:type="paragraph" w:customStyle="1" w:styleId="50">
    <w:name w:val="Обычный5"/>
    <w:rPr>
      <w:sz w:val="24"/>
      <w:szCs w:val="24"/>
    </w:rPr>
  </w:style>
  <w:style w:type="paragraph" w:customStyle="1" w:styleId="62">
    <w:name w:val="Обычный6"/>
    <w:rPr>
      <w:sz w:val="24"/>
      <w:szCs w:val="24"/>
    </w:rPr>
  </w:style>
  <w:style w:type="character" w:customStyle="1" w:styleId="54">
    <w:name w:val="Заголовок 5 Знак"/>
    <w:basedOn w:val="a1"/>
    <w:link w:val="510"/>
    <w:rPr>
      <w:rFonts w:asciiTheme="majorHAnsi" w:eastAsiaTheme="majorEastAsia" w:hAnsiTheme="majorHAnsi" w:cstheme="majorBidi"/>
      <w:color w:val="365F91" w:themeColor="accent1" w:themeShade="BF"/>
      <w:sz w:val="24"/>
      <w:szCs w:val="24"/>
      <w:lang w:eastAsia="ar-SA"/>
    </w:rPr>
  </w:style>
  <w:style w:type="character" w:customStyle="1" w:styleId="63">
    <w:name w:val="Заголовок 6 Знак"/>
    <w:basedOn w:val="a1"/>
    <w:link w:val="610"/>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50"/>
    <w:next w:val="50"/>
    <w:uiPriority w:val="35"/>
    <w:semiHidden/>
    <w:unhideWhenUsed/>
    <w:qFormat/>
    <w:pPr>
      <w:spacing w:line="276" w:lineRule="auto"/>
    </w:pPr>
    <w:rPr>
      <w:b/>
      <w:bCs/>
      <w:color w:val="4F81BD" w:themeColor="accent1"/>
      <w:sz w:val="18"/>
      <w:szCs w:val="18"/>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Pr>
      <w:rFonts w:eastAsia="Arial"/>
      <w:b/>
      <w:sz w:val="28"/>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8">
    <w:name w:val="Quote"/>
    <w:basedOn w:val="a0"/>
    <w:next w:val="a0"/>
    <w:link w:val="29"/>
    <w:uiPriority w:val="29"/>
    <w:qFormat/>
    <w:pPr>
      <w:ind w:left="720" w:right="720"/>
    </w:pPr>
    <w:rPr>
      <w:i/>
    </w:rPr>
  </w:style>
  <w:style w:type="character" w:customStyle="1" w:styleId="29">
    <w:name w:val="Цитата 2 Знак"/>
    <w:basedOn w:val="a1"/>
    <w:link w:val="28"/>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
    <w:name w:val="toc 1"/>
    <w:basedOn w:val="a0"/>
    <w:next w:val="a0"/>
    <w:uiPriority w:val="39"/>
    <w:unhideWhenUsed/>
    <w:pPr>
      <w:spacing w:after="57"/>
    </w:pPr>
  </w:style>
  <w:style w:type="paragraph" w:styleId="2a">
    <w:name w:val="toc 2"/>
    <w:basedOn w:val="a0"/>
    <w:next w:val="a0"/>
    <w:uiPriority w:val="39"/>
    <w:unhideWhenUsed/>
    <w:pPr>
      <w:spacing w:after="57"/>
      <w:ind w:left="283"/>
    </w:pPr>
  </w:style>
  <w:style w:type="paragraph" w:styleId="39">
    <w:name w:val="toc 3"/>
    <w:basedOn w:val="a0"/>
    <w:next w:val="a0"/>
    <w:uiPriority w:val="39"/>
    <w:unhideWhenUsed/>
    <w:pPr>
      <w:spacing w:after="57"/>
      <w:ind w:left="567"/>
    </w:pPr>
  </w:style>
  <w:style w:type="paragraph" w:styleId="45">
    <w:name w:val="toc 4"/>
    <w:basedOn w:val="a0"/>
    <w:next w:val="a0"/>
    <w:uiPriority w:val="39"/>
    <w:unhideWhenUsed/>
    <w:pPr>
      <w:spacing w:after="57"/>
      <w:ind w:left="850"/>
    </w:pPr>
  </w:style>
  <w:style w:type="paragraph" w:styleId="55">
    <w:name w:val="toc 5"/>
    <w:basedOn w:val="a0"/>
    <w:next w:val="a0"/>
    <w:uiPriority w:val="39"/>
    <w:unhideWhenUsed/>
    <w:pPr>
      <w:spacing w:after="57"/>
      <w:ind w:left="1134"/>
    </w:pPr>
  </w:style>
  <w:style w:type="paragraph" w:styleId="64">
    <w:name w:val="toc 6"/>
    <w:basedOn w:val="a0"/>
    <w:next w:val="a0"/>
    <w:uiPriority w:val="39"/>
    <w:unhideWhenUsed/>
    <w:pPr>
      <w:spacing w:after="57"/>
      <w:ind w:left="1417"/>
    </w:pPr>
  </w:style>
  <w:style w:type="paragraph" w:styleId="72">
    <w:name w:val="toc 7"/>
    <w:basedOn w:val="a0"/>
    <w:next w:val="a0"/>
    <w:uiPriority w:val="39"/>
    <w:unhideWhenUsed/>
    <w:pPr>
      <w:spacing w:after="57"/>
      <w:ind w:left="1701"/>
    </w:pPr>
  </w:style>
  <w:style w:type="paragraph" w:styleId="82">
    <w:name w:val="toc 8"/>
    <w:basedOn w:val="a0"/>
    <w:next w:val="a0"/>
    <w:uiPriority w:val="39"/>
    <w:unhideWhenUsed/>
    <w:pPr>
      <w:spacing w:after="57"/>
      <w:ind w:left="1984"/>
    </w:pPr>
  </w:style>
  <w:style w:type="paragraph" w:styleId="92">
    <w:name w:val="toc 9"/>
    <w:basedOn w:val="a0"/>
    <w:next w:val="a0"/>
    <w:uiPriority w:val="39"/>
    <w:unhideWhenUsed/>
    <w:pPr>
      <w:spacing w:after="57"/>
      <w:ind w:left="2268"/>
    </w:pPr>
  </w:style>
  <w:style w:type="paragraph" w:styleId="afff9">
    <w:name w:val="TOC Heading"/>
    <w:uiPriority w:val="39"/>
    <w:unhideWhenUsed/>
  </w:style>
  <w:style w:type="paragraph" w:styleId="afffa">
    <w:name w:val="table of figures"/>
    <w:basedOn w:val="a0"/>
    <w:next w:val="a0"/>
    <w:uiPriority w:val="99"/>
    <w:unhideWhenUsed/>
  </w:style>
  <w:style w:type="paragraph" w:customStyle="1" w:styleId="215">
    <w:name w:val="Заголовок 21"/>
    <w:basedOn w:val="a0"/>
    <w:next w:val="a0"/>
    <w:qFormat/>
    <w:pPr>
      <w:keepNext/>
      <w:tabs>
        <w:tab w:val="num" w:pos="576"/>
      </w:tabs>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pPr>
      <w:keepNext/>
      <w:tabs>
        <w:tab w:val="num" w:pos="720"/>
      </w:tabs>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tabs>
        <w:tab w:val="num" w:pos="864"/>
      </w:tabs>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4"/>
    <w:next w:val="44"/>
    <w:link w:val="54"/>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rFonts w:asciiTheme="majorHAnsi" w:eastAsiaTheme="majorEastAsia" w:hAnsiTheme="majorHAnsi" w:cstheme="majorBidi"/>
      <w:color w:val="365F91" w:themeColor="accent1" w:themeShade="BF"/>
      <w:lang w:eastAsia="ar-SA"/>
    </w:rPr>
  </w:style>
  <w:style w:type="paragraph" w:customStyle="1" w:styleId="610">
    <w:name w:val="Заголовок 61"/>
    <w:basedOn w:val="44"/>
    <w:next w:val="44"/>
    <w:link w:val="63"/>
    <w:qFormat/>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rFonts w:asciiTheme="majorHAnsi" w:eastAsiaTheme="majorEastAsia" w:hAnsiTheme="majorHAnsi" w:cstheme="majorBidi"/>
      <w:color w:val="243F60" w:themeColor="accent1" w:themeShade="7F"/>
      <w:lang w:eastAsia="ar-SA"/>
    </w:rPr>
  </w:style>
  <w:style w:type="paragraph" w:customStyle="1" w:styleId="1ff0">
    <w:name w:val="Верхний колонтитул1"/>
    <w:basedOn w:val="a0"/>
    <w:uiPriority w:val="99"/>
  </w:style>
  <w:style w:type="paragraph" w:customStyle="1" w:styleId="1ff1">
    <w:name w:val="Нижний колонтитул1"/>
    <w:basedOn w:val="a0"/>
    <w:uiPriority w:val="99"/>
    <w:pPr>
      <w:widowControl w:val="0"/>
      <w:spacing w:line="300" w:lineRule="auto"/>
      <w:ind w:left="72" w:firstLine="680"/>
      <w:jc w:val="both"/>
    </w:pPr>
    <w:rPr>
      <w:rFonts w:eastAsia="MS Mincho"/>
      <w:spacing w:val="-2"/>
    </w:rPr>
  </w:style>
  <w:style w:type="character" w:customStyle="1" w:styleId="1ff2">
    <w:name w:val="Название Знак1"/>
    <w:basedOn w:val="a1"/>
    <w:rPr>
      <w:rFonts w:ascii="Arial" w:hAnsi="Arial" w:cs="Arial"/>
      <w:b/>
      <w:bCs/>
      <w:sz w:val="32"/>
      <w:szCs w:val="32"/>
      <w:lang w:eastAsia="ar-SA"/>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b">
    <w:name w:val="Заголовок2"/>
    <w:basedOn w:val="a0"/>
    <w:next w:val="afa"/>
    <w:pPr>
      <w:keepNext/>
      <w:spacing w:before="240" w:after="120"/>
    </w:pPr>
    <w:rPr>
      <w:rFonts w:ascii="Arial" w:eastAsia="Lucida Sans Unicode" w:hAnsi="Arial" w:cs="Tahoma"/>
      <w:sz w:val="28"/>
      <w:szCs w:val="28"/>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character" w:customStyle="1" w:styleId="afffd">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pacing w:line="355" w:lineRule="exact"/>
      <w:ind w:firstLine="850"/>
      <w:jc w:val="both"/>
    </w:pPr>
    <w:rPr>
      <w:lang w:eastAsia="ru-RU"/>
    </w:rPr>
  </w:style>
  <w:style w:type="paragraph" w:customStyle="1" w:styleId="Style2">
    <w:name w:val="Style2"/>
    <w:basedOn w:val="a0"/>
    <w:uiPriority w:val="99"/>
    <w:pPr>
      <w:widowControl w:val="0"/>
      <w:spacing w:line="360" w:lineRule="exact"/>
      <w:ind w:firstLine="854"/>
    </w:pPr>
    <w:rPr>
      <w:lang w:eastAsia="ru-RU"/>
    </w:rPr>
  </w:style>
  <w:style w:type="paragraph" w:customStyle="1" w:styleId="Style3">
    <w:name w:val="Style3"/>
    <w:basedOn w:val="a0"/>
    <w:uiPriority w:val="99"/>
    <w:pPr>
      <w:widowControl w:val="0"/>
    </w:pPr>
    <w:rPr>
      <w:lang w:eastAsia="ru-RU"/>
    </w:rPr>
  </w:style>
  <w:style w:type="paragraph" w:customStyle="1" w:styleId="Style5">
    <w:name w:val="Style5"/>
    <w:basedOn w:val="a0"/>
    <w:uiPriority w:val="99"/>
    <w:pPr>
      <w:widowControl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e">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e"/>
    <w:pPr>
      <w:shd w:val="clear" w:color="auto" w:fill="FFFFFF"/>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6">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c">
    <w:name w:val="Body Text 2"/>
    <w:basedOn w:val="a0"/>
    <w:link w:val="2d"/>
    <w:uiPriority w:val="99"/>
    <w:pPr>
      <w:spacing w:after="120" w:line="480" w:lineRule="auto"/>
    </w:pPr>
    <w:rPr>
      <w:sz w:val="20"/>
      <w:szCs w:val="20"/>
      <w:lang w:eastAsia="ru-RU"/>
    </w:rPr>
  </w:style>
  <w:style w:type="character" w:customStyle="1" w:styleId="2d">
    <w:name w:val="Основной текст 2 Знак"/>
    <w:basedOn w:val="a1"/>
    <w:link w:val="2c"/>
    <w:uiPriority w:val="99"/>
  </w:style>
  <w:style w:type="paragraph" w:styleId="af3">
    <w:name w:val="Plain Text"/>
    <w:basedOn w:val="a0"/>
    <w:link w:val="af2"/>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f">
    <w:name w:val="Знак Знак Знак Знак"/>
    <w:basedOn w:val="a0"/>
    <w:uiPriority w:val="99"/>
    <w:pPr>
      <w:spacing w:after="160" w:line="240" w:lineRule="exact"/>
    </w:pPr>
    <w:rPr>
      <w:rFonts w:ascii="Verdana" w:hAnsi="Verdana" w:cs="Verdana"/>
      <w:sz w:val="20"/>
      <w:szCs w:val="20"/>
      <w:lang w:val="en-US" w:eastAsia="en-US"/>
    </w:rPr>
  </w:style>
  <w:style w:type="paragraph" w:customStyle="1" w:styleId="affff0">
    <w:name w:val="Знак"/>
    <w:basedOn w:val="a0"/>
    <w:uiPriority w:val="99"/>
    <w:pPr>
      <w:spacing w:after="160" w:line="240" w:lineRule="exact"/>
    </w:pPr>
    <w:rPr>
      <w:rFonts w:ascii="Verdana" w:hAnsi="Verdana" w:cs="Verdana"/>
      <w:sz w:val="20"/>
      <w:szCs w:val="20"/>
      <w:lang w:val="en-US" w:eastAsia="en-US"/>
    </w:rPr>
  </w:style>
  <w:style w:type="paragraph" w:customStyle="1" w:styleId="affff1">
    <w:name w:val="Знак Знак Знак"/>
    <w:basedOn w:val="a0"/>
    <w:uiPriority w:val="99"/>
    <w:rPr>
      <w:rFonts w:ascii="Verdana" w:hAnsi="Verdana" w:cs="Verdana"/>
      <w:sz w:val="20"/>
      <w:szCs w:val="20"/>
      <w:lang w:val="en-US" w:eastAsia="en-US"/>
    </w:rPr>
  </w:style>
  <w:style w:type="paragraph" w:customStyle="1" w:styleId="affff2">
    <w:name w:val="Знак Знак Знак Знак Знак Знак Знак"/>
    <w:basedOn w:val="a0"/>
    <w:uiPriority w:val="99"/>
    <w:pPr>
      <w:spacing w:after="160" w:line="240" w:lineRule="exact"/>
    </w:pPr>
    <w:rPr>
      <w:rFonts w:ascii="Verdana" w:hAnsi="Verdana" w:cs="Verdana"/>
      <w:sz w:val="20"/>
      <w:szCs w:val="20"/>
      <w:lang w:val="en-US" w:eastAsia="en-US"/>
    </w:rPr>
  </w:style>
  <w:style w:type="paragraph" w:customStyle="1" w:styleId="affff3">
    <w:name w:val="Подпункт статьи"/>
    <w:basedOn w:val="a0"/>
    <w:pPr>
      <w:jc w:val="both"/>
    </w:pPr>
    <w:rPr>
      <w:sz w:val="20"/>
      <w:szCs w:val="20"/>
      <w:lang w:eastAsia="ru-RU"/>
    </w:rPr>
  </w:style>
  <w:style w:type="paragraph" w:customStyle="1" w:styleId="2e">
    <w:name w:val="Уровень 2. Нумерованный список"/>
    <w:basedOn w:val="afa"/>
    <w:link w:val="2f"/>
    <w:uiPriority w:val="99"/>
    <w:pPr>
      <w:tabs>
        <w:tab w:val="num" w:pos="567"/>
      </w:tabs>
      <w:spacing w:after="120"/>
      <w:ind w:firstLine="0"/>
    </w:pPr>
    <w:rPr>
      <w:rFonts w:eastAsia="Times New Roman"/>
      <w:sz w:val="24"/>
      <w:szCs w:val="20"/>
      <w:lang w:eastAsia="en-US"/>
    </w:rPr>
  </w:style>
  <w:style w:type="character" w:styleId="affff4">
    <w:name w:val="Emphasis"/>
    <w:uiPriority w:val="20"/>
    <w:qFormat/>
    <w:rPr>
      <w:i/>
      <w:iCs/>
    </w:rPr>
  </w:style>
  <w:style w:type="paragraph" w:customStyle="1" w:styleId="3a">
    <w:name w:val="Уровень 3. Нумерованный список"/>
    <w:basedOn w:val="2e"/>
    <w:uiPriority w:val="99"/>
    <w:pPr>
      <w:numPr>
        <w:ilvl w:val="2"/>
      </w:numPr>
      <w:tabs>
        <w:tab w:val="num" w:pos="360"/>
        <w:tab w:val="num" w:pos="567"/>
        <w:tab w:val="num" w:pos="643"/>
        <w:tab w:val="num" w:pos="720"/>
      </w:tabs>
      <w:ind w:left="360" w:firstLine="284"/>
    </w:pPr>
    <w:rPr>
      <w:szCs w:val="24"/>
    </w:rPr>
  </w:style>
  <w:style w:type="character" w:customStyle="1" w:styleId="2f">
    <w:name w:val="Уровень 2. Нумерованный список Знак"/>
    <w:link w:val="2e"/>
    <w:uiPriority w:val="99"/>
    <w:rPr>
      <w:sz w:val="24"/>
      <w:lang w:eastAsia="en-US"/>
    </w:rPr>
  </w:style>
  <w:style w:type="paragraph" w:styleId="affff5">
    <w:name w:val="Body Text First Indent"/>
    <w:basedOn w:val="afa"/>
    <w:link w:val="affff6"/>
    <w:pPr>
      <w:spacing w:after="120"/>
      <w:ind w:firstLine="210"/>
      <w:jc w:val="left"/>
    </w:pPr>
    <w:rPr>
      <w:rFonts w:eastAsia="Times New Roman"/>
      <w:sz w:val="24"/>
    </w:rPr>
  </w:style>
  <w:style w:type="character" w:customStyle="1" w:styleId="affff6">
    <w:name w:val="Красная строка Знак"/>
    <w:basedOn w:val="17"/>
    <w:link w:val="affff5"/>
    <w:rPr>
      <w:rFonts w:eastAsia="MS Mincho"/>
      <w:sz w:val="24"/>
      <w:szCs w:val="24"/>
      <w:lang w:eastAsia="ar-SA"/>
    </w:rPr>
  </w:style>
  <w:style w:type="paragraph" w:customStyle="1" w:styleId="affff7">
    <w:name w:val="Обычный правый"/>
    <w:basedOn w:val="a0"/>
    <w:uiPriority w:val="99"/>
    <w:pPr>
      <w:jc w:val="both"/>
    </w:pPr>
    <w:rPr>
      <w:lang w:eastAsia="en-US"/>
    </w:rPr>
  </w:style>
  <w:style w:type="paragraph" w:customStyle="1" w:styleId="217">
    <w:name w:val="Цитата 21"/>
    <w:basedOn w:val="a0"/>
    <w:next w:val="a0"/>
    <w:uiPriority w:val="99"/>
    <w:rPr>
      <w:i/>
      <w:iCs/>
      <w:color w:val="000000"/>
      <w:lang w:eastAsia="en-US"/>
    </w:rPr>
  </w:style>
  <w:style w:type="paragraph" w:customStyle="1" w:styleId="StyleProposal">
    <w:name w:val="Style Proposal"/>
    <w:basedOn w:val="a0"/>
    <w:uiPriority w:val="99"/>
    <w:pPr>
      <w:jc w:val="both"/>
    </w:pPr>
    <w:rPr>
      <w:rFonts w:ascii="Arial" w:hAnsi="Arial" w:cs="Arial"/>
      <w:sz w:val="20"/>
      <w:szCs w:val="20"/>
      <w:lang w:val="en-US" w:eastAsia="en-US"/>
    </w:rPr>
  </w:style>
  <w:style w:type="paragraph" w:customStyle="1" w:styleId="1ff5">
    <w:name w:val="Название 1"/>
    <w:basedOn w:val="a0"/>
    <w:pPr>
      <w:tabs>
        <w:tab w:val="left" w:pos="708"/>
      </w:tabs>
      <w:ind w:left="567"/>
      <w:jc w:val="center"/>
    </w:pPr>
    <w:rPr>
      <w:rFonts w:ascii="Tahoma" w:hAnsi="Tahoma" w:cs="Tahoma"/>
      <w:b/>
      <w:bCs/>
      <w:caps/>
      <w:sz w:val="28"/>
      <w:szCs w:val="28"/>
      <w:lang w:eastAsia="ru-RU"/>
    </w:rPr>
  </w:style>
  <w:style w:type="paragraph" w:customStyle="1" w:styleId="affff8">
    <w:name w:val="Обычный центр"/>
    <w:basedOn w:val="a0"/>
    <w:uiPriority w:val="99"/>
    <w:pPr>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rPr>
      <w:i/>
      <w:iCs/>
      <w:color w:val="000000"/>
      <w:lang w:eastAsia="en-US"/>
    </w:rPr>
  </w:style>
  <w:style w:type="paragraph" w:customStyle="1" w:styleId="a">
    <w:name w:val="Пункт"/>
    <w:basedOn w:val="aff8"/>
    <w:link w:val="affff9"/>
    <w:qFormat/>
    <w:pPr>
      <w:widowControl w:val="0"/>
      <w:numPr>
        <w:numId w:val="27"/>
      </w:numPr>
      <w:tabs>
        <w:tab w:val="left" w:pos="1418"/>
      </w:tabs>
      <w:ind w:left="1785"/>
      <w:contextualSpacing/>
      <w:jc w:val="both"/>
    </w:pPr>
    <w:rPr>
      <w:rFonts w:eastAsia="MS Mincho"/>
      <w:lang w:val="en-US" w:eastAsia="en-US"/>
    </w:rPr>
  </w:style>
  <w:style w:type="character" w:customStyle="1" w:styleId="affff9">
    <w:name w:val="Пункт Знак"/>
    <w:link w:val="a"/>
    <w:rPr>
      <w:rFonts w:eastAsia="MS Mincho"/>
      <w:sz w:val="24"/>
      <w:szCs w:val="24"/>
      <w:lang w:val="en-US" w:eastAsia="en-US"/>
    </w:rPr>
  </w:style>
  <w:style w:type="paragraph" w:customStyle="1" w:styleId="10">
    <w:name w:val="Стиль1"/>
    <w:basedOn w:val="afa"/>
    <w:link w:val="1ff6"/>
    <w:qFormat/>
    <w:pPr>
      <w:numPr>
        <w:numId w:val="28"/>
      </w:numPr>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table" w:customStyle="1" w:styleId="1ff7">
    <w:name w:val="Сетка таблицы1"/>
    <w:basedOn w:val="a2"/>
    <w:next w:val="afff3"/>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pacing w:before="20" w:after="20"/>
      <w:jc w:val="right"/>
    </w:pPr>
    <w:rPr>
      <w:rFonts w:ascii="Arial" w:hAnsi="Arial"/>
      <w:sz w:val="28"/>
      <w:szCs w:val="20"/>
      <w:lang w:val="en-US" w:eastAsia="en-US"/>
    </w:rPr>
  </w:style>
  <w:style w:type="table" w:customStyle="1" w:styleId="113">
    <w:name w:val="Сетка таблицы11"/>
    <w:basedOn w:val="a2"/>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8">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0">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1">
    <w:name w:val="Сетка таблицы2"/>
    <w:basedOn w:val="a2"/>
    <w:next w:val="afff3"/>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6">
    <w:name w:val="Абзац списка Знак1"/>
    <w:link w:val="aff8"/>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a">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5.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info@otc.ru" TargetMode="External"/><Relationship Id="rId42" Type="http://schemas.openxmlformats.org/officeDocument/2006/relationships/header" Target="header9.xml"/><Relationship Id="rId47" Type="http://schemas.openxmlformats.org/officeDocument/2006/relationships/hyperlink" Target="https://www.nalog.gov.ru" TargetMode="External"/><Relationship Id="rId50"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4.xml"/><Relationship Id="rId33" Type="http://schemas.openxmlformats.org/officeDocument/2006/relationships/hyperlink" Target="http://otc.ru/" TargetMode="External"/><Relationship Id="rId38" Type="http://schemas.openxmlformats.org/officeDocument/2006/relationships/header" Target="header7.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header" Target="header6.xml"/><Relationship Id="rId41" Type="http://schemas.openxmlformats.org/officeDocument/2006/relationships/header" Target="header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otc.ru/" TargetMode="External"/><Relationship Id="rId37" Type="http://schemas.openxmlformats.org/officeDocument/2006/relationships/hyperlink" Target="mailto:zszd@trcont.ru" TargetMode="External"/><Relationship Id="rId40" Type="http://schemas.openxmlformats.org/officeDocument/2006/relationships/footer" Target="footer8.xml"/><Relationship Id="rId45" Type="http://schemas.openxmlformats.org/officeDocument/2006/relationships/header" Target="header10.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yperlink" Target="mailto:zszd@trcont.ru" TargetMode="External"/><Relationship Id="rId49"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www.trcont.com/" TargetMode="External"/><Relationship Id="rId44" Type="http://schemas.openxmlformats.org/officeDocument/2006/relationships/footer" Target="footer10.xml"/><Relationship Id="rId52"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https://trcont.com/the-company/procurement" TargetMode="External"/><Relationship Id="rId43" Type="http://schemas.openxmlformats.org/officeDocument/2006/relationships/footer" Target="footer9.xml"/><Relationship Id="rId48" Type="http://schemas.openxmlformats.org/officeDocument/2006/relationships/image" Target="media/image1.png"/><Relationship Id="rId8" Type="http://schemas.openxmlformats.org/officeDocument/2006/relationships/styles" Target="styles.xml"/><Relationship Id="rId5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D659041-8F27-4136-A932-55BBF15F291E}">
  <ds:schemaRefs>
    <ds:schemaRef ds:uri="http://schemas.openxmlformats.org/officeDocument/2006/bibliography"/>
  </ds:schemaRefs>
</ds:datastoreItem>
</file>

<file path=customXml/itemProps4.xml><?xml version="1.0" encoding="utf-8"?>
<ds:datastoreItem xmlns:ds="http://schemas.openxmlformats.org/officeDocument/2006/customXml" ds:itemID="{50F898B3-27C1-42C9-A053-0375E1F0D512}">
  <ds:schemaRefs>
    <ds:schemaRef ds:uri="http://schemas.openxmlformats.org/officeDocument/2006/bibliography"/>
  </ds:schemaRefs>
</ds:datastoreItem>
</file>

<file path=customXml/itemProps5.xml><?xml version="1.0" encoding="utf-8"?>
<ds:datastoreItem xmlns:ds="http://schemas.openxmlformats.org/officeDocument/2006/customXml" ds:itemID="{3AAFF1FC-8A6D-47D3-A6FC-18A476297FF9}">
  <ds:schemaRefs>
    <ds:schemaRef ds:uri="http://schemas.openxmlformats.org/officeDocument/2006/bibliography"/>
  </ds:schemaRefs>
</ds:datastoreItem>
</file>

<file path=customXml/itemProps6.xml><?xml version="1.0" encoding="utf-8"?>
<ds:datastoreItem xmlns:ds="http://schemas.openxmlformats.org/officeDocument/2006/customXml" ds:itemID="{C6A2061D-80D6-4BF4-B848-95C6C5E8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46481</Words>
  <Characters>264947</Characters>
  <Application>Microsoft Office Word</Application>
  <DocSecurity>0</DocSecurity>
  <Lines>2207</Lines>
  <Paragraphs>621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166</cp:revision>
  <dcterms:created xsi:type="dcterms:W3CDTF">2020-05-18T10:03:00Z</dcterms:created>
  <dcterms:modified xsi:type="dcterms:W3CDTF">2024-03-22T06:36:00Z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