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5C1A9B" w:rsidRDefault="007D6548" w:rsidP="00A4055F">
      <w:pPr>
        <w:tabs>
          <w:tab w:val="left" w:pos="4962"/>
        </w:tabs>
        <w:ind w:left="4820"/>
        <w:rPr>
          <w:b/>
          <w:bCs/>
          <w:sz w:val="28"/>
          <w:szCs w:val="28"/>
        </w:rPr>
      </w:pPr>
      <w:r>
        <w:rPr>
          <w:b/>
          <w:bCs/>
          <w:sz w:val="28"/>
          <w:szCs w:val="28"/>
        </w:rPr>
        <w:t>УТВЕРЖДЕНО</w:t>
      </w:r>
    </w:p>
    <w:p w:rsidR="007D6548" w:rsidRPr="006D2B87" w:rsidRDefault="007D6548" w:rsidP="00A4055F">
      <w:pPr>
        <w:tabs>
          <w:tab w:val="left" w:pos="4962"/>
        </w:tabs>
        <w:ind w:left="4820"/>
        <w:rPr>
          <w:rFonts w:eastAsia="Arial Unicode MS"/>
          <w:b/>
          <w:bCs/>
          <w:sz w:val="28"/>
          <w:szCs w:val="28"/>
        </w:rPr>
      </w:pPr>
    </w:p>
    <w:p w:rsidR="00F21AD2" w:rsidRDefault="001B0881">
      <w:pPr>
        <w:tabs>
          <w:tab w:val="left" w:pos="4962"/>
        </w:tabs>
        <w:ind w:left="4820"/>
        <w:rPr>
          <w:b/>
          <w:bCs/>
          <w:sz w:val="28"/>
          <w:szCs w:val="28"/>
        </w:rPr>
      </w:pPr>
      <w:r>
        <w:rPr>
          <w:b/>
          <w:bCs/>
          <w:sz w:val="28"/>
          <w:szCs w:val="28"/>
        </w:rPr>
        <w:t xml:space="preserve">Председателем Конкурсной комиссии  </w:t>
      </w:r>
      <w:r w:rsidR="00F21AD2">
        <w:rPr>
          <w:b/>
          <w:bCs/>
          <w:sz w:val="28"/>
          <w:szCs w:val="28"/>
        </w:rPr>
        <w:t xml:space="preserve">Уральского </w:t>
      </w:r>
      <w:r>
        <w:rPr>
          <w:b/>
          <w:bCs/>
          <w:sz w:val="28"/>
          <w:szCs w:val="28"/>
        </w:rPr>
        <w:t xml:space="preserve">филиала ПАО «ТрансКонтейнер» </w:t>
      </w:r>
    </w:p>
    <w:p w:rsidR="006124C5" w:rsidRDefault="001B0881">
      <w:pPr>
        <w:tabs>
          <w:tab w:val="left" w:pos="4962"/>
        </w:tabs>
        <w:ind w:left="4820"/>
        <w:rPr>
          <w:b/>
          <w:bCs/>
          <w:sz w:val="28"/>
        </w:rPr>
      </w:pPr>
      <w:r>
        <w:rPr>
          <w:b/>
          <w:bCs/>
          <w:sz w:val="28"/>
        </w:rPr>
        <w:t>«29» марта 2024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c"/>
        <w:numPr>
          <w:ilvl w:val="1"/>
          <w:numId w:val="1"/>
        </w:numPr>
        <w:tabs>
          <w:tab w:val="clear" w:pos="720"/>
          <w:tab w:val="num" w:pos="567"/>
        </w:tabs>
        <w:ind w:left="0" w:firstLine="709"/>
        <w:outlineLvl w:val="1"/>
        <w:rPr>
          <w:b/>
          <w:szCs w:val="28"/>
        </w:rPr>
      </w:pPr>
      <w:r>
        <w:rPr>
          <w:b/>
          <w:szCs w:val="28"/>
        </w:rPr>
        <w:t>Общие положения</w:t>
      </w:r>
    </w:p>
    <w:p w:rsidR="006124C5" w:rsidRDefault="001B0881">
      <w:pPr>
        <w:pStyle w:val="1c"/>
        <w:numPr>
          <w:ilvl w:val="2"/>
          <w:numId w:val="1"/>
        </w:numPr>
        <w:tabs>
          <w:tab w:val="clear" w:pos="0"/>
        </w:tabs>
        <w:ind w:left="0" w:firstLine="709"/>
      </w:pPr>
      <w:r>
        <w:rPr>
          <w:b/>
          <w:szCs w:val="28"/>
        </w:rPr>
        <w:t xml:space="preserve">Публичное акционерное общество «ТрансКонтейнер» </w:t>
      </w:r>
      <w:r>
        <w:rPr>
          <w:b/>
          <w:szCs w:val="28"/>
        </w:rPr>
        <w:t>(ПАО «ТрансКонтейнер»)</w:t>
      </w:r>
      <w:r>
        <w:rPr>
          <w:szCs w:val="28"/>
        </w:rPr>
        <w:t xml:space="preserve"> в лице </w:t>
      </w:r>
      <w:r w:rsidR="00F21AD2">
        <w:rPr>
          <w:szCs w:val="28"/>
        </w:rPr>
        <w:t xml:space="preserve">Уральского </w:t>
      </w:r>
      <w:r>
        <w:rPr>
          <w:szCs w:val="28"/>
        </w:rPr>
        <w:t xml:space="preserve">филиала ПАО «ТрансКонтейнер» </w:t>
      </w:r>
      <w:r>
        <w:rPr>
          <w:szCs w:val="28"/>
        </w:rPr>
        <w:t xml:space="preserve">(далее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w:t>
      </w:r>
      <w:r>
        <w:rPr>
          <w:szCs w:val="28"/>
        </w:rPr>
        <w:t>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 xml:space="preserve">Открытый конкурс в электронной форме № ОКэ-СВЕРД-24-0004 по предмету закупки </w:t>
      </w:r>
      <w:r w:rsidR="00F21AD2">
        <w:t>«</w:t>
      </w:r>
      <w:r>
        <w:t>Выполнение работ по покраске козлового крана КК-</w:t>
      </w:r>
      <w:proofErr w:type="spellStart"/>
      <w:r>
        <w:t>Кнт</w:t>
      </w:r>
      <w:proofErr w:type="spellEnd"/>
      <w:r>
        <w:t xml:space="preserve"> 45-25/5/7-12,5-А</w:t>
      </w:r>
      <w:proofErr w:type="gramStart"/>
      <w:r>
        <w:t>6</w:t>
      </w:r>
      <w:proofErr w:type="gramEnd"/>
      <w:r>
        <w:t>,У1 инв. №009/02/00003946 зав. №1624, находящегося на контейнерном терм</w:t>
      </w:r>
      <w:r>
        <w:t>инале Екатеринбург-Товарный Уральского филиала ПАО «ТрансКонтейнер»</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2B2187" w:rsidRPr="002B2187" w:rsidRDefault="002B2187" w:rsidP="002B2187">
      <w:pPr>
        <w:pStyle w:val="1c"/>
        <w:ind w:firstLine="709"/>
        <w:rPr>
          <w:szCs w:val="28"/>
        </w:rPr>
      </w:pPr>
      <w:proofErr w:type="gramStart"/>
      <w:r>
        <w:rPr>
          <w:szCs w:val="28"/>
        </w:rPr>
        <w:t xml:space="preserve">Открытый конкурс </w:t>
      </w:r>
      <w:r>
        <w:rPr>
          <w:b/>
          <w:szCs w:val="28"/>
        </w:rPr>
        <w:t>не является</w:t>
      </w:r>
      <w:r>
        <w:rPr>
          <w:szCs w:val="28"/>
        </w:rPr>
        <w:t xml:space="preserve"> какой-либо формой торгов и не попадает под регулирование статей 447-449 Гражданского кодекса Российской Федерации, статьи 17 Федерального закона от 26 июля 2006 года № 135-ФЗ «О защите конкуренции», Федерального закона от 18 июля 2011 г. № 223-ФЗ «О закупках товаров, работ, услуг отдельными видами юридических лиц» и Федерального закона от 05.04.2013 № 44-ФЗ «О контрактной системе в сфере закупок</w:t>
      </w:r>
      <w:proofErr w:type="gramEnd"/>
      <w:r>
        <w:rPr>
          <w:szCs w:val="28"/>
        </w:rPr>
        <w:t xml:space="preserve"> товаров, работ, услуг для обеспечения государственных и муниципальных нужд».</w:t>
      </w:r>
    </w:p>
    <w:p w:rsidR="004E3AC2" w:rsidRPr="00422CFA" w:rsidRDefault="00167695" w:rsidP="00E76363">
      <w:pPr>
        <w:pStyle w:val="1c"/>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c"/>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c"/>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c"/>
        <w:numPr>
          <w:ilvl w:val="2"/>
          <w:numId w:val="1"/>
        </w:numPr>
        <w:tabs>
          <w:tab w:val="clear" w:pos="0"/>
        </w:tabs>
        <w:ind w:left="0" w:firstLine="709"/>
        <w:rPr>
          <w:szCs w:val="28"/>
        </w:rPr>
      </w:pPr>
      <w:proofErr w:type="gramStart"/>
      <w:r>
        <w:t xml:space="preserve">Наименование, количество, объем, характеристики, требования к поставке товаров, выполнению работ, оказанию услуг, места их поставки, </w:t>
      </w:r>
      <w:r>
        <w:lastRenderedPageBreak/>
        <w:t>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B2187" w:rsidP="00E76363">
      <w:pPr>
        <w:pStyle w:val="1c"/>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c"/>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c"/>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c"/>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c"/>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c"/>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c"/>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c"/>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w:t>
      </w:r>
      <w:r>
        <w:rPr>
          <w:szCs w:val="28"/>
        </w:rPr>
        <w:lastRenderedPageBreak/>
        <w:t xml:space="preserve">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c"/>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c"/>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c"/>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c"/>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c"/>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c"/>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w:t>
      </w:r>
      <w:r>
        <w:lastRenderedPageBreak/>
        <w:t>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Pr>
            <w:rStyle w:val="a7"/>
          </w:rPr>
          <w:t>https://otc.ru/documents</w:t>
        </w:r>
      </w:hyperlink>
      <w:r>
        <w:t>).</w:t>
      </w:r>
    </w:p>
    <w:p w:rsidR="00D2783A" w:rsidRDefault="00FC2F34" w:rsidP="00E76363">
      <w:pPr>
        <w:pStyle w:val="1c"/>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c"/>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c"/>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c"/>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c"/>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c"/>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c"/>
        <w:widowControl w:val="0"/>
        <w:numPr>
          <w:ilvl w:val="2"/>
          <w:numId w:val="1"/>
        </w:numPr>
        <w:tabs>
          <w:tab w:val="clear" w:pos="0"/>
        </w:tabs>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00C51709" w:rsidRPr="00D32FFA" w:rsidRDefault="00C51709" w:rsidP="00E76363">
      <w:pPr>
        <w:pStyle w:val="1c"/>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c"/>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w:t>
      </w:r>
      <w:r>
        <w:lastRenderedPageBreak/>
        <w:t>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c"/>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c"/>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c"/>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c"/>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c"/>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c"/>
        <w:ind w:left="709" w:firstLine="0"/>
      </w:pPr>
    </w:p>
    <w:p w:rsidR="007D6548" w:rsidRPr="00D20AD0" w:rsidRDefault="00CB6943" w:rsidP="00F356EB">
      <w:pPr>
        <w:pStyle w:val="1c"/>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lastRenderedPageBreak/>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c"/>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8"/>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8"/>
        <w:numPr>
          <w:ilvl w:val="0"/>
          <w:numId w:val="38"/>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8"/>
        <w:numPr>
          <w:ilvl w:val="0"/>
          <w:numId w:val="38"/>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A83569">
      <w:pPr>
        <w:pStyle w:val="af8"/>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8"/>
        <w:rPr>
          <w:sz w:val="28"/>
          <w:szCs w:val="28"/>
        </w:rPr>
      </w:pPr>
    </w:p>
    <w:p w:rsidR="00034877" w:rsidRPr="00C61911" w:rsidRDefault="00034877" w:rsidP="00A83569">
      <w:pPr>
        <w:pStyle w:val="1c"/>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rsidR="008A65C2" w:rsidRPr="00C61911" w:rsidRDefault="008A65C2" w:rsidP="00E04934">
      <w:pPr>
        <w:pStyle w:val="af8"/>
        <w:numPr>
          <w:ilvl w:val="0"/>
          <w:numId w:val="39"/>
        </w:numPr>
        <w:ind w:left="0" w:firstLine="709"/>
        <w:rPr>
          <w:sz w:val="28"/>
          <w:szCs w:val="28"/>
        </w:rPr>
      </w:pPr>
      <w:r>
        <w:rPr>
          <w:sz w:val="28"/>
          <w:szCs w:val="28"/>
        </w:rPr>
        <w:lastRenderedPageBreak/>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7E0067" w:rsidRPr="00C61911" w:rsidRDefault="00837F0D" w:rsidP="00E9391D">
      <w:pPr>
        <w:pStyle w:val="af8"/>
        <w:numPr>
          <w:ilvl w:val="0"/>
          <w:numId w:val="39"/>
        </w:numPr>
        <w:ind w:left="0" w:firstLine="709"/>
        <w:rPr>
          <w:sz w:val="28"/>
          <w:szCs w:val="28"/>
        </w:rPr>
      </w:pPr>
      <w:r>
        <w:rPr>
          <w:sz w:val="28"/>
          <w:szCs w:val="28"/>
        </w:rPr>
        <w:t xml:space="preserve">Претендентам/участникам, Заказчику/Организатору, их аффилированным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41030" w:rsidRPr="00C61911" w:rsidRDefault="00A41030" w:rsidP="00E9391D">
      <w:pPr>
        <w:pStyle w:val="af8"/>
        <w:numPr>
          <w:ilvl w:val="0"/>
          <w:numId w:val="39"/>
        </w:numPr>
        <w:ind w:left="0" w:firstLine="709"/>
        <w:rPr>
          <w:sz w:val="28"/>
          <w:szCs w:val="28"/>
        </w:rPr>
      </w:pPr>
      <w:r>
        <w:rPr>
          <w:sz w:val="28"/>
          <w:szCs w:val="28"/>
        </w:rPr>
        <w:t xml:space="preserve">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7A0775" w:rsidRPr="00C61911" w:rsidRDefault="007A0775" w:rsidP="00542F11">
      <w:pPr>
        <w:pStyle w:val="af8"/>
        <w:numPr>
          <w:ilvl w:val="0"/>
          <w:numId w:val="39"/>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w:t>
      </w:r>
      <w:proofErr w:type="gramStart"/>
      <w:r>
        <w:rPr>
          <w:sz w:val="28"/>
          <w:szCs w:val="28"/>
        </w:rPr>
        <w:lastRenderedPageBreak/>
        <w:t>применения</w:t>
      </w:r>
      <w:proofErr w:type="gramEnd"/>
      <w:r>
        <w:rPr>
          <w:sz w:val="28"/>
          <w:szCs w:val="28"/>
        </w:rPr>
        <w:t xml:space="preserve"> эффективных мер по предотвращению возможных конфликтных ситуаций.</w:t>
      </w:r>
    </w:p>
    <w:p w:rsidR="00BE0A8F" w:rsidRPr="00C61911" w:rsidRDefault="00BE0A8F" w:rsidP="00BE0A8F">
      <w:pPr>
        <w:pStyle w:val="af8"/>
        <w:numPr>
          <w:ilvl w:val="0"/>
          <w:numId w:val="39"/>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42F11" w:rsidRPr="00C61911" w:rsidRDefault="00BE0A8F" w:rsidP="00BE0A8F">
      <w:pPr>
        <w:pStyle w:val="af8"/>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BE0A8F" w:rsidRPr="00C61911" w:rsidRDefault="00BE0A8F" w:rsidP="00BE0A8F">
      <w:pPr>
        <w:pStyle w:val="af8"/>
        <w:rPr>
          <w:sz w:val="28"/>
          <w:szCs w:val="28"/>
        </w:rPr>
      </w:pPr>
      <w:r>
        <w:rPr>
          <w:sz w:val="28"/>
          <w:szCs w:val="28"/>
        </w:rPr>
        <w:t>- если в результате нарушения антикоррупционных требований причинены убытки;</w:t>
      </w:r>
    </w:p>
    <w:p w:rsidR="00BE0A8F" w:rsidRPr="00C61911" w:rsidRDefault="00BE0A8F" w:rsidP="00BE0A8F">
      <w:pPr>
        <w:pStyle w:val="af8"/>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4C6915" w:rsidRPr="00C61911" w:rsidRDefault="004C6915" w:rsidP="00E04934">
      <w:pPr>
        <w:pStyle w:val="af8"/>
        <w:numPr>
          <w:ilvl w:val="0"/>
          <w:numId w:val="39"/>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4C6915" w:rsidRPr="00C61911" w:rsidRDefault="004C6915" w:rsidP="00E04934">
      <w:pPr>
        <w:pStyle w:val="af8"/>
        <w:numPr>
          <w:ilvl w:val="0"/>
          <w:numId w:val="39"/>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24379" w:rsidRPr="00C61911" w:rsidRDefault="00224379" w:rsidP="00E04934">
      <w:pPr>
        <w:pStyle w:val="af8"/>
        <w:numPr>
          <w:ilvl w:val="0"/>
          <w:numId w:val="39"/>
        </w:numPr>
        <w:ind w:left="0" w:firstLine="709"/>
        <w:rPr>
          <w:sz w:val="28"/>
          <w:szCs w:val="28"/>
        </w:rPr>
      </w:pPr>
      <w:r>
        <w:rPr>
          <w:sz w:val="28"/>
          <w:szCs w:val="28"/>
        </w:rPr>
        <w:t xml:space="preserve">Каналы уведомления о нарушениях антикоррупционных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5" w:history="1">
        <w:r>
          <w:rPr>
            <w:rStyle w:val="a7"/>
            <w:sz w:val="28"/>
            <w:szCs w:val="28"/>
          </w:rPr>
          <w:t>trcont.com</w:t>
        </w:r>
      </w:hyperlink>
      <w:r>
        <w:rPr>
          <w:sz w:val="28"/>
          <w:szCs w:val="28"/>
        </w:rPr>
        <w:t xml:space="preserve"> (для заполнения специальной формы </w:t>
      </w:r>
      <w:hyperlink r:id="rId16" w:history="1">
        <w:r>
          <w:rPr>
            <w:color w:val="0000FF"/>
            <w:sz w:val="28"/>
            <w:szCs w:val="28"/>
            <w:u w:val="single"/>
          </w:rPr>
          <w:t>линия доверия «стоп коррупция»</w:t>
        </w:r>
      </w:hyperlink>
      <w:r>
        <w:rPr>
          <w:sz w:val="28"/>
          <w:szCs w:val="28"/>
        </w:rPr>
        <w:t xml:space="preserve">), адрес электронной почты: </w:t>
      </w:r>
      <w:hyperlink r:id="rId17" w:history="1">
        <w:r>
          <w:rPr>
            <w:color w:val="0000FF"/>
            <w:sz w:val="28"/>
            <w:szCs w:val="28"/>
            <w:u w:val="single"/>
          </w:rPr>
          <w:t>anticorr@trcont.ru</w:t>
        </w:r>
      </w:hyperlink>
      <w:r>
        <w:rPr>
          <w:sz w:val="28"/>
          <w:szCs w:val="28"/>
        </w:rPr>
        <w:t>.</w:t>
      </w:r>
    </w:p>
    <w:p w:rsidR="00510148" w:rsidRPr="00C61911" w:rsidRDefault="00510148">
      <w:pPr>
        <w:pStyle w:val="1c"/>
        <w:ind w:left="709" w:firstLine="0"/>
        <w:rPr>
          <w:szCs w:val="28"/>
        </w:rPr>
      </w:pPr>
    </w:p>
    <w:p w:rsidR="002B0C59" w:rsidRPr="00D32FFA" w:rsidRDefault="002B0C59">
      <w:pPr>
        <w:pStyle w:val="1c"/>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c"/>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w:t>
      </w:r>
      <w:r>
        <w:rPr>
          <w:sz w:val="28"/>
          <w:szCs w:val="28"/>
        </w:rPr>
        <w:lastRenderedPageBreak/>
        <w:t>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E32271" w:rsidRDefault="00E32271" w:rsidP="00E32271">
      <w:pPr>
        <w:ind w:firstLine="709"/>
        <w:jc w:val="both"/>
        <w:rPr>
          <w:sz w:val="28"/>
          <w:szCs w:val="28"/>
        </w:rPr>
      </w:pPr>
      <w:proofErr w:type="gramStart"/>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w:t>
      </w:r>
      <w:r>
        <w:rPr>
          <w:sz w:val="28"/>
          <w:szCs w:val="28"/>
        </w:rPr>
        <w:lastRenderedPageBreak/>
        <w:t xml:space="preserve">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8" w:history="1">
        <w:r>
          <w:rPr>
            <w:rStyle w:val="a7"/>
            <w:sz w:val="28"/>
            <w:szCs w:val="28"/>
          </w:rPr>
          <w:t>https://trcont.com/the-company/procurement</w:t>
        </w:r>
      </w:hyperlink>
      <w:r>
        <w:rPr>
          <w:sz w:val="28"/>
          <w:szCs w:val="28"/>
        </w:rPr>
        <w:t>, согласным с ними и подтвердить в Заявке принятие</w:t>
      </w:r>
      <w:proofErr w:type="gramEnd"/>
      <w:r>
        <w:rPr>
          <w:sz w:val="28"/>
          <w:szCs w:val="28"/>
        </w:rPr>
        <w:t xml:space="preserve"> отраженных принципов;</w:t>
      </w:r>
    </w:p>
    <w:p w:rsidR="00E32271" w:rsidRDefault="00E32271" w:rsidP="00E32271">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c"/>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8"/>
        <w:rPr>
          <w:sz w:val="28"/>
          <w:szCs w:val="28"/>
        </w:rPr>
      </w:pPr>
    </w:p>
    <w:p w:rsidR="002410DF" w:rsidRPr="00D20AD0" w:rsidRDefault="002410DF" w:rsidP="00F356EB">
      <w:pPr>
        <w:pStyle w:val="1c"/>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5"/>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8"/>
        <w:numPr>
          <w:ilvl w:val="0"/>
          <w:numId w:val="3"/>
        </w:numPr>
        <w:tabs>
          <w:tab w:val="clear" w:pos="720"/>
        </w:tabs>
        <w:ind w:left="0" w:firstLine="709"/>
        <w:rPr>
          <w:sz w:val="28"/>
          <w:szCs w:val="28"/>
        </w:rPr>
      </w:pPr>
      <w:r>
        <w:rPr>
          <w:sz w:val="28"/>
          <w:szCs w:val="28"/>
        </w:rPr>
        <w:t xml:space="preserve">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w:t>
      </w:r>
      <w:proofErr w:type="gramStart"/>
      <w:r>
        <w:rPr>
          <w:sz w:val="28"/>
          <w:szCs w:val="28"/>
        </w:rPr>
        <w:t>Документ должен быть сканирован с оригинала, подписанного уполномоченным лицом претендента;</w:t>
      </w:r>
      <w:proofErr w:type="gramEnd"/>
    </w:p>
    <w:p w:rsidR="00AB2A91" w:rsidRPr="00D32FFA" w:rsidRDefault="00AB2A91" w:rsidP="00AB2A91">
      <w:pPr>
        <w:pStyle w:val="af8"/>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rsidR="00AB2A91" w:rsidRPr="005B5FED" w:rsidRDefault="00F33537" w:rsidP="00AB2A91">
      <w:pPr>
        <w:pStyle w:val="af8"/>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w:t>
      </w:r>
      <w:proofErr w:type="gramStart"/>
      <w:r>
        <w:rPr>
          <w:sz w:val="28"/>
          <w:szCs w:val="28"/>
        </w:rPr>
        <w:t>,</w:t>
      </w:r>
      <w:proofErr w:type="gramEnd"/>
      <w:r>
        <w:rPr>
          <w:sz w:val="28"/>
          <w:szCs w:val="28"/>
        </w:rPr>
        <w:t xml:space="preserve"> если представленный документ не содержит срок полномочий такого должностного </w:t>
      </w:r>
      <w:r>
        <w:rPr>
          <w:sz w:val="28"/>
          <w:szCs w:val="28"/>
        </w:rPr>
        <w:lastRenderedPageBreak/>
        <w:t>лица, допускается рассмотрение выписки из Единого государственного реестра юридических лиц (ЕГРЮЛ) в электронной форме, подписанной усиленной квалифицированной электронной подписью.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8"/>
        <w:numPr>
          <w:ilvl w:val="0"/>
          <w:numId w:val="3"/>
        </w:numPr>
        <w:tabs>
          <w:tab w:val="clear" w:pos="720"/>
        </w:tabs>
        <w:ind w:left="0" w:firstLine="709"/>
        <w:rPr>
          <w:sz w:val="28"/>
          <w:szCs w:val="28"/>
        </w:rPr>
      </w:pPr>
      <w:proofErr w:type="gramStart"/>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roofErr w:type="gramEnd"/>
    </w:p>
    <w:p w:rsidR="009F021A" w:rsidRDefault="009F021A"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8"/>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5"/>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Default="00AA1400" w:rsidP="00724B9D">
      <w:pPr>
        <w:pStyle w:val="aff5"/>
        <w:ind w:left="0" w:firstLine="709"/>
        <w:jc w:val="both"/>
        <w:rPr>
          <w:rFonts w:eastAsia="MS Mincho"/>
          <w:sz w:val="28"/>
          <w:szCs w:val="28"/>
        </w:rPr>
      </w:pPr>
    </w:p>
    <w:p w:rsidR="003A5E1F" w:rsidRPr="00D32FFA" w:rsidRDefault="003A5E1F" w:rsidP="00724B9D">
      <w:pPr>
        <w:pStyle w:val="aff5"/>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8"/>
        <w:tabs>
          <w:tab w:val="left" w:pos="0"/>
          <w:tab w:val="left" w:pos="1440"/>
        </w:tabs>
        <w:rPr>
          <w:sz w:val="28"/>
        </w:rPr>
      </w:pPr>
    </w:p>
    <w:p w:rsidR="003C30F3" w:rsidRPr="00D20AD0" w:rsidRDefault="003C30F3" w:rsidP="00E76363">
      <w:pPr>
        <w:pStyle w:val="1c"/>
        <w:numPr>
          <w:ilvl w:val="1"/>
          <w:numId w:val="36"/>
        </w:numPr>
        <w:ind w:left="0" w:firstLine="709"/>
        <w:outlineLvl w:val="1"/>
        <w:rPr>
          <w:b/>
          <w:szCs w:val="28"/>
        </w:rPr>
      </w:pPr>
      <w:r>
        <w:rPr>
          <w:b/>
          <w:szCs w:val="28"/>
        </w:rPr>
        <w:t>Заявка</w:t>
      </w:r>
    </w:p>
    <w:p w:rsidR="00627DB4" w:rsidRPr="007E5BBC" w:rsidRDefault="00627DB4" w:rsidP="00E76363">
      <w:pPr>
        <w:pStyle w:val="af8"/>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8"/>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8"/>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8"/>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8"/>
        <w:numPr>
          <w:ilvl w:val="2"/>
          <w:numId w:val="6"/>
        </w:numPr>
        <w:tabs>
          <w:tab w:val="clear" w:pos="1440"/>
        </w:tabs>
        <w:ind w:firstLine="709"/>
        <w:rPr>
          <w:sz w:val="28"/>
          <w:szCs w:val="28"/>
        </w:rPr>
      </w:pPr>
      <w:r>
        <w:rPr>
          <w:sz w:val="28"/>
          <w:szCs w:val="28"/>
        </w:rPr>
        <w:lastRenderedPageBreak/>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8"/>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11 Информационной карты.</w:t>
      </w:r>
    </w:p>
    <w:p w:rsidR="00627DB4" w:rsidRPr="00D32FFA" w:rsidRDefault="00627DB4" w:rsidP="00E76363">
      <w:pPr>
        <w:pStyle w:val="af8"/>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8"/>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76363">
      <w:pPr>
        <w:pStyle w:val="af8"/>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8"/>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w:t>
      </w:r>
      <w:r>
        <w:t xml:space="preserve"> </w:t>
      </w:r>
      <w:bookmarkStart w:id="15" w:name="_Hlk148344887"/>
      <w:r>
        <w:rPr>
          <w:sz w:val="28"/>
          <w:szCs w:val="28"/>
        </w:rPr>
        <w:t xml:space="preserve">Под копией документа понимается экземпляр документа, полностью воспроизводящий информацию подлинника документа. </w:t>
      </w:r>
      <w:bookmarkEnd w:id="15"/>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8"/>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8"/>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12 Информационной карты.</w:t>
      </w:r>
    </w:p>
    <w:p w:rsidR="00627DB4" w:rsidRDefault="00D04697" w:rsidP="00E76363">
      <w:pPr>
        <w:pStyle w:val="af8"/>
        <w:numPr>
          <w:ilvl w:val="2"/>
          <w:numId w:val="6"/>
        </w:numPr>
        <w:tabs>
          <w:tab w:val="clear" w:pos="1440"/>
        </w:tabs>
        <w:ind w:firstLine="709"/>
        <w:rPr>
          <w:rFonts w:eastAsia="Times New Roman"/>
          <w:sz w:val="28"/>
          <w:szCs w:val="28"/>
        </w:rPr>
      </w:pPr>
      <w:r>
        <w:rPr>
          <w:sz w:val="28"/>
          <w:szCs w:val="28"/>
        </w:rPr>
        <w:t>Указание в Заявке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c"/>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8"/>
        <w:numPr>
          <w:ilvl w:val="2"/>
          <w:numId w:val="4"/>
        </w:numPr>
        <w:tabs>
          <w:tab w:val="clear" w:pos="0"/>
        </w:tabs>
        <w:ind w:left="0" w:firstLine="709"/>
        <w:rPr>
          <w:sz w:val="28"/>
          <w:szCs w:val="28"/>
        </w:rPr>
      </w:pPr>
      <w:r>
        <w:rPr>
          <w:sz w:val="28"/>
          <w:szCs w:val="28"/>
        </w:rPr>
        <w:t xml:space="preserve">Заявки, по истечении срока, указанного в пункте 7 Информационной карты, не принимаются. Претендент самостоятельно несет все риски несоблюдения </w:t>
      </w:r>
      <w:r>
        <w:rPr>
          <w:sz w:val="28"/>
          <w:szCs w:val="28"/>
        </w:rPr>
        <w:lastRenderedPageBreak/>
        <w:t>сроков предоставления Заявок, связанных с применением электронных систем доставки информации.</w:t>
      </w:r>
    </w:p>
    <w:p w:rsidR="00F27D32" w:rsidRDefault="002C52C8" w:rsidP="00F27D32">
      <w:pPr>
        <w:pStyle w:val="af8"/>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8"/>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8"/>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8"/>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8"/>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6" w:name="_Ref322534903"/>
      <w:r>
        <w:rPr>
          <w:sz w:val="28"/>
        </w:rPr>
        <w:t>реализуется Программно-аппаратными средствами, в соответствии с функционалом, предусмотренным ЭТП.</w:t>
      </w:r>
      <w:bookmarkEnd w:id="16"/>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8"/>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8"/>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8"/>
        <w:ind w:left="709" w:firstLine="0"/>
        <w:rPr>
          <w:sz w:val="28"/>
        </w:rPr>
      </w:pPr>
    </w:p>
    <w:p w:rsidR="00AA1400" w:rsidRPr="00542481" w:rsidRDefault="00AA1400" w:rsidP="00542481">
      <w:pPr>
        <w:pStyle w:val="1c"/>
        <w:numPr>
          <w:ilvl w:val="1"/>
          <w:numId w:val="36"/>
        </w:numPr>
        <w:ind w:left="0" w:firstLine="709"/>
        <w:outlineLvl w:val="1"/>
        <w:rPr>
          <w:b/>
          <w:szCs w:val="28"/>
        </w:rPr>
      </w:pPr>
      <w:r>
        <w:rPr>
          <w:b/>
        </w:rPr>
        <w:t>Порядок оформления Заявки</w:t>
      </w:r>
    </w:p>
    <w:p w:rsidR="00AA1400" w:rsidRDefault="00AA1400" w:rsidP="00542481">
      <w:pPr>
        <w:pStyle w:val="af8"/>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07BF5">
      <w:pPr>
        <w:pStyle w:val="af8"/>
        <w:numPr>
          <w:ilvl w:val="0"/>
          <w:numId w:val="37"/>
        </w:numPr>
        <w:ind w:left="0" w:firstLine="709"/>
        <w:rPr>
          <w:sz w:val="28"/>
        </w:rPr>
      </w:pPr>
      <w:r>
        <w:rPr>
          <w:sz w:val="28"/>
        </w:rPr>
        <w:lastRenderedPageBreak/>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0072E">
      <w:pPr>
        <w:pStyle w:val="af8"/>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6217BC">
      <w:pPr>
        <w:pStyle w:val="af8"/>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8"/>
        <w:numPr>
          <w:ilvl w:val="0"/>
          <w:numId w:val="37"/>
        </w:numPr>
        <w:ind w:left="0" w:firstLine="709"/>
        <w:rPr>
          <w:sz w:val="28"/>
        </w:rPr>
      </w:pPr>
      <w:r>
        <w:rPr>
          <w:sz w:val="28"/>
        </w:rPr>
        <w:t>Документы, предоставляемые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6413E">
      <w:pPr>
        <w:pStyle w:val="af8"/>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BCA">
      <w:pPr>
        <w:pStyle w:val="af8"/>
        <w:numPr>
          <w:ilvl w:val="0"/>
          <w:numId w:val="37"/>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217BC">
      <w:pPr>
        <w:pStyle w:val="af8"/>
        <w:numPr>
          <w:ilvl w:val="0"/>
          <w:numId w:val="37"/>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w:t>
      </w:r>
      <w:r>
        <w:rPr>
          <w:sz w:val="28"/>
        </w:rPr>
        <w:lastRenderedPageBreak/>
        <w:t>(учредительных документов), должны быть представлены решение о назначении лица на должность и приказ о назначении на должность.</w:t>
      </w:r>
    </w:p>
    <w:p w:rsidR="00AA1400" w:rsidRPr="00AA1400" w:rsidRDefault="006471D1" w:rsidP="00AA1400">
      <w:pPr>
        <w:pStyle w:val="af8"/>
        <w:rPr>
          <w:sz w:val="28"/>
        </w:rPr>
      </w:pPr>
      <w:r>
        <w:rPr>
          <w:sz w:val="28"/>
        </w:rPr>
        <w:t xml:space="preserve">Копии указанных в настоящем подпункте документов также должны быть представлены в </w:t>
      </w:r>
      <w:proofErr w:type="gramStart"/>
      <w:r>
        <w:rPr>
          <w:sz w:val="28"/>
        </w:rPr>
        <w:t>скан-копии</w:t>
      </w:r>
      <w:proofErr w:type="gramEnd"/>
      <w:r>
        <w:rPr>
          <w:sz w:val="28"/>
        </w:rPr>
        <w:t xml:space="preserve"> отдельным файлом в Заявке, с наименованием «Обеспечение заявки.pdf.».</w:t>
      </w:r>
    </w:p>
    <w:p w:rsidR="00AA1400" w:rsidRPr="00AA1400" w:rsidRDefault="00AA1400" w:rsidP="00AA1400">
      <w:pPr>
        <w:pStyle w:val="af8"/>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6124C5" w:rsidRDefault="001B0881">
      <w:pPr>
        <w:pStyle w:val="af8"/>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31EB0F81" wp14:editId="69CAB9AF">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6C0B66" w:rsidRPr="007E6DE4" w:rsidRDefault="006C0B66" w:rsidP="008F6343">
                            <w:pPr>
                              <w:jc w:val="center"/>
                              <w:rPr>
                                <w:b/>
                                <w:sz w:val="28"/>
                                <w:szCs w:val="28"/>
                              </w:rPr>
                            </w:pPr>
                            <w:r w:rsidRPr="007E6DE4">
                              <w:rPr>
                                <w:b/>
                                <w:sz w:val="28"/>
                                <w:szCs w:val="28"/>
                              </w:rPr>
                              <w:t xml:space="preserve">_____________________________________________, </w:t>
                            </w:r>
                          </w:p>
                          <w:p w:rsidR="006C0B66" w:rsidRDefault="006C0B66"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6C0B66" w:rsidRPr="007E6DE4" w:rsidRDefault="006C0B66" w:rsidP="008F6343">
                            <w:pPr>
                              <w:jc w:val="center"/>
                              <w:rPr>
                                <w:b/>
                                <w:sz w:val="28"/>
                                <w:szCs w:val="28"/>
                              </w:rPr>
                            </w:pPr>
                            <w:r w:rsidRPr="007E6DE4">
                              <w:rPr>
                                <w:b/>
                                <w:sz w:val="28"/>
                                <w:szCs w:val="28"/>
                              </w:rPr>
                              <w:t>________________________________________</w:t>
                            </w:r>
                          </w:p>
                          <w:p w:rsidR="006C0B66" w:rsidRPr="007E6DE4" w:rsidRDefault="006C0B66" w:rsidP="008F6343">
                            <w:pPr>
                              <w:jc w:val="center"/>
                              <w:rPr>
                                <w:i/>
                                <w:sz w:val="20"/>
                                <w:szCs w:val="20"/>
                              </w:rPr>
                            </w:pPr>
                            <w:r w:rsidRPr="007E6DE4">
                              <w:rPr>
                                <w:i/>
                                <w:sz w:val="20"/>
                                <w:szCs w:val="20"/>
                              </w:rPr>
                              <w:t>государство регистрации претендента</w:t>
                            </w:r>
                          </w:p>
                          <w:p w:rsidR="006C0B66" w:rsidRPr="007E6DE4" w:rsidRDefault="006C0B66" w:rsidP="008F6343">
                            <w:pPr>
                              <w:jc w:val="center"/>
                              <w:rPr>
                                <w:b/>
                                <w:sz w:val="28"/>
                                <w:szCs w:val="28"/>
                              </w:rPr>
                            </w:pPr>
                            <w:r w:rsidRPr="007E6DE4">
                              <w:rPr>
                                <w:b/>
                                <w:sz w:val="28"/>
                                <w:szCs w:val="28"/>
                              </w:rPr>
                              <w:t>_____________________________</w:t>
                            </w:r>
                            <w:r>
                              <w:rPr>
                                <w:b/>
                                <w:sz w:val="28"/>
                                <w:szCs w:val="28"/>
                              </w:rPr>
                              <w:t>__________________</w:t>
                            </w:r>
                          </w:p>
                          <w:p w:rsidR="006C0B66" w:rsidRPr="007E6DE4" w:rsidRDefault="006C0B66" w:rsidP="008F6343">
                            <w:pPr>
                              <w:jc w:val="center"/>
                              <w:rPr>
                                <w:i/>
                                <w:sz w:val="20"/>
                                <w:szCs w:val="20"/>
                              </w:rPr>
                            </w:pPr>
                            <w:r w:rsidRPr="007E6DE4">
                              <w:rPr>
                                <w:i/>
                                <w:sz w:val="20"/>
                                <w:szCs w:val="20"/>
                              </w:rPr>
                              <w:t>ИНН претендента (для претендентов-резидентов Российской Федерации)</w:t>
                            </w:r>
                          </w:p>
                          <w:p w:rsidR="006C0B66" w:rsidRDefault="006C0B66" w:rsidP="008F6343">
                            <w:pPr>
                              <w:jc w:val="both"/>
                            </w:pPr>
                          </w:p>
                          <w:p w:rsidR="00F21AD2" w:rsidRDefault="001B0881">
                            <w:pPr>
                              <w:jc w:val="center"/>
                              <w:rPr>
                                <w:b/>
                              </w:rPr>
                            </w:pPr>
                            <w:r>
                              <w:rPr>
                                <w:b/>
                              </w:rPr>
                              <w:t xml:space="preserve">ОБЕСПЕЧЕНИЕ ЗАЯВКИ НА УЧАСТИЕ В ОТКРЫТОМ КОНКУРСЕ </w:t>
                            </w:r>
                          </w:p>
                          <w:p w:rsidR="006124C5" w:rsidRDefault="001B0881">
                            <w:pPr>
                              <w:jc w:val="center"/>
                              <w:rPr>
                                <w:b/>
                              </w:rPr>
                            </w:pPr>
                            <w:r>
                              <w:rPr>
                                <w:b/>
                              </w:rPr>
                              <w:t>№ ОКэ-СВЕРД-24-0004</w:t>
                            </w:r>
                          </w:p>
                          <w:p w:rsidR="006C0B66" w:rsidRPr="003C6269" w:rsidRDefault="006C0B66" w:rsidP="008F6343">
                            <w:pPr>
                              <w:jc w:val="center"/>
                              <w:rPr>
                                <w:b/>
                              </w:rPr>
                            </w:pPr>
                            <w:r w:rsidRPr="003C6269">
                              <w:rPr>
                                <w:b/>
                              </w:rPr>
                              <w:t xml:space="preserve">(лот № _________) </w:t>
                            </w:r>
                          </w:p>
                          <w:p w:rsidR="006C0B66" w:rsidRPr="006471D1" w:rsidRDefault="006C0B66"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6C0B66" w:rsidRPr="007E6DE4" w:rsidRDefault="006C0B66" w:rsidP="008F6343">
                      <w:pPr>
                        <w:jc w:val="center"/>
                        <w:rPr>
                          <w:b/>
                          <w:sz w:val="28"/>
                          <w:szCs w:val="28"/>
                        </w:rPr>
                      </w:pPr>
                      <w:r w:rsidRPr="007E6DE4">
                        <w:rPr>
                          <w:b/>
                          <w:sz w:val="28"/>
                          <w:szCs w:val="28"/>
                        </w:rPr>
                        <w:t xml:space="preserve">_____________________________________________, </w:t>
                      </w:r>
                    </w:p>
                    <w:p w:rsidR="006C0B66" w:rsidRDefault="006C0B66"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6C0B66" w:rsidRPr="007E6DE4" w:rsidRDefault="006C0B66" w:rsidP="008F6343">
                      <w:pPr>
                        <w:jc w:val="center"/>
                        <w:rPr>
                          <w:b/>
                          <w:sz w:val="28"/>
                          <w:szCs w:val="28"/>
                        </w:rPr>
                      </w:pPr>
                      <w:r w:rsidRPr="007E6DE4">
                        <w:rPr>
                          <w:b/>
                          <w:sz w:val="28"/>
                          <w:szCs w:val="28"/>
                        </w:rPr>
                        <w:t>________________________________________</w:t>
                      </w:r>
                    </w:p>
                    <w:p w:rsidR="006C0B66" w:rsidRPr="007E6DE4" w:rsidRDefault="006C0B66" w:rsidP="008F6343">
                      <w:pPr>
                        <w:jc w:val="center"/>
                        <w:rPr>
                          <w:i/>
                          <w:sz w:val="20"/>
                          <w:szCs w:val="20"/>
                        </w:rPr>
                      </w:pPr>
                      <w:r w:rsidRPr="007E6DE4">
                        <w:rPr>
                          <w:i/>
                          <w:sz w:val="20"/>
                          <w:szCs w:val="20"/>
                        </w:rPr>
                        <w:t>государство регистрации претендента</w:t>
                      </w:r>
                    </w:p>
                    <w:p w:rsidR="006C0B66" w:rsidRPr="007E6DE4" w:rsidRDefault="006C0B66" w:rsidP="008F6343">
                      <w:pPr>
                        <w:jc w:val="center"/>
                        <w:rPr>
                          <w:b/>
                          <w:sz w:val="28"/>
                          <w:szCs w:val="28"/>
                        </w:rPr>
                      </w:pPr>
                      <w:r w:rsidRPr="007E6DE4">
                        <w:rPr>
                          <w:b/>
                          <w:sz w:val="28"/>
                          <w:szCs w:val="28"/>
                        </w:rPr>
                        <w:t>_____________________________</w:t>
                      </w:r>
                      <w:r>
                        <w:rPr>
                          <w:b/>
                          <w:sz w:val="28"/>
                          <w:szCs w:val="28"/>
                        </w:rPr>
                        <w:t>__________________</w:t>
                      </w:r>
                    </w:p>
                    <w:p w:rsidR="006C0B66" w:rsidRPr="007E6DE4" w:rsidRDefault="006C0B66" w:rsidP="008F6343">
                      <w:pPr>
                        <w:jc w:val="center"/>
                        <w:rPr>
                          <w:i/>
                          <w:sz w:val="20"/>
                          <w:szCs w:val="20"/>
                        </w:rPr>
                      </w:pPr>
                      <w:r w:rsidRPr="007E6DE4">
                        <w:rPr>
                          <w:i/>
                          <w:sz w:val="20"/>
                          <w:szCs w:val="20"/>
                        </w:rPr>
                        <w:t>ИНН претендента (для претендентов-резидентов Российской Федерации)</w:t>
                      </w:r>
                    </w:p>
                    <w:p w:rsidR="006C0B66" w:rsidRDefault="006C0B66" w:rsidP="008F6343">
                      <w:pPr>
                        <w:jc w:val="both"/>
                      </w:pPr>
                    </w:p>
                    <w:p w:rsidR="00F21AD2" w:rsidRDefault="001B0881">
                      <w:pPr>
                        <w:jc w:val="center"/>
                        <w:rPr>
                          <w:b/>
                        </w:rPr>
                      </w:pPr>
                      <w:r>
                        <w:rPr>
                          <w:b/>
                        </w:rPr>
                        <w:t xml:space="preserve">ОБЕСПЕЧЕНИЕ ЗАЯВКИ НА УЧАСТИЕ В ОТКРЫТОМ КОНКУРСЕ </w:t>
                      </w:r>
                    </w:p>
                    <w:p w:rsidR="006124C5" w:rsidRDefault="001B0881">
                      <w:pPr>
                        <w:jc w:val="center"/>
                        <w:rPr>
                          <w:b/>
                        </w:rPr>
                      </w:pPr>
                      <w:r>
                        <w:rPr>
                          <w:b/>
                        </w:rPr>
                        <w:t>№ ОКэ-СВЕРД-24-0004</w:t>
                      </w:r>
                    </w:p>
                    <w:p w:rsidR="006C0B66" w:rsidRPr="003C6269" w:rsidRDefault="006C0B66" w:rsidP="008F6343">
                      <w:pPr>
                        <w:jc w:val="center"/>
                        <w:rPr>
                          <w:b/>
                        </w:rPr>
                      </w:pPr>
                      <w:r w:rsidRPr="003C6269">
                        <w:rPr>
                          <w:b/>
                        </w:rPr>
                        <w:t xml:space="preserve">(лот № _________) </w:t>
                      </w:r>
                    </w:p>
                    <w:p w:rsidR="006C0B66" w:rsidRPr="006471D1" w:rsidRDefault="006C0B66"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6D3815" w:rsidP="00AA1400">
      <w:pPr>
        <w:pStyle w:val="af8"/>
        <w:rPr>
          <w:sz w:val="28"/>
        </w:rPr>
      </w:pPr>
      <w:r>
        <w:rPr>
          <w:sz w:val="28"/>
        </w:rPr>
        <w:t>Документы по обеспечению Заявки по истечении срока, указанного в пункте 7 Информационной карты, не принимаются.</w:t>
      </w:r>
    </w:p>
    <w:p w:rsidR="00F45F5D" w:rsidRDefault="00AA1400" w:rsidP="00AA1400">
      <w:pPr>
        <w:pStyle w:val="af8"/>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8"/>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6217BC" w:rsidRPr="00D32FFA" w:rsidRDefault="006217BC" w:rsidP="00AA1400">
      <w:pPr>
        <w:pStyle w:val="af8"/>
        <w:rPr>
          <w:sz w:val="28"/>
        </w:rPr>
      </w:pPr>
    </w:p>
    <w:p w:rsidR="005C58AF" w:rsidRDefault="005C58AF" w:rsidP="00AA1400">
      <w:pPr>
        <w:pStyle w:val="1c"/>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lastRenderedPageBreak/>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w:t>
      </w:r>
      <w:r>
        <w:rPr>
          <w:sz w:val="28"/>
          <w:szCs w:val="28"/>
        </w:rPr>
        <w:t>ы</w:t>
      </w:r>
      <w:r>
        <w:rPr>
          <w:sz w:val="28"/>
          <w:szCs w:val="28"/>
        </w:rPr>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w:t>
      </w:r>
      <w:r>
        <w:rPr>
          <w:color w:val="000000"/>
          <w:sz w:val="28"/>
          <w:szCs w:val="28"/>
          <w:lang w:eastAsia="ru-RU"/>
        </w:rPr>
        <w:t>а</w:t>
      </w:r>
      <w:r>
        <w:rPr>
          <w:color w:val="000000"/>
          <w:sz w:val="28"/>
          <w:szCs w:val="28"/>
          <w:lang w:eastAsia="ru-RU"/>
        </w:rPr>
        <w:t>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w:t>
      </w:r>
      <w:r>
        <w:rPr>
          <w:rFonts w:eastAsia="MS Mincho"/>
          <w:sz w:val="28"/>
          <w:szCs w:val="28"/>
        </w:rPr>
        <w:t>а</w:t>
      </w:r>
      <w:r>
        <w:rPr>
          <w:rFonts w:eastAsia="MS Mincho"/>
          <w:sz w:val="28"/>
          <w:szCs w:val="28"/>
        </w:rPr>
        <w:t>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w:t>
      </w:r>
      <w:r>
        <w:rPr>
          <w:color w:val="000000"/>
          <w:sz w:val="28"/>
          <w:szCs w:val="28"/>
          <w:lang w:eastAsia="ru-RU"/>
        </w:rPr>
        <w:t>н</w:t>
      </w:r>
      <w:r>
        <w:rPr>
          <w:color w:val="000000"/>
          <w:sz w:val="28"/>
          <w:szCs w:val="28"/>
          <w:lang w:eastAsia="ru-RU"/>
        </w:rPr>
        <w:t>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w:t>
      </w:r>
      <w:r>
        <w:rPr>
          <w:color w:val="000000"/>
          <w:sz w:val="28"/>
          <w:szCs w:val="28"/>
          <w:lang w:eastAsia="ru-RU"/>
        </w:rPr>
        <w:t>н</w:t>
      </w:r>
      <w:r>
        <w:rPr>
          <w:color w:val="000000"/>
          <w:sz w:val="28"/>
          <w:szCs w:val="28"/>
          <w:lang w:eastAsia="ru-RU"/>
        </w:rPr>
        <w:t>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w:t>
      </w:r>
      <w:r>
        <w:rPr>
          <w:color w:val="000000"/>
          <w:sz w:val="28"/>
          <w:szCs w:val="28"/>
          <w:lang w:eastAsia="ru-RU"/>
        </w:rPr>
        <w:t>е</w:t>
      </w:r>
      <w:r>
        <w:rPr>
          <w:color w:val="000000"/>
          <w:sz w:val="28"/>
          <w:szCs w:val="28"/>
          <w:lang w:eastAsia="ru-RU"/>
        </w:rPr>
        <w:t>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w:t>
      </w:r>
      <w:r>
        <w:rPr>
          <w:color w:val="000000"/>
          <w:sz w:val="28"/>
          <w:szCs w:val="28"/>
          <w:lang w:eastAsia="ru-RU"/>
        </w:rPr>
        <w:t>е</w:t>
      </w:r>
      <w:r>
        <w:rPr>
          <w:color w:val="000000"/>
          <w:sz w:val="28"/>
          <w:szCs w:val="28"/>
          <w:lang w:eastAsia="ru-RU"/>
        </w:rPr>
        <w:t>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w:t>
      </w:r>
      <w:r>
        <w:rPr>
          <w:sz w:val="28"/>
          <w:szCs w:val="28"/>
        </w:rPr>
        <w:t>й</w:t>
      </w:r>
      <w:r>
        <w:rPr>
          <w:sz w:val="28"/>
          <w:szCs w:val="28"/>
        </w:rPr>
        <w:t xml:space="preserve">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w:t>
      </w:r>
      <w:r>
        <w:rPr>
          <w:color w:val="000000"/>
          <w:sz w:val="28"/>
          <w:szCs w:val="28"/>
          <w:lang w:eastAsia="ru-RU"/>
        </w:rPr>
        <w:t>т</w:t>
      </w:r>
      <w:r>
        <w:rPr>
          <w:color w:val="000000"/>
          <w:sz w:val="28"/>
          <w:szCs w:val="28"/>
          <w:lang w:eastAsia="ru-RU"/>
        </w:rPr>
        <w:lastRenderedPageBreak/>
        <w:t>ся с продлением на такой же срок обеспечения Заявки, если иное не указано в настоящей документации о закупке. При необходимости участник обязан предст</w:t>
      </w:r>
      <w:r>
        <w:rPr>
          <w:color w:val="000000"/>
          <w:sz w:val="28"/>
          <w:szCs w:val="28"/>
          <w:lang w:eastAsia="ru-RU"/>
        </w:rPr>
        <w:t>а</w:t>
      </w:r>
      <w:r>
        <w:rPr>
          <w:color w:val="000000"/>
          <w:sz w:val="28"/>
          <w:szCs w:val="28"/>
          <w:lang w:eastAsia="ru-RU"/>
        </w:rPr>
        <w:t>вить документы, свидетельствующие о продлении срока действия обеспечения Заявки, в зависимости от выбранного способа обеспечения. В случае отказа учас</w:t>
      </w:r>
      <w:r>
        <w:rPr>
          <w:color w:val="000000"/>
          <w:sz w:val="28"/>
          <w:szCs w:val="28"/>
          <w:lang w:eastAsia="ru-RU"/>
        </w:rPr>
        <w:t>т</w:t>
      </w:r>
      <w:r>
        <w:rPr>
          <w:color w:val="000000"/>
          <w:sz w:val="28"/>
          <w:szCs w:val="28"/>
          <w:lang w:eastAsia="ru-RU"/>
        </w:rPr>
        <w:t>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w:t>
      </w:r>
      <w:r>
        <w:rPr>
          <w:sz w:val="28"/>
          <w:szCs w:val="28"/>
        </w:rPr>
        <w:t>и</w:t>
      </w:r>
      <w:r>
        <w:rPr>
          <w:sz w:val="28"/>
          <w:szCs w:val="28"/>
        </w:rPr>
        <w:t>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w:t>
      </w:r>
      <w:r>
        <w:rPr>
          <w:sz w:val="28"/>
          <w:szCs w:val="28"/>
        </w:rPr>
        <w:t>е</w:t>
      </w:r>
      <w:r>
        <w:rPr>
          <w:sz w:val="28"/>
          <w:szCs w:val="28"/>
        </w:rPr>
        <w:t>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lastRenderedPageBreak/>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25950">
      <w:pPr>
        <w:pStyle w:val="af8"/>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8"/>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6124C5" w:rsidRDefault="001B0881">
      <w:pPr>
        <w:pStyle w:val="af8"/>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w:t>
      </w:r>
      <w:r>
        <w:rPr>
          <w:sz w:val="28"/>
          <w:szCs w:val="28"/>
        </w:rPr>
        <w:t>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425950">
      <w:pPr>
        <w:pStyle w:val="af8"/>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6124C5" w:rsidRDefault="001B0881">
      <w:pPr>
        <w:pStyle w:val="Default"/>
        <w:ind w:firstLine="709"/>
        <w:jc w:val="both"/>
        <w:rPr>
          <w:sz w:val="28"/>
          <w:szCs w:val="28"/>
        </w:rPr>
      </w:pPr>
      <w:r>
        <w:rPr>
          <w:sz w:val="28"/>
          <w:szCs w:val="28"/>
        </w:rPr>
        <w:t>Общая стоимость товаров, работ, услуг подтверждается ра</w:t>
      </w:r>
      <w:r>
        <w:rPr>
          <w:sz w:val="28"/>
          <w:szCs w:val="28"/>
        </w:rPr>
        <w:t>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6124C5" w:rsidRDefault="001B0881">
      <w:pPr>
        <w:pStyle w:val="Default"/>
        <w:ind w:firstLine="709"/>
        <w:jc w:val="both"/>
        <w:rPr>
          <w:sz w:val="28"/>
          <w:szCs w:val="28"/>
        </w:rPr>
      </w:pPr>
      <w:r>
        <w:rPr>
          <w:sz w:val="28"/>
          <w:szCs w:val="28"/>
        </w:rPr>
        <w:t>В расчете стоимости претендент указывает едини</w:t>
      </w:r>
      <w:r>
        <w:rPr>
          <w:sz w:val="28"/>
          <w:szCs w:val="28"/>
        </w:rPr>
        <w:t>чные расценки по всем видам и объемам товаров, работ, услуг, указанным в Техническом задании и/или Информационной карте.</w:t>
      </w:r>
    </w:p>
    <w:p w:rsidR="00856650" w:rsidRDefault="00425950" w:rsidP="00425950">
      <w:pPr>
        <w:pStyle w:val="af8"/>
        <w:numPr>
          <w:ilvl w:val="2"/>
          <w:numId w:val="48"/>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856650">
      <w:pPr>
        <w:pStyle w:val="af8"/>
        <w:numPr>
          <w:ilvl w:val="2"/>
          <w:numId w:val="48"/>
        </w:numPr>
        <w:ind w:left="0" w:firstLine="709"/>
        <w:rPr>
          <w:sz w:val="28"/>
          <w:szCs w:val="28"/>
        </w:rPr>
      </w:pPr>
      <w:r>
        <w:rPr>
          <w:sz w:val="28"/>
          <w:szCs w:val="28"/>
        </w:rPr>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w:t>
      </w:r>
      <w:r>
        <w:rPr>
          <w:sz w:val="28"/>
          <w:szCs w:val="28"/>
        </w:rPr>
        <w:lastRenderedPageBreak/>
        <w:t>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6124C5" w:rsidRDefault="001B0881">
      <w:pPr>
        <w:pStyle w:val="af8"/>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w:t>
      </w:r>
      <w:r>
        <w:rPr>
          <w:sz w:val="28"/>
          <w:szCs w:val="28"/>
        </w:rPr>
        <w:t>тации о закупке.</w:t>
      </w:r>
    </w:p>
    <w:p w:rsidR="000A4B41" w:rsidRPr="001E5348" w:rsidRDefault="000A4B41" w:rsidP="00097101">
      <w:pPr>
        <w:pStyle w:val="af8"/>
        <w:ind w:right="-1"/>
        <w:rPr>
          <w:b/>
          <w:szCs w:val="28"/>
        </w:rPr>
      </w:pPr>
    </w:p>
    <w:p w:rsidR="00370C44" w:rsidRPr="004B366A" w:rsidRDefault="00370C44" w:rsidP="00AA1400">
      <w:pPr>
        <w:pStyle w:val="1c"/>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B17DD">
      <w:pPr>
        <w:pStyle w:val="aff5"/>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8"/>
        <w:rPr>
          <w:sz w:val="28"/>
        </w:rPr>
      </w:pPr>
      <w:r>
        <w:rPr>
          <w:sz w:val="28"/>
        </w:rPr>
        <w:lastRenderedPageBreak/>
        <w:t>- Заявка не соответствует форме, установленной настоящей документацией о закупке;</w:t>
      </w:r>
    </w:p>
    <w:p w:rsidR="005C69A6" w:rsidRPr="00D32FFA" w:rsidRDefault="008D69B2" w:rsidP="008D69B2">
      <w:pPr>
        <w:pStyle w:val="af8"/>
        <w:rPr>
          <w:sz w:val="28"/>
        </w:rPr>
      </w:pPr>
      <w:r>
        <w:rPr>
          <w:sz w:val="28"/>
        </w:rPr>
        <w:t>- Заявка не соответствует положениям Технического задания;</w:t>
      </w:r>
    </w:p>
    <w:p w:rsidR="005C69A6" w:rsidRDefault="005C69A6"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9"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lastRenderedPageBreak/>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04748E" w:rsidRPr="0004748E" w:rsidRDefault="0004748E" w:rsidP="0004748E">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rsidR="0004748E" w:rsidRDefault="0004748E" w:rsidP="0004748E">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rsidR="0004748E" w:rsidRDefault="0004748E" w:rsidP="0004748E">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56650">
      <w:pPr>
        <w:numPr>
          <w:ilvl w:val="0"/>
          <w:numId w:val="14"/>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A62C56" w:rsidRDefault="00A62C56" w:rsidP="00A62C56">
      <w:pPr>
        <w:numPr>
          <w:ilvl w:val="0"/>
          <w:numId w:val="14"/>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xml:space="preserve">,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w:t>
      </w:r>
      <w:r>
        <w:rPr>
          <w:sz w:val="28"/>
          <w:szCs w:val="28"/>
        </w:rPr>
        <w:lastRenderedPageBreak/>
        <w:t>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A62C56" w:rsidP="00A62C56">
      <w:pPr>
        <w:numPr>
          <w:ilvl w:val="0"/>
          <w:numId w:val="14"/>
        </w:numPr>
        <w:ind w:left="0" w:firstLine="709"/>
        <w:jc w:val="both"/>
        <w:rPr>
          <w:sz w:val="28"/>
          <w:szCs w:val="28"/>
        </w:rPr>
      </w:pPr>
      <w:proofErr w:type="gramStart"/>
      <w:r>
        <w:rPr>
          <w:sz w:val="28"/>
          <w:szCs w:val="28"/>
        </w:rPr>
        <w:t>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претендентов.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A1400">
      <w:pPr>
        <w:pStyle w:val="1c"/>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 xml:space="preserve">Конкурсная комиссия рассматривает Заявки и представленные материалы и принимает решение об итогах закупки, в том числе о победителе </w:t>
      </w:r>
      <w:r>
        <w:rPr>
          <w:sz w:val="28"/>
          <w:szCs w:val="28"/>
        </w:rPr>
        <w:lastRenderedPageBreak/>
        <w:t>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lastRenderedPageBreak/>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w:t>
      </w:r>
      <w:r>
        <w:rPr>
          <w:rFonts w:eastAsia="Calibri"/>
          <w:sz w:val="28"/>
          <w:szCs w:val="28"/>
          <w:lang w:eastAsia="en-US"/>
        </w:rPr>
        <w:t>о</w:t>
      </w:r>
      <w:r>
        <w:rPr>
          <w:rFonts w:eastAsia="Calibri"/>
          <w:sz w:val="28"/>
          <w:szCs w:val="28"/>
          <w:lang w:eastAsia="en-US"/>
        </w:rPr>
        <w:t>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74281A">
      <w:pPr>
        <w:numPr>
          <w:ilvl w:val="0"/>
          <w:numId w:val="15"/>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8"/>
        <w:tabs>
          <w:tab w:val="left" w:pos="1680"/>
        </w:tabs>
        <w:rPr>
          <w:sz w:val="28"/>
          <w:szCs w:val="28"/>
        </w:rPr>
      </w:pPr>
    </w:p>
    <w:p w:rsidR="001049C1" w:rsidRPr="004B366A" w:rsidRDefault="001049C1" w:rsidP="00AA1400">
      <w:pPr>
        <w:pStyle w:val="1c"/>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6124C5" w:rsidRDefault="001B0881">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w:t>
      </w:r>
      <w:r>
        <w:rPr>
          <w:sz w:val="28"/>
          <w:szCs w:val="28"/>
        </w:rPr>
        <w:t>з</w:t>
      </w:r>
      <w:r>
        <w:rPr>
          <w:sz w:val="28"/>
          <w:szCs w:val="28"/>
        </w:rPr>
        <w:t xml:space="preserve">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w:t>
      </w:r>
      <w:r>
        <w:rPr>
          <w:sz w:val="28"/>
          <w:szCs w:val="28"/>
        </w:rPr>
        <w:lastRenderedPageBreak/>
        <w:t>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E67B4B">
      <w:pPr>
        <w:numPr>
          <w:ilvl w:val="0"/>
          <w:numId w:val="16"/>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w:t>
      </w:r>
      <w:r>
        <w:rPr>
          <w:sz w:val="28"/>
          <w:szCs w:val="28"/>
        </w:rPr>
        <w:t>к</w:t>
      </w:r>
      <w:r>
        <w:rPr>
          <w:sz w:val="28"/>
          <w:szCs w:val="28"/>
        </w:rPr>
        <w:t>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w:t>
      </w:r>
      <w:r>
        <w:rPr>
          <w:sz w:val="28"/>
          <w:szCs w:val="28"/>
        </w:rPr>
        <w:t>з</w:t>
      </w:r>
      <w:r>
        <w:rPr>
          <w:sz w:val="28"/>
          <w:szCs w:val="28"/>
        </w:rPr>
        <w:t>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w:t>
      </w:r>
      <w:r>
        <w:rPr>
          <w:sz w:val="28"/>
          <w:szCs w:val="28"/>
        </w:rPr>
        <w:t>д</w:t>
      </w:r>
      <w:r>
        <w:rPr>
          <w:sz w:val="28"/>
          <w:szCs w:val="28"/>
        </w:rPr>
        <w:t>ствами связи, обеспечивающими возможность подтверждения отправки, по адресу электронной почты, указанному таким лицом в контактной информации прилож</w:t>
      </w:r>
      <w:r>
        <w:rPr>
          <w:sz w:val="28"/>
          <w:szCs w:val="28"/>
        </w:rPr>
        <w:t>е</w:t>
      </w:r>
      <w:r>
        <w:rPr>
          <w:sz w:val="28"/>
          <w:szCs w:val="28"/>
        </w:rPr>
        <w:t>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lastRenderedPageBreak/>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3D2C96" w:rsidRDefault="00E67B4B" w:rsidP="00E67B4B">
      <w:pPr>
        <w:pStyle w:val="aff5"/>
        <w:numPr>
          <w:ilvl w:val="0"/>
          <w:numId w:val="16"/>
        </w:numPr>
        <w:pBdr>
          <w:top w:val="nil"/>
          <w:left w:val="nil"/>
          <w:bottom w:val="nil"/>
          <w:right w:val="nil"/>
          <w:between w:val="nil"/>
        </w:pBdr>
        <w:ind w:left="0" w:firstLine="709"/>
        <w:jc w:val="both"/>
        <w:rPr>
          <w:sz w:val="28"/>
          <w:szCs w:val="28"/>
        </w:rPr>
      </w:pPr>
      <w:bookmarkStart w:id="17" w:name="_Hlk133488884"/>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bookmarkStart w:id="18" w:name="_Hlk133488704"/>
      <w:bookmarkStart w:id="19" w:name="_Hlk133487148"/>
      <w:r>
        <w:rPr>
          <w:sz w:val="28"/>
          <w:szCs w:val="28"/>
        </w:rPr>
        <w:t xml:space="preserve">Заказчик оставляет за собой право отказаться от заключения договора в любой момент. </w:t>
      </w:r>
    </w:p>
    <w:p w:rsidR="00E67B4B" w:rsidRPr="003D2C96" w:rsidRDefault="00DD2DD9" w:rsidP="003D2C96">
      <w:pPr>
        <w:pBdr>
          <w:top w:val="nil"/>
          <w:left w:val="nil"/>
          <w:bottom w:val="nil"/>
          <w:right w:val="nil"/>
          <w:between w:val="nil"/>
        </w:pBdr>
        <w:ind w:firstLine="709"/>
        <w:jc w:val="both"/>
        <w:rPr>
          <w:sz w:val="28"/>
          <w:szCs w:val="28"/>
        </w:rPr>
      </w:pP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bookmarkEnd w:id="18"/>
      <w:bookmarkEnd w:id="17"/>
      <w:r>
        <w:rPr>
          <w:color w:val="222222"/>
          <w:sz w:val="28"/>
          <w:szCs w:val="28"/>
          <w:shd w:val="clear" w:color="auto" w:fill="FFFFFF"/>
        </w:rPr>
        <w:t xml:space="preserve"> </w:t>
      </w:r>
    </w:p>
    <w:bookmarkEnd w:id="19"/>
    <w:p w:rsidR="00B178A4" w:rsidRPr="00856650" w:rsidRDefault="00B178A4" w:rsidP="00E67B4B">
      <w:pPr>
        <w:pStyle w:val="aff5"/>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c"/>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5"/>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5"/>
        <w:numPr>
          <w:ilvl w:val="0"/>
          <w:numId w:val="29"/>
        </w:numPr>
        <w:ind w:left="0" w:firstLine="709"/>
        <w:jc w:val="both"/>
        <w:rPr>
          <w:sz w:val="28"/>
          <w:szCs w:val="28"/>
        </w:rPr>
      </w:pPr>
      <w:r>
        <w:rPr>
          <w:rFonts w:eastAsia="MS Mincho"/>
          <w:sz w:val="28"/>
          <w:szCs w:val="28"/>
        </w:rPr>
        <w:t xml:space="preserve">Способ, вид и размер обеспечения исполнения договора указывается Заказчиком в пункте 24 Информационной карты в процентах к цене договора и/или </w:t>
      </w:r>
      <w:r>
        <w:rPr>
          <w:rFonts w:eastAsia="MS Mincho"/>
          <w:sz w:val="28"/>
          <w:szCs w:val="28"/>
        </w:rPr>
        <w:lastRenderedPageBreak/>
        <w:t>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5"/>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5"/>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5"/>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5"/>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5"/>
        <w:ind w:left="0" w:firstLine="709"/>
        <w:jc w:val="both"/>
        <w:rPr>
          <w:sz w:val="28"/>
          <w:szCs w:val="28"/>
        </w:rPr>
      </w:pPr>
      <w:r>
        <w:rPr>
          <w:sz w:val="28"/>
          <w:szCs w:val="28"/>
        </w:rPr>
        <w:t>3) гарантийных обязательств.</w:t>
      </w:r>
    </w:p>
    <w:p w:rsidR="0045708B" w:rsidRPr="006B528B" w:rsidRDefault="0045708B" w:rsidP="0045708B">
      <w:pPr>
        <w:pStyle w:val="aff5"/>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5"/>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E67B4B">
      <w:pPr>
        <w:pStyle w:val="aff5"/>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5"/>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E67B4B">
      <w:pPr>
        <w:pStyle w:val="aff5"/>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45708B">
      <w:pPr>
        <w:pStyle w:val="aff5"/>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5"/>
        <w:numPr>
          <w:ilvl w:val="0"/>
          <w:numId w:val="29"/>
        </w:numPr>
        <w:ind w:left="0" w:firstLine="709"/>
        <w:jc w:val="both"/>
        <w:rPr>
          <w:sz w:val="28"/>
          <w:szCs w:val="28"/>
        </w:rPr>
      </w:pPr>
      <w:proofErr w:type="gramStart"/>
      <w:r>
        <w:rPr>
          <w:sz w:val="28"/>
          <w:szCs w:val="28"/>
        </w:rPr>
        <w:t xml:space="preserve">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w:t>
      </w:r>
      <w:r>
        <w:rPr>
          <w:sz w:val="28"/>
          <w:szCs w:val="28"/>
        </w:rPr>
        <w:lastRenderedPageBreak/>
        <w:t>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5"/>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9F3C0F" w:rsidRDefault="001B0881" w:rsidP="009F3C0F">
      <w:pPr>
        <w:pStyle w:val="docdata"/>
        <w:spacing w:before="0" w:beforeAutospacing="0" w:after="0" w:afterAutospacing="0"/>
        <w:ind w:firstLine="709"/>
        <w:jc w:val="both"/>
      </w:pPr>
      <w:r>
        <w:rPr>
          <w:b/>
          <w:bCs/>
          <w:color w:val="000000"/>
          <w:sz w:val="28"/>
          <w:szCs w:val="28"/>
        </w:rPr>
        <w:t>4.1.</w:t>
      </w:r>
      <w:r>
        <w:rPr>
          <w:b/>
          <w:bCs/>
          <w:color w:val="000000"/>
          <w:sz w:val="28"/>
          <w:szCs w:val="28"/>
        </w:rPr>
        <w:tab/>
        <w:t>Общие требования</w:t>
      </w:r>
    </w:p>
    <w:p w:rsidR="009F3C0F" w:rsidRDefault="001B0881" w:rsidP="009F3C0F">
      <w:pPr>
        <w:pStyle w:val="aff9"/>
        <w:shd w:val="clear" w:color="auto" w:fill="FFFFFF"/>
        <w:spacing w:before="0" w:after="0"/>
        <w:ind w:firstLine="699"/>
        <w:jc w:val="both"/>
      </w:pPr>
      <w:r>
        <w:rPr>
          <w:color w:val="000000"/>
          <w:sz w:val="28"/>
          <w:szCs w:val="28"/>
        </w:rPr>
        <w:t>4.1.1.</w:t>
      </w:r>
      <w:r>
        <w:rPr>
          <w:color w:val="000000"/>
          <w:sz w:val="28"/>
          <w:szCs w:val="28"/>
        </w:rPr>
        <w:tab/>
        <w:t xml:space="preserve">Предмет конкурса неделим, то есть претендент в случае победы в  настоящем Открытом конкурсе должен выполнить работы в полном объеме согласно документации о закупке. </w:t>
      </w:r>
    </w:p>
    <w:p w:rsidR="009F3C0F" w:rsidRDefault="001B0881" w:rsidP="009F3C0F">
      <w:pPr>
        <w:pStyle w:val="aff9"/>
        <w:spacing w:before="0" w:after="0"/>
        <w:ind w:firstLine="709"/>
        <w:jc w:val="both"/>
      </w:pPr>
      <w:r>
        <w:rPr>
          <w:color w:val="000000"/>
          <w:sz w:val="28"/>
          <w:szCs w:val="28"/>
        </w:rPr>
        <w:t>4.1.2.</w:t>
      </w:r>
      <w:r>
        <w:rPr>
          <w:color w:val="000000"/>
          <w:sz w:val="28"/>
          <w:szCs w:val="28"/>
        </w:rPr>
        <w:tab/>
        <w:t xml:space="preserve">В конкурсной заявке должны быть изложены условия, </w:t>
      </w:r>
      <w:r>
        <w:rPr>
          <w:color w:val="000000"/>
          <w:sz w:val="28"/>
          <w:szCs w:val="28"/>
        </w:rPr>
        <w:t>соответствующие требованиям технического задания, либо более выгодные для Заказчика.</w:t>
      </w:r>
    </w:p>
    <w:p w:rsidR="009F3C0F" w:rsidRDefault="001B0881" w:rsidP="009F3C0F">
      <w:pPr>
        <w:pStyle w:val="aff9"/>
        <w:spacing w:before="0" w:after="0"/>
        <w:ind w:firstLine="709"/>
        <w:jc w:val="both"/>
      </w:pPr>
      <w:r>
        <w:t> </w:t>
      </w:r>
    </w:p>
    <w:p w:rsidR="009F3C0F" w:rsidRDefault="001B0881" w:rsidP="009F3C0F">
      <w:pPr>
        <w:pStyle w:val="aff9"/>
        <w:spacing w:before="0" w:after="0"/>
        <w:ind w:firstLine="709"/>
        <w:jc w:val="both"/>
      </w:pPr>
      <w:r>
        <w:rPr>
          <w:b/>
          <w:bCs/>
          <w:color w:val="000000"/>
          <w:sz w:val="28"/>
          <w:szCs w:val="28"/>
        </w:rPr>
        <w:t>4.2.</w:t>
      </w:r>
      <w:r>
        <w:rPr>
          <w:b/>
          <w:bCs/>
          <w:color w:val="000000"/>
          <w:sz w:val="28"/>
          <w:szCs w:val="28"/>
        </w:rPr>
        <w:tab/>
        <w:t>Содержание работ</w:t>
      </w:r>
    </w:p>
    <w:p w:rsidR="009F3C0F" w:rsidRDefault="001B0881" w:rsidP="009F3C0F">
      <w:pPr>
        <w:pStyle w:val="aff9"/>
        <w:spacing w:before="0" w:after="0"/>
        <w:ind w:firstLine="708"/>
        <w:jc w:val="both"/>
      </w:pPr>
      <w:r>
        <w:rPr>
          <w:color w:val="000000"/>
          <w:sz w:val="28"/>
          <w:szCs w:val="28"/>
        </w:rPr>
        <w:t>4.2.1. Выполнение работ по текущему ремонту (покраске) козлового крана КК-</w:t>
      </w:r>
      <w:proofErr w:type="spellStart"/>
      <w:r>
        <w:rPr>
          <w:color w:val="000000"/>
          <w:sz w:val="28"/>
          <w:szCs w:val="28"/>
        </w:rPr>
        <w:t>Кнт</w:t>
      </w:r>
      <w:proofErr w:type="spellEnd"/>
      <w:r>
        <w:rPr>
          <w:color w:val="000000"/>
          <w:sz w:val="28"/>
          <w:szCs w:val="28"/>
        </w:rPr>
        <w:t xml:space="preserve"> 45-25/5/7-12,5-А</w:t>
      </w:r>
      <w:proofErr w:type="gramStart"/>
      <w:r>
        <w:rPr>
          <w:color w:val="000000"/>
          <w:sz w:val="28"/>
          <w:szCs w:val="28"/>
        </w:rPr>
        <w:t>6</w:t>
      </w:r>
      <w:proofErr w:type="gramEnd"/>
      <w:r>
        <w:rPr>
          <w:color w:val="000000"/>
          <w:sz w:val="28"/>
          <w:szCs w:val="28"/>
        </w:rPr>
        <w:t>,У1 инв. №009/02/00003946 зав. №1624, находящегося н</w:t>
      </w:r>
      <w:r>
        <w:rPr>
          <w:color w:val="000000"/>
          <w:sz w:val="28"/>
          <w:szCs w:val="28"/>
        </w:rPr>
        <w:t>а контейнерном терминале Екатеринбург-Товарный Уральского филиала ПАО «ТрансКонтейнер» (далее – Работы) в объеме, определенном настоящим техническим заданием.</w:t>
      </w:r>
    </w:p>
    <w:p w:rsidR="009F3C0F" w:rsidRDefault="001B0881" w:rsidP="009F3C0F">
      <w:pPr>
        <w:pStyle w:val="aff9"/>
        <w:spacing w:before="0" w:after="0"/>
        <w:ind w:firstLine="709"/>
        <w:jc w:val="both"/>
      </w:pPr>
      <w:r>
        <w:rPr>
          <w:color w:val="000000"/>
          <w:sz w:val="28"/>
          <w:szCs w:val="28"/>
        </w:rPr>
        <w:t>4.2.2.</w:t>
      </w:r>
      <w:r>
        <w:rPr>
          <w:color w:val="000000"/>
          <w:sz w:val="28"/>
          <w:szCs w:val="28"/>
        </w:rPr>
        <w:tab/>
        <w:t xml:space="preserve">Основные характеристики крана: </w:t>
      </w:r>
    </w:p>
    <w:tbl>
      <w:tblPr>
        <w:tblW w:w="0" w:type="auto"/>
        <w:tblCellSpacing w:w="0" w:type="dxa"/>
        <w:tblInd w:w="93" w:type="dxa"/>
        <w:tblLook w:val="04A0" w:firstRow="1" w:lastRow="0" w:firstColumn="1" w:lastColumn="0" w:noHBand="0" w:noVBand="1"/>
      </w:tblPr>
      <w:tblGrid>
        <w:gridCol w:w="4713"/>
        <w:gridCol w:w="4414"/>
      </w:tblGrid>
      <w:tr w:rsidR="009F3C0F" w:rsidTr="005210A9">
        <w:trPr>
          <w:trHeight w:val="765"/>
          <w:tblCellSpacing w:w="0" w:type="dxa"/>
        </w:trPr>
        <w:tc>
          <w:tcPr>
            <w:tcW w:w="4693" w:type="dxa"/>
            <w:tcBorders>
              <w:top w:val="single" w:sz="4" w:space="0" w:color="000000"/>
              <w:left w:val="single" w:sz="4" w:space="0" w:color="000000"/>
              <w:bottom w:val="single" w:sz="4" w:space="0" w:color="000000"/>
              <w:right w:val="single" w:sz="4" w:space="0" w:color="000000"/>
            </w:tcBorders>
            <w:noWrap/>
            <w:vAlign w:val="center"/>
          </w:tcPr>
          <w:p w:rsidR="009F3C0F" w:rsidRDefault="001B0881" w:rsidP="005210A9">
            <w:pPr>
              <w:pStyle w:val="aff9"/>
              <w:spacing w:before="0" w:after="0"/>
            </w:pPr>
            <w:bookmarkStart w:id="20" w:name="bookmark=id.gjdgxs"/>
            <w:r>
              <w:rPr>
                <w:color w:val="000000"/>
                <w:sz w:val="20"/>
                <w:szCs w:val="20"/>
              </w:rPr>
              <w:t xml:space="preserve">Предприятие-изготовитель </w:t>
            </w:r>
            <w:bookmarkEnd w:id="20"/>
          </w:p>
        </w:tc>
        <w:tc>
          <w:tcPr>
            <w:tcW w:w="4394" w:type="dxa"/>
            <w:tcBorders>
              <w:top w:val="single" w:sz="4" w:space="0" w:color="000000"/>
              <w:left w:val="none" w:sz="4" w:space="0" w:color="000000"/>
              <w:bottom w:val="single" w:sz="4" w:space="0" w:color="000000"/>
              <w:right w:val="single" w:sz="4" w:space="0" w:color="000000"/>
            </w:tcBorders>
            <w:noWrap/>
            <w:vAlign w:val="center"/>
          </w:tcPr>
          <w:p w:rsidR="009F3C0F" w:rsidRDefault="001B0881" w:rsidP="005210A9">
            <w:pPr>
              <w:pStyle w:val="aff9"/>
              <w:spacing w:before="0" w:after="0"/>
              <w:jc w:val="center"/>
            </w:pPr>
            <w:r>
              <w:rPr>
                <w:color w:val="000000"/>
                <w:sz w:val="20"/>
                <w:szCs w:val="20"/>
              </w:rPr>
              <w:t>ТЕХНОРОС</w:t>
            </w:r>
          </w:p>
        </w:tc>
      </w:tr>
      <w:tr w:rsidR="009F3C0F" w:rsidTr="005210A9">
        <w:trPr>
          <w:trHeight w:val="510"/>
          <w:tblCellSpacing w:w="0" w:type="dxa"/>
        </w:trPr>
        <w:tc>
          <w:tcPr>
            <w:tcW w:w="4693" w:type="dxa"/>
            <w:tcBorders>
              <w:top w:val="none" w:sz="4" w:space="0" w:color="000000"/>
              <w:left w:val="single" w:sz="4" w:space="0" w:color="000000"/>
              <w:bottom w:val="single" w:sz="4" w:space="0" w:color="000000"/>
              <w:right w:val="single" w:sz="4" w:space="0" w:color="000000"/>
            </w:tcBorders>
            <w:noWrap/>
            <w:vAlign w:val="center"/>
          </w:tcPr>
          <w:p w:rsidR="009F3C0F" w:rsidRDefault="001B0881" w:rsidP="005210A9">
            <w:pPr>
              <w:pStyle w:val="aff9"/>
              <w:spacing w:before="0" w:after="0"/>
            </w:pPr>
            <w:r>
              <w:rPr>
                <w:color w:val="000000"/>
                <w:sz w:val="20"/>
                <w:szCs w:val="20"/>
              </w:rPr>
              <w:t>Тип крана</w:t>
            </w:r>
          </w:p>
        </w:tc>
        <w:tc>
          <w:tcPr>
            <w:tcW w:w="4394" w:type="dxa"/>
            <w:tcBorders>
              <w:top w:val="none" w:sz="4" w:space="0" w:color="000000"/>
              <w:left w:val="none" w:sz="4" w:space="0" w:color="000000"/>
              <w:bottom w:val="single" w:sz="4" w:space="0" w:color="000000"/>
              <w:right w:val="single" w:sz="4" w:space="0" w:color="000000"/>
            </w:tcBorders>
            <w:noWrap/>
            <w:vAlign w:val="center"/>
          </w:tcPr>
          <w:p w:rsidR="009F3C0F" w:rsidRDefault="001B0881" w:rsidP="005210A9">
            <w:pPr>
              <w:pStyle w:val="aff9"/>
              <w:spacing w:before="0" w:after="0"/>
              <w:jc w:val="center"/>
            </w:pPr>
            <w:r>
              <w:rPr>
                <w:color w:val="000000"/>
                <w:sz w:val="20"/>
                <w:szCs w:val="20"/>
              </w:rPr>
              <w:t xml:space="preserve">Кран </w:t>
            </w:r>
            <w:proofErr w:type="gramStart"/>
            <w:r>
              <w:rPr>
                <w:color w:val="000000"/>
                <w:sz w:val="20"/>
                <w:szCs w:val="20"/>
              </w:rPr>
              <w:t>козловой</w:t>
            </w:r>
            <w:proofErr w:type="gramEnd"/>
            <w:r>
              <w:rPr>
                <w:color w:val="000000"/>
                <w:sz w:val="20"/>
                <w:szCs w:val="20"/>
              </w:rPr>
              <w:t xml:space="preserve"> контейнерный</w:t>
            </w:r>
          </w:p>
        </w:tc>
      </w:tr>
      <w:tr w:rsidR="009F3C0F" w:rsidTr="005210A9">
        <w:trPr>
          <w:trHeight w:val="540"/>
          <w:tblCellSpacing w:w="0" w:type="dxa"/>
        </w:trPr>
        <w:tc>
          <w:tcPr>
            <w:tcW w:w="4693" w:type="dxa"/>
            <w:tcBorders>
              <w:top w:val="none" w:sz="4" w:space="0" w:color="000000"/>
              <w:left w:val="single" w:sz="4" w:space="0" w:color="000000"/>
              <w:bottom w:val="single" w:sz="4" w:space="0" w:color="000000"/>
              <w:right w:val="single" w:sz="4" w:space="0" w:color="000000"/>
            </w:tcBorders>
            <w:noWrap/>
            <w:vAlign w:val="center"/>
          </w:tcPr>
          <w:p w:rsidR="009F3C0F" w:rsidRDefault="001B0881" w:rsidP="005210A9">
            <w:pPr>
              <w:pStyle w:val="aff9"/>
              <w:spacing w:before="0" w:after="0"/>
            </w:pPr>
            <w:r>
              <w:rPr>
                <w:color w:val="000000"/>
                <w:sz w:val="20"/>
                <w:szCs w:val="20"/>
              </w:rPr>
              <w:t>Индекс крана</w:t>
            </w:r>
          </w:p>
        </w:tc>
        <w:tc>
          <w:tcPr>
            <w:tcW w:w="4394" w:type="dxa"/>
            <w:tcBorders>
              <w:top w:val="none" w:sz="4" w:space="0" w:color="000000"/>
              <w:left w:val="none" w:sz="4" w:space="0" w:color="000000"/>
              <w:bottom w:val="single" w:sz="4" w:space="0" w:color="000000"/>
              <w:right w:val="single" w:sz="4" w:space="0" w:color="000000"/>
            </w:tcBorders>
            <w:noWrap/>
            <w:vAlign w:val="center"/>
          </w:tcPr>
          <w:p w:rsidR="009F3C0F" w:rsidRDefault="001B0881" w:rsidP="005210A9">
            <w:pPr>
              <w:pStyle w:val="aff9"/>
              <w:spacing w:before="0" w:after="0"/>
              <w:jc w:val="center"/>
            </w:pPr>
            <w:r>
              <w:rPr>
                <w:color w:val="000000"/>
                <w:sz w:val="20"/>
                <w:szCs w:val="20"/>
              </w:rPr>
              <w:t>КК-</w:t>
            </w:r>
            <w:proofErr w:type="spellStart"/>
            <w:r>
              <w:rPr>
                <w:color w:val="000000"/>
                <w:sz w:val="20"/>
                <w:szCs w:val="20"/>
              </w:rPr>
              <w:t>Кнт</w:t>
            </w:r>
            <w:proofErr w:type="spellEnd"/>
            <w:r>
              <w:rPr>
                <w:color w:val="000000"/>
                <w:sz w:val="20"/>
                <w:szCs w:val="20"/>
              </w:rPr>
              <w:t xml:space="preserve"> 45-25/5/7-12,5-А</w:t>
            </w:r>
            <w:proofErr w:type="gramStart"/>
            <w:r>
              <w:rPr>
                <w:color w:val="000000"/>
                <w:sz w:val="20"/>
                <w:szCs w:val="20"/>
              </w:rPr>
              <w:t>6</w:t>
            </w:r>
            <w:proofErr w:type="gramEnd"/>
            <w:r>
              <w:rPr>
                <w:color w:val="000000"/>
                <w:sz w:val="20"/>
                <w:szCs w:val="20"/>
              </w:rPr>
              <w:t xml:space="preserve">,У1 </w:t>
            </w:r>
          </w:p>
        </w:tc>
      </w:tr>
      <w:tr w:rsidR="009F3C0F" w:rsidTr="005210A9">
        <w:trPr>
          <w:trHeight w:val="255"/>
          <w:tblCellSpacing w:w="0" w:type="dxa"/>
        </w:trPr>
        <w:tc>
          <w:tcPr>
            <w:tcW w:w="4693" w:type="dxa"/>
            <w:tcBorders>
              <w:top w:val="single" w:sz="4" w:space="0" w:color="000000"/>
              <w:left w:val="single" w:sz="4" w:space="0" w:color="000000"/>
              <w:bottom w:val="single" w:sz="4" w:space="0" w:color="000000"/>
              <w:right w:val="single" w:sz="4" w:space="0" w:color="000000"/>
            </w:tcBorders>
            <w:noWrap/>
            <w:vAlign w:val="center"/>
          </w:tcPr>
          <w:p w:rsidR="009F3C0F" w:rsidRDefault="001B0881" w:rsidP="005210A9">
            <w:pPr>
              <w:pStyle w:val="aff9"/>
              <w:spacing w:before="0" w:after="0"/>
            </w:pPr>
            <w:r>
              <w:rPr>
                <w:color w:val="000000"/>
                <w:sz w:val="20"/>
                <w:szCs w:val="20"/>
              </w:rPr>
              <w:t>Заводской №</w:t>
            </w:r>
          </w:p>
        </w:tc>
        <w:tc>
          <w:tcPr>
            <w:tcW w:w="4394" w:type="dxa"/>
            <w:tcBorders>
              <w:top w:val="single" w:sz="4" w:space="0" w:color="000000"/>
              <w:left w:val="single" w:sz="4" w:space="0" w:color="000000"/>
              <w:bottom w:val="single" w:sz="4" w:space="0" w:color="000000"/>
              <w:right w:val="single" w:sz="4" w:space="0" w:color="000000"/>
            </w:tcBorders>
            <w:noWrap/>
            <w:vAlign w:val="center"/>
          </w:tcPr>
          <w:p w:rsidR="009F3C0F" w:rsidRDefault="001B0881" w:rsidP="005210A9">
            <w:pPr>
              <w:pStyle w:val="aff9"/>
              <w:spacing w:before="0" w:after="0"/>
              <w:jc w:val="center"/>
            </w:pPr>
            <w:r>
              <w:rPr>
                <w:color w:val="000000"/>
                <w:sz w:val="20"/>
                <w:szCs w:val="20"/>
              </w:rPr>
              <w:t>1624</w:t>
            </w:r>
          </w:p>
        </w:tc>
      </w:tr>
      <w:tr w:rsidR="009F3C0F" w:rsidTr="005210A9">
        <w:trPr>
          <w:trHeight w:val="255"/>
          <w:tblCellSpacing w:w="0" w:type="dxa"/>
        </w:trPr>
        <w:tc>
          <w:tcPr>
            <w:tcW w:w="4693" w:type="dxa"/>
            <w:tcBorders>
              <w:top w:val="single" w:sz="4" w:space="0" w:color="000000"/>
              <w:left w:val="single" w:sz="4" w:space="0" w:color="000000"/>
              <w:bottom w:val="single" w:sz="4" w:space="0" w:color="000000"/>
              <w:right w:val="single" w:sz="4" w:space="0" w:color="000000"/>
            </w:tcBorders>
            <w:noWrap/>
            <w:vAlign w:val="center"/>
          </w:tcPr>
          <w:p w:rsidR="009F3C0F" w:rsidRDefault="001B0881" w:rsidP="005210A9">
            <w:pPr>
              <w:pStyle w:val="aff9"/>
              <w:spacing w:before="0" w:after="0"/>
            </w:pPr>
            <w:r>
              <w:rPr>
                <w:color w:val="000000"/>
                <w:sz w:val="20"/>
                <w:szCs w:val="20"/>
              </w:rPr>
              <w:t>Год изготовления</w:t>
            </w:r>
          </w:p>
        </w:tc>
        <w:tc>
          <w:tcPr>
            <w:tcW w:w="4394" w:type="dxa"/>
            <w:tcBorders>
              <w:top w:val="single" w:sz="4" w:space="0" w:color="000000"/>
              <w:left w:val="single" w:sz="4" w:space="0" w:color="000000"/>
              <w:bottom w:val="single" w:sz="4" w:space="0" w:color="000000"/>
              <w:right w:val="single" w:sz="4" w:space="0" w:color="000000"/>
            </w:tcBorders>
            <w:noWrap/>
            <w:vAlign w:val="center"/>
          </w:tcPr>
          <w:p w:rsidR="009F3C0F" w:rsidRDefault="001B0881" w:rsidP="005210A9">
            <w:pPr>
              <w:pStyle w:val="aff9"/>
              <w:spacing w:before="0" w:after="0"/>
              <w:jc w:val="center"/>
            </w:pPr>
            <w:r>
              <w:rPr>
                <w:color w:val="000000"/>
                <w:sz w:val="20"/>
                <w:szCs w:val="20"/>
              </w:rPr>
              <w:t>2014</w:t>
            </w:r>
          </w:p>
        </w:tc>
      </w:tr>
      <w:tr w:rsidR="009F3C0F" w:rsidTr="005210A9">
        <w:trPr>
          <w:trHeight w:val="255"/>
          <w:tblCellSpacing w:w="0" w:type="dxa"/>
        </w:trPr>
        <w:tc>
          <w:tcPr>
            <w:tcW w:w="4693" w:type="dxa"/>
            <w:tcBorders>
              <w:top w:val="single" w:sz="4" w:space="0" w:color="000000"/>
              <w:left w:val="single" w:sz="4" w:space="0" w:color="000000"/>
              <w:bottom w:val="single" w:sz="4" w:space="0" w:color="000000"/>
              <w:right w:val="single" w:sz="4" w:space="0" w:color="000000"/>
            </w:tcBorders>
            <w:noWrap/>
            <w:vAlign w:val="center"/>
          </w:tcPr>
          <w:p w:rsidR="009F3C0F" w:rsidRDefault="001B0881" w:rsidP="005210A9">
            <w:pPr>
              <w:pStyle w:val="aff9"/>
              <w:spacing w:before="0" w:after="0"/>
            </w:pPr>
            <w:r>
              <w:rPr>
                <w:color w:val="000000"/>
                <w:sz w:val="20"/>
                <w:szCs w:val="20"/>
              </w:rPr>
              <w:t>Назначение крана</w:t>
            </w:r>
          </w:p>
        </w:tc>
        <w:tc>
          <w:tcPr>
            <w:tcW w:w="4394" w:type="dxa"/>
            <w:tcBorders>
              <w:top w:val="single" w:sz="4" w:space="0" w:color="000000"/>
              <w:left w:val="single" w:sz="4" w:space="0" w:color="000000"/>
              <w:bottom w:val="single" w:sz="4" w:space="0" w:color="000000"/>
              <w:right w:val="single" w:sz="4" w:space="0" w:color="000000"/>
            </w:tcBorders>
            <w:noWrap/>
            <w:vAlign w:val="center"/>
          </w:tcPr>
          <w:p w:rsidR="009F3C0F" w:rsidRDefault="001B0881" w:rsidP="005210A9">
            <w:pPr>
              <w:pStyle w:val="aff9"/>
              <w:spacing w:before="0" w:after="0"/>
              <w:jc w:val="center"/>
            </w:pPr>
            <w:proofErr w:type="gramStart"/>
            <w:r>
              <w:rPr>
                <w:color w:val="000000"/>
                <w:sz w:val="20"/>
                <w:szCs w:val="20"/>
              </w:rPr>
              <w:t>Предназначен</w:t>
            </w:r>
            <w:proofErr w:type="gramEnd"/>
            <w:r>
              <w:rPr>
                <w:color w:val="000000"/>
                <w:sz w:val="20"/>
                <w:szCs w:val="20"/>
              </w:rPr>
              <w:t xml:space="preserve"> для </w:t>
            </w:r>
            <w:proofErr w:type="spellStart"/>
            <w:r>
              <w:rPr>
                <w:color w:val="000000"/>
                <w:sz w:val="20"/>
                <w:szCs w:val="20"/>
              </w:rPr>
              <w:t>грузопереработки</w:t>
            </w:r>
            <w:proofErr w:type="spellEnd"/>
            <w:r>
              <w:rPr>
                <w:color w:val="000000"/>
                <w:sz w:val="20"/>
                <w:szCs w:val="20"/>
              </w:rPr>
              <w:t xml:space="preserve"> крупнотоннажных контейнеров 20ft и 40ft</w:t>
            </w:r>
          </w:p>
        </w:tc>
      </w:tr>
      <w:tr w:rsidR="009F3C0F" w:rsidTr="005210A9">
        <w:trPr>
          <w:trHeight w:val="510"/>
          <w:tblCellSpacing w:w="0" w:type="dxa"/>
        </w:trPr>
        <w:tc>
          <w:tcPr>
            <w:tcW w:w="4693" w:type="dxa"/>
            <w:tcBorders>
              <w:top w:val="single" w:sz="4" w:space="0" w:color="000000"/>
              <w:left w:val="single" w:sz="4" w:space="0" w:color="000000"/>
              <w:bottom w:val="single" w:sz="4" w:space="0" w:color="000000"/>
              <w:right w:val="single" w:sz="4" w:space="0" w:color="000000"/>
            </w:tcBorders>
            <w:noWrap/>
            <w:vAlign w:val="center"/>
          </w:tcPr>
          <w:p w:rsidR="009F3C0F" w:rsidRDefault="001B0881" w:rsidP="005210A9">
            <w:pPr>
              <w:pStyle w:val="aff9"/>
              <w:spacing w:before="0" w:after="0"/>
            </w:pPr>
            <w:r>
              <w:rPr>
                <w:color w:val="000000"/>
                <w:sz w:val="20"/>
                <w:szCs w:val="20"/>
              </w:rPr>
              <w:t>Окружающая среда, в которой может эксплуатироваться кран:</w:t>
            </w:r>
          </w:p>
        </w:tc>
        <w:tc>
          <w:tcPr>
            <w:tcW w:w="4394" w:type="dxa"/>
            <w:tcBorders>
              <w:top w:val="single" w:sz="4" w:space="0" w:color="000000"/>
              <w:left w:val="single" w:sz="4" w:space="0" w:color="000000"/>
              <w:bottom w:val="single" w:sz="4" w:space="0" w:color="000000"/>
              <w:right w:val="single" w:sz="4" w:space="0" w:color="000000"/>
            </w:tcBorders>
            <w:noWrap/>
            <w:vAlign w:val="center"/>
          </w:tcPr>
          <w:p w:rsidR="009F3C0F" w:rsidRDefault="001B0881" w:rsidP="005210A9">
            <w:pPr>
              <w:pStyle w:val="aff9"/>
              <w:spacing w:before="0" w:after="0"/>
              <w:jc w:val="center"/>
            </w:pPr>
            <w:r>
              <w:rPr>
                <w:color w:val="000000"/>
                <w:sz w:val="20"/>
                <w:szCs w:val="20"/>
                <w:u w:val="single"/>
              </w:rPr>
              <w:t>Температура:</w:t>
            </w:r>
          </w:p>
          <w:p w:rsidR="009F3C0F" w:rsidRDefault="001B0881" w:rsidP="005210A9">
            <w:pPr>
              <w:pStyle w:val="aff9"/>
              <w:spacing w:before="0" w:after="0"/>
              <w:jc w:val="center"/>
            </w:pPr>
            <w:r>
              <w:rPr>
                <w:color w:val="000000"/>
                <w:sz w:val="20"/>
                <w:szCs w:val="20"/>
              </w:rPr>
              <w:t>Нерабочего состояния:</w:t>
            </w:r>
          </w:p>
          <w:p w:rsidR="009F3C0F" w:rsidRDefault="001B0881" w:rsidP="005210A9">
            <w:pPr>
              <w:pStyle w:val="aff9"/>
              <w:spacing w:before="0" w:after="0"/>
              <w:jc w:val="center"/>
            </w:pPr>
            <w:r>
              <w:rPr>
                <w:color w:val="000000"/>
                <w:sz w:val="20"/>
                <w:szCs w:val="20"/>
              </w:rPr>
              <w:t>предельная наибольшая - + 40</w:t>
            </w:r>
            <w:proofErr w:type="gramStart"/>
            <w:r>
              <w:rPr>
                <w:color w:val="000000"/>
                <w:sz w:val="20"/>
                <w:szCs w:val="20"/>
              </w:rPr>
              <w:t>°С</w:t>
            </w:r>
            <w:proofErr w:type="gramEnd"/>
          </w:p>
          <w:p w:rsidR="009F3C0F" w:rsidRDefault="001B0881" w:rsidP="005210A9">
            <w:pPr>
              <w:pStyle w:val="aff9"/>
              <w:spacing w:before="0" w:after="0"/>
              <w:jc w:val="center"/>
            </w:pPr>
            <w:r>
              <w:rPr>
                <w:color w:val="000000"/>
                <w:sz w:val="20"/>
                <w:szCs w:val="20"/>
              </w:rPr>
              <w:t>предельная наименьшая - - 40</w:t>
            </w:r>
            <w:proofErr w:type="gramStart"/>
            <w:r>
              <w:rPr>
                <w:color w:val="000000"/>
                <w:sz w:val="20"/>
                <w:szCs w:val="20"/>
              </w:rPr>
              <w:t>°С</w:t>
            </w:r>
            <w:proofErr w:type="gramEnd"/>
          </w:p>
          <w:p w:rsidR="009F3C0F" w:rsidRDefault="001B0881" w:rsidP="005210A9">
            <w:pPr>
              <w:pStyle w:val="aff9"/>
              <w:spacing w:before="0" w:after="0"/>
              <w:jc w:val="center"/>
            </w:pPr>
            <w:r>
              <w:rPr>
                <w:color w:val="000000"/>
                <w:sz w:val="20"/>
                <w:szCs w:val="20"/>
              </w:rPr>
              <w:t>Рабочего состояния:</w:t>
            </w:r>
          </w:p>
          <w:p w:rsidR="009F3C0F" w:rsidRDefault="001B0881" w:rsidP="005210A9">
            <w:pPr>
              <w:pStyle w:val="aff9"/>
              <w:spacing w:before="0" w:after="0"/>
              <w:jc w:val="center"/>
            </w:pPr>
            <w:r>
              <w:rPr>
                <w:color w:val="000000"/>
                <w:sz w:val="20"/>
                <w:szCs w:val="20"/>
              </w:rPr>
              <w:t>предельная наибольшая - + 40</w:t>
            </w:r>
            <w:proofErr w:type="gramStart"/>
            <w:r>
              <w:rPr>
                <w:color w:val="000000"/>
                <w:sz w:val="20"/>
                <w:szCs w:val="20"/>
              </w:rPr>
              <w:t>°С</w:t>
            </w:r>
            <w:proofErr w:type="gramEnd"/>
          </w:p>
          <w:p w:rsidR="009F3C0F" w:rsidRDefault="001B0881" w:rsidP="005210A9">
            <w:pPr>
              <w:pStyle w:val="aff9"/>
              <w:spacing w:before="0" w:after="0"/>
              <w:jc w:val="center"/>
            </w:pPr>
            <w:r>
              <w:rPr>
                <w:color w:val="000000"/>
                <w:sz w:val="20"/>
                <w:szCs w:val="20"/>
              </w:rPr>
              <w:t>предельная наименьшая - - 40</w:t>
            </w:r>
            <w:proofErr w:type="gramStart"/>
            <w:r>
              <w:rPr>
                <w:color w:val="000000"/>
                <w:sz w:val="20"/>
                <w:szCs w:val="20"/>
              </w:rPr>
              <w:t>°С</w:t>
            </w:r>
            <w:proofErr w:type="gramEnd"/>
          </w:p>
          <w:p w:rsidR="009F3C0F" w:rsidRDefault="001B0881" w:rsidP="005210A9">
            <w:pPr>
              <w:pStyle w:val="aff9"/>
              <w:spacing w:before="0" w:after="0"/>
              <w:jc w:val="center"/>
            </w:pPr>
            <w:r>
              <w:rPr>
                <w:color w:val="000000"/>
                <w:sz w:val="20"/>
                <w:szCs w:val="20"/>
                <w:u w:val="single"/>
              </w:rPr>
              <w:t>Сейсмичность</w:t>
            </w:r>
            <w:r>
              <w:rPr>
                <w:color w:val="000000"/>
                <w:sz w:val="20"/>
                <w:szCs w:val="20"/>
              </w:rPr>
              <w:t> </w:t>
            </w:r>
          </w:p>
          <w:p w:rsidR="009F3C0F" w:rsidRDefault="001B0881" w:rsidP="005210A9">
            <w:pPr>
              <w:pStyle w:val="aff9"/>
              <w:spacing w:before="0" w:after="0"/>
              <w:jc w:val="center"/>
            </w:pPr>
            <w:r>
              <w:rPr>
                <w:color w:val="000000"/>
                <w:sz w:val="20"/>
                <w:szCs w:val="20"/>
              </w:rPr>
              <w:t>не более 6 баллов</w:t>
            </w:r>
          </w:p>
          <w:p w:rsidR="009F3C0F" w:rsidRDefault="001B0881" w:rsidP="005210A9">
            <w:pPr>
              <w:pStyle w:val="aff9"/>
              <w:spacing w:before="0" w:after="0"/>
              <w:jc w:val="center"/>
            </w:pPr>
            <w:r>
              <w:rPr>
                <w:color w:val="000000"/>
                <w:sz w:val="20"/>
                <w:szCs w:val="20"/>
                <w:u w:val="single"/>
              </w:rPr>
              <w:t>Относительная влажность воздуха:</w:t>
            </w:r>
          </w:p>
          <w:p w:rsidR="009F3C0F" w:rsidRDefault="001B0881" w:rsidP="005210A9">
            <w:pPr>
              <w:pStyle w:val="aff9"/>
              <w:spacing w:before="0" w:after="0"/>
              <w:jc w:val="center"/>
            </w:pPr>
            <w:r>
              <w:rPr>
                <w:color w:val="000000"/>
                <w:sz w:val="20"/>
                <w:szCs w:val="20"/>
              </w:rPr>
              <w:t>- среднегод</w:t>
            </w:r>
            <w:r>
              <w:rPr>
                <w:color w:val="000000"/>
                <w:sz w:val="20"/>
                <w:szCs w:val="20"/>
              </w:rPr>
              <w:t>овое значение 80% при t = 25</w:t>
            </w:r>
            <w:proofErr w:type="gramStart"/>
            <w:r>
              <w:rPr>
                <w:color w:val="000000"/>
                <w:sz w:val="20"/>
                <w:szCs w:val="20"/>
              </w:rPr>
              <w:t>°С</w:t>
            </w:r>
            <w:proofErr w:type="gramEnd"/>
          </w:p>
          <w:p w:rsidR="009F3C0F" w:rsidRDefault="001B0881" w:rsidP="005210A9">
            <w:pPr>
              <w:pStyle w:val="aff9"/>
              <w:spacing w:before="0" w:after="0"/>
              <w:jc w:val="center"/>
            </w:pPr>
            <w:r>
              <w:rPr>
                <w:color w:val="000000"/>
                <w:sz w:val="20"/>
                <w:szCs w:val="20"/>
                <w:u w:val="single"/>
              </w:rPr>
              <w:t>Взрывоопасность:</w:t>
            </w:r>
            <w:r>
              <w:rPr>
                <w:color w:val="000000"/>
                <w:sz w:val="20"/>
                <w:szCs w:val="20"/>
              </w:rPr>
              <w:t> </w:t>
            </w:r>
            <w:proofErr w:type="spellStart"/>
            <w:r>
              <w:rPr>
                <w:color w:val="000000"/>
                <w:sz w:val="20"/>
                <w:szCs w:val="20"/>
              </w:rPr>
              <w:t>невзрывобезопасная</w:t>
            </w:r>
            <w:proofErr w:type="spellEnd"/>
            <w:r>
              <w:rPr>
                <w:color w:val="000000"/>
                <w:sz w:val="20"/>
                <w:szCs w:val="20"/>
              </w:rPr>
              <w:t xml:space="preserve"> среда</w:t>
            </w:r>
          </w:p>
          <w:p w:rsidR="009F3C0F" w:rsidRDefault="001B0881" w:rsidP="005210A9">
            <w:pPr>
              <w:pStyle w:val="aff9"/>
              <w:spacing w:before="0" w:after="0"/>
              <w:jc w:val="center"/>
            </w:pPr>
            <w:proofErr w:type="spellStart"/>
            <w:r>
              <w:rPr>
                <w:color w:val="000000"/>
                <w:sz w:val="20"/>
                <w:szCs w:val="20"/>
                <w:u w:val="single"/>
              </w:rPr>
              <w:t>Пожароопасность</w:t>
            </w:r>
            <w:proofErr w:type="spellEnd"/>
            <w:r>
              <w:rPr>
                <w:color w:val="000000"/>
                <w:sz w:val="20"/>
                <w:szCs w:val="20"/>
                <w:u w:val="single"/>
              </w:rPr>
              <w:t>:</w:t>
            </w:r>
          </w:p>
          <w:p w:rsidR="009F3C0F" w:rsidRDefault="001B0881" w:rsidP="005210A9">
            <w:pPr>
              <w:pStyle w:val="aff9"/>
              <w:spacing w:before="0" w:after="0"/>
              <w:jc w:val="center"/>
            </w:pPr>
            <w:proofErr w:type="spellStart"/>
            <w:r>
              <w:rPr>
                <w:color w:val="000000"/>
                <w:sz w:val="20"/>
                <w:szCs w:val="20"/>
              </w:rPr>
              <w:t>непожаробезопасная</w:t>
            </w:r>
            <w:proofErr w:type="spellEnd"/>
            <w:r>
              <w:rPr>
                <w:color w:val="000000"/>
                <w:sz w:val="20"/>
                <w:szCs w:val="20"/>
              </w:rPr>
              <w:t xml:space="preserve"> среда</w:t>
            </w:r>
          </w:p>
        </w:tc>
      </w:tr>
      <w:tr w:rsidR="009F3C0F" w:rsidTr="005210A9">
        <w:trPr>
          <w:trHeight w:val="255"/>
          <w:tblCellSpacing w:w="0" w:type="dxa"/>
        </w:trPr>
        <w:tc>
          <w:tcPr>
            <w:tcW w:w="4693" w:type="dxa"/>
            <w:tcBorders>
              <w:top w:val="single" w:sz="4" w:space="0" w:color="000000"/>
              <w:left w:val="single" w:sz="4" w:space="0" w:color="000000"/>
              <w:bottom w:val="single" w:sz="4" w:space="0" w:color="000000"/>
              <w:right w:val="single" w:sz="4" w:space="0" w:color="000000"/>
            </w:tcBorders>
            <w:noWrap/>
            <w:vAlign w:val="center"/>
          </w:tcPr>
          <w:p w:rsidR="009F3C0F" w:rsidRDefault="001B0881" w:rsidP="005210A9">
            <w:pPr>
              <w:pStyle w:val="aff9"/>
              <w:spacing w:before="0" w:after="0"/>
            </w:pPr>
            <w:r>
              <w:rPr>
                <w:color w:val="000000"/>
                <w:sz w:val="20"/>
                <w:szCs w:val="20"/>
              </w:rPr>
              <w:t xml:space="preserve">Грузоподъемность, </w:t>
            </w:r>
            <w:proofErr w:type="gramStart"/>
            <w:r>
              <w:rPr>
                <w:color w:val="000000"/>
                <w:sz w:val="20"/>
                <w:szCs w:val="20"/>
              </w:rPr>
              <w:t>т</w:t>
            </w:r>
            <w:proofErr w:type="gramEnd"/>
            <w:r>
              <w:rPr>
                <w:color w:val="000000"/>
                <w:sz w:val="20"/>
                <w:szCs w:val="20"/>
              </w:rPr>
              <w:t>:</w:t>
            </w:r>
          </w:p>
        </w:tc>
        <w:tc>
          <w:tcPr>
            <w:tcW w:w="4394" w:type="dxa"/>
            <w:tcBorders>
              <w:top w:val="single" w:sz="4" w:space="0" w:color="000000"/>
              <w:left w:val="single" w:sz="4" w:space="0" w:color="000000"/>
              <w:bottom w:val="single" w:sz="4" w:space="0" w:color="000000"/>
              <w:right w:val="single" w:sz="4" w:space="0" w:color="000000"/>
            </w:tcBorders>
            <w:noWrap/>
            <w:vAlign w:val="center"/>
          </w:tcPr>
          <w:p w:rsidR="009F3C0F" w:rsidRDefault="001B0881" w:rsidP="005210A9">
            <w:pPr>
              <w:pStyle w:val="aff9"/>
              <w:spacing w:before="0" w:after="0"/>
              <w:jc w:val="center"/>
            </w:pPr>
            <w:r>
              <w:rPr>
                <w:color w:val="000000"/>
                <w:sz w:val="20"/>
                <w:szCs w:val="20"/>
              </w:rPr>
              <w:t>45</w:t>
            </w:r>
          </w:p>
        </w:tc>
      </w:tr>
      <w:tr w:rsidR="009F3C0F" w:rsidTr="005210A9">
        <w:trPr>
          <w:trHeight w:val="255"/>
          <w:tblCellSpacing w:w="0" w:type="dxa"/>
        </w:trPr>
        <w:tc>
          <w:tcPr>
            <w:tcW w:w="4693" w:type="dxa"/>
            <w:tcBorders>
              <w:top w:val="single" w:sz="4" w:space="0" w:color="000000"/>
              <w:left w:val="single" w:sz="4" w:space="0" w:color="000000"/>
              <w:bottom w:val="single" w:sz="4" w:space="0" w:color="000000"/>
              <w:right w:val="single" w:sz="4" w:space="0" w:color="000000"/>
            </w:tcBorders>
            <w:noWrap/>
            <w:vAlign w:val="center"/>
          </w:tcPr>
          <w:p w:rsidR="009F3C0F" w:rsidRDefault="001B0881" w:rsidP="005210A9">
            <w:pPr>
              <w:pStyle w:val="aff9"/>
              <w:spacing w:before="0" w:after="0"/>
            </w:pPr>
            <w:r>
              <w:rPr>
                <w:color w:val="000000"/>
                <w:sz w:val="20"/>
                <w:szCs w:val="20"/>
              </w:rPr>
              <w:t xml:space="preserve">Высота подъема, </w:t>
            </w:r>
            <w:proofErr w:type="gramStart"/>
            <w:r>
              <w:rPr>
                <w:color w:val="000000"/>
                <w:sz w:val="20"/>
                <w:szCs w:val="20"/>
              </w:rPr>
              <w:t>м</w:t>
            </w:r>
            <w:proofErr w:type="gramEnd"/>
            <w:r>
              <w:rPr>
                <w:color w:val="000000"/>
                <w:sz w:val="20"/>
                <w:szCs w:val="20"/>
              </w:rPr>
              <w:t>:</w:t>
            </w:r>
          </w:p>
        </w:tc>
        <w:tc>
          <w:tcPr>
            <w:tcW w:w="4394" w:type="dxa"/>
            <w:tcBorders>
              <w:top w:val="single" w:sz="4" w:space="0" w:color="000000"/>
              <w:left w:val="single" w:sz="4" w:space="0" w:color="000000"/>
              <w:bottom w:val="single" w:sz="4" w:space="0" w:color="000000"/>
              <w:right w:val="single" w:sz="4" w:space="0" w:color="000000"/>
            </w:tcBorders>
            <w:noWrap/>
            <w:vAlign w:val="center"/>
          </w:tcPr>
          <w:p w:rsidR="009F3C0F" w:rsidRDefault="001B0881" w:rsidP="005210A9">
            <w:pPr>
              <w:pStyle w:val="aff9"/>
              <w:spacing w:before="0" w:after="0"/>
              <w:jc w:val="center"/>
            </w:pPr>
            <w:r>
              <w:rPr>
                <w:color w:val="000000"/>
                <w:sz w:val="20"/>
                <w:szCs w:val="20"/>
              </w:rPr>
              <w:t>12,5</w:t>
            </w:r>
          </w:p>
        </w:tc>
      </w:tr>
      <w:tr w:rsidR="009F3C0F" w:rsidTr="005210A9">
        <w:trPr>
          <w:trHeight w:val="255"/>
          <w:tblCellSpacing w:w="0" w:type="dxa"/>
        </w:trPr>
        <w:tc>
          <w:tcPr>
            <w:tcW w:w="4693" w:type="dxa"/>
            <w:tcBorders>
              <w:top w:val="single" w:sz="4" w:space="0" w:color="000000"/>
              <w:left w:val="single" w:sz="4" w:space="0" w:color="000000"/>
              <w:bottom w:val="single" w:sz="4" w:space="0" w:color="000000"/>
              <w:right w:val="single" w:sz="4" w:space="0" w:color="000000"/>
            </w:tcBorders>
            <w:noWrap/>
            <w:vAlign w:val="center"/>
          </w:tcPr>
          <w:p w:rsidR="009F3C0F" w:rsidRDefault="001B0881" w:rsidP="005210A9">
            <w:pPr>
              <w:pStyle w:val="aff9"/>
              <w:spacing w:before="0" w:after="0"/>
            </w:pPr>
            <w:r>
              <w:rPr>
                <w:color w:val="000000"/>
                <w:sz w:val="20"/>
                <w:szCs w:val="20"/>
              </w:rPr>
              <w:t xml:space="preserve">Пролет крана, </w:t>
            </w:r>
            <w:proofErr w:type="gramStart"/>
            <w:r>
              <w:rPr>
                <w:color w:val="000000"/>
                <w:sz w:val="20"/>
                <w:szCs w:val="20"/>
              </w:rPr>
              <w:t>м</w:t>
            </w:r>
            <w:proofErr w:type="gramEnd"/>
          </w:p>
        </w:tc>
        <w:tc>
          <w:tcPr>
            <w:tcW w:w="4394" w:type="dxa"/>
            <w:tcBorders>
              <w:top w:val="single" w:sz="4" w:space="0" w:color="000000"/>
              <w:left w:val="single" w:sz="4" w:space="0" w:color="000000"/>
              <w:bottom w:val="single" w:sz="4" w:space="0" w:color="000000"/>
              <w:right w:val="single" w:sz="4" w:space="0" w:color="000000"/>
            </w:tcBorders>
            <w:noWrap/>
            <w:vAlign w:val="center"/>
          </w:tcPr>
          <w:p w:rsidR="009F3C0F" w:rsidRDefault="001B0881" w:rsidP="005210A9">
            <w:pPr>
              <w:pStyle w:val="aff9"/>
              <w:spacing w:before="0" w:after="0"/>
              <w:jc w:val="center"/>
            </w:pPr>
            <w:r>
              <w:rPr>
                <w:color w:val="000000"/>
                <w:sz w:val="20"/>
                <w:szCs w:val="20"/>
              </w:rPr>
              <w:t>25</w:t>
            </w:r>
          </w:p>
        </w:tc>
      </w:tr>
      <w:tr w:rsidR="009F3C0F" w:rsidTr="005210A9">
        <w:trPr>
          <w:trHeight w:val="255"/>
          <w:tblCellSpacing w:w="0" w:type="dxa"/>
        </w:trPr>
        <w:tc>
          <w:tcPr>
            <w:tcW w:w="4693" w:type="dxa"/>
            <w:tcBorders>
              <w:top w:val="single" w:sz="4" w:space="0" w:color="000000"/>
              <w:left w:val="single" w:sz="4" w:space="0" w:color="000000"/>
              <w:bottom w:val="single" w:sz="4" w:space="0" w:color="000000"/>
              <w:right w:val="single" w:sz="4" w:space="0" w:color="000000"/>
            </w:tcBorders>
            <w:noWrap/>
            <w:vAlign w:val="center"/>
          </w:tcPr>
          <w:p w:rsidR="009F3C0F" w:rsidRDefault="001B0881" w:rsidP="005210A9">
            <w:pPr>
              <w:pStyle w:val="aff9"/>
              <w:spacing w:before="0" w:after="0"/>
            </w:pPr>
            <w:r>
              <w:rPr>
                <w:color w:val="000000"/>
                <w:sz w:val="20"/>
                <w:szCs w:val="20"/>
              </w:rPr>
              <w:t xml:space="preserve">Вылет консолей рабочий, </w:t>
            </w:r>
            <w:proofErr w:type="gramStart"/>
            <w:r>
              <w:rPr>
                <w:color w:val="000000"/>
                <w:sz w:val="20"/>
                <w:szCs w:val="20"/>
              </w:rPr>
              <w:t>м</w:t>
            </w:r>
            <w:proofErr w:type="gramEnd"/>
            <w:r>
              <w:rPr>
                <w:color w:val="000000"/>
                <w:sz w:val="20"/>
                <w:szCs w:val="20"/>
              </w:rPr>
              <w:t>:</w:t>
            </w:r>
          </w:p>
        </w:tc>
        <w:tc>
          <w:tcPr>
            <w:tcW w:w="4394" w:type="dxa"/>
            <w:tcBorders>
              <w:top w:val="single" w:sz="4" w:space="0" w:color="000000"/>
              <w:left w:val="single" w:sz="4" w:space="0" w:color="000000"/>
              <w:bottom w:val="single" w:sz="4" w:space="0" w:color="000000"/>
              <w:right w:val="single" w:sz="4" w:space="0" w:color="000000"/>
            </w:tcBorders>
            <w:noWrap/>
            <w:vAlign w:val="center"/>
          </w:tcPr>
          <w:p w:rsidR="009F3C0F" w:rsidRDefault="001B0881" w:rsidP="005210A9">
            <w:pPr>
              <w:pStyle w:val="aff9"/>
              <w:spacing w:before="0" w:after="0"/>
              <w:jc w:val="center"/>
            </w:pPr>
            <w:r>
              <w:rPr>
                <w:color w:val="000000"/>
                <w:sz w:val="20"/>
                <w:szCs w:val="20"/>
              </w:rPr>
              <w:t>7 и 5</w:t>
            </w:r>
          </w:p>
        </w:tc>
      </w:tr>
      <w:tr w:rsidR="009F3C0F" w:rsidTr="005210A9">
        <w:trPr>
          <w:trHeight w:val="255"/>
          <w:tblCellSpacing w:w="0" w:type="dxa"/>
        </w:trPr>
        <w:tc>
          <w:tcPr>
            <w:tcW w:w="4693" w:type="dxa"/>
            <w:tcBorders>
              <w:top w:val="single" w:sz="4" w:space="0" w:color="000000"/>
              <w:left w:val="single" w:sz="4" w:space="0" w:color="000000"/>
              <w:bottom w:val="single" w:sz="4" w:space="0" w:color="000000"/>
              <w:right w:val="single" w:sz="4" w:space="0" w:color="000000"/>
            </w:tcBorders>
            <w:noWrap/>
            <w:vAlign w:val="center"/>
          </w:tcPr>
          <w:p w:rsidR="009F3C0F" w:rsidRDefault="001B0881" w:rsidP="005210A9">
            <w:pPr>
              <w:pStyle w:val="aff9"/>
              <w:spacing w:before="0" w:after="0"/>
            </w:pPr>
            <w:r>
              <w:rPr>
                <w:color w:val="000000"/>
                <w:sz w:val="20"/>
                <w:szCs w:val="20"/>
              </w:rPr>
              <w:lastRenderedPageBreak/>
              <w:t xml:space="preserve">База крана, </w:t>
            </w:r>
            <w:proofErr w:type="gramStart"/>
            <w:r>
              <w:rPr>
                <w:color w:val="000000"/>
                <w:sz w:val="20"/>
                <w:szCs w:val="20"/>
              </w:rPr>
              <w:t>м</w:t>
            </w:r>
            <w:proofErr w:type="gramEnd"/>
          </w:p>
        </w:tc>
        <w:tc>
          <w:tcPr>
            <w:tcW w:w="4394" w:type="dxa"/>
            <w:tcBorders>
              <w:top w:val="single" w:sz="4" w:space="0" w:color="000000"/>
              <w:left w:val="single" w:sz="4" w:space="0" w:color="000000"/>
              <w:bottom w:val="single" w:sz="4" w:space="0" w:color="000000"/>
              <w:right w:val="single" w:sz="4" w:space="0" w:color="000000"/>
            </w:tcBorders>
            <w:noWrap/>
            <w:vAlign w:val="center"/>
          </w:tcPr>
          <w:p w:rsidR="009F3C0F" w:rsidRDefault="001B0881" w:rsidP="005210A9">
            <w:pPr>
              <w:pStyle w:val="aff9"/>
              <w:spacing w:before="0" w:after="0"/>
              <w:jc w:val="center"/>
            </w:pPr>
            <w:r>
              <w:rPr>
                <w:color w:val="000000"/>
                <w:sz w:val="20"/>
                <w:szCs w:val="20"/>
              </w:rPr>
              <w:t>16,5</w:t>
            </w:r>
          </w:p>
        </w:tc>
      </w:tr>
      <w:tr w:rsidR="009F3C0F" w:rsidTr="005210A9">
        <w:trPr>
          <w:trHeight w:val="237"/>
          <w:tblCellSpacing w:w="0" w:type="dxa"/>
        </w:trPr>
        <w:tc>
          <w:tcPr>
            <w:tcW w:w="4693" w:type="dxa"/>
            <w:tcBorders>
              <w:top w:val="single" w:sz="4" w:space="0" w:color="000000"/>
              <w:left w:val="single" w:sz="4" w:space="0" w:color="000000"/>
              <w:bottom w:val="single" w:sz="4" w:space="0" w:color="000000"/>
              <w:right w:val="single" w:sz="4" w:space="0" w:color="000000"/>
            </w:tcBorders>
            <w:noWrap/>
            <w:vAlign w:val="center"/>
          </w:tcPr>
          <w:p w:rsidR="009F3C0F" w:rsidRDefault="001B0881" w:rsidP="005210A9">
            <w:pPr>
              <w:pStyle w:val="aff9"/>
              <w:spacing w:before="0" w:after="0"/>
            </w:pPr>
            <w:r>
              <w:rPr>
                <w:color w:val="000000"/>
                <w:sz w:val="20"/>
                <w:szCs w:val="20"/>
              </w:rPr>
              <w:t xml:space="preserve">Конструктивная </w:t>
            </w:r>
            <w:r>
              <w:rPr>
                <w:color w:val="000000"/>
                <w:sz w:val="20"/>
                <w:szCs w:val="20"/>
              </w:rPr>
              <w:t>масса крана, т, не более</w:t>
            </w:r>
          </w:p>
        </w:tc>
        <w:tc>
          <w:tcPr>
            <w:tcW w:w="4394" w:type="dxa"/>
            <w:tcBorders>
              <w:top w:val="single" w:sz="4" w:space="0" w:color="000000"/>
              <w:left w:val="single" w:sz="4" w:space="0" w:color="000000"/>
              <w:bottom w:val="single" w:sz="4" w:space="0" w:color="000000"/>
              <w:right w:val="single" w:sz="4" w:space="0" w:color="000000"/>
            </w:tcBorders>
            <w:noWrap/>
            <w:vAlign w:val="center"/>
          </w:tcPr>
          <w:p w:rsidR="009F3C0F" w:rsidRDefault="001B0881" w:rsidP="005210A9">
            <w:pPr>
              <w:pStyle w:val="aff9"/>
              <w:spacing w:before="0" w:after="0"/>
              <w:jc w:val="center"/>
            </w:pPr>
            <w:r>
              <w:rPr>
                <w:color w:val="000000"/>
                <w:sz w:val="20"/>
                <w:szCs w:val="20"/>
              </w:rPr>
              <w:t>271,98</w:t>
            </w:r>
          </w:p>
        </w:tc>
      </w:tr>
    </w:tbl>
    <w:p w:rsidR="009F3C0F" w:rsidRDefault="001B0881" w:rsidP="009F3C0F">
      <w:pPr>
        <w:pStyle w:val="aff9"/>
        <w:spacing w:before="0" w:after="0"/>
        <w:ind w:firstLine="709"/>
        <w:jc w:val="both"/>
      </w:pPr>
      <w:r>
        <w:t> </w:t>
      </w:r>
    </w:p>
    <w:p w:rsidR="009F3C0F" w:rsidRDefault="001B0881" w:rsidP="009F3C0F">
      <w:pPr>
        <w:pStyle w:val="aff9"/>
        <w:spacing w:before="0" w:after="0"/>
        <w:ind w:firstLine="709"/>
        <w:jc w:val="both"/>
      </w:pPr>
      <w:r>
        <w:rPr>
          <w:b/>
          <w:bCs/>
          <w:color w:val="000000"/>
          <w:sz w:val="28"/>
          <w:szCs w:val="28"/>
        </w:rPr>
        <w:t>4.3.</w:t>
      </w:r>
      <w:r>
        <w:rPr>
          <w:b/>
          <w:bCs/>
          <w:color w:val="000000"/>
          <w:sz w:val="28"/>
          <w:szCs w:val="28"/>
        </w:rPr>
        <w:tab/>
        <w:t>Требования к выполняемым работам</w:t>
      </w:r>
      <w:r>
        <w:rPr>
          <w:color w:val="000000"/>
          <w:sz w:val="28"/>
          <w:szCs w:val="28"/>
        </w:rPr>
        <w:t> </w:t>
      </w:r>
    </w:p>
    <w:p w:rsidR="009F3C0F" w:rsidRDefault="001B0881" w:rsidP="009F3C0F">
      <w:pPr>
        <w:pStyle w:val="aff9"/>
        <w:spacing w:before="0" w:after="0"/>
        <w:ind w:firstLine="709"/>
        <w:jc w:val="both"/>
      </w:pPr>
      <w:r>
        <w:rPr>
          <w:color w:val="000000"/>
          <w:sz w:val="28"/>
          <w:szCs w:val="28"/>
        </w:rPr>
        <w:t>4.3.1.</w:t>
      </w:r>
      <w:r>
        <w:rPr>
          <w:color w:val="000000"/>
          <w:sz w:val="28"/>
          <w:szCs w:val="28"/>
        </w:rPr>
        <w:tab/>
        <w:t xml:space="preserve">Работы должны быть выполнены в соответствии с нормативными документами РФ (СНиП, ГОСТ, СанПиН и др.). </w:t>
      </w:r>
    </w:p>
    <w:p w:rsidR="009F3C0F" w:rsidRDefault="001B0881" w:rsidP="009F3C0F">
      <w:pPr>
        <w:pStyle w:val="aff9"/>
        <w:spacing w:before="0" w:after="0"/>
        <w:ind w:firstLine="709"/>
        <w:jc w:val="both"/>
      </w:pPr>
      <w:r>
        <w:rPr>
          <w:color w:val="000000"/>
          <w:sz w:val="28"/>
          <w:szCs w:val="28"/>
        </w:rPr>
        <w:t>4.3.2.</w:t>
      </w:r>
      <w:r>
        <w:rPr>
          <w:color w:val="000000"/>
          <w:sz w:val="28"/>
          <w:szCs w:val="28"/>
        </w:rPr>
        <w:tab/>
        <w:t xml:space="preserve">Выполняемые работы, равно как и их результат, должны </w:t>
      </w:r>
      <w:r>
        <w:rPr>
          <w:color w:val="000000"/>
          <w:sz w:val="28"/>
          <w:szCs w:val="28"/>
        </w:rPr>
        <w:t>соответствовать требованиям нормативных документов, а именно:</w:t>
      </w:r>
    </w:p>
    <w:p w:rsidR="009F3C0F" w:rsidRPr="0018476A" w:rsidRDefault="001B0881" w:rsidP="009F3C0F">
      <w:pPr>
        <w:pStyle w:val="aff9"/>
        <w:spacing w:before="0" w:after="0"/>
        <w:ind w:firstLine="708"/>
        <w:jc w:val="both"/>
        <w:rPr>
          <w:color w:val="000000"/>
          <w:sz w:val="28"/>
          <w:szCs w:val="28"/>
        </w:rPr>
      </w:pPr>
      <w:r>
        <w:rPr>
          <w:color w:val="000000"/>
          <w:sz w:val="28"/>
          <w:szCs w:val="28"/>
        </w:rPr>
        <w:t>- Федерального закона РФ № 116-ФЗ от 21.07.1997 «О промышленной безопасности опасных производственных объектов»;</w:t>
      </w:r>
    </w:p>
    <w:p w:rsidR="009F3C0F" w:rsidRDefault="001B0881" w:rsidP="009F3C0F">
      <w:pPr>
        <w:pStyle w:val="aff9"/>
        <w:spacing w:before="0" w:after="0"/>
        <w:ind w:firstLine="709"/>
        <w:jc w:val="both"/>
      </w:pPr>
      <w:r>
        <w:rPr>
          <w:color w:val="000000"/>
          <w:sz w:val="28"/>
          <w:szCs w:val="28"/>
        </w:rPr>
        <w:t>- РД 22-207-88 «Машины грузоподъемные. Общие требования и нормы на изготовление»;</w:t>
      </w:r>
    </w:p>
    <w:p w:rsidR="009F3C0F" w:rsidRDefault="001B0881" w:rsidP="009F3C0F">
      <w:pPr>
        <w:pStyle w:val="aff9"/>
        <w:spacing w:before="0" w:after="0"/>
        <w:ind w:firstLine="709"/>
        <w:jc w:val="both"/>
      </w:pPr>
      <w:r>
        <w:rPr>
          <w:color w:val="000000"/>
          <w:sz w:val="28"/>
          <w:szCs w:val="28"/>
        </w:rPr>
        <w:t>- РД 22-322-02 «Краны грузоподъемные. Технические условия на капитальный, полнокомплектный и капитально-восстановительный ремонты»;</w:t>
      </w:r>
    </w:p>
    <w:p w:rsidR="009F3C0F" w:rsidRDefault="001B0881" w:rsidP="009F3C0F">
      <w:pPr>
        <w:pStyle w:val="aff9"/>
        <w:spacing w:before="0" w:after="0"/>
        <w:ind w:firstLine="708"/>
        <w:jc w:val="both"/>
      </w:pPr>
      <w:r>
        <w:rPr>
          <w:color w:val="000000"/>
          <w:sz w:val="28"/>
          <w:szCs w:val="28"/>
        </w:rPr>
        <w:t>- Приказа Минтруда России от 16.11.2020 N 782н "Об утверждении Правил по охране труда при работе на высоте" (Зарегистрирова</w:t>
      </w:r>
      <w:r>
        <w:rPr>
          <w:color w:val="000000"/>
          <w:sz w:val="28"/>
          <w:szCs w:val="28"/>
        </w:rPr>
        <w:t>но в Минюсте России 15.12.2020 N 61477);</w:t>
      </w:r>
    </w:p>
    <w:p w:rsidR="009F3C0F" w:rsidRDefault="001B0881" w:rsidP="009F3C0F">
      <w:pPr>
        <w:pStyle w:val="aff9"/>
        <w:spacing w:before="0" w:after="0"/>
        <w:ind w:firstLine="709"/>
        <w:jc w:val="both"/>
      </w:pPr>
      <w:r>
        <w:rPr>
          <w:color w:val="000000"/>
          <w:sz w:val="28"/>
          <w:szCs w:val="28"/>
        </w:rPr>
        <w:t>- Приказа Министерства энергетики РФ от 12.08.2022г. № 811 «Правил технической эксплуатации электроустановок потребителей электрической энергии»;</w:t>
      </w:r>
    </w:p>
    <w:p w:rsidR="009F3C0F" w:rsidRDefault="001B0881" w:rsidP="009F3C0F">
      <w:pPr>
        <w:pStyle w:val="aff9"/>
        <w:spacing w:before="0" w:after="0"/>
        <w:ind w:firstLine="709"/>
        <w:jc w:val="both"/>
      </w:pPr>
      <w:r>
        <w:rPr>
          <w:color w:val="000000"/>
          <w:sz w:val="28"/>
          <w:szCs w:val="28"/>
        </w:rPr>
        <w:t>-  СП 72.13330.2016 " Защита строительных конструкций и сооружений от</w:t>
      </w:r>
      <w:r>
        <w:rPr>
          <w:color w:val="000000"/>
          <w:sz w:val="28"/>
          <w:szCs w:val="28"/>
        </w:rPr>
        <w:t xml:space="preserve"> коррозии";</w:t>
      </w:r>
    </w:p>
    <w:p w:rsidR="009F3C0F" w:rsidRDefault="001B0881" w:rsidP="009F3C0F">
      <w:pPr>
        <w:pStyle w:val="aff9"/>
        <w:spacing w:before="0" w:after="0"/>
        <w:ind w:firstLine="709"/>
        <w:jc w:val="both"/>
      </w:pPr>
      <w:r>
        <w:rPr>
          <w:color w:val="000000"/>
          <w:sz w:val="28"/>
          <w:szCs w:val="28"/>
        </w:rPr>
        <w:t>- СНиП 12-03-99 «Безопасность труда в строительстве»;</w:t>
      </w:r>
    </w:p>
    <w:p w:rsidR="009F3C0F" w:rsidRDefault="001B0881" w:rsidP="009F3C0F">
      <w:pPr>
        <w:pStyle w:val="aff9"/>
        <w:spacing w:before="0" w:after="0"/>
        <w:ind w:firstLine="709"/>
        <w:jc w:val="both"/>
      </w:pPr>
      <w:r>
        <w:rPr>
          <w:color w:val="000000"/>
          <w:sz w:val="28"/>
          <w:szCs w:val="28"/>
        </w:rPr>
        <w:t>- ГОСТ 9.402-2004 «Покрытия лакокрасочные».</w:t>
      </w:r>
    </w:p>
    <w:p w:rsidR="009F3C0F" w:rsidRDefault="001B0881" w:rsidP="009F3C0F">
      <w:pPr>
        <w:pStyle w:val="aff9"/>
        <w:spacing w:before="0" w:after="0"/>
        <w:ind w:firstLine="709"/>
        <w:jc w:val="both"/>
      </w:pPr>
      <w:r>
        <w:rPr>
          <w:color w:val="000000"/>
          <w:sz w:val="28"/>
          <w:szCs w:val="28"/>
        </w:rPr>
        <w:t>4.3.3.</w:t>
      </w:r>
      <w:r>
        <w:rPr>
          <w:color w:val="000000"/>
          <w:sz w:val="28"/>
          <w:szCs w:val="28"/>
        </w:rPr>
        <w:tab/>
        <w:t>Исполнитель обязан вести исполнительную документацию и своевременно предъявлять её Заказчику при сдаче-приемке работ.</w:t>
      </w:r>
    </w:p>
    <w:p w:rsidR="009F3C0F" w:rsidRDefault="001B0881" w:rsidP="009F3C0F">
      <w:pPr>
        <w:pStyle w:val="aff9"/>
        <w:shd w:val="clear" w:color="auto" w:fill="FFFFFF"/>
        <w:tabs>
          <w:tab w:val="left" w:pos="0"/>
        </w:tabs>
        <w:spacing w:before="0" w:after="0"/>
        <w:ind w:firstLine="709"/>
        <w:jc w:val="both"/>
      </w:pPr>
      <w:r>
        <w:rPr>
          <w:color w:val="000000"/>
          <w:sz w:val="28"/>
          <w:szCs w:val="28"/>
        </w:rPr>
        <w:t>4.3.4.</w:t>
      </w:r>
      <w:r>
        <w:rPr>
          <w:color w:val="000000"/>
          <w:sz w:val="28"/>
          <w:szCs w:val="28"/>
        </w:rPr>
        <w:tab/>
        <w:t>Исполнитель об</w:t>
      </w:r>
      <w:r>
        <w:rPr>
          <w:color w:val="000000"/>
          <w:sz w:val="28"/>
          <w:szCs w:val="28"/>
        </w:rPr>
        <w:t xml:space="preserve">язан известить Заказчика, не позднее чем за 24 (Двадцать четыре) часа, а если приемка будет приходиться на выходные дни, то не позднее, чем за 48 (Сорок восемь) часов до начала проведения приемки, о необходимости проведения приемки скрытых работ. </w:t>
      </w:r>
    </w:p>
    <w:p w:rsidR="009F3C0F" w:rsidRDefault="001B0881" w:rsidP="009F3C0F">
      <w:pPr>
        <w:pStyle w:val="aff9"/>
        <w:shd w:val="clear" w:color="auto" w:fill="FFFFFF"/>
        <w:tabs>
          <w:tab w:val="left" w:pos="0"/>
        </w:tabs>
        <w:spacing w:before="0" w:after="0"/>
        <w:ind w:firstLine="709"/>
        <w:jc w:val="both"/>
      </w:pPr>
      <w:r>
        <w:rPr>
          <w:color w:val="000000"/>
          <w:sz w:val="28"/>
          <w:szCs w:val="28"/>
        </w:rPr>
        <w:t>Исполнит</w:t>
      </w:r>
      <w:r>
        <w:rPr>
          <w:color w:val="000000"/>
          <w:sz w:val="28"/>
          <w:szCs w:val="28"/>
        </w:rPr>
        <w:t>ель приступает к выполнению последующих работ только после приемки Заказчиком скрытых работ и подписания представителями Сторон  Актов приёмки скрытых работ. Акты приёмки скрытых работ составляются в 2 (двух) экземплярах.</w:t>
      </w:r>
    </w:p>
    <w:p w:rsidR="009F3C0F" w:rsidRDefault="001B0881" w:rsidP="009F3C0F">
      <w:pPr>
        <w:pStyle w:val="aff9"/>
        <w:spacing w:before="0" w:after="0"/>
        <w:ind w:firstLine="709"/>
        <w:jc w:val="both"/>
      </w:pPr>
      <w:r>
        <w:rPr>
          <w:color w:val="000000"/>
          <w:sz w:val="28"/>
          <w:szCs w:val="28"/>
        </w:rPr>
        <w:t>4.3.5.</w:t>
      </w:r>
      <w:r>
        <w:rPr>
          <w:color w:val="000000"/>
          <w:sz w:val="28"/>
          <w:szCs w:val="28"/>
        </w:rPr>
        <w:tab/>
        <w:t xml:space="preserve">Исполнитель обязан: </w:t>
      </w:r>
    </w:p>
    <w:p w:rsidR="009F3C0F" w:rsidRDefault="001B0881" w:rsidP="009F3C0F">
      <w:pPr>
        <w:pStyle w:val="aff9"/>
        <w:tabs>
          <w:tab w:val="left" w:pos="993"/>
        </w:tabs>
        <w:spacing w:before="0" w:after="0"/>
        <w:ind w:firstLine="709"/>
        <w:jc w:val="both"/>
      </w:pPr>
      <w:r>
        <w:rPr>
          <w:color w:val="000000"/>
          <w:sz w:val="28"/>
          <w:szCs w:val="28"/>
        </w:rPr>
        <w:t>- увед</w:t>
      </w:r>
      <w:r>
        <w:rPr>
          <w:color w:val="000000"/>
          <w:sz w:val="28"/>
          <w:szCs w:val="28"/>
        </w:rPr>
        <w:t>омить Заказчика о готовности к сдаче результата Работ, выполненных по Договору, не позднее, чем за 2 (два) дня до окончания Работ.</w:t>
      </w:r>
    </w:p>
    <w:p w:rsidR="009F3C0F" w:rsidRDefault="001B0881" w:rsidP="009F3C0F">
      <w:pPr>
        <w:pStyle w:val="aff9"/>
        <w:spacing w:before="0" w:after="0"/>
        <w:ind w:firstLine="709"/>
        <w:jc w:val="both"/>
      </w:pPr>
      <w:r>
        <w:rPr>
          <w:color w:val="000000"/>
          <w:sz w:val="28"/>
          <w:szCs w:val="28"/>
        </w:rPr>
        <w:t>4.3.6.</w:t>
      </w:r>
      <w:r>
        <w:rPr>
          <w:color w:val="000000"/>
          <w:sz w:val="28"/>
          <w:szCs w:val="28"/>
        </w:rPr>
        <w:tab/>
        <w:t xml:space="preserve">В соответствии со ст. 723 ГК РФ в результате выполненных в полном объеме работ Исполнителем, Заказчик должен получить </w:t>
      </w:r>
      <w:r>
        <w:rPr>
          <w:color w:val="000000"/>
          <w:sz w:val="28"/>
          <w:szCs w:val="28"/>
        </w:rPr>
        <w:t>окрашенный козловой кран КК-</w:t>
      </w:r>
      <w:proofErr w:type="spellStart"/>
      <w:r>
        <w:rPr>
          <w:color w:val="000000"/>
          <w:sz w:val="28"/>
          <w:szCs w:val="28"/>
        </w:rPr>
        <w:t>Кнт</w:t>
      </w:r>
      <w:proofErr w:type="spellEnd"/>
      <w:r>
        <w:rPr>
          <w:color w:val="000000"/>
          <w:sz w:val="28"/>
          <w:szCs w:val="28"/>
        </w:rPr>
        <w:t xml:space="preserve"> 45-25/5/7-12,5-А</w:t>
      </w:r>
      <w:proofErr w:type="gramStart"/>
      <w:r>
        <w:rPr>
          <w:color w:val="000000"/>
          <w:sz w:val="28"/>
          <w:szCs w:val="28"/>
        </w:rPr>
        <w:t>6</w:t>
      </w:r>
      <w:proofErr w:type="gramEnd"/>
      <w:r>
        <w:rPr>
          <w:color w:val="000000"/>
          <w:sz w:val="28"/>
          <w:szCs w:val="28"/>
        </w:rPr>
        <w:t>,У1 инв. №009/02/00003946 зав. №1624, находящийся на контейнерном терминале Екатеринбург-Товарный  Уральского филиала ПАО «ТрансКонтейнер» с восстановленным лакокрасочным покрытием</w:t>
      </w:r>
      <w:r>
        <w:rPr>
          <w:rFonts w:ascii="Arial" w:hAnsi="Arial" w:cs="Arial"/>
          <w:color w:val="000000"/>
          <w:sz w:val="28"/>
          <w:szCs w:val="28"/>
        </w:rPr>
        <w:t>,</w:t>
      </w:r>
      <w:r>
        <w:rPr>
          <w:color w:val="000000"/>
          <w:sz w:val="28"/>
          <w:szCs w:val="28"/>
        </w:rPr>
        <w:t xml:space="preserve"> пригодным для эксплуатаци</w:t>
      </w:r>
      <w:r>
        <w:rPr>
          <w:color w:val="000000"/>
          <w:sz w:val="28"/>
          <w:szCs w:val="28"/>
        </w:rPr>
        <w:t>и.</w:t>
      </w:r>
    </w:p>
    <w:p w:rsidR="009F3C0F" w:rsidRDefault="001B0881" w:rsidP="009F3C0F">
      <w:pPr>
        <w:pStyle w:val="aff9"/>
        <w:spacing w:before="0" w:after="0"/>
        <w:ind w:firstLine="709"/>
        <w:jc w:val="both"/>
      </w:pPr>
      <w:r>
        <w:rPr>
          <w:color w:val="000000"/>
          <w:sz w:val="28"/>
          <w:szCs w:val="28"/>
        </w:rPr>
        <w:t>4.3.7.</w:t>
      </w:r>
      <w:r>
        <w:rPr>
          <w:color w:val="000000"/>
          <w:sz w:val="28"/>
          <w:szCs w:val="28"/>
        </w:rPr>
        <w:tab/>
        <w:t>Работы, предъявленные по актам сдачи-приемки выполненных работ и не подтвержденные исполнительной документацией, считаются не выполненными и оплате не подлежат.</w:t>
      </w:r>
    </w:p>
    <w:p w:rsidR="009F3C0F" w:rsidRDefault="001B0881" w:rsidP="009F3C0F">
      <w:pPr>
        <w:pStyle w:val="aff9"/>
        <w:spacing w:before="0" w:after="0"/>
        <w:ind w:firstLine="709"/>
        <w:jc w:val="both"/>
      </w:pPr>
      <w:r>
        <w:rPr>
          <w:color w:val="000000"/>
          <w:sz w:val="28"/>
          <w:szCs w:val="28"/>
        </w:rPr>
        <w:lastRenderedPageBreak/>
        <w:t>4.3.8.</w:t>
      </w:r>
      <w:r>
        <w:rPr>
          <w:color w:val="000000"/>
          <w:sz w:val="28"/>
          <w:szCs w:val="28"/>
        </w:rPr>
        <w:tab/>
        <w:t>Обеспечить сохранность находящихся на объекте материалов, изделий, конструкций</w:t>
      </w:r>
      <w:r>
        <w:rPr>
          <w:color w:val="000000"/>
          <w:sz w:val="28"/>
          <w:szCs w:val="28"/>
        </w:rPr>
        <w:t>, оборудования.</w:t>
      </w:r>
    </w:p>
    <w:p w:rsidR="009F3C0F" w:rsidRDefault="001B0881" w:rsidP="009F3C0F">
      <w:pPr>
        <w:pStyle w:val="aff9"/>
        <w:spacing w:before="0" w:after="0"/>
        <w:ind w:firstLine="708"/>
        <w:jc w:val="both"/>
      </w:pPr>
      <w:r>
        <w:rPr>
          <w:color w:val="000000"/>
          <w:sz w:val="28"/>
          <w:szCs w:val="28"/>
        </w:rPr>
        <w:t>4.3.9.</w:t>
      </w:r>
      <w:r>
        <w:rPr>
          <w:color w:val="000000"/>
          <w:sz w:val="28"/>
          <w:szCs w:val="28"/>
        </w:rPr>
        <w:tab/>
        <w:t xml:space="preserve">Исполнитель обязан до начала производства работ предоставить Приказы </w:t>
      </w:r>
      <w:proofErr w:type="gramStart"/>
      <w:r>
        <w:rPr>
          <w:color w:val="000000"/>
          <w:sz w:val="28"/>
          <w:szCs w:val="28"/>
        </w:rPr>
        <w:t>на</w:t>
      </w:r>
      <w:proofErr w:type="gramEnd"/>
      <w:r>
        <w:rPr>
          <w:color w:val="000000"/>
          <w:sz w:val="28"/>
          <w:szCs w:val="28"/>
        </w:rPr>
        <w:t>  </w:t>
      </w:r>
      <w:proofErr w:type="gramStart"/>
      <w:r>
        <w:rPr>
          <w:color w:val="000000"/>
          <w:sz w:val="28"/>
          <w:szCs w:val="28"/>
        </w:rPr>
        <w:t>ответственных</w:t>
      </w:r>
      <w:proofErr w:type="gramEnd"/>
      <w:r>
        <w:rPr>
          <w:color w:val="000000"/>
          <w:sz w:val="28"/>
          <w:szCs w:val="28"/>
        </w:rPr>
        <w:t> за производство работ по объекту,</w:t>
      </w:r>
      <w:r>
        <w:rPr>
          <w:color w:val="000000"/>
        </w:rPr>
        <w:t> </w:t>
      </w:r>
      <w:r>
        <w:rPr>
          <w:color w:val="000000"/>
          <w:sz w:val="28"/>
          <w:szCs w:val="28"/>
        </w:rPr>
        <w:t xml:space="preserve">за соблюдение требований охраны труда, электробезопасности и пожарной безопасности на объекте. </w:t>
      </w:r>
    </w:p>
    <w:p w:rsidR="009F3C0F" w:rsidRDefault="001B0881" w:rsidP="009F3C0F">
      <w:pPr>
        <w:pStyle w:val="aff9"/>
        <w:tabs>
          <w:tab w:val="left" w:pos="1418"/>
        </w:tabs>
        <w:spacing w:before="0" w:after="0"/>
        <w:ind w:firstLine="708"/>
        <w:jc w:val="both"/>
      </w:pPr>
      <w:r>
        <w:rPr>
          <w:color w:val="000000"/>
          <w:sz w:val="28"/>
          <w:szCs w:val="28"/>
        </w:rPr>
        <w:t xml:space="preserve">4.3.10. </w:t>
      </w:r>
      <w:r>
        <w:rPr>
          <w:color w:val="000000"/>
          <w:sz w:val="28"/>
          <w:szCs w:val="28"/>
        </w:rPr>
        <w:t>Исполнитель обязан за счет своих средств организовать вывоз строительного мусора по мере накопления. Складирование и погрузку мусора производить в упакованном в мешки виде. Не допускается загромождение производственной территории на месте выполнения работ,</w:t>
      </w:r>
      <w:r>
        <w:rPr>
          <w:color w:val="000000"/>
          <w:sz w:val="28"/>
          <w:szCs w:val="28"/>
        </w:rPr>
        <w:t xml:space="preserve"> указанном в п. 4.9. настоящего Технического задания.</w:t>
      </w:r>
    </w:p>
    <w:p w:rsidR="009F3C0F" w:rsidRDefault="001B0881" w:rsidP="009F3C0F">
      <w:pPr>
        <w:pStyle w:val="aff9"/>
        <w:tabs>
          <w:tab w:val="left" w:pos="1418"/>
        </w:tabs>
        <w:spacing w:before="0" w:after="0"/>
        <w:ind w:firstLine="708"/>
        <w:jc w:val="both"/>
      </w:pPr>
      <w:r>
        <w:rPr>
          <w:color w:val="000000"/>
          <w:sz w:val="28"/>
          <w:szCs w:val="28"/>
        </w:rPr>
        <w:t xml:space="preserve">4.3.11. Для обеспечения доступа работников и специализированной техники на место выполнения работ Исполнитель обязан своевременно предоставить список Заказчику об используемой технике с указанием марки </w:t>
      </w:r>
      <w:r>
        <w:rPr>
          <w:color w:val="000000"/>
          <w:sz w:val="28"/>
          <w:szCs w:val="28"/>
        </w:rPr>
        <w:t>и регистрационных номеров, а также список задействованных работников с указанием ФИО, занимаемой должности и паспортных данных.</w:t>
      </w:r>
    </w:p>
    <w:p w:rsidR="009F3C0F" w:rsidRDefault="001B0881" w:rsidP="009F3C0F">
      <w:pPr>
        <w:pStyle w:val="aff9"/>
        <w:tabs>
          <w:tab w:val="left" w:pos="1418"/>
        </w:tabs>
        <w:spacing w:before="0" w:after="0"/>
        <w:ind w:firstLine="708"/>
        <w:jc w:val="both"/>
      </w:pPr>
      <w:r>
        <w:rPr>
          <w:color w:val="000000"/>
          <w:sz w:val="28"/>
          <w:szCs w:val="28"/>
        </w:rPr>
        <w:t xml:space="preserve">4.3.12. </w:t>
      </w:r>
      <w:r>
        <w:rPr>
          <w:color w:val="222222"/>
          <w:sz w:val="28"/>
          <w:szCs w:val="28"/>
        </w:rPr>
        <w:t xml:space="preserve">Если сотрудники Исполнителя будут являться иностранными гражданами, Исполнитель должен  иметь разрешение на привлечение </w:t>
      </w:r>
      <w:r>
        <w:rPr>
          <w:color w:val="222222"/>
          <w:sz w:val="28"/>
          <w:szCs w:val="28"/>
        </w:rPr>
        <w:t>и использование иностранных работников, а иностранный гражданин иметь право осуществлять трудовую деятельность в соответствии с Федеральным законом  от 25.07.2002 № 115-ФЗ (</w:t>
      </w:r>
      <w:r>
        <w:rPr>
          <w:color w:val="392C69"/>
          <w:sz w:val="28"/>
          <w:szCs w:val="28"/>
        </w:rPr>
        <w:t xml:space="preserve">от 24.04.2020 </w:t>
      </w:r>
      <w:hyperlink r:id="rId20" w:tooltip="about:blank" w:history="1">
        <w:r>
          <w:rPr>
            <w:rStyle w:val="a7"/>
            <w:rFonts w:eastAsia="Arial"/>
            <w:color w:val="000000"/>
            <w:szCs w:val="28"/>
          </w:rPr>
          <w:t>N 135-ФЗ</w:t>
        </w:r>
      </w:hyperlink>
      <w:r>
        <w:rPr>
          <w:color w:val="000000"/>
          <w:sz w:val="28"/>
          <w:szCs w:val="28"/>
        </w:rPr>
        <w:t xml:space="preserve">) </w:t>
      </w:r>
      <w:r>
        <w:rPr>
          <w:color w:val="222222"/>
          <w:sz w:val="28"/>
          <w:szCs w:val="28"/>
        </w:rPr>
        <w:t xml:space="preserve">«О правовом </w:t>
      </w:r>
      <w:r>
        <w:rPr>
          <w:color w:val="222222"/>
          <w:sz w:val="28"/>
          <w:szCs w:val="28"/>
        </w:rPr>
        <w:t>положении иностранных граждан в Российской Федерации».</w:t>
      </w:r>
    </w:p>
    <w:p w:rsidR="009F3C0F" w:rsidRDefault="001B0881" w:rsidP="009F3C0F">
      <w:pPr>
        <w:pStyle w:val="aff9"/>
        <w:tabs>
          <w:tab w:val="left" w:pos="1418"/>
          <w:tab w:val="left" w:pos="1701"/>
        </w:tabs>
        <w:spacing w:before="0" w:after="0"/>
        <w:ind w:firstLine="709"/>
        <w:jc w:val="both"/>
      </w:pPr>
      <w:r>
        <w:rPr>
          <w:color w:val="000000"/>
          <w:sz w:val="28"/>
          <w:szCs w:val="28"/>
        </w:rPr>
        <w:t>4.3.13.</w:t>
      </w:r>
      <w:r>
        <w:rPr>
          <w:color w:val="000000"/>
          <w:sz w:val="28"/>
          <w:szCs w:val="28"/>
        </w:rPr>
        <w:tab/>
        <w:t>Работы должны выполняться Исполнителем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w:t>
      </w:r>
      <w:r>
        <w:rPr>
          <w:color w:val="000000"/>
          <w:sz w:val="28"/>
          <w:szCs w:val="28"/>
        </w:rPr>
        <w:t xml:space="preserve"> строгом соблюдении правил электробезопасности, режима работы Заказчика. Ответственность за выполнение требований охраны труда, электробезопасности, пожарной и промышленной безопасности возлагается на Исполнителя работ.</w:t>
      </w:r>
    </w:p>
    <w:p w:rsidR="009F3C0F" w:rsidRDefault="001B0881" w:rsidP="009F3C0F">
      <w:pPr>
        <w:pStyle w:val="aff9"/>
        <w:tabs>
          <w:tab w:val="left" w:pos="1560"/>
        </w:tabs>
        <w:spacing w:before="0" w:after="0"/>
        <w:ind w:firstLine="709"/>
        <w:jc w:val="both"/>
      </w:pPr>
      <w:r>
        <w:rPr>
          <w:color w:val="000000"/>
          <w:sz w:val="28"/>
          <w:szCs w:val="28"/>
        </w:rPr>
        <w:t>4.3.14.</w:t>
      </w:r>
      <w:r>
        <w:rPr>
          <w:color w:val="000000"/>
          <w:sz w:val="28"/>
          <w:szCs w:val="28"/>
        </w:rPr>
        <w:tab/>
        <w:t>Исполнитель обязан до начала</w:t>
      </w:r>
      <w:r>
        <w:rPr>
          <w:color w:val="000000"/>
          <w:sz w:val="28"/>
          <w:szCs w:val="28"/>
        </w:rPr>
        <w:t xml:space="preserve"> производства работ разработать, предоставить и согласовать с Заказчиком Проект производства работ (ППР) с учетом условий места выполнения Работ, составленный в соответствии с РД 22-28-34-95 «Краны грузоподъёмные. Рекомендации по составлению проекта произв</w:t>
      </w:r>
      <w:r>
        <w:rPr>
          <w:color w:val="000000"/>
          <w:sz w:val="28"/>
          <w:szCs w:val="28"/>
        </w:rPr>
        <w:t>одства ремонтных работ» и Приказом Минтруда России от 16.11.2020 N 782н «Об утверждении Правил по охране труда при работе на высоте» (Зарегистрировано в Минюсте России 15.12.2020 N 61477).</w:t>
      </w:r>
    </w:p>
    <w:p w:rsidR="009F3C0F" w:rsidRDefault="001B0881" w:rsidP="009F3C0F">
      <w:pPr>
        <w:pStyle w:val="aff9"/>
        <w:tabs>
          <w:tab w:val="left" w:pos="1701"/>
        </w:tabs>
        <w:spacing w:before="0" w:after="0"/>
        <w:ind w:firstLine="709"/>
        <w:jc w:val="both"/>
      </w:pPr>
      <w:r>
        <w:rPr>
          <w:color w:val="000000"/>
          <w:sz w:val="28"/>
          <w:szCs w:val="28"/>
        </w:rPr>
        <w:t>4.3.15.</w:t>
      </w:r>
      <w:r>
        <w:rPr>
          <w:color w:val="000000"/>
          <w:sz w:val="28"/>
          <w:szCs w:val="28"/>
        </w:rPr>
        <w:tab/>
        <w:t>Среди работников Исполнителя и/или субподрядной организации</w:t>
      </w:r>
      <w:r>
        <w:rPr>
          <w:color w:val="000000"/>
          <w:sz w:val="28"/>
          <w:szCs w:val="28"/>
        </w:rPr>
        <w:t>/соисполнителя, привлекаемых к выполнению работ, должны быть: </w:t>
      </w:r>
      <w:r>
        <w:rPr>
          <w:b/>
          <w:bCs/>
          <w:color w:val="FF0000"/>
          <w:sz w:val="28"/>
          <w:szCs w:val="28"/>
        </w:rPr>
        <w:t> </w:t>
      </w:r>
    </w:p>
    <w:p w:rsidR="009F3C0F" w:rsidRDefault="001B0881" w:rsidP="009F3C0F">
      <w:pPr>
        <w:pStyle w:val="aff9"/>
        <w:shd w:val="clear" w:color="auto" w:fill="FFFFFF"/>
        <w:tabs>
          <w:tab w:val="left" w:pos="709"/>
        </w:tabs>
        <w:spacing w:before="0" w:after="0"/>
        <w:jc w:val="both"/>
      </w:pPr>
      <w:r>
        <w:rPr>
          <w:color w:val="222222"/>
          <w:sz w:val="28"/>
          <w:szCs w:val="28"/>
        </w:rPr>
        <w:tab/>
        <w:t xml:space="preserve">- </w:t>
      </w:r>
      <w:r>
        <w:rPr>
          <w:color w:val="000000"/>
          <w:sz w:val="28"/>
          <w:szCs w:val="28"/>
        </w:rPr>
        <w:t>персонал, имеющий допуск к работам на высоте:</w:t>
      </w:r>
    </w:p>
    <w:p w:rsidR="009F3C0F" w:rsidRDefault="001B0881" w:rsidP="009F3C0F">
      <w:pPr>
        <w:pStyle w:val="aff9"/>
        <w:shd w:val="clear" w:color="auto" w:fill="FFFFFF"/>
        <w:tabs>
          <w:tab w:val="left" w:pos="1134"/>
        </w:tabs>
        <w:spacing w:before="0" w:after="0"/>
        <w:ind w:firstLine="709"/>
        <w:jc w:val="both"/>
      </w:pPr>
      <w:r>
        <w:rPr>
          <w:color w:val="000000"/>
          <w:sz w:val="28"/>
          <w:szCs w:val="28"/>
        </w:rPr>
        <w:t>•</w:t>
      </w:r>
      <w:r>
        <w:rPr>
          <w:color w:val="000000"/>
          <w:sz w:val="28"/>
          <w:szCs w:val="28"/>
        </w:rPr>
        <w:tab/>
        <w:t>административно-технический персонал в количестве 1 (один) и более работников с III группой по безопасности работ на высоте;</w:t>
      </w:r>
    </w:p>
    <w:p w:rsidR="009F3C0F" w:rsidRDefault="001B0881" w:rsidP="009F3C0F">
      <w:pPr>
        <w:pStyle w:val="aff9"/>
        <w:shd w:val="clear" w:color="auto" w:fill="FFFFFF"/>
        <w:tabs>
          <w:tab w:val="left" w:pos="1134"/>
        </w:tabs>
        <w:spacing w:before="0" w:after="0"/>
        <w:ind w:firstLine="709"/>
        <w:jc w:val="both"/>
      </w:pPr>
      <w:r>
        <w:rPr>
          <w:color w:val="000000"/>
          <w:sz w:val="28"/>
          <w:szCs w:val="28"/>
        </w:rPr>
        <w:t>•</w:t>
      </w:r>
      <w:r>
        <w:rPr>
          <w:color w:val="000000"/>
          <w:sz w:val="28"/>
          <w:szCs w:val="28"/>
        </w:rPr>
        <w:tab/>
        <w:t>производственн</w:t>
      </w:r>
      <w:r>
        <w:rPr>
          <w:color w:val="000000"/>
          <w:sz w:val="28"/>
          <w:szCs w:val="28"/>
        </w:rPr>
        <w:t>ый персонал в количестве не менее 2 (двух) работников с не менее  II группы по безопасности работ на высоте.</w:t>
      </w:r>
    </w:p>
    <w:p w:rsidR="009F3C0F" w:rsidRDefault="001B0881" w:rsidP="009F3C0F">
      <w:pPr>
        <w:pStyle w:val="aff9"/>
        <w:tabs>
          <w:tab w:val="left" w:pos="1701"/>
        </w:tabs>
        <w:spacing w:before="0" w:after="0"/>
        <w:ind w:firstLine="709"/>
        <w:jc w:val="both"/>
      </w:pPr>
      <w:r>
        <w:rPr>
          <w:color w:val="000000"/>
          <w:sz w:val="28"/>
          <w:szCs w:val="28"/>
        </w:rPr>
        <w:lastRenderedPageBreak/>
        <w:t>4.3.16.</w:t>
      </w:r>
      <w:r>
        <w:rPr>
          <w:color w:val="000000"/>
          <w:sz w:val="28"/>
          <w:szCs w:val="28"/>
        </w:rPr>
        <w:tab/>
        <w:t>Привлекаемый к производству работ персонал Исполнителя и/или субподрядной организации/соисполнителя должен быть обучен требованиям охраны т</w:t>
      </w:r>
      <w:r>
        <w:rPr>
          <w:color w:val="000000"/>
          <w:sz w:val="28"/>
          <w:szCs w:val="28"/>
        </w:rPr>
        <w:t>руда, пожарно-техническому минимуму.</w:t>
      </w:r>
    </w:p>
    <w:p w:rsidR="009F3C0F" w:rsidRDefault="001B0881" w:rsidP="009F3C0F">
      <w:pPr>
        <w:pStyle w:val="aff9"/>
        <w:tabs>
          <w:tab w:val="left" w:pos="1701"/>
        </w:tabs>
        <w:spacing w:before="0" w:after="0"/>
        <w:ind w:firstLine="709"/>
        <w:jc w:val="both"/>
      </w:pPr>
      <w:r>
        <w:rPr>
          <w:color w:val="000000"/>
          <w:sz w:val="28"/>
          <w:szCs w:val="28"/>
        </w:rPr>
        <w:t>4.3.17.</w:t>
      </w:r>
      <w:r>
        <w:rPr>
          <w:color w:val="000000"/>
          <w:sz w:val="28"/>
          <w:szCs w:val="28"/>
        </w:rPr>
        <w:tab/>
        <w:t>Козловой кран КК-</w:t>
      </w:r>
      <w:proofErr w:type="spellStart"/>
      <w:r>
        <w:rPr>
          <w:color w:val="000000"/>
          <w:sz w:val="28"/>
          <w:szCs w:val="28"/>
        </w:rPr>
        <w:t>Кнт</w:t>
      </w:r>
      <w:proofErr w:type="spellEnd"/>
      <w:r>
        <w:rPr>
          <w:color w:val="000000"/>
          <w:sz w:val="28"/>
          <w:szCs w:val="28"/>
        </w:rPr>
        <w:t xml:space="preserve"> 45-25/5/7-12,5-А</w:t>
      </w:r>
      <w:proofErr w:type="gramStart"/>
      <w:r>
        <w:rPr>
          <w:color w:val="000000"/>
          <w:sz w:val="28"/>
          <w:szCs w:val="28"/>
        </w:rPr>
        <w:t>6</w:t>
      </w:r>
      <w:proofErr w:type="gramEnd"/>
      <w:r>
        <w:rPr>
          <w:color w:val="000000"/>
          <w:sz w:val="28"/>
          <w:szCs w:val="28"/>
        </w:rPr>
        <w:t>,У1 инв. №009/02/00003946 зав. №1624, находящийся на контейнерном терминале Екатеринбург-Товарный  Уральского филиала ПАО «ТрансКонтейнер» должен быть передан в эксплуатацию</w:t>
      </w:r>
      <w:r>
        <w:rPr>
          <w:color w:val="000000"/>
          <w:sz w:val="28"/>
          <w:szCs w:val="28"/>
        </w:rPr>
        <w:t xml:space="preserve"> в исправном, работоспособном состоянии.</w:t>
      </w:r>
    </w:p>
    <w:p w:rsidR="009F3C0F" w:rsidRDefault="001B0881" w:rsidP="009F3C0F">
      <w:pPr>
        <w:pStyle w:val="aff9"/>
        <w:tabs>
          <w:tab w:val="left" w:pos="1701"/>
        </w:tabs>
        <w:spacing w:before="0" w:after="0"/>
        <w:ind w:firstLine="709"/>
        <w:jc w:val="both"/>
      </w:pPr>
      <w:r>
        <w:rPr>
          <w:color w:val="000000"/>
          <w:sz w:val="28"/>
          <w:szCs w:val="28"/>
        </w:rPr>
        <w:t>4.3.18.</w:t>
      </w:r>
      <w:r>
        <w:rPr>
          <w:color w:val="000000"/>
          <w:sz w:val="28"/>
          <w:szCs w:val="28"/>
        </w:rPr>
        <w:tab/>
        <w:t>По завершении выполнения работ Исполнитель обязан предоставить Заказчику сведения (копии сертификатов) о примененных материалах.</w:t>
      </w:r>
    </w:p>
    <w:p w:rsidR="009F3C0F" w:rsidRDefault="001B0881" w:rsidP="009F3C0F">
      <w:pPr>
        <w:pStyle w:val="aff9"/>
        <w:spacing w:before="0" w:after="0"/>
        <w:ind w:firstLine="709"/>
        <w:jc w:val="both"/>
      </w:pPr>
      <w:r>
        <w:t> </w:t>
      </w:r>
    </w:p>
    <w:p w:rsidR="009F3C0F" w:rsidRDefault="001B0881" w:rsidP="009F3C0F">
      <w:pPr>
        <w:pStyle w:val="aff9"/>
        <w:spacing w:before="0" w:after="0"/>
        <w:ind w:firstLine="720"/>
        <w:jc w:val="both"/>
      </w:pPr>
      <w:r>
        <w:rPr>
          <w:b/>
          <w:bCs/>
          <w:color w:val="000000"/>
          <w:sz w:val="28"/>
          <w:szCs w:val="28"/>
        </w:rPr>
        <w:t>4.4.</w:t>
      </w:r>
      <w:r>
        <w:rPr>
          <w:b/>
          <w:bCs/>
          <w:color w:val="000000"/>
          <w:sz w:val="28"/>
          <w:szCs w:val="28"/>
        </w:rPr>
        <w:tab/>
        <w:t>Правила приемки работ</w:t>
      </w:r>
    </w:p>
    <w:p w:rsidR="009F3C0F" w:rsidRDefault="001B0881" w:rsidP="009F3C0F">
      <w:pPr>
        <w:pStyle w:val="aff9"/>
        <w:spacing w:before="0" w:after="0"/>
        <w:ind w:firstLine="709"/>
        <w:jc w:val="both"/>
      </w:pPr>
      <w:r>
        <w:rPr>
          <w:color w:val="000000"/>
          <w:sz w:val="28"/>
          <w:szCs w:val="28"/>
        </w:rPr>
        <w:t>4.4.1.</w:t>
      </w:r>
      <w:r>
        <w:rPr>
          <w:color w:val="000000"/>
          <w:sz w:val="28"/>
          <w:szCs w:val="28"/>
        </w:rPr>
        <w:tab/>
      </w:r>
      <w:r>
        <w:rPr>
          <w:color w:val="000000"/>
          <w:sz w:val="28"/>
          <w:szCs w:val="28"/>
        </w:rPr>
        <w:t xml:space="preserve">По завершении выполнения Работ Исполнитель в течение 2 (двух) календарных дней представляет Заказчику </w:t>
      </w:r>
      <w:r>
        <w:rPr>
          <w:i/>
          <w:iCs/>
          <w:color w:val="000000"/>
          <w:sz w:val="28"/>
          <w:szCs w:val="28"/>
        </w:rPr>
        <w:t>счет-фактуру</w:t>
      </w:r>
      <w:r>
        <w:rPr>
          <w:color w:val="000000"/>
          <w:sz w:val="28"/>
          <w:szCs w:val="28"/>
        </w:rPr>
        <w:t xml:space="preserve"> и акт сдачи-приемки выполненных работ/УПД. </w:t>
      </w:r>
    </w:p>
    <w:p w:rsidR="009F3C0F" w:rsidRDefault="001B0881" w:rsidP="009F3C0F">
      <w:pPr>
        <w:pStyle w:val="aff9"/>
        <w:spacing w:before="0" w:after="0"/>
        <w:ind w:firstLine="709"/>
        <w:jc w:val="both"/>
      </w:pPr>
      <w:r>
        <w:rPr>
          <w:color w:val="000000"/>
          <w:sz w:val="28"/>
          <w:szCs w:val="28"/>
        </w:rPr>
        <w:t>4.4.2.</w:t>
      </w:r>
      <w:r>
        <w:rPr>
          <w:color w:val="000000"/>
          <w:sz w:val="28"/>
          <w:szCs w:val="28"/>
        </w:rPr>
        <w:tab/>
        <w:t xml:space="preserve">Заказчик в течение 3 (трех) календарных дней </w:t>
      </w:r>
      <w:proofErr w:type="gramStart"/>
      <w:r>
        <w:rPr>
          <w:color w:val="000000"/>
          <w:sz w:val="28"/>
          <w:szCs w:val="28"/>
        </w:rPr>
        <w:t>с даты получения</w:t>
      </w:r>
      <w:proofErr w:type="gramEnd"/>
      <w:r>
        <w:rPr>
          <w:color w:val="000000"/>
          <w:sz w:val="28"/>
          <w:szCs w:val="28"/>
        </w:rPr>
        <w:t xml:space="preserve"> акта сдачи-приемки выполненн</w:t>
      </w:r>
      <w:r>
        <w:rPr>
          <w:color w:val="000000"/>
          <w:sz w:val="28"/>
          <w:szCs w:val="28"/>
        </w:rPr>
        <w:t>ых Работ/УПД, при отсутствии замечаний, направляет Исполнителю подписанный акт сдачи-приемки выполненных работ/УПД или мотивированный отказ от приемки Работ. При наличии мотивированного отказа Заказчика от приемки Работ Сторонами составляется акт с перечне</w:t>
      </w:r>
      <w:r>
        <w:rPr>
          <w:color w:val="000000"/>
          <w:sz w:val="28"/>
          <w:szCs w:val="28"/>
        </w:rPr>
        <w:t>м необходимых доработок  и указанием сроков их выполнения.</w:t>
      </w:r>
    </w:p>
    <w:p w:rsidR="009F3C0F" w:rsidRDefault="001B0881" w:rsidP="009F3C0F">
      <w:pPr>
        <w:pStyle w:val="aff9"/>
        <w:spacing w:before="0" w:after="0"/>
        <w:ind w:firstLine="709"/>
        <w:jc w:val="both"/>
      </w:pPr>
      <w:r>
        <w:rPr>
          <w:color w:val="000000"/>
          <w:sz w:val="28"/>
          <w:szCs w:val="28"/>
        </w:rPr>
        <w:t>4.4.3. По окончании выполненного объема Работ, в соответствии с требованиями настоящего Договора, Стороны проводят сдачу-приемку Результата Работ и подписывают Акт о приеме-сдаче отремонтированных,</w:t>
      </w:r>
      <w:r>
        <w:rPr>
          <w:color w:val="000000"/>
          <w:sz w:val="28"/>
          <w:szCs w:val="28"/>
        </w:rPr>
        <w:t xml:space="preserve"> реконструированных, модернизированных объектов основных средств, составленный по форме № ОС–3, утвержденной приказом ОАО «ТрансКонтейнер» от 13.12.2012 №240.</w:t>
      </w:r>
    </w:p>
    <w:p w:rsidR="009F3C0F" w:rsidRDefault="001B0881" w:rsidP="009F3C0F">
      <w:pPr>
        <w:pStyle w:val="aff9"/>
        <w:spacing w:before="0" w:after="0"/>
        <w:ind w:firstLine="709"/>
        <w:jc w:val="both"/>
      </w:pPr>
      <w:r>
        <w:rPr>
          <w:color w:val="000000"/>
          <w:sz w:val="28"/>
          <w:szCs w:val="28"/>
        </w:rPr>
        <w:t>4.4.4. Акт о приеме-сдаче отремонтированных, реконструированных, модернизированных объектов основ</w:t>
      </w:r>
      <w:r>
        <w:rPr>
          <w:color w:val="000000"/>
          <w:sz w:val="28"/>
          <w:szCs w:val="28"/>
        </w:rPr>
        <w:t>ных средств по форме № ОС–3 не может быть подписан до подписания Сторонами Акта (Актов) сдачи-приемки выполненных работ/УПД.</w:t>
      </w:r>
    </w:p>
    <w:p w:rsidR="009F3C0F" w:rsidRDefault="001B0881" w:rsidP="009F3C0F">
      <w:pPr>
        <w:pStyle w:val="aff9"/>
        <w:spacing w:before="0" w:after="0"/>
        <w:ind w:firstLine="709"/>
        <w:jc w:val="both"/>
      </w:pPr>
      <w:r>
        <w:rPr>
          <w:color w:val="000000"/>
          <w:sz w:val="28"/>
          <w:szCs w:val="28"/>
        </w:rPr>
        <w:t xml:space="preserve">4.4.5. Работа по настоящему Договору считается выполненной, Результат </w:t>
      </w:r>
      <w:proofErr w:type="gramStart"/>
      <w:r>
        <w:rPr>
          <w:color w:val="000000"/>
          <w:sz w:val="28"/>
          <w:szCs w:val="28"/>
        </w:rPr>
        <w:t>Работ</w:t>
      </w:r>
      <w:proofErr w:type="gramEnd"/>
      <w:r>
        <w:rPr>
          <w:color w:val="000000"/>
          <w:sz w:val="28"/>
          <w:szCs w:val="28"/>
        </w:rPr>
        <w:t xml:space="preserve"> достигнут и передан в собственность Заказчику и обязате</w:t>
      </w:r>
      <w:r>
        <w:rPr>
          <w:color w:val="000000"/>
          <w:sz w:val="28"/>
          <w:szCs w:val="28"/>
        </w:rPr>
        <w:t>льства Исполнителя по настоящему Договору (за исключением обязательств Исполнителя в отношении Гарантийного срока) исполнены в полном объеме с момента оформления и подписания Сторонами Акта о приеме-сдаче отремонтированных, реконструированных, модернизиров</w:t>
      </w:r>
      <w:r>
        <w:rPr>
          <w:color w:val="000000"/>
          <w:sz w:val="28"/>
          <w:szCs w:val="28"/>
        </w:rPr>
        <w:t>анных объектов основных средств по форме № ОС–3.</w:t>
      </w:r>
    </w:p>
    <w:p w:rsidR="009F3C0F" w:rsidRDefault="001B0881" w:rsidP="009F3C0F">
      <w:pPr>
        <w:pStyle w:val="aff9"/>
        <w:spacing w:before="0" w:after="0"/>
        <w:ind w:firstLine="709"/>
        <w:jc w:val="both"/>
      </w:pPr>
      <w:r>
        <w:rPr>
          <w:color w:val="000000"/>
          <w:sz w:val="28"/>
          <w:szCs w:val="28"/>
        </w:rPr>
        <w:t>4.4.6. Работы, предъявленные по актам сдачи-приемки выполненных работ/УПД и не подтвержденные исполнительной документацией, считаются не выполненными и оплате не подлежат.</w:t>
      </w:r>
    </w:p>
    <w:p w:rsidR="009F3C0F" w:rsidRDefault="001B0881" w:rsidP="009F3C0F">
      <w:pPr>
        <w:pStyle w:val="aff9"/>
        <w:spacing w:before="0" w:after="0"/>
        <w:ind w:firstLine="708"/>
        <w:jc w:val="both"/>
      </w:pPr>
      <w:r>
        <w:t> </w:t>
      </w:r>
    </w:p>
    <w:p w:rsidR="009F3C0F" w:rsidRDefault="001B0881" w:rsidP="009F3C0F">
      <w:pPr>
        <w:pStyle w:val="aff9"/>
        <w:spacing w:before="0" w:after="0"/>
        <w:ind w:firstLine="708"/>
        <w:jc w:val="both"/>
      </w:pPr>
      <w:r>
        <w:rPr>
          <w:b/>
          <w:bCs/>
          <w:color w:val="000000"/>
          <w:sz w:val="28"/>
          <w:szCs w:val="28"/>
        </w:rPr>
        <w:t>4.5.</w:t>
      </w:r>
      <w:r>
        <w:rPr>
          <w:b/>
          <w:bCs/>
          <w:color w:val="000000"/>
          <w:sz w:val="28"/>
          <w:szCs w:val="28"/>
        </w:rPr>
        <w:tab/>
        <w:t>Порядок оплаты</w:t>
      </w:r>
    </w:p>
    <w:p w:rsidR="009F3C0F" w:rsidRDefault="001B0881" w:rsidP="009F3C0F">
      <w:pPr>
        <w:pStyle w:val="aff9"/>
        <w:spacing w:before="0" w:after="0"/>
        <w:ind w:firstLine="709"/>
        <w:jc w:val="both"/>
      </w:pPr>
      <w:r>
        <w:rPr>
          <w:color w:val="000000"/>
          <w:sz w:val="28"/>
          <w:szCs w:val="28"/>
        </w:rPr>
        <w:t>4.5.1.</w:t>
      </w:r>
      <w:r>
        <w:rPr>
          <w:color w:val="000000"/>
          <w:sz w:val="28"/>
          <w:szCs w:val="28"/>
        </w:rPr>
        <w:tab/>
        <w:t>Оплата</w:t>
      </w:r>
      <w:r>
        <w:rPr>
          <w:color w:val="000000"/>
          <w:sz w:val="28"/>
          <w:szCs w:val="28"/>
        </w:rPr>
        <w:t xml:space="preserve"> работ производится по безналичному расчету. </w:t>
      </w:r>
    </w:p>
    <w:p w:rsidR="009F3C0F" w:rsidRDefault="001B0881" w:rsidP="009F3C0F">
      <w:pPr>
        <w:pStyle w:val="aff9"/>
        <w:spacing w:before="0" w:after="0"/>
        <w:ind w:firstLine="709"/>
        <w:jc w:val="both"/>
      </w:pPr>
      <w:r>
        <w:rPr>
          <w:color w:val="000000"/>
          <w:sz w:val="28"/>
          <w:szCs w:val="28"/>
        </w:rPr>
        <w:t>4.5.2.</w:t>
      </w:r>
      <w:r>
        <w:rPr>
          <w:color w:val="000000"/>
          <w:sz w:val="28"/>
          <w:szCs w:val="28"/>
        </w:rPr>
        <w:tab/>
        <w:t xml:space="preserve">Оплата выполненных Работ производится </w:t>
      </w:r>
    </w:p>
    <w:p w:rsidR="009F3C0F" w:rsidRDefault="001B0881" w:rsidP="009F3C0F">
      <w:pPr>
        <w:pStyle w:val="aff9"/>
        <w:spacing w:before="0" w:after="0"/>
        <w:jc w:val="both"/>
      </w:pPr>
      <w:r>
        <w:rPr>
          <w:i/>
          <w:iCs/>
          <w:color w:val="000000"/>
          <w:sz w:val="28"/>
          <w:szCs w:val="28"/>
        </w:rPr>
        <w:lastRenderedPageBreak/>
        <w:t>Возможные варианты оплаты:</w:t>
      </w:r>
    </w:p>
    <w:p w:rsidR="009F3C0F" w:rsidRDefault="001B0881" w:rsidP="009F3C0F">
      <w:pPr>
        <w:pStyle w:val="aff9"/>
        <w:spacing w:before="0" w:after="0"/>
        <w:jc w:val="both"/>
      </w:pPr>
      <w:r>
        <w:t> </w:t>
      </w:r>
    </w:p>
    <w:p w:rsidR="009F3C0F" w:rsidRDefault="001B0881" w:rsidP="009F3C0F">
      <w:pPr>
        <w:pStyle w:val="aff9"/>
        <w:spacing w:before="0" w:after="0"/>
        <w:jc w:val="both"/>
      </w:pPr>
      <w:proofErr w:type="gramStart"/>
      <w:r>
        <w:rPr>
          <w:i/>
          <w:iCs/>
          <w:color w:val="000000"/>
          <w:sz w:val="28"/>
          <w:szCs w:val="28"/>
          <w:u w:val="single"/>
        </w:rPr>
        <w:t>Вариант 1</w:t>
      </w:r>
      <w:r>
        <w:rPr>
          <w:i/>
          <w:iCs/>
          <w:color w:val="000000"/>
          <w:sz w:val="28"/>
          <w:szCs w:val="28"/>
        </w:rPr>
        <w:t xml:space="preserve"> (оплата без аванса): «после подписания Сторонами акта сдачи–приемки выполненных Работ/универсального передаточного документа, составленного по форме, установленной законодательством РФ (далее – УПД), и акта о приеме-сдаче отремонтированных, реконструирова</w:t>
      </w:r>
      <w:r>
        <w:rPr>
          <w:i/>
          <w:iCs/>
          <w:color w:val="000000"/>
          <w:sz w:val="28"/>
          <w:szCs w:val="28"/>
        </w:rPr>
        <w:t>нных, модернизированных объектов основных средств формы ОС-3 на основании счёта,  счёта - фактуры</w:t>
      </w:r>
      <w:r>
        <w:rPr>
          <w:rStyle w:val="af6"/>
          <w:rFonts w:eastAsia="Arial"/>
          <w:i/>
          <w:iCs/>
          <w:color w:val="000000"/>
          <w:sz w:val="28"/>
          <w:szCs w:val="28"/>
        </w:rPr>
        <w:footnoteReference w:id="2"/>
      </w:r>
      <w:r>
        <w:rPr>
          <w:rStyle w:val="af6"/>
          <w:rFonts w:eastAsia="Arial"/>
          <w:i/>
          <w:iCs/>
          <w:color w:val="000000"/>
          <w:sz w:val="28"/>
          <w:szCs w:val="28"/>
        </w:rPr>
        <w:t>[1]</w:t>
      </w:r>
      <w:r>
        <w:rPr>
          <w:i/>
          <w:iCs/>
          <w:color w:val="000000"/>
          <w:sz w:val="28"/>
          <w:szCs w:val="28"/>
        </w:rPr>
        <w:t> Исполнителя в течение 30 (тридцати) календарных  дней с даты получения Заказчиком счета, счета-фактуры</w:t>
      </w:r>
      <w:r>
        <w:rPr>
          <w:rStyle w:val="af6"/>
          <w:rFonts w:eastAsia="Arial"/>
          <w:i/>
          <w:iCs/>
          <w:color w:val="000000"/>
          <w:sz w:val="28"/>
          <w:szCs w:val="28"/>
        </w:rPr>
        <w:footnoteReference w:id="3"/>
      </w:r>
      <w:r>
        <w:rPr>
          <w:rStyle w:val="af6"/>
          <w:rFonts w:eastAsia="Arial"/>
          <w:i/>
          <w:iCs/>
          <w:color w:val="000000"/>
          <w:sz w:val="28"/>
          <w:szCs w:val="28"/>
        </w:rPr>
        <w:t>[2]</w:t>
      </w:r>
      <w:r>
        <w:rPr>
          <w:i/>
          <w:iCs/>
          <w:color w:val="000000"/>
          <w:sz w:val="28"/>
          <w:szCs w:val="28"/>
        </w:rPr>
        <w:t xml:space="preserve"> путем безналичного перечисления денежных средст</w:t>
      </w:r>
      <w:r>
        <w:rPr>
          <w:i/>
          <w:iCs/>
          <w:color w:val="000000"/>
          <w:sz w:val="28"/>
          <w:szCs w:val="28"/>
        </w:rPr>
        <w:t>в на расчетный</w:t>
      </w:r>
      <w:proofErr w:type="gramEnd"/>
      <w:r>
        <w:rPr>
          <w:i/>
          <w:iCs/>
          <w:color w:val="000000"/>
          <w:sz w:val="28"/>
          <w:szCs w:val="28"/>
        </w:rPr>
        <w:t xml:space="preserve"> Счет Исполнителя</w:t>
      </w:r>
      <w:proofErr w:type="gramStart"/>
      <w:r>
        <w:rPr>
          <w:i/>
          <w:iCs/>
          <w:color w:val="000000"/>
          <w:sz w:val="28"/>
          <w:szCs w:val="28"/>
        </w:rPr>
        <w:t>.».</w:t>
      </w:r>
      <w:r>
        <w:rPr>
          <w:color w:val="000000"/>
          <w:sz w:val="28"/>
          <w:szCs w:val="28"/>
        </w:rPr>
        <w:t> </w:t>
      </w:r>
      <w:proofErr w:type="gramEnd"/>
    </w:p>
    <w:p w:rsidR="009F3C0F" w:rsidRDefault="001B0881" w:rsidP="009F3C0F">
      <w:pPr>
        <w:pStyle w:val="aff9"/>
        <w:spacing w:before="0" w:after="0"/>
        <w:jc w:val="both"/>
      </w:pPr>
      <w:r>
        <w:t> </w:t>
      </w:r>
    </w:p>
    <w:p w:rsidR="009F3C0F" w:rsidRDefault="001B0881" w:rsidP="009F3C0F">
      <w:pPr>
        <w:pStyle w:val="aff9"/>
        <w:spacing w:before="0" w:after="0"/>
        <w:jc w:val="both"/>
      </w:pPr>
      <w:r>
        <w:rPr>
          <w:i/>
          <w:iCs/>
          <w:color w:val="000000"/>
          <w:sz w:val="28"/>
          <w:szCs w:val="28"/>
          <w:u w:val="single"/>
        </w:rPr>
        <w:t>Вариант 2</w:t>
      </w:r>
      <w:r>
        <w:rPr>
          <w:i/>
          <w:iCs/>
          <w:color w:val="000000"/>
          <w:sz w:val="28"/>
          <w:szCs w:val="28"/>
        </w:rPr>
        <w:t>:</w:t>
      </w:r>
      <w:r>
        <w:rPr>
          <w:color w:val="000000"/>
          <w:sz w:val="28"/>
          <w:szCs w:val="28"/>
        </w:rPr>
        <w:t xml:space="preserve"> «</w:t>
      </w:r>
      <w:r>
        <w:rPr>
          <w:i/>
          <w:iCs/>
          <w:color w:val="000000"/>
          <w:sz w:val="28"/>
          <w:szCs w:val="28"/>
        </w:rPr>
        <w:t xml:space="preserve">авансовым платежом в размере не более 25 % (двадцать пять) процентов  от цены Договора на основании выставленного Поставщиком счета в течение 15 (пятнадцати) календарных дней </w:t>
      </w:r>
      <w:proofErr w:type="gramStart"/>
      <w:r>
        <w:rPr>
          <w:i/>
          <w:iCs/>
          <w:color w:val="000000"/>
          <w:sz w:val="28"/>
          <w:szCs w:val="28"/>
        </w:rPr>
        <w:t>с даты</w:t>
      </w:r>
      <w:proofErr w:type="gramEnd"/>
      <w:r>
        <w:rPr>
          <w:i/>
          <w:iCs/>
          <w:color w:val="000000"/>
          <w:sz w:val="28"/>
          <w:szCs w:val="28"/>
        </w:rPr>
        <w:t xml:space="preserve"> его выставления. </w:t>
      </w:r>
      <w:proofErr w:type="gramStart"/>
      <w:r>
        <w:rPr>
          <w:i/>
          <w:iCs/>
          <w:color w:val="000000"/>
          <w:sz w:val="28"/>
          <w:szCs w:val="28"/>
        </w:rPr>
        <w:t>Окончат</w:t>
      </w:r>
      <w:r>
        <w:rPr>
          <w:i/>
          <w:iCs/>
          <w:color w:val="000000"/>
          <w:sz w:val="28"/>
          <w:szCs w:val="28"/>
        </w:rPr>
        <w:t>ельный расчет  производится после подписания Сторонами акта сдачи–приемки выполненных Работ/универсального передаточного документа, составленного по форме, установленной законодательством РФ (далее – УПД), и Акта о приеме-сдаче отремонтированных, реконстру</w:t>
      </w:r>
      <w:r>
        <w:rPr>
          <w:i/>
          <w:iCs/>
          <w:color w:val="000000"/>
          <w:sz w:val="28"/>
          <w:szCs w:val="28"/>
        </w:rPr>
        <w:t>ированных, модернизированных объектов основных средств формы ОС-3 на основании счета, счета-фактуры</w:t>
      </w:r>
      <w:r>
        <w:rPr>
          <w:rStyle w:val="af6"/>
          <w:rFonts w:eastAsia="Arial"/>
          <w:i/>
          <w:iCs/>
          <w:color w:val="000000"/>
          <w:sz w:val="28"/>
          <w:szCs w:val="28"/>
        </w:rPr>
        <w:footnoteReference w:id="4"/>
      </w:r>
      <w:r>
        <w:rPr>
          <w:rStyle w:val="af6"/>
          <w:rFonts w:eastAsia="Arial"/>
          <w:i/>
          <w:iCs/>
          <w:color w:val="000000"/>
          <w:sz w:val="28"/>
          <w:szCs w:val="28"/>
        </w:rPr>
        <w:t>[3]</w:t>
      </w:r>
      <w:r>
        <w:rPr>
          <w:i/>
          <w:iCs/>
          <w:color w:val="000000"/>
          <w:sz w:val="28"/>
          <w:szCs w:val="28"/>
        </w:rPr>
        <w:t xml:space="preserve"> Исполнителя в течение 30 (тридцати) календарных  дней с даты получения Заказчиком счета, счета-фактуры</w:t>
      </w:r>
      <w:r>
        <w:rPr>
          <w:rStyle w:val="af6"/>
          <w:rFonts w:eastAsia="Arial"/>
          <w:i/>
          <w:iCs/>
          <w:color w:val="000000"/>
          <w:sz w:val="28"/>
          <w:szCs w:val="28"/>
        </w:rPr>
        <w:footnoteReference w:id="5"/>
      </w:r>
      <w:r>
        <w:rPr>
          <w:rStyle w:val="af6"/>
          <w:rFonts w:eastAsia="Arial"/>
          <w:i/>
          <w:iCs/>
          <w:color w:val="000000"/>
          <w:sz w:val="28"/>
          <w:szCs w:val="28"/>
        </w:rPr>
        <w:t>[4]</w:t>
      </w:r>
      <w:r>
        <w:rPr>
          <w:i/>
          <w:iCs/>
          <w:color w:val="000000"/>
          <w:sz w:val="28"/>
          <w:szCs w:val="28"/>
        </w:rPr>
        <w:t xml:space="preserve"> путем безналичного перечисления денежных сред</w:t>
      </w:r>
      <w:r>
        <w:rPr>
          <w:i/>
          <w:iCs/>
          <w:color w:val="000000"/>
          <w:sz w:val="28"/>
          <w:szCs w:val="28"/>
        </w:rPr>
        <w:t>ств на расчетный Счет Исполнителя.».</w:t>
      </w:r>
      <w:proofErr w:type="gramEnd"/>
    </w:p>
    <w:p w:rsidR="009F3C0F" w:rsidRDefault="001B0881" w:rsidP="009F3C0F">
      <w:pPr>
        <w:pStyle w:val="aff9"/>
        <w:spacing w:before="0" w:after="0"/>
        <w:jc w:val="both"/>
      </w:pPr>
      <w:r>
        <w:t> </w:t>
      </w:r>
    </w:p>
    <w:p w:rsidR="009F3C0F" w:rsidRDefault="001B0881" w:rsidP="009F3C0F">
      <w:pPr>
        <w:pStyle w:val="aff9"/>
        <w:spacing w:before="0" w:after="0"/>
        <w:ind w:firstLine="708"/>
        <w:jc w:val="both"/>
      </w:pPr>
      <w:r>
        <w:rPr>
          <w:b/>
          <w:bCs/>
          <w:color w:val="000000"/>
          <w:sz w:val="28"/>
          <w:szCs w:val="28"/>
        </w:rPr>
        <w:t>4.6.</w:t>
      </w:r>
      <w:r>
        <w:rPr>
          <w:b/>
          <w:bCs/>
          <w:color w:val="000000"/>
          <w:sz w:val="28"/>
          <w:szCs w:val="28"/>
        </w:rPr>
        <w:tab/>
        <w:t>Требования к гарантийному сроку </w:t>
      </w:r>
    </w:p>
    <w:p w:rsidR="009F3C0F" w:rsidRDefault="001B0881" w:rsidP="009F3C0F">
      <w:pPr>
        <w:pStyle w:val="aff9"/>
        <w:spacing w:before="0" w:after="0"/>
        <w:ind w:firstLine="709"/>
        <w:jc w:val="both"/>
      </w:pPr>
      <w:r>
        <w:rPr>
          <w:color w:val="000000"/>
          <w:sz w:val="28"/>
          <w:szCs w:val="28"/>
        </w:rPr>
        <w:t>4.6.1.</w:t>
      </w:r>
      <w:r>
        <w:rPr>
          <w:color w:val="000000"/>
          <w:sz w:val="28"/>
          <w:szCs w:val="28"/>
        </w:rPr>
        <w:tab/>
        <w:t xml:space="preserve">Гарантийный срок на результаты Работ по Договору составляет не менее 36 (тридцати шести) месяцев </w:t>
      </w:r>
      <w:proofErr w:type="gramStart"/>
      <w:r>
        <w:rPr>
          <w:color w:val="000000"/>
          <w:sz w:val="28"/>
          <w:szCs w:val="28"/>
        </w:rPr>
        <w:t>с даты подписания</w:t>
      </w:r>
      <w:proofErr w:type="gramEnd"/>
      <w:r>
        <w:rPr>
          <w:color w:val="000000"/>
          <w:sz w:val="28"/>
          <w:szCs w:val="28"/>
        </w:rPr>
        <w:t xml:space="preserve"> акта о приеме-сдаче отремонтированных, реконструированных, модернизированных объектов основных средств формы ОС-3.</w:t>
      </w:r>
      <w:r>
        <w:rPr>
          <w:color w:val="000000"/>
          <w:sz w:val="28"/>
          <w:szCs w:val="28"/>
        </w:rPr>
        <w:tab/>
      </w:r>
    </w:p>
    <w:p w:rsidR="009F3C0F" w:rsidRDefault="001B0881" w:rsidP="009F3C0F">
      <w:pPr>
        <w:pStyle w:val="aff9"/>
        <w:spacing w:before="0" w:after="0"/>
        <w:ind w:firstLine="709"/>
        <w:jc w:val="both"/>
      </w:pPr>
      <w:r>
        <w:rPr>
          <w:color w:val="000000"/>
          <w:sz w:val="28"/>
          <w:szCs w:val="28"/>
        </w:rPr>
        <w:t xml:space="preserve">4.6.2. Победитель обязан провести гарантийное устранение недостатков в результатах Работ в течение 30 (тридцати) календарных дней </w:t>
      </w:r>
      <w:proofErr w:type="gramStart"/>
      <w:r>
        <w:rPr>
          <w:color w:val="000000"/>
          <w:sz w:val="28"/>
          <w:szCs w:val="28"/>
        </w:rPr>
        <w:t>с даты по</w:t>
      </w:r>
      <w:r>
        <w:rPr>
          <w:color w:val="000000"/>
          <w:sz w:val="28"/>
          <w:szCs w:val="28"/>
        </w:rPr>
        <w:t>лучения</w:t>
      </w:r>
      <w:proofErr w:type="gramEnd"/>
      <w:r>
        <w:rPr>
          <w:color w:val="000000"/>
          <w:sz w:val="28"/>
          <w:szCs w:val="28"/>
        </w:rPr>
        <w:t xml:space="preserve"> уведомления Заказчика.</w:t>
      </w:r>
      <w:r>
        <w:rPr>
          <w:rFonts w:ascii="Calibri" w:hAnsi="Calibri" w:cs="Calibri"/>
          <w:i/>
          <w:iCs/>
          <w:color w:val="000000"/>
          <w:sz w:val="28"/>
          <w:szCs w:val="28"/>
          <w:vertAlign w:val="superscript"/>
        </w:rPr>
        <w:t> </w:t>
      </w:r>
      <w:r>
        <w:rPr>
          <w:color w:val="000000"/>
          <w:sz w:val="28"/>
          <w:szCs w:val="28"/>
        </w:rPr>
        <w:t> Расходы Исполнителя, связанные с проведением гарантийного устранения недостатков в результатах Работ, Заказчиком не возмещаются.</w:t>
      </w:r>
    </w:p>
    <w:p w:rsidR="009F3C0F" w:rsidRDefault="001B0881" w:rsidP="009F3C0F">
      <w:pPr>
        <w:pStyle w:val="aff9"/>
        <w:spacing w:before="0" w:after="0"/>
        <w:ind w:firstLine="709"/>
        <w:jc w:val="both"/>
      </w:pPr>
      <w:r>
        <w:rPr>
          <w:color w:val="000000"/>
          <w:sz w:val="28"/>
          <w:szCs w:val="28"/>
        </w:rPr>
        <w:t>4.6.3. В случае устранения недостатков в Результатах Работ, гарантийный срок продлевается на пе</w:t>
      </w:r>
      <w:r>
        <w:rPr>
          <w:color w:val="000000"/>
          <w:sz w:val="28"/>
          <w:szCs w:val="28"/>
        </w:rPr>
        <w:t>риод времени, в течение которого Заказчик не мог использовать Результат Работ.</w:t>
      </w:r>
    </w:p>
    <w:p w:rsidR="009F3C0F" w:rsidRDefault="001B0881" w:rsidP="009F3C0F">
      <w:pPr>
        <w:pStyle w:val="aff9"/>
        <w:spacing w:before="0" w:after="0"/>
      </w:pPr>
      <w:r>
        <w:t> </w:t>
      </w:r>
    </w:p>
    <w:p w:rsidR="009F3C0F" w:rsidRDefault="001B0881" w:rsidP="009F3C0F">
      <w:pPr>
        <w:pStyle w:val="aff9"/>
        <w:spacing w:before="0" w:after="0"/>
        <w:ind w:firstLine="709"/>
        <w:jc w:val="both"/>
      </w:pPr>
      <w:r>
        <w:rPr>
          <w:b/>
          <w:bCs/>
          <w:color w:val="000000"/>
          <w:sz w:val="28"/>
          <w:szCs w:val="28"/>
        </w:rPr>
        <w:t>4.7.</w:t>
      </w:r>
      <w:r>
        <w:rPr>
          <w:b/>
          <w:bCs/>
          <w:color w:val="000000"/>
          <w:sz w:val="28"/>
          <w:szCs w:val="28"/>
        </w:rPr>
        <w:tab/>
        <w:t>Цели и задачи, решаемые при выполнении работ</w:t>
      </w:r>
    </w:p>
    <w:p w:rsidR="009F3C0F" w:rsidRDefault="001B0881" w:rsidP="009F3C0F">
      <w:pPr>
        <w:pStyle w:val="aff9"/>
        <w:spacing w:before="0" w:after="0"/>
        <w:ind w:firstLine="708"/>
        <w:jc w:val="both"/>
      </w:pPr>
      <w:r>
        <w:rPr>
          <w:color w:val="000000"/>
          <w:sz w:val="28"/>
          <w:szCs w:val="28"/>
        </w:rPr>
        <w:t>4.7.1.</w:t>
      </w:r>
      <w:r>
        <w:rPr>
          <w:color w:val="000000"/>
          <w:sz w:val="28"/>
          <w:szCs w:val="28"/>
        </w:rPr>
        <w:tab/>
        <w:t>Обеспечение надлежащего технического состояния козлового крана КК-</w:t>
      </w:r>
      <w:proofErr w:type="spellStart"/>
      <w:r>
        <w:rPr>
          <w:color w:val="000000"/>
          <w:sz w:val="28"/>
          <w:szCs w:val="28"/>
        </w:rPr>
        <w:t>Кнт</w:t>
      </w:r>
      <w:proofErr w:type="spellEnd"/>
      <w:r>
        <w:rPr>
          <w:color w:val="000000"/>
          <w:sz w:val="28"/>
          <w:szCs w:val="28"/>
        </w:rPr>
        <w:t xml:space="preserve"> 45-25/5/7-12,5-А</w:t>
      </w:r>
      <w:proofErr w:type="gramStart"/>
      <w:r>
        <w:rPr>
          <w:color w:val="000000"/>
          <w:sz w:val="28"/>
          <w:szCs w:val="28"/>
        </w:rPr>
        <w:t>6</w:t>
      </w:r>
      <w:proofErr w:type="gramEnd"/>
      <w:r>
        <w:rPr>
          <w:color w:val="000000"/>
          <w:sz w:val="28"/>
          <w:szCs w:val="28"/>
        </w:rPr>
        <w:t xml:space="preserve">,У1 инв. №009/02/00003946 зав. </w:t>
      </w:r>
      <w:r>
        <w:rPr>
          <w:color w:val="000000"/>
          <w:sz w:val="28"/>
          <w:szCs w:val="28"/>
        </w:rPr>
        <w:t xml:space="preserve">№1624 (далее - Кран), </w:t>
      </w:r>
      <w:r>
        <w:rPr>
          <w:color w:val="000000"/>
          <w:sz w:val="28"/>
          <w:szCs w:val="28"/>
        </w:rPr>
        <w:lastRenderedPageBreak/>
        <w:t>находящегося на контейнерном терминале Екатеринбург-Товарный Уральского филиала ПАО «ТрансКонтейнер, соответствующего стандартам и требованиям завода-изготовителя, защита от негативного влияния коррозии, от преждевременного разрушения</w:t>
      </w:r>
      <w:r>
        <w:rPr>
          <w:color w:val="000000"/>
          <w:sz w:val="28"/>
          <w:szCs w:val="28"/>
        </w:rPr>
        <w:t xml:space="preserve"> металлических конструкций.</w:t>
      </w:r>
    </w:p>
    <w:p w:rsidR="009F3C0F" w:rsidRDefault="001B0881" w:rsidP="009F3C0F">
      <w:pPr>
        <w:pStyle w:val="aff9"/>
        <w:spacing w:before="0" w:after="0"/>
        <w:ind w:firstLine="709"/>
        <w:jc w:val="both"/>
      </w:pPr>
      <w:r>
        <w:t> </w:t>
      </w:r>
    </w:p>
    <w:p w:rsidR="009F3C0F" w:rsidRDefault="001B0881" w:rsidP="009F3C0F">
      <w:pPr>
        <w:pStyle w:val="aff9"/>
        <w:spacing w:before="0" w:after="0"/>
        <w:ind w:firstLine="709"/>
        <w:jc w:val="both"/>
      </w:pPr>
      <w:r>
        <w:rPr>
          <w:b/>
          <w:bCs/>
          <w:color w:val="000000"/>
          <w:sz w:val="28"/>
          <w:szCs w:val="28"/>
        </w:rPr>
        <w:t>4.8.</w:t>
      </w:r>
      <w:r>
        <w:rPr>
          <w:b/>
          <w:bCs/>
          <w:color w:val="000000"/>
          <w:sz w:val="28"/>
          <w:szCs w:val="28"/>
        </w:rPr>
        <w:tab/>
        <w:t>Срок выполнения работ</w:t>
      </w:r>
    </w:p>
    <w:p w:rsidR="009F3C0F" w:rsidRDefault="001B0881" w:rsidP="009F3C0F">
      <w:pPr>
        <w:pBdr>
          <w:top w:val="none" w:sz="4" w:space="0" w:color="000000"/>
          <w:left w:val="none" w:sz="4" w:space="0" w:color="000000"/>
          <w:bottom w:val="none" w:sz="4" w:space="0" w:color="000000"/>
          <w:right w:val="none" w:sz="4" w:space="0" w:color="000000"/>
        </w:pBdr>
        <w:ind w:firstLine="708"/>
        <w:jc w:val="both"/>
      </w:pPr>
      <w:r>
        <w:rPr>
          <w:color w:val="000000"/>
          <w:sz w:val="28"/>
          <w:szCs w:val="28"/>
        </w:rPr>
        <w:t>4.8.1.</w:t>
      </w:r>
      <w:r>
        <w:rPr>
          <w:color w:val="000000"/>
          <w:sz w:val="28"/>
          <w:szCs w:val="28"/>
        </w:rPr>
        <w:tab/>
        <w:t xml:space="preserve">Срок начала выполнения Работ по Договору – с даты, указанной в Уведомлении о начале выполнения работ. Срок окончания выполнения Работ по Договору – не более 40 (сорока) календарных дней </w:t>
      </w:r>
      <w:r>
        <w:rPr>
          <w:sz w:val="28"/>
          <w:szCs w:val="28"/>
        </w:rPr>
        <w:t>с даты</w:t>
      </w:r>
      <w:r>
        <w:rPr>
          <w:sz w:val="28"/>
          <w:szCs w:val="28"/>
        </w:rPr>
        <w:t xml:space="preserve">, </w:t>
      </w:r>
      <w:r>
        <w:rPr>
          <w:color w:val="000000"/>
          <w:sz w:val="28"/>
          <w:szCs w:val="28"/>
        </w:rPr>
        <w:t>указанной в уведомлении о начале выполнения работ.</w:t>
      </w:r>
    </w:p>
    <w:p w:rsidR="009F3C0F" w:rsidRDefault="001B0881" w:rsidP="009F3C0F">
      <w:pPr>
        <w:pStyle w:val="aff9"/>
        <w:spacing w:before="0" w:after="0"/>
        <w:ind w:firstLine="709"/>
        <w:jc w:val="both"/>
      </w:pPr>
      <w:r>
        <w:rPr>
          <w:color w:val="000000"/>
          <w:sz w:val="28"/>
          <w:szCs w:val="28"/>
        </w:rPr>
        <w:t xml:space="preserve">Уведомление о начале выполнения Работ должно быть направлено Подрядчику не позднее 30 (тридцати) календарных дней </w:t>
      </w:r>
      <w:proofErr w:type="gramStart"/>
      <w:r>
        <w:rPr>
          <w:color w:val="000000"/>
          <w:sz w:val="28"/>
          <w:szCs w:val="28"/>
        </w:rPr>
        <w:t>с даты заключения</w:t>
      </w:r>
      <w:proofErr w:type="gramEnd"/>
      <w:r>
        <w:rPr>
          <w:color w:val="000000"/>
          <w:sz w:val="28"/>
          <w:szCs w:val="28"/>
        </w:rPr>
        <w:t xml:space="preserve"> договора</w:t>
      </w:r>
      <w:r>
        <w:rPr>
          <w:sz w:val="28"/>
          <w:szCs w:val="28"/>
        </w:rPr>
        <w:t>.</w:t>
      </w:r>
    </w:p>
    <w:p w:rsidR="009F3C0F" w:rsidRDefault="001B0881" w:rsidP="009F3C0F">
      <w:pPr>
        <w:pStyle w:val="aff9"/>
        <w:spacing w:before="0" w:after="0"/>
        <w:ind w:firstLine="709"/>
        <w:jc w:val="both"/>
      </w:pPr>
      <w:r>
        <w:rPr>
          <w:color w:val="000000"/>
          <w:sz w:val="28"/>
          <w:szCs w:val="28"/>
        </w:rPr>
        <w:t>4.8.2.</w:t>
      </w:r>
      <w:r>
        <w:rPr>
          <w:color w:val="000000"/>
          <w:sz w:val="28"/>
          <w:szCs w:val="28"/>
        </w:rPr>
        <w:tab/>
        <w:t xml:space="preserve">График работ согласовывается с участником закупки при </w:t>
      </w:r>
      <w:r>
        <w:rPr>
          <w:color w:val="000000"/>
          <w:sz w:val="28"/>
          <w:szCs w:val="28"/>
        </w:rPr>
        <w:t xml:space="preserve">заключении договора, с учетом технологии и плана работы площадки по переработке контейнеров контейнерного терминала Екатеринбург-Товарный. </w:t>
      </w:r>
    </w:p>
    <w:p w:rsidR="009F3C0F" w:rsidRDefault="001B0881" w:rsidP="009F3C0F">
      <w:pPr>
        <w:pStyle w:val="aff9"/>
        <w:spacing w:before="0" w:after="0"/>
        <w:jc w:val="both"/>
      </w:pPr>
      <w:r>
        <w:t> </w:t>
      </w:r>
    </w:p>
    <w:p w:rsidR="009F3C0F" w:rsidRDefault="001B0881" w:rsidP="009F3C0F">
      <w:pPr>
        <w:pStyle w:val="aff9"/>
        <w:spacing w:before="0" w:after="0"/>
        <w:ind w:firstLine="709"/>
        <w:jc w:val="both"/>
      </w:pPr>
      <w:r>
        <w:rPr>
          <w:b/>
          <w:bCs/>
          <w:color w:val="000000"/>
          <w:sz w:val="28"/>
          <w:szCs w:val="28"/>
        </w:rPr>
        <w:t>4.9.</w:t>
      </w:r>
      <w:r>
        <w:rPr>
          <w:b/>
          <w:bCs/>
          <w:color w:val="000000"/>
          <w:sz w:val="28"/>
          <w:szCs w:val="28"/>
        </w:rPr>
        <w:tab/>
        <w:t>Место выполнения работ</w:t>
      </w:r>
    </w:p>
    <w:p w:rsidR="009F3C0F" w:rsidRDefault="001B0881" w:rsidP="009F3C0F">
      <w:pPr>
        <w:pStyle w:val="aff9"/>
        <w:spacing w:before="0" w:after="0"/>
        <w:ind w:firstLine="709"/>
        <w:jc w:val="both"/>
      </w:pPr>
      <w:r>
        <w:rPr>
          <w:color w:val="000000"/>
          <w:sz w:val="28"/>
          <w:szCs w:val="28"/>
        </w:rPr>
        <w:t>4.9.1.</w:t>
      </w:r>
      <w:r>
        <w:rPr>
          <w:color w:val="000000"/>
          <w:sz w:val="28"/>
          <w:szCs w:val="28"/>
        </w:rPr>
        <w:tab/>
        <w:t>Контейнерный терминал Екатеринбург-Товарный по адресу: Свердловская область, г.</w:t>
      </w:r>
      <w:r>
        <w:rPr>
          <w:color w:val="000000"/>
          <w:sz w:val="28"/>
          <w:szCs w:val="28"/>
        </w:rPr>
        <w:t xml:space="preserve"> Екатеринбург, Автомагистральная, 2.</w:t>
      </w:r>
    </w:p>
    <w:p w:rsidR="009F3C0F" w:rsidRDefault="001B0881" w:rsidP="009F3C0F">
      <w:pPr>
        <w:ind w:left="397" w:firstLine="312"/>
        <w:rPr>
          <w:b/>
          <w:color w:val="000000"/>
          <w:sz w:val="28"/>
          <w:szCs w:val="28"/>
        </w:rPr>
      </w:pPr>
      <w:r>
        <w:br w:type="textWrapping" w:clear="all"/>
      </w:r>
      <w:r>
        <w:rPr>
          <w:b/>
          <w:color w:val="000000"/>
          <w:sz w:val="28"/>
          <w:szCs w:val="28"/>
        </w:rPr>
        <w:t xml:space="preserve">     4.10.</w:t>
      </w:r>
      <w:r>
        <w:rPr>
          <w:b/>
          <w:color w:val="000000"/>
          <w:sz w:val="28"/>
          <w:szCs w:val="28"/>
        </w:rPr>
        <w:tab/>
        <w:t>Объем выполнения работ (наименования и виды работ)</w:t>
      </w:r>
    </w:p>
    <w:p w:rsidR="009F3C0F" w:rsidRDefault="001B0881" w:rsidP="009F3C0F">
      <w:pPr>
        <w:spacing w:after="120"/>
        <w:jc w:val="center"/>
        <w:rPr>
          <w:sz w:val="28"/>
          <w:szCs w:val="28"/>
        </w:rPr>
      </w:pPr>
    </w:p>
    <w:p w:rsidR="009F3C0F" w:rsidRDefault="001B0881" w:rsidP="009F3C0F">
      <w:pPr>
        <w:spacing w:after="120"/>
        <w:jc w:val="center"/>
        <w:rPr>
          <w:sz w:val="28"/>
          <w:szCs w:val="28"/>
        </w:rPr>
      </w:pPr>
      <w:r>
        <w:rPr>
          <w:sz w:val="28"/>
          <w:szCs w:val="28"/>
        </w:rPr>
        <w:t>Общий вид крана</w:t>
      </w:r>
    </w:p>
    <w:p w:rsidR="009F3C0F" w:rsidRDefault="001B0881" w:rsidP="009F3C0F">
      <w:pPr>
        <w:spacing w:after="120"/>
        <w:jc w:val="center"/>
        <w:rPr>
          <w:sz w:val="28"/>
          <w:szCs w:val="28"/>
        </w:rPr>
      </w:pPr>
      <w:r>
        <w:rPr>
          <w:noProof/>
          <w:sz w:val="28"/>
          <w:szCs w:val="28"/>
          <w:lang w:eastAsia="ru-RU"/>
        </w:rPr>
        <w:drawing>
          <wp:inline distT="0" distB="0" distL="0" distR="0" wp14:anchorId="6C16E278" wp14:editId="44FB169F">
            <wp:extent cx="5943600" cy="3905250"/>
            <wp:effectExtent l="0" t="0" r="0" b="0"/>
            <wp:docPr id="1" name="_x0000_i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pic:blipFill>
                  <pic:spPr bwMode="auto">
                    <a:xfrm>
                      <a:off x="0" y="0"/>
                      <a:ext cx="5943600" cy="3905250"/>
                    </a:xfrm>
                    <a:prstGeom prst="rect">
                      <a:avLst/>
                    </a:prstGeom>
                    <a:noFill/>
                    <a:ln>
                      <a:noFill/>
                      <a:round/>
                    </a:ln>
                  </pic:spPr>
                </pic:pic>
              </a:graphicData>
            </a:graphic>
          </wp:inline>
        </w:drawing>
      </w:r>
    </w:p>
    <w:p w:rsidR="009F3C0F" w:rsidRDefault="001B0881" w:rsidP="009F3C0F">
      <w:pPr>
        <w:pStyle w:val="headertext"/>
        <w:shd w:val="clear" w:color="auto" w:fill="FFFFFF"/>
        <w:spacing w:before="0" w:beforeAutospacing="0" w:after="0" w:afterAutospacing="0"/>
        <w:ind w:firstLine="709"/>
        <w:jc w:val="both"/>
        <w:rPr>
          <w:sz w:val="28"/>
          <w:szCs w:val="28"/>
        </w:rPr>
      </w:pPr>
    </w:p>
    <w:p w:rsidR="009F3C0F" w:rsidRDefault="001B0881" w:rsidP="009F3C0F">
      <w:pPr>
        <w:pStyle w:val="headertext"/>
        <w:shd w:val="clear" w:color="auto" w:fill="FFFFFF"/>
        <w:spacing w:before="0" w:beforeAutospacing="0" w:after="0" w:afterAutospacing="0"/>
        <w:ind w:firstLine="709"/>
        <w:jc w:val="both"/>
        <w:rPr>
          <w:sz w:val="28"/>
          <w:szCs w:val="28"/>
        </w:rPr>
      </w:pPr>
      <w:r>
        <w:rPr>
          <w:sz w:val="28"/>
          <w:szCs w:val="28"/>
        </w:rPr>
        <w:t>4.10.1. Объем выполнения работ:</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5889"/>
        <w:gridCol w:w="757"/>
        <w:gridCol w:w="2220"/>
      </w:tblGrid>
      <w:tr w:rsidR="009F3C0F" w:rsidTr="005210A9">
        <w:trPr>
          <w:trHeight w:val="630"/>
        </w:trPr>
        <w:tc>
          <w:tcPr>
            <w:tcW w:w="505" w:type="dxa"/>
            <w:shd w:val="clear" w:color="auto" w:fill="auto"/>
            <w:noWrap/>
            <w:vAlign w:val="center"/>
          </w:tcPr>
          <w:p w:rsidR="009F3C0F" w:rsidRDefault="001B0881" w:rsidP="005210A9">
            <w:pPr>
              <w:jc w:val="center"/>
              <w:rPr>
                <w:color w:val="000000"/>
                <w:lang w:eastAsia="ru-RU"/>
              </w:rPr>
            </w:pPr>
            <w:r>
              <w:rPr>
                <w:color w:val="000000"/>
                <w:lang w:eastAsia="ru-RU"/>
              </w:rPr>
              <w:t>№</w:t>
            </w:r>
            <w:proofErr w:type="spellStart"/>
            <w:r>
              <w:rPr>
                <w:color w:val="000000"/>
                <w:lang w:eastAsia="ru-RU"/>
              </w:rPr>
              <w:t>пп</w:t>
            </w:r>
            <w:proofErr w:type="spellEnd"/>
          </w:p>
        </w:tc>
        <w:tc>
          <w:tcPr>
            <w:tcW w:w="5889" w:type="dxa"/>
            <w:shd w:val="clear" w:color="auto" w:fill="auto"/>
            <w:noWrap/>
            <w:vAlign w:val="center"/>
          </w:tcPr>
          <w:p w:rsidR="009F3C0F" w:rsidRDefault="001B0881" w:rsidP="005210A9">
            <w:pPr>
              <w:jc w:val="center"/>
              <w:rPr>
                <w:color w:val="000000"/>
                <w:lang w:eastAsia="ru-RU"/>
              </w:rPr>
            </w:pPr>
            <w:r>
              <w:rPr>
                <w:color w:val="000000"/>
                <w:lang w:eastAsia="ru-RU"/>
              </w:rPr>
              <w:t>Наименование работ и затрат</w:t>
            </w:r>
          </w:p>
        </w:tc>
        <w:tc>
          <w:tcPr>
            <w:tcW w:w="757" w:type="dxa"/>
            <w:shd w:val="clear" w:color="auto" w:fill="auto"/>
            <w:noWrap/>
            <w:vAlign w:val="center"/>
          </w:tcPr>
          <w:p w:rsidR="009F3C0F" w:rsidRDefault="001B0881" w:rsidP="005210A9">
            <w:pPr>
              <w:jc w:val="center"/>
              <w:rPr>
                <w:color w:val="000000"/>
                <w:lang w:eastAsia="ru-RU"/>
              </w:rPr>
            </w:pPr>
            <w:r>
              <w:rPr>
                <w:color w:val="000000"/>
                <w:lang w:eastAsia="ru-RU"/>
              </w:rPr>
              <w:t>Ед. изм.</w:t>
            </w:r>
          </w:p>
        </w:tc>
        <w:tc>
          <w:tcPr>
            <w:tcW w:w="2220" w:type="dxa"/>
            <w:shd w:val="clear" w:color="auto" w:fill="auto"/>
            <w:noWrap/>
            <w:vAlign w:val="center"/>
          </w:tcPr>
          <w:p w:rsidR="009F3C0F" w:rsidRDefault="001B0881" w:rsidP="005210A9">
            <w:pPr>
              <w:jc w:val="center"/>
              <w:rPr>
                <w:color w:val="000000"/>
                <w:lang w:eastAsia="ru-RU"/>
              </w:rPr>
            </w:pPr>
            <w:r>
              <w:rPr>
                <w:color w:val="000000"/>
                <w:lang w:eastAsia="ru-RU"/>
              </w:rPr>
              <w:t>Кол-во</w:t>
            </w:r>
          </w:p>
        </w:tc>
      </w:tr>
      <w:tr w:rsidR="009F3C0F" w:rsidTr="005210A9">
        <w:trPr>
          <w:trHeight w:val="338"/>
        </w:trPr>
        <w:tc>
          <w:tcPr>
            <w:tcW w:w="505" w:type="dxa"/>
            <w:shd w:val="clear" w:color="auto" w:fill="auto"/>
            <w:noWrap/>
            <w:vAlign w:val="center"/>
          </w:tcPr>
          <w:p w:rsidR="009F3C0F" w:rsidRDefault="001B0881" w:rsidP="005210A9">
            <w:pPr>
              <w:jc w:val="center"/>
              <w:rPr>
                <w:color w:val="000000"/>
                <w:lang w:eastAsia="ru-RU"/>
              </w:rPr>
            </w:pPr>
            <w:r>
              <w:rPr>
                <w:color w:val="000000"/>
                <w:lang w:eastAsia="ru-RU"/>
              </w:rPr>
              <w:t>1</w:t>
            </w:r>
          </w:p>
        </w:tc>
        <w:tc>
          <w:tcPr>
            <w:tcW w:w="5889" w:type="dxa"/>
            <w:shd w:val="clear" w:color="auto" w:fill="auto"/>
            <w:noWrap/>
            <w:vAlign w:val="center"/>
          </w:tcPr>
          <w:p w:rsidR="009F3C0F" w:rsidRDefault="001B0881" w:rsidP="005210A9">
            <w:pPr>
              <w:jc w:val="center"/>
              <w:rPr>
                <w:color w:val="000000"/>
                <w:lang w:eastAsia="ru-RU"/>
              </w:rPr>
            </w:pPr>
            <w:r>
              <w:rPr>
                <w:color w:val="000000"/>
                <w:lang w:eastAsia="ru-RU"/>
              </w:rPr>
              <w:t>2</w:t>
            </w:r>
          </w:p>
        </w:tc>
        <w:tc>
          <w:tcPr>
            <w:tcW w:w="757" w:type="dxa"/>
            <w:shd w:val="clear" w:color="auto" w:fill="auto"/>
            <w:noWrap/>
            <w:vAlign w:val="center"/>
          </w:tcPr>
          <w:p w:rsidR="009F3C0F" w:rsidRDefault="001B0881" w:rsidP="005210A9">
            <w:pPr>
              <w:jc w:val="center"/>
              <w:rPr>
                <w:color w:val="000000"/>
                <w:lang w:eastAsia="ru-RU"/>
              </w:rPr>
            </w:pPr>
            <w:r>
              <w:rPr>
                <w:color w:val="000000"/>
                <w:lang w:eastAsia="ru-RU"/>
              </w:rPr>
              <w:t>3</w:t>
            </w:r>
          </w:p>
        </w:tc>
        <w:tc>
          <w:tcPr>
            <w:tcW w:w="2220" w:type="dxa"/>
            <w:shd w:val="clear" w:color="auto" w:fill="auto"/>
            <w:noWrap/>
            <w:vAlign w:val="center"/>
          </w:tcPr>
          <w:p w:rsidR="009F3C0F" w:rsidRDefault="001B0881" w:rsidP="005210A9">
            <w:pPr>
              <w:jc w:val="center"/>
              <w:rPr>
                <w:color w:val="000000"/>
                <w:lang w:eastAsia="ru-RU"/>
              </w:rPr>
            </w:pPr>
            <w:r>
              <w:rPr>
                <w:color w:val="000000"/>
                <w:lang w:eastAsia="ru-RU"/>
              </w:rPr>
              <w:t>4</w:t>
            </w:r>
          </w:p>
        </w:tc>
      </w:tr>
      <w:tr w:rsidR="009F3C0F" w:rsidTr="005210A9">
        <w:trPr>
          <w:trHeight w:val="447"/>
        </w:trPr>
        <w:tc>
          <w:tcPr>
            <w:tcW w:w="9371" w:type="dxa"/>
            <w:gridSpan w:val="4"/>
            <w:shd w:val="clear" w:color="auto" w:fill="auto"/>
            <w:noWrap/>
            <w:vAlign w:val="center"/>
          </w:tcPr>
          <w:p w:rsidR="009F3C0F" w:rsidRDefault="001B0881" w:rsidP="005210A9">
            <w:pPr>
              <w:rPr>
                <w:b/>
                <w:iCs/>
                <w:color w:val="000000"/>
                <w:lang w:eastAsia="ru-RU"/>
              </w:rPr>
            </w:pPr>
            <w:r>
              <w:rPr>
                <w:b/>
                <w:iCs/>
                <w:color w:val="000000"/>
                <w:lang w:eastAsia="ru-RU"/>
              </w:rPr>
              <w:t>Подготовительные работы</w:t>
            </w:r>
          </w:p>
        </w:tc>
      </w:tr>
      <w:tr w:rsidR="009F3C0F" w:rsidTr="005210A9">
        <w:trPr>
          <w:trHeight w:val="447"/>
        </w:trPr>
        <w:tc>
          <w:tcPr>
            <w:tcW w:w="505" w:type="dxa"/>
            <w:shd w:val="clear" w:color="auto" w:fill="auto"/>
            <w:noWrap/>
          </w:tcPr>
          <w:p w:rsidR="009F3C0F" w:rsidRDefault="001B0881" w:rsidP="005210A9">
            <w:pPr>
              <w:jc w:val="center"/>
              <w:rPr>
                <w:color w:val="000000"/>
                <w:lang w:eastAsia="ru-RU"/>
              </w:rPr>
            </w:pPr>
            <w:r>
              <w:rPr>
                <w:color w:val="000000"/>
                <w:lang w:eastAsia="ru-RU"/>
              </w:rPr>
              <w:t>1</w:t>
            </w:r>
          </w:p>
        </w:tc>
        <w:tc>
          <w:tcPr>
            <w:tcW w:w="5889" w:type="dxa"/>
            <w:shd w:val="clear" w:color="auto" w:fill="auto"/>
            <w:noWrap/>
          </w:tcPr>
          <w:p w:rsidR="009F3C0F" w:rsidRDefault="001B0881" w:rsidP="005210A9">
            <w:pPr>
              <w:rPr>
                <w:color w:val="000000"/>
                <w:lang w:eastAsia="ru-RU"/>
              </w:rPr>
            </w:pPr>
            <w:r>
              <w:rPr>
                <w:color w:val="000000"/>
                <w:lang w:eastAsia="ru-RU"/>
              </w:rPr>
              <w:t xml:space="preserve">Демонтаж/монтаж малых </w:t>
            </w:r>
            <w:proofErr w:type="spellStart"/>
            <w:r>
              <w:rPr>
                <w:color w:val="000000"/>
                <w:lang w:eastAsia="ru-RU"/>
              </w:rPr>
              <w:t>кабельканалов</w:t>
            </w:r>
            <w:proofErr w:type="spellEnd"/>
            <w:r>
              <w:rPr>
                <w:color w:val="000000"/>
                <w:lang w:eastAsia="ru-RU"/>
              </w:rPr>
              <w:t>, защита и фиксация на расстоянии</w:t>
            </w:r>
          </w:p>
        </w:tc>
        <w:tc>
          <w:tcPr>
            <w:tcW w:w="757" w:type="dxa"/>
            <w:shd w:val="clear" w:color="auto" w:fill="auto"/>
            <w:noWrap/>
          </w:tcPr>
          <w:p w:rsidR="009F3C0F" w:rsidRDefault="001B0881" w:rsidP="005210A9">
            <w:pPr>
              <w:jc w:val="center"/>
              <w:rPr>
                <w:color w:val="000000"/>
                <w:lang w:eastAsia="ru-RU"/>
              </w:rPr>
            </w:pPr>
            <w:proofErr w:type="spellStart"/>
            <w:r>
              <w:rPr>
                <w:color w:val="000000"/>
                <w:lang w:eastAsia="ru-RU"/>
              </w:rPr>
              <w:t>м</w:t>
            </w:r>
            <w:proofErr w:type="gramStart"/>
            <w:r>
              <w:rPr>
                <w:color w:val="000000"/>
                <w:lang w:eastAsia="ru-RU"/>
              </w:rPr>
              <w:t>.п</w:t>
            </w:r>
            <w:proofErr w:type="spellEnd"/>
            <w:proofErr w:type="gramEnd"/>
          </w:p>
        </w:tc>
        <w:tc>
          <w:tcPr>
            <w:tcW w:w="2220" w:type="dxa"/>
            <w:shd w:val="clear" w:color="auto" w:fill="auto"/>
            <w:noWrap/>
          </w:tcPr>
          <w:p w:rsidR="009F3C0F" w:rsidRDefault="001B0881" w:rsidP="005210A9">
            <w:pPr>
              <w:jc w:val="center"/>
              <w:rPr>
                <w:color w:val="000000"/>
                <w:highlight w:val="yellow"/>
                <w:lang w:eastAsia="ru-RU"/>
              </w:rPr>
            </w:pPr>
            <w:r>
              <w:rPr>
                <w:color w:val="000000"/>
                <w:lang w:eastAsia="ru-RU"/>
              </w:rPr>
              <w:t>150</w:t>
            </w:r>
          </w:p>
        </w:tc>
      </w:tr>
      <w:tr w:rsidR="009F3C0F" w:rsidTr="005210A9">
        <w:trPr>
          <w:trHeight w:val="447"/>
        </w:trPr>
        <w:tc>
          <w:tcPr>
            <w:tcW w:w="505" w:type="dxa"/>
            <w:shd w:val="clear" w:color="auto" w:fill="auto"/>
            <w:noWrap/>
          </w:tcPr>
          <w:p w:rsidR="009F3C0F" w:rsidRDefault="001B0881" w:rsidP="005210A9">
            <w:pPr>
              <w:jc w:val="center"/>
              <w:rPr>
                <w:color w:val="000000"/>
                <w:lang w:eastAsia="ru-RU"/>
              </w:rPr>
            </w:pPr>
            <w:r>
              <w:rPr>
                <w:color w:val="000000"/>
                <w:lang w:eastAsia="ru-RU"/>
              </w:rPr>
              <w:t>2</w:t>
            </w:r>
          </w:p>
        </w:tc>
        <w:tc>
          <w:tcPr>
            <w:tcW w:w="5889" w:type="dxa"/>
            <w:shd w:val="clear" w:color="auto" w:fill="auto"/>
            <w:noWrap/>
          </w:tcPr>
          <w:p w:rsidR="009F3C0F" w:rsidRDefault="001B0881" w:rsidP="005210A9">
            <w:pPr>
              <w:rPr>
                <w:color w:val="000000"/>
                <w:lang w:eastAsia="ru-RU"/>
              </w:rPr>
            </w:pPr>
            <w:r>
              <w:rPr>
                <w:color w:val="000000"/>
                <w:lang w:eastAsia="ru-RU"/>
              </w:rPr>
              <w:t>Демонтаж/монтаж осветительных ламп, защита и фиксация на расстоянии</w:t>
            </w:r>
          </w:p>
        </w:tc>
        <w:tc>
          <w:tcPr>
            <w:tcW w:w="757" w:type="dxa"/>
            <w:shd w:val="clear" w:color="auto" w:fill="auto"/>
            <w:noWrap/>
          </w:tcPr>
          <w:p w:rsidR="009F3C0F" w:rsidRDefault="001B0881" w:rsidP="005210A9">
            <w:pPr>
              <w:jc w:val="center"/>
              <w:rPr>
                <w:color w:val="000000"/>
                <w:lang w:eastAsia="ru-RU"/>
              </w:rPr>
            </w:pPr>
            <w:proofErr w:type="spellStart"/>
            <w:proofErr w:type="gramStart"/>
            <w:r>
              <w:rPr>
                <w:color w:val="000000"/>
                <w:lang w:eastAsia="ru-RU"/>
              </w:rPr>
              <w:t>шт</w:t>
            </w:r>
            <w:proofErr w:type="spellEnd"/>
            <w:proofErr w:type="gramEnd"/>
          </w:p>
        </w:tc>
        <w:tc>
          <w:tcPr>
            <w:tcW w:w="2220" w:type="dxa"/>
            <w:shd w:val="clear" w:color="auto" w:fill="auto"/>
            <w:noWrap/>
          </w:tcPr>
          <w:p w:rsidR="009F3C0F" w:rsidRDefault="001B0881" w:rsidP="005210A9">
            <w:pPr>
              <w:jc w:val="center"/>
              <w:rPr>
                <w:color w:val="000000"/>
                <w:highlight w:val="yellow"/>
                <w:lang w:eastAsia="ru-RU"/>
              </w:rPr>
            </w:pPr>
            <w:r>
              <w:rPr>
                <w:color w:val="000000"/>
                <w:lang w:eastAsia="ru-RU"/>
              </w:rPr>
              <w:t>20</w:t>
            </w:r>
          </w:p>
        </w:tc>
      </w:tr>
      <w:tr w:rsidR="009F3C0F" w:rsidTr="005210A9">
        <w:trPr>
          <w:trHeight w:val="447"/>
        </w:trPr>
        <w:tc>
          <w:tcPr>
            <w:tcW w:w="505" w:type="dxa"/>
            <w:shd w:val="clear" w:color="auto" w:fill="auto"/>
            <w:noWrap/>
          </w:tcPr>
          <w:p w:rsidR="009F3C0F" w:rsidRDefault="001B0881" w:rsidP="005210A9">
            <w:pPr>
              <w:jc w:val="center"/>
              <w:rPr>
                <w:color w:val="000000"/>
                <w:lang w:eastAsia="ru-RU"/>
              </w:rPr>
            </w:pPr>
            <w:r>
              <w:rPr>
                <w:color w:val="000000"/>
                <w:lang w:eastAsia="ru-RU"/>
              </w:rPr>
              <w:t>3</w:t>
            </w:r>
          </w:p>
        </w:tc>
        <w:tc>
          <w:tcPr>
            <w:tcW w:w="5889" w:type="dxa"/>
            <w:shd w:val="clear" w:color="auto" w:fill="auto"/>
            <w:noWrap/>
          </w:tcPr>
          <w:p w:rsidR="009F3C0F" w:rsidRDefault="001B0881" w:rsidP="005210A9">
            <w:pPr>
              <w:rPr>
                <w:color w:val="000000"/>
                <w:lang w:eastAsia="ru-RU"/>
              </w:rPr>
            </w:pPr>
            <w:r>
              <w:rPr>
                <w:color w:val="000000"/>
                <w:lang w:eastAsia="ru-RU"/>
              </w:rPr>
              <w:t>Защита оцинкованных ступеней и трапов накладками из фанеры и пленкой</w:t>
            </w:r>
          </w:p>
        </w:tc>
        <w:tc>
          <w:tcPr>
            <w:tcW w:w="757" w:type="dxa"/>
            <w:shd w:val="clear" w:color="auto" w:fill="auto"/>
            <w:noWrap/>
          </w:tcPr>
          <w:p w:rsidR="009F3C0F" w:rsidRDefault="001B0881" w:rsidP="005210A9">
            <w:pPr>
              <w:jc w:val="center"/>
              <w:rPr>
                <w:color w:val="000000"/>
                <w:lang w:eastAsia="ru-RU"/>
              </w:rPr>
            </w:pPr>
            <w:r>
              <w:rPr>
                <w:color w:val="000000"/>
                <w:lang w:eastAsia="ru-RU"/>
              </w:rPr>
              <w:t>м</w:t>
            </w:r>
            <w:proofErr w:type="gramStart"/>
            <w:r>
              <w:rPr>
                <w:color w:val="000000"/>
                <w:lang w:eastAsia="ru-RU"/>
              </w:rPr>
              <w:t>2</w:t>
            </w:r>
            <w:proofErr w:type="gramEnd"/>
          </w:p>
        </w:tc>
        <w:tc>
          <w:tcPr>
            <w:tcW w:w="2220" w:type="dxa"/>
            <w:shd w:val="clear" w:color="auto" w:fill="auto"/>
            <w:noWrap/>
          </w:tcPr>
          <w:p w:rsidR="009F3C0F" w:rsidRDefault="001B0881" w:rsidP="005210A9">
            <w:pPr>
              <w:jc w:val="center"/>
              <w:rPr>
                <w:color w:val="000000"/>
                <w:highlight w:val="yellow"/>
                <w:lang w:eastAsia="ru-RU"/>
              </w:rPr>
            </w:pPr>
            <w:r>
              <w:rPr>
                <w:color w:val="000000"/>
                <w:lang w:eastAsia="ru-RU"/>
              </w:rPr>
              <w:t>120</w:t>
            </w:r>
          </w:p>
        </w:tc>
      </w:tr>
      <w:tr w:rsidR="009F3C0F" w:rsidTr="005210A9">
        <w:trPr>
          <w:trHeight w:val="325"/>
        </w:trPr>
        <w:tc>
          <w:tcPr>
            <w:tcW w:w="505" w:type="dxa"/>
            <w:shd w:val="clear" w:color="auto" w:fill="auto"/>
            <w:noWrap/>
          </w:tcPr>
          <w:p w:rsidR="009F3C0F" w:rsidRDefault="001B0881" w:rsidP="005210A9">
            <w:pPr>
              <w:jc w:val="center"/>
              <w:rPr>
                <w:color w:val="000000"/>
                <w:lang w:eastAsia="ru-RU"/>
              </w:rPr>
            </w:pPr>
            <w:r>
              <w:rPr>
                <w:color w:val="000000"/>
                <w:lang w:eastAsia="ru-RU"/>
              </w:rPr>
              <w:t>4</w:t>
            </w:r>
          </w:p>
        </w:tc>
        <w:tc>
          <w:tcPr>
            <w:tcW w:w="5889" w:type="dxa"/>
            <w:shd w:val="clear" w:color="auto" w:fill="auto"/>
            <w:noWrap/>
          </w:tcPr>
          <w:p w:rsidR="009F3C0F" w:rsidRDefault="001B0881" w:rsidP="005210A9">
            <w:pPr>
              <w:rPr>
                <w:color w:val="000000"/>
                <w:lang w:eastAsia="ru-RU"/>
              </w:rPr>
            </w:pPr>
            <w:r>
              <w:rPr>
                <w:color w:val="000000"/>
                <w:lang w:eastAsia="ru-RU"/>
              </w:rPr>
              <w:t xml:space="preserve">Защита тросов, блоков, щитков и иных механизмов </w:t>
            </w:r>
          </w:p>
        </w:tc>
        <w:tc>
          <w:tcPr>
            <w:tcW w:w="757" w:type="dxa"/>
            <w:shd w:val="clear" w:color="auto" w:fill="auto"/>
            <w:noWrap/>
          </w:tcPr>
          <w:p w:rsidR="009F3C0F" w:rsidRDefault="001B0881" w:rsidP="005210A9">
            <w:pPr>
              <w:jc w:val="center"/>
              <w:rPr>
                <w:color w:val="000000"/>
                <w:lang w:eastAsia="ru-RU"/>
              </w:rPr>
            </w:pPr>
            <w:proofErr w:type="spellStart"/>
            <w:r>
              <w:rPr>
                <w:color w:val="000000"/>
                <w:lang w:eastAsia="ru-RU"/>
              </w:rPr>
              <w:t>м.п</w:t>
            </w:r>
            <w:proofErr w:type="spellEnd"/>
            <w:r>
              <w:rPr>
                <w:color w:val="000000"/>
                <w:lang w:eastAsia="ru-RU"/>
              </w:rPr>
              <w:t>.</w:t>
            </w:r>
          </w:p>
        </w:tc>
        <w:tc>
          <w:tcPr>
            <w:tcW w:w="2220" w:type="dxa"/>
            <w:shd w:val="clear" w:color="auto" w:fill="auto"/>
            <w:noWrap/>
          </w:tcPr>
          <w:p w:rsidR="009F3C0F" w:rsidRDefault="001B0881" w:rsidP="005210A9">
            <w:pPr>
              <w:jc w:val="center"/>
              <w:rPr>
                <w:color w:val="000000"/>
                <w:lang w:eastAsia="ru-RU"/>
              </w:rPr>
            </w:pPr>
            <w:r>
              <w:rPr>
                <w:color w:val="000000"/>
                <w:lang w:eastAsia="ru-RU"/>
              </w:rPr>
              <w:t>150</w:t>
            </w:r>
          </w:p>
        </w:tc>
      </w:tr>
      <w:tr w:rsidR="009F3C0F" w:rsidTr="005210A9">
        <w:trPr>
          <w:trHeight w:val="447"/>
        </w:trPr>
        <w:tc>
          <w:tcPr>
            <w:tcW w:w="9371" w:type="dxa"/>
            <w:gridSpan w:val="4"/>
            <w:shd w:val="clear" w:color="auto" w:fill="auto"/>
            <w:noWrap/>
          </w:tcPr>
          <w:p w:rsidR="009F3C0F" w:rsidRDefault="001B0881" w:rsidP="005210A9">
            <w:pPr>
              <w:rPr>
                <w:b/>
                <w:color w:val="000000"/>
                <w:lang w:eastAsia="ru-RU"/>
              </w:rPr>
            </w:pPr>
            <w:r>
              <w:rPr>
                <w:b/>
                <w:color w:val="000000"/>
                <w:lang w:eastAsia="ru-RU"/>
              </w:rPr>
              <w:t>Очистка металла от коррозии</w:t>
            </w:r>
          </w:p>
        </w:tc>
      </w:tr>
      <w:tr w:rsidR="009F3C0F" w:rsidTr="005210A9">
        <w:trPr>
          <w:trHeight w:val="447"/>
        </w:trPr>
        <w:tc>
          <w:tcPr>
            <w:tcW w:w="505" w:type="dxa"/>
            <w:shd w:val="clear" w:color="auto" w:fill="auto"/>
            <w:noWrap/>
          </w:tcPr>
          <w:p w:rsidR="009F3C0F" w:rsidRDefault="001B0881" w:rsidP="005210A9">
            <w:pPr>
              <w:jc w:val="center"/>
              <w:rPr>
                <w:color w:val="000000"/>
                <w:lang w:eastAsia="ru-RU"/>
              </w:rPr>
            </w:pPr>
            <w:r>
              <w:rPr>
                <w:color w:val="000000"/>
                <w:lang w:eastAsia="ru-RU"/>
              </w:rPr>
              <w:t>5</w:t>
            </w:r>
          </w:p>
        </w:tc>
        <w:tc>
          <w:tcPr>
            <w:tcW w:w="5889" w:type="dxa"/>
            <w:shd w:val="clear" w:color="auto" w:fill="auto"/>
            <w:noWrap/>
          </w:tcPr>
          <w:p w:rsidR="009F3C0F" w:rsidRDefault="001B0881" w:rsidP="005210A9">
            <w:pPr>
              <w:rPr>
                <w:color w:val="000000"/>
                <w:lang w:eastAsia="ru-RU"/>
              </w:rPr>
            </w:pPr>
            <w:r>
              <w:rPr>
                <w:color w:val="000000"/>
                <w:lang w:eastAsia="ru-RU"/>
              </w:rPr>
              <w:t>Механизированная (УШМ)</w:t>
            </w:r>
            <w:proofErr w:type="gramStart"/>
            <w:r>
              <w:rPr>
                <w:color w:val="000000"/>
                <w:lang w:eastAsia="ru-RU"/>
              </w:rPr>
              <w:t>,р</w:t>
            </w:r>
            <w:proofErr w:type="gramEnd"/>
            <w:r>
              <w:rPr>
                <w:color w:val="000000"/>
                <w:lang w:eastAsia="ru-RU"/>
              </w:rPr>
              <w:t>учная (металлическая щетка) зачистка очагов коррозии</w:t>
            </w:r>
          </w:p>
        </w:tc>
        <w:tc>
          <w:tcPr>
            <w:tcW w:w="757" w:type="dxa"/>
            <w:shd w:val="clear" w:color="auto" w:fill="auto"/>
            <w:noWrap/>
          </w:tcPr>
          <w:p w:rsidR="009F3C0F" w:rsidRDefault="001B0881" w:rsidP="005210A9">
            <w:pPr>
              <w:jc w:val="center"/>
              <w:rPr>
                <w:color w:val="000000"/>
                <w:lang w:eastAsia="ru-RU"/>
              </w:rPr>
            </w:pPr>
            <w:r>
              <w:rPr>
                <w:color w:val="000000"/>
                <w:lang w:eastAsia="ru-RU"/>
              </w:rPr>
              <w:t>м</w:t>
            </w:r>
            <w:proofErr w:type="gramStart"/>
            <w:r>
              <w:rPr>
                <w:color w:val="000000"/>
                <w:lang w:eastAsia="ru-RU"/>
              </w:rPr>
              <w:t>2</w:t>
            </w:r>
            <w:proofErr w:type="gramEnd"/>
          </w:p>
        </w:tc>
        <w:tc>
          <w:tcPr>
            <w:tcW w:w="2220" w:type="dxa"/>
            <w:shd w:val="clear" w:color="auto" w:fill="auto"/>
            <w:noWrap/>
          </w:tcPr>
          <w:p w:rsidR="009F3C0F" w:rsidRDefault="001B0881" w:rsidP="005210A9">
            <w:pPr>
              <w:jc w:val="center"/>
              <w:rPr>
                <w:color w:val="000000"/>
                <w:lang w:eastAsia="ru-RU"/>
              </w:rPr>
            </w:pPr>
            <w:r>
              <w:rPr>
                <w:color w:val="000000"/>
                <w:lang w:eastAsia="ru-RU"/>
              </w:rPr>
              <w:t>320</w:t>
            </w:r>
          </w:p>
        </w:tc>
      </w:tr>
      <w:tr w:rsidR="009F3C0F" w:rsidTr="005210A9">
        <w:trPr>
          <w:trHeight w:val="447"/>
        </w:trPr>
        <w:tc>
          <w:tcPr>
            <w:tcW w:w="9371" w:type="dxa"/>
            <w:gridSpan w:val="4"/>
            <w:shd w:val="clear" w:color="auto" w:fill="auto"/>
            <w:noWrap/>
            <w:vAlign w:val="center"/>
          </w:tcPr>
          <w:p w:rsidR="009F3C0F" w:rsidRDefault="001B0881" w:rsidP="005210A9">
            <w:pPr>
              <w:rPr>
                <w:b/>
                <w:iCs/>
                <w:color w:val="000000"/>
                <w:lang w:eastAsia="ru-RU"/>
              </w:rPr>
            </w:pPr>
            <w:r>
              <w:rPr>
                <w:b/>
                <w:iCs/>
                <w:color w:val="000000"/>
                <w:lang w:eastAsia="ru-RU"/>
              </w:rPr>
              <w:t>Малярные работы</w:t>
            </w:r>
          </w:p>
        </w:tc>
      </w:tr>
      <w:tr w:rsidR="009F3C0F" w:rsidTr="005210A9">
        <w:trPr>
          <w:trHeight w:val="447"/>
        </w:trPr>
        <w:tc>
          <w:tcPr>
            <w:tcW w:w="505" w:type="dxa"/>
            <w:shd w:val="clear" w:color="auto" w:fill="auto"/>
            <w:noWrap/>
          </w:tcPr>
          <w:p w:rsidR="009F3C0F" w:rsidRDefault="001B0881" w:rsidP="005210A9">
            <w:pPr>
              <w:jc w:val="center"/>
              <w:rPr>
                <w:color w:val="000000"/>
                <w:lang w:eastAsia="ru-RU"/>
              </w:rPr>
            </w:pPr>
            <w:r>
              <w:rPr>
                <w:color w:val="000000"/>
                <w:lang w:eastAsia="ru-RU"/>
              </w:rPr>
              <w:t>6</w:t>
            </w:r>
          </w:p>
        </w:tc>
        <w:tc>
          <w:tcPr>
            <w:tcW w:w="5889" w:type="dxa"/>
            <w:shd w:val="clear" w:color="auto" w:fill="auto"/>
            <w:noWrap/>
          </w:tcPr>
          <w:p w:rsidR="009F3C0F" w:rsidRDefault="001B0881" w:rsidP="005210A9">
            <w:pPr>
              <w:rPr>
                <w:color w:val="000000"/>
                <w:lang w:eastAsia="ru-RU"/>
              </w:rPr>
            </w:pPr>
            <w:r>
              <w:rPr>
                <w:color w:val="000000"/>
                <w:lang w:eastAsia="ru-RU"/>
              </w:rPr>
              <w:t>Обдув металлоконструкций</w:t>
            </w:r>
          </w:p>
        </w:tc>
        <w:tc>
          <w:tcPr>
            <w:tcW w:w="757" w:type="dxa"/>
            <w:shd w:val="clear" w:color="auto" w:fill="auto"/>
            <w:noWrap/>
          </w:tcPr>
          <w:p w:rsidR="009F3C0F" w:rsidRDefault="001B0881" w:rsidP="005210A9">
            <w:pPr>
              <w:jc w:val="center"/>
              <w:rPr>
                <w:color w:val="000000"/>
                <w:lang w:eastAsia="ru-RU"/>
              </w:rPr>
            </w:pPr>
            <w:r>
              <w:rPr>
                <w:color w:val="000000"/>
                <w:lang w:eastAsia="ru-RU"/>
              </w:rPr>
              <w:t>м</w:t>
            </w:r>
            <w:proofErr w:type="gramStart"/>
            <w:r>
              <w:rPr>
                <w:color w:val="000000"/>
                <w:lang w:eastAsia="ru-RU"/>
              </w:rPr>
              <w:t>2</w:t>
            </w:r>
            <w:proofErr w:type="gramEnd"/>
          </w:p>
        </w:tc>
        <w:tc>
          <w:tcPr>
            <w:tcW w:w="2220" w:type="dxa"/>
            <w:shd w:val="clear" w:color="auto" w:fill="auto"/>
            <w:noWrap/>
          </w:tcPr>
          <w:p w:rsidR="009F3C0F" w:rsidRDefault="001B0881" w:rsidP="005210A9">
            <w:pPr>
              <w:jc w:val="center"/>
              <w:rPr>
                <w:color w:val="000000"/>
                <w:lang w:eastAsia="ru-RU"/>
              </w:rPr>
            </w:pPr>
            <w:r>
              <w:rPr>
                <w:color w:val="000000"/>
                <w:lang w:eastAsia="ru-RU"/>
              </w:rPr>
              <w:t>3200</w:t>
            </w:r>
          </w:p>
        </w:tc>
      </w:tr>
      <w:tr w:rsidR="009F3C0F" w:rsidTr="005210A9">
        <w:trPr>
          <w:trHeight w:val="447"/>
        </w:trPr>
        <w:tc>
          <w:tcPr>
            <w:tcW w:w="505" w:type="dxa"/>
            <w:shd w:val="clear" w:color="auto" w:fill="auto"/>
            <w:noWrap/>
          </w:tcPr>
          <w:p w:rsidR="009F3C0F" w:rsidRDefault="001B0881" w:rsidP="005210A9">
            <w:pPr>
              <w:jc w:val="center"/>
              <w:rPr>
                <w:color w:val="000000"/>
                <w:lang w:val="en-US" w:eastAsia="ru-RU"/>
              </w:rPr>
            </w:pPr>
            <w:r>
              <w:rPr>
                <w:color w:val="000000"/>
                <w:lang w:eastAsia="ru-RU"/>
              </w:rPr>
              <w:t>7</w:t>
            </w:r>
          </w:p>
        </w:tc>
        <w:tc>
          <w:tcPr>
            <w:tcW w:w="5889" w:type="dxa"/>
            <w:shd w:val="clear" w:color="auto" w:fill="auto"/>
            <w:noWrap/>
          </w:tcPr>
          <w:p w:rsidR="009F3C0F" w:rsidRDefault="001B0881" w:rsidP="005210A9">
            <w:pPr>
              <w:rPr>
                <w:color w:val="000000"/>
                <w:lang w:eastAsia="ru-RU"/>
              </w:rPr>
            </w:pPr>
            <w:r>
              <w:rPr>
                <w:color w:val="000000"/>
                <w:lang w:eastAsia="ru-RU"/>
              </w:rPr>
              <w:t xml:space="preserve">Обезжиривание </w:t>
            </w:r>
            <w:r>
              <w:rPr>
                <w:color w:val="000000"/>
                <w:lang w:eastAsia="ru-RU"/>
              </w:rPr>
              <w:t>металлоконструкций</w:t>
            </w:r>
          </w:p>
        </w:tc>
        <w:tc>
          <w:tcPr>
            <w:tcW w:w="757" w:type="dxa"/>
            <w:shd w:val="clear" w:color="auto" w:fill="auto"/>
            <w:noWrap/>
          </w:tcPr>
          <w:p w:rsidR="009F3C0F" w:rsidRDefault="001B0881" w:rsidP="005210A9">
            <w:pPr>
              <w:jc w:val="center"/>
              <w:rPr>
                <w:color w:val="000000"/>
                <w:lang w:eastAsia="ru-RU"/>
              </w:rPr>
            </w:pPr>
            <w:r>
              <w:rPr>
                <w:color w:val="000000"/>
                <w:lang w:eastAsia="ru-RU"/>
              </w:rPr>
              <w:t>м</w:t>
            </w:r>
            <w:proofErr w:type="gramStart"/>
            <w:r>
              <w:rPr>
                <w:color w:val="000000"/>
                <w:lang w:eastAsia="ru-RU"/>
              </w:rPr>
              <w:t>2</w:t>
            </w:r>
            <w:proofErr w:type="gramEnd"/>
          </w:p>
        </w:tc>
        <w:tc>
          <w:tcPr>
            <w:tcW w:w="2220" w:type="dxa"/>
            <w:shd w:val="clear" w:color="auto" w:fill="auto"/>
            <w:noWrap/>
          </w:tcPr>
          <w:p w:rsidR="009F3C0F" w:rsidRDefault="001B0881" w:rsidP="005210A9">
            <w:pPr>
              <w:jc w:val="center"/>
              <w:rPr>
                <w:color w:val="000000"/>
                <w:lang w:val="en-US" w:eastAsia="ru-RU"/>
              </w:rPr>
            </w:pPr>
            <w:r>
              <w:rPr>
                <w:color w:val="000000"/>
                <w:lang w:eastAsia="ru-RU"/>
              </w:rPr>
              <w:t>3200</w:t>
            </w:r>
          </w:p>
        </w:tc>
      </w:tr>
      <w:tr w:rsidR="009F3C0F" w:rsidTr="005210A9">
        <w:trPr>
          <w:trHeight w:val="447"/>
        </w:trPr>
        <w:tc>
          <w:tcPr>
            <w:tcW w:w="505" w:type="dxa"/>
            <w:shd w:val="clear" w:color="auto" w:fill="auto"/>
            <w:noWrap/>
          </w:tcPr>
          <w:p w:rsidR="009F3C0F" w:rsidRDefault="001B0881" w:rsidP="005210A9">
            <w:pPr>
              <w:jc w:val="center"/>
              <w:rPr>
                <w:color w:val="000000"/>
                <w:lang w:eastAsia="ru-RU"/>
              </w:rPr>
            </w:pPr>
            <w:r>
              <w:rPr>
                <w:color w:val="000000"/>
                <w:lang w:eastAsia="ru-RU"/>
              </w:rPr>
              <w:t>8</w:t>
            </w:r>
          </w:p>
        </w:tc>
        <w:tc>
          <w:tcPr>
            <w:tcW w:w="5889" w:type="dxa"/>
            <w:shd w:val="clear" w:color="auto" w:fill="auto"/>
            <w:noWrap/>
          </w:tcPr>
          <w:p w:rsidR="009F3C0F" w:rsidRDefault="001B0881" w:rsidP="005210A9">
            <w:pPr>
              <w:rPr>
                <w:color w:val="000000"/>
                <w:lang w:eastAsia="ru-RU"/>
              </w:rPr>
            </w:pPr>
            <w:r>
              <w:rPr>
                <w:color w:val="000000"/>
                <w:lang w:eastAsia="ru-RU"/>
              </w:rPr>
              <w:t xml:space="preserve">Покраска металлических поверхностей </w:t>
            </w:r>
            <w:proofErr w:type="gramStart"/>
            <w:r>
              <w:rPr>
                <w:color w:val="000000"/>
                <w:lang w:eastAsia="ru-RU"/>
              </w:rPr>
              <w:t>грунт-эмалью</w:t>
            </w:r>
            <w:proofErr w:type="gramEnd"/>
            <w:r>
              <w:rPr>
                <w:color w:val="000000"/>
                <w:lang w:eastAsia="ru-RU"/>
              </w:rPr>
              <w:t xml:space="preserve"> ЭМАКОУТ 7320 за 2 раза</w:t>
            </w:r>
          </w:p>
        </w:tc>
        <w:tc>
          <w:tcPr>
            <w:tcW w:w="757" w:type="dxa"/>
            <w:shd w:val="clear" w:color="auto" w:fill="auto"/>
            <w:noWrap/>
          </w:tcPr>
          <w:p w:rsidR="009F3C0F" w:rsidRDefault="001B0881" w:rsidP="005210A9">
            <w:pPr>
              <w:jc w:val="center"/>
              <w:rPr>
                <w:color w:val="000000"/>
                <w:lang w:eastAsia="ru-RU"/>
              </w:rPr>
            </w:pPr>
            <w:r>
              <w:rPr>
                <w:color w:val="000000"/>
                <w:lang w:eastAsia="ru-RU"/>
              </w:rPr>
              <w:t>м</w:t>
            </w:r>
            <w:proofErr w:type="gramStart"/>
            <w:r>
              <w:rPr>
                <w:color w:val="000000"/>
                <w:lang w:eastAsia="ru-RU"/>
              </w:rPr>
              <w:t>2</w:t>
            </w:r>
            <w:proofErr w:type="gramEnd"/>
          </w:p>
        </w:tc>
        <w:tc>
          <w:tcPr>
            <w:tcW w:w="2220" w:type="dxa"/>
            <w:shd w:val="clear" w:color="auto" w:fill="auto"/>
            <w:noWrap/>
          </w:tcPr>
          <w:p w:rsidR="009F3C0F" w:rsidRDefault="001B0881" w:rsidP="005210A9">
            <w:pPr>
              <w:jc w:val="center"/>
              <w:rPr>
                <w:color w:val="000000"/>
                <w:lang w:eastAsia="ru-RU"/>
              </w:rPr>
            </w:pPr>
            <w:r>
              <w:rPr>
                <w:color w:val="000000"/>
                <w:lang w:eastAsia="ru-RU"/>
              </w:rPr>
              <w:t>3200</w:t>
            </w:r>
          </w:p>
        </w:tc>
      </w:tr>
      <w:tr w:rsidR="009F3C0F" w:rsidTr="005210A9">
        <w:trPr>
          <w:trHeight w:val="447"/>
        </w:trPr>
        <w:tc>
          <w:tcPr>
            <w:tcW w:w="505" w:type="dxa"/>
            <w:shd w:val="clear" w:color="auto" w:fill="auto"/>
            <w:noWrap/>
          </w:tcPr>
          <w:p w:rsidR="009F3C0F" w:rsidRDefault="001B0881" w:rsidP="005210A9">
            <w:pPr>
              <w:jc w:val="center"/>
              <w:rPr>
                <w:color w:val="000000"/>
                <w:lang w:eastAsia="ru-RU"/>
              </w:rPr>
            </w:pPr>
            <w:r>
              <w:rPr>
                <w:color w:val="000000"/>
                <w:lang w:eastAsia="ru-RU"/>
              </w:rPr>
              <w:t>9</w:t>
            </w:r>
          </w:p>
        </w:tc>
        <w:tc>
          <w:tcPr>
            <w:tcW w:w="5889" w:type="dxa"/>
            <w:shd w:val="clear" w:color="auto" w:fill="auto"/>
            <w:noWrap/>
          </w:tcPr>
          <w:p w:rsidR="009F3C0F" w:rsidRDefault="001B0881" w:rsidP="005210A9">
            <w:pPr>
              <w:rPr>
                <w:color w:val="000000"/>
                <w:lang w:eastAsia="ru-RU"/>
              </w:rPr>
            </w:pPr>
            <w:r>
              <w:rPr>
                <w:color w:val="000000"/>
                <w:lang w:eastAsia="ru-RU"/>
              </w:rPr>
              <w:t>Нанесение сигнальной разметки: черно-оранжевый цвет (места негабаритов, спредер)</w:t>
            </w:r>
          </w:p>
        </w:tc>
        <w:tc>
          <w:tcPr>
            <w:tcW w:w="757" w:type="dxa"/>
            <w:shd w:val="clear" w:color="auto" w:fill="auto"/>
            <w:noWrap/>
          </w:tcPr>
          <w:p w:rsidR="009F3C0F" w:rsidRDefault="001B0881" w:rsidP="005210A9">
            <w:pPr>
              <w:jc w:val="center"/>
              <w:rPr>
                <w:color w:val="000000"/>
                <w:lang w:eastAsia="ru-RU"/>
              </w:rPr>
            </w:pPr>
            <w:proofErr w:type="spellStart"/>
            <w:r>
              <w:rPr>
                <w:color w:val="000000"/>
                <w:lang w:eastAsia="ru-RU"/>
              </w:rPr>
              <w:t>м</w:t>
            </w:r>
            <w:proofErr w:type="gramStart"/>
            <w:r>
              <w:rPr>
                <w:color w:val="000000"/>
                <w:lang w:eastAsia="ru-RU"/>
              </w:rPr>
              <w:t>.п</w:t>
            </w:r>
            <w:proofErr w:type="spellEnd"/>
            <w:proofErr w:type="gramEnd"/>
          </w:p>
        </w:tc>
        <w:tc>
          <w:tcPr>
            <w:tcW w:w="2220" w:type="dxa"/>
            <w:shd w:val="clear" w:color="auto" w:fill="auto"/>
            <w:noWrap/>
          </w:tcPr>
          <w:p w:rsidR="009F3C0F" w:rsidRDefault="001B0881" w:rsidP="005210A9">
            <w:pPr>
              <w:jc w:val="center"/>
              <w:rPr>
                <w:color w:val="000000"/>
                <w:lang w:val="en-US" w:eastAsia="ru-RU"/>
              </w:rPr>
            </w:pPr>
            <w:r>
              <w:rPr>
                <w:color w:val="000000"/>
                <w:lang w:eastAsia="ru-RU"/>
              </w:rPr>
              <w:t>40</w:t>
            </w:r>
          </w:p>
        </w:tc>
      </w:tr>
      <w:tr w:rsidR="009F3C0F" w:rsidTr="005210A9">
        <w:trPr>
          <w:trHeight w:val="447"/>
        </w:trPr>
        <w:tc>
          <w:tcPr>
            <w:tcW w:w="505" w:type="dxa"/>
            <w:shd w:val="clear" w:color="auto" w:fill="auto"/>
            <w:noWrap/>
          </w:tcPr>
          <w:p w:rsidR="009F3C0F" w:rsidRDefault="001B0881" w:rsidP="005210A9">
            <w:pPr>
              <w:jc w:val="center"/>
              <w:rPr>
                <w:color w:val="000000"/>
                <w:lang w:eastAsia="ru-RU"/>
              </w:rPr>
            </w:pPr>
            <w:r>
              <w:rPr>
                <w:color w:val="000000"/>
                <w:lang w:eastAsia="ru-RU"/>
              </w:rPr>
              <w:t>10</w:t>
            </w:r>
          </w:p>
        </w:tc>
        <w:tc>
          <w:tcPr>
            <w:tcW w:w="5889" w:type="dxa"/>
            <w:shd w:val="clear" w:color="auto" w:fill="auto"/>
            <w:noWrap/>
          </w:tcPr>
          <w:p w:rsidR="009F3C0F" w:rsidRDefault="001B0881" w:rsidP="005210A9">
            <w:pPr>
              <w:rPr>
                <w:color w:val="000000"/>
                <w:lang w:eastAsia="ru-RU"/>
              </w:rPr>
            </w:pPr>
            <w:r>
              <w:rPr>
                <w:color w:val="000000"/>
                <w:lang w:eastAsia="ru-RU"/>
              </w:rPr>
              <w:t>Нанесение логотипа ПАО "ТрансКонтейнер"</w:t>
            </w:r>
          </w:p>
        </w:tc>
        <w:tc>
          <w:tcPr>
            <w:tcW w:w="757" w:type="dxa"/>
            <w:shd w:val="clear" w:color="auto" w:fill="auto"/>
            <w:noWrap/>
          </w:tcPr>
          <w:p w:rsidR="009F3C0F" w:rsidRDefault="001B0881" w:rsidP="005210A9">
            <w:pPr>
              <w:jc w:val="center"/>
              <w:rPr>
                <w:color w:val="000000"/>
                <w:lang w:eastAsia="ru-RU"/>
              </w:rPr>
            </w:pPr>
            <w:proofErr w:type="spellStart"/>
            <w:proofErr w:type="gramStart"/>
            <w:r>
              <w:rPr>
                <w:color w:val="000000"/>
                <w:lang w:eastAsia="ru-RU"/>
              </w:rPr>
              <w:t>шт</w:t>
            </w:r>
            <w:proofErr w:type="spellEnd"/>
            <w:proofErr w:type="gramEnd"/>
          </w:p>
        </w:tc>
        <w:tc>
          <w:tcPr>
            <w:tcW w:w="2220" w:type="dxa"/>
            <w:shd w:val="clear" w:color="auto" w:fill="auto"/>
            <w:noWrap/>
          </w:tcPr>
          <w:p w:rsidR="009F3C0F" w:rsidRDefault="001B0881" w:rsidP="005210A9">
            <w:pPr>
              <w:jc w:val="center"/>
              <w:rPr>
                <w:color w:val="000000"/>
                <w:lang w:eastAsia="ru-RU"/>
              </w:rPr>
            </w:pPr>
            <w:r>
              <w:rPr>
                <w:color w:val="000000"/>
                <w:lang w:eastAsia="ru-RU"/>
              </w:rPr>
              <w:t>2</w:t>
            </w:r>
          </w:p>
        </w:tc>
      </w:tr>
    </w:tbl>
    <w:p w:rsidR="009F3C0F" w:rsidRDefault="001B0881" w:rsidP="009F3C0F">
      <w:pPr>
        <w:pStyle w:val="headertext"/>
        <w:shd w:val="clear" w:color="auto" w:fill="FFFFFF"/>
        <w:spacing w:before="0" w:beforeAutospacing="0" w:after="0" w:afterAutospacing="0"/>
        <w:ind w:firstLine="709"/>
        <w:jc w:val="both"/>
        <w:rPr>
          <w:sz w:val="28"/>
          <w:szCs w:val="28"/>
        </w:rPr>
      </w:pPr>
    </w:p>
    <w:p w:rsidR="009F3C0F" w:rsidRDefault="001B0881" w:rsidP="009F3C0F">
      <w:pPr>
        <w:pStyle w:val="headertext"/>
        <w:shd w:val="clear" w:color="auto" w:fill="FFFFFF"/>
        <w:spacing w:before="0" w:beforeAutospacing="0" w:after="0" w:afterAutospacing="0"/>
        <w:ind w:firstLine="709"/>
        <w:jc w:val="both"/>
        <w:rPr>
          <w:bCs/>
          <w:sz w:val="28"/>
          <w:szCs w:val="28"/>
        </w:rPr>
      </w:pPr>
      <w:r>
        <w:rPr>
          <w:sz w:val="28"/>
          <w:szCs w:val="28"/>
        </w:rPr>
        <w:t xml:space="preserve">4.10.2. На </w:t>
      </w:r>
      <w:r>
        <w:rPr>
          <w:sz w:val="28"/>
          <w:szCs w:val="28"/>
          <w:shd w:val="clear" w:color="auto" w:fill="FFFFFF"/>
        </w:rPr>
        <w:t>кабину и внешние элементы ходовой части Крана нанести пред</w:t>
      </w:r>
      <w:r>
        <w:rPr>
          <w:sz w:val="28"/>
          <w:szCs w:val="28"/>
          <w:shd w:val="clear" w:color="auto" w:fill="FFFFFF"/>
        </w:rPr>
        <w:t>у</w:t>
      </w:r>
      <w:r>
        <w:rPr>
          <w:sz w:val="28"/>
          <w:szCs w:val="28"/>
          <w:shd w:val="clear" w:color="auto" w:fill="FFFFFF"/>
        </w:rPr>
        <w:t xml:space="preserve">преждающую окраску в соответствии с ГОСТ 12.2.058-81 «Межгосударственный стандарт. </w:t>
      </w:r>
      <w:r>
        <w:rPr>
          <w:bCs/>
          <w:sz w:val="28"/>
          <w:szCs w:val="28"/>
        </w:rPr>
        <w:t>Система стандартов безопасности труда. Краны грузоподъемные. Треб</w:t>
      </w:r>
      <w:r>
        <w:rPr>
          <w:bCs/>
          <w:sz w:val="28"/>
          <w:szCs w:val="28"/>
        </w:rPr>
        <w:t>о</w:t>
      </w:r>
      <w:r>
        <w:rPr>
          <w:bCs/>
          <w:sz w:val="28"/>
          <w:szCs w:val="28"/>
        </w:rPr>
        <w:t xml:space="preserve">вания к цветовому обозначению частей </w:t>
      </w:r>
      <w:r>
        <w:rPr>
          <w:bCs/>
          <w:sz w:val="28"/>
          <w:szCs w:val="28"/>
        </w:rPr>
        <w:t>крана, опасных при эксплуатации</w:t>
      </w:r>
      <w:proofErr w:type="gramStart"/>
      <w:r>
        <w:rPr>
          <w:bCs/>
          <w:sz w:val="28"/>
          <w:szCs w:val="28"/>
        </w:rPr>
        <w:t>.».</w:t>
      </w:r>
      <w:proofErr w:type="gramEnd"/>
    </w:p>
    <w:p w:rsidR="009F3C0F" w:rsidRDefault="001B0881" w:rsidP="009F3C0F">
      <w:pPr>
        <w:pStyle w:val="headertext"/>
        <w:shd w:val="clear" w:color="auto" w:fill="FFFFFF"/>
        <w:spacing w:before="0" w:beforeAutospacing="0" w:after="0" w:afterAutospacing="0"/>
        <w:ind w:firstLine="709"/>
        <w:jc w:val="both"/>
        <w:rPr>
          <w:rStyle w:val="fontstyle01"/>
        </w:rPr>
      </w:pPr>
      <w:r>
        <w:rPr>
          <w:bCs/>
          <w:sz w:val="28"/>
          <w:szCs w:val="28"/>
        </w:rPr>
        <w:t>4.10.3. На балку Крана нанести логотип</w:t>
      </w:r>
      <w:r>
        <w:rPr>
          <w:rStyle w:val="fontstyle01"/>
        </w:rPr>
        <w:t xml:space="preserve"> ПАО «ТрансКонтейнер» в соотве</w:t>
      </w:r>
      <w:r>
        <w:rPr>
          <w:rStyle w:val="fontstyle01"/>
        </w:rPr>
        <w:t>т</w:t>
      </w:r>
      <w:r>
        <w:rPr>
          <w:rStyle w:val="fontstyle01"/>
        </w:rPr>
        <w:t>ствии с приложением №1 к настоящему Техническому заданию.</w:t>
      </w:r>
    </w:p>
    <w:p w:rsidR="009F3C0F" w:rsidRDefault="001B0881" w:rsidP="009F3C0F">
      <w:pPr>
        <w:pStyle w:val="headertext"/>
        <w:shd w:val="clear" w:color="auto" w:fill="FFFFFF"/>
        <w:spacing w:before="0" w:beforeAutospacing="0" w:after="0" w:afterAutospacing="0"/>
        <w:ind w:firstLine="709"/>
        <w:jc w:val="both"/>
        <w:rPr>
          <w:rStyle w:val="fontstyle01"/>
          <w:b/>
        </w:rPr>
      </w:pPr>
    </w:p>
    <w:p w:rsidR="009F3C0F" w:rsidRDefault="001B0881" w:rsidP="009F3C0F">
      <w:pPr>
        <w:shd w:val="clear" w:color="auto" w:fill="FFFFFF"/>
        <w:ind w:left="426" w:firstLine="283"/>
        <w:jc w:val="both"/>
        <w:rPr>
          <w:lang w:eastAsia="ru-RU"/>
        </w:rPr>
      </w:pPr>
      <w:r>
        <w:rPr>
          <w:b/>
          <w:bCs/>
          <w:color w:val="000000"/>
          <w:sz w:val="28"/>
          <w:szCs w:val="28"/>
          <w:lang w:eastAsia="ru-RU"/>
        </w:rPr>
        <w:t>4.11.</w:t>
      </w:r>
      <w:r>
        <w:rPr>
          <w:b/>
          <w:bCs/>
          <w:color w:val="000000"/>
          <w:sz w:val="28"/>
          <w:szCs w:val="28"/>
          <w:lang w:eastAsia="ru-RU"/>
        </w:rPr>
        <w:tab/>
        <w:t>Общие требования к рабочей среде</w:t>
      </w:r>
    </w:p>
    <w:p w:rsidR="009F3C0F" w:rsidRDefault="001B0881" w:rsidP="009F3C0F">
      <w:pPr>
        <w:ind w:firstLine="709"/>
        <w:jc w:val="both"/>
        <w:rPr>
          <w:lang w:eastAsia="ru-RU"/>
        </w:rPr>
      </w:pPr>
      <w:r>
        <w:rPr>
          <w:color w:val="000000"/>
          <w:sz w:val="28"/>
          <w:szCs w:val="28"/>
          <w:lang w:eastAsia="ru-RU"/>
        </w:rPr>
        <w:t xml:space="preserve">4.11.1. Работы выполняются без остановки действующего </w:t>
      </w:r>
      <w:r>
        <w:rPr>
          <w:color w:val="000000"/>
          <w:sz w:val="28"/>
          <w:szCs w:val="28"/>
          <w:lang w:eastAsia="ru-RU"/>
        </w:rPr>
        <w:t xml:space="preserve">предприятия с соблюдением технологии действующего предприятия, обеспечения работы грузоподъёмных механизмов (не выведенных в ремонт), автотранспорта. </w:t>
      </w:r>
    </w:p>
    <w:p w:rsidR="009F3C0F" w:rsidRDefault="001B0881" w:rsidP="009F3C0F">
      <w:pPr>
        <w:ind w:firstLine="709"/>
        <w:jc w:val="both"/>
        <w:rPr>
          <w:lang w:eastAsia="ru-RU"/>
        </w:rPr>
      </w:pPr>
      <w:r>
        <w:rPr>
          <w:lang w:eastAsia="ru-RU"/>
        </w:rPr>
        <w:t> </w:t>
      </w:r>
    </w:p>
    <w:p w:rsidR="009F3C0F" w:rsidRDefault="001B0881" w:rsidP="009F3C0F">
      <w:pPr>
        <w:ind w:firstLine="709"/>
        <w:jc w:val="both"/>
        <w:rPr>
          <w:lang w:eastAsia="ru-RU"/>
        </w:rPr>
      </w:pPr>
      <w:r>
        <w:rPr>
          <w:b/>
          <w:bCs/>
          <w:color w:val="000000"/>
          <w:sz w:val="28"/>
          <w:szCs w:val="28"/>
          <w:lang w:eastAsia="ru-RU"/>
        </w:rPr>
        <w:t>4.12.</w:t>
      </w:r>
      <w:r>
        <w:rPr>
          <w:b/>
          <w:bCs/>
          <w:color w:val="000000"/>
          <w:sz w:val="28"/>
          <w:szCs w:val="28"/>
          <w:lang w:eastAsia="ru-RU"/>
        </w:rPr>
        <w:tab/>
        <w:t>Требования безопасности</w:t>
      </w:r>
    </w:p>
    <w:p w:rsidR="009F3C0F" w:rsidRDefault="001B0881" w:rsidP="009F3C0F">
      <w:pPr>
        <w:ind w:firstLine="709"/>
        <w:jc w:val="both"/>
        <w:rPr>
          <w:lang w:eastAsia="ru-RU"/>
        </w:rPr>
      </w:pPr>
      <w:r>
        <w:rPr>
          <w:color w:val="000000"/>
          <w:sz w:val="28"/>
          <w:szCs w:val="28"/>
          <w:lang w:eastAsia="ru-RU"/>
        </w:rPr>
        <w:t>4.12.1. Ответственность за выполнение требований охраны труда, электробез</w:t>
      </w:r>
      <w:r>
        <w:rPr>
          <w:color w:val="000000"/>
          <w:sz w:val="28"/>
          <w:szCs w:val="28"/>
          <w:lang w:eastAsia="ru-RU"/>
        </w:rPr>
        <w:t>опасности, пожарной и промышленной безопасности возлагается на Исполнителя работ.</w:t>
      </w:r>
    </w:p>
    <w:p w:rsidR="009F3C0F" w:rsidRDefault="001B0881" w:rsidP="009F3C0F">
      <w:pPr>
        <w:ind w:firstLine="709"/>
        <w:jc w:val="both"/>
        <w:rPr>
          <w:lang w:eastAsia="ru-RU"/>
        </w:rPr>
      </w:pPr>
      <w:r>
        <w:rPr>
          <w:color w:val="000000"/>
          <w:sz w:val="28"/>
          <w:szCs w:val="28"/>
          <w:lang w:eastAsia="ru-RU"/>
        </w:rPr>
        <w:t>4.12.2. Исполнитель обязан своевременно информировать Заказчика о занятом персонале, используемой технике для обеспечения производства работ.</w:t>
      </w:r>
    </w:p>
    <w:p w:rsidR="009F3C0F" w:rsidRDefault="001B0881" w:rsidP="009F3C0F">
      <w:pPr>
        <w:ind w:firstLine="709"/>
        <w:jc w:val="both"/>
        <w:rPr>
          <w:b/>
          <w:sz w:val="28"/>
          <w:szCs w:val="28"/>
        </w:rPr>
      </w:pPr>
      <w:r>
        <w:rPr>
          <w:b/>
          <w:sz w:val="28"/>
          <w:szCs w:val="28"/>
        </w:rPr>
        <w:lastRenderedPageBreak/>
        <w:t>4.13.</w:t>
      </w:r>
      <w:r>
        <w:rPr>
          <w:b/>
          <w:sz w:val="28"/>
          <w:szCs w:val="28"/>
        </w:rPr>
        <w:tab/>
        <w:t xml:space="preserve">Максимальная цена </w:t>
      </w:r>
      <w:r>
        <w:rPr>
          <w:b/>
          <w:sz w:val="28"/>
          <w:szCs w:val="28"/>
        </w:rPr>
        <w:t>договора</w:t>
      </w:r>
    </w:p>
    <w:p w:rsidR="009F3C0F" w:rsidRDefault="001B0881" w:rsidP="009F3C0F">
      <w:pPr>
        <w:ind w:firstLine="709"/>
        <w:jc w:val="both"/>
        <w:rPr>
          <w:sz w:val="28"/>
          <w:szCs w:val="28"/>
        </w:rPr>
      </w:pPr>
      <w:r>
        <w:rPr>
          <w:sz w:val="28"/>
          <w:szCs w:val="28"/>
        </w:rPr>
        <w:t xml:space="preserve">4.13.1. </w:t>
      </w:r>
      <w:proofErr w:type="gramStart"/>
      <w:r>
        <w:rPr>
          <w:sz w:val="28"/>
          <w:szCs w:val="28"/>
        </w:rPr>
        <w:t xml:space="preserve">Начальная (максимальная) цена договора составляет </w:t>
      </w:r>
      <w:r>
        <w:rPr>
          <w:color w:val="000000"/>
          <w:sz w:val="28"/>
          <w:szCs w:val="28"/>
        </w:rPr>
        <w:t>5 184 671</w:t>
      </w:r>
      <w:r>
        <w:rPr>
          <w:sz w:val="28"/>
          <w:szCs w:val="28"/>
        </w:rPr>
        <w:t xml:space="preserve">(пять миллионов сто восемьдесят четыре тысячи шестьсот семьдесят один) рубль 87 </w:t>
      </w:r>
      <w:proofErr w:type="spellStart"/>
      <w:r>
        <w:rPr>
          <w:sz w:val="28"/>
          <w:szCs w:val="28"/>
        </w:rPr>
        <w:t>копеекс</w:t>
      </w:r>
      <w:proofErr w:type="spellEnd"/>
      <w:r>
        <w:rPr>
          <w:sz w:val="28"/>
          <w:szCs w:val="28"/>
        </w:rPr>
        <w:t xml:space="preserve"> учетом всех налогов (кроме НДС), стоимости материалов, изделий, конструкций и оборудования, </w:t>
      </w:r>
      <w:r>
        <w:rPr>
          <w:sz w:val="28"/>
          <w:szCs w:val="28"/>
        </w:rPr>
        <w:t>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w:t>
      </w:r>
      <w:proofErr w:type="gramEnd"/>
      <w:r>
        <w:rPr>
          <w:sz w:val="28"/>
          <w:szCs w:val="28"/>
        </w:rPr>
        <w:t xml:space="preserve">  подрядных. Сумма НДС и у</w:t>
      </w:r>
      <w:r>
        <w:rPr>
          <w:sz w:val="28"/>
          <w:szCs w:val="28"/>
        </w:rPr>
        <w:t>словия начисления определяются в соответствии с законодательством Российской Федерации.</w:t>
      </w:r>
    </w:p>
    <w:p w:rsidR="009F3C0F" w:rsidRDefault="001B0881" w:rsidP="009F3C0F">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280"/>
        <w:ind w:firstLine="709"/>
        <w:jc w:val="both"/>
        <w:rPr>
          <w:b/>
          <w:color w:val="000000"/>
          <w:sz w:val="28"/>
          <w:szCs w:val="28"/>
        </w:rPr>
      </w:pPr>
      <w:r>
        <w:rPr>
          <w:b/>
          <w:color w:val="000000"/>
          <w:sz w:val="28"/>
          <w:szCs w:val="28"/>
        </w:rPr>
        <w:t>4.14.</w:t>
      </w:r>
      <w:r>
        <w:rPr>
          <w:b/>
          <w:color w:val="000000"/>
          <w:sz w:val="28"/>
          <w:szCs w:val="28"/>
        </w:rPr>
        <w:tab/>
        <w:t xml:space="preserve">Рабочее время обслуживания объекта Заказчика </w:t>
      </w:r>
    </w:p>
    <w:p w:rsidR="009F3C0F" w:rsidRDefault="001B0881" w:rsidP="009F3C0F">
      <w:pPr>
        <w:ind w:firstLine="709"/>
        <w:jc w:val="both"/>
        <w:rPr>
          <w:sz w:val="28"/>
          <w:szCs w:val="28"/>
        </w:rPr>
      </w:pPr>
      <w:r>
        <w:rPr>
          <w:sz w:val="28"/>
          <w:szCs w:val="28"/>
        </w:rPr>
        <w:t xml:space="preserve">4.14.1. Исполнитель должен предоставить Заказчику перед началом работ список работников по выполнению работ с </w:t>
      </w:r>
      <w:r>
        <w:rPr>
          <w:sz w:val="28"/>
          <w:szCs w:val="28"/>
        </w:rPr>
        <w:t>приложением графика выполнения работ. Проведение  ремонтных работ крана проводить  в рабочее время Заказчика (с 8-00 до 20-00 местного времени). По согласованию с Заказчиком может быть установлено иное время для выполнения работ.</w:t>
      </w:r>
    </w:p>
    <w:p w:rsidR="009F3C0F" w:rsidRDefault="001B0881" w:rsidP="009F3C0F">
      <w:pPr>
        <w:jc w:val="both"/>
        <w:rPr>
          <w:sz w:val="28"/>
          <w:szCs w:val="28"/>
        </w:rPr>
      </w:pPr>
    </w:p>
    <w:p w:rsidR="009F3C0F" w:rsidRDefault="001B0881" w:rsidP="009F3C0F">
      <w:pPr>
        <w:jc w:val="right"/>
        <w:rPr>
          <w:sz w:val="28"/>
          <w:szCs w:val="28"/>
        </w:rPr>
      </w:pPr>
    </w:p>
    <w:p w:rsidR="009F3C0F" w:rsidRDefault="001B0881" w:rsidP="009F3C0F">
      <w:pPr>
        <w:jc w:val="right"/>
        <w:rPr>
          <w:sz w:val="28"/>
          <w:szCs w:val="28"/>
        </w:rPr>
      </w:pPr>
    </w:p>
    <w:p w:rsidR="009F3C0F" w:rsidRDefault="001B0881" w:rsidP="009F3C0F">
      <w:pPr>
        <w:jc w:val="right"/>
        <w:rPr>
          <w:sz w:val="28"/>
          <w:szCs w:val="28"/>
        </w:rPr>
      </w:pPr>
    </w:p>
    <w:p w:rsidR="009F3C0F" w:rsidRDefault="001B0881" w:rsidP="009F3C0F">
      <w:pPr>
        <w:jc w:val="right"/>
        <w:rPr>
          <w:sz w:val="28"/>
          <w:szCs w:val="28"/>
        </w:rPr>
      </w:pPr>
    </w:p>
    <w:p w:rsidR="009F3C0F" w:rsidRDefault="001B0881" w:rsidP="009F3C0F">
      <w:pPr>
        <w:jc w:val="right"/>
        <w:rPr>
          <w:sz w:val="28"/>
          <w:szCs w:val="28"/>
        </w:rPr>
      </w:pPr>
    </w:p>
    <w:p w:rsidR="009F3C0F" w:rsidRDefault="001B0881" w:rsidP="009F3C0F">
      <w:pPr>
        <w:jc w:val="right"/>
        <w:rPr>
          <w:sz w:val="28"/>
          <w:szCs w:val="28"/>
        </w:rPr>
      </w:pPr>
    </w:p>
    <w:p w:rsidR="009F3C0F" w:rsidRDefault="001B0881" w:rsidP="009F3C0F">
      <w:pPr>
        <w:jc w:val="right"/>
        <w:rPr>
          <w:sz w:val="28"/>
          <w:szCs w:val="28"/>
        </w:rPr>
      </w:pPr>
    </w:p>
    <w:p w:rsidR="009F3C0F" w:rsidRDefault="001B0881" w:rsidP="009F3C0F">
      <w:pPr>
        <w:jc w:val="right"/>
        <w:rPr>
          <w:sz w:val="28"/>
          <w:szCs w:val="28"/>
        </w:rPr>
      </w:pPr>
    </w:p>
    <w:p w:rsidR="009F3C0F" w:rsidRDefault="001B0881" w:rsidP="009F3C0F">
      <w:pPr>
        <w:jc w:val="right"/>
        <w:rPr>
          <w:sz w:val="28"/>
          <w:szCs w:val="28"/>
        </w:rPr>
      </w:pPr>
    </w:p>
    <w:p w:rsidR="009F3C0F" w:rsidRDefault="001B0881" w:rsidP="009F3C0F">
      <w:pPr>
        <w:jc w:val="right"/>
        <w:rPr>
          <w:sz w:val="28"/>
          <w:szCs w:val="28"/>
        </w:rPr>
      </w:pPr>
    </w:p>
    <w:p w:rsidR="009F3C0F" w:rsidRDefault="001B0881" w:rsidP="009F3C0F">
      <w:pPr>
        <w:jc w:val="right"/>
        <w:rPr>
          <w:sz w:val="28"/>
          <w:szCs w:val="28"/>
        </w:rPr>
      </w:pPr>
    </w:p>
    <w:p w:rsidR="009F3C0F" w:rsidRDefault="001B0881" w:rsidP="009F3C0F">
      <w:pPr>
        <w:jc w:val="right"/>
        <w:rPr>
          <w:sz w:val="28"/>
          <w:szCs w:val="28"/>
        </w:rPr>
      </w:pPr>
    </w:p>
    <w:p w:rsidR="009F3C0F" w:rsidRDefault="001B0881" w:rsidP="009F3C0F">
      <w:pPr>
        <w:jc w:val="right"/>
        <w:rPr>
          <w:sz w:val="28"/>
          <w:szCs w:val="28"/>
        </w:rPr>
      </w:pPr>
    </w:p>
    <w:p w:rsidR="009F3C0F" w:rsidRDefault="001B0881" w:rsidP="009F3C0F">
      <w:pPr>
        <w:jc w:val="right"/>
        <w:rPr>
          <w:sz w:val="28"/>
          <w:szCs w:val="28"/>
        </w:rPr>
      </w:pPr>
    </w:p>
    <w:p w:rsidR="009F3C0F" w:rsidRDefault="001B0881" w:rsidP="009F3C0F">
      <w:pPr>
        <w:jc w:val="right"/>
        <w:rPr>
          <w:sz w:val="28"/>
          <w:szCs w:val="28"/>
        </w:rPr>
      </w:pPr>
    </w:p>
    <w:p w:rsidR="009F3C0F" w:rsidRDefault="001B0881" w:rsidP="009F3C0F">
      <w:pPr>
        <w:jc w:val="right"/>
        <w:rPr>
          <w:sz w:val="28"/>
          <w:szCs w:val="28"/>
        </w:rPr>
      </w:pPr>
    </w:p>
    <w:p w:rsidR="009F3C0F" w:rsidRDefault="001B0881" w:rsidP="009F3C0F">
      <w:pPr>
        <w:jc w:val="right"/>
        <w:rPr>
          <w:sz w:val="28"/>
          <w:szCs w:val="28"/>
        </w:rPr>
      </w:pPr>
    </w:p>
    <w:p w:rsidR="009F3C0F" w:rsidRDefault="001B0881" w:rsidP="009F3C0F">
      <w:pPr>
        <w:jc w:val="right"/>
        <w:rPr>
          <w:sz w:val="28"/>
          <w:szCs w:val="28"/>
        </w:rPr>
      </w:pPr>
    </w:p>
    <w:p w:rsidR="009F3C0F" w:rsidRDefault="001B0881" w:rsidP="009F3C0F">
      <w:pPr>
        <w:jc w:val="right"/>
        <w:rPr>
          <w:sz w:val="28"/>
          <w:szCs w:val="28"/>
        </w:rPr>
      </w:pPr>
    </w:p>
    <w:p w:rsidR="009F3C0F" w:rsidRDefault="001B0881" w:rsidP="009F3C0F">
      <w:pPr>
        <w:jc w:val="right"/>
        <w:rPr>
          <w:sz w:val="28"/>
          <w:szCs w:val="28"/>
        </w:rPr>
      </w:pPr>
    </w:p>
    <w:p w:rsidR="009F3C0F" w:rsidRDefault="001B0881" w:rsidP="009F3C0F">
      <w:pPr>
        <w:jc w:val="right"/>
        <w:rPr>
          <w:sz w:val="28"/>
          <w:szCs w:val="28"/>
        </w:rPr>
      </w:pPr>
    </w:p>
    <w:p w:rsidR="009F3C0F" w:rsidRDefault="001B0881" w:rsidP="009F3C0F">
      <w:pPr>
        <w:jc w:val="right"/>
        <w:rPr>
          <w:sz w:val="28"/>
          <w:szCs w:val="28"/>
        </w:rPr>
      </w:pPr>
    </w:p>
    <w:p w:rsidR="009F3C0F" w:rsidRDefault="001B0881" w:rsidP="009F3C0F">
      <w:pPr>
        <w:jc w:val="right"/>
        <w:rPr>
          <w:sz w:val="28"/>
          <w:szCs w:val="28"/>
        </w:rPr>
      </w:pPr>
    </w:p>
    <w:p w:rsidR="009F3C0F" w:rsidRDefault="001B0881" w:rsidP="009F3C0F">
      <w:pPr>
        <w:jc w:val="right"/>
        <w:rPr>
          <w:sz w:val="28"/>
          <w:szCs w:val="28"/>
        </w:rPr>
      </w:pPr>
    </w:p>
    <w:p w:rsidR="009F3C0F" w:rsidRDefault="001B0881" w:rsidP="009F3C0F">
      <w:pPr>
        <w:jc w:val="right"/>
        <w:rPr>
          <w:sz w:val="28"/>
          <w:szCs w:val="28"/>
        </w:rPr>
      </w:pPr>
    </w:p>
    <w:p w:rsidR="009F3C0F" w:rsidRDefault="001B0881" w:rsidP="009F3C0F">
      <w:pPr>
        <w:jc w:val="right"/>
        <w:rPr>
          <w:sz w:val="28"/>
          <w:szCs w:val="28"/>
        </w:rPr>
      </w:pPr>
    </w:p>
    <w:p w:rsidR="009F3C0F" w:rsidRDefault="001B0881" w:rsidP="009F3C0F">
      <w:pPr>
        <w:jc w:val="right"/>
        <w:rPr>
          <w:sz w:val="28"/>
          <w:szCs w:val="28"/>
        </w:rPr>
      </w:pPr>
    </w:p>
    <w:p w:rsidR="009F3C0F" w:rsidRDefault="001B0881" w:rsidP="009F3C0F">
      <w:pPr>
        <w:jc w:val="right"/>
        <w:rPr>
          <w:sz w:val="28"/>
          <w:szCs w:val="28"/>
        </w:rPr>
      </w:pPr>
      <w:r>
        <w:rPr>
          <w:sz w:val="28"/>
          <w:szCs w:val="28"/>
        </w:rPr>
        <w:lastRenderedPageBreak/>
        <w:t>Приложение №1</w:t>
      </w:r>
    </w:p>
    <w:p w:rsidR="009F3C0F" w:rsidRDefault="001B0881" w:rsidP="009F3C0F">
      <w:pPr>
        <w:jc w:val="right"/>
        <w:rPr>
          <w:sz w:val="28"/>
          <w:szCs w:val="28"/>
        </w:rPr>
      </w:pPr>
      <w:r>
        <w:rPr>
          <w:sz w:val="28"/>
          <w:szCs w:val="28"/>
        </w:rPr>
        <w:t xml:space="preserve"> к Техническому заданию</w:t>
      </w:r>
    </w:p>
    <w:p w:rsidR="009F3C0F" w:rsidRDefault="001B0881" w:rsidP="009F3C0F">
      <w:pPr>
        <w:pStyle w:val="afff3"/>
        <w:tabs>
          <w:tab w:val="left" w:pos="0"/>
          <w:tab w:val="left" w:pos="1134"/>
        </w:tabs>
        <w:ind w:firstLine="567"/>
        <w:jc w:val="center"/>
        <w:rPr>
          <w:b/>
          <w:sz w:val="28"/>
          <w:szCs w:val="28"/>
        </w:rPr>
      </w:pPr>
    </w:p>
    <w:p w:rsidR="009F3C0F" w:rsidRDefault="001B0881" w:rsidP="009F3C0F">
      <w:pPr>
        <w:pStyle w:val="afff3"/>
        <w:tabs>
          <w:tab w:val="left" w:pos="0"/>
          <w:tab w:val="left" w:pos="1134"/>
        </w:tabs>
        <w:ind w:firstLine="567"/>
        <w:jc w:val="center"/>
        <w:rPr>
          <w:b/>
          <w:sz w:val="28"/>
          <w:szCs w:val="28"/>
        </w:rPr>
      </w:pPr>
    </w:p>
    <w:p w:rsidR="009F3C0F" w:rsidRDefault="001B0881" w:rsidP="009F3C0F">
      <w:pPr>
        <w:pBdr>
          <w:top w:val="none" w:sz="4" w:space="0" w:color="000000"/>
          <w:left w:val="none" w:sz="4" w:space="0" w:color="000000"/>
          <w:bottom w:val="none" w:sz="4" w:space="0" w:color="000000"/>
          <w:right w:val="none" w:sz="4" w:space="0" w:color="000000"/>
          <w:between w:val="none" w:sz="4" w:space="0" w:color="000000"/>
        </w:pBdr>
        <w:ind w:left="720" w:hanging="720"/>
        <w:jc w:val="center"/>
        <w:outlineLvl w:val="3"/>
        <w:rPr>
          <w:b/>
          <w:sz w:val="28"/>
          <w:szCs w:val="28"/>
        </w:rPr>
      </w:pPr>
      <w:r>
        <w:rPr>
          <w:b/>
          <w:sz w:val="28"/>
          <w:szCs w:val="28"/>
        </w:rPr>
        <w:t>Корпоративные цвета и логотипы ПАО «ТрансКонтейнер»</w:t>
      </w:r>
    </w:p>
    <w:p w:rsidR="009F3C0F" w:rsidRDefault="001B0881" w:rsidP="009F3C0F">
      <w:pPr>
        <w:pStyle w:val="afff3"/>
        <w:tabs>
          <w:tab w:val="left" w:pos="0"/>
          <w:tab w:val="left" w:pos="1134"/>
        </w:tabs>
        <w:ind w:firstLine="567"/>
        <w:jc w:val="center"/>
        <w:rPr>
          <w:b/>
          <w:sz w:val="28"/>
          <w:szCs w:val="28"/>
        </w:rPr>
      </w:pPr>
    </w:p>
    <w:p w:rsidR="009F3C0F" w:rsidRDefault="001B0881" w:rsidP="009F3C0F">
      <w:pPr>
        <w:jc w:val="both"/>
        <w:rPr>
          <w:sz w:val="28"/>
          <w:szCs w:val="28"/>
        </w:rPr>
      </w:pPr>
    </w:p>
    <w:p w:rsidR="009F3C0F" w:rsidRDefault="001B0881" w:rsidP="009F3C0F">
      <w:pPr>
        <w:jc w:val="both"/>
        <w:rPr>
          <w:sz w:val="28"/>
          <w:szCs w:val="28"/>
        </w:rPr>
      </w:pPr>
      <w:r>
        <w:rPr>
          <w:noProof/>
          <w:sz w:val="28"/>
          <w:szCs w:val="28"/>
          <w:lang w:eastAsia="ru-RU"/>
        </w:rPr>
        <w:drawing>
          <wp:inline distT="0" distB="0" distL="0" distR="0" wp14:anchorId="6F9FA35B" wp14:editId="5A4AD2D7">
            <wp:extent cx="5940425" cy="1904365"/>
            <wp:effectExtent l="0" t="0" r="0" b="635"/>
            <wp:docPr id="4" name="Рисунок 224"/>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22" cstate="print">
                      <a:extLst>
                        <a:ext uri="{28A0092B-C50C-407E-A947-70E740481C1C}">
                          <a14:useLocalDpi xmlns:a14="http://schemas.microsoft.com/office/drawing/2010/main" val="0"/>
                        </a:ext>
                      </a:extLst>
                    </a:blip>
                    <a:srcRect r="-1069" b="69372"/>
                    <a:stretch>
                      <a:fillRect/>
                    </a:stretch>
                  </pic:blipFill>
                  <pic:spPr>
                    <a:xfrm>
                      <a:off x="0" y="0"/>
                      <a:ext cx="5940425" cy="1904365"/>
                    </a:xfrm>
                    <a:prstGeom prst="rect">
                      <a:avLst/>
                    </a:prstGeom>
                    <a:ln>
                      <a:noFill/>
                    </a:ln>
                  </pic:spPr>
                </pic:pic>
              </a:graphicData>
            </a:graphic>
          </wp:inline>
        </w:drawing>
      </w:r>
    </w:p>
    <w:p w:rsidR="009F3C0F" w:rsidRDefault="001B0881" w:rsidP="009F3C0F">
      <w:pPr>
        <w:jc w:val="both"/>
        <w:rPr>
          <w:sz w:val="28"/>
          <w:szCs w:val="28"/>
        </w:rPr>
      </w:pPr>
    </w:p>
    <w:p w:rsidR="009F3C0F" w:rsidRDefault="001B0881" w:rsidP="009F3C0F">
      <w:pPr>
        <w:jc w:val="both"/>
        <w:rPr>
          <w:sz w:val="28"/>
          <w:szCs w:val="28"/>
        </w:rPr>
      </w:pPr>
    </w:p>
    <w:p w:rsidR="009F3C0F" w:rsidRDefault="001B0881" w:rsidP="009F3C0F">
      <w:pPr>
        <w:jc w:val="both"/>
        <w:rPr>
          <w:sz w:val="28"/>
          <w:szCs w:val="28"/>
        </w:rPr>
      </w:pPr>
    </w:p>
    <w:p w:rsidR="009F3C0F" w:rsidRDefault="001B0881" w:rsidP="009F3C0F">
      <w:pPr>
        <w:jc w:val="both"/>
        <w:rPr>
          <w:sz w:val="28"/>
          <w:szCs w:val="28"/>
        </w:rPr>
      </w:pPr>
    </w:p>
    <w:p w:rsidR="009F3C0F" w:rsidRDefault="001B0881" w:rsidP="009F3C0F">
      <w:pPr>
        <w:tabs>
          <w:tab w:val="left" w:pos="1575"/>
        </w:tabs>
        <w:jc w:val="center"/>
        <w:rPr>
          <w:sz w:val="28"/>
          <w:szCs w:val="28"/>
        </w:rPr>
      </w:pPr>
      <w:r>
        <w:rPr>
          <w:sz w:val="28"/>
          <w:szCs w:val="28"/>
        </w:rPr>
        <w:t>Основные цвета:</w:t>
      </w:r>
    </w:p>
    <w:p w:rsidR="009F3C0F" w:rsidRDefault="001B0881" w:rsidP="009F3C0F">
      <w:pPr>
        <w:jc w:val="both"/>
        <w:rPr>
          <w:sz w:val="28"/>
          <w:szCs w:val="28"/>
        </w:rPr>
      </w:pPr>
    </w:p>
    <w:p w:rsidR="009F3C0F" w:rsidRDefault="001B0881" w:rsidP="009F3C0F">
      <w:pPr>
        <w:rPr>
          <w:lang w:eastAsia="ru-RU"/>
        </w:rPr>
      </w:pPr>
      <w:r>
        <w:rPr>
          <w:noProof/>
          <w:lang w:eastAsia="ru-RU"/>
        </w:rPr>
        <w:drawing>
          <wp:inline distT="0" distB="0" distL="0" distR="0" wp14:anchorId="03877AD2" wp14:editId="7F7F6F4D">
            <wp:extent cx="5172075" cy="1905000"/>
            <wp:effectExtent l="0" t="0" r="0" b="0"/>
            <wp:docPr id="3" name="_x0000_i10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pic:blipFill>
                  <pic:spPr bwMode="auto">
                    <a:xfrm>
                      <a:off x="0" y="0"/>
                      <a:ext cx="5172075" cy="1905000"/>
                    </a:xfrm>
                    <a:prstGeom prst="rect">
                      <a:avLst/>
                    </a:prstGeom>
                    <a:noFill/>
                    <a:ln>
                      <a:noFill/>
                      <a:round/>
                    </a:ln>
                  </pic:spPr>
                </pic:pic>
              </a:graphicData>
            </a:graphic>
          </wp:inline>
        </w:drawing>
      </w:r>
    </w:p>
    <w:p w:rsidR="009E1A3C" w:rsidRDefault="001B0881"/>
    <w:p w:rsidR="00D83DFB" w:rsidRDefault="00D83DFB" w:rsidP="00D83DFB">
      <w:pPr>
        <w:spacing w:after="120"/>
        <w:outlineLvl w:val="0"/>
        <w:rPr>
          <w:rFonts w:eastAsia="MS Mincho"/>
          <w:szCs w:val="28"/>
        </w:rPr>
        <w:sectPr w:rsidR="00D83DFB" w:rsidSect="00C61911">
          <w:headerReference w:type="default" r:id="rId24"/>
          <w:footerReference w:type="even" r:id="rId25"/>
          <w:footerReference w:type="default" r:id="rId26"/>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1629D5">
      <w:pPr>
        <w:pStyle w:val="af8"/>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c"/>
        <w:ind w:firstLine="0"/>
        <w:rPr>
          <w:sz w:val="23"/>
          <w:szCs w:val="23"/>
        </w:rPr>
      </w:pPr>
    </w:p>
    <w:p w:rsidR="002E18D3" w:rsidRPr="00C26B87" w:rsidRDefault="002E18D3" w:rsidP="00C26B87">
      <w:pPr>
        <w:pStyle w:val="afff1"/>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gramStart"/>
            <w:r>
              <w:rPr>
                <w:b/>
                <w:color w:val="auto"/>
              </w:rPr>
              <w:t>п</w:t>
            </w:r>
            <w:proofErr w:type="gramEnd"/>
            <w:r>
              <w:rPr>
                <w:b/>
                <w:color w:val="auto"/>
              </w:rPr>
              <w:t>/п</w:t>
            </w:r>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c"/>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6124C5" w:rsidRDefault="001B0881" w:rsidP="00F21AD2">
            <w:pPr>
              <w:pStyle w:val="1c"/>
              <w:ind w:firstLine="397"/>
              <w:rPr>
                <w:sz w:val="24"/>
                <w:szCs w:val="24"/>
              </w:rPr>
            </w:pPr>
            <w:r>
              <w:rPr>
                <w:sz w:val="24"/>
                <w:szCs w:val="24"/>
              </w:rPr>
              <w:t xml:space="preserve">Открытый конкурс в электронной форме № ОКэ-СВЕРД-24-0004 по предмету закупки </w:t>
            </w:r>
            <w:r w:rsidR="00F21AD2">
              <w:rPr>
                <w:sz w:val="24"/>
                <w:szCs w:val="24"/>
              </w:rPr>
              <w:t>«</w:t>
            </w:r>
            <w:r>
              <w:rPr>
                <w:sz w:val="24"/>
                <w:szCs w:val="24"/>
              </w:rPr>
              <w:t>Выполнение работ по покраске козлового крана КК-</w:t>
            </w:r>
            <w:proofErr w:type="spellStart"/>
            <w:r>
              <w:rPr>
                <w:sz w:val="24"/>
                <w:szCs w:val="24"/>
              </w:rPr>
              <w:t>Кнт</w:t>
            </w:r>
            <w:proofErr w:type="spellEnd"/>
            <w:r>
              <w:rPr>
                <w:sz w:val="24"/>
                <w:szCs w:val="24"/>
              </w:rPr>
              <w:t xml:space="preserve"> 45-25/5/7-12,5-А</w:t>
            </w:r>
            <w:proofErr w:type="gramStart"/>
            <w:r>
              <w:rPr>
                <w:sz w:val="24"/>
                <w:szCs w:val="24"/>
              </w:rPr>
              <w:t>6</w:t>
            </w:r>
            <w:proofErr w:type="gramEnd"/>
            <w:r>
              <w:rPr>
                <w:sz w:val="24"/>
                <w:szCs w:val="24"/>
              </w:rPr>
              <w:t>,У1 инв. №009/02/00003946 зав. №1624, находящегося на контейнерном терминале Екатеринбург-Товарный Уральского</w:t>
            </w:r>
            <w:r w:rsidR="00F21AD2">
              <w:rPr>
                <w:sz w:val="24"/>
                <w:szCs w:val="24"/>
              </w:rPr>
              <w:t xml:space="preserve"> филиала ПАО «ТрансКонтейнер».</w:t>
            </w:r>
          </w:p>
        </w:tc>
      </w:tr>
      <w:tr w:rsidR="00EF2E59" w:rsidRPr="00F86FAA" w:rsidTr="004D6B74">
        <w:tc>
          <w:tcPr>
            <w:tcW w:w="426" w:type="dxa"/>
          </w:tcPr>
          <w:p w:rsidR="00EF2E59" w:rsidRPr="00F86FAA" w:rsidRDefault="00EF2E59" w:rsidP="00E47C4C">
            <w:pPr>
              <w:pStyle w:val="1c"/>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6124C5" w:rsidRDefault="001B0881">
            <w:pPr>
              <w:pStyle w:val="1c"/>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w:t>
            </w:r>
            <w:r>
              <w:rPr>
                <w:sz w:val="24"/>
                <w:szCs w:val="24"/>
              </w:rPr>
              <w:t>ценки и сопоставления Заявок, соответствия участников требованиям документации о закупке (далее – Организатор):</w:t>
            </w:r>
          </w:p>
          <w:p w:rsidR="00F21AD2" w:rsidRDefault="001B0881">
            <w:pPr>
              <w:pStyle w:val="1c"/>
              <w:ind w:firstLine="0"/>
              <w:rPr>
                <w:sz w:val="24"/>
                <w:szCs w:val="24"/>
              </w:rPr>
            </w:pPr>
            <w:r>
              <w:rPr>
                <w:sz w:val="24"/>
                <w:szCs w:val="24"/>
              </w:rPr>
              <w:t xml:space="preserve">- постоянная рабочая группа Конкурсной комиссии </w:t>
            </w:r>
            <w:r w:rsidR="00F21AD2">
              <w:rPr>
                <w:sz w:val="24"/>
                <w:szCs w:val="24"/>
              </w:rPr>
              <w:t xml:space="preserve">Уральского </w:t>
            </w:r>
            <w:r>
              <w:rPr>
                <w:sz w:val="24"/>
                <w:szCs w:val="24"/>
              </w:rPr>
              <w:t>филиала ПАО «ТрансКонтейнер»</w:t>
            </w:r>
            <w:r w:rsidR="00F21AD2">
              <w:rPr>
                <w:sz w:val="24"/>
                <w:szCs w:val="24"/>
              </w:rPr>
              <w:t>.</w:t>
            </w:r>
            <w:r>
              <w:rPr>
                <w:sz w:val="24"/>
                <w:szCs w:val="24"/>
              </w:rPr>
              <w:t xml:space="preserve"> </w:t>
            </w:r>
          </w:p>
          <w:p w:rsidR="006124C5" w:rsidRDefault="001B0881">
            <w:pPr>
              <w:pStyle w:val="1c"/>
              <w:ind w:firstLine="0"/>
              <w:rPr>
                <w:sz w:val="24"/>
                <w:szCs w:val="24"/>
              </w:rPr>
            </w:pPr>
            <w:r>
              <w:rPr>
                <w:sz w:val="24"/>
                <w:szCs w:val="24"/>
              </w:rPr>
              <w:t>Адрес: Российская Федерация, 620027</w:t>
            </w:r>
            <w:r>
              <w:rPr>
                <w:sz w:val="24"/>
                <w:szCs w:val="24"/>
              </w:rPr>
              <w:t>, г. Екатеринбург, ул. Николая Никонова, д.8</w:t>
            </w:r>
          </w:p>
          <w:p w:rsidR="00F21AD2" w:rsidRDefault="00F21AD2">
            <w:pPr>
              <w:pStyle w:val="1c"/>
              <w:ind w:firstLine="0"/>
              <w:rPr>
                <w:sz w:val="24"/>
                <w:szCs w:val="24"/>
              </w:rPr>
            </w:pPr>
          </w:p>
          <w:p w:rsidR="00F21AD2" w:rsidRDefault="001B0881">
            <w:r>
              <w:t xml:space="preserve">Контактная информация Заказчика: </w:t>
            </w:r>
          </w:p>
          <w:p w:rsidR="00F21AD2" w:rsidRDefault="001B0881">
            <w:r>
              <w:t>тел. +7(495)7881717(5052</w:t>
            </w:r>
            <w:r w:rsidR="00F21AD2">
              <w:t>, 5053</w:t>
            </w:r>
            <w:r>
              <w:t xml:space="preserve">), </w:t>
            </w:r>
          </w:p>
          <w:p w:rsidR="006124C5" w:rsidRDefault="001B0881" w:rsidP="00F21AD2">
            <w:pPr>
              <w:rPr>
                <w:rFonts w:ascii="Calibri" w:hAnsi="Calibri" w:cs="Calibri"/>
                <w:color w:val="000000"/>
                <w:sz w:val="22"/>
                <w:szCs w:val="22"/>
                <w:lang w:eastAsia="ru-RU"/>
              </w:rPr>
            </w:pPr>
            <w:r>
              <w:t xml:space="preserve">электронный адрес </w:t>
            </w:r>
            <w:r w:rsidR="00F21AD2" w:rsidRPr="007D0D38">
              <w:t>Zakupki-URL@trcont.ru</w:t>
            </w:r>
          </w:p>
        </w:tc>
      </w:tr>
      <w:tr w:rsidR="004762D6" w:rsidRPr="00F86FAA" w:rsidTr="004D6B74">
        <w:tc>
          <w:tcPr>
            <w:tcW w:w="426" w:type="dxa"/>
          </w:tcPr>
          <w:p w:rsidR="004762D6" w:rsidRPr="00F86FAA" w:rsidRDefault="004762D6" w:rsidP="00E47C4C">
            <w:pPr>
              <w:pStyle w:val="1c"/>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F21AD2" w:rsidRDefault="001B0881" w:rsidP="00F21AD2">
            <w:pPr>
              <w:pStyle w:val="1c"/>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Открытого конкурса принимается комиссией по осуществлению закупок (далее - Конкурсной комиссией) коллегиальным органом, сформированным в </w:t>
            </w:r>
            <w:r w:rsidR="00F21AD2">
              <w:rPr>
                <w:sz w:val="24"/>
                <w:szCs w:val="24"/>
              </w:rPr>
              <w:t>аппарате управления</w:t>
            </w:r>
            <w:r>
              <w:rPr>
                <w:sz w:val="24"/>
                <w:szCs w:val="24"/>
              </w:rPr>
              <w:t xml:space="preserve"> ПАО «ТрансКонтейнер»</w:t>
            </w:r>
            <w:r w:rsidR="00F21AD2">
              <w:rPr>
                <w:sz w:val="24"/>
                <w:szCs w:val="24"/>
              </w:rPr>
              <w:t>.</w:t>
            </w:r>
            <w:r>
              <w:rPr>
                <w:sz w:val="24"/>
                <w:szCs w:val="24"/>
              </w:rPr>
              <w:t xml:space="preserve"> </w:t>
            </w:r>
          </w:p>
          <w:p w:rsidR="006124C5" w:rsidRDefault="001B0881" w:rsidP="00F21AD2">
            <w:pPr>
              <w:pStyle w:val="1c"/>
              <w:ind w:firstLine="397"/>
              <w:rPr>
                <w:sz w:val="24"/>
                <w:szCs w:val="24"/>
                <w:highlight w:val="cyan"/>
              </w:rPr>
            </w:pPr>
            <w:r>
              <w:rPr>
                <w:sz w:val="24"/>
                <w:szCs w:val="24"/>
              </w:rPr>
              <w:t>А</w:t>
            </w:r>
            <w:r>
              <w:rPr>
                <w:sz w:val="24"/>
                <w:szCs w:val="24"/>
              </w:rPr>
              <w:t xml:space="preserve">дрес: Российская Федерация, 125047, г. Москва, Оружейный переулок, д. 19 </w:t>
            </w:r>
          </w:p>
        </w:tc>
      </w:tr>
      <w:tr w:rsidR="00FA3C13" w:rsidRPr="00F86FAA" w:rsidTr="004D6B74">
        <w:tc>
          <w:tcPr>
            <w:tcW w:w="426" w:type="dxa"/>
          </w:tcPr>
          <w:p w:rsidR="00FA3C13" w:rsidRPr="00F86FAA" w:rsidRDefault="00856650" w:rsidP="00E47C4C">
            <w:pPr>
              <w:pStyle w:val="1c"/>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c"/>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7" w:history="1">
              <w:r>
                <w:rPr>
                  <w:rStyle w:val="a7"/>
                  <w:sz w:val="24"/>
                  <w:szCs w:val="24"/>
                </w:rPr>
                <w:t>www.trcont.com</w:t>
              </w:r>
            </w:hyperlink>
            <w:r>
              <w:rPr>
                <w:sz w:val="24"/>
                <w:szCs w:val="24"/>
              </w:rPr>
              <w:t>).</w:t>
            </w:r>
            <w:proofErr w:type="gramEnd"/>
          </w:p>
          <w:p w:rsidR="00836996" w:rsidRPr="008D4CFE" w:rsidRDefault="00242A1E" w:rsidP="0074087D">
            <w:pPr>
              <w:pStyle w:val="1c"/>
              <w:ind w:firstLine="397"/>
              <w:rPr>
                <w:sz w:val="24"/>
                <w:szCs w:val="24"/>
              </w:rPr>
            </w:pPr>
            <w:proofErr w:type="gramStart"/>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w:t>
            </w:r>
            <w:r>
              <w:rPr>
                <w:sz w:val="24"/>
                <w:szCs w:val="24"/>
              </w:rPr>
              <w:lastRenderedPageBreak/>
              <w:t>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c"/>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8"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F47414" w:rsidRPr="00D010BD" w:rsidRDefault="0074087D" w:rsidP="006F6340">
            <w:pPr>
              <w:pStyle w:val="1c"/>
              <w:ind w:firstLine="397"/>
              <w:rPr>
                <w:sz w:val="24"/>
                <w:szCs w:val="24"/>
              </w:rPr>
            </w:pPr>
            <w:r>
              <w:rPr>
                <w:sz w:val="24"/>
                <w:szCs w:val="24"/>
              </w:rPr>
              <w:t>Электронной торговой площадкой, используемой для проведения закупочных процедур в электронном виде, является ОТС-тендер (</w:t>
            </w:r>
            <w:hyperlink r:id="rId29"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6 этаж). Тел. +7 (499) 653-57-02 центр поддержки клиентов. E-</w:t>
            </w:r>
            <w:proofErr w:type="spellStart"/>
            <w:r>
              <w:rPr>
                <w:sz w:val="24"/>
                <w:szCs w:val="24"/>
              </w:rPr>
              <w:t>mail</w:t>
            </w:r>
            <w:proofErr w:type="spellEnd"/>
            <w:r>
              <w:rPr>
                <w:sz w:val="24"/>
                <w:szCs w:val="24"/>
              </w:rPr>
              <w:t xml:space="preserve">: </w:t>
            </w:r>
            <w:hyperlink r:id="rId30" w:history="1">
              <w:r>
                <w:rPr>
                  <w:rStyle w:val="a7"/>
                  <w:sz w:val="24"/>
                  <w:szCs w:val="24"/>
                </w:rPr>
                <w:t>info@otc.ru</w:t>
              </w:r>
            </w:hyperlink>
          </w:p>
        </w:tc>
      </w:tr>
      <w:tr w:rsidR="00F21AD2" w:rsidRPr="00F86FAA" w:rsidTr="004D6B74">
        <w:tc>
          <w:tcPr>
            <w:tcW w:w="426" w:type="dxa"/>
          </w:tcPr>
          <w:p w:rsidR="00F21AD2" w:rsidRPr="00F86FAA" w:rsidRDefault="00F21AD2" w:rsidP="00E47C4C">
            <w:pPr>
              <w:pStyle w:val="1c"/>
              <w:ind w:left="-57" w:right="-108" w:firstLine="0"/>
              <w:rPr>
                <w:b/>
                <w:sz w:val="24"/>
                <w:szCs w:val="24"/>
              </w:rPr>
            </w:pPr>
            <w:r>
              <w:rPr>
                <w:b/>
                <w:sz w:val="24"/>
                <w:szCs w:val="24"/>
              </w:rPr>
              <w:lastRenderedPageBreak/>
              <w:t>5.</w:t>
            </w:r>
          </w:p>
        </w:tc>
        <w:tc>
          <w:tcPr>
            <w:tcW w:w="2126" w:type="dxa"/>
          </w:tcPr>
          <w:p w:rsidR="00F21AD2" w:rsidRPr="00F86FAA" w:rsidRDefault="00F21AD2" w:rsidP="002B6BE9">
            <w:pPr>
              <w:pStyle w:val="Default"/>
              <w:rPr>
                <w:b/>
                <w:color w:val="auto"/>
              </w:rPr>
            </w:pPr>
            <w:r>
              <w:rPr>
                <w:b/>
                <w:color w:val="auto"/>
              </w:rPr>
              <w:t>Начальная (максимальная) цена договора/ цена лота</w:t>
            </w:r>
          </w:p>
        </w:tc>
        <w:tc>
          <w:tcPr>
            <w:tcW w:w="7200" w:type="dxa"/>
          </w:tcPr>
          <w:p w:rsidR="00F21AD2" w:rsidRDefault="00F21AD2" w:rsidP="005210A9">
            <w:pPr>
              <w:pStyle w:val="1c"/>
              <w:ind w:firstLine="397"/>
              <w:rPr>
                <w:sz w:val="24"/>
                <w:szCs w:val="24"/>
              </w:rPr>
            </w:pPr>
            <w:r>
              <w:rPr>
                <w:sz w:val="24"/>
                <w:szCs w:val="24"/>
              </w:rPr>
              <w:t xml:space="preserve">Начальная (максимальная) цена договора составляет </w:t>
            </w:r>
            <w:r>
              <w:rPr>
                <w:rFonts w:eastAsia="Times New Roman"/>
                <w:color w:val="000000"/>
                <w:sz w:val="24"/>
                <w:szCs w:val="24"/>
              </w:rPr>
              <w:t xml:space="preserve">5 184 671 (пять миллионов сто восемьдесят четыре тысячи шестьсот семьдесят один) рубль 87 копеек </w:t>
            </w:r>
            <w:r>
              <w:rPr>
                <w:sz w:val="24"/>
                <w:szCs w:val="24"/>
              </w:rPr>
              <w:t xml:space="preserve">и включает в себя все прямые и косвенные расходы Подрядчика по выполнению Объема работ, в том числе:   </w:t>
            </w:r>
          </w:p>
          <w:p w:rsidR="00F21AD2" w:rsidRDefault="00F21AD2" w:rsidP="005210A9">
            <w:pPr>
              <w:pStyle w:val="1c"/>
              <w:ind w:firstLine="397"/>
              <w:rPr>
                <w:sz w:val="24"/>
                <w:szCs w:val="24"/>
              </w:rPr>
            </w:pPr>
            <w:r>
              <w:rPr>
                <w:sz w:val="24"/>
                <w:szCs w:val="24"/>
              </w:rPr>
              <w:t xml:space="preserve">- себестоимость строительства, вознаграждение и стоимость услуг Подрядчика, в том числе и в случае привлечения им Поставщиков;  </w:t>
            </w:r>
          </w:p>
          <w:p w:rsidR="00F21AD2" w:rsidRDefault="00F21AD2" w:rsidP="005210A9">
            <w:pPr>
              <w:pStyle w:val="1c"/>
              <w:ind w:firstLine="397"/>
              <w:rPr>
                <w:sz w:val="24"/>
                <w:szCs w:val="24"/>
              </w:rPr>
            </w:pPr>
            <w:r>
              <w:rPr>
                <w:sz w:val="24"/>
                <w:szCs w:val="24"/>
              </w:rPr>
              <w:t xml:space="preserve">- все налоги и сборы, установленные законодательством РФ;   </w:t>
            </w:r>
          </w:p>
          <w:p w:rsidR="00F21AD2" w:rsidRDefault="00F21AD2" w:rsidP="005210A9">
            <w:pPr>
              <w:pStyle w:val="1c"/>
              <w:ind w:firstLine="397"/>
              <w:rPr>
                <w:sz w:val="24"/>
                <w:szCs w:val="24"/>
              </w:rPr>
            </w:pPr>
            <w:r>
              <w:rPr>
                <w:sz w:val="24"/>
                <w:szCs w:val="24"/>
              </w:rPr>
              <w:t xml:space="preserve">- все расходы и затраты, в том числе прямо не указанные в расценках и стоимости, но необходимые для завершения в срок и с необходимым качеством Работ по Договору;  </w:t>
            </w:r>
          </w:p>
          <w:p w:rsidR="00F21AD2" w:rsidRDefault="00F21AD2" w:rsidP="005210A9">
            <w:pPr>
              <w:pStyle w:val="1c"/>
              <w:ind w:firstLine="397"/>
              <w:rPr>
                <w:sz w:val="24"/>
                <w:szCs w:val="24"/>
              </w:rPr>
            </w:pPr>
            <w:r>
              <w:rPr>
                <w:sz w:val="24"/>
                <w:szCs w:val="24"/>
              </w:rPr>
              <w:t xml:space="preserve">- 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  </w:t>
            </w:r>
          </w:p>
          <w:p w:rsidR="00F21AD2" w:rsidRDefault="00F21AD2" w:rsidP="005210A9">
            <w:pPr>
              <w:pStyle w:val="1c"/>
              <w:ind w:firstLine="397"/>
              <w:rPr>
                <w:sz w:val="24"/>
                <w:szCs w:val="24"/>
              </w:rPr>
            </w:pPr>
            <w:r>
              <w:rPr>
                <w:sz w:val="24"/>
                <w:szCs w:val="24"/>
              </w:rPr>
              <w:t xml:space="preserve">- стоимость всех Работ, необходимых для сдачи Результата Работ в эксплуатацию в полном соответствии с условиями Договора и Технического задания;  </w:t>
            </w:r>
          </w:p>
          <w:p w:rsidR="00F21AD2" w:rsidRDefault="00F21AD2" w:rsidP="005210A9">
            <w:pPr>
              <w:pStyle w:val="1c"/>
              <w:ind w:firstLine="397"/>
              <w:rPr>
                <w:sz w:val="24"/>
                <w:szCs w:val="24"/>
              </w:rPr>
            </w:pPr>
            <w:r>
              <w:rPr>
                <w:sz w:val="24"/>
                <w:szCs w:val="24"/>
              </w:rPr>
              <w:t xml:space="preserve">- стоимость материальных ресурсов (кроме давальческого материала, который предоставляется Заказчиком), в том числе, </w:t>
            </w:r>
            <w:proofErr w:type="gramStart"/>
            <w:r>
              <w:rPr>
                <w:sz w:val="24"/>
                <w:szCs w:val="24"/>
              </w:rPr>
              <w:t>но</w:t>
            </w:r>
            <w:proofErr w:type="gramEnd"/>
            <w:r>
              <w:rPr>
                <w:sz w:val="24"/>
                <w:szCs w:val="24"/>
              </w:rPr>
              <w:t xml:space="preserve">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  </w:t>
            </w:r>
          </w:p>
          <w:p w:rsidR="00F21AD2" w:rsidRDefault="00F21AD2" w:rsidP="005210A9">
            <w:pPr>
              <w:pStyle w:val="1c"/>
              <w:ind w:firstLine="397"/>
              <w:rPr>
                <w:sz w:val="24"/>
                <w:szCs w:val="24"/>
              </w:rPr>
            </w:pPr>
            <w:r>
              <w:rPr>
                <w:sz w:val="24"/>
                <w:szCs w:val="24"/>
              </w:rPr>
              <w:t xml:space="preserve">- затраты, связанные с обеспечением выполнения Работ Персоналом Подрядчика,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  </w:t>
            </w:r>
          </w:p>
          <w:p w:rsidR="00F21AD2" w:rsidRDefault="00F21AD2" w:rsidP="005210A9">
            <w:pPr>
              <w:pStyle w:val="1c"/>
              <w:ind w:firstLine="397"/>
              <w:rPr>
                <w:sz w:val="24"/>
                <w:szCs w:val="24"/>
              </w:rPr>
            </w:pPr>
            <w:r>
              <w:rPr>
                <w:sz w:val="24"/>
                <w:szCs w:val="24"/>
              </w:rPr>
              <w:t xml:space="preserve">- таможенное оформление, в том числе уплата таможенных платежей, налогов и сборов на ввоз на территорию РФ Материалов </w:t>
            </w:r>
            <w:r>
              <w:rPr>
                <w:sz w:val="24"/>
                <w:szCs w:val="24"/>
              </w:rPr>
              <w:lastRenderedPageBreak/>
              <w:t xml:space="preserve">и строительной техники (при наличии такого ввоза) в соответствии с существующими расценками на момент совершения таможенного оформления;  </w:t>
            </w:r>
          </w:p>
          <w:p w:rsidR="00F21AD2" w:rsidRDefault="00F21AD2" w:rsidP="005210A9">
            <w:pPr>
              <w:pStyle w:val="1c"/>
              <w:ind w:firstLine="397"/>
              <w:rPr>
                <w:sz w:val="24"/>
                <w:szCs w:val="24"/>
              </w:rPr>
            </w:pPr>
            <w:r>
              <w:rPr>
                <w:sz w:val="24"/>
                <w:szCs w:val="24"/>
              </w:rPr>
              <w:t xml:space="preserve">- транспортные расходы и получение разрешений на транспортировку грузов, доставляемых Подрядчиком;  </w:t>
            </w:r>
          </w:p>
          <w:p w:rsidR="00F21AD2" w:rsidRDefault="00F21AD2" w:rsidP="005210A9">
            <w:pPr>
              <w:pStyle w:val="1c"/>
              <w:ind w:firstLine="397"/>
              <w:rPr>
                <w:sz w:val="24"/>
                <w:szCs w:val="24"/>
              </w:rPr>
            </w:pPr>
            <w:r>
              <w:rPr>
                <w:sz w:val="24"/>
                <w:szCs w:val="24"/>
              </w:rPr>
              <w:t xml:space="preserve">- накладные расходы, прибыль, лимитированные затраты;  </w:t>
            </w:r>
          </w:p>
          <w:p w:rsidR="00F21AD2" w:rsidRDefault="00F21AD2" w:rsidP="005210A9">
            <w:pPr>
              <w:pStyle w:val="1c"/>
              <w:ind w:firstLine="397"/>
              <w:rPr>
                <w:sz w:val="24"/>
                <w:szCs w:val="24"/>
              </w:rPr>
            </w:pPr>
            <w:r>
              <w:rPr>
                <w:sz w:val="24"/>
                <w:szCs w:val="24"/>
              </w:rPr>
              <w:t xml:space="preserve">- стоимость понесенных Подрядчиком затрат по содержанию и эксплуатации Строительной площадки и Объекта до Завершения Работ; </w:t>
            </w:r>
          </w:p>
          <w:p w:rsidR="00F21AD2" w:rsidRDefault="00F21AD2" w:rsidP="005210A9">
            <w:pPr>
              <w:pStyle w:val="1c"/>
              <w:ind w:firstLine="397"/>
              <w:rPr>
                <w:sz w:val="24"/>
                <w:szCs w:val="24"/>
              </w:rPr>
            </w:pPr>
            <w:r>
              <w:rPr>
                <w:sz w:val="24"/>
                <w:szCs w:val="24"/>
              </w:rPr>
              <w:t>– расходы по разработке, предоставлению и согласованию с Заказчиком Проекта производства работ (ППР) с учетом условий места выполнения Работ.</w:t>
            </w:r>
          </w:p>
          <w:p w:rsidR="00F21AD2" w:rsidRDefault="00F21AD2" w:rsidP="00F21AD2">
            <w:pPr>
              <w:pStyle w:val="1c"/>
              <w:ind w:firstLine="397"/>
              <w:rPr>
                <w:sz w:val="24"/>
                <w:szCs w:val="24"/>
              </w:rPr>
            </w:pPr>
            <w:r>
              <w:rPr>
                <w:sz w:val="24"/>
                <w:szCs w:val="24"/>
              </w:rPr>
              <w:t xml:space="preserve">Сумма НДС и условия начисления определяются в соответствии с законодательством Российской Федерации. </w:t>
            </w:r>
          </w:p>
        </w:tc>
      </w:tr>
      <w:tr w:rsidR="00856650" w:rsidRPr="00F86FAA" w:rsidTr="004D6B74">
        <w:tc>
          <w:tcPr>
            <w:tcW w:w="426" w:type="dxa"/>
          </w:tcPr>
          <w:p w:rsidR="00856650" w:rsidRPr="00856650" w:rsidRDefault="00856650" w:rsidP="00E47C4C">
            <w:pPr>
              <w:pStyle w:val="1c"/>
              <w:ind w:left="-57" w:right="-108" w:firstLine="0"/>
              <w:rPr>
                <w:b/>
                <w:sz w:val="24"/>
                <w:szCs w:val="24"/>
              </w:rPr>
            </w:pPr>
            <w:r>
              <w:rPr>
                <w:b/>
                <w:sz w:val="24"/>
                <w:szCs w:val="24"/>
              </w:rPr>
              <w:lastRenderedPageBreak/>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6124C5" w:rsidRDefault="001B0881">
            <w:pPr>
              <w:jc w:val="both"/>
              <w:rPr>
                <w:b/>
              </w:rPr>
            </w:pPr>
            <w:r>
              <w:t>«29» марта 2024 года</w:t>
            </w:r>
          </w:p>
        </w:tc>
      </w:tr>
      <w:tr w:rsidR="009E64D8" w:rsidRPr="00F86FAA" w:rsidTr="004D6B74">
        <w:tc>
          <w:tcPr>
            <w:tcW w:w="426" w:type="dxa"/>
          </w:tcPr>
          <w:p w:rsidR="009E64D8" w:rsidRPr="00856650" w:rsidRDefault="004762D6" w:rsidP="00E47C4C">
            <w:pPr>
              <w:pStyle w:val="1c"/>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6124C5" w:rsidRDefault="001B0881" w:rsidP="001B0881">
            <w:pPr>
              <w:pStyle w:val="1c"/>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«15» апреля 2024 г. 14</w:t>
            </w:r>
            <w:r>
              <w:rPr>
                <w:sz w:val="24"/>
                <w:szCs w:val="24"/>
              </w:rPr>
              <w:t xml:space="preserve"> час. 00 мин. местного времени. Открытие доступа к Заявкам состоится автоматически в Программно-а</w:t>
            </w:r>
            <w:r>
              <w:rPr>
                <w:sz w:val="24"/>
                <w:szCs w:val="24"/>
              </w:rPr>
              <w:t>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c"/>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6124C5" w:rsidRDefault="001B0881" w:rsidP="001B0881">
            <w:pPr>
              <w:pStyle w:val="1c"/>
              <w:ind w:firstLine="397"/>
              <w:rPr>
                <w:sz w:val="24"/>
                <w:szCs w:val="24"/>
                <w:highlight w:val="cyan"/>
              </w:rPr>
            </w:pPr>
            <w:r>
              <w:rPr>
                <w:sz w:val="24"/>
                <w:szCs w:val="24"/>
              </w:rPr>
              <w:t>Рассмотрение, оценка и сопоставление Заявок состоится «16» апреля 2024 г. 14</w:t>
            </w:r>
            <w:r>
              <w:rPr>
                <w:sz w:val="24"/>
                <w:szCs w:val="24"/>
              </w:rPr>
              <w:t xml:space="preserve"> час. 00 мин. местного времени по адресу, указанному в пункте 2 И</w:t>
            </w:r>
            <w:r>
              <w:rPr>
                <w:sz w:val="24"/>
                <w:szCs w:val="24"/>
              </w:rPr>
              <w:t>нформационной карты.</w:t>
            </w:r>
          </w:p>
        </w:tc>
      </w:tr>
      <w:tr w:rsidR="003E2C12" w:rsidRPr="00F86FAA" w:rsidTr="004D6B74">
        <w:tc>
          <w:tcPr>
            <w:tcW w:w="426" w:type="dxa"/>
          </w:tcPr>
          <w:p w:rsidR="003E2C12" w:rsidRPr="00F86FAA" w:rsidRDefault="00856650" w:rsidP="00E47C4C">
            <w:pPr>
              <w:pStyle w:val="1c"/>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6124C5" w:rsidRDefault="001B0881">
            <w:pPr>
              <w:pStyle w:val="1c"/>
              <w:ind w:firstLine="0"/>
              <w:rPr>
                <w:sz w:val="24"/>
                <w:szCs w:val="24"/>
                <w:highlight w:val="cyan"/>
              </w:rPr>
            </w:pPr>
            <w:r>
              <w:rPr>
                <w:sz w:val="24"/>
                <w:szCs w:val="24"/>
              </w:rPr>
              <w:t xml:space="preserve">Подведение итогов состоится не позднее </w:t>
            </w:r>
            <w:bookmarkStart w:id="21" w:name="OLE_LINK14"/>
            <w:bookmarkStart w:id="22" w:name="OLE_LINK15"/>
            <w:bookmarkStart w:id="23" w:name="OLE_LINK28"/>
            <w:r>
              <w:rPr>
                <w:sz w:val="24"/>
                <w:szCs w:val="24"/>
              </w:rPr>
              <w:t>«16» мая 2024 г. 14 час. 00 мин.</w:t>
            </w:r>
            <w:bookmarkEnd w:id="21"/>
            <w:bookmarkEnd w:id="22"/>
            <w:bookmarkEnd w:id="23"/>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c"/>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6124C5" w:rsidRDefault="001B0881">
            <w:pPr>
              <w:pStyle w:val="1c"/>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c"/>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6124C5" w:rsidRPr="00F21AD2" w:rsidRDefault="001B0881">
            <w:pPr>
              <w:pStyle w:val="afd"/>
              <w:jc w:val="both"/>
              <w:rPr>
                <w:sz w:val="24"/>
                <w:szCs w:val="24"/>
              </w:rPr>
            </w:pPr>
            <w:r w:rsidRPr="00F21AD2">
              <w:rPr>
                <w:sz w:val="24"/>
                <w:szCs w:val="24"/>
              </w:rPr>
              <w:t xml:space="preserve">Русский язык. </w:t>
            </w:r>
            <w:r w:rsidRPr="00F21AD2">
              <w:rPr>
                <w:sz w:val="24"/>
                <w:szCs w:val="24"/>
              </w:rPr>
              <w:t>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c"/>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6124C5" w:rsidRDefault="001B0881">
            <w:pPr>
              <w:pStyle w:val="1c"/>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1B0881" w:rsidRPr="00F86FAA" w:rsidTr="004D6B74">
        <w:tc>
          <w:tcPr>
            <w:tcW w:w="426" w:type="dxa"/>
          </w:tcPr>
          <w:p w:rsidR="001B0881" w:rsidRPr="00F86FAA" w:rsidRDefault="001B0881" w:rsidP="00E47C4C">
            <w:pPr>
              <w:pStyle w:val="1c"/>
              <w:ind w:left="-57" w:right="-108" w:firstLine="0"/>
              <w:rPr>
                <w:b/>
                <w:sz w:val="24"/>
                <w:szCs w:val="24"/>
              </w:rPr>
            </w:pPr>
            <w:r>
              <w:rPr>
                <w:b/>
                <w:sz w:val="24"/>
                <w:szCs w:val="24"/>
              </w:rPr>
              <w:t>13.</w:t>
            </w:r>
          </w:p>
        </w:tc>
        <w:tc>
          <w:tcPr>
            <w:tcW w:w="2126" w:type="dxa"/>
          </w:tcPr>
          <w:p w:rsidR="001B0881" w:rsidRPr="00F86FAA" w:rsidRDefault="001B0881"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1B0881" w:rsidRDefault="001B0881" w:rsidP="005210A9">
            <w:pPr>
              <w:jc w:val="both"/>
            </w:pPr>
            <w:r>
              <w:t>Оплата работ производится:</w:t>
            </w:r>
          </w:p>
          <w:p w:rsidR="001B0881" w:rsidRDefault="001B0881" w:rsidP="005210A9">
            <w:pPr>
              <w:jc w:val="both"/>
              <w:rPr>
                <w:i/>
                <w:sz w:val="28"/>
              </w:rPr>
            </w:pPr>
            <w:r>
              <w:rPr>
                <w:i/>
              </w:rPr>
              <w:t>Возможные варианты оплаты:</w:t>
            </w:r>
          </w:p>
          <w:p w:rsidR="001B0881" w:rsidRDefault="001B0881" w:rsidP="005210A9">
            <w:pPr>
              <w:jc w:val="both"/>
              <w:rPr>
                <w:i/>
              </w:rPr>
            </w:pPr>
            <w:r>
              <w:rPr>
                <w:i/>
                <w:u w:val="single"/>
              </w:rPr>
              <w:t>Вариант 1</w:t>
            </w:r>
            <w:r>
              <w:rPr>
                <w:i/>
                <w:u w:val="single"/>
              </w:rPr>
              <w:t xml:space="preserve"> </w:t>
            </w:r>
            <w:r>
              <w:rPr>
                <w:i/>
              </w:rPr>
              <w:t>(оплата без аванса)</w:t>
            </w:r>
            <w:proofErr w:type="gramStart"/>
            <w:r>
              <w:rPr>
                <w:i/>
              </w:rPr>
              <w:t>:«</w:t>
            </w:r>
            <w:proofErr w:type="gramEnd"/>
            <w:r>
              <w:rPr>
                <w:i/>
              </w:rPr>
              <w:t>после подписания Сторонами акта сдачи–приемки выполненных Работ/универсального передаточного документа, составленного по форме, установленной законодательством РФ (далее – УПД),  и Акта о приеме-сдаче отремонтированных, реконструированных, модернизированных объектов основных средств формы ОС-3 на основании счета, счета-фактуры</w:t>
            </w:r>
            <w:r>
              <w:rPr>
                <w:rStyle w:val="af6"/>
                <w:rFonts w:eastAsia="MS Mincho"/>
              </w:rPr>
              <w:footnoteReference w:id="6"/>
            </w:r>
            <w:r>
              <w:rPr>
                <w:i/>
              </w:rPr>
              <w:t xml:space="preserve"> Исполнителя в течение 30 </w:t>
            </w:r>
            <w:r>
              <w:rPr>
                <w:i/>
              </w:rPr>
              <w:lastRenderedPageBreak/>
              <w:t>(тридцати) календарных  дней с даты получения Заказчиком счета, счета-фактуры</w:t>
            </w:r>
            <w:r>
              <w:rPr>
                <w:rStyle w:val="af6"/>
                <w:rFonts w:eastAsia="MS Mincho"/>
              </w:rPr>
              <w:footnoteReference w:id="7"/>
            </w:r>
            <w:r>
              <w:rPr>
                <w:i/>
              </w:rPr>
              <w:t xml:space="preserve"> путем безналичного перечисления денежных средств на расчетный Счет Исполнителя</w:t>
            </w:r>
            <w:proofErr w:type="gramStart"/>
            <w:r>
              <w:rPr>
                <w:i/>
              </w:rPr>
              <w:t>.».</w:t>
            </w:r>
            <w:proofErr w:type="gramEnd"/>
          </w:p>
          <w:p w:rsidR="001B0881" w:rsidRDefault="001B0881" w:rsidP="005210A9">
            <w:pPr>
              <w:jc w:val="both"/>
              <w:rPr>
                <w:i/>
                <w:u w:val="single"/>
              </w:rPr>
            </w:pPr>
          </w:p>
          <w:p w:rsidR="001B0881" w:rsidRDefault="001B0881" w:rsidP="005210A9">
            <w:pPr>
              <w:jc w:val="both"/>
              <w:rPr>
                <w:i/>
              </w:rPr>
            </w:pPr>
            <w:r>
              <w:rPr>
                <w:i/>
                <w:u w:val="single"/>
              </w:rPr>
              <w:t>Вариант 2</w:t>
            </w:r>
            <w:r>
              <w:rPr>
                <w:i/>
              </w:rPr>
              <w:t>:</w:t>
            </w:r>
            <w:r>
              <w:t xml:space="preserve"> «</w:t>
            </w:r>
            <w:r>
              <w:rPr>
                <w:i/>
              </w:rPr>
              <w:t xml:space="preserve">авансовым платежом в размере не более 25 % (двадцать пять) процентов  от цены Договора на основании выставленного Поставщиком счета в течение 15 (пятнадцати) календарных дней </w:t>
            </w:r>
            <w:proofErr w:type="gramStart"/>
            <w:r>
              <w:rPr>
                <w:i/>
              </w:rPr>
              <w:t>с даты</w:t>
            </w:r>
            <w:proofErr w:type="gramEnd"/>
            <w:r>
              <w:rPr>
                <w:i/>
              </w:rPr>
              <w:t xml:space="preserve"> его выставления. </w:t>
            </w:r>
            <w:proofErr w:type="gramStart"/>
            <w:r>
              <w:rPr>
                <w:i/>
              </w:rPr>
              <w:t>Окончательный расчет  производится после подписания Сторонами акта сдачи–приемки выполненных Работ/универсального передаточного документа, составленного по форме, установленной законодательством РФ (далее – УПД),  и Акта о приеме-сдаче отремонтированных, реконструированных, модернизированных объектов основных средств формы ОС-3 на основании счета, счета-фактуры</w:t>
            </w:r>
            <w:r>
              <w:rPr>
                <w:rStyle w:val="af6"/>
                <w:rFonts w:eastAsia="MS Mincho"/>
              </w:rPr>
              <w:footnoteReference w:id="8"/>
            </w:r>
            <w:r>
              <w:rPr>
                <w:i/>
              </w:rPr>
              <w:t xml:space="preserve"> Исполнителя в течение 30 (тридцати) календарных  дней с даты получения Заказчиком счета, счета-фактуры</w:t>
            </w:r>
            <w:r>
              <w:rPr>
                <w:rStyle w:val="af6"/>
                <w:rFonts w:eastAsia="MS Mincho"/>
              </w:rPr>
              <w:footnoteReference w:id="9"/>
            </w:r>
            <w:r>
              <w:rPr>
                <w:i/>
              </w:rPr>
              <w:t xml:space="preserve"> путем безналичного перечисления денежных средств на расчетный Счет Исполнителя.».</w:t>
            </w:r>
            <w:proofErr w:type="gramEnd"/>
          </w:p>
        </w:tc>
      </w:tr>
      <w:tr w:rsidR="007D6548" w:rsidRPr="00F86FAA" w:rsidTr="004D6B74">
        <w:tc>
          <w:tcPr>
            <w:tcW w:w="426" w:type="dxa"/>
          </w:tcPr>
          <w:p w:rsidR="007D6548" w:rsidRPr="00F86FAA" w:rsidRDefault="00357415" w:rsidP="00E47C4C">
            <w:pPr>
              <w:pStyle w:val="1c"/>
              <w:ind w:left="-57" w:right="-108" w:firstLine="0"/>
              <w:rPr>
                <w:b/>
                <w:sz w:val="24"/>
                <w:szCs w:val="24"/>
              </w:rPr>
            </w:pPr>
            <w:r>
              <w:rPr>
                <w:b/>
                <w:sz w:val="24"/>
                <w:szCs w:val="24"/>
              </w:rPr>
              <w:lastRenderedPageBreak/>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1B0881" w:rsidRDefault="001B0881">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не более 40 (сорока) календарных дней с даты, указанной в уведомлении о начале выполнения работ. </w:t>
            </w:r>
          </w:p>
          <w:p w:rsidR="006124C5" w:rsidRDefault="001B0881">
            <w:pPr>
              <w:pStyle w:val="Default"/>
              <w:jc w:val="both"/>
            </w:pPr>
            <w:r>
              <w:t xml:space="preserve">Уведомление о начале выполнения Работ должно быть направлено Подрядчику не позднее 30 (тридцати) календарных дней </w:t>
            </w:r>
            <w:proofErr w:type="gramStart"/>
            <w:r>
              <w:t>с даты заключения</w:t>
            </w:r>
            <w:proofErr w:type="gramEnd"/>
            <w:r>
              <w:t xml:space="preserve"> договора. </w:t>
            </w:r>
          </w:p>
          <w:p w:rsidR="00685C56" w:rsidRPr="00F86FAA" w:rsidRDefault="00685C56" w:rsidP="00685C56">
            <w:pPr>
              <w:pStyle w:val="Default"/>
              <w:jc w:val="both"/>
            </w:pPr>
          </w:p>
          <w:p w:rsidR="006124C5" w:rsidRDefault="001B0881">
            <w:pPr>
              <w:pStyle w:val="Default"/>
              <w:jc w:val="both"/>
            </w:pPr>
            <w:r>
              <w:rPr>
                <w:b/>
                <w:bCs/>
                <w:color w:val="auto"/>
              </w:rPr>
              <w:t xml:space="preserve">Место </w:t>
            </w:r>
            <w:r>
              <w:rPr>
                <w:b/>
                <w:color w:val="auto"/>
              </w:rPr>
              <w:t xml:space="preserve">поставки товаров, выполнения работ, оказания услуг и т.д.: </w:t>
            </w:r>
            <w:r>
              <w:t>Контейнерный терминал Екатеринбург-Товарный, расположенный по адресу: Свердловская область, г. Екатеринбург, Автомагистральная, 2.</w:t>
            </w:r>
          </w:p>
        </w:tc>
      </w:tr>
      <w:tr w:rsidR="007D6548" w:rsidRPr="00F86FAA" w:rsidTr="004D6B74">
        <w:tc>
          <w:tcPr>
            <w:tcW w:w="426" w:type="dxa"/>
          </w:tcPr>
          <w:p w:rsidR="007D6548" w:rsidRPr="00F86FAA" w:rsidRDefault="00357415" w:rsidP="00E47C4C">
            <w:pPr>
              <w:pStyle w:val="1c"/>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6124C5" w:rsidRDefault="001B0881">
            <w:pPr>
              <w:pStyle w:val="1c"/>
              <w:ind w:firstLine="0"/>
              <w:rPr>
                <w:sz w:val="24"/>
                <w:szCs w:val="24"/>
              </w:rPr>
            </w:pPr>
            <w:r>
              <w:rPr>
                <w:sz w:val="24"/>
                <w:szCs w:val="24"/>
              </w:rPr>
              <w:t>Состав и объ</w:t>
            </w:r>
            <w:r>
              <w:rPr>
                <w:sz w:val="24"/>
                <w:szCs w:val="24"/>
              </w:rPr>
              <w:t>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c"/>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gramStart"/>
                  <w:r>
                    <w:rPr>
                      <w:sz w:val="20"/>
                      <w:szCs w:val="20"/>
                    </w:rPr>
                    <w:t>п</w:t>
                  </w:r>
                  <w:proofErr w:type="gramEnd"/>
                  <w:r>
                    <w:rPr>
                      <w:sz w:val="20"/>
                      <w:szCs w:val="20"/>
                    </w:rPr>
                    <w:t>/п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6124C5" w:rsidRDefault="001B0881">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6124C5" w:rsidRDefault="001B0881">
                  <w:pPr>
                    <w:snapToGrid w:val="0"/>
                    <w:rPr>
                      <w:sz w:val="22"/>
                      <w:szCs w:val="22"/>
                    </w:rPr>
                  </w:pPr>
                  <w:r>
                    <w:rPr>
                      <w:sz w:val="22"/>
                      <w:szCs w:val="22"/>
                    </w:rPr>
                    <w:t>33.12.15</w:t>
                  </w:r>
                </w:p>
              </w:tc>
              <w:tc>
                <w:tcPr>
                  <w:tcW w:w="1417" w:type="dxa"/>
                  <w:tcBorders>
                    <w:top w:val="single" w:sz="4" w:space="0" w:color="auto"/>
                    <w:left w:val="single" w:sz="4" w:space="0" w:color="auto"/>
                    <w:bottom w:val="single" w:sz="4" w:space="0" w:color="auto"/>
                    <w:right w:val="single" w:sz="4" w:space="0" w:color="auto"/>
                  </w:tcBorders>
                </w:tcPr>
                <w:p w:rsidR="006124C5" w:rsidRDefault="001B0881">
                  <w:pPr>
                    <w:snapToGrid w:val="0"/>
                    <w:rPr>
                      <w:sz w:val="22"/>
                      <w:szCs w:val="22"/>
                    </w:rPr>
                  </w:pPr>
                  <w:r>
                    <w:rPr>
                      <w:sz w:val="22"/>
                      <w:szCs w:val="22"/>
                    </w:rPr>
                    <w:t>33.12</w:t>
                  </w:r>
                </w:p>
              </w:tc>
              <w:tc>
                <w:tcPr>
                  <w:tcW w:w="1134" w:type="dxa"/>
                  <w:tcBorders>
                    <w:top w:val="single" w:sz="4" w:space="0" w:color="auto"/>
                    <w:left w:val="single" w:sz="4" w:space="0" w:color="auto"/>
                    <w:bottom w:val="single" w:sz="4" w:space="0" w:color="auto"/>
                    <w:right w:val="single" w:sz="4" w:space="0" w:color="auto"/>
                  </w:tcBorders>
                </w:tcPr>
                <w:p w:rsidR="006124C5" w:rsidRDefault="001B0881">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6124C5" w:rsidRDefault="001B0881">
                  <w:pPr>
                    <w:snapToGrid w:val="0"/>
                    <w:ind w:left="-68" w:right="-57"/>
                    <w:rPr>
                      <w:sz w:val="22"/>
                      <w:szCs w:val="22"/>
                    </w:rPr>
                  </w:pPr>
                  <w:r>
                    <w:rPr>
                      <w:sz w:val="22"/>
                      <w:szCs w:val="22"/>
                    </w:rPr>
                    <w:t>Штука</w:t>
                  </w:r>
                </w:p>
              </w:tc>
              <w:tc>
                <w:tcPr>
                  <w:tcW w:w="1134" w:type="dxa"/>
                  <w:tcBorders>
                    <w:top w:val="single" w:sz="4" w:space="0" w:color="auto"/>
                    <w:left w:val="single" w:sz="4" w:space="0" w:color="auto"/>
                    <w:bottom w:val="single" w:sz="4" w:space="0" w:color="auto"/>
                    <w:right w:val="single" w:sz="4" w:space="0" w:color="auto"/>
                  </w:tcBorders>
                  <w:hideMark/>
                </w:tcPr>
                <w:p w:rsidR="006124C5" w:rsidRDefault="001B0881">
                  <w:pPr>
                    <w:snapToGrid w:val="0"/>
                    <w:rPr>
                      <w:sz w:val="22"/>
                      <w:szCs w:val="22"/>
                    </w:rPr>
                  </w:pPr>
                  <w:r>
                    <w:rPr>
                      <w:sz w:val="22"/>
                      <w:szCs w:val="22"/>
                    </w:rPr>
                    <w:t>50</w:t>
                  </w:r>
                </w:p>
              </w:tc>
            </w:tr>
          </w:tbl>
          <w:p w:rsidR="006124C5" w:rsidRDefault="006124C5"/>
        </w:tc>
      </w:tr>
      <w:tr w:rsidR="007D6548" w:rsidRPr="00F86FAA" w:rsidTr="004D6B74">
        <w:tc>
          <w:tcPr>
            <w:tcW w:w="426" w:type="dxa"/>
          </w:tcPr>
          <w:p w:rsidR="007D6548" w:rsidRPr="00F86FAA" w:rsidRDefault="00357415" w:rsidP="00E47C4C">
            <w:pPr>
              <w:pStyle w:val="1c"/>
              <w:ind w:left="-57" w:right="-108" w:firstLine="0"/>
              <w:rPr>
                <w:b/>
                <w:sz w:val="24"/>
                <w:szCs w:val="24"/>
              </w:rPr>
            </w:pPr>
            <w:r>
              <w:rPr>
                <w:b/>
                <w:sz w:val="24"/>
                <w:szCs w:val="24"/>
              </w:rPr>
              <w:t>17.</w:t>
            </w:r>
          </w:p>
        </w:tc>
        <w:tc>
          <w:tcPr>
            <w:tcW w:w="2126" w:type="dxa"/>
          </w:tcPr>
          <w:p w:rsidR="007D6548" w:rsidRPr="00F86FAA" w:rsidRDefault="007D6548" w:rsidP="00EB3B7C">
            <w:pPr>
              <w:pStyle w:val="aff0"/>
            </w:pPr>
            <w: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C1112E">
            <w:pPr>
              <w:pStyle w:val="aff5"/>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6124C5" w:rsidRPr="00F21AD2" w:rsidRDefault="001B0881">
            <w:pPr>
              <w:pStyle w:val="aff5"/>
              <w:numPr>
                <w:ilvl w:val="1"/>
                <w:numId w:val="26"/>
              </w:numPr>
              <w:ind w:left="601" w:hanging="426"/>
              <w:jc w:val="both"/>
            </w:pPr>
            <w:r w:rsidRPr="00F21AD2">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6124C5" w:rsidRPr="00F21AD2" w:rsidRDefault="001B0881">
            <w:pPr>
              <w:pStyle w:val="aff5"/>
              <w:numPr>
                <w:ilvl w:val="1"/>
                <w:numId w:val="26"/>
              </w:numPr>
              <w:ind w:left="601" w:hanging="426"/>
              <w:jc w:val="both"/>
            </w:pPr>
            <w:r w:rsidRPr="00F21AD2">
              <w:t>отсутствие за последние три года просроченной задолженности перед ПАО «ТрансКонтейнер</w:t>
            </w:r>
            <w:r w:rsidRPr="00F21AD2">
              <w:t xml:space="preserve">», фактов невыполнения обязательств перед ПАО «ТрансКонтейнер» и </w:t>
            </w:r>
            <w:r w:rsidRPr="00F21AD2">
              <w:lastRenderedPageBreak/>
              <w:t xml:space="preserve">причинения вреда имуществу ПАО «ТрансКонтейнер»; </w:t>
            </w:r>
          </w:p>
          <w:p w:rsidR="006124C5" w:rsidRPr="00F21AD2" w:rsidRDefault="001B0881">
            <w:pPr>
              <w:pStyle w:val="aff5"/>
              <w:numPr>
                <w:ilvl w:val="1"/>
                <w:numId w:val="26"/>
              </w:numPr>
              <w:ind w:left="601" w:hanging="426"/>
              <w:jc w:val="both"/>
            </w:pPr>
            <w:r w:rsidRPr="00F21AD2">
              <w:t>наличие опыта за период с 2021-2023 годы по договорам с предметом: выполнение покрасочных работ металлоконструкций кранов и/или сооружений, с</w:t>
            </w:r>
            <w:r w:rsidRPr="00F21AD2">
              <w:t xml:space="preserve"> суммарной стоимостью исполненных обязательств (работ) не менее 20% от начальной (максимальной) цены, указанной в п. 5 Информационной карты; </w:t>
            </w:r>
          </w:p>
          <w:p w:rsidR="006124C5" w:rsidRPr="00F21AD2" w:rsidRDefault="001B0881">
            <w:pPr>
              <w:pStyle w:val="aff5"/>
              <w:numPr>
                <w:ilvl w:val="1"/>
                <w:numId w:val="26"/>
              </w:numPr>
              <w:ind w:left="601" w:hanging="426"/>
              <w:jc w:val="both"/>
            </w:pPr>
            <w:r w:rsidRPr="00F21AD2">
              <w:t>осуществлять электронный документооборот (далее – ЭДО) с Заказчиком с помощью операторов ЭДО указанных в списке ре</w:t>
            </w:r>
            <w:r w:rsidRPr="00F21AD2">
              <w:t>естра на сайте Федеральной налоговой службы (</w:t>
            </w:r>
            <w:r>
              <w:rPr>
                <w:lang w:val="en-US"/>
              </w:rPr>
              <w:t>https</w:t>
            </w:r>
            <w:r w:rsidRPr="00F21AD2">
              <w:t>://</w:t>
            </w:r>
            <w:r>
              <w:rPr>
                <w:lang w:val="en-US"/>
              </w:rPr>
              <w:t>www</w:t>
            </w:r>
            <w:r w:rsidRPr="00F21AD2">
              <w:t>.</w:t>
            </w:r>
            <w:proofErr w:type="spellStart"/>
            <w:r>
              <w:rPr>
                <w:lang w:val="en-US"/>
              </w:rPr>
              <w:t>nalog</w:t>
            </w:r>
            <w:proofErr w:type="spellEnd"/>
            <w:r w:rsidRPr="00F21AD2">
              <w:t>.</w:t>
            </w:r>
            <w:proofErr w:type="spellStart"/>
            <w:r>
              <w:rPr>
                <w:lang w:val="en-US"/>
              </w:rPr>
              <w:t>ru</w:t>
            </w:r>
            <w:proofErr w:type="spellEnd"/>
            <w:r w:rsidRPr="00F21AD2">
              <w:t xml:space="preserve">) на условиях, изложенных в проекте договора (приложение к документации о закупке); </w:t>
            </w:r>
          </w:p>
          <w:p w:rsidR="001B0881" w:rsidRDefault="001B0881">
            <w:pPr>
              <w:pStyle w:val="aff5"/>
              <w:numPr>
                <w:ilvl w:val="1"/>
                <w:numId w:val="26"/>
              </w:numPr>
              <w:ind w:left="601" w:hanging="426"/>
              <w:jc w:val="both"/>
            </w:pPr>
            <w:r w:rsidRPr="00F21AD2">
              <w:t>наличие у претендента/участника и/или субподрядной организации/соисполнителя квалифицированного, аттестова</w:t>
            </w:r>
            <w:r w:rsidRPr="00F21AD2">
              <w:t>нного обслуживающего персонала, проходящего своевременную переподготовку в установленном законодательством объёме, а именно:                                                     - наличие персонала, имеющего допуск к работам на высоте:  •</w:t>
            </w:r>
            <w:r w:rsidRPr="00F21AD2">
              <w:tab/>
              <w:t>административно-те</w:t>
            </w:r>
            <w:r w:rsidRPr="00F21AD2">
              <w:t xml:space="preserve">хнический персонал в количестве 1 (один) и более работников с </w:t>
            </w:r>
            <w:r>
              <w:rPr>
                <w:lang w:val="en-US"/>
              </w:rPr>
              <w:t>III</w:t>
            </w:r>
            <w:r w:rsidRPr="00F21AD2">
              <w:t xml:space="preserve"> группой по безопасности работ на высоте; </w:t>
            </w:r>
          </w:p>
          <w:p w:rsidR="006124C5" w:rsidRPr="00F21AD2" w:rsidRDefault="001B0881" w:rsidP="001B0881">
            <w:pPr>
              <w:pStyle w:val="aff5"/>
              <w:ind w:left="601"/>
              <w:jc w:val="both"/>
            </w:pPr>
            <w:r w:rsidRPr="00F21AD2">
              <w:t xml:space="preserve">- производственный персонал в количестве не менее 2 (двух) работников с не менее  </w:t>
            </w:r>
            <w:r>
              <w:rPr>
                <w:lang w:val="en-US"/>
              </w:rPr>
              <w:t>II</w:t>
            </w:r>
            <w:r w:rsidRPr="00F21AD2">
              <w:t xml:space="preserve"> группы </w:t>
            </w:r>
            <w:r>
              <w:t>по безопасности работ на высоте</w:t>
            </w:r>
            <w:r w:rsidRPr="00F21AD2">
              <w:t>.</w:t>
            </w:r>
          </w:p>
          <w:p w:rsidR="006D2B87" w:rsidRPr="00286B26" w:rsidRDefault="006D2B87" w:rsidP="00C1112E">
            <w:pPr>
              <w:pStyle w:val="aff5"/>
              <w:numPr>
                <w:ilvl w:val="0"/>
                <w:numId w:val="26"/>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6124C5" w:rsidRPr="00F21AD2" w:rsidRDefault="001B0881">
            <w:pPr>
              <w:pStyle w:val="aff5"/>
              <w:numPr>
                <w:ilvl w:val="1"/>
                <w:numId w:val="26"/>
              </w:numPr>
              <w:ind w:left="601" w:hanging="426"/>
              <w:jc w:val="both"/>
            </w:pPr>
            <w:r w:rsidRPr="00F21AD2">
              <w:t xml:space="preserve">в случае если претендент/участник не является плательщиком НДС, документ, подтверждающий право претендента на освобождение от уплаты </w:t>
            </w:r>
            <w:r w:rsidRPr="00F21AD2">
              <w:t xml:space="preserve">НДС, с указанием положения Налогового кодекса Российской Федерации, являющегося основанием для освобождения; </w:t>
            </w:r>
          </w:p>
          <w:p w:rsidR="006124C5" w:rsidRPr="00F21AD2" w:rsidRDefault="001B0881">
            <w:pPr>
              <w:pStyle w:val="aff5"/>
              <w:numPr>
                <w:ilvl w:val="1"/>
                <w:numId w:val="26"/>
              </w:numPr>
              <w:ind w:left="601" w:hanging="426"/>
              <w:jc w:val="both"/>
            </w:pPr>
            <w:proofErr w:type="gramStart"/>
            <w:r w:rsidRPr="00F21AD2">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w:t>
            </w:r>
            <w:r w:rsidRPr="00F21AD2">
              <w:t>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F21AD2">
              <w:t>://</w:t>
            </w:r>
            <w:r>
              <w:rPr>
                <w:lang w:val="en-US"/>
              </w:rPr>
              <w:t>service</w:t>
            </w:r>
            <w:r w:rsidRPr="00F21AD2">
              <w:t>.</w:t>
            </w:r>
            <w:proofErr w:type="spellStart"/>
            <w:r>
              <w:rPr>
                <w:lang w:val="en-US"/>
              </w:rPr>
              <w:t>nalog</w:t>
            </w:r>
            <w:proofErr w:type="spellEnd"/>
            <w:r w:rsidRPr="00F21AD2">
              <w:t>.</w:t>
            </w:r>
            <w:proofErr w:type="spellStart"/>
            <w:r>
              <w:rPr>
                <w:lang w:val="en-US"/>
              </w:rPr>
              <w:t>ru</w:t>
            </w:r>
            <w:proofErr w:type="spellEnd"/>
            <w:r w:rsidRPr="00F21AD2">
              <w:t>/</w:t>
            </w:r>
            <w:proofErr w:type="spellStart"/>
            <w:r>
              <w:rPr>
                <w:lang w:val="en-US"/>
              </w:rPr>
              <w:t>zd</w:t>
            </w:r>
            <w:proofErr w:type="spellEnd"/>
            <w:r w:rsidRPr="00F21AD2">
              <w:t>.</w:t>
            </w:r>
            <w:r>
              <w:rPr>
                <w:lang w:val="en-US"/>
              </w:rPr>
              <w:t>do</w:t>
            </w:r>
            <w:r w:rsidRPr="00F21AD2">
              <w:t>).</w:t>
            </w:r>
            <w:proofErr w:type="gramEnd"/>
            <w:r w:rsidRPr="00F21AD2">
              <w:t xml:space="preserve"> В случае наличия инфор</w:t>
            </w:r>
            <w:r w:rsidRPr="00F21AD2">
              <w:t>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w:t>
            </w:r>
            <w:r w:rsidRPr="00F21AD2">
              <w:t>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w:t>
            </w:r>
            <w:r w:rsidRPr="00F21AD2">
              <w:t xml:space="preserve">кладка «сведения о юридических лицах, имеющих задолженность по уплате налогов и/или не представляющих </w:t>
            </w:r>
            <w:r w:rsidRPr="00F21AD2">
              <w:lastRenderedPageBreak/>
              <w:t>налоговую отчетность более года» (</w:t>
            </w:r>
            <w:r>
              <w:rPr>
                <w:lang w:val="en-US"/>
              </w:rPr>
              <w:t>https</w:t>
            </w:r>
            <w:r w:rsidRPr="00F21AD2">
              <w:t>://</w:t>
            </w:r>
            <w:r>
              <w:rPr>
                <w:lang w:val="en-US"/>
              </w:rPr>
              <w:t>service</w:t>
            </w:r>
            <w:r w:rsidRPr="00F21AD2">
              <w:t>.</w:t>
            </w:r>
            <w:proofErr w:type="spellStart"/>
            <w:r>
              <w:rPr>
                <w:lang w:val="en-US"/>
              </w:rPr>
              <w:t>nalog</w:t>
            </w:r>
            <w:proofErr w:type="spellEnd"/>
            <w:r w:rsidRPr="00F21AD2">
              <w:t>.</w:t>
            </w:r>
            <w:proofErr w:type="spellStart"/>
            <w:r>
              <w:rPr>
                <w:lang w:val="en-US"/>
              </w:rPr>
              <w:t>ru</w:t>
            </w:r>
            <w:proofErr w:type="spellEnd"/>
            <w:r w:rsidRPr="00F21AD2">
              <w:t>/</w:t>
            </w:r>
            <w:proofErr w:type="spellStart"/>
            <w:r>
              <w:rPr>
                <w:lang w:val="en-US"/>
              </w:rPr>
              <w:t>zd</w:t>
            </w:r>
            <w:proofErr w:type="spellEnd"/>
            <w:r w:rsidRPr="00F21AD2">
              <w:t>.</w:t>
            </w:r>
            <w:r>
              <w:rPr>
                <w:lang w:val="en-US"/>
              </w:rPr>
              <w:t>do</w:t>
            </w:r>
            <w:r w:rsidRPr="00F21AD2">
              <w:t xml:space="preserve">); </w:t>
            </w:r>
          </w:p>
          <w:p w:rsidR="006124C5" w:rsidRPr="00F21AD2" w:rsidRDefault="001B0881">
            <w:pPr>
              <w:pStyle w:val="aff5"/>
              <w:numPr>
                <w:ilvl w:val="1"/>
                <w:numId w:val="26"/>
              </w:numPr>
              <w:ind w:left="601" w:hanging="426"/>
              <w:jc w:val="both"/>
            </w:pPr>
            <w:proofErr w:type="gramStart"/>
            <w:r w:rsidRPr="00F21AD2">
              <w:t>в подтверждение соответствия требованиям, установленным частью «а» и «г» пункта 2.1 до</w:t>
            </w:r>
            <w:r w:rsidRPr="00F21AD2">
              <w:t xml:space="preserve">кументации о закупке, и отсутствия административных производств, в том числе о </w:t>
            </w:r>
            <w:proofErr w:type="spellStart"/>
            <w:r w:rsidRPr="00F21AD2">
              <w:t>неприостановлении</w:t>
            </w:r>
            <w:proofErr w:type="spellEnd"/>
            <w:r w:rsidRPr="00F21AD2">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w:t>
            </w:r>
            <w:r w:rsidRPr="00F21AD2">
              <w:t>одств претендента на официальном сайте Федеральной службы судебных приставов Российской Федерации (</w:t>
            </w:r>
            <w:r>
              <w:rPr>
                <w:lang w:val="en-US"/>
              </w:rPr>
              <w:t>http</w:t>
            </w:r>
            <w:r w:rsidRPr="00F21AD2">
              <w:t>://</w:t>
            </w:r>
            <w:proofErr w:type="spellStart"/>
            <w:r>
              <w:rPr>
                <w:lang w:val="en-US"/>
              </w:rPr>
              <w:t>fssprus</w:t>
            </w:r>
            <w:proofErr w:type="spellEnd"/>
            <w:r w:rsidRPr="00F21AD2">
              <w:t>.</w:t>
            </w:r>
            <w:proofErr w:type="spellStart"/>
            <w:r>
              <w:rPr>
                <w:lang w:val="en-US"/>
              </w:rPr>
              <w:t>ru</w:t>
            </w:r>
            <w:proofErr w:type="spellEnd"/>
            <w:r w:rsidRPr="00F21AD2">
              <w:t>/</w:t>
            </w:r>
            <w:proofErr w:type="spellStart"/>
            <w:r>
              <w:rPr>
                <w:lang w:val="en-US"/>
              </w:rPr>
              <w:t>iss</w:t>
            </w:r>
            <w:proofErr w:type="spellEnd"/>
            <w:r w:rsidRPr="00F21AD2">
              <w:t>/</w:t>
            </w:r>
            <w:proofErr w:type="spellStart"/>
            <w:r>
              <w:rPr>
                <w:lang w:val="en-US"/>
              </w:rPr>
              <w:t>ip</w:t>
            </w:r>
            <w:proofErr w:type="spellEnd"/>
            <w:r w:rsidRPr="00F21AD2">
              <w:t>), а также информации в едином</w:t>
            </w:r>
            <w:proofErr w:type="gramEnd"/>
            <w:r w:rsidRPr="00F21AD2">
              <w:t xml:space="preserve"> федеральном </w:t>
            </w:r>
            <w:proofErr w:type="gramStart"/>
            <w:r w:rsidRPr="00F21AD2">
              <w:t>реестре</w:t>
            </w:r>
            <w:proofErr w:type="gramEnd"/>
            <w:r w:rsidRPr="00F21AD2">
              <w:t xml:space="preserve"> юридически значимых сведений о фактах деятельности юридических лиц, индивидуальных</w:t>
            </w:r>
            <w:r w:rsidRPr="00F21AD2">
              <w:t xml:space="preserve"> предпринимателей и иных субъектов экономической деятельности </w:t>
            </w:r>
            <w:r>
              <w:rPr>
                <w:lang w:val="en-US"/>
              </w:rPr>
              <w:t>http</w:t>
            </w:r>
            <w:r w:rsidRPr="00F21AD2">
              <w:t>://</w:t>
            </w:r>
            <w:r>
              <w:rPr>
                <w:lang w:val="en-US"/>
              </w:rPr>
              <w:t>www</w:t>
            </w:r>
            <w:r w:rsidRPr="00F21AD2">
              <w:t>.</w:t>
            </w:r>
            <w:proofErr w:type="spellStart"/>
            <w:r>
              <w:rPr>
                <w:lang w:val="en-US"/>
              </w:rPr>
              <w:t>fedresurs</w:t>
            </w:r>
            <w:proofErr w:type="spellEnd"/>
            <w:r w:rsidRPr="00F21AD2">
              <w:t>.</w:t>
            </w:r>
            <w:proofErr w:type="spellStart"/>
            <w:r>
              <w:rPr>
                <w:lang w:val="en-US"/>
              </w:rPr>
              <w:t>ru</w:t>
            </w:r>
            <w:proofErr w:type="spellEnd"/>
            <w:r w:rsidRPr="00F21AD2">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w:t>
            </w:r>
            <w:r w:rsidRPr="00F21AD2">
              <w:t xml:space="preserve">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w:t>
            </w:r>
            <w:r w:rsidRPr="00F21AD2">
              <w:t xml:space="preserve">одства и т.п.). Организатором на день рассмотрения Заявок проверяется информация о наличии исполнительных производств и/или </w:t>
            </w:r>
            <w:proofErr w:type="spellStart"/>
            <w:r w:rsidRPr="00F21AD2">
              <w:t>неприостановлении</w:t>
            </w:r>
            <w:proofErr w:type="spellEnd"/>
            <w:r w:rsidRPr="00F21AD2">
              <w:t xml:space="preserve"> деятельности на официальном сайте Федеральной службы судебных приставов Российской Федерации (вкладка «банк данных</w:t>
            </w:r>
            <w:r w:rsidRPr="00F21AD2">
              <w:t xml:space="preserve">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w:t>
            </w:r>
          </w:p>
          <w:p w:rsidR="006124C5" w:rsidRPr="00F21AD2" w:rsidRDefault="001B0881">
            <w:pPr>
              <w:pStyle w:val="aff5"/>
              <w:numPr>
                <w:ilvl w:val="1"/>
                <w:numId w:val="26"/>
              </w:numPr>
              <w:ind w:left="601" w:hanging="426"/>
              <w:jc w:val="both"/>
            </w:pPr>
            <w:r w:rsidRPr="00F21AD2">
              <w:t>годовая бухгалтерская (финансова</w:t>
            </w:r>
            <w:r w:rsidRPr="00F21AD2">
              <w:t>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w:t>
            </w:r>
            <w:r w:rsidRPr="00F21AD2">
              <w:t xml:space="preserve">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w:t>
            </w:r>
          </w:p>
          <w:p w:rsidR="006124C5" w:rsidRPr="00F21AD2" w:rsidRDefault="001B0881">
            <w:pPr>
              <w:pStyle w:val="aff5"/>
              <w:numPr>
                <w:ilvl w:val="1"/>
                <w:numId w:val="26"/>
              </w:numPr>
              <w:ind w:left="601" w:hanging="426"/>
              <w:jc w:val="both"/>
            </w:pPr>
            <w:r w:rsidRPr="00F21AD2">
              <w:t>докумен</w:t>
            </w:r>
            <w:r w:rsidRPr="00F21AD2">
              <w:t xml:space="preserve">т по форме приложения № 4 к документации о </w:t>
            </w:r>
            <w:proofErr w:type="gramStart"/>
            <w:r w:rsidRPr="00F21AD2">
              <w:t>закупке</w:t>
            </w:r>
            <w:proofErr w:type="gramEnd"/>
            <w:r w:rsidRPr="00F21AD2">
              <w:t xml:space="preserve"> о наличии опыта поставки товара, выполнения работ, оказания услуг, указанного в подпункте 1.3 части 1 пункта 17 Информационной карты; </w:t>
            </w:r>
          </w:p>
          <w:p w:rsidR="006124C5" w:rsidRPr="00F21AD2" w:rsidRDefault="001B0881">
            <w:pPr>
              <w:pStyle w:val="aff5"/>
              <w:numPr>
                <w:ilvl w:val="1"/>
                <w:numId w:val="26"/>
              </w:numPr>
              <w:ind w:left="601" w:hanging="426"/>
              <w:jc w:val="both"/>
            </w:pPr>
            <w:r w:rsidRPr="00F21AD2">
              <w:t>копии договоров, указанных в документе по форме приложения № 4 к докум</w:t>
            </w:r>
            <w:r w:rsidRPr="00F21AD2">
              <w:t xml:space="preserve">ентации о </w:t>
            </w:r>
            <w:proofErr w:type="gramStart"/>
            <w:r w:rsidRPr="00F21AD2">
              <w:t>закупке</w:t>
            </w:r>
            <w:proofErr w:type="gramEnd"/>
            <w:r w:rsidRPr="00F21AD2">
              <w:t xml:space="preserve"> о наличии опыта поставки товаров, выполнения работ, оказания услуг; </w:t>
            </w:r>
          </w:p>
          <w:p w:rsidR="006124C5" w:rsidRDefault="001B0881">
            <w:pPr>
              <w:pStyle w:val="aff5"/>
              <w:numPr>
                <w:ilvl w:val="1"/>
                <w:numId w:val="26"/>
              </w:numPr>
              <w:ind w:left="601" w:hanging="426"/>
              <w:jc w:val="both"/>
              <w:rPr>
                <w:lang w:val="en-US"/>
              </w:rPr>
            </w:pPr>
            <w:r w:rsidRPr="00F21AD2">
              <w:t xml:space="preserve">копии документов, подтверждающих факт поставки товаров, </w:t>
            </w:r>
            <w:r w:rsidRPr="00F21AD2">
              <w:lastRenderedPageBreak/>
              <w:t>выполнения работ, оказания услуг в объеме и стоимости, указанных в документе по форме приложения № 4 к документац</w:t>
            </w:r>
            <w:r w:rsidRPr="00F21AD2">
              <w:t>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w:t>
            </w:r>
            <w:r w:rsidRPr="00F21AD2">
              <w:t xml:space="preserve">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 xml:space="preserve">; </w:t>
            </w:r>
          </w:p>
          <w:p w:rsidR="006124C5" w:rsidRPr="00F21AD2" w:rsidRDefault="001B0881">
            <w:pPr>
              <w:pStyle w:val="aff5"/>
              <w:numPr>
                <w:ilvl w:val="1"/>
                <w:numId w:val="26"/>
              </w:numPr>
              <w:ind w:left="601" w:hanging="426"/>
              <w:jc w:val="both"/>
            </w:pPr>
            <w:r w:rsidRPr="00F21AD2">
              <w:t>сведения о субподрядчиках (соисполнителях) по форме приложен</w:t>
            </w:r>
            <w:r w:rsidRPr="00F21AD2">
              <w:t xml:space="preserve">ия № 6 к документации о закупке в случае их привлечения или заявление о готовности выполнить работы собственными силами (в произвольной форме); </w:t>
            </w:r>
          </w:p>
          <w:p w:rsidR="006124C5" w:rsidRPr="00F21AD2" w:rsidRDefault="001B0881">
            <w:pPr>
              <w:pStyle w:val="aff5"/>
              <w:numPr>
                <w:ilvl w:val="1"/>
                <w:numId w:val="26"/>
              </w:numPr>
              <w:ind w:left="601" w:hanging="426"/>
              <w:jc w:val="both"/>
            </w:pPr>
            <w:r w:rsidRPr="00F21AD2">
              <w:t xml:space="preserve">сведения об административном и производственном персонале по форме Приложения № 7 к документации о закупке; </w:t>
            </w:r>
          </w:p>
          <w:p w:rsidR="006124C5" w:rsidRPr="00F21AD2" w:rsidRDefault="001B0881">
            <w:pPr>
              <w:pStyle w:val="aff5"/>
              <w:numPr>
                <w:ilvl w:val="1"/>
                <w:numId w:val="26"/>
              </w:numPr>
              <w:ind w:left="601" w:hanging="426"/>
              <w:jc w:val="both"/>
            </w:pPr>
            <w:r w:rsidRPr="00F21AD2">
              <w:t>копии удостоверений по аттестации персонала, указанные в подпункте 1.5 части 1 пункта 17 Информационной карты, в соответствии с приложением № 7 к документации о закупке.</w:t>
            </w:r>
          </w:p>
        </w:tc>
      </w:tr>
      <w:tr w:rsidR="00835CB1" w:rsidRPr="00F86FAA" w:rsidTr="004D6B74">
        <w:tc>
          <w:tcPr>
            <w:tcW w:w="426" w:type="dxa"/>
          </w:tcPr>
          <w:p w:rsidR="00835CB1" w:rsidRPr="00F86FAA" w:rsidRDefault="00835CB1" w:rsidP="00E47C4C">
            <w:pPr>
              <w:pStyle w:val="1c"/>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6124C5" w:rsidRDefault="001B0881">
            <w:pPr>
              <w:pBdr>
                <w:top w:val="nil"/>
                <w:left w:val="nil"/>
                <w:bottom w:val="nil"/>
                <w:right w:val="nil"/>
                <w:between w:val="nil"/>
              </w:pBdr>
              <w:ind w:firstLine="709"/>
              <w:jc w:val="both"/>
              <w:rPr>
                <w:color w:val="000000"/>
              </w:rPr>
            </w:pPr>
            <w:r>
              <w:t xml:space="preserve">Иностранное лицо </w:t>
            </w:r>
            <w:r>
              <w:t xml:space="preserve">должно быть правомочно заключать и исполнять договор, </w:t>
            </w:r>
            <w:proofErr w:type="gramStart"/>
            <w:r>
              <w:t>право</w:t>
            </w:r>
            <w:proofErr w:type="gramEnd"/>
            <w: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w:t>
            </w:r>
            <w:r>
              <w:t>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w:t>
            </w:r>
            <w:r>
              <w:t>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w:t>
            </w:r>
            <w:r>
              <w:t xml:space="preserve">ться </w:t>
            </w:r>
            <w:proofErr w:type="gramStart"/>
            <w:r>
              <w:t>заверением</w:t>
            </w:r>
            <w:proofErr w:type="gramEnd"/>
            <w:r>
              <w:t xml:space="preserve"> иностранного лица.</w:t>
            </w:r>
          </w:p>
        </w:tc>
      </w:tr>
      <w:tr w:rsidR="007D6548" w:rsidRPr="00F86FAA" w:rsidTr="004D6B74">
        <w:tc>
          <w:tcPr>
            <w:tcW w:w="426" w:type="dxa"/>
          </w:tcPr>
          <w:p w:rsidR="007D6548" w:rsidRPr="00F86FAA" w:rsidRDefault="00357415" w:rsidP="00E47C4C">
            <w:pPr>
              <w:pStyle w:val="1c"/>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proofErr w:type="gramStart"/>
            <w:r>
              <w:rPr>
                <w:b/>
                <w:color w:val="auto"/>
              </w:rPr>
              <w:t>Кз</w:t>
            </w:r>
            <w:proofErr w:type="spellEnd"/>
            <w:proofErr w:type="gramEnd"/>
            <w:r>
              <w:rPr>
                <w:b/>
                <w:color w:val="auto"/>
              </w:rPr>
              <w:t>)</w:t>
            </w:r>
          </w:p>
        </w:tc>
        <w:tc>
          <w:tcPr>
            <w:tcW w:w="7200" w:type="dxa"/>
          </w:tcPr>
          <w:tbl>
            <w:tblPr>
              <w:tblStyle w:val="afff0"/>
              <w:tblW w:w="6974" w:type="dxa"/>
              <w:tblLayout w:type="fixed"/>
              <w:tblLook w:val="04A0" w:firstRow="1" w:lastRow="0" w:firstColumn="1" w:lastColumn="0" w:noHBand="0" w:noVBand="1"/>
            </w:tblPr>
            <w:tblGrid>
              <w:gridCol w:w="4423"/>
              <w:gridCol w:w="2551"/>
            </w:tblGrid>
            <w:tr w:rsidR="006D2B87" w:rsidRPr="00E048E8" w:rsidTr="004D6B74">
              <w:tc>
                <w:tcPr>
                  <w:tcW w:w="4423" w:type="dxa"/>
                </w:tcPr>
                <w:p w:rsidR="006D2B87" w:rsidRPr="006D2B87" w:rsidRDefault="006D2B87" w:rsidP="006D2B87">
                  <w:pPr>
                    <w:pStyle w:val="af8"/>
                    <w:rPr>
                      <w:b/>
                      <w:sz w:val="24"/>
                    </w:rPr>
                  </w:pPr>
                  <w:r>
                    <w:rPr>
                      <w:b/>
                      <w:sz w:val="24"/>
                    </w:rPr>
                    <w:t>Критерий оценки</w:t>
                  </w:r>
                </w:p>
              </w:tc>
              <w:tc>
                <w:tcPr>
                  <w:tcW w:w="2551" w:type="dxa"/>
                </w:tcPr>
                <w:p w:rsidR="006D2B87" w:rsidRPr="006D2B87" w:rsidRDefault="006D2B87" w:rsidP="006D2B87">
                  <w:pPr>
                    <w:pStyle w:val="af8"/>
                    <w:ind w:firstLine="0"/>
                    <w:rPr>
                      <w:b/>
                      <w:sz w:val="24"/>
                    </w:rPr>
                  </w:pPr>
                  <w:r>
                    <w:rPr>
                      <w:b/>
                      <w:sz w:val="24"/>
                    </w:rPr>
                    <w:t xml:space="preserve">Значение </w:t>
                  </w:r>
                  <w:proofErr w:type="spellStart"/>
                  <w:proofErr w:type="gramStart"/>
                  <w:r>
                    <w:rPr>
                      <w:b/>
                      <w:sz w:val="24"/>
                    </w:rPr>
                    <w:t>Кз</w:t>
                  </w:r>
                  <w:proofErr w:type="spellEnd"/>
                  <w:proofErr w:type="gramEnd"/>
                </w:p>
              </w:tc>
            </w:tr>
            <w:tr w:rsidR="006D2B87" w:rsidRPr="00514332" w:rsidTr="004D6B74">
              <w:tc>
                <w:tcPr>
                  <w:tcW w:w="4423" w:type="dxa"/>
                </w:tcPr>
                <w:p w:rsidR="006124C5" w:rsidRDefault="001B0881">
                  <w:pPr>
                    <w:pStyle w:val="af8"/>
                    <w:ind w:firstLine="0"/>
                    <w:rPr>
                      <w:sz w:val="24"/>
                    </w:rPr>
                  </w:pPr>
                  <w:r>
                    <w:rPr>
                      <w:sz w:val="24"/>
                    </w:rPr>
                    <w:t xml:space="preserve">Цена договора, указанная претендентом в финансово-коммерческом предложении. Наилучшим является наименьшее значение. </w:t>
                  </w:r>
                </w:p>
              </w:tc>
              <w:tc>
                <w:tcPr>
                  <w:tcW w:w="2551" w:type="dxa"/>
                </w:tcPr>
                <w:p w:rsidR="006124C5" w:rsidRDefault="001B0881">
                  <w:pPr>
                    <w:pStyle w:val="af8"/>
                    <w:ind w:firstLine="0"/>
                    <w:rPr>
                      <w:sz w:val="24"/>
                      <w:lang w:val="en-US"/>
                    </w:rPr>
                  </w:pPr>
                  <w:r>
                    <w:rPr>
                      <w:sz w:val="24"/>
                      <w:lang w:val="en-US"/>
                    </w:rPr>
                    <w:t>0,55</w:t>
                  </w:r>
                </w:p>
              </w:tc>
            </w:tr>
            <w:tr w:rsidR="006D2B87" w:rsidRPr="00514332" w:rsidTr="004D6B74">
              <w:tc>
                <w:tcPr>
                  <w:tcW w:w="4423" w:type="dxa"/>
                </w:tcPr>
                <w:p w:rsidR="006124C5" w:rsidRDefault="001B0881">
                  <w:pPr>
                    <w:pStyle w:val="af8"/>
                    <w:ind w:firstLine="0"/>
                    <w:rPr>
                      <w:sz w:val="24"/>
                    </w:rPr>
                  </w:pPr>
                  <w:r>
                    <w:rPr>
                      <w:sz w:val="24"/>
                    </w:rPr>
                    <w:t xml:space="preserve">Срок выполнения работ, указанный претендентом в финансово-коммерческом предложении. Наилучшим является наименьшее значение. </w:t>
                  </w:r>
                </w:p>
              </w:tc>
              <w:tc>
                <w:tcPr>
                  <w:tcW w:w="2551" w:type="dxa"/>
                </w:tcPr>
                <w:p w:rsidR="006124C5" w:rsidRDefault="001B0881">
                  <w:pPr>
                    <w:pStyle w:val="af8"/>
                    <w:ind w:firstLine="0"/>
                    <w:rPr>
                      <w:sz w:val="24"/>
                      <w:lang w:val="en-US"/>
                    </w:rPr>
                  </w:pPr>
                  <w:r>
                    <w:rPr>
                      <w:sz w:val="24"/>
                      <w:lang w:val="en-US"/>
                    </w:rPr>
                    <w:t>0,15</w:t>
                  </w:r>
                </w:p>
              </w:tc>
            </w:tr>
            <w:tr w:rsidR="006D2B87" w:rsidRPr="00514332" w:rsidTr="004D6B74">
              <w:tc>
                <w:tcPr>
                  <w:tcW w:w="4423" w:type="dxa"/>
                </w:tcPr>
                <w:p w:rsidR="006124C5" w:rsidRDefault="001B0881">
                  <w:pPr>
                    <w:pStyle w:val="af8"/>
                    <w:ind w:firstLine="0"/>
                    <w:rPr>
                      <w:sz w:val="24"/>
                    </w:rPr>
                  </w:pPr>
                  <w:proofErr w:type="gramStart"/>
                  <w:r>
                    <w:rPr>
                      <w:sz w:val="24"/>
                    </w:rPr>
                    <w:t>Оп</w:t>
                  </w:r>
                  <w:r>
                    <w:rPr>
                      <w:sz w:val="24"/>
                    </w:rPr>
                    <w:t>ыт выполнения работ (сумма исполненных обязательств (работ) по договорам за период 2021-2023 годы: с предметом: выполнение покрасочных работ металлоконструкций кранов и/или сооружений в регионах:</w:t>
                  </w:r>
                  <w:proofErr w:type="gramEnd"/>
                  <w:r>
                    <w:rPr>
                      <w:sz w:val="24"/>
                    </w:rPr>
                    <w:t xml:space="preserve"> Уральского </w:t>
                  </w:r>
                  <w:r>
                    <w:rPr>
                      <w:sz w:val="24"/>
                    </w:rPr>
                    <w:lastRenderedPageBreak/>
                    <w:t>федерального округа, не менее 20 % от НМЦ, указан</w:t>
                  </w:r>
                  <w:r>
                    <w:rPr>
                      <w:sz w:val="24"/>
                    </w:rPr>
                    <w:t xml:space="preserve">ной в п.5 настоящей Информационной карты. Для получения максимального количества баллов участнику достаточно предоставить подтверждение опыта на сумму, равную максимальной цене договора, указанной в п.5 Раздела 5 «Информационная карта». </w:t>
                  </w:r>
                </w:p>
              </w:tc>
              <w:tc>
                <w:tcPr>
                  <w:tcW w:w="2551" w:type="dxa"/>
                </w:tcPr>
                <w:p w:rsidR="006124C5" w:rsidRDefault="001B0881">
                  <w:pPr>
                    <w:pStyle w:val="af8"/>
                    <w:ind w:firstLine="0"/>
                    <w:rPr>
                      <w:sz w:val="24"/>
                      <w:lang w:val="en-US"/>
                    </w:rPr>
                  </w:pPr>
                  <w:r>
                    <w:rPr>
                      <w:sz w:val="24"/>
                      <w:lang w:val="en-US"/>
                    </w:rPr>
                    <w:lastRenderedPageBreak/>
                    <w:t>0,10</w:t>
                  </w:r>
                </w:p>
              </w:tc>
            </w:tr>
            <w:tr w:rsidR="006D2B87" w:rsidRPr="00514332" w:rsidTr="004D6B74">
              <w:tc>
                <w:tcPr>
                  <w:tcW w:w="4423" w:type="dxa"/>
                </w:tcPr>
                <w:p w:rsidR="006124C5" w:rsidRDefault="001B0881">
                  <w:pPr>
                    <w:pStyle w:val="af8"/>
                    <w:ind w:firstLine="0"/>
                    <w:rPr>
                      <w:sz w:val="24"/>
                    </w:rPr>
                  </w:pPr>
                  <w:r>
                    <w:rPr>
                      <w:sz w:val="24"/>
                    </w:rPr>
                    <w:lastRenderedPageBreak/>
                    <w:t xml:space="preserve">Гарантийный срок, указанный претендентом в финансово-коммерческом предложении. Наилучшим признается наибольшее значение. </w:t>
                  </w:r>
                </w:p>
              </w:tc>
              <w:tc>
                <w:tcPr>
                  <w:tcW w:w="2551" w:type="dxa"/>
                </w:tcPr>
                <w:p w:rsidR="006124C5" w:rsidRDefault="001B0881">
                  <w:pPr>
                    <w:pStyle w:val="af8"/>
                    <w:ind w:firstLine="0"/>
                    <w:rPr>
                      <w:sz w:val="24"/>
                      <w:lang w:val="en-US"/>
                    </w:rPr>
                  </w:pPr>
                  <w:r>
                    <w:rPr>
                      <w:sz w:val="24"/>
                      <w:lang w:val="en-US"/>
                    </w:rPr>
                    <w:t>0,10</w:t>
                  </w:r>
                </w:p>
              </w:tc>
            </w:tr>
            <w:tr w:rsidR="006D2B87" w:rsidRPr="00514332" w:rsidTr="004D6B74">
              <w:tc>
                <w:tcPr>
                  <w:tcW w:w="4423" w:type="dxa"/>
                </w:tcPr>
                <w:p w:rsidR="006124C5" w:rsidRDefault="001B0881">
                  <w:pPr>
                    <w:pStyle w:val="af8"/>
                    <w:ind w:firstLine="0"/>
                    <w:rPr>
                      <w:sz w:val="24"/>
                    </w:rPr>
                  </w:pPr>
                  <w:r>
                    <w:rPr>
                      <w:sz w:val="24"/>
                    </w:rPr>
                    <w:t>Условия оплаты, указанные претендентом в финансово-коммерческом предложении. Наилучшим условием оплаты является отсутствие аванс</w:t>
                  </w:r>
                  <w:r>
                    <w:rPr>
                      <w:sz w:val="24"/>
                    </w:rPr>
                    <w:t xml:space="preserve">а. В случае выбора аванса наименьшее значение по настоящему критерию присваивается заявке, содержащей наибольший размер аванса. </w:t>
                  </w:r>
                </w:p>
              </w:tc>
              <w:tc>
                <w:tcPr>
                  <w:tcW w:w="2551" w:type="dxa"/>
                </w:tcPr>
                <w:p w:rsidR="006124C5" w:rsidRDefault="001B0881">
                  <w:pPr>
                    <w:pStyle w:val="af8"/>
                    <w:ind w:firstLine="0"/>
                    <w:rPr>
                      <w:sz w:val="24"/>
                      <w:lang w:val="en-US"/>
                    </w:rPr>
                  </w:pPr>
                  <w:r>
                    <w:rPr>
                      <w:sz w:val="24"/>
                      <w:lang w:val="en-US"/>
                    </w:rPr>
                    <w:t>0,10</w:t>
                  </w:r>
                </w:p>
              </w:tc>
            </w:tr>
          </w:tbl>
          <w:p w:rsidR="007D6548" w:rsidRPr="00F86FAA" w:rsidRDefault="007D6548" w:rsidP="003D3596">
            <w:pPr>
              <w:pStyle w:val="af8"/>
              <w:rPr>
                <w:b/>
                <w:i/>
                <w:sz w:val="24"/>
              </w:rPr>
            </w:pPr>
          </w:p>
        </w:tc>
      </w:tr>
      <w:tr w:rsidR="00736D40" w:rsidRPr="00F86FAA" w:rsidTr="004D6B74">
        <w:tc>
          <w:tcPr>
            <w:tcW w:w="426" w:type="dxa"/>
          </w:tcPr>
          <w:p w:rsidR="00736D40" w:rsidRPr="00F86FAA" w:rsidRDefault="00835CB1" w:rsidP="00E47C4C">
            <w:pPr>
              <w:pStyle w:val="1c"/>
              <w:ind w:left="-57" w:right="-108" w:firstLine="0"/>
              <w:rPr>
                <w:b/>
                <w:sz w:val="24"/>
                <w:szCs w:val="24"/>
              </w:rPr>
            </w:pPr>
            <w:r>
              <w:rPr>
                <w:b/>
                <w:sz w:val="24"/>
                <w:szCs w:val="24"/>
              </w:rPr>
              <w:lastRenderedPageBreak/>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0"/>
              <w:tblW w:w="0" w:type="auto"/>
              <w:tblLayout w:type="fixed"/>
              <w:tblLook w:val="04A0" w:firstRow="1" w:lastRow="0" w:firstColumn="1" w:lastColumn="0" w:noHBand="0" w:noVBand="1"/>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6124C5" w:rsidRDefault="001B0881">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CB40A3" w:rsidRDefault="0089300C" w:rsidP="0089300C">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6124C5" w:rsidRDefault="001B0881">
                  <w:pPr>
                    <w:pStyle w:val="-3"/>
                    <w:tabs>
                      <w:tab w:val="clear" w:pos="1985"/>
                    </w:tabs>
                    <w:suppressAutoHyphens/>
                    <w:ind w:firstLine="629"/>
                    <w:rPr>
                      <w:sz w:val="24"/>
                    </w:rPr>
                  </w:pPr>
                  <w:r>
                    <w:rPr>
                      <w:sz w:val="24"/>
                    </w:rPr>
                    <w:t>При поступлении предложений по внесению в проект договора изменений от претендента/участника (в том числе в Заявке) до по</w:t>
                  </w:r>
                  <w:r>
                    <w:rPr>
                      <w:sz w:val="24"/>
                    </w:rPr>
                    <w:t>дведения итогов закупки и признания его победителем, такие предложения</w:t>
                  </w:r>
                  <w:r>
                    <w:t xml:space="preserve"> </w:t>
                  </w:r>
                  <w:r>
                    <w:rPr>
                      <w:sz w:val="24"/>
                    </w:rPr>
                    <w:t xml:space="preserve">рассматриваются после публикации протокола подведения итогов, размещенного в соответствии с пунктом 4 Информационной карты.    </w:t>
                  </w:r>
                </w:p>
              </w:tc>
            </w:tr>
            <w:tr w:rsidR="000A15FB" w:rsidRPr="00E048E8" w:rsidTr="004D6B74">
              <w:tc>
                <w:tcPr>
                  <w:tcW w:w="6974" w:type="dxa"/>
                </w:tcPr>
                <w:p w:rsidR="006124C5" w:rsidRDefault="001B0881">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8"/>
                    <w:ind w:left="629" w:firstLine="0"/>
                    <w:rPr>
                      <w:b/>
                      <w:sz w:val="24"/>
                    </w:rPr>
                  </w:pPr>
                  <w:r>
                    <w:rPr>
                      <w:b/>
                      <w:sz w:val="24"/>
                    </w:rPr>
                    <w:lastRenderedPageBreak/>
                    <w:t>III. Увеличение цены договора:</w:t>
                  </w:r>
                </w:p>
                <w:p w:rsidR="006124C5" w:rsidRDefault="001B0881" w:rsidP="001B0881">
                  <w:pPr>
                    <w:pStyle w:val="af8"/>
                    <w:ind w:firstLine="629"/>
                    <w:rPr>
                      <w:sz w:val="24"/>
                    </w:rPr>
                  </w:pPr>
                  <w:r>
                    <w:rPr>
                      <w:sz w:val="24"/>
                    </w:rPr>
                    <w:t>Не предусмотрено.</w:t>
                  </w:r>
                </w:p>
              </w:tc>
            </w:tr>
          </w:tbl>
          <w:p w:rsidR="00736D40" w:rsidRPr="00A3070E" w:rsidRDefault="00736D40" w:rsidP="003D3C71">
            <w:pPr>
              <w:pStyle w:val="af8"/>
              <w:ind w:left="601" w:firstLine="0"/>
              <w:rPr>
                <w:sz w:val="24"/>
              </w:rPr>
            </w:pPr>
          </w:p>
        </w:tc>
      </w:tr>
      <w:tr w:rsidR="007D6548" w:rsidRPr="00F86FAA" w:rsidTr="004D6B74">
        <w:tc>
          <w:tcPr>
            <w:tcW w:w="426" w:type="dxa"/>
          </w:tcPr>
          <w:p w:rsidR="007D6548" w:rsidRPr="00F86FAA" w:rsidRDefault="009830CC" w:rsidP="00E47C4C">
            <w:pPr>
              <w:pStyle w:val="1c"/>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6124C5" w:rsidRDefault="001B0881">
            <w:pPr>
              <w:pStyle w:val="1c"/>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c"/>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6124C5" w:rsidRDefault="001B0881">
            <w:pPr>
              <w:pStyle w:val="1c"/>
              <w:ind w:firstLine="0"/>
              <w:rPr>
                <w:i/>
                <w:sz w:val="24"/>
                <w:szCs w:val="24"/>
              </w:rPr>
            </w:pPr>
            <w:r>
              <w:rPr>
                <w:sz w:val="24"/>
                <w:szCs w:val="24"/>
              </w:rPr>
              <w:t>Заявка должна действовать не менее 90</w:t>
            </w:r>
            <w:r>
              <w:rPr>
                <w:sz w:val="24"/>
                <w:szCs w:val="24"/>
              </w:rPr>
              <w:t xml:space="preserve">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c"/>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6124C5" w:rsidRDefault="001B0881">
            <w:pPr>
              <w:pStyle w:val="1c"/>
              <w:ind w:firstLine="0"/>
              <w:rPr>
                <w:sz w:val="24"/>
                <w:szCs w:val="24"/>
              </w:rPr>
            </w:pPr>
            <w:r>
              <w:rPr>
                <w:sz w:val="24"/>
                <w:szCs w:val="24"/>
              </w:rPr>
              <w:t>Не предусмотрено.</w:t>
            </w:r>
          </w:p>
        </w:tc>
      </w:tr>
      <w:tr w:rsidR="00402A46" w:rsidRPr="00F86FAA" w:rsidTr="004D6B74">
        <w:tc>
          <w:tcPr>
            <w:tcW w:w="426" w:type="dxa"/>
          </w:tcPr>
          <w:p w:rsidR="00402A46" w:rsidRPr="00F86FAA" w:rsidRDefault="00402A46" w:rsidP="00E47C4C">
            <w:pPr>
              <w:pStyle w:val="1c"/>
              <w:ind w:left="-57" w:right="-108" w:firstLine="0"/>
              <w:rPr>
                <w:b/>
                <w:sz w:val="24"/>
                <w:szCs w:val="24"/>
              </w:rPr>
            </w:pPr>
            <w:r>
              <w:rPr>
                <w:b/>
                <w:sz w:val="24"/>
                <w:szCs w:val="24"/>
              </w:rPr>
              <w:t>24.</w:t>
            </w:r>
          </w:p>
        </w:tc>
        <w:tc>
          <w:tcPr>
            <w:tcW w:w="2126" w:type="dxa"/>
          </w:tcPr>
          <w:p w:rsidR="00402A46" w:rsidRPr="00F86FAA" w:rsidRDefault="00402A46" w:rsidP="00DF6AE3">
            <w:pPr>
              <w:pStyle w:val="Default"/>
              <w:rPr>
                <w:b/>
                <w:color w:val="auto"/>
              </w:rPr>
            </w:pPr>
            <w:r>
              <w:rPr>
                <w:b/>
                <w:color w:val="auto"/>
              </w:rPr>
              <w:t>Обеспечение исполнения договора</w:t>
            </w:r>
          </w:p>
        </w:tc>
        <w:tc>
          <w:tcPr>
            <w:tcW w:w="7200" w:type="dxa"/>
          </w:tcPr>
          <w:p w:rsidR="006124C5" w:rsidRDefault="001B0881">
            <w:pPr>
              <w:jc w:val="both"/>
            </w:pPr>
            <w:r>
              <w:rPr>
                <w:rFonts w:eastAsia="Arial"/>
              </w:rPr>
              <w:t>Не предусмотрено.</w:t>
            </w:r>
          </w:p>
        </w:tc>
      </w:tr>
      <w:tr w:rsidR="00E961FF" w:rsidRPr="004A2CA8" w:rsidTr="004D6B74">
        <w:tc>
          <w:tcPr>
            <w:tcW w:w="426" w:type="dxa"/>
          </w:tcPr>
          <w:p w:rsidR="00E961FF" w:rsidRPr="004A2CA8" w:rsidRDefault="00E961FF" w:rsidP="00E47C4C">
            <w:pPr>
              <w:pStyle w:val="1c"/>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c"/>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c"/>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6124C5" w:rsidRDefault="001B0881">
            <w:pPr>
              <w:pStyle w:val="1c"/>
              <w:ind w:firstLine="0"/>
              <w:rPr>
                <w:sz w:val="24"/>
                <w:szCs w:val="24"/>
              </w:rPr>
            </w:pPr>
            <w:r>
              <w:rPr>
                <w:sz w:val="24"/>
                <w:szCs w:val="24"/>
              </w:rPr>
              <w:t xml:space="preserve">Договор вступает в силу </w:t>
            </w:r>
            <w:proofErr w:type="gramStart"/>
            <w:r>
              <w:rPr>
                <w:sz w:val="24"/>
                <w:szCs w:val="24"/>
              </w:rPr>
              <w:t>с даты</w:t>
            </w:r>
            <w:proofErr w:type="gramEnd"/>
            <w:r>
              <w:rPr>
                <w:sz w:val="24"/>
                <w:szCs w:val="24"/>
              </w:rPr>
              <w:t xml:space="preserve"> его подписания Сторонами и действует до полного исполнения Сторонами своих обязательств по настоящему Договору.</w:t>
            </w:r>
          </w:p>
        </w:tc>
      </w:tr>
    </w:tbl>
    <w:p w:rsidR="002079EB" w:rsidRDefault="002079EB" w:rsidP="00D72C8B">
      <w:pPr>
        <w:pStyle w:val="1c"/>
        <w:ind w:firstLine="0"/>
        <w:jc w:val="right"/>
        <w:outlineLvl w:val="0"/>
        <w:rPr>
          <w:rFonts w:eastAsia="MS Mincho"/>
          <w:szCs w:val="28"/>
        </w:rPr>
        <w:sectPr w:rsidR="002079EB" w:rsidSect="0055090C">
          <w:headerReference w:type="even" r:id="rId31"/>
          <w:headerReference w:type="default" r:id="rId32"/>
          <w:footerReference w:type="even" r:id="rId33"/>
          <w:footerReference w:type="default" r:id="rId34"/>
          <w:headerReference w:type="first" r:id="rId35"/>
          <w:footerReference w:type="first" r:id="rId36"/>
          <w:pgSz w:w="11907" w:h="16840" w:code="9"/>
          <w:pgMar w:top="1134" w:right="851" w:bottom="1134" w:left="1418" w:header="794" w:footer="794" w:gutter="0"/>
          <w:cols w:space="720"/>
          <w:titlePg/>
          <w:docGrid w:linePitch="326"/>
        </w:sectPr>
      </w:pPr>
    </w:p>
    <w:p w:rsidR="006124C5" w:rsidRDefault="001B0881">
      <w:pPr>
        <w:pStyle w:val="1c"/>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ОКэ-</w:t>
      </w:r>
      <w:r w:rsidR="001B0881">
        <w:rPr>
          <w:b/>
          <w:sz w:val="28"/>
        </w:rPr>
        <w:t>СВЕРД</w:t>
      </w:r>
      <w:r>
        <w:rPr>
          <w:b/>
          <w:sz w:val="28"/>
        </w:rPr>
        <w:t>-</w:t>
      </w:r>
      <w:r w:rsidR="001B0881">
        <w:rPr>
          <w:b/>
          <w:sz w:val="28"/>
        </w:rPr>
        <w:t>24</w:t>
      </w:r>
      <w:r>
        <w:rPr>
          <w:b/>
          <w:sz w:val="28"/>
        </w:rPr>
        <w:t>-</w:t>
      </w:r>
      <w:r w:rsidR="001B0881">
        <w:rPr>
          <w:b/>
          <w:sz w:val="28"/>
        </w:rPr>
        <w:t>0004</w:t>
      </w:r>
    </w:p>
    <w:p w:rsidR="000954FB" w:rsidRPr="007415F9" w:rsidRDefault="000954FB" w:rsidP="000954FB"/>
    <w:p w:rsidR="000954FB" w:rsidRPr="00002090" w:rsidRDefault="000954FB" w:rsidP="000954FB">
      <w:pPr>
        <w:pStyle w:val="afb"/>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ОКэ-</w:t>
      </w:r>
      <w:r w:rsidR="001B0881">
        <w:rPr>
          <w:szCs w:val="28"/>
        </w:rPr>
        <w:t>СВЕРД</w:t>
      </w:r>
      <w:r>
        <w:rPr>
          <w:szCs w:val="28"/>
        </w:rPr>
        <w:t>-</w:t>
      </w:r>
      <w:r w:rsidR="001B0881">
        <w:rPr>
          <w:szCs w:val="28"/>
        </w:rPr>
        <w:t>24</w:t>
      </w:r>
      <w:r>
        <w:rPr>
          <w:szCs w:val="28"/>
        </w:rPr>
        <w:t>-</w:t>
      </w:r>
      <w:r w:rsidR="001B0881">
        <w:rPr>
          <w:szCs w:val="28"/>
        </w:rPr>
        <w:t>0004</w:t>
      </w:r>
      <w:r>
        <w:rPr>
          <w:szCs w:val="28"/>
        </w:rPr>
        <w:t xml:space="preserve">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c"/>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документов, сведений и отчетов,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C878E0" w:rsidRPr="00002090" w:rsidRDefault="00C878E0" w:rsidP="00C878E0">
      <w:pPr>
        <w:pStyle w:val="1c"/>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C878E0" w:rsidRDefault="00C878E0" w:rsidP="00C878E0">
      <w:pPr>
        <w:pStyle w:val="1c"/>
        <w:ind w:firstLine="708"/>
        <w:rPr>
          <w:szCs w:val="28"/>
        </w:rPr>
      </w:pPr>
      <w:r>
        <w:rPr>
          <w:szCs w:val="28"/>
        </w:rPr>
        <w:t>Настоящим подтверждается, что _________ (</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C878E0" w:rsidRDefault="00C878E0" w:rsidP="00C878E0">
      <w:pPr>
        <w:pStyle w:val="af8"/>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w:t>
      </w:r>
      <w:proofErr w:type="gramStart"/>
      <w:r>
        <w:rPr>
          <w:rFonts w:eastAsia="Times New Roman"/>
          <w:sz w:val="28"/>
        </w:rPr>
        <w:t>о(</w:t>
      </w:r>
      <w:proofErr w:type="gramEnd"/>
      <w:r>
        <w:rPr>
          <w:rFonts w:eastAsia="Times New Roman"/>
          <w:sz w:val="28"/>
        </w:rPr>
        <w:t>-</w:t>
      </w:r>
      <w:proofErr w:type="spellStart"/>
      <w:r>
        <w:rPr>
          <w:rFonts w:eastAsia="Times New Roman"/>
          <w:sz w:val="28"/>
        </w:rPr>
        <w:t>ен</w:t>
      </w:r>
      <w:proofErr w:type="spellEnd"/>
      <w:r>
        <w:rPr>
          <w:rFonts w:eastAsia="Times New Roman"/>
          <w:sz w:val="28"/>
        </w:rPr>
        <w:t>), что:</w:t>
      </w:r>
    </w:p>
    <w:p w:rsidR="00C878E0" w:rsidRDefault="00C878E0" w:rsidP="00C878E0">
      <w:pPr>
        <w:pStyle w:val="afb"/>
        <w:widowControl w:val="0"/>
        <w:numPr>
          <w:ilvl w:val="0"/>
          <w:numId w:val="56"/>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C878E0" w:rsidRDefault="00C878E0" w:rsidP="00C878E0">
      <w:pPr>
        <w:pStyle w:val="afb"/>
        <w:widowControl w:val="0"/>
        <w:numPr>
          <w:ilvl w:val="0"/>
          <w:numId w:val="56"/>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C878E0" w:rsidRDefault="00C878E0" w:rsidP="00C878E0">
      <w:pPr>
        <w:pStyle w:val="afb"/>
        <w:widowControl w:val="0"/>
        <w:numPr>
          <w:ilvl w:val="0"/>
          <w:numId w:val="56"/>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C878E0" w:rsidRDefault="00C878E0" w:rsidP="00C878E0">
      <w:pPr>
        <w:pStyle w:val="afb"/>
        <w:widowControl w:val="0"/>
        <w:numPr>
          <w:ilvl w:val="0"/>
          <w:numId w:val="56"/>
        </w:numPr>
        <w:ind w:left="0" w:firstLine="403"/>
        <w:jc w:val="both"/>
        <w:rPr>
          <w:szCs w:val="28"/>
        </w:rPr>
      </w:pPr>
      <w:r>
        <w:rPr>
          <w:szCs w:val="28"/>
        </w:rPr>
        <w:t>Победителем может быть признан участник, предложивший не самую низкую цену;</w:t>
      </w:r>
    </w:p>
    <w:p w:rsidR="00C878E0" w:rsidRPr="00D90120" w:rsidRDefault="00C878E0" w:rsidP="00C878E0">
      <w:pPr>
        <w:pStyle w:val="afb"/>
        <w:widowControl w:val="0"/>
        <w:numPr>
          <w:ilvl w:val="0"/>
          <w:numId w:val="56"/>
        </w:numPr>
        <w:ind w:left="0" w:firstLine="403"/>
        <w:jc w:val="both"/>
        <w:rPr>
          <w:szCs w:val="28"/>
        </w:rPr>
      </w:pPr>
      <w:proofErr w:type="gramStart"/>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roofErr w:type="gramEnd"/>
    </w:p>
    <w:p w:rsidR="00C878E0" w:rsidRPr="00D90120" w:rsidRDefault="00C878E0" w:rsidP="00C878E0">
      <w:pPr>
        <w:pStyle w:val="afb"/>
        <w:widowControl w:val="0"/>
        <w:numPr>
          <w:ilvl w:val="0"/>
          <w:numId w:val="56"/>
        </w:numPr>
        <w:ind w:left="0" w:firstLine="403"/>
        <w:jc w:val="both"/>
        <w:rPr>
          <w:szCs w:val="28"/>
        </w:rPr>
      </w:pPr>
      <w:r>
        <w:t>Не находится в процессе ликвидации;</w:t>
      </w:r>
    </w:p>
    <w:p w:rsidR="00C878E0" w:rsidRPr="00D90120" w:rsidRDefault="00C878E0" w:rsidP="00C878E0">
      <w:pPr>
        <w:pStyle w:val="afb"/>
        <w:widowControl w:val="0"/>
        <w:numPr>
          <w:ilvl w:val="0"/>
          <w:numId w:val="56"/>
        </w:numPr>
        <w:ind w:left="0" w:firstLine="403"/>
        <w:jc w:val="both"/>
        <w:rPr>
          <w:szCs w:val="28"/>
        </w:rPr>
      </w:pPr>
      <w:r>
        <w:t>На имущество не наложен арест, экономическая деятельность не приостановлена;</w:t>
      </w:r>
    </w:p>
    <w:p w:rsidR="00C878E0" w:rsidRDefault="00C878E0" w:rsidP="00C878E0">
      <w:pPr>
        <w:pStyle w:val="afb"/>
        <w:widowControl w:val="0"/>
        <w:numPr>
          <w:ilvl w:val="0"/>
          <w:numId w:val="56"/>
        </w:numPr>
        <w:ind w:left="0" w:firstLine="403"/>
        <w:jc w:val="both"/>
        <w:rPr>
          <w:szCs w:val="28"/>
        </w:rPr>
      </w:pPr>
      <w:r>
        <w:rPr>
          <w:szCs w:val="28"/>
        </w:rPr>
        <w:lastRenderedPageBreak/>
        <w:t>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 приостановлена;</w:t>
      </w:r>
    </w:p>
    <w:p w:rsidR="00C878E0" w:rsidRDefault="00C878E0" w:rsidP="00C878E0">
      <w:pPr>
        <w:pStyle w:val="afb"/>
        <w:widowControl w:val="0"/>
        <w:numPr>
          <w:ilvl w:val="0"/>
          <w:numId w:val="56"/>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C878E0" w:rsidRDefault="00C878E0" w:rsidP="00C878E0">
      <w:pPr>
        <w:pStyle w:val="afb"/>
        <w:widowControl w:val="0"/>
        <w:numPr>
          <w:ilvl w:val="0"/>
          <w:numId w:val="56"/>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w:t>
      </w:r>
      <w:proofErr w:type="gramStart"/>
      <w:r>
        <w:t>о(</w:t>
      </w:r>
      <w:proofErr w:type="gramEnd"/>
      <w:r>
        <w:t>-</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C878E0" w:rsidRDefault="00C878E0" w:rsidP="00C878E0">
      <w:pPr>
        <w:pStyle w:val="afb"/>
        <w:widowControl w:val="0"/>
        <w:numPr>
          <w:ilvl w:val="0"/>
          <w:numId w:val="56"/>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C878E0" w:rsidRDefault="00C878E0" w:rsidP="00C878E0">
      <w:pPr>
        <w:pStyle w:val="afb"/>
        <w:widowControl w:val="0"/>
        <w:numPr>
          <w:ilvl w:val="0"/>
          <w:numId w:val="56"/>
        </w:numPr>
        <w:ind w:left="0" w:firstLine="403"/>
        <w:jc w:val="both"/>
        <w:rPr>
          <w:szCs w:val="28"/>
        </w:rPr>
      </w:pPr>
      <w:r>
        <w:rPr>
          <w:szCs w:val="28"/>
        </w:rPr>
        <w:t>Ознакомлен</w:t>
      </w:r>
      <w:proofErr w:type="gramStart"/>
      <w:r>
        <w:rPr>
          <w:szCs w:val="28"/>
        </w:rPr>
        <w:t>о(</w:t>
      </w:r>
      <w:proofErr w:type="gramEnd"/>
      <w:r>
        <w:rPr>
          <w:szCs w:val="28"/>
        </w:rPr>
        <w:t>-</w:t>
      </w:r>
      <w:proofErr w:type="spellStart"/>
      <w:r>
        <w:rPr>
          <w:szCs w:val="28"/>
        </w:rPr>
        <w:t>ен</w:t>
      </w:r>
      <w:proofErr w:type="spellEnd"/>
      <w:r>
        <w:rPr>
          <w:szCs w:val="28"/>
        </w:rPr>
        <w:t xml:space="preserve">) с Кодексом поведения поставщика ПАО «ТрансКонтейнер», размещенном на сайте Заказчика по ссылке </w:t>
      </w:r>
      <w:hyperlink r:id="rId37" w:history="1">
        <w:r>
          <w:rPr>
            <w:rStyle w:val="a7"/>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rsidR="00C878E0" w:rsidRPr="00D90120" w:rsidRDefault="00C878E0" w:rsidP="00C878E0">
      <w:pPr>
        <w:pStyle w:val="afb"/>
        <w:widowControl w:val="0"/>
        <w:numPr>
          <w:ilvl w:val="0"/>
          <w:numId w:val="56"/>
        </w:numPr>
        <w:ind w:left="0" w:firstLine="403"/>
        <w:jc w:val="both"/>
        <w:rPr>
          <w:szCs w:val="28"/>
        </w:rPr>
      </w:pPr>
      <w:r>
        <w:t xml:space="preserve">Не </w:t>
      </w:r>
      <w:proofErr w:type="gramStart"/>
      <w:r>
        <w:t>имеет и не</w:t>
      </w:r>
      <w:proofErr w:type="gramEnd"/>
      <w:r>
        <w:t xml:space="preserve">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C878E0" w:rsidRPr="00A57B0E" w:rsidRDefault="00C878E0" w:rsidP="00C878E0">
      <w:pPr>
        <w:pStyle w:val="afb"/>
        <w:widowControl w:val="0"/>
        <w:numPr>
          <w:ilvl w:val="0"/>
          <w:numId w:val="56"/>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rsidR="00C878E0" w:rsidRPr="00D90120" w:rsidRDefault="00C878E0" w:rsidP="00C878E0">
      <w:pPr>
        <w:pStyle w:val="afb"/>
        <w:widowControl w:val="0"/>
        <w:numPr>
          <w:ilvl w:val="0"/>
          <w:numId w:val="56"/>
        </w:numPr>
        <w:ind w:left="0" w:firstLine="403"/>
        <w:jc w:val="both"/>
        <w:rPr>
          <w:szCs w:val="28"/>
        </w:rPr>
      </w:pPr>
      <w:proofErr w:type="gramStart"/>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roofErr w:type="gramEnd"/>
    </w:p>
    <w:p w:rsidR="00C878E0" w:rsidRPr="00D90120" w:rsidRDefault="00C878E0" w:rsidP="00C878E0">
      <w:pPr>
        <w:pStyle w:val="afb"/>
        <w:widowControl w:val="0"/>
        <w:numPr>
          <w:ilvl w:val="0"/>
          <w:numId w:val="56"/>
        </w:numPr>
        <w:ind w:left="0" w:firstLine="403"/>
        <w:jc w:val="both"/>
        <w:rPr>
          <w:szCs w:val="28"/>
        </w:rPr>
      </w:pPr>
      <w:proofErr w:type="gramStart"/>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C878E0" w:rsidRPr="00002090" w:rsidRDefault="00C878E0" w:rsidP="00C878E0">
      <w:pPr>
        <w:ind w:firstLine="553"/>
        <w:jc w:val="both"/>
        <w:rPr>
          <w:sz w:val="28"/>
          <w:szCs w:val="20"/>
        </w:rPr>
      </w:pPr>
      <w:r>
        <w:rPr>
          <w:sz w:val="28"/>
          <w:szCs w:val="20"/>
        </w:rPr>
        <w:lastRenderedPageBreak/>
        <w:t xml:space="preserve">В случае признания _________ </w:t>
      </w:r>
      <w:r>
        <w:rPr>
          <w:i/>
        </w:rPr>
        <w:t>(наименование претендента)</w:t>
      </w:r>
      <w:r>
        <w:rPr>
          <w:sz w:val="28"/>
          <w:szCs w:val="20"/>
        </w:rPr>
        <w:t xml:space="preserve"> победителем обязуется:</w:t>
      </w:r>
    </w:p>
    <w:p w:rsidR="00C878E0" w:rsidRDefault="00C878E0" w:rsidP="00C878E0">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w:t>
      </w:r>
      <w:r>
        <w:rPr>
          <w:b/>
          <w:sz w:val="28"/>
          <w:szCs w:val="20"/>
        </w:rPr>
        <w:t>______ дней</w:t>
      </w:r>
      <w:r>
        <w:rPr>
          <w:sz w:val="28"/>
          <w:szCs w:val="20"/>
        </w:rPr>
        <w:t xml:space="preserve">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C878E0" w:rsidRDefault="00C878E0" w:rsidP="00C878E0">
      <w:pPr>
        <w:numPr>
          <w:ilvl w:val="0"/>
          <w:numId w:val="11"/>
        </w:numPr>
        <w:tabs>
          <w:tab w:val="left" w:pos="1418"/>
        </w:tabs>
        <w:ind w:left="0" w:firstLine="709"/>
        <w:jc w:val="both"/>
        <w:rPr>
          <w:sz w:val="28"/>
          <w:szCs w:val="20"/>
        </w:rPr>
      </w:pPr>
      <w:bookmarkStart w:id="24" w:name="_Hlk133489974"/>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rsidR="00C878E0" w:rsidRDefault="00C878E0" w:rsidP="00C57267">
      <w:pPr>
        <w:ind w:firstLine="709"/>
        <w:jc w:val="both"/>
        <w:rPr>
          <w:sz w:val="28"/>
          <w:szCs w:val="20"/>
        </w:rPr>
      </w:pPr>
      <w:bookmarkStart w:id="25" w:name="_Hlk133488366"/>
      <w:r>
        <w:rPr>
          <w:sz w:val="28"/>
          <w:szCs w:val="20"/>
        </w:rPr>
        <w:t>Предупрежден</w:t>
      </w:r>
      <w:proofErr w:type="gramStart"/>
      <w:r>
        <w:rPr>
          <w:sz w:val="28"/>
          <w:szCs w:val="20"/>
        </w:rPr>
        <w:t>о(</w:t>
      </w:r>
      <w:proofErr w:type="gramEnd"/>
      <w:r>
        <w:rPr>
          <w:sz w:val="28"/>
          <w:szCs w:val="20"/>
        </w:rPr>
        <w:t>-</w:t>
      </w:r>
      <w:proofErr w:type="spellStart"/>
      <w:r>
        <w:rPr>
          <w:sz w:val="28"/>
          <w:szCs w:val="20"/>
        </w:rPr>
        <w:t>ен</w:t>
      </w:r>
      <w:proofErr w:type="spellEnd"/>
      <w:r>
        <w:rPr>
          <w:sz w:val="28"/>
          <w:szCs w:val="20"/>
        </w:rPr>
        <w:t>), что при непредставлении указанных сведений и документов, а также с учетом условий, предусмотренных пунктом 3.8.13 документации о закупке, ПАО «ТрансКонтейнер» вправе отказаться от заключения договора.</w:t>
      </w:r>
      <w:bookmarkEnd w:id="25"/>
    </w:p>
    <w:bookmarkEnd w:id="24"/>
    <w:p w:rsidR="00C878E0" w:rsidRDefault="00C878E0" w:rsidP="00C878E0">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Открытом конкурсе и на условиях, объявленных в документации о закупке.</w:t>
      </w:r>
    </w:p>
    <w:p w:rsidR="00C878E0" w:rsidRDefault="00C878E0" w:rsidP="00C878E0">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C878E0" w:rsidRPr="00002090" w:rsidRDefault="00C878E0" w:rsidP="00C878E0">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C878E0" w:rsidRPr="00002090" w:rsidRDefault="00C878E0" w:rsidP="00C878E0">
      <w:pPr>
        <w:pStyle w:val="af8"/>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C878E0" w:rsidRPr="00002090" w:rsidRDefault="00C878E0" w:rsidP="00C878E0">
      <w:pPr>
        <w:pStyle w:val="1c"/>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C878E0" w:rsidRPr="00D27A82" w:rsidRDefault="00C878E0" w:rsidP="00C878E0">
      <w:pPr>
        <w:pStyle w:val="1c"/>
        <w:ind w:firstLine="708"/>
      </w:pPr>
      <w:r>
        <w:t xml:space="preserve">В подтверждение </w:t>
      </w:r>
      <w:proofErr w:type="gramStart"/>
      <w:r>
        <w:t>вышеуказанного</w:t>
      </w:r>
      <w:proofErr w:type="gramEnd"/>
      <w:r>
        <w:t xml:space="preserve"> к Заявке прилагаются все необходимые документы.</w:t>
      </w:r>
    </w:p>
    <w:p w:rsidR="000954FB" w:rsidRPr="00D27A82" w:rsidRDefault="000954FB" w:rsidP="000954FB">
      <w:pPr>
        <w:pStyle w:val="1c"/>
        <w:ind w:firstLine="708"/>
      </w:pPr>
    </w:p>
    <w:p w:rsidR="000954FB" w:rsidRDefault="000954FB" w:rsidP="00305BD2">
      <w:pPr>
        <w:pStyle w:val="af8"/>
        <w:ind w:firstLine="553"/>
        <w:rPr>
          <w:sz w:val="28"/>
          <w:szCs w:val="28"/>
        </w:rPr>
      </w:pPr>
    </w:p>
    <w:p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rsidR="006124C5" w:rsidRDefault="001B0881">
      <w:pPr>
        <w:pStyle w:val="1c"/>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8"/>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8"/>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8"/>
        <w:jc w:val="center"/>
        <w:rPr>
          <w:sz w:val="28"/>
          <w:szCs w:val="28"/>
        </w:rPr>
      </w:pPr>
    </w:p>
    <w:p w:rsidR="00110975" w:rsidRDefault="00110975" w:rsidP="00110975">
      <w:pPr>
        <w:pStyle w:val="af8"/>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8"/>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110975" w:rsidRDefault="00110975" w:rsidP="00110975">
      <w:pPr>
        <w:pStyle w:val="af8"/>
        <w:ind w:firstLine="698"/>
        <w:rPr>
          <w:sz w:val="28"/>
          <w:szCs w:val="28"/>
        </w:rPr>
      </w:pPr>
      <w:r>
        <w:rPr>
          <w:sz w:val="28"/>
          <w:szCs w:val="28"/>
        </w:rPr>
        <w:t>Адрес сайта компании: ______________________________________</w:t>
      </w:r>
    </w:p>
    <w:p w:rsidR="00110975" w:rsidRDefault="00110975" w:rsidP="00110975">
      <w:pPr>
        <w:pStyle w:val="af8"/>
        <w:ind w:firstLine="0"/>
        <w:rPr>
          <w:sz w:val="20"/>
          <w:szCs w:val="20"/>
        </w:rPr>
      </w:pPr>
    </w:p>
    <w:p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8"/>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8"/>
        <w:tabs>
          <w:tab w:val="left" w:pos="1080"/>
        </w:tabs>
        <w:ind w:firstLine="0"/>
        <w:rPr>
          <w:sz w:val="28"/>
          <w:szCs w:val="28"/>
        </w:rPr>
      </w:pPr>
      <w:r>
        <w:rPr>
          <w:sz w:val="28"/>
          <w:szCs w:val="28"/>
        </w:rPr>
        <w:t>2. Руководитель_____________________</w:t>
      </w:r>
    </w:p>
    <w:p w:rsidR="00110975" w:rsidRDefault="00110975" w:rsidP="00110975">
      <w:pPr>
        <w:pStyle w:val="af8"/>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8"/>
        <w:rPr>
          <w:rFonts w:eastAsia="Times New Roman"/>
          <w:spacing w:val="-13"/>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8"/>
        <w:ind w:firstLine="0"/>
        <w:jc w:val="left"/>
        <w:rPr>
          <w:b/>
          <w:sz w:val="28"/>
          <w:szCs w:val="28"/>
        </w:rPr>
      </w:pPr>
    </w:p>
    <w:p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8"/>
        <w:jc w:val="center"/>
        <w:rPr>
          <w:b/>
          <w:sz w:val="28"/>
          <w:szCs w:val="28"/>
        </w:rPr>
      </w:pPr>
    </w:p>
    <w:p w:rsidR="00110975" w:rsidRPr="000802B7" w:rsidRDefault="00110975" w:rsidP="00110975">
      <w:pPr>
        <w:pStyle w:val="af8"/>
        <w:jc w:val="center"/>
        <w:rPr>
          <w:b/>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8"/>
        <w:ind w:left="709"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8"/>
        <w:ind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8"/>
        <w:ind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8"/>
        <w:ind w:left="709"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8"/>
        <w:ind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8"/>
        <w:ind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5"/>
        <w:rPr>
          <w:sz w:val="28"/>
          <w:szCs w:val="28"/>
        </w:rPr>
      </w:pPr>
    </w:p>
    <w:p w:rsidR="00142EF8" w:rsidRDefault="00142EF8" w:rsidP="00F356EB">
      <w:pPr>
        <w:pStyle w:val="af8"/>
        <w:numPr>
          <w:ilvl w:val="2"/>
          <w:numId w:val="12"/>
        </w:numPr>
        <w:tabs>
          <w:tab w:val="clear" w:pos="2160"/>
        </w:tabs>
        <w:ind w:left="0" w:firstLine="709"/>
        <w:jc w:val="left"/>
        <w:rPr>
          <w:sz w:val="28"/>
          <w:szCs w:val="28"/>
        </w:rPr>
      </w:pPr>
      <w:r>
        <w:rPr>
          <w:sz w:val="28"/>
          <w:szCs w:val="28"/>
        </w:rPr>
        <w:t>Адрес сайта при наличии___________________________________</w:t>
      </w:r>
    </w:p>
    <w:p w:rsidR="00142EF8" w:rsidRDefault="00142EF8" w:rsidP="00142EF8">
      <w:pPr>
        <w:pStyle w:val="aff5"/>
        <w:rPr>
          <w:sz w:val="28"/>
          <w:szCs w:val="28"/>
        </w:rPr>
      </w:pPr>
    </w:p>
    <w:p w:rsidR="00110975" w:rsidRPr="00CF5FBB" w:rsidRDefault="00110975" w:rsidP="00CF5FBB">
      <w:pPr>
        <w:rPr>
          <w:sz w:val="28"/>
          <w:szCs w:val="28"/>
        </w:rPr>
      </w:pPr>
    </w:p>
    <w:p w:rsidR="00110975" w:rsidRDefault="00110975" w:rsidP="00110975">
      <w:pPr>
        <w:pStyle w:val="af8"/>
        <w:ind w:left="709" w:firstLine="0"/>
        <w:jc w:val="left"/>
        <w:rPr>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6124C5" w:rsidRDefault="001B0881">
      <w:pPr>
        <w:pStyle w:val="1c"/>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8"/>
        <w:ind w:firstLine="0"/>
        <w:jc w:val="right"/>
        <w:rPr>
          <w:rFonts w:eastAsia="Times New Roman"/>
          <w:sz w:val="32"/>
          <w:szCs w:val="28"/>
        </w:rPr>
      </w:pPr>
      <w:r>
        <w:rPr>
          <w:sz w:val="28"/>
        </w:rPr>
        <w:t>к документации о закупке</w:t>
      </w:r>
    </w:p>
    <w:p w:rsidR="00C10125" w:rsidRDefault="00C10125" w:rsidP="00C10125">
      <w:pPr>
        <w:pStyle w:val="af8"/>
        <w:ind w:firstLine="0"/>
        <w:jc w:val="left"/>
        <w:rPr>
          <w:rFonts w:eastAsia="Times New Roman"/>
          <w:sz w:val="28"/>
          <w:szCs w:val="28"/>
        </w:rPr>
      </w:pPr>
    </w:p>
    <w:p w:rsidR="00477BD0" w:rsidRDefault="001B0881">
      <w:pPr>
        <w:pStyle w:val="314"/>
        <w:numPr>
          <w:ilvl w:val="2"/>
          <w:numId w:val="59"/>
        </w:numPr>
        <w:spacing w:before="0" w:after="0"/>
        <w:jc w:val="center"/>
        <w:rPr>
          <w:rFonts w:ascii="Times New Roman" w:hAnsi="Times New Roman"/>
          <w:sz w:val="28"/>
          <w:szCs w:val="28"/>
        </w:rPr>
      </w:pPr>
      <w:r>
        <w:rPr>
          <w:rFonts w:ascii="Times New Roman" w:hAnsi="Times New Roman"/>
          <w:sz w:val="28"/>
          <w:szCs w:val="28"/>
        </w:rPr>
        <w:t>Финансово-коммерческое предложение</w:t>
      </w:r>
    </w:p>
    <w:p w:rsidR="00477BD0" w:rsidRDefault="001B0881">
      <w:pPr>
        <w:pStyle w:val="43"/>
      </w:pPr>
    </w:p>
    <w:p w:rsidR="00477BD0" w:rsidRDefault="001B0881">
      <w:pPr>
        <w:pStyle w:val="aff9"/>
        <w:rPr>
          <w:color w:val="000000"/>
          <w:sz w:val="28"/>
          <w:szCs w:val="28"/>
        </w:rPr>
      </w:pPr>
      <w:r>
        <w:rPr>
          <w:color w:val="000000"/>
          <w:sz w:val="28"/>
          <w:szCs w:val="28"/>
        </w:rPr>
        <w:t>«____» ___________ 20___ г.</w:t>
      </w:r>
    </w:p>
    <w:p w:rsidR="00477BD0" w:rsidRDefault="001B0881">
      <w:pPr>
        <w:pStyle w:val="aff9"/>
        <w:spacing w:before="0" w:after="0"/>
        <w:rPr>
          <w:color w:val="000000"/>
          <w:sz w:val="28"/>
          <w:szCs w:val="28"/>
        </w:rPr>
      </w:pPr>
      <w:r>
        <w:rPr>
          <w:color w:val="000000"/>
          <w:sz w:val="28"/>
          <w:szCs w:val="28"/>
        </w:rPr>
        <w:t>Открытый конкурс № ОКэ-СВЕРД-24-0004</w:t>
      </w:r>
      <w:r>
        <w:rPr>
          <w:color w:val="000000"/>
          <w:sz w:val="28"/>
          <w:szCs w:val="28"/>
        </w:rPr>
        <w:t xml:space="preserve"> (далее – Открытый конкурс)</w:t>
      </w:r>
    </w:p>
    <w:p w:rsidR="00477BD0" w:rsidRDefault="001B0881">
      <w:pPr>
        <w:pStyle w:val="aff9"/>
        <w:spacing w:before="0" w:after="0"/>
        <w:rPr>
          <w:color w:val="000000"/>
          <w:sz w:val="28"/>
          <w:szCs w:val="28"/>
        </w:rPr>
      </w:pPr>
      <w:r>
        <w:rPr>
          <w:color w:val="000000"/>
          <w:sz w:val="28"/>
          <w:szCs w:val="28"/>
        </w:rPr>
        <w:t>(лот № __) (</w:t>
      </w:r>
      <w:r>
        <w:rPr>
          <w:i/>
          <w:color w:val="000000"/>
          <w:sz w:val="28"/>
          <w:szCs w:val="28"/>
        </w:rPr>
        <w:t>указывается при необходимости</w:t>
      </w:r>
      <w:r>
        <w:rPr>
          <w:color w:val="000000"/>
          <w:sz w:val="28"/>
          <w:szCs w:val="28"/>
        </w:rPr>
        <w:t>)</w:t>
      </w:r>
    </w:p>
    <w:p w:rsidR="00477BD0" w:rsidRDefault="001B0881">
      <w:pPr>
        <w:pStyle w:val="aff9"/>
        <w:spacing w:before="0" w:after="0"/>
        <w:rPr>
          <w:color w:val="000000"/>
          <w:sz w:val="28"/>
          <w:szCs w:val="28"/>
        </w:rPr>
      </w:pPr>
    </w:p>
    <w:p w:rsidR="00477BD0" w:rsidRDefault="001B0881">
      <w:pPr>
        <w:pStyle w:val="43"/>
        <w:rPr>
          <w:sz w:val="28"/>
          <w:szCs w:val="28"/>
        </w:rPr>
      </w:pPr>
      <w:r>
        <w:rPr>
          <w:sz w:val="28"/>
          <w:szCs w:val="28"/>
        </w:rPr>
        <w:t>__________________________________________________________________</w:t>
      </w:r>
    </w:p>
    <w:p w:rsidR="00477BD0" w:rsidRDefault="001B0881">
      <w:pPr>
        <w:pStyle w:val="43"/>
        <w:ind w:firstLine="3"/>
        <w:jc w:val="center"/>
        <w:rPr>
          <w:i/>
        </w:rPr>
      </w:pPr>
      <w:r>
        <w:rPr>
          <w:i/>
        </w:rPr>
        <w:t xml:space="preserve">(Полное </w:t>
      </w:r>
      <w:r>
        <w:rPr>
          <w:i/>
        </w:rPr>
        <w:t>наименование претендента)</w:t>
      </w:r>
    </w:p>
    <w:p w:rsidR="00477BD0" w:rsidRDefault="001B0881">
      <w:pPr>
        <w:pStyle w:val="43"/>
        <w:ind w:firstLine="3"/>
        <w:jc w:val="center"/>
        <w:rPr>
          <w:i/>
        </w:rPr>
      </w:pPr>
    </w:p>
    <w:tbl>
      <w:tblPr>
        <w:tblW w:w="9960" w:type="dxa"/>
        <w:tblInd w:w="-176" w:type="dxa"/>
        <w:tblLayout w:type="fixed"/>
        <w:tblLook w:val="0000" w:firstRow="0" w:lastRow="0" w:firstColumn="0" w:lastColumn="0" w:noHBand="0" w:noVBand="0"/>
      </w:tblPr>
      <w:tblGrid>
        <w:gridCol w:w="544"/>
        <w:gridCol w:w="2292"/>
        <w:gridCol w:w="1701"/>
        <w:gridCol w:w="1843"/>
        <w:gridCol w:w="2126"/>
        <w:gridCol w:w="1454"/>
      </w:tblGrid>
      <w:tr w:rsidR="00477BD0">
        <w:trPr>
          <w:trHeight w:val="666"/>
        </w:trPr>
        <w:tc>
          <w:tcPr>
            <w:tcW w:w="544" w:type="dxa"/>
            <w:tcBorders>
              <w:top w:val="single" w:sz="4" w:space="0" w:color="000000"/>
              <w:left w:val="single" w:sz="4" w:space="0" w:color="000000"/>
              <w:bottom w:val="single" w:sz="4" w:space="0" w:color="000000"/>
              <w:right w:val="single" w:sz="4" w:space="0" w:color="000000"/>
            </w:tcBorders>
            <w:noWrap/>
            <w:vAlign w:val="center"/>
          </w:tcPr>
          <w:p w:rsidR="00477BD0" w:rsidRDefault="001B0881">
            <w:pPr>
              <w:pStyle w:val="43"/>
              <w:jc w:val="center"/>
            </w:pPr>
            <w:r>
              <w:rPr>
                <w:sz w:val="22"/>
                <w:szCs w:val="22"/>
              </w:rPr>
              <w:t xml:space="preserve">№ </w:t>
            </w:r>
            <w:proofErr w:type="gramStart"/>
            <w:r>
              <w:rPr>
                <w:sz w:val="22"/>
                <w:szCs w:val="22"/>
              </w:rPr>
              <w:t>п</w:t>
            </w:r>
            <w:proofErr w:type="gramEnd"/>
            <w:r>
              <w:rPr>
                <w:sz w:val="22"/>
                <w:szCs w:val="22"/>
              </w:rPr>
              <w:t>/п</w:t>
            </w:r>
          </w:p>
        </w:tc>
        <w:tc>
          <w:tcPr>
            <w:tcW w:w="2292" w:type="dxa"/>
            <w:tcBorders>
              <w:top w:val="single" w:sz="4" w:space="0" w:color="000000"/>
              <w:left w:val="single" w:sz="4" w:space="0" w:color="000000"/>
              <w:bottom w:val="single" w:sz="4" w:space="0" w:color="000000"/>
              <w:right w:val="single" w:sz="4" w:space="0" w:color="000000"/>
            </w:tcBorders>
            <w:noWrap/>
            <w:vAlign w:val="center"/>
          </w:tcPr>
          <w:p w:rsidR="00477BD0" w:rsidRDefault="001B0881">
            <w:pPr>
              <w:pStyle w:val="43"/>
              <w:jc w:val="center"/>
            </w:pPr>
            <w:r>
              <w:rPr>
                <w:sz w:val="22"/>
                <w:szCs w:val="22"/>
              </w:rPr>
              <w:t>Наименование работ</w:t>
            </w:r>
          </w:p>
        </w:tc>
        <w:tc>
          <w:tcPr>
            <w:tcW w:w="1701" w:type="dxa"/>
            <w:tcBorders>
              <w:top w:val="single" w:sz="4" w:space="0" w:color="000000"/>
              <w:left w:val="single" w:sz="4" w:space="0" w:color="000000"/>
              <w:bottom w:val="single" w:sz="4" w:space="0" w:color="000000"/>
              <w:right w:val="single" w:sz="4" w:space="0" w:color="000000"/>
            </w:tcBorders>
            <w:noWrap/>
            <w:vAlign w:val="center"/>
          </w:tcPr>
          <w:p w:rsidR="00477BD0" w:rsidRDefault="001B0881">
            <w:pPr>
              <w:pStyle w:val="43"/>
              <w:jc w:val="center"/>
            </w:pPr>
            <w:r>
              <w:rPr>
                <w:sz w:val="22"/>
                <w:szCs w:val="22"/>
              </w:rPr>
              <w:t>Стоимость выполнения работ,</w:t>
            </w:r>
          </w:p>
          <w:p w:rsidR="00477BD0" w:rsidRDefault="001B0881">
            <w:pPr>
              <w:pStyle w:val="43"/>
              <w:jc w:val="center"/>
              <w:rPr>
                <w:sz w:val="22"/>
                <w:szCs w:val="22"/>
              </w:rPr>
            </w:pPr>
            <w:r>
              <w:rPr>
                <w:sz w:val="22"/>
                <w:szCs w:val="22"/>
              </w:rPr>
              <w:t>руб. без учета НДС</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477BD0" w:rsidRDefault="001B0881">
            <w:pPr>
              <w:pStyle w:val="43"/>
              <w:jc w:val="center"/>
            </w:pPr>
            <w:r>
              <w:rPr>
                <w:sz w:val="22"/>
                <w:szCs w:val="22"/>
              </w:rPr>
              <w:t>Срок выполн</w:t>
            </w:r>
            <w:r>
              <w:rPr>
                <w:sz w:val="22"/>
                <w:szCs w:val="22"/>
              </w:rPr>
              <w:t>е</w:t>
            </w:r>
            <w:r>
              <w:rPr>
                <w:sz w:val="22"/>
                <w:szCs w:val="22"/>
              </w:rPr>
              <w:t xml:space="preserve">ния работ </w:t>
            </w:r>
          </w:p>
        </w:tc>
        <w:tc>
          <w:tcPr>
            <w:tcW w:w="2126" w:type="dxa"/>
            <w:tcBorders>
              <w:top w:val="single" w:sz="4" w:space="0" w:color="000000"/>
              <w:left w:val="single" w:sz="4" w:space="0" w:color="000000"/>
              <w:bottom w:val="single" w:sz="4" w:space="0" w:color="000000"/>
              <w:right w:val="single" w:sz="4" w:space="0" w:color="000000"/>
            </w:tcBorders>
            <w:noWrap/>
            <w:vAlign w:val="center"/>
          </w:tcPr>
          <w:p w:rsidR="00477BD0" w:rsidRDefault="001B0881">
            <w:pPr>
              <w:pStyle w:val="43"/>
              <w:jc w:val="center"/>
            </w:pPr>
            <w:r>
              <w:rPr>
                <w:sz w:val="22"/>
                <w:szCs w:val="22"/>
              </w:rPr>
              <w:t>Гарантийный срок на выполненные работы</w:t>
            </w:r>
          </w:p>
        </w:tc>
        <w:tc>
          <w:tcPr>
            <w:tcW w:w="1454" w:type="dxa"/>
            <w:tcBorders>
              <w:top w:val="single" w:sz="4" w:space="0" w:color="000000"/>
              <w:left w:val="single" w:sz="4" w:space="0" w:color="000000"/>
              <w:bottom w:val="single" w:sz="4" w:space="0" w:color="000000"/>
              <w:right w:val="single" w:sz="4" w:space="0" w:color="000000"/>
            </w:tcBorders>
            <w:noWrap/>
            <w:vAlign w:val="center"/>
          </w:tcPr>
          <w:p w:rsidR="00477BD0" w:rsidRDefault="001B0881">
            <w:pPr>
              <w:pStyle w:val="43"/>
              <w:jc w:val="center"/>
              <w:rPr>
                <w:sz w:val="22"/>
                <w:szCs w:val="22"/>
              </w:rPr>
            </w:pPr>
            <w:r>
              <w:rPr>
                <w:sz w:val="22"/>
                <w:szCs w:val="22"/>
              </w:rPr>
              <w:t xml:space="preserve">Размер аванса, %, вариант оплаты </w:t>
            </w:r>
            <w:r>
              <w:rPr>
                <w:i/>
                <w:sz w:val="22"/>
                <w:szCs w:val="22"/>
              </w:rPr>
              <w:t>(1 или 2)</w:t>
            </w:r>
          </w:p>
        </w:tc>
      </w:tr>
      <w:tr w:rsidR="00832690">
        <w:trPr>
          <w:trHeight w:val="405"/>
        </w:trPr>
        <w:tc>
          <w:tcPr>
            <w:tcW w:w="544" w:type="dxa"/>
            <w:tcBorders>
              <w:top w:val="single" w:sz="4" w:space="0" w:color="000000"/>
              <w:left w:val="single" w:sz="4" w:space="0" w:color="000000"/>
              <w:bottom w:val="single" w:sz="4" w:space="0" w:color="000000"/>
              <w:right w:val="single" w:sz="4" w:space="0" w:color="000000"/>
            </w:tcBorders>
            <w:noWrap/>
          </w:tcPr>
          <w:p w:rsidR="00832690" w:rsidRDefault="001B0881">
            <w:pPr>
              <w:pStyle w:val="43"/>
              <w:numPr>
                <w:ilvl w:val="0"/>
                <w:numId w:val="60"/>
              </w:numPr>
              <w:pBdr>
                <w:top w:val="none" w:sz="4" w:space="0" w:color="000000"/>
                <w:left w:val="none" w:sz="4" w:space="0" w:color="000000"/>
                <w:bottom w:val="none" w:sz="4" w:space="0" w:color="000000"/>
                <w:right w:val="none" w:sz="4" w:space="0" w:color="000000"/>
                <w:between w:val="none" w:sz="4" w:space="0" w:color="000000"/>
              </w:pBdr>
            </w:pPr>
          </w:p>
        </w:tc>
        <w:tc>
          <w:tcPr>
            <w:tcW w:w="2292" w:type="dxa"/>
            <w:tcBorders>
              <w:top w:val="single" w:sz="4" w:space="0" w:color="000000"/>
              <w:left w:val="single" w:sz="4" w:space="0" w:color="000000"/>
              <w:bottom w:val="single" w:sz="4" w:space="0" w:color="000000"/>
              <w:right w:val="single" w:sz="4" w:space="0" w:color="000000"/>
            </w:tcBorders>
            <w:noWrap/>
          </w:tcPr>
          <w:p w:rsidR="00832690" w:rsidRDefault="001B0881">
            <w:pPr>
              <w:pStyle w:val="43"/>
              <w:jc w:val="both"/>
              <w:rPr>
                <w:color w:val="000000"/>
              </w:rPr>
            </w:pPr>
            <w:r>
              <w:rPr>
                <w:color w:val="000000"/>
              </w:rPr>
              <w:t xml:space="preserve">Выполнение работ по текущему ремонту (покраске) козлового крана </w:t>
            </w:r>
            <w:r>
              <w:rPr>
                <w:sz w:val="22"/>
                <w:szCs w:val="22"/>
              </w:rPr>
              <w:t>КК-</w:t>
            </w:r>
            <w:proofErr w:type="spellStart"/>
            <w:r>
              <w:rPr>
                <w:sz w:val="22"/>
                <w:szCs w:val="22"/>
              </w:rPr>
              <w:t>Кнт</w:t>
            </w:r>
            <w:proofErr w:type="spellEnd"/>
            <w:r>
              <w:rPr>
                <w:sz w:val="22"/>
                <w:szCs w:val="22"/>
              </w:rPr>
              <w:t xml:space="preserve"> 45-25/5/7-12,5-А</w:t>
            </w:r>
            <w:proofErr w:type="gramStart"/>
            <w:r>
              <w:rPr>
                <w:sz w:val="22"/>
                <w:szCs w:val="22"/>
              </w:rPr>
              <w:t>6</w:t>
            </w:r>
            <w:proofErr w:type="gramEnd"/>
            <w:r>
              <w:rPr>
                <w:sz w:val="22"/>
                <w:szCs w:val="22"/>
              </w:rPr>
              <w:t>,У1 инв. №009/02/00003946 зав. №1624, наход</w:t>
            </w:r>
            <w:r>
              <w:rPr>
                <w:sz w:val="22"/>
                <w:szCs w:val="22"/>
              </w:rPr>
              <w:t>я</w:t>
            </w:r>
            <w:r>
              <w:rPr>
                <w:sz w:val="22"/>
                <w:szCs w:val="22"/>
              </w:rPr>
              <w:t>щегося</w:t>
            </w:r>
            <w:r>
              <w:rPr>
                <w:color w:val="000000"/>
              </w:rPr>
              <w:t xml:space="preserve"> на контейнерном</w:t>
            </w:r>
          </w:p>
          <w:p w:rsidR="00832690" w:rsidRDefault="001B0881">
            <w:pPr>
              <w:pStyle w:val="43"/>
              <w:jc w:val="both"/>
            </w:pPr>
            <w:proofErr w:type="gramStart"/>
            <w:r>
              <w:rPr>
                <w:color w:val="000000"/>
              </w:rPr>
              <w:t>т</w:t>
            </w:r>
            <w:r>
              <w:rPr>
                <w:color w:val="000000"/>
              </w:rPr>
              <w:t>ерминале</w:t>
            </w:r>
            <w:proofErr w:type="gramEnd"/>
            <w:r>
              <w:rPr>
                <w:color w:val="000000"/>
              </w:rPr>
              <w:t xml:space="preserve"> </w:t>
            </w:r>
            <w:r>
              <w:rPr>
                <w:color w:val="000000"/>
              </w:rPr>
              <w:t>Екат</w:t>
            </w:r>
            <w:r>
              <w:rPr>
                <w:color w:val="000000"/>
              </w:rPr>
              <w:t>е</w:t>
            </w:r>
            <w:r>
              <w:rPr>
                <w:color w:val="000000"/>
              </w:rPr>
              <w:t>ринбург-Товарный Уральского филиала ПАО «ТрансКонтейнер».</w:t>
            </w:r>
          </w:p>
        </w:tc>
        <w:tc>
          <w:tcPr>
            <w:tcW w:w="1701" w:type="dxa"/>
            <w:tcBorders>
              <w:top w:val="single" w:sz="4" w:space="0" w:color="000000"/>
              <w:left w:val="single" w:sz="4" w:space="0" w:color="000000"/>
              <w:bottom w:val="single" w:sz="4" w:space="0" w:color="000000"/>
              <w:right w:val="single" w:sz="4" w:space="0" w:color="000000"/>
            </w:tcBorders>
            <w:noWrap/>
          </w:tcPr>
          <w:p w:rsidR="00832690" w:rsidRDefault="001B0881">
            <w:pPr>
              <w:pStyle w:val="43"/>
              <w:jc w:val="both"/>
              <w:rPr>
                <w:sz w:val="22"/>
                <w:szCs w:val="22"/>
              </w:rPr>
            </w:pPr>
          </w:p>
        </w:tc>
        <w:tc>
          <w:tcPr>
            <w:tcW w:w="1843" w:type="dxa"/>
            <w:tcBorders>
              <w:top w:val="single" w:sz="4" w:space="0" w:color="000000"/>
              <w:left w:val="single" w:sz="4" w:space="0" w:color="000000"/>
              <w:bottom w:val="single" w:sz="4" w:space="0" w:color="000000"/>
              <w:right w:val="single" w:sz="4" w:space="0" w:color="000000"/>
            </w:tcBorders>
            <w:noWrap/>
          </w:tcPr>
          <w:p w:rsidR="00832690" w:rsidRPr="00832690" w:rsidRDefault="001B0881" w:rsidP="005210A9">
            <w:pPr>
              <w:pStyle w:val="43"/>
              <w:jc w:val="both"/>
              <w:rPr>
                <w:sz w:val="22"/>
                <w:szCs w:val="22"/>
              </w:rPr>
            </w:pPr>
            <w:r>
              <w:rPr>
                <w:sz w:val="22"/>
                <w:szCs w:val="22"/>
              </w:rPr>
              <w:t>_______ (</w:t>
            </w:r>
            <w:r>
              <w:rPr>
                <w:i/>
                <w:sz w:val="22"/>
                <w:szCs w:val="22"/>
                <w:u w:val="single"/>
              </w:rPr>
              <w:t>прописью</w:t>
            </w:r>
            <w:r>
              <w:rPr>
                <w:sz w:val="22"/>
                <w:szCs w:val="22"/>
              </w:rPr>
              <w:t xml:space="preserve">) </w:t>
            </w:r>
            <w:r>
              <w:rPr>
                <w:sz w:val="22"/>
                <w:szCs w:val="22"/>
              </w:rPr>
              <w:t>календарных дней с даты, указанной в Уведомлении о начале выполн</w:t>
            </w:r>
            <w:r>
              <w:rPr>
                <w:sz w:val="22"/>
                <w:szCs w:val="22"/>
              </w:rPr>
              <w:t>е</w:t>
            </w:r>
            <w:r>
              <w:rPr>
                <w:sz w:val="22"/>
                <w:szCs w:val="22"/>
              </w:rPr>
              <w:t>ния работ.</w:t>
            </w:r>
          </w:p>
          <w:p w:rsidR="00832690" w:rsidRPr="00832690" w:rsidRDefault="001B0881" w:rsidP="005210A9">
            <w:pPr>
              <w:pStyle w:val="43"/>
              <w:jc w:val="both"/>
              <w:rPr>
                <w:i/>
                <w:sz w:val="22"/>
                <w:szCs w:val="22"/>
              </w:rPr>
            </w:pPr>
            <w:proofErr w:type="gramStart"/>
            <w:r>
              <w:rPr>
                <w:i/>
                <w:sz w:val="22"/>
                <w:szCs w:val="22"/>
              </w:rPr>
              <w:t>(указывается срок не более 40 (сорока) календарных дней с даты, указанной в уведомлении о начале выполн</w:t>
            </w:r>
            <w:r>
              <w:rPr>
                <w:i/>
                <w:sz w:val="22"/>
                <w:szCs w:val="22"/>
              </w:rPr>
              <w:t>е</w:t>
            </w:r>
            <w:r>
              <w:rPr>
                <w:i/>
                <w:sz w:val="22"/>
                <w:szCs w:val="22"/>
              </w:rPr>
              <w:t>ния работ.</w:t>
            </w:r>
            <w:proofErr w:type="gramEnd"/>
          </w:p>
          <w:p w:rsidR="00832690" w:rsidRPr="00832690" w:rsidRDefault="001B0881" w:rsidP="005210A9">
            <w:pPr>
              <w:pStyle w:val="43"/>
              <w:jc w:val="both"/>
              <w:rPr>
                <w:i/>
              </w:rPr>
            </w:pPr>
            <w:proofErr w:type="gramStart"/>
            <w:r>
              <w:rPr>
                <w:i/>
                <w:sz w:val="22"/>
                <w:szCs w:val="22"/>
              </w:rPr>
              <w:t>Уведомление о начале выполн</w:t>
            </w:r>
            <w:r>
              <w:rPr>
                <w:i/>
                <w:sz w:val="22"/>
                <w:szCs w:val="22"/>
              </w:rPr>
              <w:t>е</w:t>
            </w:r>
            <w:r>
              <w:rPr>
                <w:i/>
                <w:sz w:val="22"/>
                <w:szCs w:val="22"/>
              </w:rPr>
              <w:t>ния Работ должно быть направлено Подр</w:t>
            </w:r>
            <w:r>
              <w:rPr>
                <w:i/>
                <w:sz w:val="22"/>
                <w:szCs w:val="22"/>
              </w:rPr>
              <w:t>ядчику не позднее 30 (тридцати) календарных дней с даты заключения договора.)</w:t>
            </w:r>
            <w:proofErr w:type="gramEnd"/>
          </w:p>
        </w:tc>
        <w:tc>
          <w:tcPr>
            <w:tcW w:w="2126" w:type="dxa"/>
            <w:tcBorders>
              <w:top w:val="single" w:sz="4" w:space="0" w:color="000000"/>
              <w:left w:val="single" w:sz="4" w:space="0" w:color="000000"/>
              <w:bottom w:val="single" w:sz="4" w:space="0" w:color="000000"/>
              <w:right w:val="single" w:sz="4" w:space="0" w:color="000000"/>
            </w:tcBorders>
            <w:noWrap/>
          </w:tcPr>
          <w:p w:rsidR="00832690" w:rsidRDefault="001B0881">
            <w:pPr>
              <w:pStyle w:val="43"/>
              <w:jc w:val="both"/>
              <w:rPr>
                <w:i/>
              </w:rPr>
            </w:pPr>
            <w:r>
              <w:t>_____(</w:t>
            </w:r>
            <w:r>
              <w:rPr>
                <w:i/>
                <w:u w:val="single"/>
              </w:rPr>
              <w:t>прописью</w:t>
            </w:r>
            <w:r>
              <w:t xml:space="preserve">) месяцев </w:t>
            </w:r>
            <w:proofErr w:type="gramStart"/>
            <w:r>
              <w:t>с даты подписания</w:t>
            </w:r>
            <w:proofErr w:type="gramEnd"/>
            <w:r>
              <w:t xml:space="preserve"> обеими сторонами акта </w:t>
            </w:r>
            <w:r>
              <w:rPr>
                <w:color w:val="000000"/>
              </w:rPr>
              <w:t xml:space="preserve">о </w:t>
            </w:r>
            <w:r>
              <w:t xml:space="preserve">приеме-сдаче </w:t>
            </w:r>
            <w:r>
              <w:rPr>
                <w:color w:val="000000"/>
              </w:rPr>
              <w:t>отремонт</w:t>
            </w:r>
            <w:r>
              <w:rPr>
                <w:color w:val="000000"/>
              </w:rPr>
              <w:t>и</w:t>
            </w:r>
            <w:r>
              <w:rPr>
                <w:color w:val="000000"/>
              </w:rPr>
              <w:t>рованных, реконструирова</w:t>
            </w:r>
            <w:r>
              <w:rPr>
                <w:color w:val="000000"/>
              </w:rPr>
              <w:t>н</w:t>
            </w:r>
            <w:r>
              <w:rPr>
                <w:color w:val="000000"/>
              </w:rPr>
              <w:t>ных, модернизирова</w:t>
            </w:r>
            <w:r>
              <w:rPr>
                <w:color w:val="000000"/>
              </w:rPr>
              <w:t>н</w:t>
            </w:r>
            <w:r>
              <w:rPr>
                <w:color w:val="000000"/>
              </w:rPr>
              <w:t>ных объектов основных средств формы ОС-3</w:t>
            </w:r>
            <w:r>
              <w:rPr>
                <w:i/>
              </w:rPr>
              <w:t xml:space="preserve"> (указ</w:t>
            </w:r>
            <w:r>
              <w:rPr>
                <w:i/>
              </w:rPr>
              <w:t>ывается срок не менее 36 месяцев с даты подписания акта ОС-3)</w:t>
            </w:r>
          </w:p>
        </w:tc>
        <w:tc>
          <w:tcPr>
            <w:tcW w:w="1454" w:type="dxa"/>
            <w:tcBorders>
              <w:top w:val="single" w:sz="4" w:space="0" w:color="000000"/>
              <w:left w:val="single" w:sz="4" w:space="0" w:color="000000"/>
              <w:bottom w:val="single" w:sz="4" w:space="0" w:color="000000"/>
              <w:right w:val="single" w:sz="4" w:space="0" w:color="000000"/>
            </w:tcBorders>
            <w:noWrap/>
          </w:tcPr>
          <w:p w:rsidR="00832690" w:rsidRDefault="001B0881">
            <w:pPr>
              <w:pStyle w:val="43"/>
            </w:pPr>
          </w:p>
        </w:tc>
      </w:tr>
    </w:tbl>
    <w:p w:rsidR="00477BD0" w:rsidRDefault="001B0881">
      <w:pPr>
        <w:pStyle w:val="43"/>
        <w:ind w:firstLine="708"/>
        <w:rPr>
          <w:sz w:val="28"/>
          <w:szCs w:val="28"/>
        </w:rPr>
      </w:pPr>
    </w:p>
    <w:p w:rsidR="00477BD0" w:rsidRDefault="001B0881">
      <w:pPr>
        <w:pStyle w:val="43"/>
        <w:pBdr>
          <w:top w:val="none" w:sz="4" w:space="0" w:color="000000"/>
          <w:left w:val="none" w:sz="4" w:space="0" w:color="000000"/>
          <w:bottom w:val="none" w:sz="4" w:space="0" w:color="000000"/>
          <w:right w:val="none" w:sz="4" w:space="0" w:color="000000"/>
          <w:between w:val="none" w:sz="4" w:space="0" w:color="000000"/>
        </w:pBdr>
        <w:ind w:firstLine="720"/>
        <w:jc w:val="both"/>
        <w:rPr>
          <w:color w:val="000000"/>
          <w:sz w:val="28"/>
          <w:szCs w:val="28"/>
        </w:rPr>
      </w:pPr>
      <w:r>
        <w:rPr>
          <w:color w:val="000000"/>
          <w:sz w:val="28"/>
          <w:szCs w:val="28"/>
        </w:rPr>
        <w:t>1. Цена, указанная в настоящем финансово-коммерческом предлож</w:t>
      </w:r>
      <w:r>
        <w:rPr>
          <w:color w:val="000000"/>
          <w:sz w:val="28"/>
          <w:szCs w:val="28"/>
        </w:rPr>
        <w:t>е</w:t>
      </w:r>
      <w:r>
        <w:rPr>
          <w:color w:val="000000"/>
          <w:sz w:val="28"/>
          <w:szCs w:val="28"/>
        </w:rPr>
        <w:t xml:space="preserve">нии по </w:t>
      </w:r>
      <w:r>
        <w:rPr>
          <w:szCs w:val="28"/>
        </w:rPr>
        <w:t>__________</w:t>
      </w:r>
      <w:r>
        <w:rPr>
          <w:i/>
        </w:rPr>
        <w:t xml:space="preserve"> (поставка товаров, выполнение работ, оказание услуг</w:t>
      </w:r>
      <w:proofErr w:type="gramStart"/>
      <w:r>
        <w:rPr>
          <w:i/>
        </w:rPr>
        <w:t>)</w:t>
      </w:r>
      <w:r>
        <w:rPr>
          <w:color w:val="000000"/>
          <w:sz w:val="28"/>
          <w:szCs w:val="28"/>
        </w:rPr>
        <w:t>у</w:t>
      </w:r>
      <w:proofErr w:type="gramEnd"/>
      <w:r>
        <w:rPr>
          <w:color w:val="000000"/>
          <w:sz w:val="28"/>
          <w:szCs w:val="28"/>
        </w:rPr>
        <w:t xml:space="preserve">читывает стоимость всех налогов (кроме НДС), </w:t>
      </w:r>
      <w:r>
        <w:rPr>
          <w:sz w:val="28"/>
          <w:szCs w:val="28"/>
        </w:rPr>
        <w:t xml:space="preserve">материалов, изделий, конструкций и </w:t>
      </w:r>
      <w:r>
        <w:rPr>
          <w:sz w:val="28"/>
          <w:szCs w:val="28"/>
        </w:rPr>
        <w:lastRenderedPageBreak/>
        <w:t>оборудования, затрат, связанных с доставкой на объект, хранением, погр</w:t>
      </w:r>
      <w:r>
        <w:rPr>
          <w:sz w:val="28"/>
          <w:szCs w:val="28"/>
        </w:rPr>
        <w:t>у</w:t>
      </w:r>
      <w:r>
        <w:rPr>
          <w:sz w:val="28"/>
          <w:szCs w:val="28"/>
        </w:rPr>
        <w:t>зочно-разгрузочными работами, по выполнению всех установленных там</w:t>
      </w:r>
      <w:r>
        <w:rPr>
          <w:sz w:val="28"/>
          <w:szCs w:val="28"/>
        </w:rPr>
        <w:t>о</w:t>
      </w:r>
      <w:r>
        <w:rPr>
          <w:sz w:val="28"/>
          <w:szCs w:val="28"/>
        </w:rPr>
        <w:t>женных процедур, а также всех затрат, расходов, связанных с выполн</w:t>
      </w:r>
      <w:r>
        <w:rPr>
          <w:sz w:val="28"/>
          <w:szCs w:val="28"/>
        </w:rPr>
        <w:t>е</w:t>
      </w:r>
      <w:r>
        <w:rPr>
          <w:sz w:val="28"/>
          <w:szCs w:val="28"/>
        </w:rPr>
        <w:t>нием работ, оказ</w:t>
      </w:r>
      <w:r>
        <w:rPr>
          <w:sz w:val="28"/>
          <w:szCs w:val="28"/>
        </w:rPr>
        <w:t>анием услуг, в том числе подрядных (в случае наличия).</w:t>
      </w:r>
    </w:p>
    <w:p w:rsidR="00477BD0" w:rsidRDefault="001B0881">
      <w:pPr>
        <w:pStyle w:val="afb"/>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____%,размер которого составляет ________/ НДС не облагаетс</w:t>
      </w:r>
      <w:proofErr w:type="gramStart"/>
      <w:r>
        <w:rPr>
          <w:szCs w:val="28"/>
        </w:rPr>
        <w:t>я</w:t>
      </w:r>
      <w:r>
        <w:rPr>
          <w:i/>
          <w:sz w:val="24"/>
          <w:szCs w:val="24"/>
        </w:rPr>
        <w:t>(</w:t>
      </w:r>
      <w:proofErr w:type="gramEnd"/>
      <w:r>
        <w:rPr>
          <w:i/>
          <w:sz w:val="24"/>
          <w:szCs w:val="24"/>
        </w:rPr>
        <w:t>указать необходимое)</w:t>
      </w:r>
      <w:r>
        <w:rPr>
          <w:i/>
          <w:szCs w:val="28"/>
        </w:rPr>
        <w:t>.</w:t>
      </w:r>
    </w:p>
    <w:p w:rsidR="00477BD0" w:rsidRDefault="001B0881">
      <w:pPr>
        <w:ind w:firstLine="720"/>
        <w:jc w:val="both"/>
        <w:rPr>
          <w:sz w:val="28"/>
          <w:szCs w:val="28"/>
        </w:rPr>
      </w:pPr>
      <w:r>
        <w:rPr>
          <w:sz w:val="28"/>
          <w:szCs w:val="28"/>
        </w:rPr>
        <w:t>2. Осуществлять электронный д</w:t>
      </w:r>
      <w:r>
        <w:rPr>
          <w:sz w:val="28"/>
          <w:szCs w:val="28"/>
        </w:rPr>
        <w:t xml:space="preserve">окументооборот (далее – ЭДО) на условиях, изложенных в приложениях № 5, 5a к проекту договора (приложение № 5) к документации о закупке </w:t>
      </w:r>
      <w:r>
        <w:rPr>
          <w:b/>
          <w:sz w:val="28"/>
          <w:szCs w:val="28"/>
        </w:rPr>
        <w:t>согласны</w:t>
      </w:r>
      <w:r>
        <w:rPr>
          <w:rStyle w:val="af6"/>
          <w:rFonts w:eastAsia="Arial"/>
        </w:rPr>
        <w:footnoteReference w:id="10"/>
      </w:r>
      <w:r>
        <w:rPr>
          <w:sz w:val="28"/>
          <w:szCs w:val="28"/>
        </w:rPr>
        <w:t>.</w:t>
      </w:r>
    </w:p>
    <w:p w:rsidR="00477BD0" w:rsidRDefault="001B0881">
      <w:pPr>
        <w:ind w:firstLine="720"/>
        <w:jc w:val="both"/>
        <w:rPr>
          <w:sz w:val="28"/>
          <w:szCs w:val="28"/>
        </w:rPr>
      </w:pPr>
      <w:r>
        <w:rPr>
          <w:sz w:val="28"/>
          <w:szCs w:val="28"/>
        </w:rPr>
        <w:t xml:space="preserve">При осуществлении ЭДО предполагается обмен следующими документами </w:t>
      </w:r>
      <w:r>
        <w:rPr>
          <w:i/>
        </w:rPr>
        <w:t>(ниже удалить лишние строки)</w:t>
      </w:r>
      <w:r>
        <w:rPr>
          <w:sz w:val="28"/>
          <w:szCs w:val="28"/>
        </w:rPr>
        <w:t>:</w:t>
      </w:r>
    </w:p>
    <w:p w:rsidR="00477BD0" w:rsidRDefault="001B0881">
      <w:pPr>
        <w:ind w:firstLine="720"/>
        <w:jc w:val="both"/>
        <w:rPr>
          <w:sz w:val="28"/>
          <w:szCs w:val="28"/>
        </w:rPr>
      </w:pPr>
      <w:r>
        <w:rPr>
          <w:sz w:val="28"/>
          <w:szCs w:val="28"/>
        </w:rPr>
        <w:t xml:space="preserve">- акт </w:t>
      </w:r>
      <w:r>
        <w:rPr>
          <w:sz w:val="28"/>
          <w:szCs w:val="28"/>
        </w:rPr>
        <w:t>сдачи-приемки выполненных работ/оказанных услуг;</w:t>
      </w:r>
    </w:p>
    <w:p w:rsidR="00477BD0" w:rsidRDefault="001B0881">
      <w:pPr>
        <w:ind w:firstLine="720"/>
        <w:jc w:val="both"/>
        <w:rPr>
          <w:sz w:val="28"/>
          <w:szCs w:val="28"/>
        </w:rPr>
      </w:pPr>
      <w:r>
        <w:rPr>
          <w:sz w:val="28"/>
          <w:szCs w:val="28"/>
        </w:rPr>
        <w:t>- товарная накладная формы ТОРГ-12;</w:t>
      </w:r>
    </w:p>
    <w:p w:rsidR="00477BD0" w:rsidRDefault="001B0881">
      <w:pPr>
        <w:ind w:firstLine="720"/>
        <w:jc w:val="both"/>
        <w:rPr>
          <w:sz w:val="28"/>
          <w:szCs w:val="28"/>
        </w:rPr>
      </w:pPr>
      <w:r>
        <w:rPr>
          <w:sz w:val="28"/>
          <w:szCs w:val="28"/>
        </w:rPr>
        <w:t>- универсальный передаточный документ (УПД);</w:t>
      </w:r>
    </w:p>
    <w:p w:rsidR="00477BD0" w:rsidRDefault="001B0881">
      <w:pPr>
        <w:ind w:firstLine="720"/>
        <w:jc w:val="both"/>
        <w:rPr>
          <w:sz w:val="28"/>
          <w:szCs w:val="28"/>
        </w:rPr>
      </w:pPr>
      <w:r>
        <w:rPr>
          <w:sz w:val="28"/>
          <w:szCs w:val="28"/>
        </w:rPr>
        <w:t>- счет-фактура;</w:t>
      </w:r>
    </w:p>
    <w:p w:rsidR="00477BD0" w:rsidRDefault="001B0881">
      <w:pPr>
        <w:ind w:firstLine="720"/>
        <w:rPr>
          <w:i/>
        </w:rPr>
      </w:pPr>
      <w:r>
        <w:rPr>
          <w:sz w:val="28"/>
          <w:szCs w:val="28"/>
        </w:rPr>
        <w:t>- корректировочный документ/</w:t>
      </w:r>
      <w:proofErr w:type="gramStart"/>
      <w:r>
        <w:rPr>
          <w:sz w:val="28"/>
          <w:szCs w:val="28"/>
        </w:rPr>
        <w:t>корректировочная</w:t>
      </w:r>
      <w:proofErr w:type="gramEnd"/>
      <w:r>
        <w:rPr>
          <w:sz w:val="28"/>
          <w:szCs w:val="28"/>
        </w:rPr>
        <w:t xml:space="preserve"> счет-фактура.</w:t>
      </w:r>
    </w:p>
    <w:p w:rsidR="00477BD0" w:rsidRDefault="001B0881">
      <w:pPr>
        <w:ind w:firstLine="720"/>
        <w:jc w:val="both"/>
        <w:rPr>
          <w:sz w:val="28"/>
          <w:szCs w:val="28"/>
        </w:rPr>
      </w:pPr>
      <w:r>
        <w:rPr>
          <w:sz w:val="28"/>
          <w:szCs w:val="28"/>
        </w:rPr>
        <w:t xml:space="preserve">3. В случае применения обеспечительных мер надлежащего исполнения договора на условиях указанных в пункте 24 Информационной карты документации о закупке </w:t>
      </w:r>
      <w:r>
        <w:rPr>
          <w:b/>
          <w:sz w:val="28"/>
          <w:szCs w:val="28"/>
        </w:rPr>
        <w:t>________</w:t>
      </w:r>
      <w:r>
        <w:rPr>
          <w:bCs/>
          <w:i/>
        </w:rPr>
        <w:t>(полное наименование п</w:t>
      </w:r>
      <w:r>
        <w:rPr>
          <w:i/>
        </w:rPr>
        <w:t>ретендента</w:t>
      </w:r>
      <w:proofErr w:type="gramStart"/>
      <w:r>
        <w:rPr>
          <w:bCs/>
          <w:i/>
        </w:rPr>
        <w:t>)</w:t>
      </w:r>
      <w:r>
        <w:rPr>
          <w:sz w:val="28"/>
          <w:szCs w:val="28"/>
        </w:rPr>
        <w:t>о</w:t>
      </w:r>
      <w:proofErr w:type="gramEnd"/>
      <w:r>
        <w:rPr>
          <w:sz w:val="28"/>
          <w:szCs w:val="28"/>
        </w:rPr>
        <w:t>бязуется предоставить требуемые документы в течение 10 дней с</w:t>
      </w:r>
      <w:r>
        <w:rPr>
          <w:sz w:val="28"/>
          <w:szCs w:val="28"/>
        </w:rPr>
        <w:t xml:space="preserve"> даты подписания договора.</w:t>
      </w:r>
    </w:p>
    <w:p w:rsidR="00477BD0" w:rsidRDefault="001B0881">
      <w:pPr>
        <w:ind w:firstLine="720"/>
        <w:jc w:val="both"/>
        <w:rPr>
          <w:sz w:val="28"/>
          <w:szCs w:val="28"/>
        </w:rPr>
      </w:pPr>
      <w:r>
        <w:rPr>
          <w:sz w:val="28"/>
          <w:szCs w:val="28"/>
        </w:rPr>
        <w:t xml:space="preserve">4. Срок действия настоящего финансово-коммерческого предложения составляет _______ </w:t>
      </w:r>
      <w:r>
        <w:rPr>
          <w:i/>
        </w:rPr>
        <w:t>(претендентом указывается срок не менее установленного в пункте 22 Информационной карты</w:t>
      </w:r>
      <w:r>
        <w:t xml:space="preserve">) </w:t>
      </w:r>
      <w:r>
        <w:rPr>
          <w:b/>
          <w:sz w:val="28"/>
          <w:szCs w:val="28"/>
        </w:rPr>
        <w:t xml:space="preserve">календарных дней </w:t>
      </w:r>
      <w:proofErr w:type="gramStart"/>
      <w:r>
        <w:rPr>
          <w:sz w:val="28"/>
          <w:szCs w:val="28"/>
        </w:rPr>
        <w:t>с даты</w:t>
      </w:r>
      <w:r>
        <w:rPr>
          <w:sz w:val="28"/>
          <w:szCs w:val="20"/>
        </w:rPr>
        <w:t xml:space="preserve"> окончания</w:t>
      </w:r>
      <w:proofErr w:type="gramEnd"/>
      <w:r>
        <w:rPr>
          <w:sz w:val="28"/>
          <w:szCs w:val="20"/>
        </w:rPr>
        <w:t xml:space="preserve"> срока подачи </w:t>
      </w:r>
      <w:r>
        <w:rPr>
          <w:sz w:val="28"/>
          <w:szCs w:val="28"/>
        </w:rPr>
        <w:t>Заявок, ук</w:t>
      </w:r>
      <w:r>
        <w:rPr>
          <w:sz w:val="28"/>
          <w:szCs w:val="28"/>
        </w:rPr>
        <w:t>азанной в пункте 7 Информационной карты.</w:t>
      </w:r>
    </w:p>
    <w:p w:rsidR="00477BD0" w:rsidRDefault="001B0881">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proofErr w:type="gramStart"/>
      <w:r>
        <w:rPr>
          <w:bCs/>
          <w:i/>
        </w:rPr>
        <w:t>)</w:t>
      </w:r>
      <w:r>
        <w:rPr>
          <w:sz w:val="28"/>
          <w:szCs w:val="28"/>
        </w:rPr>
        <w:t>б</w:t>
      </w:r>
      <w:proofErr w:type="gramEnd"/>
      <w:r>
        <w:rPr>
          <w:sz w:val="28"/>
          <w:szCs w:val="28"/>
        </w:rPr>
        <w:t>ерет на себя обязательство поставить товары, выполнить работы, оказать услуги</w:t>
      </w:r>
      <w:r>
        <w:rPr>
          <w:sz w:val="28"/>
          <w:szCs w:val="28"/>
        </w:rPr>
        <w:t>, предусмотренные Открытым конкурсом в соответствии с требованиями документации о закупке и согласно настоящим предложениям.</w:t>
      </w:r>
    </w:p>
    <w:p w:rsidR="00477BD0" w:rsidRDefault="001B0881">
      <w:pPr>
        <w:ind w:firstLine="720"/>
        <w:jc w:val="both"/>
        <w:rPr>
          <w:sz w:val="28"/>
          <w:szCs w:val="28"/>
        </w:rPr>
      </w:pPr>
      <w:r>
        <w:rPr>
          <w:sz w:val="28"/>
          <w:szCs w:val="28"/>
        </w:rPr>
        <w:t>6. В случае если указанные предложения будут признаны лучшими, ________</w:t>
      </w:r>
      <w:r>
        <w:rPr>
          <w:bCs/>
          <w:i/>
        </w:rPr>
        <w:t>(полное наименование п</w:t>
      </w:r>
      <w:r>
        <w:rPr>
          <w:i/>
        </w:rPr>
        <w:t>ретендента</w:t>
      </w:r>
      <w:r>
        <w:rPr>
          <w:bCs/>
          <w:i/>
        </w:rPr>
        <w:t>)</w:t>
      </w:r>
      <w:r>
        <w:rPr>
          <w:sz w:val="28"/>
          <w:szCs w:val="28"/>
        </w:rPr>
        <w:t xml:space="preserve"> обязуется подписать догово</w:t>
      </w:r>
      <w:r>
        <w:rPr>
          <w:sz w:val="28"/>
          <w:szCs w:val="28"/>
        </w:rPr>
        <w:t>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477BD0" w:rsidRDefault="001B0881">
      <w:pPr>
        <w:ind w:firstLine="720"/>
        <w:jc w:val="both"/>
        <w:rPr>
          <w:sz w:val="28"/>
          <w:szCs w:val="28"/>
        </w:rPr>
      </w:pPr>
      <w:r>
        <w:rPr>
          <w:sz w:val="28"/>
          <w:szCs w:val="28"/>
        </w:rPr>
        <w:t>7. ________</w:t>
      </w:r>
      <w:r>
        <w:rPr>
          <w:bCs/>
          <w:i/>
        </w:rPr>
        <w:t>(полное наименование п</w:t>
      </w:r>
      <w:r>
        <w:rPr>
          <w:i/>
        </w:rPr>
        <w:t>ретендента</w:t>
      </w:r>
      <w:proofErr w:type="gramStart"/>
      <w:r>
        <w:rPr>
          <w:bCs/>
          <w:i/>
        </w:rPr>
        <w:t>)</w:t>
      </w:r>
      <w:r>
        <w:rPr>
          <w:sz w:val="28"/>
          <w:szCs w:val="28"/>
        </w:rPr>
        <w:t>с</w:t>
      </w:r>
      <w:proofErr w:type="gramEnd"/>
      <w:r>
        <w:rPr>
          <w:sz w:val="28"/>
          <w:szCs w:val="28"/>
        </w:rPr>
        <w:t>огласно с тем, что в случае отказа от заключ</w:t>
      </w:r>
      <w:r>
        <w:rPr>
          <w:sz w:val="28"/>
          <w:szCs w:val="28"/>
        </w:rPr>
        <w:t xml:space="preserve">ения договора после признания нас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w:t>
      </w:r>
      <w:r>
        <w:rPr>
          <w:sz w:val="28"/>
          <w:szCs w:val="28"/>
        </w:rPr>
        <w:lastRenderedPageBreak/>
        <w:t xml:space="preserve">нам в соответствии с пунктами 3.8.4-3.8.7 документации </w:t>
      </w:r>
      <w:r>
        <w:rPr>
          <w:sz w:val="28"/>
          <w:szCs w:val="28"/>
        </w:rPr>
        <w:t>о закупке, договор будет заключен с другим участником.</w:t>
      </w:r>
    </w:p>
    <w:p w:rsidR="00477BD0" w:rsidRDefault="001B0881">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477BD0" w:rsidRDefault="001B0881">
      <w:pPr>
        <w:ind w:firstLine="720"/>
        <w:jc w:val="both"/>
        <w:rPr>
          <w:sz w:val="28"/>
          <w:szCs w:val="28"/>
        </w:rPr>
      </w:pPr>
    </w:p>
    <w:p w:rsidR="00477BD0" w:rsidRDefault="001B0881">
      <w:pPr>
        <w:ind w:firstLine="720"/>
        <w:jc w:val="both"/>
        <w:rPr>
          <w:sz w:val="28"/>
          <w:szCs w:val="28"/>
        </w:rPr>
      </w:pPr>
      <w:r>
        <w:rPr>
          <w:sz w:val="28"/>
          <w:szCs w:val="28"/>
        </w:rPr>
        <w:t>Сл</w:t>
      </w:r>
      <w:r>
        <w:rPr>
          <w:sz w:val="28"/>
          <w:szCs w:val="28"/>
        </w:rPr>
        <w:t>едующие приложения являются неотъемлемой частью настоящего финансово-коммерческого предложения:</w:t>
      </w:r>
    </w:p>
    <w:p w:rsidR="00477BD0" w:rsidRDefault="001B0881">
      <w:pPr>
        <w:ind w:firstLine="720"/>
        <w:jc w:val="both"/>
        <w:rPr>
          <w:sz w:val="28"/>
          <w:szCs w:val="28"/>
        </w:rPr>
      </w:pPr>
      <w:r>
        <w:rPr>
          <w:sz w:val="28"/>
          <w:szCs w:val="28"/>
        </w:rPr>
        <w:t>1) приложение № 1 (расчет стоимости)_________ (поставки товаров, выполнения работ, оказания услуг и т.д.) на ___ листах.</w:t>
      </w:r>
    </w:p>
    <w:p w:rsidR="00477BD0" w:rsidRDefault="001B0881">
      <w:pPr>
        <w:rPr>
          <w:sz w:val="28"/>
          <w:szCs w:val="28"/>
        </w:rPr>
      </w:pPr>
    </w:p>
    <w:p w:rsidR="00477BD0" w:rsidRDefault="001B0881">
      <w:pPr>
        <w:rPr>
          <w:sz w:val="28"/>
          <w:szCs w:val="28"/>
        </w:rPr>
      </w:pPr>
    </w:p>
    <w:p w:rsidR="00477BD0" w:rsidRDefault="001B0881">
      <w:pPr>
        <w:jc w:val="both"/>
        <w:rPr>
          <w:rFonts w:eastAsia="Arial"/>
          <w:b/>
          <w:sz w:val="28"/>
          <w:szCs w:val="20"/>
        </w:rPr>
      </w:pPr>
      <w:r>
        <w:rPr>
          <w:rFonts w:eastAsia="Arial"/>
          <w:b/>
          <w:sz w:val="28"/>
          <w:szCs w:val="20"/>
        </w:rPr>
        <w:t>Представитель, имеющий полномочия под</w:t>
      </w:r>
      <w:r>
        <w:rPr>
          <w:rFonts w:eastAsia="Arial"/>
          <w:b/>
          <w:sz w:val="28"/>
          <w:szCs w:val="20"/>
        </w:rPr>
        <w:t>писать заявку на участие в Открытом конкурсе от имени _____________________________________</w:t>
      </w:r>
    </w:p>
    <w:p w:rsidR="00477BD0" w:rsidRDefault="001B0881">
      <w:pPr>
        <w:tabs>
          <w:tab w:val="left" w:pos="8640"/>
        </w:tabs>
        <w:jc w:val="both"/>
        <w:rPr>
          <w:i/>
        </w:rPr>
      </w:pPr>
      <w:r>
        <w:rPr>
          <w:i/>
        </w:rPr>
        <w:t xml:space="preserve">                                                                                      (наименование претендента)</w:t>
      </w:r>
    </w:p>
    <w:p w:rsidR="00477BD0" w:rsidRDefault="001B0881">
      <w:pPr>
        <w:jc w:val="both"/>
        <w:rPr>
          <w:sz w:val="28"/>
          <w:szCs w:val="28"/>
          <w:lang w:eastAsia="ru-RU"/>
        </w:rPr>
      </w:pPr>
      <w:r>
        <w:rPr>
          <w:sz w:val="28"/>
          <w:szCs w:val="28"/>
          <w:lang w:eastAsia="ru-RU"/>
        </w:rPr>
        <w:t>___________________________________________________</w:t>
      </w:r>
      <w:r>
        <w:rPr>
          <w:sz w:val="28"/>
          <w:szCs w:val="28"/>
          <w:lang w:eastAsia="ru-RU"/>
        </w:rPr>
        <w:t>_______________</w:t>
      </w:r>
    </w:p>
    <w:p w:rsidR="00477BD0" w:rsidRDefault="001B0881">
      <w:pPr>
        <w:jc w:val="both"/>
        <w:rPr>
          <w:sz w:val="28"/>
          <w:szCs w:val="28"/>
          <w:lang w:eastAsia="ru-RU"/>
        </w:rPr>
      </w:pPr>
      <w:r>
        <w:rPr>
          <w:sz w:val="28"/>
          <w:szCs w:val="28"/>
          <w:lang w:eastAsia="ru-RU"/>
        </w:rPr>
        <w:t>_________________________________________________________________</w:t>
      </w:r>
    </w:p>
    <w:p w:rsidR="00477BD0" w:rsidRDefault="001B0881">
      <w:pPr>
        <w:jc w:val="both"/>
        <w:rPr>
          <w:i/>
        </w:rPr>
      </w:pPr>
      <w:r>
        <w:rPr>
          <w:i/>
        </w:rPr>
        <w:t xml:space="preserve">                 М.П.</w:t>
      </w:r>
      <w:r>
        <w:rPr>
          <w:i/>
        </w:rPr>
        <w:tab/>
      </w:r>
      <w:r>
        <w:rPr>
          <w:i/>
        </w:rPr>
        <w:tab/>
      </w:r>
      <w:r>
        <w:rPr>
          <w:i/>
        </w:rPr>
        <w:tab/>
        <w:t xml:space="preserve">    (ФИО полностью, должность, подпись)</w:t>
      </w:r>
    </w:p>
    <w:p w:rsidR="00477BD0" w:rsidRDefault="001B0881" w:rsidP="00832690">
      <w:pPr>
        <w:jc w:val="both"/>
      </w:pPr>
      <w:r>
        <w:rPr>
          <w:sz w:val="28"/>
          <w:szCs w:val="28"/>
          <w:lang w:eastAsia="ru-RU"/>
        </w:rPr>
        <w:t>«____» ____________ 20__ г.</w:t>
      </w:r>
    </w:p>
    <w:p w:rsidR="00477BD0" w:rsidRDefault="001B0881"/>
    <w:p w:rsidR="00477BD0" w:rsidRDefault="001B0881"/>
    <w:p w:rsidR="00477BD0" w:rsidRDefault="001B0881"/>
    <w:p w:rsidR="00477BD0" w:rsidRDefault="001B0881"/>
    <w:p w:rsidR="00477BD0" w:rsidRDefault="001B0881"/>
    <w:p w:rsidR="00477BD0" w:rsidRDefault="001B0881"/>
    <w:p w:rsidR="00477BD0" w:rsidRDefault="001B0881"/>
    <w:p w:rsidR="00477BD0" w:rsidRDefault="001B0881"/>
    <w:p w:rsidR="00477BD0" w:rsidRDefault="001B0881"/>
    <w:p w:rsidR="00477BD0" w:rsidRDefault="001B0881"/>
    <w:p w:rsidR="00477BD0" w:rsidRDefault="001B0881"/>
    <w:p w:rsidR="00477BD0" w:rsidRDefault="001B0881"/>
    <w:p w:rsidR="00477BD0" w:rsidRDefault="001B0881"/>
    <w:p w:rsidR="00477BD0" w:rsidRDefault="001B0881"/>
    <w:p w:rsidR="00477BD0" w:rsidRDefault="001B0881"/>
    <w:p w:rsidR="00477BD0" w:rsidRDefault="001B0881"/>
    <w:p w:rsidR="00477BD0" w:rsidRDefault="001B0881"/>
    <w:p w:rsidR="00477BD0" w:rsidRDefault="001B0881"/>
    <w:p w:rsidR="00477BD0" w:rsidRDefault="001B0881"/>
    <w:p w:rsidR="00477BD0" w:rsidRDefault="001B0881">
      <w:pPr>
        <w:tabs>
          <w:tab w:val="left" w:pos="3705"/>
        </w:tabs>
      </w:pPr>
      <w:r>
        <w:tab/>
      </w:r>
    </w:p>
    <w:p w:rsidR="00477BD0" w:rsidRDefault="001B0881">
      <w:pPr>
        <w:tabs>
          <w:tab w:val="left" w:pos="3705"/>
        </w:tabs>
      </w:pPr>
    </w:p>
    <w:p w:rsidR="00477BD0" w:rsidRDefault="001B0881">
      <w:pPr>
        <w:tabs>
          <w:tab w:val="left" w:pos="3705"/>
        </w:tabs>
      </w:pPr>
    </w:p>
    <w:p w:rsidR="00477BD0" w:rsidRDefault="001B0881">
      <w:pPr>
        <w:tabs>
          <w:tab w:val="left" w:pos="3705"/>
        </w:tabs>
      </w:pPr>
    </w:p>
    <w:p w:rsidR="00477BD0" w:rsidRDefault="001B0881">
      <w:pPr>
        <w:tabs>
          <w:tab w:val="left" w:pos="3705"/>
        </w:tabs>
      </w:pPr>
    </w:p>
    <w:p w:rsidR="00477BD0" w:rsidRDefault="001B0881">
      <w:pPr>
        <w:tabs>
          <w:tab w:val="left" w:pos="3705"/>
        </w:tabs>
      </w:pPr>
    </w:p>
    <w:p w:rsidR="00477BD0" w:rsidRDefault="001B0881">
      <w:pPr>
        <w:tabs>
          <w:tab w:val="left" w:pos="3705"/>
        </w:tabs>
      </w:pPr>
    </w:p>
    <w:p w:rsidR="00477BD0" w:rsidRDefault="001B0881">
      <w:pPr>
        <w:tabs>
          <w:tab w:val="left" w:pos="3705"/>
        </w:tabs>
      </w:pPr>
    </w:p>
    <w:p w:rsidR="00477BD0" w:rsidRDefault="001B0881">
      <w:pPr>
        <w:tabs>
          <w:tab w:val="left" w:pos="3705"/>
        </w:tabs>
      </w:pPr>
    </w:p>
    <w:p w:rsidR="00477BD0" w:rsidRDefault="001B0881">
      <w:pPr>
        <w:tabs>
          <w:tab w:val="left" w:pos="3705"/>
        </w:tabs>
      </w:pPr>
    </w:p>
    <w:p w:rsidR="00477BD0" w:rsidRDefault="001B0881">
      <w:pPr>
        <w:tabs>
          <w:tab w:val="left" w:pos="3705"/>
        </w:tabs>
      </w:pPr>
    </w:p>
    <w:p w:rsidR="00477BD0" w:rsidRDefault="001B0881">
      <w:pPr>
        <w:tabs>
          <w:tab w:val="left" w:pos="3705"/>
        </w:tabs>
        <w:sectPr w:rsidR="00477BD0">
          <w:pgSz w:w="11906" w:h="16838"/>
          <w:pgMar w:top="1134" w:right="850" w:bottom="1134" w:left="1701" w:header="708" w:footer="708" w:gutter="0"/>
          <w:cols w:space="708"/>
          <w:docGrid w:linePitch="360"/>
        </w:sectPr>
      </w:pPr>
    </w:p>
    <w:p w:rsidR="00477BD0" w:rsidRDefault="001B0881">
      <w:pPr>
        <w:pStyle w:val="ConsNormal"/>
        <w:keepNext/>
        <w:keepLines/>
        <w:widowControl/>
        <w:ind w:firstLine="0"/>
        <w:jc w:val="right"/>
        <w:rPr>
          <w:rFonts w:ascii="Times New Roman" w:hAnsi="Times New Roman"/>
          <w:sz w:val="24"/>
          <w:szCs w:val="24"/>
        </w:rPr>
      </w:pPr>
      <w:r>
        <w:rPr>
          <w:rFonts w:ascii="Times New Roman" w:hAnsi="Times New Roman"/>
          <w:sz w:val="24"/>
          <w:szCs w:val="24"/>
        </w:rPr>
        <w:lastRenderedPageBreak/>
        <w:t>Приложение № 1</w:t>
      </w:r>
    </w:p>
    <w:p w:rsidR="00477BD0" w:rsidRDefault="001B0881">
      <w:pPr>
        <w:pStyle w:val="ConsNormal"/>
        <w:keepNext/>
        <w:keepLines/>
        <w:widowControl/>
        <w:ind w:firstLine="0"/>
        <w:jc w:val="right"/>
        <w:rPr>
          <w:rFonts w:ascii="Times New Roman" w:hAnsi="Times New Roman"/>
          <w:sz w:val="24"/>
          <w:szCs w:val="24"/>
        </w:rPr>
      </w:pPr>
      <w:r>
        <w:rPr>
          <w:rFonts w:ascii="Times New Roman" w:hAnsi="Times New Roman"/>
          <w:sz w:val="24"/>
          <w:szCs w:val="24"/>
        </w:rPr>
        <w:t xml:space="preserve">к </w:t>
      </w:r>
      <w:r>
        <w:rPr>
          <w:rFonts w:ascii="Times New Roman" w:hAnsi="Times New Roman"/>
          <w:sz w:val="24"/>
          <w:szCs w:val="24"/>
        </w:rPr>
        <w:t>Финансово-коммерческому предложению</w:t>
      </w:r>
    </w:p>
    <w:p w:rsidR="00477BD0" w:rsidRDefault="001B0881">
      <w:pPr>
        <w:pStyle w:val="ConsNormal"/>
        <w:keepNext/>
        <w:keepLines/>
        <w:widowControl/>
        <w:ind w:firstLine="0"/>
        <w:jc w:val="right"/>
        <w:rPr>
          <w:rFonts w:ascii="Times New Roman" w:hAnsi="Times New Roman"/>
          <w:sz w:val="24"/>
          <w:szCs w:val="24"/>
        </w:rPr>
      </w:pPr>
    </w:p>
    <w:p w:rsidR="00477BD0" w:rsidRDefault="001B0881">
      <w:pPr>
        <w:keepNext/>
        <w:keepLines/>
        <w:jc w:val="center"/>
      </w:pPr>
      <w:r>
        <w:t xml:space="preserve"> Калькуляция на  выполнения Работ</w:t>
      </w:r>
    </w:p>
    <w:p w:rsidR="00477BD0" w:rsidRDefault="001B0881">
      <w:pPr>
        <w:keepNext/>
        <w:keepLines/>
        <w:jc w:val="center"/>
        <w:rPr>
          <w:i/>
          <w:sz w:val="16"/>
          <w:szCs w:val="16"/>
        </w:rPr>
      </w:pPr>
    </w:p>
    <w:tbl>
      <w:tblPr>
        <w:tblW w:w="1514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4620"/>
        <w:gridCol w:w="15"/>
        <w:gridCol w:w="2370"/>
        <w:gridCol w:w="18"/>
        <w:gridCol w:w="2404"/>
        <w:gridCol w:w="23"/>
        <w:gridCol w:w="2379"/>
        <w:gridCol w:w="6"/>
        <w:gridCol w:w="2645"/>
      </w:tblGrid>
      <w:tr w:rsidR="00477BD0">
        <w:trPr>
          <w:trHeight w:val="468"/>
        </w:trPr>
        <w:tc>
          <w:tcPr>
            <w:tcW w:w="660" w:type="dxa"/>
            <w:shd w:val="clear" w:color="auto" w:fill="auto"/>
            <w:noWrap/>
          </w:tcPr>
          <w:p w:rsidR="00477BD0" w:rsidRDefault="001B0881">
            <w:pPr>
              <w:rPr>
                <w:sz w:val="23"/>
                <w:szCs w:val="23"/>
                <w:lang w:eastAsia="ru-RU"/>
              </w:rPr>
            </w:pPr>
            <w:r>
              <w:rPr>
                <w:sz w:val="23"/>
                <w:szCs w:val="23"/>
                <w:lang w:eastAsia="ru-RU"/>
              </w:rPr>
              <w:t>№ п./п.</w:t>
            </w:r>
          </w:p>
        </w:tc>
        <w:tc>
          <w:tcPr>
            <w:tcW w:w="4620" w:type="dxa"/>
            <w:shd w:val="clear" w:color="auto" w:fill="auto"/>
            <w:noWrap/>
          </w:tcPr>
          <w:p w:rsidR="00477BD0" w:rsidRDefault="001B0881">
            <w:pPr>
              <w:jc w:val="center"/>
              <w:rPr>
                <w:sz w:val="23"/>
                <w:szCs w:val="23"/>
                <w:lang w:eastAsia="ru-RU"/>
              </w:rPr>
            </w:pPr>
            <w:r>
              <w:rPr>
                <w:sz w:val="23"/>
                <w:szCs w:val="23"/>
                <w:lang w:eastAsia="ru-RU"/>
              </w:rPr>
              <w:t>Наименование</w:t>
            </w:r>
          </w:p>
        </w:tc>
        <w:tc>
          <w:tcPr>
            <w:tcW w:w="2403" w:type="dxa"/>
            <w:gridSpan w:val="3"/>
            <w:shd w:val="clear" w:color="auto" w:fill="auto"/>
            <w:noWrap/>
          </w:tcPr>
          <w:p w:rsidR="00477BD0" w:rsidRDefault="001B0881">
            <w:pPr>
              <w:rPr>
                <w:sz w:val="23"/>
                <w:szCs w:val="23"/>
                <w:lang w:eastAsia="ru-RU"/>
              </w:rPr>
            </w:pPr>
            <w:r>
              <w:rPr>
                <w:sz w:val="23"/>
                <w:szCs w:val="23"/>
                <w:lang w:eastAsia="ru-RU"/>
              </w:rPr>
              <w:t>Норматив отчисления</w:t>
            </w:r>
          </w:p>
        </w:tc>
        <w:tc>
          <w:tcPr>
            <w:tcW w:w="2404" w:type="dxa"/>
            <w:shd w:val="clear" w:color="auto" w:fill="auto"/>
            <w:noWrap/>
          </w:tcPr>
          <w:p w:rsidR="00477BD0" w:rsidRDefault="001B0881">
            <w:pPr>
              <w:jc w:val="center"/>
              <w:rPr>
                <w:sz w:val="23"/>
                <w:szCs w:val="23"/>
                <w:lang w:eastAsia="ru-RU"/>
              </w:rPr>
            </w:pPr>
            <w:r>
              <w:rPr>
                <w:sz w:val="23"/>
                <w:szCs w:val="23"/>
                <w:lang w:eastAsia="ru-RU"/>
              </w:rPr>
              <w:t>Затраты времени, час</w:t>
            </w:r>
          </w:p>
        </w:tc>
        <w:tc>
          <w:tcPr>
            <w:tcW w:w="2402" w:type="dxa"/>
            <w:gridSpan w:val="2"/>
            <w:shd w:val="clear" w:color="auto" w:fill="auto"/>
            <w:noWrap/>
          </w:tcPr>
          <w:p w:rsidR="00477BD0" w:rsidRDefault="001B0881">
            <w:pPr>
              <w:jc w:val="center"/>
              <w:rPr>
                <w:sz w:val="23"/>
                <w:szCs w:val="23"/>
                <w:lang w:eastAsia="ru-RU"/>
              </w:rPr>
            </w:pPr>
            <w:r>
              <w:rPr>
                <w:sz w:val="23"/>
                <w:szCs w:val="23"/>
                <w:lang w:eastAsia="ru-RU"/>
              </w:rPr>
              <w:t>Стоимость единицы, руб.</w:t>
            </w:r>
          </w:p>
        </w:tc>
        <w:tc>
          <w:tcPr>
            <w:tcW w:w="2651" w:type="dxa"/>
            <w:gridSpan w:val="2"/>
            <w:shd w:val="clear" w:color="auto" w:fill="auto"/>
            <w:noWrap/>
          </w:tcPr>
          <w:p w:rsidR="00477BD0" w:rsidRDefault="001B0881">
            <w:pPr>
              <w:jc w:val="center"/>
              <w:rPr>
                <w:sz w:val="23"/>
                <w:szCs w:val="23"/>
                <w:lang w:eastAsia="ru-RU"/>
              </w:rPr>
            </w:pPr>
            <w:r>
              <w:rPr>
                <w:sz w:val="23"/>
                <w:szCs w:val="23"/>
                <w:lang w:eastAsia="ru-RU"/>
              </w:rPr>
              <w:t>Сумма всего, руб.</w:t>
            </w:r>
          </w:p>
        </w:tc>
      </w:tr>
      <w:tr w:rsidR="00477BD0">
        <w:trPr>
          <w:trHeight w:val="151"/>
        </w:trPr>
        <w:tc>
          <w:tcPr>
            <w:tcW w:w="660" w:type="dxa"/>
            <w:shd w:val="clear" w:color="auto" w:fill="auto"/>
            <w:noWrap/>
          </w:tcPr>
          <w:p w:rsidR="00477BD0" w:rsidRDefault="001B0881">
            <w:pPr>
              <w:jc w:val="center"/>
              <w:rPr>
                <w:sz w:val="23"/>
                <w:szCs w:val="23"/>
                <w:lang w:eastAsia="ru-RU"/>
              </w:rPr>
            </w:pPr>
            <w:r>
              <w:rPr>
                <w:sz w:val="23"/>
                <w:szCs w:val="23"/>
                <w:lang w:eastAsia="ru-RU"/>
              </w:rPr>
              <w:t>1</w:t>
            </w:r>
          </w:p>
        </w:tc>
        <w:tc>
          <w:tcPr>
            <w:tcW w:w="4620" w:type="dxa"/>
            <w:shd w:val="clear" w:color="auto" w:fill="auto"/>
            <w:noWrap/>
          </w:tcPr>
          <w:p w:rsidR="00477BD0" w:rsidRDefault="001B0881">
            <w:pPr>
              <w:rPr>
                <w:sz w:val="23"/>
                <w:szCs w:val="23"/>
                <w:lang w:eastAsia="ru-RU"/>
              </w:rPr>
            </w:pPr>
            <w:r>
              <w:rPr>
                <w:sz w:val="23"/>
                <w:szCs w:val="23"/>
                <w:lang w:eastAsia="ru-RU"/>
              </w:rPr>
              <w:t>Фонд заработной платы, чел./час</w:t>
            </w:r>
          </w:p>
        </w:tc>
        <w:tc>
          <w:tcPr>
            <w:tcW w:w="2403" w:type="dxa"/>
            <w:gridSpan w:val="3"/>
            <w:shd w:val="clear" w:color="auto" w:fill="auto"/>
            <w:noWrap/>
          </w:tcPr>
          <w:p w:rsidR="00477BD0" w:rsidRDefault="001B0881">
            <w:pPr>
              <w:jc w:val="center"/>
              <w:rPr>
                <w:sz w:val="23"/>
                <w:szCs w:val="23"/>
                <w:lang w:eastAsia="ru-RU"/>
              </w:rPr>
            </w:pPr>
            <w:r>
              <w:rPr>
                <w:sz w:val="23"/>
                <w:szCs w:val="23"/>
                <w:lang w:eastAsia="ru-RU"/>
              </w:rPr>
              <w:t> </w:t>
            </w:r>
          </w:p>
        </w:tc>
        <w:tc>
          <w:tcPr>
            <w:tcW w:w="2404" w:type="dxa"/>
            <w:shd w:val="clear" w:color="auto" w:fill="auto"/>
            <w:noWrap/>
          </w:tcPr>
          <w:p w:rsidR="00477BD0" w:rsidRDefault="001B0881">
            <w:pPr>
              <w:jc w:val="center"/>
              <w:rPr>
                <w:sz w:val="23"/>
                <w:szCs w:val="23"/>
                <w:lang w:eastAsia="ru-RU"/>
              </w:rPr>
            </w:pPr>
          </w:p>
        </w:tc>
        <w:tc>
          <w:tcPr>
            <w:tcW w:w="2402" w:type="dxa"/>
            <w:gridSpan w:val="2"/>
            <w:shd w:val="clear" w:color="auto" w:fill="auto"/>
            <w:noWrap/>
          </w:tcPr>
          <w:p w:rsidR="00477BD0" w:rsidRDefault="001B0881">
            <w:pPr>
              <w:jc w:val="center"/>
              <w:rPr>
                <w:sz w:val="23"/>
                <w:szCs w:val="23"/>
                <w:lang w:eastAsia="ru-RU"/>
              </w:rPr>
            </w:pPr>
          </w:p>
        </w:tc>
        <w:tc>
          <w:tcPr>
            <w:tcW w:w="2651" w:type="dxa"/>
            <w:gridSpan w:val="2"/>
            <w:shd w:val="clear" w:color="auto" w:fill="auto"/>
            <w:noWrap/>
          </w:tcPr>
          <w:p w:rsidR="00477BD0" w:rsidRDefault="001B0881">
            <w:pPr>
              <w:jc w:val="center"/>
              <w:rPr>
                <w:sz w:val="23"/>
                <w:szCs w:val="23"/>
                <w:lang w:eastAsia="ru-RU"/>
              </w:rPr>
            </w:pPr>
          </w:p>
        </w:tc>
      </w:tr>
      <w:tr w:rsidR="00477BD0">
        <w:trPr>
          <w:trHeight w:val="311"/>
        </w:trPr>
        <w:tc>
          <w:tcPr>
            <w:tcW w:w="660" w:type="dxa"/>
            <w:shd w:val="clear" w:color="auto" w:fill="auto"/>
            <w:noWrap/>
          </w:tcPr>
          <w:p w:rsidR="00477BD0" w:rsidRDefault="001B0881">
            <w:pPr>
              <w:jc w:val="center"/>
              <w:rPr>
                <w:sz w:val="23"/>
                <w:szCs w:val="23"/>
                <w:lang w:eastAsia="ru-RU"/>
              </w:rPr>
            </w:pPr>
            <w:r>
              <w:rPr>
                <w:sz w:val="23"/>
                <w:szCs w:val="23"/>
                <w:lang w:eastAsia="ru-RU"/>
              </w:rPr>
              <w:t>2</w:t>
            </w:r>
          </w:p>
        </w:tc>
        <w:tc>
          <w:tcPr>
            <w:tcW w:w="4620" w:type="dxa"/>
            <w:shd w:val="clear" w:color="auto" w:fill="auto"/>
            <w:noWrap/>
          </w:tcPr>
          <w:p w:rsidR="00477BD0" w:rsidRDefault="001B0881">
            <w:pPr>
              <w:rPr>
                <w:sz w:val="23"/>
                <w:szCs w:val="23"/>
                <w:lang w:eastAsia="ru-RU"/>
              </w:rPr>
            </w:pPr>
            <w:r>
              <w:rPr>
                <w:sz w:val="23"/>
                <w:szCs w:val="23"/>
                <w:lang w:eastAsia="ru-RU"/>
              </w:rPr>
              <w:t>Отчисления на социальные нужды  %</w:t>
            </w:r>
          </w:p>
        </w:tc>
        <w:tc>
          <w:tcPr>
            <w:tcW w:w="2403" w:type="dxa"/>
            <w:gridSpan w:val="3"/>
            <w:shd w:val="clear" w:color="auto" w:fill="auto"/>
            <w:noWrap/>
          </w:tcPr>
          <w:p w:rsidR="00477BD0" w:rsidRDefault="001B0881">
            <w:pPr>
              <w:jc w:val="center"/>
              <w:rPr>
                <w:sz w:val="23"/>
                <w:szCs w:val="23"/>
                <w:lang w:eastAsia="ru-RU"/>
              </w:rPr>
            </w:pPr>
          </w:p>
        </w:tc>
        <w:tc>
          <w:tcPr>
            <w:tcW w:w="2404" w:type="dxa"/>
            <w:shd w:val="clear" w:color="auto" w:fill="auto"/>
            <w:noWrap/>
          </w:tcPr>
          <w:p w:rsidR="00477BD0" w:rsidRDefault="001B0881">
            <w:pPr>
              <w:jc w:val="center"/>
              <w:rPr>
                <w:sz w:val="23"/>
                <w:szCs w:val="23"/>
                <w:lang w:eastAsia="ru-RU"/>
              </w:rPr>
            </w:pPr>
          </w:p>
        </w:tc>
        <w:tc>
          <w:tcPr>
            <w:tcW w:w="2402" w:type="dxa"/>
            <w:gridSpan w:val="2"/>
            <w:shd w:val="clear" w:color="auto" w:fill="auto"/>
            <w:noWrap/>
          </w:tcPr>
          <w:p w:rsidR="00477BD0" w:rsidRDefault="001B0881">
            <w:pPr>
              <w:jc w:val="center"/>
              <w:rPr>
                <w:sz w:val="23"/>
                <w:szCs w:val="23"/>
                <w:lang w:eastAsia="ru-RU"/>
              </w:rPr>
            </w:pPr>
          </w:p>
        </w:tc>
        <w:tc>
          <w:tcPr>
            <w:tcW w:w="2651" w:type="dxa"/>
            <w:gridSpan w:val="2"/>
            <w:shd w:val="clear" w:color="auto" w:fill="auto"/>
            <w:noWrap/>
          </w:tcPr>
          <w:p w:rsidR="00477BD0" w:rsidRDefault="001B0881">
            <w:pPr>
              <w:jc w:val="center"/>
              <w:rPr>
                <w:sz w:val="23"/>
                <w:szCs w:val="23"/>
                <w:lang w:eastAsia="ru-RU"/>
              </w:rPr>
            </w:pPr>
          </w:p>
        </w:tc>
      </w:tr>
      <w:tr w:rsidR="00477BD0">
        <w:trPr>
          <w:trHeight w:val="259"/>
        </w:trPr>
        <w:tc>
          <w:tcPr>
            <w:tcW w:w="660" w:type="dxa"/>
            <w:shd w:val="clear" w:color="auto" w:fill="auto"/>
            <w:noWrap/>
          </w:tcPr>
          <w:p w:rsidR="00477BD0" w:rsidRDefault="001B0881">
            <w:pPr>
              <w:jc w:val="center"/>
              <w:rPr>
                <w:sz w:val="23"/>
                <w:szCs w:val="23"/>
                <w:lang w:eastAsia="ru-RU"/>
              </w:rPr>
            </w:pPr>
            <w:r>
              <w:rPr>
                <w:sz w:val="23"/>
                <w:szCs w:val="23"/>
                <w:lang w:eastAsia="ru-RU"/>
              </w:rPr>
              <w:t>3</w:t>
            </w:r>
          </w:p>
        </w:tc>
        <w:tc>
          <w:tcPr>
            <w:tcW w:w="4620" w:type="dxa"/>
            <w:shd w:val="clear" w:color="auto" w:fill="auto"/>
            <w:noWrap/>
          </w:tcPr>
          <w:p w:rsidR="00477BD0" w:rsidRDefault="001B0881">
            <w:pPr>
              <w:rPr>
                <w:sz w:val="23"/>
                <w:szCs w:val="23"/>
                <w:lang w:eastAsia="ru-RU"/>
              </w:rPr>
            </w:pPr>
            <w:r>
              <w:rPr>
                <w:sz w:val="23"/>
                <w:szCs w:val="23"/>
                <w:lang w:eastAsia="ru-RU"/>
              </w:rPr>
              <w:t xml:space="preserve">Накладные расходы </w:t>
            </w:r>
            <w:proofErr w:type="gramStart"/>
            <w:r>
              <w:rPr>
                <w:sz w:val="23"/>
                <w:szCs w:val="23"/>
                <w:lang w:eastAsia="ru-RU"/>
              </w:rPr>
              <w:t>от</w:t>
            </w:r>
            <w:proofErr w:type="gramEnd"/>
            <w:r>
              <w:rPr>
                <w:sz w:val="23"/>
                <w:szCs w:val="23"/>
                <w:lang w:eastAsia="ru-RU"/>
              </w:rPr>
              <w:t xml:space="preserve"> ФОТ</w:t>
            </w:r>
          </w:p>
        </w:tc>
        <w:tc>
          <w:tcPr>
            <w:tcW w:w="2403" w:type="dxa"/>
            <w:gridSpan w:val="3"/>
            <w:shd w:val="clear" w:color="auto" w:fill="auto"/>
            <w:noWrap/>
          </w:tcPr>
          <w:p w:rsidR="00477BD0" w:rsidRDefault="001B0881">
            <w:pPr>
              <w:jc w:val="center"/>
              <w:rPr>
                <w:sz w:val="23"/>
                <w:szCs w:val="23"/>
                <w:lang w:eastAsia="ru-RU"/>
              </w:rPr>
            </w:pPr>
          </w:p>
        </w:tc>
        <w:tc>
          <w:tcPr>
            <w:tcW w:w="2404" w:type="dxa"/>
            <w:shd w:val="clear" w:color="auto" w:fill="auto"/>
            <w:noWrap/>
          </w:tcPr>
          <w:p w:rsidR="00477BD0" w:rsidRDefault="001B0881">
            <w:pPr>
              <w:jc w:val="center"/>
              <w:rPr>
                <w:sz w:val="23"/>
                <w:szCs w:val="23"/>
                <w:lang w:eastAsia="ru-RU"/>
              </w:rPr>
            </w:pPr>
          </w:p>
        </w:tc>
        <w:tc>
          <w:tcPr>
            <w:tcW w:w="2402" w:type="dxa"/>
            <w:gridSpan w:val="2"/>
            <w:shd w:val="clear" w:color="auto" w:fill="auto"/>
            <w:noWrap/>
          </w:tcPr>
          <w:p w:rsidR="00477BD0" w:rsidRDefault="001B0881">
            <w:pPr>
              <w:jc w:val="center"/>
              <w:rPr>
                <w:sz w:val="23"/>
                <w:szCs w:val="23"/>
                <w:lang w:eastAsia="ru-RU"/>
              </w:rPr>
            </w:pPr>
          </w:p>
        </w:tc>
        <w:tc>
          <w:tcPr>
            <w:tcW w:w="2651" w:type="dxa"/>
            <w:gridSpan w:val="2"/>
            <w:shd w:val="clear" w:color="auto" w:fill="auto"/>
            <w:noWrap/>
          </w:tcPr>
          <w:p w:rsidR="00477BD0" w:rsidRDefault="001B0881">
            <w:pPr>
              <w:jc w:val="center"/>
              <w:rPr>
                <w:sz w:val="23"/>
                <w:szCs w:val="23"/>
                <w:lang w:eastAsia="ru-RU"/>
              </w:rPr>
            </w:pPr>
          </w:p>
        </w:tc>
      </w:tr>
      <w:tr w:rsidR="00477BD0">
        <w:trPr>
          <w:trHeight w:val="277"/>
        </w:trPr>
        <w:tc>
          <w:tcPr>
            <w:tcW w:w="660" w:type="dxa"/>
            <w:shd w:val="clear" w:color="auto" w:fill="auto"/>
            <w:noWrap/>
          </w:tcPr>
          <w:p w:rsidR="00477BD0" w:rsidRDefault="001B0881">
            <w:pPr>
              <w:jc w:val="center"/>
              <w:rPr>
                <w:sz w:val="23"/>
                <w:szCs w:val="23"/>
                <w:lang w:eastAsia="ru-RU"/>
              </w:rPr>
            </w:pPr>
            <w:r>
              <w:rPr>
                <w:sz w:val="23"/>
                <w:szCs w:val="23"/>
                <w:lang w:eastAsia="ru-RU"/>
              </w:rPr>
              <w:t> </w:t>
            </w:r>
          </w:p>
        </w:tc>
        <w:tc>
          <w:tcPr>
            <w:tcW w:w="11829" w:type="dxa"/>
            <w:gridSpan w:val="7"/>
            <w:shd w:val="clear" w:color="auto" w:fill="auto"/>
            <w:noWrap/>
          </w:tcPr>
          <w:p w:rsidR="00477BD0" w:rsidRDefault="001B0881">
            <w:pPr>
              <w:rPr>
                <w:b/>
                <w:bCs/>
                <w:sz w:val="23"/>
                <w:szCs w:val="23"/>
                <w:lang w:eastAsia="ru-RU"/>
              </w:rPr>
            </w:pPr>
            <w:r>
              <w:rPr>
                <w:b/>
                <w:bCs/>
                <w:sz w:val="23"/>
                <w:szCs w:val="23"/>
                <w:lang w:eastAsia="ru-RU"/>
              </w:rPr>
              <w:t>ИТОГО:</w:t>
            </w:r>
          </w:p>
        </w:tc>
        <w:tc>
          <w:tcPr>
            <w:tcW w:w="2651" w:type="dxa"/>
            <w:gridSpan w:val="2"/>
            <w:shd w:val="clear" w:color="auto" w:fill="auto"/>
            <w:noWrap/>
          </w:tcPr>
          <w:p w:rsidR="00477BD0" w:rsidRDefault="001B0881">
            <w:pPr>
              <w:jc w:val="center"/>
              <w:rPr>
                <w:b/>
                <w:bCs/>
                <w:sz w:val="23"/>
                <w:szCs w:val="23"/>
                <w:lang w:eastAsia="ru-RU"/>
              </w:rPr>
            </w:pPr>
          </w:p>
        </w:tc>
      </w:tr>
      <w:tr w:rsidR="00477BD0">
        <w:trPr>
          <w:trHeight w:val="269"/>
        </w:trPr>
        <w:tc>
          <w:tcPr>
            <w:tcW w:w="660" w:type="dxa"/>
            <w:shd w:val="clear" w:color="auto" w:fill="auto"/>
            <w:noWrap/>
          </w:tcPr>
          <w:p w:rsidR="00477BD0" w:rsidRDefault="001B0881">
            <w:pPr>
              <w:jc w:val="center"/>
              <w:rPr>
                <w:sz w:val="23"/>
                <w:szCs w:val="23"/>
                <w:lang w:eastAsia="ru-RU"/>
              </w:rPr>
            </w:pPr>
          </w:p>
        </w:tc>
        <w:tc>
          <w:tcPr>
            <w:tcW w:w="14480" w:type="dxa"/>
            <w:gridSpan w:val="9"/>
            <w:shd w:val="clear" w:color="auto" w:fill="auto"/>
            <w:noWrap/>
          </w:tcPr>
          <w:p w:rsidR="00477BD0" w:rsidRDefault="001B0881">
            <w:pPr>
              <w:rPr>
                <w:sz w:val="23"/>
                <w:szCs w:val="23"/>
                <w:lang w:eastAsia="ru-RU"/>
              </w:rPr>
            </w:pPr>
            <w:r>
              <w:rPr>
                <w:sz w:val="23"/>
                <w:szCs w:val="23"/>
                <w:lang w:eastAsia="ru-RU"/>
              </w:rPr>
              <w:t xml:space="preserve">                                                                                                                  Работы</w:t>
            </w:r>
          </w:p>
        </w:tc>
      </w:tr>
      <w:tr w:rsidR="00477BD0">
        <w:trPr>
          <w:trHeight w:val="269"/>
        </w:trPr>
        <w:tc>
          <w:tcPr>
            <w:tcW w:w="660" w:type="dxa"/>
            <w:shd w:val="clear" w:color="auto" w:fill="auto"/>
            <w:noWrap/>
          </w:tcPr>
          <w:p w:rsidR="00477BD0" w:rsidRDefault="001B0881">
            <w:pPr>
              <w:rPr>
                <w:sz w:val="23"/>
                <w:szCs w:val="23"/>
                <w:lang w:eastAsia="ru-RU"/>
              </w:rPr>
            </w:pPr>
            <w:r>
              <w:rPr>
                <w:sz w:val="23"/>
                <w:szCs w:val="23"/>
                <w:lang w:eastAsia="ru-RU"/>
              </w:rPr>
              <w:t>№ п./п.</w:t>
            </w:r>
          </w:p>
        </w:tc>
        <w:tc>
          <w:tcPr>
            <w:tcW w:w="4635" w:type="dxa"/>
            <w:gridSpan w:val="2"/>
            <w:shd w:val="clear" w:color="auto" w:fill="auto"/>
            <w:noWrap/>
            <w:vAlign w:val="center"/>
          </w:tcPr>
          <w:p w:rsidR="00477BD0" w:rsidRDefault="001B0881">
            <w:pPr>
              <w:jc w:val="center"/>
              <w:rPr>
                <w:sz w:val="23"/>
                <w:szCs w:val="23"/>
                <w:lang w:eastAsia="ru-RU"/>
              </w:rPr>
            </w:pPr>
            <w:r>
              <w:rPr>
                <w:sz w:val="23"/>
                <w:szCs w:val="23"/>
                <w:lang w:eastAsia="ru-RU"/>
              </w:rPr>
              <w:t>Наименование</w:t>
            </w:r>
          </w:p>
        </w:tc>
        <w:tc>
          <w:tcPr>
            <w:tcW w:w="2370" w:type="dxa"/>
            <w:shd w:val="clear" w:color="auto" w:fill="auto"/>
            <w:vAlign w:val="center"/>
          </w:tcPr>
          <w:p w:rsidR="00477BD0" w:rsidRDefault="001B0881">
            <w:pPr>
              <w:jc w:val="center"/>
              <w:rPr>
                <w:sz w:val="23"/>
                <w:szCs w:val="23"/>
                <w:lang w:eastAsia="ru-RU"/>
              </w:rPr>
            </w:pPr>
            <w:r>
              <w:rPr>
                <w:sz w:val="23"/>
                <w:szCs w:val="23"/>
                <w:lang w:eastAsia="ru-RU"/>
              </w:rPr>
              <w:t>Единица измерения</w:t>
            </w:r>
          </w:p>
        </w:tc>
        <w:tc>
          <w:tcPr>
            <w:tcW w:w="2445" w:type="dxa"/>
            <w:gridSpan w:val="3"/>
            <w:shd w:val="clear" w:color="auto" w:fill="auto"/>
            <w:vAlign w:val="center"/>
          </w:tcPr>
          <w:p w:rsidR="00477BD0" w:rsidRDefault="001B0881">
            <w:pPr>
              <w:jc w:val="center"/>
              <w:rPr>
                <w:sz w:val="23"/>
                <w:szCs w:val="23"/>
                <w:lang w:eastAsia="ru-RU"/>
              </w:rPr>
            </w:pPr>
            <w:r>
              <w:rPr>
                <w:sz w:val="23"/>
                <w:szCs w:val="23"/>
                <w:lang w:eastAsia="ru-RU"/>
              </w:rPr>
              <w:t>Количество</w:t>
            </w:r>
          </w:p>
        </w:tc>
        <w:tc>
          <w:tcPr>
            <w:tcW w:w="2385" w:type="dxa"/>
            <w:gridSpan w:val="2"/>
            <w:shd w:val="clear" w:color="auto" w:fill="auto"/>
            <w:vAlign w:val="center"/>
          </w:tcPr>
          <w:p w:rsidR="00477BD0" w:rsidRDefault="001B0881">
            <w:pPr>
              <w:jc w:val="center"/>
              <w:rPr>
                <w:sz w:val="23"/>
                <w:szCs w:val="23"/>
                <w:lang w:eastAsia="ru-RU"/>
              </w:rPr>
            </w:pPr>
            <w:r>
              <w:rPr>
                <w:sz w:val="23"/>
                <w:szCs w:val="23"/>
                <w:lang w:eastAsia="ru-RU"/>
              </w:rPr>
              <w:t>Стоимость единицы, руб.</w:t>
            </w:r>
          </w:p>
        </w:tc>
        <w:tc>
          <w:tcPr>
            <w:tcW w:w="2645" w:type="dxa"/>
            <w:shd w:val="clear" w:color="auto" w:fill="auto"/>
            <w:vAlign w:val="center"/>
          </w:tcPr>
          <w:p w:rsidR="00477BD0" w:rsidRDefault="001B0881">
            <w:pPr>
              <w:jc w:val="center"/>
              <w:rPr>
                <w:sz w:val="23"/>
                <w:szCs w:val="23"/>
                <w:lang w:eastAsia="ru-RU"/>
              </w:rPr>
            </w:pPr>
            <w:r>
              <w:rPr>
                <w:sz w:val="23"/>
                <w:szCs w:val="23"/>
                <w:lang w:eastAsia="ru-RU"/>
              </w:rPr>
              <w:t xml:space="preserve">Сумма всего, </w:t>
            </w:r>
            <w:r>
              <w:rPr>
                <w:sz w:val="23"/>
                <w:szCs w:val="23"/>
                <w:lang w:eastAsia="ru-RU"/>
              </w:rPr>
              <w:t>руб.</w:t>
            </w:r>
          </w:p>
        </w:tc>
      </w:tr>
      <w:tr w:rsidR="00477BD0">
        <w:trPr>
          <w:trHeight w:val="269"/>
        </w:trPr>
        <w:tc>
          <w:tcPr>
            <w:tcW w:w="15140" w:type="dxa"/>
            <w:gridSpan w:val="10"/>
            <w:shd w:val="clear" w:color="auto" w:fill="auto"/>
            <w:noWrap/>
          </w:tcPr>
          <w:p w:rsidR="00477BD0" w:rsidRDefault="001B0881">
            <w:pPr>
              <w:rPr>
                <w:b/>
                <w:sz w:val="23"/>
                <w:szCs w:val="23"/>
                <w:lang w:eastAsia="ru-RU"/>
              </w:rPr>
            </w:pPr>
            <w:r>
              <w:rPr>
                <w:b/>
                <w:sz w:val="23"/>
                <w:szCs w:val="23"/>
                <w:lang w:eastAsia="ru-RU"/>
              </w:rPr>
              <w:t>Подготовительные работы</w:t>
            </w:r>
          </w:p>
        </w:tc>
      </w:tr>
      <w:tr w:rsidR="00477BD0">
        <w:trPr>
          <w:trHeight w:val="269"/>
        </w:trPr>
        <w:tc>
          <w:tcPr>
            <w:tcW w:w="660" w:type="dxa"/>
            <w:shd w:val="clear" w:color="auto" w:fill="auto"/>
            <w:noWrap/>
          </w:tcPr>
          <w:p w:rsidR="00477BD0" w:rsidRDefault="001B0881">
            <w:pPr>
              <w:jc w:val="center"/>
              <w:rPr>
                <w:color w:val="000000"/>
                <w:lang w:eastAsia="ru-RU"/>
              </w:rPr>
            </w:pPr>
            <w:r>
              <w:rPr>
                <w:color w:val="000000"/>
                <w:lang w:eastAsia="ru-RU"/>
              </w:rPr>
              <w:t>1</w:t>
            </w:r>
          </w:p>
        </w:tc>
        <w:tc>
          <w:tcPr>
            <w:tcW w:w="4635" w:type="dxa"/>
            <w:gridSpan w:val="2"/>
            <w:shd w:val="clear" w:color="auto" w:fill="auto"/>
            <w:noWrap/>
          </w:tcPr>
          <w:p w:rsidR="00477BD0" w:rsidRDefault="001B0881">
            <w:pPr>
              <w:rPr>
                <w:color w:val="000000"/>
                <w:lang w:eastAsia="ru-RU"/>
              </w:rPr>
            </w:pPr>
            <w:r>
              <w:rPr>
                <w:color w:val="000000"/>
                <w:lang w:eastAsia="ru-RU"/>
              </w:rPr>
              <w:t xml:space="preserve">Демонтаж/монтаж малых </w:t>
            </w:r>
            <w:proofErr w:type="spellStart"/>
            <w:r>
              <w:rPr>
                <w:color w:val="000000"/>
                <w:lang w:eastAsia="ru-RU"/>
              </w:rPr>
              <w:t>кабельканалов</w:t>
            </w:r>
            <w:proofErr w:type="spellEnd"/>
            <w:r>
              <w:rPr>
                <w:color w:val="000000"/>
                <w:lang w:eastAsia="ru-RU"/>
              </w:rPr>
              <w:t>, защита и фиксация на расстоянии</w:t>
            </w:r>
          </w:p>
        </w:tc>
        <w:tc>
          <w:tcPr>
            <w:tcW w:w="2370" w:type="dxa"/>
            <w:shd w:val="clear" w:color="auto" w:fill="auto"/>
          </w:tcPr>
          <w:p w:rsidR="00477BD0" w:rsidRDefault="001B0881">
            <w:pPr>
              <w:jc w:val="center"/>
              <w:rPr>
                <w:color w:val="000000"/>
                <w:lang w:eastAsia="ru-RU"/>
              </w:rPr>
            </w:pPr>
            <w:proofErr w:type="spellStart"/>
            <w:r>
              <w:rPr>
                <w:color w:val="000000"/>
                <w:lang w:eastAsia="ru-RU"/>
              </w:rPr>
              <w:t>м</w:t>
            </w:r>
            <w:proofErr w:type="gramStart"/>
            <w:r>
              <w:rPr>
                <w:color w:val="000000"/>
                <w:lang w:eastAsia="ru-RU"/>
              </w:rPr>
              <w:t>.п</w:t>
            </w:r>
            <w:proofErr w:type="spellEnd"/>
            <w:proofErr w:type="gramEnd"/>
          </w:p>
        </w:tc>
        <w:tc>
          <w:tcPr>
            <w:tcW w:w="2445" w:type="dxa"/>
            <w:gridSpan w:val="3"/>
            <w:shd w:val="clear" w:color="auto" w:fill="auto"/>
          </w:tcPr>
          <w:p w:rsidR="00477BD0" w:rsidRDefault="001B0881">
            <w:pPr>
              <w:jc w:val="center"/>
              <w:rPr>
                <w:color w:val="000000"/>
                <w:highlight w:val="yellow"/>
                <w:lang w:eastAsia="ru-RU"/>
              </w:rPr>
            </w:pPr>
            <w:r>
              <w:rPr>
                <w:color w:val="000000"/>
                <w:lang w:eastAsia="ru-RU"/>
              </w:rPr>
              <w:t>150</w:t>
            </w:r>
          </w:p>
        </w:tc>
        <w:tc>
          <w:tcPr>
            <w:tcW w:w="2385" w:type="dxa"/>
            <w:gridSpan w:val="2"/>
            <w:shd w:val="clear" w:color="auto" w:fill="auto"/>
          </w:tcPr>
          <w:p w:rsidR="00477BD0" w:rsidRDefault="001B0881">
            <w:pPr>
              <w:rPr>
                <w:sz w:val="23"/>
                <w:szCs w:val="23"/>
                <w:lang w:eastAsia="ru-RU"/>
              </w:rPr>
            </w:pPr>
          </w:p>
        </w:tc>
        <w:tc>
          <w:tcPr>
            <w:tcW w:w="2645" w:type="dxa"/>
            <w:shd w:val="clear" w:color="auto" w:fill="auto"/>
          </w:tcPr>
          <w:p w:rsidR="00477BD0" w:rsidRDefault="001B0881">
            <w:pPr>
              <w:rPr>
                <w:sz w:val="23"/>
                <w:szCs w:val="23"/>
                <w:lang w:eastAsia="ru-RU"/>
              </w:rPr>
            </w:pPr>
          </w:p>
        </w:tc>
      </w:tr>
      <w:tr w:rsidR="00477BD0">
        <w:trPr>
          <w:trHeight w:val="269"/>
        </w:trPr>
        <w:tc>
          <w:tcPr>
            <w:tcW w:w="660" w:type="dxa"/>
            <w:shd w:val="clear" w:color="auto" w:fill="auto"/>
            <w:noWrap/>
          </w:tcPr>
          <w:p w:rsidR="00477BD0" w:rsidRDefault="001B0881">
            <w:pPr>
              <w:jc w:val="center"/>
              <w:rPr>
                <w:color w:val="000000"/>
                <w:lang w:eastAsia="ru-RU"/>
              </w:rPr>
            </w:pPr>
            <w:r>
              <w:rPr>
                <w:color w:val="000000"/>
                <w:lang w:eastAsia="ru-RU"/>
              </w:rPr>
              <w:t>2</w:t>
            </w:r>
          </w:p>
        </w:tc>
        <w:tc>
          <w:tcPr>
            <w:tcW w:w="4635" w:type="dxa"/>
            <w:gridSpan w:val="2"/>
            <w:shd w:val="clear" w:color="auto" w:fill="auto"/>
            <w:noWrap/>
          </w:tcPr>
          <w:p w:rsidR="00477BD0" w:rsidRDefault="001B0881">
            <w:pPr>
              <w:rPr>
                <w:color w:val="000000"/>
                <w:lang w:eastAsia="ru-RU"/>
              </w:rPr>
            </w:pPr>
            <w:r>
              <w:rPr>
                <w:color w:val="000000"/>
                <w:lang w:eastAsia="ru-RU"/>
              </w:rPr>
              <w:t>Демонтаж/монтаж осветительных ламп, защита и фиксация на расстоянии</w:t>
            </w:r>
          </w:p>
        </w:tc>
        <w:tc>
          <w:tcPr>
            <w:tcW w:w="2370" w:type="dxa"/>
            <w:shd w:val="clear" w:color="auto" w:fill="auto"/>
          </w:tcPr>
          <w:p w:rsidR="00477BD0" w:rsidRDefault="001B0881">
            <w:pPr>
              <w:jc w:val="center"/>
              <w:rPr>
                <w:color w:val="000000"/>
                <w:lang w:eastAsia="ru-RU"/>
              </w:rPr>
            </w:pPr>
            <w:proofErr w:type="spellStart"/>
            <w:proofErr w:type="gramStart"/>
            <w:r>
              <w:rPr>
                <w:color w:val="000000"/>
                <w:lang w:eastAsia="ru-RU"/>
              </w:rPr>
              <w:t>шт</w:t>
            </w:r>
            <w:proofErr w:type="spellEnd"/>
            <w:proofErr w:type="gramEnd"/>
          </w:p>
        </w:tc>
        <w:tc>
          <w:tcPr>
            <w:tcW w:w="2445" w:type="dxa"/>
            <w:gridSpan w:val="3"/>
            <w:shd w:val="clear" w:color="auto" w:fill="auto"/>
          </w:tcPr>
          <w:p w:rsidR="00477BD0" w:rsidRDefault="001B0881">
            <w:pPr>
              <w:jc w:val="center"/>
              <w:rPr>
                <w:color w:val="000000"/>
                <w:highlight w:val="yellow"/>
                <w:lang w:eastAsia="ru-RU"/>
              </w:rPr>
            </w:pPr>
            <w:r>
              <w:rPr>
                <w:color w:val="000000"/>
                <w:lang w:eastAsia="ru-RU"/>
              </w:rPr>
              <w:t>20</w:t>
            </w:r>
          </w:p>
        </w:tc>
        <w:tc>
          <w:tcPr>
            <w:tcW w:w="2385" w:type="dxa"/>
            <w:gridSpan w:val="2"/>
            <w:shd w:val="clear" w:color="auto" w:fill="auto"/>
          </w:tcPr>
          <w:p w:rsidR="00477BD0" w:rsidRDefault="001B0881">
            <w:pPr>
              <w:rPr>
                <w:sz w:val="23"/>
                <w:szCs w:val="23"/>
                <w:lang w:eastAsia="ru-RU"/>
              </w:rPr>
            </w:pPr>
          </w:p>
        </w:tc>
        <w:tc>
          <w:tcPr>
            <w:tcW w:w="2645" w:type="dxa"/>
            <w:shd w:val="clear" w:color="auto" w:fill="auto"/>
          </w:tcPr>
          <w:p w:rsidR="00477BD0" w:rsidRDefault="001B0881">
            <w:pPr>
              <w:rPr>
                <w:sz w:val="23"/>
                <w:szCs w:val="23"/>
                <w:lang w:eastAsia="ru-RU"/>
              </w:rPr>
            </w:pPr>
          </w:p>
        </w:tc>
      </w:tr>
      <w:tr w:rsidR="00477BD0">
        <w:trPr>
          <w:trHeight w:val="269"/>
        </w:trPr>
        <w:tc>
          <w:tcPr>
            <w:tcW w:w="660" w:type="dxa"/>
            <w:shd w:val="clear" w:color="auto" w:fill="auto"/>
            <w:noWrap/>
          </w:tcPr>
          <w:p w:rsidR="00477BD0" w:rsidRDefault="001B0881">
            <w:pPr>
              <w:jc w:val="center"/>
              <w:rPr>
                <w:color w:val="000000"/>
                <w:lang w:eastAsia="ru-RU"/>
              </w:rPr>
            </w:pPr>
            <w:r>
              <w:rPr>
                <w:color w:val="000000"/>
                <w:lang w:eastAsia="ru-RU"/>
              </w:rPr>
              <w:t>3</w:t>
            </w:r>
          </w:p>
        </w:tc>
        <w:tc>
          <w:tcPr>
            <w:tcW w:w="4635" w:type="dxa"/>
            <w:gridSpan w:val="2"/>
            <w:shd w:val="clear" w:color="auto" w:fill="auto"/>
            <w:noWrap/>
          </w:tcPr>
          <w:p w:rsidR="00477BD0" w:rsidRDefault="001B0881">
            <w:pPr>
              <w:rPr>
                <w:color w:val="000000"/>
                <w:lang w:eastAsia="ru-RU"/>
              </w:rPr>
            </w:pPr>
            <w:r>
              <w:rPr>
                <w:color w:val="000000"/>
                <w:lang w:eastAsia="ru-RU"/>
              </w:rPr>
              <w:t xml:space="preserve">Защита оцинкованных ступеней и трапов накладками из фанеры и </w:t>
            </w:r>
            <w:r>
              <w:rPr>
                <w:color w:val="000000"/>
                <w:lang w:eastAsia="ru-RU"/>
              </w:rPr>
              <w:t>пленкой</w:t>
            </w:r>
          </w:p>
        </w:tc>
        <w:tc>
          <w:tcPr>
            <w:tcW w:w="2370" w:type="dxa"/>
            <w:shd w:val="clear" w:color="auto" w:fill="auto"/>
          </w:tcPr>
          <w:p w:rsidR="00477BD0" w:rsidRDefault="001B0881">
            <w:pPr>
              <w:jc w:val="center"/>
              <w:rPr>
                <w:color w:val="000000"/>
                <w:lang w:eastAsia="ru-RU"/>
              </w:rPr>
            </w:pPr>
            <w:r>
              <w:rPr>
                <w:color w:val="000000"/>
                <w:lang w:eastAsia="ru-RU"/>
              </w:rPr>
              <w:t>м</w:t>
            </w:r>
            <w:proofErr w:type="gramStart"/>
            <w:r>
              <w:rPr>
                <w:color w:val="000000"/>
                <w:lang w:eastAsia="ru-RU"/>
              </w:rPr>
              <w:t>2</w:t>
            </w:r>
            <w:proofErr w:type="gramEnd"/>
          </w:p>
        </w:tc>
        <w:tc>
          <w:tcPr>
            <w:tcW w:w="2445" w:type="dxa"/>
            <w:gridSpan w:val="3"/>
            <w:shd w:val="clear" w:color="auto" w:fill="auto"/>
          </w:tcPr>
          <w:p w:rsidR="00477BD0" w:rsidRDefault="001B0881">
            <w:pPr>
              <w:jc w:val="center"/>
              <w:rPr>
                <w:color w:val="000000"/>
                <w:highlight w:val="yellow"/>
                <w:lang w:eastAsia="ru-RU"/>
              </w:rPr>
            </w:pPr>
            <w:r>
              <w:rPr>
                <w:color w:val="000000"/>
                <w:lang w:eastAsia="ru-RU"/>
              </w:rPr>
              <w:t>120</w:t>
            </w:r>
          </w:p>
        </w:tc>
        <w:tc>
          <w:tcPr>
            <w:tcW w:w="2385" w:type="dxa"/>
            <w:gridSpan w:val="2"/>
            <w:shd w:val="clear" w:color="auto" w:fill="auto"/>
          </w:tcPr>
          <w:p w:rsidR="00477BD0" w:rsidRDefault="001B0881">
            <w:pPr>
              <w:rPr>
                <w:sz w:val="23"/>
                <w:szCs w:val="23"/>
                <w:lang w:eastAsia="ru-RU"/>
              </w:rPr>
            </w:pPr>
          </w:p>
        </w:tc>
        <w:tc>
          <w:tcPr>
            <w:tcW w:w="2645" w:type="dxa"/>
            <w:shd w:val="clear" w:color="auto" w:fill="auto"/>
          </w:tcPr>
          <w:p w:rsidR="00477BD0" w:rsidRDefault="001B0881">
            <w:pPr>
              <w:rPr>
                <w:sz w:val="23"/>
                <w:szCs w:val="23"/>
                <w:lang w:eastAsia="ru-RU"/>
              </w:rPr>
            </w:pPr>
          </w:p>
        </w:tc>
      </w:tr>
      <w:tr w:rsidR="00477BD0">
        <w:trPr>
          <w:trHeight w:val="269"/>
        </w:trPr>
        <w:tc>
          <w:tcPr>
            <w:tcW w:w="660" w:type="dxa"/>
            <w:shd w:val="clear" w:color="auto" w:fill="auto"/>
            <w:noWrap/>
          </w:tcPr>
          <w:p w:rsidR="00477BD0" w:rsidRDefault="001B0881">
            <w:pPr>
              <w:jc w:val="center"/>
              <w:rPr>
                <w:color w:val="000000"/>
                <w:lang w:eastAsia="ru-RU"/>
              </w:rPr>
            </w:pPr>
            <w:r>
              <w:rPr>
                <w:color w:val="000000"/>
                <w:lang w:eastAsia="ru-RU"/>
              </w:rPr>
              <w:t>4</w:t>
            </w:r>
          </w:p>
        </w:tc>
        <w:tc>
          <w:tcPr>
            <w:tcW w:w="4635" w:type="dxa"/>
            <w:gridSpan w:val="2"/>
            <w:shd w:val="clear" w:color="auto" w:fill="auto"/>
            <w:noWrap/>
          </w:tcPr>
          <w:p w:rsidR="00477BD0" w:rsidRDefault="001B0881">
            <w:pPr>
              <w:rPr>
                <w:color w:val="000000"/>
                <w:lang w:eastAsia="ru-RU"/>
              </w:rPr>
            </w:pPr>
            <w:r>
              <w:rPr>
                <w:color w:val="000000"/>
                <w:lang w:eastAsia="ru-RU"/>
              </w:rPr>
              <w:t xml:space="preserve">Защита тросов, блоков, щитков и иных механизмов </w:t>
            </w:r>
          </w:p>
        </w:tc>
        <w:tc>
          <w:tcPr>
            <w:tcW w:w="2370" w:type="dxa"/>
            <w:shd w:val="clear" w:color="auto" w:fill="auto"/>
          </w:tcPr>
          <w:p w:rsidR="00477BD0" w:rsidRDefault="001B0881">
            <w:pPr>
              <w:jc w:val="center"/>
              <w:rPr>
                <w:color w:val="000000"/>
                <w:lang w:eastAsia="ru-RU"/>
              </w:rPr>
            </w:pPr>
            <w:proofErr w:type="spellStart"/>
            <w:r>
              <w:rPr>
                <w:color w:val="000000"/>
                <w:lang w:eastAsia="ru-RU"/>
              </w:rPr>
              <w:t>м.п</w:t>
            </w:r>
            <w:proofErr w:type="spellEnd"/>
            <w:r>
              <w:rPr>
                <w:color w:val="000000"/>
                <w:lang w:eastAsia="ru-RU"/>
              </w:rPr>
              <w:t>.</w:t>
            </w:r>
          </w:p>
        </w:tc>
        <w:tc>
          <w:tcPr>
            <w:tcW w:w="2445" w:type="dxa"/>
            <w:gridSpan w:val="3"/>
            <w:shd w:val="clear" w:color="auto" w:fill="auto"/>
          </w:tcPr>
          <w:p w:rsidR="00477BD0" w:rsidRDefault="001B0881">
            <w:pPr>
              <w:jc w:val="center"/>
              <w:rPr>
                <w:color w:val="000000"/>
                <w:lang w:eastAsia="ru-RU"/>
              </w:rPr>
            </w:pPr>
            <w:r>
              <w:rPr>
                <w:color w:val="000000"/>
                <w:lang w:eastAsia="ru-RU"/>
              </w:rPr>
              <w:t>150</w:t>
            </w:r>
          </w:p>
        </w:tc>
        <w:tc>
          <w:tcPr>
            <w:tcW w:w="2385" w:type="dxa"/>
            <w:gridSpan w:val="2"/>
            <w:shd w:val="clear" w:color="auto" w:fill="auto"/>
          </w:tcPr>
          <w:p w:rsidR="00477BD0" w:rsidRDefault="001B0881">
            <w:pPr>
              <w:rPr>
                <w:sz w:val="23"/>
                <w:szCs w:val="23"/>
                <w:lang w:eastAsia="ru-RU"/>
              </w:rPr>
            </w:pPr>
          </w:p>
        </w:tc>
        <w:tc>
          <w:tcPr>
            <w:tcW w:w="2645" w:type="dxa"/>
            <w:shd w:val="clear" w:color="auto" w:fill="auto"/>
          </w:tcPr>
          <w:p w:rsidR="00477BD0" w:rsidRDefault="001B0881">
            <w:pPr>
              <w:rPr>
                <w:sz w:val="23"/>
                <w:szCs w:val="23"/>
                <w:lang w:eastAsia="ru-RU"/>
              </w:rPr>
            </w:pPr>
          </w:p>
        </w:tc>
      </w:tr>
      <w:tr w:rsidR="00477BD0">
        <w:trPr>
          <w:trHeight w:val="269"/>
        </w:trPr>
        <w:tc>
          <w:tcPr>
            <w:tcW w:w="15140" w:type="dxa"/>
            <w:gridSpan w:val="10"/>
            <w:shd w:val="clear" w:color="auto" w:fill="auto"/>
            <w:noWrap/>
          </w:tcPr>
          <w:p w:rsidR="00477BD0" w:rsidRDefault="001B0881">
            <w:pPr>
              <w:rPr>
                <w:sz w:val="23"/>
                <w:szCs w:val="23"/>
                <w:lang w:eastAsia="ru-RU"/>
              </w:rPr>
            </w:pPr>
            <w:r>
              <w:rPr>
                <w:b/>
                <w:color w:val="000000"/>
                <w:lang w:eastAsia="ru-RU"/>
              </w:rPr>
              <w:t>Очистка металла от коррозии</w:t>
            </w:r>
          </w:p>
        </w:tc>
      </w:tr>
      <w:tr w:rsidR="00477BD0">
        <w:trPr>
          <w:trHeight w:val="269"/>
        </w:trPr>
        <w:tc>
          <w:tcPr>
            <w:tcW w:w="660" w:type="dxa"/>
            <w:shd w:val="clear" w:color="auto" w:fill="auto"/>
            <w:noWrap/>
          </w:tcPr>
          <w:p w:rsidR="00477BD0" w:rsidRDefault="001B0881">
            <w:pPr>
              <w:jc w:val="center"/>
              <w:rPr>
                <w:color w:val="000000"/>
                <w:lang w:eastAsia="ru-RU"/>
              </w:rPr>
            </w:pPr>
            <w:r>
              <w:rPr>
                <w:color w:val="000000"/>
                <w:lang w:eastAsia="ru-RU"/>
              </w:rPr>
              <w:t>5</w:t>
            </w:r>
          </w:p>
        </w:tc>
        <w:tc>
          <w:tcPr>
            <w:tcW w:w="4635" w:type="dxa"/>
            <w:gridSpan w:val="2"/>
            <w:shd w:val="clear" w:color="auto" w:fill="auto"/>
            <w:noWrap/>
          </w:tcPr>
          <w:p w:rsidR="00477BD0" w:rsidRDefault="001B0881">
            <w:pPr>
              <w:rPr>
                <w:color w:val="000000"/>
                <w:lang w:eastAsia="ru-RU"/>
              </w:rPr>
            </w:pPr>
            <w:r>
              <w:rPr>
                <w:color w:val="000000"/>
                <w:lang w:eastAsia="ru-RU"/>
              </w:rPr>
              <w:t>Механизированная (УШМ)</w:t>
            </w:r>
            <w:proofErr w:type="gramStart"/>
            <w:r>
              <w:rPr>
                <w:color w:val="000000"/>
                <w:lang w:eastAsia="ru-RU"/>
              </w:rPr>
              <w:t>,р</w:t>
            </w:r>
            <w:proofErr w:type="gramEnd"/>
            <w:r>
              <w:rPr>
                <w:color w:val="000000"/>
                <w:lang w:eastAsia="ru-RU"/>
              </w:rPr>
              <w:t>учная (металлическая щетка) зачистка очагов коррозии</w:t>
            </w:r>
          </w:p>
        </w:tc>
        <w:tc>
          <w:tcPr>
            <w:tcW w:w="2370" w:type="dxa"/>
            <w:shd w:val="clear" w:color="auto" w:fill="auto"/>
          </w:tcPr>
          <w:p w:rsidR="00477BD0" w:rsidRDefault="001B0881">
            <w:pPr>
              <w:jc w:val="center"/>
              <w:rPr>
                <w:color w:val="000000"/>
                <w:lang w:eastAsia="ru-RU"/>
              </w:rPr>
            </w:pPr>
            <w:r>
              <w:rPr>
                <w:color w:val="000000"/>
                <w:lang w:eastAsia="ru-RU"/>
              </w:rPr>
              <w:t>м</w:t>
            </w:r>
            <w:proofErr w:type="gramStart"/>
            <w:r>
              <w:rPr>
                <w:color w:val="000000"/>
                <w:lang w:eastAsia="ru-RU"/>
              </w:rPr>
              <w:t>2</w:t>
            </w:r>
            <w:proofErr w:type="gramEnd"/>
          </w:p>
        </w:tc>
        <w:tc>
          <w:tcPr>
            <w:tcW w:w="2445" w:type="dxa"/>
            <w:gridSpan w:val="3"/>
            <w:shd w:val="clear" w:color="auto" w:fill="auto"/>
          </w:tcPr>
          <w:p w:rsidR="00477BD0" w:rsidRDefault="001B0881">
            <w:pPr>
              <w:jc w:val="center"/>
              <w:rPr>
                <w:color w:val="000000"/>
                <w:lang w:eastAsia="ru-RU"/>
              </w:rPr>
            </w:pPr>
            <w:r>
              <w:rPr>
                <w:color w:val="000000"/>
                <w:lang w:eastAsia="ru-RU"/>
              </w:rPr>
              <w:t>320</w:t>
            </w:r>
          </w:p>
        </w:tc>
        <w:tc>
          <w:tcPr>
            <w:tcW w:w="2385" w:type="dxa"/>
            <w:gridSpan w:val="2"/>
            <w:shd w:val="clear" w:color="auto" w:fill="auto"/>
          </w:tcPr>
          <w:p w:rsidR="00477BD0" w:rsidRDefault="001B0881">
            <w:pPr>
              <w:jc w:val="center"/>
              <w:rPr>
                <w:color w:val="000000"/>
                <w:lang w:eastAsia="ru-RU"/>
              </w:rPr>
            </w:pPr>
          </w:p>
        </w:tc>
        <w:tc>
          <w:tcPr>
            <w:tcW w:w="2645" w:type="dxa"/>
            <w:shd w:val="clear" w:color="auto" w:fill="auto"/>
          </w:tcPr>
          <w:p w:rsidR="00477BD0" w:rsidRDefault="001B0881">
            <w:pPr>
              <w:rPr>
                <w:color w:val="000000"/>
                <w:lang w:eastAsia="ru-RU"/>
              </w:rPr>
            </w:pPr>
          </w:p>
        </w:tc>
      </w:tr>
      <w:tr w:rsidR="00477BD0">
        <w:trPr>
          <w:trHeight w:val="269"/>
        </w:trPr>
        <w:tc>
          <w:tcPr>
            <w:tcW w:w="15140" w:type="dxa"/>
            <w:gridSpan w:val="10"/>
            <w:shd w:val="clear" w:color="auto" w:fill="auto"/>
            <w:noWrap/>
          </w:tcPr>
          <w:p w:rsidR="00477BD0" w:rsidRDefault="001B0881">
            <w:pPr>
              <w:rPr>
                <w:sz w:val="23"/>
                <w:szCs w:val="23"/>
                <w:lang w:eastAsia="ru-RU"/>
              </w:rPr>
            </w:pPr>
            <w:r>
              <w:rPr>
                <w:b/>
                <w:iCs/>
                <w:color w:val="000000"/>
                <w:lang w:eastAsia="ru-RU"/>
              </w:rPr>
              <w:t>Малярные работы</w:t>
            </w:r>
          </w:p>
        </w:tc>
      </w:tr>
      <w:tr w:rsidR="00477BD0">
        <w:trPr>
          <w:trHeight w:val="269"/>
        </w:trPr>
        <w:tc>
          <w:tcPr>
            <w:tcW w:w="660" w:type="dxa"/>
            <w:shd w:val="clear" w:color="auto" w:fill="auto"/>
            <w:noWrap/>
          </w:tcPr>
          <w:p w:rsidR="00477BD0" w:rsidRDefault="001B0881">
            <w:pPr>
              <w:jc w:val="center"/>
              <w:rPr>
                <w:color w:val="000000"/>
                <w:lang w:eastAsia="ru-RU"/>
              </w:rPr>
            </w:pPr>
            <w:r>
              <w:rPr>
                <w:color w:val="000000"/>
                <w:lang w:eastAsia="ru-RU"/>
              </w:rPr>
              <w:t>6</w:t>
            </w:r>
          </w:p>
        </w:tc>
        <w:tc>
          <w:tcPr>
            <w:tcW w:w="4635" w:type="dxa"/>
            <w:gridSpan w:val="2"/>
            <w:shd w:val="clear" w:color="auto" w:fill="auto"/>
            <w:noWrap/>
          </w:tcPr>
          <w:p w:rsidR="00477BD0" w:rsidRDefault="001B0881">
            <w:pPr>
              <w:rPr>
                <w:color w:val="000000"/>
                <w:lang w:eastAsia="ru-RU"/>
              </w:rPr>
            </w:pPr>
            <w:r>
              <w:rPr>
                <w:color w:val="000000"/>
                <w:lang w:eastAsia="ru-RU"/>
              </w:rPr>
              <w:t>Обдув металлоконструкций</w:t>
            </w:r>
          </w:p>
        </w:tc>
        <w:tc>
          <w:tcPr>
            <w:tcW w:w="2370" w:type="dxa"/>
            <w:shd w:val="clear" w:color="auto" w:fill="auto"/>
          </w:tcPr>
          <w:p w:rsidR="00477BD0" w:rsidRDefault="001B0881">
            <w:pPr>
              <w:jc w:val="center"/>
              <w:rPr>
                <w:color w:val="000000"/>
                <w:lang w:eastAsia="ru-RU"/>
              </w:rPr>
            </w:pPr>
            <w:r>
              <w:rPr>
                <w:color w:val="000000"/>
                <w:lang w:eastAsia="ru-RU"/>
              </w:rPr>
              <w:t>м</w:t>
            </w:r>
            <w:proofErr w:type="gramStart"/>
            <w:r>
              <w:rPr>
                <w:color w:val="000000"/>
                <w:lang w:eastAsia="ru-RU"/>
              </w:rPr>
              <w:t>2</w:t>
            </w:r>
            <w:proofErr w:type="gramEnd"/>
          </w:p>
        </w:tc>
        <w:tc>
          <w:tcPr>
            <w:tcW w:w="2445" w:type="dxa"/>
            <w:gridSpan w:val="3"/>
            <w:shd w:val="clear" w:color="auto" w:fill="auto"/>
          </w:tcPr>
          <w:p w:rsidR="00477BD0" w:rsidRDefault="001B0881">
            <w:pPr>
              <w:jc w:val="center"/>
              <w:rPr>
                <w:color w:val="000000"/>
                <w:lang w:eastAsia="ru-RU"/>
              </w:rPr>
            </w:pPr>
            <w:r>
              <w:rPr>
                <w:color w:val="000000"/>
                <w:lang w:eastAsia="ru-RU"/>
              </w:rPr>
              <w:t>3200</w:t>
            </w:r>
          </w:p>
        </w:tc>
        <w:tc>
          <w:tcPr>
            <w:tcW w:w="2385" w:type="dxa"/>
            <w:gridSpan w:val="2"/>
            <w:shd w:val="clear" w:color="auto" w:fill="auto"/>
          </w:tcPr>
          <w:p w:rsidR="00477BD0" w:rsidRDefault="001B0881">
            <w:pPr>
              <w:rPr>
                <w:sz w:val="23"/>
                <w:szCs w:val="23"/>
                <w:lang w:eastAsia="ru-RU"/>
              </w:rPr>
            </w:pPr>
          </w:p>
        </w:tc>
        <w:tc>
          <w:tcPr>
            <w:tcW w:w="2645" w:type="dxa"/>
            <w:shd w:val="clear" w:color="auto" w:fill="auto"/>
          </w:tcPr>
          <w:p w:rsidR="00477BD0" w:rsidRDefault="001B0881">
            <w:pPr>
              <w:rPr>
                <w:sz w:val="23"/>
                <w:szCs w:val="23"/>
                <w:lang w:eastAsia="ru-RU"/>
              </w:rPr>
            </w:pPr>
          </w:p>
        </w:tc>
      </w:tr>
      <w:tr w:rsidR="00477BD0">
        <w:trPr>
          <w:trHeight w:val="269"/>
        </w:trPr>
        <w:tc>
          <w:tcPr>
            <w:tcW w:w="660" w:type="dxa"/>
            <w:shd w:val="clear" w:color="auto" w:fill="auto"/>
            <w:noWrap/>
          </w:tcPr>
          <w:p w:rsidR="00477BD0" w:rsidRDefault="001B0881">
            <w:pPr>
              <w:jc w:val="center"/>
              <w:rPr>
                <w:color w:val="000000"/>
                <w:lang w:val="en-US" w:eastAsia="ru-RU"/>
              </w:rPr>
            </w:pPr>
            <w:r>
              <w:rPr>
                <w:color w:val="000000"/>
                <w:lang w:eastAsia="ru-RU"/>
              </w:rPr>
              <w:t>7</w:t>
            </w:r>
          </w:p>
        </w:tc>
        <w:tc>
          <w:tcPr>
            <w:tcW w:w="4635" w:type="dxa"/>
            <w:gridSpan w:val="2"/>
            <w:shd w:val="clear" w:color="auto" w:fill="auto"/>
            <w:noWrap/>
          </w:tcPr>
          <w:p w:rsidR="00477BD0" w:rsidRDefault="001B0881">
            <w:pPr>
              <w:rPr>
                <w:color w:val="000000"/>
                <w:lang w:eastAsia="ru-RU"/>
              </w:rPr>
            </w:pPr>
            <w:r>
              <w:rPr>
                <w:color w:val="000000"/>
                <w:lang w:eastAsia="ru-RU"/>
              </w:rPr>
              <w:t>Обезжиривание металлоконструкций</w:t>
            </w:r>
          </w:p>
        </w:tc>
        <w:tc>
          <w:tcPr>
            <w:tcW w:w="2370" w:type="dxa"/>
            <w:shd w:val="clear" w:color="auto" w:fill="auto"/>
          </w:tcPr>
          <w:p w:rsidR="00477BD0" w:rsidRDefault="001B0881">
            <w:pPr>
              <w:jc w:val="center"/>
              <w:rPr>
                <w:color w:val="000000"/>
                <w:lang w:eastAsia="ru-RU"/>
              </w:rPr>
            </w:pPr>
            <w:r>
              <w:rPr>
                <w:color w:val="000000"/>
                <w:lang w:eastAsia="ru-RU"/>
              </w:rPr>
              <w:t>м</w:t>
            </w:r>
            <w:proofErr w:type="gramStart"/>
            <w:r>
              <w:rPr>
                <w:color w:val="000000"/>
                <w:lang w:eastAsia="ru-RU"/>
              </w:rPr>
              <w:t>2</w:t>
            </w:r>
            <w:proofErr w:type="gramEnd"/>
          </w:p>
        </w:tc>
        <w:tc>
          <w:tcPr>
            <w:tcW w:w="2445" w:type="dxa"/>
            <w:gridSpan w:val="3"/>
            <w:shd w:val="clear" w:color="auto" w:fill="auto"/>
          </w:tcPr>
          <w:p w:rsidR="00477BD0" w:rsidRDefault="001B0881">
            <w:pPr>
              <w:jc w:val="center"/>
              <w:rPr>
                <w:color w:val="000000"/>
                <w:lang w:val="en-US" w:eastAsia="ru-RU"/>
              </w:rPr>
            </w:pPr>
            <w:r>
              <w:rPr>
                <w:color w:val="000000"/>
                <w:lang w:eastAsia="ru-RU"/>
              </w:rPr>
              <w:t>3200</w:t>
            </w:r>
          </w:p>
        </w:tc>
        <w:tc>
          <w:tcPr>
            <w:tcW w:w="2385" w:type="dxa"/>
            <w:gridSpan w:val="2"/>
            <w:shd w:val="clear" w:color="auto" w:fill="auto"/>
          </w:tcPr>
          <w:p w:rsidR="00477BD0" w:rsidRDefault="001B0881">
            <w:pPr>
              <w:rPr>
                <w:sz w:val="23"/>
                <w:szCs w:val="23"/>
                <w:lang w:eastAsia="ru-RU"/>
              </w:rPr>
            </w:pPr>
          </w:p>
        </w:tc>
        <w:tc>
          <w:tcPr>
            <w:tcW w:w="2645" w:type="dxa"/>
            <w:shd w:val="clear" w:color="auto" w:fill="auto"/>
          </w:tcPr>
          <w:p w:rsidR="00477BD0" w:rsidRDefault="001B0881">
            <w:pPr>
              <w:rPr>
                <w:sz w:val="23"/>
                <w:szCs w:val="23"/>
                <w:lang w:eastAsia="ru-RU"/>
              </w:rPr>
            </w:pPr>
          </w:p>
        </w:tc>
      </w:tr>
      <w:tr w:rsidR="00477BD0">
        <w:trPr>
          <w:trHeight w:val="269"/>
        </w:trPr>
        <w:tc>
          <w:tcPr>
            <w:tcW w:w="660" w:type="dxa"/>
            <w:shd w:val="clear" w:color="auto" w:fill="auto"/>
            <w:noWrap/>
          </w:tcPr>
          <w:p w:rsidR="00477BD0" w:rsidRDefault="001B0881">
            <w:pPr>
              <w:jc w:val="center"/>
              <w:rPr>
                <w:color w:val="000000"/>
                <w:lang w:eastAsia="ru-RU"/>
              </w:rPr>
            </w:pPr>
            <w:r>
              <w:rPr>
                <w:color w:val="000000"/>
                <w:lang w:eastAsia="ru-RU"/>
              </w:rPr>
              <w:t>8</w:t>
            </w:r>
          </w:p>
        </w:tc>
        <w:tc>
          <w:tcPr>
            <w:tcW w:w="4635" w:type="dxa"/>
            <w:gridSpan w:val="2"/>
            <w:shd w:val="clear" w:color="auto" w:fill="auto"/>
            <w:noWrap/>
          </w:tcPr>
          <w:p w:rsidR="00477BD0" w:rsidRDefault="001B0881">
            <w:pPr>
              <w:rPr>
                <w:color w:val="000000"/>
                <w:lang w:eastAsia="ru-RU"/>
              </w:rPr>
            </w:pPr>
            <w:r>
              <w:rPr>
                <w:color w:val="000000"/>
                <w:lang w:eastAsia="ru-RU"/>
              </w:rPr>
              <w:t xml:space="preserve">Покраска металлических поверхностей </w:t>
            </w:r>
            <w:proofErr w:type="gramStart"/>
            <w:r>
              <w:rPr>
                <w:color w:val="000000"/>
                <w:lang w:eastAsia="ru-RU"/>
              </w:rPr>
              <w:t>грунт-эмалью</w:t>
            </w:r>
            <w:proofErr w:type="gramEnd"/>
            <w:r>
              <w:rPr>
                <w:color w:val="000000"/>
                <w:lang w:eastAsia="ru-RU"/>
              </w:rPr>
              <w:t xml:space="preserve"> ЭМАКОУТ 7320 за 2 раза</w:t>
            </w:r>
          </w:p>
        </w:tc>
        <w:tc>
          <w:tcPr>
            <w:tcW w:w="2370" w:type="dxa"/>
            <w:shd w:val="clear" w:color="auto" w:fill="auto"/>
          </w:tcPr>
          <w:p w:rsidR="00477BD0" w:rsidRDefault="001B0881">
            <w:pPr>
              <w:jc w:val="center"/>
              <w:rPr>
                <w:color w:val="000000"/>
                <w:lang w:eastAsia="ru-RU"/>
              </w:rPr>
            </w:pPr>
            <w:r>
              <w:rPr>
                <w:color w:val="000000"/>
                <w:lang w:eastAsia="ru-RU"/>
              </w:rPr>
              <w:t>м</w:t>
            </w:r>
            <w:proofErr w:type="gramStart"/>
            <w:r>
              <w:rPr>
                <w:color w:val="000000"/>
                <w:lang w:eastAsia="ru-RU"/>
              </w:rPr>
              <w:t>2</w:t>
            </w:r>
            <w:proofErr w:type="gramEnd"/>
          </w:p>
        </w:tc>
        <w:tc>
          <w:tcPr>
            <w:tcW w:w="2445" w:type="dxa"/>
            <w:gridSpan w:val="3"/>
            <w:shd w:val="clear" w:color="auto" w:fill="auto"/>
          </w:tcPr>
          <w:p w:rsidR="00477BD0" w:rsidRDefault="001B0881">
            <w:pPr>
              <w:jc w:val="center"/>
              <w:rPr>
                <w:color w:val="000000"/>
                <w:lang w:eastAsia="ru-RU"/>
              </w:rPr>
            </w:pPr>
            <w:r>
              <w:rPr>
                <w:color w:val="000000"/>
                <w:lang w:eastAsia="ru-RU"/>
              </w:rPr>
              <w:t>3200</w:t>
            </w:r>
          </w:p>
        </w:tc>
        <w:tc>
          <w:tcPr>
            <w:tcW w:w="2385" w:type="dxa"/>
            <w:gridSpan w:val="2"/>
            <w:shd w:val="clear" w:color="auto" w:fill="auto"/>
          </w:tcPr>
          <w:p w:rsidR="00477BD0" w:rsidRDefault="001B0881">
            <w:pPr>
              <w:rPr>
                <w:sz w:val="23"/>
                <w:szCs w:val="23"/>
                <w:lang w:eastAsia="ru-RU"/>
              </w:rPr>
            </w:pPr>
          </w:p>
        </w:tc>
        <w:tc>
          <w:tcPr>
            <w:tcW w:w="2645" w:type="dxa"/>
            <w:shd w:val="clear" w:color="auto" w:fill="auto"/>
          </w:tcPr>
          <w:p w:rsidR="00477BD0" w:rsidRDefault="001B0881">
            <w:pPr>
              <w:rPr>
                <w:sz w:val="23"/>
                <w:szCs w:val="23"/>
                <w:lang w:eastAsia="ru-RU"/>
              </w:rPr>
            </w:pPr>
          </w:p>
        </w:tc>
      </w:tr>
      <w:tr w:rsidR="00477BD0">
        <w:trPr>
          <w:trHeight w:val="269"/>
        </w:trPr>
        <w:tc>
          <w:tcPr>
            <w:tcW w:w="660" w:type="dxa"/>
            <w:shd w:val="clear" w:color="auto" w:fill="auto"/>
            <w:noWrap/>
          </w:tcPr>
          <w:p w:rsidR="00477BD0" w:rsidRDefault="001B0881">
            <w:pPr>
              <w:jc w:val="center"/>
              <w:rPr>
                <w:color w:val="000000"/>
                <w:lang w:eastAsia="ru-RU"/>
              </w:rPr>
            </w:pPr>
            <w:r>
              <w:rPr>
                <w:color w:val="000000"/>
                <w:lang w:eastAsia="ru-RU"/>
              </w:rPr>
              <w:t>9</w:t>
            </w:r>
          </w:p>
        </w:tc>
        <w:tc>
          <w:tcPr>
            <w:tcW w:w="4635" w:type="dxa"/>
            <w:gridSpan w:val="2"/>
            <w:shd w:val="clear" w:color="auto" w:fill="auto"/>
            <w:noWrap/>
          </w:tcPr>
          <w:p w:rsidR="00477BD0" w:rsidRDefault="001B0881">
            <w:pPr>
              <w:rPr>
                <w:color w:val="000000"/>
                <w:lang w:eastAsia="ru-RU"/>
              </w:rPr>
            </w:pPr>
            <w:r>
              <w:rPr>
                <w:color w:val="000000"/>
                <w:lang w:eastAsia="ru-RU"/>
              </w:rPr>
              <w:t>Нанесение сигнальной разметки: черно-</w:t>
            </w:r>
            <w:r>
              <w:rPr>
                <w:color w:val="000000"/>
                <w:lang w:eastAsia="ru-RU"/>
              </w:rPr>
              <w:lastRenderedPageBreak/>
              <w:t>оранжевый цвет (места негабаритов, спредер)</w:t>
            </w:r>
          </w:p>
        </w:tc>
        <w:tc>
          <w:tcPr>
            <w:tcW w:w="2370" w:type="dxa"/>
            <w:shd w:val="clear" w:color="auto" w:fill="auto"/>
          </w:tcPr>
          <w:p w:rsidR="00477BD0" w:rsidRDefault="001B0881">
            <w:pPr>
              <w:jc w:val="center"/>
              <w:rPr>
                <w:color w:val="000000"/>
                <w:lang w:eastAsia="ru-RU"/>
              </w:rPr>
            </w:pPr>
            <w:proofErr w:type="spellStart"/>
            <w:r>
              <w:rPr>
                <w:color w:val="000000"/>
                <w:lang w:eastAsia="ru-RU"/>
              </w:rPr>
              <w:lastRenderedPageBreak/>
              <w:t>м</w:t>
            </w:r>
            <w:proofErr w:type="gramStart"/>
            <w:r>
              <w:rPr>
                <w:color w:val="000000"/>
                <w:lang w:eastAsia="ru-RU"/>
              </w:rPr>
              <w:t>.п</w:t>
            </w:r>
            <w:proofErr w:type="spellEnd"/>
            <w:proofErr w:type="gramEnd"/>
          </w:p>
        </w:tc>
        <w:tc>
          <w:tcPr>
            <w:tcW w:w="2445" w:type="dxa"/>
            <w:gridSpan w:val="3"/>
            <w:shd w:val="clear" w:color="auto" w:fill="auto"/>
          </w:tcPr>
          <w:p w:rsidR="00477BD0" w:rsidRDefault="001B0881">
            <w:pPr>
              <w:jc w:val="center"/>
              <w:rPr>
                <w:color w:val="000000"/>
                <w:lang w:val="en-US" w:eastAsia="ru-RU"/>
              </w:rPr>
            </w:pPr>
            <w:r>
              <w:rPr>
                <w:color w:val="000000"/>
                <w:lang w:eastAsia="ru-RU"/>
              </w:rPr>
              <w:t>40</w:t>
            </w:r>
          </w:p>
        </w:tc>
        <w:tc>
          <w:tcPr>
            <w:tcW w:w="2385" w:type="dxa"/>
            <w:gridSpan w:val="2"/>
            <w:shd w:val="clear" w:color="auto" w:fill="auto"/>
          </w:tcPr>
          <w:p w:rsidR="00477BD0" w:rsidRDefault="001B0881">
            <w:pPr>
              <w:rPr>
                <w:sz w:val="23"/>
                <w:szCs w:val="23"/>
                <w:lang w:eastAsia="ru-RU"/>
              </w:rPr>
            </w:pPr>
          </w:p>
        </w:tc>
        <w:tc>
          <w:tcPr>
            <w:tcW w:w="2645" w:type="dxa"/>
            <w:shd w:val="clear" w:color="auto" w:fill="auto"/>
          </w:tcPr>
          <w:p w:rsidR="00477BD0" w:rsidRDefault="001B0881">
            <w:pPr>
              <w:rPr>
                <w:sz w:val="23"/>
                <w:szCs w:val="23"/>
                <w:lang w:eastAsia="ru-RU"/>
              </w:rPr>
            </w:pPr>
          </w:p>
        </w:tc>
      </w:tr>
      <w:tr w:rsidR="00477BD0">
        <w:trPr>
          <w:trHeight w:val="269"/>
        </w:trPr>
        <w:tc>
          <w:tcPr>
            <w:tcW w:w="660" w:type="dxa"/>
            <w:shd w:val="clear" w:color="auto" w:fill="auto"/>
            <w:noWrap/>
          </w:tcPr>
          <w:p w:rsidR="00477BD0" w:rsidRDefault="001B0881">
            <w:pPr>
              <w:jc w:val="center"/>
              <w:rPr>
                <w:color w:val="000000"/>
                <w:lang w:eastAsia="ru-RU"/>
              </w:rPr>
            </w:pPr>
            <w:r>
              <w:rPr>
                <w:color w:val="000000"/>
                <w:lang w:eastAsia="ru-RU"/>
              </w:rPr>
              <w:lastRenderedPageBreak/>
              <w:t>10</w:t>
            </w:r>
          </w:p>
        </w:tc>
        <w:tc>
          <w:tcPr>
            <w:tcW w:w="4635" w:type="dxa"/>
            <w:gridSpan w:val="2"/>
            <w:shd w:val="clear" w:color="auto" w:fill="auto"/>
            <w:noWrap/>
          </w:tcPr>
          <w:p w:rsidR="00477BD0" w:rsidRDefault="001B0881">
            <w:pPr>
              <w:rPr>
                <w:color w:val="000000"/>
                <w:lang w:eastAsia="ru-RU"/>
              </w:rPr>
            </w:pPr>
            <w:r>
              <w:rPr>
                <w:color w:val="000000"/>
                <w:lang w:eastAsia="ru-RU"/>
              </w:rPr>
              <w:t xml:space="preserve">Нанесение логотипа ПАО </w:t>
            </w:r>
            <w:r>
              <w:rPr>
                <w:color w:val="000000"/>
                <w:lang w:eastAsia="ru-RU"/>
              </w:rPr>
              <w:t>"ТрансКонтейнер"</w:t>
            </w:r>
          </w:p>
        </w:tc>
        <w:tc>
          <w:tcPr>
            <w:tcW w:w="2370" w:type="dxa"/>
            <w:shd w:val="clear" w:color="auto" w:fill="auto"/>
          </w:tcPr>
          <w:p w:rsidR="00477BD0" w:rsidRDefault="001B0881">
            <w:pPr>
              <w:jc w:val="center"/>
              <w:rPr>
                <w:color w:val="000000"/>
                <w:lang w:eastAsia="ru-RU"/>
              </w:rPr>
            </w:pPr>
            <w:proofErr w:type="spellStart"/>
            <w:proofErr w:type="gramStart"/>
            <w:r>
              <w:rPr>
                <w:color w:val="000000"/>
                <w:lang w:eastAsia="ru-RU"/>
              </w:rPr>
              <w:t>шт</w:t>
            </w:r>
            <w:proofErr w:type="spellEnd"/>
            <w:proofErr w:type="gramEnd"/>
          </w:p>
        </w:tc>
        <w:tc>
          <w:tcPr>
            <w:tcW w:w="2445" w:type="dxa"/>
            <w:gridSpan w:val="3"/>
            <w:shd w:val="clear" w:color="auto" w:fill="auto"/>
          </w:tcPr>
          <w:p w:rsidR="00477BD0" w:rsidRDefault="001B0881">
            <w:pPr>
              <w:jc w:val="center"/>
              <w:rPr>
                <w:color w:val="000000"/>
                <w:lang w:eastAsia="ru-RU"/>
              </w:rPr>
            </w:pPr>
            <w:r>
              <w:rPr>
                <w:color w:val="000000"/>
                <w:lang w:eastAsia="ru-RU"/>
              </w:rPr>
              <w:t>2</w:t>
            </w:r>
          </w:p>
        </w:tc>
        <w:tc>
          <w:tcPr>
            <w:tcW w:w="2385" w:type="dxa"/>
            <w:gridSpan w:val="2"/>
            <w:shd w:val="clear" w:color="auto" w:fill="auto"/>
          </w:tcPr>
          <w:p w:rsidR="00477BD0" w:rsidRDefault="001B0881">
            <w:pPr>
              <w:rPr>
                <w:sz w:val="23"/>
                <w:szCs w:val="23"/>
                <w:lang w:eastAsia="ru-RU"/>
              </w:rPr>
            </w:pPr>
          </w:p>
        </w:tc>
        <w:tc>
          <w:tcPr>
            <w:tcW w:w="2645" w:type="dxa"/>
            <w:shd w:val="clear" w:color="auto" w:fill="auto"/>
          </w:tcPr>
          <w:p w:rsidR="00477BD0" w:rsidRDefault="001B0881">
            <w:pPr>
              <w:rPr>
                <w:sz w:val="23"/>
                <w:szCs w:val="23"/>
                <w:lang w:eastAsia="ru-RU"/>
              </w:rPr>
            </w:pPr>
          </w:p>
        </w:tc>
      </w:tr>
      <w:tr w:rsidR="00477BD0">
        <w:trPr>
          <w:trHeight w:val="269"/>
        </w:trPr>
        <w:tc>
          <w:tcPr>
            <w:tcW w:w="660" w:type="dxa"/>
            <w:shd w:val="clear" w:color="auto" w:fill="auto"/>
            <w:noWrap/>
          </w:tcPr>
          <w:p w:rsidR="00477BD0" w:rsidRDefault="001B0881">
            <w:pPr>
              <w:jc w:val="center"/>
              <w:rPr>
                <w:sz w:val="23"/>
                <w:szCs w:val="23"/>
                <w:lang w:eastAsia="ru-RU"/>
              </w:rPr>
            </w:pPr>
            <w:r>
              <w:rPr>
                <w:sz w:val="23"/>
                <w:szCs w:val="23"/>
                <w:lang w:eastAsia="ru-RU"/>
              </w:rPr>
              <w:t> </w:t>
            </w:r>
          </w:p>
        </w:tc>
        <w:tc>
          <w:tcPr>
            <w:tcW w:w="11835" w:type="dxa"/>
            <w:gridSpan w:val="8"/>
            <w:shd w:val="clear" w:color="auto" w:fill="auto"/>
            <w:noWrap/>
          </w:tcPr>
          <w:p w:rsidR="00477BD0" w:rsidRDefault="001B0881">
            <w:pPr>
              <w:jc w:val="center"/>
              <w:rPr>
                <w:sz w:val="23"/>
                <w:szCs w:val="23"/>
                <w:lang w:eastAsia="ru-RU"/>
              </w:rPr>
            </w:pPr>
            <w:r>
              <w:rPr>
                <w:sz w:val="23"/>
                <w:szCs w:val="23"/>
                <w:lang w:eastAsia="ru-RU"/>
              </w:rPr>
              <w:t xml:space="preserve">                                     Материалы</w:t>
            </w:r>
          </w:p>
        </w:tc>
        <w:tc>
          <w:tcPr>
            <w:tcW w:w="2645" w:type="dxa"/>
            <w:shd w:val="clear" w:color="auto" w:fill="auto"/>
          </w:tcPr>
          <w:p w:rsidR="00477BD0" w:rsidRDefault="001B0881">
            <w:pPr>
              <w:jc w:val="center"/>
              <w:rPr>
                <w:sz w:val="23"/>
                <w:szCs w:val="23"/>
                <w:lang w:eastAsia="ru-RU"/>
              </w:rPr>
            </w:pPr>
          </w:p>
        </w:tc>
      </w:tr>
      <w:tr w:rsidR="00477BD0">
        <w:trPr>
          <w:trHeight w:val="437"/>
        </w:trPr>
        <w:tc>
          <w:tcPr>
            <w:tcW w:w="660" w:type="dxa"/>
            <w:shd w:val="clear" w:color="auto" w:fill="auto"/>
            <w:noWrap/>
          </w:tcPr>
          <w:p w:rsidR="00477BD0" w:rsidRDefault="001B0881">
            <w:pPr>
              <w:rPr>
                <w:sz w:val="23"/>
                <w:szCs w:val="23"/>
                <w:lang w:eastAsia="ru-RU"/>
              </w:rPr>
            </w:pPr>
            <w:r>
              <w:rPr>
                <w:sz w:val="23"/>
                <w:szCs w:val="23"/>
                <w:lang w:eastAsia="ru-RU"/>
              </w:rPr>
              <w:t>№ п./п.</w:t>
            </w:r>
          </w:p>
        </w:tc>
        <w:tc>
          <w:tcPr>
            <w:tcW w:w="4620" w:type="dxa"/>
            <w:shd w:val="clear" w:color="auto" w:fill="auto"/>
            <w:noWrap/>
            <w:vAlign w:val="center"/>
          </w:tcPr>
          <w:p w:rsidR="00477BD0" w:rsidRDefault="001B0881">
            <w:pPr>
              <w:jc w:val="center"/>
              <w:rPr>
                <w:sz w:val="23"/>
                <w:szCs w:val="23"/>
                <w:lang w:eastAsia="ru-RU"/>
              </w:rPr>
            </w:pPr>
            <w:r>
              <w:rPr>
                <w:sz w:val="23"/>
                <w:szCs w:val="23"/>
                <w:lang w:eastAsia="ru-RU"/>
              </w:rPr>
              <w:t>Наименование</w:t>
            </w:r>
          </w:p>
        </w:tc>
        <w:tc>
          <w:tcPr>
            <w:tcW w:w="2403" w:type="dxa"/>
            <w:gridSpan w:val="3"/>
            <w:shd w:val="clear" w:color="auto" w:fill="auto"/>
            <w:noWrap/>
            <w:vAlign w:val="center"/>
          </w:tcPr>
          <w:p w:rsidR="00477BD0" w:rsidRDefault="001B0881">
            <w:pPr>
              <w:jc w:val="center"/>
              <w:rPr>
                <w:sz w:val="23"/>
                <w:szCs w:val="23"/>
                <w:lang w:eastAsia="ru-RU"/>
              </w:rPr>
            </w:pPr>
            <w:r>
              <w:rPr>
                <w:sz w:val="23"/>
                <w:szCs w:val="23"/>
                <w:lang w:eastAsia="ru-RU"/>
              </w:rPr>
              <w:t>Единица измерения</w:t>
            </w:r>
          </w:p>
        </w:tc>
        <w:tc>
          <w:tcPr>
            <w:tcW w:w="2404" w:type="dxa"/>
            <w:shd w:val="clear" w:color="auto" w:fill="auto"/>
            <w:noWrap/>
            <w:vAlign w:val="center"/>
          </w:tcPr>
          <w:p w:rsidR="00477BD0" w:rsidRDefault="001B0881">
            <w:pPr>
              <w:jc w:val="center"/>
              <w:rPr>
                <w:sz w:val="23"/>
                <w:szCs w:val="23"/>
                <w:lang w:eastAsia="ru-RU"/>
              </w:rPr>
            </w:pPr>
            <w:r>
              <w:rPr>
                <w:sz w:val="23"/>
                <w:szCs w:val="23"/>
                <w:lang w:eastAsia="ru-RU"/>
              </w:rPr>
              <w:t>Количество</w:t>
            </w:r>
          </w:p>
        </w:tc>
        <w:tc>
          <w:tcPr>
            <w:tcW w:w="2402" w:type="dxa"/>
            <w:gridSpan w:val="2"/>
            <w:shd w:val="clear" w:color="auto" w:fill="auto"/>
            <w:noWrap/>
            <w:vAlign w:val="center"/>
          </w:tcPr>
          <w:p w:rsidR="00477BD0" w:rsidRDefault="001B0881">
            <w:pPr>
              <w:jc w:val="center"/>
              <w:rPr>
                <w:sz w:val="23"/>
                <w:szCs w:val="23"/>
                <w:lang w:eastAsia="ru-RU"/>
              </w:rPr>
            </w:pPr>
            <w:r>
              <w:rPr>
                <w:sz w:val="23"/>
                <w:szCs w:val="23"/>
                <w:lang w:eastAsia="ru-RU"/>
              </w:rPr>
              <w:t>Стоимость единицы, руб.</w:t>
            </w:r>
          </w:p>
        </w:tc>
        <w:tc>
          <w:tcPr>
            <w:tcW w:w="2651" w:type="dxa"/>
            <w:gridSpan w:val="2"/>
            <w:shd w:val="clear" w:color="auto" w:fill="auto"/>
            <w:noWrap/>
            <w:vAlign w:val="center"/>
          </w:tcPr>
          <w:p w:rsidR="00477BD0" w:rsidRDefault="001B0881">
            <w:pPr>
              <w:jc w:val="center"/>
              <w:rPr>
                <w:sz w:val="23"/>
                <w:szCs w:val="23"/>
                <w:lang w:eastAsia="ru-RU"/>
              </w:rPr>
            </w:pPr>
            <w:r>
              <w:rPr>
                <w:sz w:val="23"/>
                <w:szCs w:val="23"/>
                <w:lang w:eastAsia="ru-RU"/>
              </w:rPr>
              <w:t>Сумма всего, руб.</w:t>
            </w:r>
          </w:p>
        </w:tc>
      </w:tr>
      <w:tr w:rsidR="00477BD0">
        <w:trPr>
          <w:trHeight w:val="315"/>
        </w:trPr>
        <w:tc>
          <w:tcPr>
            <w:tcW w:w="660" w:type="dxa"/>
            <w:shd w:val="clear" w:color="auto" w:fill="auto"/>
            <w:noWrap/>
          </w:tcPr>
          <w:p w:rsidR="00477BD0" w:rsidRDefault="001B0881">
            <w:pPr>
              <w:jc w:val="center"/>
              <w:rPr>
                <w:sz w:val="23"/>
                <w:szCs w:val="23"/>
                <w:lang w:eastAsia="ru-RU"/>
              </w:rPr>
            </w:pPr>
            <w:r>
              <w:rPr>
                <w:sz w:val="23"/>
                <w:szCs w:val="23"/>
                <w:lang w:eastAsia="ru-RU"/>
              </w:rPr>
              <w:t>1</w:t>
            </w:r>
          </w:p>
        </w:tc>
        <w:tc>
          <w:tcPr>
            <w:tcW w:w="4620" w:type="dxa"/>
            <w:shd w:val="clear" w:color="auto" w:fill="auto"/>
            <w:noWrap/>
          </w:tcPr>
          <w:p w:rsidR="00477BD0" w:rsidRDefault="001B0881">
            <w:pPr>
              <w:rPr>
                <w:sz w:val="23"/>
                <w:szCs w:val="23"/>
                <w:lang w:eastAsia="ru-RU"/>
              </w:rPr>
            </w:pPr>
          </w:p>
        </w:tc>
        <w:tc>
          <w:tcPr>
            <w:tcW w:w="2403" w:type="dxa"/>
            <w:gridSpan w:val="3"/>
            <w:shd w:val="clear" w:color="auto" w:fill="auto"/>
            <w:noWrap/>
          </w:tcPr>
          <w:p w:rsidR="00477BD0" w:rsidRDefault="001B0881">
            <w:pPr>
              <w:jc w:val="center"/>
              <w:rPr>
                <w:sz w:val="23"/>
                <w:szCs w:val="23"/>
                <w:lang w:eastAsia="ru-RU"/>
              </w:rPr>
            </w:pPr>
          </w:p>
        </w:tc>
        <w:tc>
          <w:tcPr>
            <w:tcW w:w="2404" w:type="dxa"/>
            <w:shd w:val="clear" w:color="auto" w:fill="auto"/>
            <w:noWrap/>
          </w:tcPr>
          <w:p w:rsidR="00477BD0" w:rsidRDefault="001B0881">
            <w:pPr>
              <w:jc w:val="center"/>
              <w:rPr>
                <w:sz w:val="23"/>
                <w:szCs w:val="23"/>
                <w:lang w:eastAsia="ru-RU"/>
              </w:rPr>
            </w:pPr>
          </w:p>
        </w:tc>
        <w:tc>
          <w:tcPr>
            <w:tcW w:w="2402" w:type="dxa"/>
            <w:gridSpan w:val="2"/>
            <w:shd w:val="clear" w:color="auto" w:fill="auto"/>
            <w:noWrap/>
          </w:tcPr>
          <w:p w:rsidR="00477BD0" w:rsidRDefault="001B0881">
            <w:pPr>
              <w:jc w:val="center"/>
              <w:rPr>
                <w:sz w:val="23"/>
                <w:szCs w:val="23"/>
                <w:lang w:eastAsia="ru-RU"/>
              </w:rPr>
            </w:pPr>
          </w:p>
        </w:tc>
        <w:tc>
          <w:tcPr>
            <w:tcW w:w="2651" w:type="dxa"/>
            <w:gridSpan w:val="2"/>
            <w:shd w:val="clear" w:color="auto" w:fill="auto"/>
            <w:noWrap/>
          </w:tcPr>
          <w:p w:rsidR="00477BD0" w:rsidRDefault="001B0881">
            <w:pPr>
              <w:jc w:val="center"/>
              <w:rPr>
                <w:sz w:val="23"/>
                <w:szCs w:val="23"/>
                <w:lang w:eastAsia="ru-RU"/>
              </w:rPr>
            </w:pPr>
          </w:p>
        </w:tc>
      </w:tr>
      <w:tr w:rsidR="00477BD0">
        <w:trPr>
          <w:trHeight w:val="255"/>
        </w:trPr>
        <w:tc>
          <w:tcPr>
            <w:tcW w:w="660" w:type="dxa"/>
            <w:shd w:val="clear" w:color="auto" w:fill="auto"/>
            <w:noWrap/>
          </w:tcPr>
          <w:p w:rsidR="00477BD0" w:rsidRDefault="001B0881">
            <w:pPr>
              <w:jc w:val="center"/>
              <w:rPr>
                <w:sz w:val="23"/>
                <w:szCs w:val="23"/>
                <w:lang w:eastAsia="ru-RU"/>
              </w:rPr>
            </w:pPr>
            <w:r>
              <w:rPr>
                <w:sz w:val="23"/>
                <w:szCs w:val="23"/>
                <w:lang w:eastAsia="ru-RU"/>
              </w:rPr>
              <w:t>2</w:t>
            </w:r>
          </w:p>
        </w:tc>
        <w:tc>
          <w:tcPr>
            <w:tcW w:w="4620" w:type="dxa"/>
            <w:shd w:val="clear" w:color="auto" w:fill="auto"/>
            <w:noWrap/>
          </w:tcPr>
          <w:p w:rsidR="00477BD0" w:rsidRDefault="001B0881">
            <w:pPr>
              <w:rPr>
                <w:sz w:val="23"/>
                <w:szCs w:val="23"/>
                <w:lang w:eastAsia="ru-RU"/>
              </w:rPr>
            </w:pPr>
          </w:p>
        </w:tc>
        <w:tc>
          <w:tcPr>
            <w:tcW w:w="2403" w:type="dxa"/>
            <w:gridSpan w:val="3"/>
            <w:shd w:val="clear" w:color="auto" w:fill="auto"/>
            <w:noWrap/>
          </w:tcPr>
          <w:p w:rsidR="00477BD0" w:rsidRDefault="001B0881">
            <w:pPr>
              <w:jc w:val="center"/>
              <w:rPr>
                <w:sz w:val="23"/>
                <w:szCs w:val="23"/>
                <w:lang w:eastAsia="ru-RU"/>
              </w:rPr>
            </w:pPr>
          </w:p>
        </w:tc>
        <w:tc>
          <w:tcPr>
            <w:tcW w:w="2404" w:type="dxa"/>
            <w:shd w:val="clear" w:color="auto" w:fill="auto"/>
            <w:noWrap/>
          </w:tcPr>
          <w:p w:rsidR="00477BD0" w:rsidRDefault="001B0881">
            <w:pPr>
              <w:jc w:val="center"/>
              <w:rPr>
                <w:sz w:val="23"/>
                <w:szCs w:val="23"/>
                <w:lang w:eastAsia="ru-RU"/>
              </w:rPr>
            </w:pPr>
          </w:p>
        </w:tc>
        <w:tc>
          <w:tcPr>
            <w:tcW w:w="2402" w:type="dxa"/>
            <w:gridSpan w:val="2"/>
            <w:shd w:val="clear" w:color="auto" w:fill="auto"/>
            <w:noWrap/>
          </w:tcPr>
          <w:p w:rsidR="00477BD0" w:rsidRDefault="001B0881">
            <w:pPr>
              <w:jc w:val="center"/>
              <w:rPr>
                <w:sz w:val="23"/>
                <w:szCs w:val="23"/>
                <w:lang w:eastAsia="ru-RU"/>
              </w:rPr>
            </w:pPr>
          </w:p>
        </w:tc>
        <w:tc>
          <w:tcPr>
            <w:tcW w:w="2651" w:type="dxa"/>
            <w:gridSpan w:val="2"/>
            <w:shd w:val="clear" w:color="auto" w:fill="auto"/>
            <w:noWrap/>
          </w:tcPr>
          <w:p w:rsidR="00477BD0" w:rsidRDefault="001B0881">
            <w:pPr>
              <w:jc w:val="center"/>
              <w:rPr>
                <w:sz w:val="23"/>
                <w:szCs w:val="23"/>
                <w:lang w:eastAsia="ru-RU"/>
              </w:rPr>
            </w:pPr>
          </w:p>
        </w:tc>
      </w:tr>
      <w:tr w:rsidR="00477BD0">
        <w:trPr>
          <w:trHeight w:val="273"/>
        </w:trPr>
        <w:tc>
          <w:tcPr>
            <w:tcW w:w="660" w:type="dxa"/>
            <w:shd w:val="clear" w:color="auto" w:fill="auto"/>
            <w:noWrap/>
          </w:tcPr>
          <w:p w:rsidR="00477BD0" w:rsidRDefault="001B0881">
            <w:pPr>
              <w:jc w:val="center"/>
              <w:rPr>
                <w:sz w:val="23"/>
                <w:szCs w:val="23"/>
                <w:lang w:eastAsia="ru-RU"/>
              </w:rPr>
            </w:pPr>
            <w:r>
              <w:rPr>
                <w:sz w:val="23"/>
                <w:szCs w:val="23"/>
                <w:lang w:eastAsia="ru-RU"/>
              </w:rPr>
              <w:t>3</w:t>
            </w:r>
          </w:p>
        </w:tc>
        <w:tc>
          <w:tcPr>
            <w:tcW w:w="4620" w:type="dxa"/>
            <w:shd w:val="clear" w:color="auto" w:fill="auto"/>
            <w:noWrap/>
          </w:tcPr>
          <w:p w:rsidR="00477BD0" w:rsidRDefault="001B0881">
            <w:pPr>
              <w:rPr>
                <w:sz w:val="23"/>
                <w:szCs w:val="23"/>
                <w:lang w:eastAsia="ru-RU"/>
              </w:rPr>
            </w:pPr>
          </w:p>
        </w:tc>
        <w:tc>
          <w:tcPr>
            <w:tcW w:w="2403" w:type="dxa"/>
            <w:gridSpan w:val="3"/>
            <w:shd w:val="clear" w:color="auto" w:fill="auto"/>
            <w:noWrap/>
          </w:tcPr>
          <w:p w:rsidR="00477BD0" w:rsidRDefault="001B0881">
            <w:pPr>
              <w:jc w:val="center"/>
              <w:rPr>
                <w:sz w:val="23"/>
                <w:szCs w:val="23"/>
                <w:lang w:eastAsia="ru-RU"/>
              </w:rPr>
            </w:pPr>
          </w:p>
        </w:tc>
        <w:tc>
          <w:tcPr>
            <w:tcW w:w="2404" w:type="dxa"/>
            <w:shd w:val="clear" w:color="auto" w:fill="auto"/>
            <w:noWrap/>
          </w:tcPr>
          <w:p w:rsidR="00477BD0" w:rsidRDefault="001B0881">
            <w:pPr>
              <w:jc w:val="center"/>
              <w:rPr>
                <w:sz w:val="23"/>
                <w:szCs w:val="23"/>
                <w:lang w:eastAsia="ru-RU"/>
              </w:rPr>
            </w:pPr>
          </w:p>
        </w:tc>
        <w:tc>
          <w:tcPr>
            <w:tcW w:w="2402" w:type="dxa"/>
            <w:gridSpan w:val="2"/>
            <w:shd w:val="clear" w:color="auto" w:fill="auto"/>
            <w:noWrap/>
          </w:tcPr>
          <w:p w:rsidR="00477BD0" w:rsidRDefault="001B0881">
            <w:pPr>
              <w:jc w:val="center"/>
              <w:rPr>
                <w:sz w:val="23"/>
                <w:szCs w:val="23"/>
                <w:lang w:eastAsia="ru-RU"/>
              </w:rPr>
            </w:pPr>
          </w:p>
        </w:tc>
        <w:tc>
          <w:tcPr>
            <w:tcW w:w="2651" w:type="dxa"/>
            <w:gridSpan w:val="2"/>
            <w:shd w:val="clear" w:color="auto" w:fill="auto"/>
            <w:noWrap/>
          </w:tcPr>
          <w:p w:rsidR="00477BD0" w:rsidRDefault="001B0881">
            <w:pPr>
              <w:jc w:val="center"/>
              <w:rPr>
                <w:sz w:val="23"/>
                <w:szCs w:val="23"/>
                <w:lang w:eastAsia="ru-RU"/>
              </w:rPr>
            </w:pPr>
          </w:p>
        </w:tc>
      </w:tr>
      <w:tr w:rsidR="00477BD0">
        <w:trPr>
          <w:trHeight w:val="263"/>
        </w:trPr>
        <w:tc>
          <w:tcPr>
            <w:tcW w:w="660" w:type="dxa"/>
            <w:shd w:val="clear" w:color="auto" w:fill="auto"/>
            <w:noWrap/>
          </w:tcPr>
          <w:p w:rsidR="00477BD0" w:rsidRDefault="001B0881">
            <w:pPr>
              <w:jc w:val="center"/>
              <w:rPr>
                <w:sz w:val="23"/>
                <w:szCs w:val="23"/>
                <w:lang w:eastAsia="ru-RU"/>
              </w:rPr>
            </w:pPr>
            <w:r>
              <w:rPr>
                <w:sz w:val="23"/>
                <w:szCs w:val="23"/>
                <w:lang w:eastAsia="ru-RU"/>
              </w:rPr>
              <w:t>4</w:t>
            </w:r>
          </w:p>
        </w:tc>
        <w:tc>
          <w:tcPr>
            <w:tcW w:w="4620" w:type="dxa"/>
            <w:shd w:val="clear" w:color="auto" w:fill="auto"/>
            <w:noWrap/>
          </w:tcPr>
          <w:p w:rsidR="00477BD0" w:rsidRDefault="001B0881">
            <w:pPr>
              <w:rPr>
                <w:sz w:val="23"/>
                <w:szCs w:val="23"/>
                <w:lang w:eastAsia="ru-RU"/>
              </w:rPr>
            </w:pPr>
          </w:p>
        </w:tc>
        <w:tc>
          <w:tcPr>
            <w:tcW w:w="2403" w:type="dxa"/>
            <w:gridSpan w:val="3"/>
            <w:shd w:val="clear" w:color="auto" w:fill="auto"/>
            <w:noWrap/>
          </w:tcPr>
          <w:p w:rsidR="00477BD0" w:rsidRDefault="001B0881">
            <w:pPr>
              <w:jc w:val="center"/>
              <w:rPr>
                <w:sz w:val="23"/>
                <w:szCs w:val="23"/>
                <w:lang w:eastAsia="ru-RU"/>
              </w:rPr>
            </w:pPr>
          </w:p>
        </w:tc>
        <w:tc>
          <w:tcPr>
            <w:tcW w:w="2404" w:type="dxa"/>
            <w:shd w:val="clear" w:color="auto" w:fill="auto"/>
            <w:noWrap/>
          </w:tcPr>
          <w:p w:rsidR="00477BD0" w:rsidRDefault="001B0881">
            <w:pPr>
              <w:jc w:val="center"/>
              <w:rPr>
                <w:sz w:val="23"/>
                <w:szCs w:val="23"/>
                <w:lang w:eastAsia="ru-RU"/>
              </w:rPr>
            </w:pPr>
          </w:p>
        </w:tc>
        <w:tc>
          <w:tcPr>
            <w:tcW w:w="2402" w:type="dxa"/>
            <w:gridSpan w:val="2"/>
            <w:shd w:val="clear" w:color="auto" w:fill="auto"/>
            <w:noWrap/>
          </w:tcPr>
          <w:p w:rsidR="00477BD0" w:rsidRDefault="001B0881">
            <w:pPr>
              <w:jc w:val="center"/>
              <w:rPr>
                <w:sz w:val="23"/>
                <w:szCs w:val="23"/>
                <w:lang w:eastAsia="ru-RU"/>
              </w:rPr>
            </w:pPr>
          </w:p>
        </w:tc>
        <w:tc>
          <w:tcPr>
            <w:tcW w:w="2651" w:type="dxa"/>
            <w:gridSpan w:val="2"/>
            <w:shd w:val="clear" w:color="auto" w:fill="auto"/>
            <w:noWrap/>
          </w:tcPr>
          <w:p w:rsidR="00477BD0" w:rsidRDefault="001B0881">
            <w:pPr>
              <w:jc w:val="center"/>
              <w:rPr>
                <w:sz w:val="23"/>
                <w:szCs w:val="23"/>
                <w:lang w:eastAsia="ru-RU"/>
              </w:rPr>
            </w:pPr>
          </w:p>
        </w:tc>
      </w:tr>
      <w:tr w:rsidR="00477BD0">
        <w:trPr>
          <w:trHeight w:val="281"/>
        </w:trPr>
        <w:tc>
          <w:tcPr>
            <w:tcW w:w="660" w:type="dxa"/>
            <w:shd w:val="clear" w:color="auto" w:fill="auto"/>
            <w:noWrap/>
          </w:tcPr>
          <w:p w:rsidR="00477BD0" w:rsidRDefault="001B0881">
            <w:pPr>
              <w:jc w:val="center"/>
              <w:rPr>
                <w:sz w:val="23"/>
                <w:szCs w:val="23"/>
                <w:lang w:eastAsia="ru-RU"/>
              </w:rPr>
            </w:pPr>
            <w:r>
              <w:rPr>
                <w:sz w:val="23"/>
                <w:szCs w:val="23"/>
                <w:lang w:eastAsia="ru-RU"/>
              </w:rPr>
              <w:t>5</w:t>
            </w:r>
          </w:p>
        </w:tc>
        <w:tc>
          <w:tcPr>
            <w:tcW w:w="4620" w:type="dxa"/>
            <w:shd w:val="clear" w:color="auto" w:fill="auto"/>
            <w:noWrap/>
          </w:tcPr>
          <w:p w:rsidR="00477BD0" w:rsidRDefault="001B0881">
            <w:pPr>
              <w:rPr>
                <w:sz w:val="23"/>
                <w:szCs w:val="23"/>
                <w:lang w:eastAsia="ru-RU"/>
              </w:rPr>
            </w:pPr>
          </w:p>
        </w:tc>
        <w:tc>
          <w:tcPr>
            <w:tcW w:w="2403" w:type="dxa"/>
            <w:gridSpan w:val="3"/>
            <w:shd w:val="clear" w:color="auto" w:fill="auto"/>
            <w:noWrap/>
          </w:tcPr>
          <w:p w:rsidR="00477BD0" w:rsidRDefault="001B0881">
            <w:pPr>
              <w:jc w:val="center"/>
              <w:rPr>
                <w:sz w:val="23"/>
                <w:szCs w:val="23"/>
                <w:lang w:eastAsia="ru-RU"/>
              </w:rPr>
            </w:pPr>
          </w:p>
        </w:tc>
        <w:tc>
          <w:tcPr>
            <w:tcW w:w="2404" w:type="dxa"/>
            <w:shd w:val="clear" w:color="auto" w:fill="auto"/>
            <w:noWrap/>
          </w:tcPr>
          <w:p w:rsidR="00477BD0" w:rsidRDefault="001B0881">
            <w:pPr>
              <w:jc w:val="center"/>
              <w:rPr>
                <w:sz w:val="23"/>
                <w:szCs w:val="23"/>
                <w:lang w:eastAsia="ru-RU"/>
              </w:rPr>
            </w:pPr>
          </w:p>
        </w:tc>
        <w:tc>
          <w:tcPr>
            <w:tcW w:w="2402" w:type="dxa"/>
            <w:gridSpan w:val="2"/>
            <w:shd w:val="clear" w:color="auto" w:fill="auto"/>
            <w:noWrap/>
          </w:tcPr>
          <w:p w:rsidR="00477BD0" w:rsidRDefault="001B0881">
            <w:pPr>
              <w:jc w:val="center"/>
              <w:rPr>
                <w:sz w:val="23"/>
                <w:szCs w:val="23"/>
                <w:lang w:eastAsia="ru-RU"/>
              </w:rPr>
            </w:pPr>
          </w:p>
        </w:tc>
        <w:tc>
          <w:tcPr>
            <w:tcW w:w="2651" w:type="dxa"/>
            <w:gridSpan w:val="2"/>
            <w:shd w:val="clear" w:color="auto" w:fill="auto"/>
            <w:noWrap/>
          </w:tcPr>
          <w:p w:rsidR="00477BD0" w:rsidRDefault="001B0881">
            <w:pPr>
              <w:jc w:val="center"/>
              <w:rPr>
                <w:sz w:val="23"/>
                <w:szCs w:val="23"/>
                <w:lang w:eastAsia="ru-RU"/>
              </w:rPr>
            </w:pPr>
          </w:p>
        </w:tc>
      </w:tr>
      <w:tr w:rsidR="00477BD0">
        <w:trPr>
          <w:trHeight w:val="271"/>
        </w:trPr>
        <w:tc>
          <w:tcPr>
            <w:tcW w:w="660" w:type="dxa"/>
            <w:shd w:val="clear" w:color="auto" w:fill="auto"/>
            <w:noWrap/>
          </w:tcPr>
          <w:p w:rsidR="00477BD0" w:rsidRDefault="001B0881">
            <w:pPr>
              <w:jc w:val="center"/>
              <w:rPr>
                <w:sz w:val="23"/>
                <w:szCs w:val="23"/>
                <w:lang w:eastAsia="ru-RU"/>
              </w:rPr>
            </w:pPr>
            <w:r>
              <w:rPr>
                <w:sz w:val="23"/>
                <w:szCs w:val="23"/>
                <w:lang w:eastAsia="ru-RU"/>
              </w:rPr>
              <w:t>6</w:t>
            </w:r>
          </w:p>
        </w:tc>
        <w:tc>
          <w:tcPr>
            <w:tcW w:w="4620" w:type="dxa"/>
            <w:shd w:val="clear" w:color="auto" w:fill="auto"/>
            <w:noWrap/>
          </w:tcPr>
          <w:p w:rsidR="00477BD0" w:rsidRDefault="001B0881">
            <w:pPr>
              <w:rPr>
                <w:sz w:val="23"/>
                <w:szCs w:val="23"/>
                <w:lang w:eastAsia="ru-RU"/>
              </w:rPr>
            </w:pPr>
          </w:p>
        </w:tc>
        <w:tc>
          <w:tcPr>
            <w:tcW w:w="2403" w:type="dxa"/>
            <w:gridSpan w:val="3"/>
            <w:shd w:val="clear" w:color="auto" w:fill="auto"/>
            <w:noWrap/>
          </w:tcPr>
          <w:p w:rsidR="00477BD0" w:rsidRDefault="001B0881">
            <w:pPr>
              <w:jc w:val="center"/>
              <w:rPr>
                <w:sz w:val="23"/>
                <w:szCs w:val="23"/>
                <w:lang w:eastAsia="ru-RU"/>
              </w:rPr>
            </w:pPr>
            <w:r>
              <w:rPr>
                <w:sz w:val="23"/>
                <w:szCs w:val="23"/>
                <w:lang w:eastAsia="ru-RU"/>
              </w:rPr>
              <w:t> </w:t>
            </w:r>
          </w:p>
        </w:tc>
        <w:tc>
          <w:tcPr>
            <w:tcW w:w="2404" w:type="dxa"/>
            <w:shd w:val="clear" w:color="auto" w:fill="auto"/>
            <w:noWrap/>
          </w:tcPr>
          <w:p w:rsidR="00477BD0" w:rsidRDefault="001B0881">
            <w:pPr>
              <w:jc w:val="center"/>
              <w:rPr>
                <w:sz w:val="23"/>
                <w:szCs w:val="23"/>
                <w:lang w:eastAsia="ru-RU"/>
              </w:rPr>
            </w:pPr>
            <w:r>
              <w:rPr>
                <w:sz w:val="23"/>
                <w:szCs w:val="23"/>
                <w:lang w:eastAsia="ru-RU"/>
              </w:rPr>
              <w:t> </w:t>
            </w:r>
          </w:p>
        </w:tc>
        <w:tc>
          <w:tcPr>
            <w:tcW w:w="2402" w:type="dxa"/>
            <w:gridSpan w:val="2"/>
            <w:shd w:val="clear" w:color="auto" w:fill="auto"/>
            <w:noWrap/>
          </w:tcPr>
          <w:p w:rsidR="00477BD0" w:rsidRDefault="001B0881">
            <w:pPr>
              <w:jc w:val="center"/>
              <w:rPr>
                <w:sz w:val="23"/>
                <w:szCs w:val="23"/>
                <w:lang w:eastAsia="ru-RU"/>
              </w:rPr>
            </w:pPr>
            <w:r>
              <w:rPr>
                <w:sz w:val="23"/>
                <w:szCs w:val="23"/>
                <w:lang w:eastAsia="ru-RU"/>
              </w:rPr>
              <w:t> </w:t>
            </w:r>
          </w:p>
        </w:tc>
        <w:tc>
          <w:tcPr>
            <w:tcW w:w="2651" w:type="dxa"/>
            <w:gridSpan w:val="2"/>
            <w:shd w:val="clear" w:color="auto" w:fill="auto"/>
            <w:noWrap/>
          </w:tcPr>
          <w:p w:rsidR="00477BD0" w:rsidRDefault="001B0881">
            <w:pPr>
              <w:jc w:val="center"/>
              <w:rPr>
                <w:sz w:val="23"/>
                <w:szCs w:val="23"/>
                <w:lang w:eastAsia="ru-RU"/>
              </w:rPr>
            </w:pPr>
          </w:p>
        </w:tc>
      </w:tr>
      <w:tr w:rsidR="00477BD0">
        <w:trPr>
          <w:trHeight w:val="275"/>
        </w:trPr>
        <w:tc>
          <w:tcPr>
            <w:tcW w:w="660" w:type="dxa"/>
            <w:shd w:val="clear" w:color="auto" w:fill="auto"/>
            <w:noWrap/>
          </w:tcPr>
          <w:p w:rsidR="00477BD0" w:rsidRDefault="001B0881">
            <w:pPr>
              <w:jc w:val="center"/>
              <w:rPr>
                <w:sz w:val="23"/>
                <w:szCs w:val="23"/>
                <w:lang w:eastAsia="ru-RU"/>
              </w:rPr>
            </w:pPr>
            <w:r>
              <w:rPr>
                <w:sz w:val="23"/>
                <w:szCs w:val="23"/>
                <w:lang w:eastAsia="ru-RU"/>
              </w:rPr>
              <w:t>7</w:t>
            </w:r>
          </w:p>
        </w:tc>
        <w:tc>
          <w:tcPr>
            <w:tcW w:w="11829" w:type="dxa"/>
            <w:gridSpan w:val="7"/>
            <w:shd w:val="clear" w:color="auto" w:fill="auto"/>
            <w:noWrap/>
          </w:tcPr>
          <w:p w:rsidR="00477BD0" w:rsidRDefault="001B0881">
            <w:pPr>
              <w:rPr>
                <w:b/>
                <w:bCs/>
                <w:sz w:val="23"/>
                <w:szCs w:val="23"/>
                <w:lang w:eastAsia="ru-RU"/>
              </w:rPr>
            </w:pPr>
            <w:r>
              <w:rPr>
                <w:b/>
                <w:bCs/>
                <w:sz w:val="23"/>
                <w:szCs w:val="23"/>
                <w:lang w:eastAsia="ru-RU"/>
              </w:rPr>
              <w:t>ИТОГО  МАТЕРИАЛЫ:</w:t>
            </w:r>
          </w:p>
        </w:tc>
        <w:tc>
          <w:tcPr>
            <w:tcW w:w="2651" w:type="dxa"/>
            <w:gridSpan w:val="2"/>
            <w:shd w:val="clear" w:color="auto" w:fill="auto"/>
            <w:noWrap/>
          </w:tcPr>
          <w:p w:rsidR="00477BD0" w:rsidRDefault="001B0881">
            <w:pPr>
              <w:jc w:val="center"/>
              <w:rPr>
                <w:b/>
                <w:bCs/>
                <w:sz w:val="23"/>
                <w:szCs w:val="23"/>
                <w:lang w:eastAsia="ru-RU"/>
              </w:rPr>
            </w:pPr>
          </w:p>
        </w:tc>
      </w:tr>
      <w:tr w:rsidR="00477BD0">
        <w:trPr>
          <w:trHeight w:val="265"/>
        </w:trPr>
        <w:tc>
          <w:tcPr>
            <w:tcW w:w="660" w:type="dxa"/>
            <w:shd w:val="clear" w:color="auto" w:fill="auto"/>
            <w:noWrap/>
          </w:tcPr>
          <w:p w:rsidR="00477BD0" w:rsidRDefault="001B0881">
            <w:pPr>
              <w:jc w:val="center"/>
              <w:rPr>
                <w:sz w:val="23"/>
                <w:szCs w:val="23"/>
                <w:lang w:eastAsia="ru-RU"/>
              </w:rPr>
            </w:pPr>
            <w:r>
              <w:rPr>
                <w:sz w:val="23"/>
                <w:szCs w:val="23"/>
                <w:lang w:eastAsia="ru-RU"/>
              </w:rPr>
              <w:t>8</w:t>
            </w:r>
          </w:p>
        </w:tc>
        <w:tc>
          <w:tcPr>
            <w:tcW w:w="4620" w:type="dxa"/>
            <w:shd w:val="clear" w:color="auto" w:fill="auto"/>
            <w:noWrap/>
            <w:vAlign w:val="bottom"/>
          </w:tcPr>
          <w:p w:rsidR="00477BD0" w:rsidRDefault="001B0881">
            <w:pPr>
              <w:jc w:val="both"/>
              <w:rPr>
                <w:b/>
                <w:bCs/>
                <w:sz w:val="23"/>
                <w:szCs w:val="23"/>
                <w:lang w:eastAsia="ru-RU"/>
              </w:rPr>
            </w:pPr>
            <w:r>
              <w:rPr>
                <w:b/>
                <w:bCs/>
                <w:sz w:val="23"/>
                <w:szCs w:val="23"/>
                <w:lang w:eastAsia="ru-RU"/>
              </w:rPr>
              <w:t xml:space="preserve">Прочие затраты </w:t>
            </w:r>
          </w:p>
        </w:tc>
        <w:tc>
          <w:tcPr>
            <w:tcW w:w="2403" w:type="dxa"/>
            <w:gridSpan w:val="3"/>
            <w:shd w:val="clear" w:color="auto" w:fill="auto"/>
            <w:noWrap/>
          </w:tcPr>
          <w:p w:rsidR="00477BD0" w:rsidRDefault="001B0881">
            <w:pPr>
              <w:jc w:val="center"/>
              <w:rPr>
                <w:b/>
                <w:bCs/>
                <w:sz w:val="23"/>
                <w:szCs w:val="23"/>
                <w:lang w:eastAsia="ru-RU"/>
              </w:rPr>
            </w:pPr>
            <w:r>
              <w:rPr>
                <w:b/>
                <w:bCs/>
                <w:sz w:val="23"/>
                <w:szCs w:val="23"/>
                <w:lang w:eastAsia="ru-RU"/>
              </w:rPr>
              <w:t> </w:t>
            </w:r>
          </w:p>
        </w:tc>
        <w:tc>
          <w:tcPr>
            <w:tcW w:w="2404" w:type="dxa"/>
            <w:shd w:val="clear" w:color="auto" w:fill="auto"/>
            <w:noWrap/>
          </w:tcPr>
          <w:p w:rsidR="00477BD0" w:rsidRDefault="001B0881">
            <w:pPr>
              <w:jc w:val="center"/>
              <w:rPr>
                <w:b/>
                <w:bCs/>
                <w:sz w:val="23"/>
                <w:szCs w:val="23"/>
                <w:lang w:eastAsia="ru-RU"/>
              </w:rPr>
            </w:pPr>
            <w:r>
              <w:rPr>
                <w:b/>
                <w:bCs/>
                <w:sz w:val="23"/>
                <w:szCs w:val="23"/>
                <w:lang w:eastAsia="ru-RU"/>
              </w:rPr>
              <w:t> </w:t>
            </w:r>
          </w:p>
        </w:tc>
        <w:tc>
          <w:tcPr>
            <w:tcW w:w="2402" w:type="dxa"/>
            <w:gridSpan w:val="2"/>
            <w:shd w:val="clear" w:color="auto" w:fill="auto"/>
            <w:noWrap/>
          </w:tcPr>
          <w:p w:rsidR="00477BD0" w:rsidRDefault="001B0881">
            <w:pPr>
              <w:jc w:val="center"/>
              <w:rPr>
                <w:b/>
                <w:bCs/>
                <w:sz w:val="23"/>
                <w:szCs w:val="23"/>
                <w:lang w:eastAsia="ru-RU"/>
              </w:rPr>
            </w:pPr>
            <w:r>
              <w:rPr>
                <w:b/>
                <w:bCs/>
                <w:sz w:val="23"/>
                <w:szCs w:val="23"/>
                <w:lang w:eastAsia="ru-RU"/>
              </w:rPr>
              <w:t> </w:t>
            </w:r>
          </w:p>
        </w:tc>
        <w:tc>
          <w:tcPr>
            <w:tcW w:w="2651" w:type="dxa"/>
            <w:gridSpan w:val="2"/>
            <w:shd w:val="clear" w:color="auto" w:fill="auto"/>
            <w:noWrap/>
          </w:tcPr>
          <w:p w:rsidR="00477BD0" w:rsidRDefault="001B0881">
            <w:pPr>
              <w:jc w:val="center"/>
              <w:rPr>
                <w:b/>
                <w:bCs/>
                <w:sz w:val="23"/>
                <w:szCs w:val="23"/>
                <w:lang w:eastAsia="ru-RU"/>
              </w:rPr>
            </w:pPr>
          </w:p>
        </w:tc>
      </w:tr>
      <w:tr w:rsidR="00477BD0">
        <w:trPr>
          <w:trHeight w:val="283"/>
        </w:trPr>
        <w:tc>
          <w:tcPr>
            <w:tcW w:w="660" w:type="dxa"/>
            <w:shd w:val="clear" w:color="auto" w:fill="auto"/>
            <w:noWrap/>
          </w:tcPr>
          <w:p w:rsidR="00477BD0" w:rsidRDefault="001B0881">
            <w:pPr>
              <w:jc w:val="center"/>
              <w:rPr>
                <w:sz w:val="23"/>
                <w:szCs w:val="23"/>
                <w:lang w:eastAsia="ru-RU"/>
              </w:rPr>
            </w:pPr>
            <w:r>
              <w:rPr>
                <w:sz w:val="23"/>
                <w:szCs w:val="23"/>
                <w:lang w:eastAsia="ru-RU"/>
              </w:rPr>
              <w:t>9</w:t>
            </w:r>
          </w:p>
        </w:tc>
        <w:tc>
          <w:tcPr>
            <w:tcW w:w="4620" w:type="dxa"/>
            <w:shd w:val="clear" w:color="auto" w:fill="auto"/>
            <w:noWrap/>
          </w:tcPr>
          <w:p w:rsidR="00477BD0" w:rsidRDefault="001B0881">
            <w:pPr>
              <w:rPr>
                <w:sz w:val="23"/>
                <w:szCs w:val="23"/>
                <w:lang w:eastAsia="ru-RU"/>
              </w:rPr>
            </w:pPr>
          </w:p>
        </w:tc>
        <w:tc>
          <w:tcPr>
            <w:tcW w:w="2403" w:type="dxa"/>
            <w:gridSpan w:val="3"/>
            <w:shd w:val="clear" w:color="auto" w:fill="auto"/>
            <w:noWrap/>
          </w:tcPr>
          <w:p w:rsidR="00477BD0" w:rsidRDefault="001B0881">
            <w:pPr>
              <w:jc w:val="center"/>
              <w:rPr>
                <w:sz w:val="23"/>
                <w:szCs w:val="23"/>
                <w:lang w:eastAsia="ru-RU"/>
              </w:rPr>
            </w:pPr>
          </w:p>
        </w:tc>
        <w:tc>
          <w:tcPr>
            <w:tcW w:w="2404" w:type="dxa"/>
            <w:shd w:val="clear" w:color="auto" w:fill="auto"/>
            <w:noWrap/>
          </w:tcPr>
          <w:p w:rsidR="00477BD0" w:rsidRDefault="001B0881">
            <w:pPr>
              <w:jc w:val="center"/>
              <w:rPr>
                <w:sz w:val="23"/>
                <w:szCs w:val="23"/>
                <w:lang w:eastAsia="ru-RU"/>
              </w:rPr>
            </w:pPr>
          </w:p>
        </w:tc>
        <w:tc>
          <w:tcPr>
            <w:tcW w:w="2402" w:type="dxa"/>
            <w:gridSpan w:val="2"/>
            <w:shd w:val="clear" w:color="auto" w:fill="auto"/>
            <w:noWrap/>
          </w:tcPr>
          <w:p w:rsidR="00477BD0" w:rsidRDefault="001B0881">
            <w:pPr>
              <w:jc w:val="center"/>
              <w:rPr>
                <w:sz w:val="23"/>
                <w:szCs w:val="23"/>
                <w:lang w:eastAsia="ru-RU"/>
              </w:rPr>
            </w:pPr>
          </w:p>
        </w:tc>
        <w:tc>
          <w:tcPr>
            <w:tcW w:w="2651" w:type="dxa"/>
            <w:gridSpan w:val="2"/>
            <w:shd w:val="clear" w:color="auto" w:fill="auto"/>
            <w:noWrap/>
          </w:tcPr>
          <w:p w:rsidR="00477BD0" w:rsidRDefault="001B0881">
            <w:pPr>
              <w:jc w:val="center"/>
              <w:rPr>
                <w:sz w:val="23"/>
                <w:szCs w:val="23"/>
                <w:lang w:eastAsia="ru-RU"/>
              </w:rPr>
            </w:pPr>
          </w:p>
        </w:tc>
      </w:tr>
      <w:tr w:rsidR="00477BD0">
        <w:trPr>
          <w:trHeight w:val="273"/>
        </w:trPr>
        <w:tc>
          <w:tcPr>
            <w:tcW w:w="660" w:type="dxa"/>
            <w:shd w:val="clear" w:color="auto" w:fill="auto"/>
            <w:noWrap/>
          </w:tcPr>
          <w:p w:rsidR="00477BD0" w:rsidRDefault="001B0881">
            <w:pPr>
              <w:jc w:val="center"/>
              <w:rPr>
                <w:sz w:val="23"/>
                <w:szCs w:val="23"/>
                <w:lang w:eastAsia="ru-RU"/>
              </w:rPr>
            </w:pPr>
            <w:r>
              <w:rPr>
                <w:sz w:val="23"/>
                <w:szCs w:val="23"/>
                <w:lang w:eastAsia="ru-RU"/>
              </w:rPr>
              <w:t>10</w:t>
            </w:r>
          </w:p>
        </w:tc>
        <w:tc>
          <w:tcPr>
            <w:tcW w:w="11829" w:type="dxa"/>
            <w:gridSpan w:val="7"/>
            <w:shd w:val="clear" w:color="auto" w:fill="auto"/>
            <w:noWrap/>
          </w:tcPr>
          <w:p w:rsidR="00477BD0" w:rsidRDefault="001B0881">
            <w:pPr>
              <w:rPr>
                <w:b/>
                <w:bCs/>
                <w:sz w:val="23"/>
                <w:szCs w:val="23"/>
                <w:lang w:eastAsia="ru-RU"/>
              </w:rPr>
            </w:pPr>
            <w:r>
              <w:rPr>
                <w:b/>
                <w:bCs/>
                <w:sz w:val="23"/>
                <w:szCs w:val="23"/>
                <w:lang w:eastAsia="ru-RU"/>
              </w:rPr>
              <w:t>Всего затрат:</w:t>
            </w:r>
          </w:p>
        </w:tc>
        <w:tc>
          <w:tcPr>
            <w:tcW w:w="2651" w:type="dxa"/>
            <w:gridSpan w:val="2"/>
            <w:shd w:val="clear" w:color="auto" w:fill="auto"/>
            <w:noWrap/>
          </w:tcPr>
          <w:p w:rsidR="00477BD0" w:rsidRDefault="001B0881">
            <w:pPr>
              <w:jc w:val="center"/>
              <w:rPr>
                <w:b/>
                <w:bCs/>
                <w:sz w:val="23"/>
                <w:szCs w:val="23"/>
                <w:lang w:eastAsia="ru-RU"/>
              </w:rPr>
            </w:pPr>
          </w:p>
        </w:tc>
      </w:tr>
      <w:tr w:rsidR="00477BD0">
        <w:trPr>
          <w:trHeight w:val="263"/>
        </w:trPr>
        <w:tc>
          <w:tcPr>
            <w:tcW w:w="660" w:type="dxa"/>
            <w:shd w:val="clear" w:color="auto" w:fill="auto"/>
            <w:noWrap/>
          </w:tcPr>
          <w:p w:rsidR="00477BD0" w:rsidRDefault="001B0881">
            <w:pPr>
              <w:jc w:val="center"/>
              <w:rPr>
                <w:sz w:val="23"/>
                <w:szCs w:val="23"/>
                <w:lang w:eastAsia="ru-RU"/>
              </w:rPr>
            </w:pPr>
            <w:r>
              <w:rPr>
                <w:sz w:val="23"/>
                <w:szCs w:val="23"/>
                <w:lang w:eastAsia="ru-RU"/>
              </w:rPr>
              <w:t>11</w:t>
            </w:r>
          </w:p>
        </w:tc>
        <w:tc>
          <w:tcPr>
            <w:tcW w:w="4620" w:type="dxa"/>
            <w:shd w:val="clear" w:color="auto" w:fill="auto"/>
            <w:noWrap/>
          </w:tcPr>
          <w:p w:rsidR="00477BD0" w:rsidRDefault="001B0881">
            <w:pPr>
              <w:rPr>
                <w:sz w:val="23"/>
                <w:szCs w:val="23"/>
                <w:lang w:eastAsia="ru-RU"/>
              </w:rPr>
            </w:pPr>
            <w:r>
              <w:rPr>
                <w:sz w:val="23"/>
                <w:szCs w:val="23"/>
                <w:lang w:eastAsia="ru-RU"/>
              </w:rPr>
              <w:t xml:space="preserve">Рентабельность </w:t>
            </w:r>
          </w:p>
        </w:tc>
        <w:tc>
          <w:tcPr>
            <w:tcW w:w="2403" w:type="dxa"/>
            <w:gridSpan w:val="3"/>
            <w:shd w:val="clear" w:color="auto" w:fill="auto"/>
            <w:noWrap/>
          </w:tcPr>
          <w:p w:rsidR="00477BD0" w:rsidRDefault="001B0881">
            <w:pPr>
              <w:jc w:val="center"/>
              <w:rPr>
                <w:sz w:val="23"/>
                <w:szCs w:val="23"/>
                <w:lang w:eastAsia="ru-RU"/>
              </w:rPr>
            </w:pPr>
          </w:p>
        </w:tc>
        <w:tc>
          <w:tcPr>
            <w:tcW w:w="2404" w:type="dxa"/>
            <w:shd w:val="clear" w:color="auto" w:fill="auto"/>
            <w:noWrap/>
          </w:tcPr>
          <w:p w:rsidR="00477BD0" w:rsidRDefault="001B0881">
            <w:pPr>
              <w:rPr>
                <w:sz w:val="23"/>
                <w:szCs w:val="23"/>
                <w:lang w:eastAsia="ru-RU"/>
              </w:rPr>
            </w:pPr>
            <w:r>
              <w:rPr>
                <w:sz w:val="23"/>
                <w:szCs w:val="23"/>
                <w:lang w:eastAsia="ru-RU"/>
              </w:rPr>
              <w:t> </w:t>
            </w:r>
          </w:p>
        </w:tc>
        <w:tc>
          <w:tcPr>
            <w:tcW w:w="2402" w:type="dxa"/>
            <w:gridSpan w:val="2"/>
            <w:shd w:val="clear" w:color="auto" w:fill="auto"/>
            <w:noWrap/>
          </w:tcPr>
          <w:p w:rsidR="00477BD0" w:rsidRDefault="001B0881">
            <w:pPr>
              <w:rPr>
                <w:sz w:val="23"/>
                <w:szCs w:val="23"/>
                <w:lang w:eastAsia="ru-RU"/>
              </w:rPr>
            </w:pPr>
            <w:r>
              <w:rPr>
                <w:sz w:val="23"/>
                <w:szCs w:val="23"/>
                <w:lang w:eastAsia="ru-RU"/>
              </w:rPr>
              <w:t> </w:t>
            </w:r>
          </w:p>
        </w:tc>
        <w:tc>
          <w:tcPr>
            <w:tcW w:w="2651" w:type="dxa"/>
            <w:gridSpan w:val="2"/>
            <w:shd w:val="clear" w:color="auto" w:fill="auto"/>
            <w:noWrap/>
          </w:tcPr>
          <w:p w:rsidR="00477BD0" w:rsidRDefault="001B0881">
            <w:pPr>
              <w:jc w:val="center"/>
              <w:rPr>
                <w:sz w:val="23"/>
                <w:szCs w:val="23"/>
                <w:lang w:eastAsia="ru-RU"/>
              </w:rPr>
            </w:pPr>
          </w:p>
        </w:tc>
      </w:tr>
      <w:tr w:rsidR="00477BD0">
        <w:trPr>
          <w:trHeight w:val="281"/>
        </w:trPr>
        <w:tc>
          <w:tcPr>
            <w:tcW w:w="660" w:type="dxa"/>
            <w:shd w:val="clear" w:color="auto" w:fill="auto"/>
            <w:noWrap/>
          </w:tcPr>
          <w:p w:rsidR="00477BD0" w:rsidRDefault="001B0881">
            <w:pPr>
              <w:jc w:val="center"/>
              <w:rPr>
                <w:sz w:val="23"/>
                <w:szCs w:val="23"/>
                <w:lang w:eastAsia="ru-RU"/>
              </w:rPr>
            </w:pPr>
            <w:r>
              <w:rPr>
                <w:sz w:val="23"/>
                <w:szCs w:val="23"/>
                <w:lang w:eastAsia="ru-RU"/>
              </w:rPr>
              <w:t> </w:t>
            </w:r>
          </w:p>
        </w:tc>
        <w:tc>
          <w:tcPr>
            <w:tcW w:w="4620" w:type="dxa"/>
            <w:shd w:val="clear" w:color="auto" w:fill="auto"/>
            <w:noWrap/>
          </w:tcPr>
          <w:p w:rsidR="00477BD0" w:rsidRDefault="001B0881">
            <w:pPr>
              <w:rPr>
                <w:sz w:val="23"/>
                <w:szCs w:val="23"/>
                <w:lang w:eastAsia="ru-RU"/>
              </w:rPr>
            </w:pPr>
            <w:r>
              <w:rPr>
                <w:sz w:val="23"/>
                <w:szCs w:val="23"/>
                <w:lang w:eastAsia="ru-RU"/>
              </w:rPr>
              <w:t>Итого с рентабельностью:</w:t>
            </w:r>
          </w:p>
        </w:tc>
        <w:tc>
          <w:tcPr>
            <w:tcW w:w="2403" w:type="dxa"/>
            <w:gridSpan w:val="3"/>
            <w:shd w:val="clear" w:color="auto" w:fill="auto"/>
            <w:noWrap/>
          </w:tcPr>
          <w:p w:rsidR="00477BD0" w:rsidRDefault="001B0881">
            <w:pPr>
              <w:rPr>
                <w:sz w:val="23"/>
                <w:szCs w:val="23"/>
                <w:lang w:eastAsia="ru-RU"/>
              </w:rPr>
            </w:pPr>
            <w:r>
              <w:rPr>
                <w:sz w:val="23"/>
                <w:szCs w:val="23"/>
                <w:lang w:eastAsia="ru-RU"/>
              </w:rPr>
              <w:t> </w:t>
            </w:r>
          </w:p>
        </w:tc>
        <w:tc>
          <w:tcPr>
            <w:tcW w:w="2404" w:type="dxa"/>
            <w:shd w:val="clear" w:color="auto" w:fill="auto"/>
            <w:noWrap/>
          </w:tcPr>
          <w:p w:rsidR="00477BD0" w:rsidRDefault="001B0881">
            <w:pPr>
              <w:rPr>
                <w:sz w:val="23"/>
                <w:szCs w:val="23"/>
                <w:lang w:eastAsia="ru-RU"/>
              </w:rPr>
            </w:pPr>
            <w:r>
              <w:rPr>
                <w:sz w:val="23"/>
                <w:szCs w:val="23"/>
                <w:lang w:eastAsia="ru-RU"/>
              </w:rPr>
              <w:t> </w:t>
            </w:r>
          </w:p>
        </w:tc>
        <w:tc>
          <w:tcPr>
            <w:tcW w:w="2402" w:type="dxa"/>
            <w:gridSpan w:val="2"/>
            <w:shd w:val="clear" w:color="auto" w:fill="auto"/>
            <w:noWrap/>
          </w:tcPr>
          <w:p w:rsidR="00477BD0" w:rsidRDefault="001B0881">
            <w:pPr>
              <w:rPr>
                <w:sz w:val="23"/>
                <w:szCs w:val="23"/>
                <w:lang w:eastAsia="ru-RU"/>
              </w:rPr>
            </w:pPr>
            <w:r>
              <w:rPr>
                <w:sz w:val="23"/>
                <w:szCs w:val="23"/>
                <w:lang w:eastAsia="ru-RU"/>
              </w:rPr>
              <w:t> </w:t>
            </w:r>
          </w:p>
        </w:tc>
        <w:tc>
          <w:tcPr>
            <w:tcW w:w="2651" w:type="dxa"/>
            <w:gridSpan w:val="2"/>
            <w:shd w:val="clear" w:color="auto" w:fill="auto"/>
            <w:noWrap/>
          </w:tcPr>
          <w:p w:rsidR="00477BD0" w:rsidRDefault="001B0881">
            <w:pPr>
              <w:jc w:val="center"/>
              <w:rPr>
                <w:sz w:val="23"/>
                <w:szCs w:val="23"/>
                <w:lang w:eastAsia="ru-RU"/>
              </w:rPr>
            </w:pPr>
          </w:p>
        </w:tc>
      </w:tr>
      <w:tr w:rsidR="00477BD0">
        <w:trPr>
          <w:trHeight w:val="129"/>
        </w:trPr>
        <w:tc>
          <w:tcPr>
            <w:tcW w:w="660" w:type="dxa"/>
            <w:shd w:val="clear" w:color="auto" w:fill="auto"/>
            <w:noWrap/>
          </w:tcPr>
          <w:p w:rsidR="00477BD0" w:rsidRDefault="001B0881">
            <w:pPr>
              <w:jc w:val="center"/>
              <w:rPr>
                <w:b/>
                <w:bCs/>
                <w:sz w:val="23"/>
                <w:szCs w:val="23"/>
                <w:lang w:eastAsia="ru-RU"/>
              </w:rPr>
            </w:pPr>
            <w:r>
              <w:rPr>
                <w:b/>
                <w:bCs/>
                <w:sz w:val="23"/>
                <w:szCs w:val="23"/>
                <w:lang w:eastAsia="ru-RU"/>
              </w:rPr>
              <w:t>12</w:t>
            </w:r>
          </w:p>
        </w:tc>
        <w:tc>
          <w:tcPr>
            <w:tcW w:w="11829" w:type="dxa"/>
            <w:gridSpan w:val="7"/>
            <w:shd w:val="clear" w:color="auto" w:fill="auto"/>
            <w:noWrap/>
          </w:tcPr>
          <w:p w:rsidR="00477BD0" w:rsidRDefault="001B0881">
            <w:pPr>
              <w:rPr>
                <w:b/>
                <w:bCs/>
                <w:sz w:val="23"/>
                <w:szCs w:val="23"/>
                <w:lang w:eastAsia="ru-RU"/>
              </w:rPr>
            </w:pPr>
            <w:r>
              <w:rPr>
                <w:b/>
                <w:bCs/>
                <w:sz w:val="23"/>
                <w:szCs w:val="23"/>
                <w:lang w:eastAsia="ru-RU"/>
              </w:rPr>
              <w:t>Итого:</w:t>
            </w:r>
          </w:p>
        </w:tc>
        <w:tc>
          <w:tcPr>
            <w:tcW w:w="2651" w:type="dxa"/>
            <w:gridSpan w:val="2"/>
            <w:shd w:val="clear" w:color="auto" w:fill="auto"/>
            <w:noWrap/>
          </w:tcPr>
          <w:p w:rsidR="00477BD0" w:rsidRDefault="001B0881">
            <w:pPr>
              <w:jc w:val="center"/>
              <w:rPr>
                <w:b/>
                <w:bCs/>
                <w:sz w:val="23"/>
                <w:szCs w:val="23"/>
                <w:lang w:eastAsia="ru-RU"/>
              </w:rPr>
            </w:pPr>
          </w:p>
        </w:tc>
      </w:tr>
      <w:tr w:rsidR="00477BD0">
        <w:trPr>
          <w:trHeight w:val="89"/>
        </w:trPr>
        <w:tc>
          <w:tcPr>
            <w:tcW w:w="660" w:type="dxa"/>
            <w:shd w:val="clear" w:color="auto" w:fill="auto"/>
            <w:noWrap/>
          </w:tcPr>
          <w:p w:rsidR="00477BD0" w:rsidRDefault="001B0881">
            <w:pPr>
              <w:jc w:val="center"/>
              <w:rPr>
                <w:sz w:val="23"/>
                <w:szCs w:val="23"/>
                <w:lang w:eastAsia="ru-RU"/>
              </w:rPr>
            </w:pPr>
            <w:r>
              <w:rPr>
                <w:sz w:val="23"/>
                <w:szCs w:val="23"/>
                <w:lang w:eastAsia="ru-RU"/>
              </w:rPr>
              <w:t> </w:t>
            </w:r>
          </w:p>
        </w:tc>
        <w:tc>
          <w:tcPr>
            <w:tcW w:w="4620" w:type="dxa"/>
            <w:shd w:val="clear" w:color="auto" w:fill="auto"/>
            <w:noWrap/>
            <w:vAlign w:val="bottom"/>
          </w:tcPr>
          <w:p w:rsidR="00477BD0" w:rsidRDefault="001B0881">
            <w:pPr>
              <w:jc w:val="both"/>
              <w:rPr>
                <w:sz w:val="23"/>
                <w:szCs w:val="23"/>
                <w:lang w:eastAsia="ru-RU"/>
              </w:rPr>
            </w:pPr>
          </w:p>
        </w:tc>
        <w:tc>
          <w:tcPr>
            <w:tcW w:w="2403" w:type="dxa"/>
            <w:gridSpan w:val="3"/>
            <w:shd w:val="clear" w:color="auto" w:fill="auto"/>
            <w:noWrap/>
          </w:tcPr>
          <w:p w:rsidR="00477BD0" w:rsidRDefault="001B0881">
            <w:pPr>
              <w:rPr>
                <w:sz w:val="23"/>
                <w:szCs w:val="23"/>
                <w:lang w:eastAsia="ru-RU"/>
              </w:rPr>
            </w:pPr>
            <w:r>
              <w:rPr>
                <w:sz w:val="23"/>
                <w:szCs w:val="23"/>
                <w:lang w:eastAsia="ru-RU"/>
              </w:rPr>
              <w:t> </w:t>
            </w:r>
          </w:p>
        </w:tc>
        <w:tc>
          <w:tcPr>
            <w:tcW w:w="2404" w:type="dxa"/>
            <w:shd w:val="clear" w:color="auto" w:fill="auto"/>
            <w:noWrap/>
          </w:tcPr>
          <w:p w:rsidR="00477BD0" w:rsidRDefault="001B0881">
            <w:pPr>
              <w:rPr>
                <w:sz w:val="23"/>
                <w:szCs w:val="23"/>
                <w:lang w:eastAsia="ru-RU"/>
              </w:rPr>
            </w:pPr>
            <w:r>
              <w:rPr>
                <w:sz w:val="23"/>
                <w:szCs w:val="23"/>
                <w:lang w:eastAsia="ru-RU"/>
              </w:rPr>
              <w:t> </w:t>
            </w:r>
          </w:p>
        </w:tc>
        <w:tc>
          <w:tcPr>
            <w:tcW w:w="2402" w:type="dxa"/>
            <w:gridSpan w:val="2"/>
            <w:shd w:val="clear" w:color="auto" w:fill="auto"/>
            <w:noWrap/>
          </w:tcPr>
          <w:p w:rsidR="00477BD0" w:rsidRDefault="001B0881">
            <w:pPr>
              <w:rPr>
                <w:sz w:val="23"/>
                <w:szCs w:val="23"/>
                <w:lang w:eastAsia="ru-RU"/>
              </w:rPr>
            </w:pPr>
            <w:r>
              <w:rPr>
                <w:sz w:val="23"/>
                <w:szCs w:val="23"/>
                <w:lang w:eastAsia="ru-RU"/>
              </w:rPr>
              <w:t> </w:t>
            </w:r>
          </w:p>
        </w:tc>
        <w:tc>
          <w:tcPr>
            <w:tcW w:w="2651" w:type="dxa"/>
            <w:gridSpan w:val="2"/>
            <w:shd w:val="clear" w:color="auto" w:fill="auto"/>
            <w:noWrap/>
          </w:tcPr>
          <w:p w:rsidR="00477BD0" w:rsidRDefault="001B0881">
            <w:pPr>
              <w:jc w:val="center"/>
              <w:rPr>
                <w:sz w:val="23"/>
                <w:szCs w:val="23"/>
                <w:lang w:eastAsia="ru-RU"/>
              </w:rPr>
            </w:pPr>
            <w:r>
              <w:rPr>
                <w:sz w:val="23"/>
                <w:szCs w:val="23"/>
                <w:lang w:eastAsia="ru-RU"/>
              </w:rPr>
              <w:t> </w:t>
            </w:r>
          </w:p>
        </w:tc>
      </w:tr>
    </w:tbl>
    <w:p w:rsidR="00477BD0" w:rsidRDefault="001B0881"/>
    <w:p w:rsidR="00477BD0" w:rsidRDefault="001B0881">
      <w:pPr>
        <w:pStyle w:val="af8"/>
      </w:pPr>
      <w:r>
        <w:t>_____________________________________________________________</w:t>
      </w:r>
    </w:p>
    <w:p w:rsidR="00477BD0" w:rsidRDefault="001B0881">
      <w:pPr>
        <w:pStyle w:val="af8"/>
        <w:rPr>
          <w:i/>
        </w:rPr>
      </w:pPr>
      <w:r>
        <w:rPr>
          <w:i/>
        </w:rPr>
        <w:t xml:space="preserve">                 М.П.</w:t>
      </w:r>
      <w:r>
        <w:rPr>
          <w:i/>
        </w:rPr>
        <w:tab/>
      </w:r>
      <w:r>
        <w:rPr>
          <w:i/>
        </w:rPr>
        <w:tab/>
      </w:r>
      <w:r>
        <w:rPr>
          <w:i/>
        </w:rPr>
        <w:tab/>
        <w:t xml:space="preserve">    (ФИО, должность, подпись)</w:t>
      </w:r>
    </w:p>
    <w:p w:rsidR="00477BD0" w:rsidRDefault="001B0881">
      <w:pPr>
        <w:pStyle w:val="af8"/>
        <w:rPr>
          <w:i/>
        </w:rPr>
      </w:pPr>
      <w:r>
        <w:rPr>
          <w:i/>
        </w:rPr>
        <w:t>«____» ____________ 20__г.</w:t>
      </w:r>
    </w:p>
    <w:p w:rsidR="00477BD0" w:rsidRDefault="001B0881">
      <w:pPr>
        <w:tabs>
          <w:tab w:val="left" w:pos="3705"/>
        </w:tabs>
      </w:pPr>
    </w:p>
    <w:p w:rsidR="006B6573" w:rsidRDefault="006B6573" w:rsidP="00EF18CF">
      <w:pPr>
        <w:pStyle w:val="af8"/>
        <w:ind w:firstLine="0"/>
        <w:jc w:val="left"/>
        <w:rPr>
          <w:rFonts w:eastAsia="Times New Roman"/>
          <w:sz w:val="24"/>
          <w:szCs w:val="28"/>
        </w:rPr>
      </w:pPr>
    </w:p>
    <w:p w:rsidR="00EF18CF" w:rsidRDefault="00EF18CF" w:rsidP="00EF18CF">
      <w:pPr>
        <w:pStyle w:val="af8"/>
        <w:ind w:firstLine="0"/>
        <w:jc w:val="left"/>
        <w:sectPr w:rsidR="00EF18CF" w:rsidSect="001B0881">
          <w:pgSz w:w="16840" w:h="11907" w:orient="landscape" w:code="9"/>
          <w:pgMar w:top="1418" w:right="1134" w:bottom="851" w:left="1134" w:header="794" w:footer="794" w:gutter="0"/>
          <w:cols w:space="720"/>
          <w:titlePg/>
          <w:docGrid w:linePitch="326"/>
        </w:sectPr>
      </w:pPr>
    </w:p>
    <w:p w:rsidR="00B2127E" w:rsidRPr="00B2127E" w:rsidRDefault="001B0881" w:rsidP="00B2127E">
      <w:pPr>
        <w:jc w:val="right"/>
        <w:rPr>
          <w:rFonts w:eastAsia="MS Mincho"/>
          <w:sz w:val="28"/>
          <w:szCs w:val="28"/>
        </w:rPr>
      </w:pPr>
      <w:r>
        <w:rPr>
          <w:rFonts w:eastAsia="MS Mincho"/>
          <w:sz w:val="28"/>
          <w:szCs w:val="28"/>
        </w:rPr>
        <w:lastRenderedPageBreak/>
        <w:t>Приложение № 4</w:t>
      </w:r>
    </w:p>
    <w:p w:rsidR="00B2127E" w:rsidRPr="00B2127E" w:rsidRDefault="001B0881" w:rsidP="00B2127E">
      <w:pPr>
        <w:jc w:val="right"/>
        <w:rPr>
          <w:sz w:val="28"/>
          <w:szCs w:val="28"/>
        </w:rPr>
      </w:pPr>
      <w:r>
        <w:rPr>
          <w:rFonts w:eastAsia="MS Mincho"/>
          <w:sz w:val="28"/>
          <w:szCs w:val="28"/>
        </w:rPr>
        <w:t>к документации о закупке</w:t>
      </w:r>
    </w:p>
    <w:p w:rsidR="00B2127E" w:rsidRPr="00B2127E" w:rsidRDefault="001B0881" w:rsidP="00B2127E">
      <w:pPr>
        <w:rPr>
          <w:sz w:val="28"/>
          <w:szCs w:val="28"/>
        </w:rPr>
      </w:pPr>
    </w:p>
    <w:p w:rsidR="00B2127E" w:rsidRPr="00B2127E" w:rsidRDefault="001B0881" w:rsidP="00B2127E">
      <w:pPr>
        <w:jc w:val="center"/>
        <w:rPr>
          <w:b/>
          <w:bCs/>
          <w:sz w:val="28"/>
          <w:szCs w:val="28"/>
        </w:rPr>
      </w:pPr>
    </w:p>
    <w:p w:rsidR="00B2127E" w:rsidRPr="00B2127E" w:rsidRDefault="001B0881" w:rsidP="00B2127E">
      <w:pPr>
        <w:jc w:val="center"/>
        <w:rPr>
          <w:b/>
          <w:bCs/>
          <w:sz w:val="28"/>
          <w:szCs w:val="28"/>
        </w:rPr>
      </w:pPr>
      <w:r>
        <w:rPr>
          <w:b/>
          <w:bCs/>
          <w:sz w:val="28"/>
          <w:szCs w:val="28"/>
        </w:rPr>
        <w:t>Сведения об опыте поставки товаров, выполнения работ, оказания услуг по предмету закупки выполненных, оказанных, поставленных __________________________________________________________</w:t>
      </w:r>
    </w:p>
    <w:p w:rsidR="00B2127E" w:rsidRPr="00B2127E" w:rsidRDefault="001B0881" w:rsidP="00B2127E">
      <w:pPr>
        <w:jc w:val="center"/>
        <w:rPr>
          <w:i/>
        </w:rPr>
      </w:pPr>
      <w:r>
        <w:rPr>
          <w:bCs/>
          <w:i/>
        </w:rPr>
        <w:t xml:space="preserve"> (наименование претендента)</w:t>
      </w:r>
    </w:p>
    <w:tbl>
      <w:tblPr>
        <w:tblpPr w:leftFromText="180" w:rightFromText="180" w:vertAnchor="text" w:horzAnchor="margin" w:tblpXSpec="center" w:tblpY="13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135"/>
        <w:gridCol w:w="2805"/>
        <w:gridCol w:w="1417"/>
        <w:gridCol w:w="1134"/>
        <w:gridCol w:w="1701"/>
        <w:gridCol w:w="1701"/>
      </w:tblGrid>
      <w:tr w:rsidR="006C4A55" w:rsidRPr="00B2127E" w:rsidTr="006C4A55">
        <w:trPr>
          <w:trHeight w:val="2179"/>
        </w:trPr>
        <w:tc>
          <w:tcPr>
            <w:tcW w:w="421" w:type="dxa"/>
            <w:tcBorders>
              <w:top w:val="single" w:sz="4" w:space="0" w:color="auto"/>
              <w:left w:val="single" w:sz="4" w:space="0" w:color="auto"/>
              <w:bottom w:val="single" w:sz="4" w:space="0" w:color="auto"/>
              <w:right w:val="single" w:sz="4" w:space="0" w:color="auto"/>
            </w:tcBorders>
            <w:vAlign w:val="center"/>
          </w:tcPr>
          <w:p w:rsidR="006C4A55" w:rsidRPr="00B2127E" w:rsidRDefault="001B0881" w:rsidP="00B2127E">
            <w:pPr>
              <w:jc w:val="center"/>
            </w:pPr>
            <w:r>
              <w:t>№</w:t>
            </w:r>
          </w:p>
        </w:tc>
        <w:tc>
          <w:tcPr>
            <w:tcW w:w="1135" w:type="dxa"/>
            <w:tcBorders>
              <w:top w:val="single" w:sz="4" w:space="0" w:color="auto"/>
              <w:left w:val="single" w:sz="4" w:space="0" w:color="auto"/>
              <w:bottom w:val="single" w:sz="4" w:space="0" w:color="auto"/>
              <w:right w:val="single" w:sz="4" w:space="0" w:color="auto"/>
            </w:tcBorders>
            <w:vAlign w:val="center"/>
          </w:tcPr>
          <w:p w:rsidR="006C4A55" w:rsidRPr="00B2127E" w:rsidRDefault="001B0881" w:rsidP="00B2127E">
            <w:pPr>
              <w:jc w:val="center"/>
            </w:pPr>
            <w:r>
              <w:t>Дата и номер договора</w:t>
            </w:r>
            <w:r>
              <w:rPr>
                <w:vertAlign w:val="superscript"/>
              </w:rPr>
              <w:footnoteReference w:id="11"/>
            </w:r>
          </w:p>
        </w:tc>
        <w:tc>
          <w:tcPr>
            <w:tcW w:w="2805" w:type="dxa"/>
            <w:tcBorders>
              <w:top w:val="single" w:sz="4" w:space="0" w:color="auto"/>
              <w:left w:val="single" w:sz="4" w:space="0" w:color="auto"/>
              <w:bottom w:val="single" w:sz="4" w:space="0" w:color="auto"/>
              <w:right w:val="single" w:sz="4" w:space="0" w:color="auto"/>
            </w:tcBorders>
            <w:vAlign w:val="center"/>
          </w:tcPr>
          <w:p w:rsidR="006C4A55" w:rsidRPr="00B2127E" w:rsidRDefault="001B0881" w:rsidP="00B2127E">
            <w:pPr>
              <w:jc w:val="center"/>
            </w:pPr>
            <w:r>
              <w:t xml:space="preserve">Предмет договора </w:t>
            </w:r>
            <w:r>
              <w:rPr>
                <w:i/>
                <w:sz w:val="20"/>
                <w:szCs w:val="20"/>
              </w:rPr>
              <w:t>(указываются только договоры по предмету закупки, указанному в подпункте 1.3 пункта 17 раздела 5 «Информационная карта» документации о закупке)</w:t>
            </w:r>
          </w:p>
        </w:tc>
        <w:tc>
          <w:tcPr>
            <w:tcW w:w="1417" w:type="dxa"/>
            <w:tcBorders>
              <w:top w:val="single" w:sz="4" w:space="0" w:color="auto"/>
              <w:left w:val="single" w:sz="4" w:space="0" w:color="auto"/>
              <w:bottom w:val="single" w:sz="4" w:space="0" w:color="auto"/>
              <w:right w:val="single" w:sz="4" w:space="0" w:color="auto"/>
            </w:tcBorders>
            <w:vAlign w:val="center"/>
          </w:tcPr>
          <w:p w:rsidR="006C4A55" w:rsidRPr="00B2127E" w:rsidRDefault="001B0881" w:rsidP="00B2127E">
            <w:pPr>
              <w:jc w:val="center"/>
            </w:pPr>
            <w:r>
              <w:t xml:space="preserve">Сроки действия договора, </w:t>
            </w:r>
            <w:r>
              <w:rPr>
                <w:i/>
                <w:sz w:val="20"/>
                <w:szCs w:val="20"/>
              </w:rPr>
              <w:t>(месяц/год начала и окончания)</w:t>
            </w:r>
          </w:p>
        </w:tc>
        <w:tc>
          <w:tcPr>
            <w:tcW w:w="1134" w:type="dxa"/>
            <w:tcBorders>
              <w:top w:val="single" w:sz="4" w:space="0" w:color="auto"/>
              <w:left w:val="single" w:sz="4" w:space="0" w:color="auto"/>
              <w:bottom w:val="single" w:sz="4" w:space="0" w:color="auto"/>
              <w:right w:val="single" w:sz="4" w:space="0" w:color="auto"/>
            </w:tcBorders>
            <w:vAlign w:val="center"/>
          </w:tcPr>
          <w:p w:rsidR="006C4A55" w:rsidRPr="00B2127E" w:rsidRDefault="001B0881" w:rsidP="00B2127E">
            <w:pPr>
              <w:jc w:val="center"/>
            </w:pPr>
            <w:r>
              <w:t>Наименование к</w:t>
            </w:r>
            <w:r>
              <w:t>онтрагента/ ИНН</w:t>
            </w:r>
          </w:p>
        </w:tc>
        <w:tc>
          <w:tcPr>
            <w:tcW w:w="1701" w:type="dxa"/>
            <w:tcBorders>
              <w:top w:val="single" w:sz="4" w:space="0" w:color="auto"/>
              <w:left w:val="single" w:sz="4" w:space="0" w:color="auto"/>
              <w:bottom w:val="single" w:sz="4" w:space="0" w:color="auto"/>
              <w:right w:val="single" w:sz="4" w:space="0" w:color="auto"/>
            </w:tcBorders>
            <w:vAlign w:val="center"/>
          </w:tcPr>
          <w:p w:rsidR="006C4A55" w:rsidRPr="00B2127E" w:rsidRDefault="001B0881" w:rsidP="00B2127E">
            <w:pPr>
              <w:jc w:val="center"/>
            </w:pPr>
            <w:r>
              <w:t>Сумма по договору, без учета НДС, руб.</w:t>
            </w:r>
          </w:p>
        </w:tc>
        <w:tc>
          <w:tcPr>
            <w:tcW w:w="1701" w:type="dxa"/>
            <w:tcBorders>
              <w:top w:val="single" w:sz="4" w:space="0" w:color="auto"/>
              <w:left w:val="single" w:sz="4" w:space="0" w:color="auto"/>
              <w:bottom w:val="single" w:sz="4" w:space="0" w:color="auto"/>
              <w:right w:val="single" w:sz="4" w:space="0" w:color="auto"/>
            </w:tcBorders>
            <w:vAlign w:val="center"/>
          </w:tcPr>
          <w:p w:rsidR="006C4A55" w:rsidRPr="00B2127E" w:rsidRDefault="001B0881" w:rsidP="006C4A55">
            <w:pPr>
              <w:jc w:val="center"/>
            </w:pPr>
            <w:r>
              <w:t xml:space="preserve"> Сумма по документам, подтверждающим факт реализации договора, без учета НДС, руб.</w:t>
            </w:r>
          </w:p>
        </w:tc>
      </w:tr>
      <w:tr w:rsidR="006C4A55" w:rsidRPr="00B2127E" w:rsidTr="006C4A55">
        <w:trPr>
          <w:trHeight w:val="274"/>
        </w:trPr>
        <w:tc>
          <w:tcPr>
            <w:tcW w:w="421" w:type="dxa"/>
            <w:tcBorders>
              <w:top w:val="single" w:sz="4" w:space="0" w:color="auto"/>
              <w:left w:val="single" w:sz="4" w:space="0" w:color="auto"/>
              <w:bottom w:val="single" w:sz="4" w:space="0" w:color="auto"/>
              <w:right w:val="single" w:sz="4" w:space="0" w:color="auto"/>
            </w:tcBorders>
          </w:tcPr>
          <w:p w:rsidR="006C4A55" w:rsidRPr="00B2127E" w:rsidRDefault="001B0881" w:rsidP="00B2127E">
            <w:r>
              <w:t>1.</w:t>
            </w:r>
          </w:p>
        </w:tc>
        <w:tc>
          <w:tcPr>
            <w:tcW w:w="1135" w:type="dxa"/>
            <w:tcBorders>
              <w:top w:val="single" w:sz="4" w:space="0" w:color="auto"/>
              <w:left w:val="single" w:sz="4" w:space="0" w:color="auto"/>
              <w:bottom w:val="single" w:sz="4" w:space="0" w:color="auto"/>
              <w:right w:val="single" w:sz="4" w:space="0" w:color="auto"/>
            </w:tcBorders>
            <w:vAlign w:val="center"/>
          </w:tcPr>
          <w:p w:rsidR="006C4A55" w:rsidRPr="00B2127E" w:rsidRDefault="001B0881" w:rsidP="00B2127E">
            <w:pPr>
              <w:jc w:val="center"/>
            </w:pPr>
          </w:p>
        </w:tc>
        <w:tc>
          <w:tcPr>
            <w:tcW w:w="2805" w:type="dxa"/>
            <w:tcBorders>
              <w:top w:val="single" w:sz="4" w:space="0" w:color="auto"/>
              <w:left w:val="single" w:sz="4" w:space="0" w:color="auto"/>
              <w:bottom w:val="single" w:sz="4" w:space="0" w:color="auto"/>
              <w:right w:val="single" w:sz="4" w:space="0" w:color="auto"/>
            </w:tcBorders>
          </w:tcPr>
          <w:p w:rsidR="006C4A55" w:rsidRPr="00B2127E" w:rsidRDefault="001B0881" w:rsidP="00B2127E"/>
        </w:tc>
        <w:tc>
          <w:tcPr>
            <w:tcW w:w="1417" w:type="dxa"/>
            <w:tcBorders>
              <w:top w:val="single" w:sz="4" w:space="0" w:color="auto"/>
              <w:left w:val="single" w:sz="4" w:space="0" w:color="auto"/>
              <w:bottom w:val="single" w:sz="4" w:space="0" w:color="auto"/>
              <w:right w:val="single" w:sz="4" w:space="0" w:color="auto"/>
            </w:tcBorders>
          </w:tcPr>
          <w:p w:rsidR="006C4A55" w:rsidRPr="00B2127E" w:rsidRDefault="001B0881" w:rsidP="00B2127E"/>
        </w:tc>
        <w:tc>
          <w:tcPr>
            <w:tcW w:w="1134" w:type="dxa"/>
            <w:tcBorders>
              <w:top w:val="single" w:sz="4" w:space="0" w:color="auto"/>
              <w:left w:val="single" w:sz="4" w:space="0" w:color="auto"/>
              <w:bottom w:val="single" w:sz="4" w:space="0" w:color="auto"/>
              <w:right w:val="single" w:sz="4" w:space="0" w:color="auto"/>
            </w:tcBorders>
          </w:tcPr>
          <w:p w:rsidR="006C4A55" w:rsidRPr="00B2127E" w:rsidRDefault="001B0881" w:rsidP="00B2127E"/>
        </w:tc>
        <w:tc>
          <w:tcPr>
            <w:tcW w:w="1701" w:type="dxa"/>
            <w:tcBorders>
              <w:top w:val="single" w:sz="4" w:space="0" w:color="auto"/>
              <w:left w:val="single" w:sz="4" w:space="0" w:color="auto"/>
              <w:bottom w:val="single" w:sz="4" w:space="0" w:color="auto"/>
              <w:right w:val="single" w:sz="4" w:space="0" w:color="auto"/>
            </w:tcBorders>
          </w:tcPr>
          <w:p w:rsidR="006C4A55" w:rsidRPr="00B2127E" w:rsidRDefault="001B0881" w:rsidP="00B2127E"/>
        </w:tc>
        <w:tc>
          <w:tcPr>
            <w:tcW w:w="1701" w:type="dxa"/>
            <w:tcBorders>
              <w:top w:val="single" w:sz="4" w:space="0" w:color="auto"/>
              <w:left w:val="single" w:sz="4" w:space="0" w:color="auto"/>
              <w:bottom w:val="single" w:sz="4" w:space="0" w:color="auto"/>
              <w:right w:val="single" w:sz="4" w:space="0" w:color="auto"/>
            </w:tcBorders>
          </w:tcPr>
          <w:p w:rsidR="006C4A55" w:rsidRPr="00B2127E" w:rsidRDefault="001B0881" w:rsidP="00B2127E"/>
        </w:tc>
      </w:tr>
      <w:tr w:rsidR="006C4A55" w:rsidRPr="00B2127E" w:rsidTr="006C4A55">
        <w:trPr>
          <w:trHeight w:val="262"/>
        </w:trPr>
        <w:tc>
          <w:tcPr>
            <w:tcW w:w="421" w:type="dxa"/>
            <w:tcBorders>
              <w:top w:val="single" w:sz="4" w:space="0" w:color="auto"/>
              <w:left w:val="single" w:sz="4" w:space="0" w:color="auto"/>
              <w:bottom w:val="single" w:sz="4" w:space="0" w:color="auto"/>
              <w:right w:val="single" w:sz="4" w:space="0" w:color="auto"/>
            </w:tcBorders>
          </w:tcPr>
          <w:p w:rsidR="006C4A55" w:rsidRPr="00B2127E" w:rsidRDefault="001B0881" w:rsidP="00B2127E">
            <w:r>
              <w:t>2.</w:t>
            </w:r>
          </w:p>
        </w:tc>
        <w:tc>
          <w:tcPr>
            <w:tcW w:w="1135" w:type="dxa"/>
            <w:tcBorders>
              <w:top w:val="single" w:sz="4" w:space="0" w:color="auto"/>
              <w:left w:val="single" w:sz="4" w:space="0" w:color="auto"/>
              <w:bottom w:val="single" w:sz="4" w:space="0" w:color="auto"/>
              <w:right w:val="single" w:sz="4" w:space="0" w:color="auto"/>
            </w:tcBorders>
            <w:vAlign w:val="center"/>
          </w:tcPr>
          <w:p w:rsidR="006C4A55" w:rsidRPr="00B2127E" w:rsidRDefault="001B0881" w:rsidP="00B2127E">
            <w:pPr>
              <w:jc w:val="center"/>
            </w:pPr>
          </w:p>
        </w:tc>
        <w:tc>
          <w:tcPr>
            <w:tcW w:w="2805" w:type="dxa"/>
            <w:tcBorders>
              <w:top w:val="single" w:sz="4" w:space="0" w:color="auto"/>
              <w:left w:val="single" w:sz="4" w:space="0" w:color="auto"/>
              <w:bottom w:val="single" w:sz="4" w:space="0" w:color="auto"/>
              <w:right w:val="single" w:sz="4" w:space="0" w:color="auto"/>
            </w:tcBorders>
          </w:tcPr>
          <w:p w:rsidR="006C4A55" w:rsidRPr="00B2127E" w:rsidRDefault="001B0881" w:rsidP="00B2127E"/>
        </w:tc>
        <w:tc>
          <w:tcPr>
            <w:tcW w:w="1417" w:type="dxa"/>
            <w:tcBorders>
              <w:top w:val="single" w:sz="4" w:space="0" w:color="auto"/>
              <w:left w:val="single" w:sz="4" w:space="0" w:color="auto"/>
              <w:bottom w:val="single" w:sz="4" w:space="0" w:color="auto"/>
              <w:right w:val="single" w:sz="4" w:space="0" w:color="auto"/>
            </w:tcBorders>
          </w:tcPr>
          <w:p w:rsidR="006C4A55" w:rsidRPr="00B2127E" w:rsidRDefault="001B0881" w:rsidP="00B2127E"/>
        </w:tc>
        <w:tc>
          <w:tcPr>
            <w:tcW w:w="1134" w:type="dxa"/>
            <w:tcBorders>
              <w:top w:val="single" w:sz="4" w:space="0" w:color="auto"/>
              <w:left w:val="single" w:sz="4" w:space="0" w:color="auto"/>
              <w:bottom w:val="single" w:sz="4" w:space="0" w:color="auto"/>
              <w:right w:val="single" w:sz="4" w:space="0" w:color="auto"/>
            </w:tcBorders>
          </w:tcPr>
          <w:p w:rsidR="006C4A55" w:rsidRPr="00B2127E" w:rsidRDefault="001B0881" w:rsidP="00B2127E"/>
        </w:tc>
        <w:tc>
          <w:tcPr>
            <w:tcW w:w="1701" w:type="dxa"/>
            <w:tcBorders>
              <w:top w:val="single" w:sz="4" w:space="0" w:color="auto"/>
              <w:left w:val="single" w:sz="4" w:space="0" w:color="auto"/>
              <w:bottom w:val="single" w:sz="4" w:space="0" w:color="auto"/>
              <w:right w:val="single" w:sz="4" w:space="0" w:color="auto"/>
            </w:tcBorders>
          </w:tcPr>
          <w:p w:rsidR="006C4A55" w:rsidRPr="00B2127E" w:rsidRDefault="001B0881" w:rsidP="00B2127E"/>
        </w:tc>
        <w:tc>
          <w:tcPr>
            <w:tcW w:w="1701" w:type="dxa"/>
            <w:tcBorders>
              <w:top w:val="single" w:sz="4" w:space="0" w:color="auto"/>
              <w:left w:val="single" w:sz="4" w:space="0" w:color="auto"/>
              <w:bottom w:val="single" w:sz="4" w:space="0" w:color="auto"/>
              <w:right w:val="single" w:sz="4" w:space="0" w:color="auto"/>
            </w:tcBorders>
          </w:tcPr>
          <w:p w:rsidR="006C4A55" w:rsidRPr="00B2127E" w:rsidRDefault="001B0881" w:rsidP="00B2127E"/>
        </w:tc>
      </w:tr>
      <w:tr w:rsidR="006C4A55" w:rsidRPr="00B2127E" w:rsidTr="006C4A55">
        <w:trPr>
          <w:trHeight w:val="207"/>
        </w:trPr>
        <w:tc>
          <w:tcPr>
            <w:tcW w:w="6912" w:type="dxa"/>
            <w:gridSpan w:val="5"/>
            <w:tcBorders>
              <w:top w:val="single" w:sz="4" w:space="0" w:color="auto"/>
              <w:left w:val="single" w:sz="4" w:space="0" w:color="auto"/>
              <w:bottom w:val="single" w:sz="4" w:space="0" w:color="auto"/>
              <w:right w:val="single" w:sz="4" w:space="0" w:color="auto"/>
            </w:tcBorders>
            <w:vAlign w:val="center"/>
          </w:tcPr>
          <w:p w:rsidR="006C4A55" w:rsidRPr="00B2127E" w:rsidRDefault="001B0881" w:rsidP="00B2127E">
            <w:pPr>
              <w:jc w:val="center"/>
            </w:pPr>
            <w:r>
              <w:t>Итого:</w:t>
            </w:r>
          </w:p>
        </w:tc>
        <w:tc>
          <w:tcPr>
            <w:tcW w:w="1701" w:type="dxa"/>
            <w:tcBorders>
              <w:top w:val="single" w:sz="4" w:space="0" w:color="auto"/>
              <w:left w:val="single" w:sz="4" w:space="0" w:color="auto"/>
              <w:bottom w:val="single" w:sz="4" w:space="0" w:color="auto"/>
              <w:right w:val="single" w:sz="4" w:space="0" w:color="auto"/>
            </w:tcBorders>
          </w:tcPr>
          <w:p w:rsidR="006C4A55" w:rsidRPr="00B2127E" w:rsidRDefault="001B0881" w:rsidP="00B2127E">
            <w:pPr>
              <w:rPr>
                <w:i/>
                <w:sz w:val="20"/>
                <w:szCs w:val="20"/>
              </w:rPr>
            </w:pPr>
            <w:r>
              <w:rPr>
                <w:i/>
                <w:sz w:val="20"/>
                <w:szCs w:val="20"/>
              </w:rPr>
              <w:t>_______указывается общая сумма по всем договорам.</w:t>
            </w:r>
          </w:p>
        </w:tc>
        <w:tc>
          <w:tcPr>
            <w:tcW w:w="1701" w:type="dxa"/>
            <w:tcBorders>
              <w:top w:val="single" w:sz="4" w:space="0" w:color="auto"/>
              <w:left w:val="single" w:sz="4" w:space="0" w:color="auto"/>
              <w:bottom w:val="single" w:sz="4" w:space="0" w:color="auto"/>
              <w:right w:val="single" w:sz="4" w:space="0" w:color="auto"/>
            </w:tcBorders>
          </w:tcPr>
          <w:p w:rsidR="006C4A55" w:rsidRPr="00B2127E" w:rsidRDefault="001B0881" w:rsidP="006C4A55">
            <w:pPr>
              <w:rPr>
                <w:i/>
                <w:sz w:val="20"/>
                <w:szCs w:val="20"/>
              </w:rPr>
            </w:pPr>
            <w:r>
              <w:rPr>
                <w:i/>
                <w:sz w:val="20"/>
                <w:szCs w:val="20"/>
              </w:rPr>
              <w:t xml:space="preserve">_______указывается общая сумма по всем </w:t>
            </w:r>
            <w:r>
              <w:rPr>
                <w:i/>
                <w:sz w:val="20"/>
                <w:szCs w:val="20"/>
              </w:rPr>
              <w:t>документам.</w:t>
            </w:r>
          </w:p>
        </w:tc>
      </w:tr>
    </w:tbl>
    <w:p w:rsidR="006C4A55" w:rsidRPr="00B2127E" w:rsidRDefault="001B0881" w:rsidP="00B2127E">
      <w:pPr>
        <w:rPr>
          <w:sz w:val="28"/>
          <w:szCs w:val="28"/>
        </w:rPr>
      </w:pPr>
    </w:p>
    <w:p w:rsidR="00B2127E" w:rsidRPr="000338FB" w:rsidRDefault="001B0881" w:rsidP="00B2127E">
      <w:pPr>
        <w:rPr>
          <w:sz w:val="28"/>
          <w:szCs w:val="28"/>
        </w:rPr>
      </w:pPr>
      <w:r>
        <w:rPr>
          <w:sz w:val="28"/>
          <w:szCs w:val="28"/>
        </w:rPr>
        <w:t xml:space="preserve">Порядок предоставления документов по опыту в заявке: </w:t>
      </w:r>
    </w:p>
    <w:p w:rsidR="00B2127E" w:rsidRPr="00B2127E" w:rsidRDefault="001B0881" w:rsidP="00B2127E"/>
    <w:p w:rsidR="00B2127E" w:rsidRPr="00B2127E" w:rsidRDefault="001B0881" w:rsidP="00B2127E">
      <w:r>
        <w:t>1.1. копия договора, указанного в строке 1 таблицы;</w:t>
      </w:r>
    </w:p>
    <w:p w:rsidR="00B2127E" w:rsidRPr="00B2127E" w:rsidRDefault="001B0881" w:rsidP="00B2127E">
      <w:r>
        <w:t>1.2. копии документов, подтверждающих факт реализации договора на сумму, указанную в строке 1 таблицы;</w:t>
      </w:r>
    </w:p>
    <w:p w:rsidR="00B2127E" w:rsidRPr="00B2127E" w:rsidRDefault="001B0881" w:rsidP="00B2127E">
      <w:r>
        <w:t xml:space="preserve">2.1. копия договора, указанного </w:t>
      </w:r>
      <w:r>
        <w:t>в строке 2 таблицы;</w:t>
      </w:r>
    </w:p>
    <w:p w:rsidR="006C4A55" w:rsidRDefault="001B0881" w:rsidP="00B2127E">
      <w:r>
        <w:t>2.2. копии документов, подтверждающих факт реализации договора на сумму, указанную в строке 2 таблицы.</w:t>
      </w:r>
    </w:p>
    <w:p w:rsidR="00B2127E" w:rsidRPr="00B2127E" w:rsidRDefault="001B0881" w:rsidP="00B2127E">
      <w:r>
        <w:t>3.1……. и т.д.</w:t>
      </w:r>
    </w:p>
    <w:p w:rsidR="00B2127E" w:rsidRPr="00B2127E" w:rsidRDefault="001B0881" w:rsidP="00B2127E"/>
    <w:p w:rsidR="00B2127E" w:rsidRPr="00B2127E" w:rsidRDefault="001B0881" w:rsidP="00B2127E"/>
    <w:p w:rsidR="00720C68" w:rsidRDefault="001B0881" w:rsidP="00CB756C">
      <w:pPr>
        <w:keepNext/>
        <w:ind w:firstLine="706"/>
        <w:jc w:val="both"/>
        <w:outlineLvl w:val="2"/>
        <w:rPr>
          <w:i/>
        </w:rPr>
      </w:pPr>
      <w:r>
        <w:rPr>
          <w:b/>
          <w:bCs/>
          <w:sz w:val="28"/>
          <w:szCs w:val="28"/>
        </w:rPr>
        <w:t>Представитель, имеющий полномочия подписать Заявку на участие в закупке от имени</w:t>
      </w:r>
    </w:p>
    <w:p w:rsidR="00CB756C" w:rsidRPr="00EE7BE0" w:rsidRDefault="001B0881" w:rsidP="00CB756C">
      <w:pPr>
        <w:pBdr>
          <w:bottom w:val="single" w:sz="12" w:space="1" w:color="auto"/>
        </w:pBdr>
        <w:tabs>
          <w:tab w:val="left" w:pos="8640"/>
        </w:tabs>
        <w:jc w:val="both"/>
      </w:pPr>
    </w:p>
    <w:p w:rsidR="00CB756C" w:rsidRPr="00EE7BE0" w:rsidRDefault="001B0881" w:rsidP="00CB756C">
      <w:pPr>
        <w:keepNext/>
        <w:ind w:firstLine="706"/>
        <w:jc w:val="both"/>
        <w:outlineLvl w:val="2"/>
        <w:rPr>
          <w:rFonts w:ascii="Arial" w:hAnsi="Arial"/>
          <w:bCs/>
          <w:sz w:val="28"/>
          <w:szCs w:val="28"/>
        </w:rPr>
      </w:pPr>
      <w:r>
        <w:rPr>
          <w:i/>
        </w:rPr>
        <w:t xml:space="preserve">                                   </w:t>
      </w:r>
      <w:r>
        <w:rPr>
          <w:i/>
        </w:rPr>
        <w:t xml:space="preserve">             (наименование претендента)</w:t>
      </w:r>
    </w:p>
    <w:p w:rsidR="00CB756C" w:rsidRPr="00EE7BE0" w:rsidRDefault="001B0881" w:rsidP="00EE7BE0">
      <w:pPr>
        <w:pBdr>
          <w:bottom w:val="single" w:sz="12" w:space="1" w:color="auto"/>
        </w:pBdr>
        <w:tabs>
          <w:tab w:val="left" w:pos="8640"/>
        </w:tabs>
        <w:jc w:val="both"/>
      </w:pPr>
    </w:p>
    <w:p w:rsidR="00720C68" w:rsidRPr="00EE7BE0" w:rsidRDefault="001B0881" w:rsidP="00B2127E">
      <w:pPr>
        <w:keepNext/>
        <w:ind w:firstLine="706"/>
        <w:jc w:val="both"/>
        <w:outlineLvl w:val="2"/>
        <w:rPr>
          <w:rFonts w:ascii="Arial" w:hAnsi="Arial"/>
          <w:bCs/>
          <w:sz w:val="28"/>
          <w:szCs w:val="28"/>
        </w:rPr>
      </w:pPr>
      <w:r>
        <w:rPr>
          <w:i/>
        </w:rPr>
        <w:t xml:space="preserve">                                                (ФИО полностью, должность, подпись)</w:t>
      </w:r>
    </w:p>
    <w:p w:rsidR="00CB756C" w:rsidRDefault="001B0881" w:rsidP="00B2127E">
      <w:pPr>
        <w:rPr>
          <w:i/>
        </w:rPr>
      </w:pPr>
    </w:p>
    <w:p w:rsidR="00B2127E" w:rsidRPr="00CB756C" w:rsidRDefault="001B0881" w:rsidP="00B2127E">
      <w:pPr>
        <w:rPr>
          <w:i/>
        </w:rPr>
      </w:pPr>
      <w:r>
        <w:rPr>
          <w:i/>
        </w:rPr>
        <w:t>М.П.</w:t>
      </w:r>
      <w:r>
        <w:rPr>
          <w:i/>
        </w:rPr>
        <w:tab/>
      </w:r>
      <w:r>
        <w:rPr>
          <w:i/>
        </w:rPr>
        <w:tab/>
      </w:r>
      <w:r>
        <w:rPr>
          <w:i/>
        </w:rPr>
        <w:tab/>
      </w:r>
    </w:p>
    <w:p w:rsidR="001B0A8B" w:rsidRDefault="001B0881" w:rsidP="006C4A55">
      <w:r>
        <w:rPr>
          <w:sz w:val="28"/>
          <w:szCs w:val="28"/>
          <w:lang w:eastAsia="ru-RU"/>
        </w:rPr>
        <w:t>"____" _______________ 202__г.</w:t>
      </w:r>
    </w:p>
    <w:p w:rsidR="006B6573" w:rsidRDefault="006B6573" w:rsidP="00B559B9">
      <w:pPr>
        <w:pStyle w:val="af8"/>
        <w:ind w:firstLine="0"/>
        <w:jc w:val="left"/>
        <w:rPr>
          <w:rFonts w:eastAsia="Times New Roman"/>
          <w:sz w:val="24"/>
          <w:szCs w:val="28"/>
        </w:rPr>
      </w:pPr>
    </w:p>
    <w:p w:rsidR="006B6573" w:rsidRDefault="006B6573" w:rsidP="00B559B9">
      <w:pPr>
        <w:pStyle w:val="af8"/>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6124C5" w:rsidRDefault="001B0881">
      <w:pPr>
        <w:pStyle w:val="af8"/>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C701D1" w:rsidRDefault="001B0881" w:rsidP="00C701D1">
      <w:pPr>
        <w:keepNext/>
        <w:keepLines/>
        <w:ind w:firstLine="851"/>
        <w:jc w:val="center"/>
        <w:rPr>
          <w:b/>
          <w:bCs/>
        </w:rPr>
      </w:pPr>
      <w:r>
        <w:rPr>
          <w:b/>
          <w:bCs/>
        </w:rPr>
        <w:t>ПРОЕКТ ДОГОВОРА</w:t>
      </w:r>
    </w:p>
    <w:p w:rsidR="00C701D1" w:rsidRDefault="001B0881" w:rsidP="00C701D1">
      <w:pPr>
        <w:keepNext/>
        <w:keepLines/>
        <w:ind w:firstLine="851"/>
        <w:jc w:val="center"/>
        <w:rPr>
          <w:b/>
          <w:bCs/>
        </w:rPr>
      </w:pPr>
    </w:p>
    <w:p w:rsidR="00C701D1" w:rsidRDefault="001B0881" w:rsidP="00C701D1">
      <w:pPr>
        <w:keepNext/>
        <w:keepLines/>
        <w:ind w:firstLine="851"/>
        <w:jc w:val="center"/>
        <w:rPr>
          <w:b/>
          <w:bCs/>
        </w:rPr>
      </w:pPr>
      <w:r>
        <w:rPr>
          <w:b/>
          <w:bCs/>
        </w:rPr>
        <w:t>Договор  №______________</w:t>
      </w:r>
    </w:p>
    <w:p w:rsidR="00C701D1" w:rsidRDefault="001B0881" w:rsidP="00C701D1">
      <w:pPr>
        <w:keepNext/>
        <w:keepLines/>
        <w:ind w:firstLine="851"/>
        <w:jc w:val="center"/>
        <w:rPr>
          <w:b/>
          <w:bCs/>
        </w:rPr>
      </w:pPr>
      <w:r>
        <w:rPr>
          <w:b/>
          <w:bCs/>
        </w:rPr>
        <w:t>на выполнение работ</w:t>
      </w:r>
    </w:p>
    <w:p w:rsidR="00C701D1" w:rsidRDefault="001B0881" w:rsidP="00C701D1">
      <w:pPr>
        <w:keepNext/>
        <w:keepLines/>
        <w:ind w:firstLine="851"/>
        <w:jc w:val="center"/>
      </w:pPr>
    </w:p>
    <w:p w:rsidR="00C701D1" w:rsidRDefault="001B0881" w:rsidP="00C701D1">
      <w:pPr>
        <w:keepNext/>
        <w:keepLines/>
        <w:jc w:val="both"/>
      </w:pPr>
      <w:r>
        <w:t xml:space="preserve">г. Екатеринбург                                                                                           </w:t>
      </w:r>
      <w:r>
        <w:t>«__»_______ 202__ г.</w:t>
      </w:r>
    </w:p>
    <w:p w:rsidR="00C701D1" w:rsidRDefault="001B0881" w:rsidP="00C701D1">
      <w:pPr>
        <w:keepNext/>
        <w:keepLines/>
        <w:ind w:firstLine="851"/>
        <w:jc w:val="both"/>
      </w:pPr>
    </w:p>
    <w:p w:rsidR="00C701D1" w:rsidRDefault="001B0881" w:rsidP="00C701D1">
      <w:pPr>
        <w:keepNext/>
        <w:keepLines/>
        <w:ind w:firstLine="851"/>
        <w:jc w:val="both"/>
      </w:pPr>
      <w:r>
        <w:t xml:space="preserve">Публичное акционерное общество «ТрансКонтейнер» (ПАО «ТрансКонтейнер»), именуемое в дальнейшем «Заказчик», в лице  __________________________,  действующего  на  основании                                                                                     </w:t>
      </w:r>
      <w:r>
        <w:rPr>
          <w:i/>
          <w:iCs/>
          <w:vertAlign w:val="superscript"/>
        </w:rPr>
        <w:t>(должность, Ф.И.О. – полностью)</w:t>
      </w:r>
    </w:p>
    <w:p w:rsidR="00C701D1" w:rsidRDefault="001B0881" w:rsidP="00C701D1">
      <w:pPr>
        <w:keepNext/>
        <w:keepLines/>
        <w:jc w:val="both"/>
      </w:pPr>
      <w:r>
        <w:t>______________________________________</w:t>
      </w:r>
      <w:r>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Pr>
          <w:i/>
          <w:iCs/>
          <w:vertAlign w:val="superscript"/>
        </w:rPr>
        <w:t>от</w:t>
      </w:r>
      <w:proofErr w:type="gramEnd"/>
      <w:r>
        <w:rPr>
          <w:i/>
          <w:iCs/>
          <w:vertAlign w:val="superscript"/>
        </w:rPr>
        <w:t xml:space="preserve"> __________  № ____)</w:t>
      </w:r>
    </w:p>
    <w:p w:rsidR="00C701D1" w:rsidRDefault="001B0881" w:rsidP="00C701D1">
      <w:pPr>
        <w:keepNext/>
        <w:keepLines/>
        <w:jc w:val="both"/>
      </w:pPr>
      <w:r>
        <w:t>с одной стороны, и ________________________________</w:t>
      </w:r>
      <w:r>
        <w:t>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C701D1" w:rsidRDefault="001B0881" w:rsidP="00C701D1">
      <w:pPr>
        <w:keepNext/>
        <w:keepLines/>
        <w:jc w:val="both"/>
      </w:pPr>
      <w:r>
        <w:t xml:space="preserve">именуемое в дальнейшем «Исполнитель», в лице __________________________________, </w:t>
      </w:r>
    </w:p>
    <w:p w:rsidR="00C701D1" w:rsidRDefault="001B0881" w:rsidP="00C701D1">
      <w:pPr>
        <w:keepNext/>
        <w:keepLines/>
        <w:ind w:firstLine="851"/>
        <w:jc w:val="both"/>
      </w:pPr>
      <w:r>
        <w:rPr>
          <w:i/>
          <w:vertAlign w:val="superscript"/>
        </w:rPr>
        <w:t xml:space="preserve">                    </w:t>
      </w:r>
      <w:r>
        <w:rPr>
          <w:i/>
          <w:vertAlign w:val="superscript"/>
        </w:rPr>
        <w:t xml:space="preserve">                                                                                         (должность, Ф.И.О. - полностью)</w:t>
      </w:r>
    </w:p>
    <w:p w:rsidR="00C701D1" w:rsidRDefault="001B0881" w:rsidP="00C701D1">
      <w:pPr>
        <w:keepNext/>
        <w:keepLines/>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w:t>
      </w:r>
      <w:r>
        <w:rPr>
          <w:i/>
          <w:vertAlign w:val="superscript"/>
        </w:rPr>
        <w:t>о  Договора, например: устава/ доверенности от «__»_______№ __и т.д.</w:t>
      </w:r>
      <w:proofErr w:type="gramStart"/>
      <w:r>
        <w:rPr>
          <w:i/>
          <w:vertAlign w:val="superscript"/>
        </w:rPr>
        <w:t xml:space="preserve"> )</w:t>
      </w:r>
      <w:proofErr w:type="gramEnd"/>
    </w:p>
    <w:p w:rsidR="00C701D1" w:rsidRDefault="001B0881" w:rsidP="00C701D1">
      <w:pPr>
        <w:keepNext/>
        <w:keepLines/>
        <w:ind w:firstLine="851"/>
        <w:jc w:val="both"/>
      </w:pPr>
      <w:r>
        <w:t>с другой стороны, именуемые в дальнейшем «Стороны», заключили настоящий договор на выполнение работ (далее – «Договор») о нижеследующем:</w:t>
      </w:r>
    </w:p>
    <w:p w:rsidR="00C701D1" w:rsidRDefault="001B0881" w:rsidP="00C701D1">
      <w:pPr>
        <w:keepNext/>
        <w:keepLines/>
        <w:ind w:firstLine="851"/>
        <w:jc w:val="both"/>
      </w:pPr>
    </w:p>
    <w:p w:rsidR="00C701D1" w:rsidRPr="001B0881" w:rsidRDefault="001B0881" w:rsidP="001B0881">
      <w:pPr>
        <w:pStyle w:val="aff5"/>
        <w:keepNext/>
        <w:keepLines/>
        <w:numPr>
          <w:ilvl w:val="1"/>
          <w:numId w:val="16"/>
        </w:numPr>
        <w:jc w:val="center"/>
        <w:rPr>
          <w:b/>
        </w:rPr>
      </w:pPr>
      <w:r w:rsidRPr="001B0881">
        <w:rPr>
          <w:b/>
        </w:rPr>
        <w:t>Предмет Договора</w:t>
      </w:r>
    </w:p>
    <w:p w:rsidR="001B0881" w:rsidRPr="001B0881" w:rsidRDefault="001B0881" w:rsidP="001B0881">
      <w:pPr>
        <w:pStyle w:val="aff5"/>
        <w:keepNext/>
        <w:keepLines/>
        <w:numPr>
          <w:ilvl w:val="1"/>
          <w:numId w:val="16"/>
        </w:numPr>
        <w:jc w:val="center"/>
        <w:rPr>
          <w:b/>
        </w:rPr>
      </w:pPr>
    </w:p>
    <w:p w:rsidR="00C701D1" w:rsidRDefault="001B0881" w:rsidP="00C701D1">
      <w:pPr>
        <w:pStyle w:val="afb"/>
        <w:keepNext/>
        <w:keepLines/>
        <w:jc w:val="both"/>
        <w:rPr>
          <w:sz w:val="24"/>
          <w:szCs w:val="24"/>
        </w:rPr>
      </w:pPr>
      <w:r>
        <w:rPr>
          <w:sz w:val="24"/>
          <w:szCs w:val="24"/>
        </w:rPr>
        <w:t>1.1.Заказчик поручает и обя</w:t>
      </w:r>
      <w:r>
        <w:rPr>
          <w:sz w:val="24"/>
          <w:szCs w:val="24"/>
        </w:rPr>
        <w:t>зуется оплатить, а Исполнитель  принимает  на  себя  обязательства по выполнению работ текущему ремонт</w:t>
      </w:r>
      <w:proofErr w:type="gramStart"/>
      <w:r>
        <w:rPr>
          <w:sz w:val="24"/>
          <w:szCs w:val="24"/>
        </w:rPr>
        <w:t>у(</w:t>
      </w:r>
      <w:proofErr w:type="gramEnd"/>
      <w:r>
        <w:rPr>
          <w:sz w:val="24"/>
          <w:szCs w:val="24"/>
        </w:rPr>
        <w:t>покраске) козлового крана КК-</w:t>
      </w:r>
      <w:proofErr w:type="spellStart"/>
      <w:r>
        <w:rPr>
          <w:sz w:val="24"/>
          <w:szCs w:val="24"/>
        </w:rPr>
        <w:t>Кнт</w:t>
      </w:r>
      <w:proofErr w:type="spellEnd"/>
      <w:r>
        <w:rPr>
          <w:sz w:val="24"/>
          <w:szCs w:val="24"/>
        </w:rPr>
        <w:t xml:space="preserve"> 45-25/5/7-12,5-А6,У1 инв. №009/02/00003946 зав. №1624, эксплуатируемого на контейнерном терминале Екатеринбург-Товарный</w:t>
      </w:r>
      <w:r>
        <w:rPr>
          <w:sz w:val="24"/>
          <w:szCs w:val="24"/>
        </w:rPr>
        <w:t xml:space="preserve"> Уральского филиала ПАО «ТрансКонтейнер» </w:t>
      </w:r>
      <w:r>
        <w:rPr>
          <w:color w:val="000000"/>
          <w:sz w:val="24"/>
          <w:szCs w:val="24"/>
        </w:rPr>
        <w:t xml:space="preserve">по адресу: </w:t>
      </w:r>
      <w:r>
        <w:rPr>
          <w:sz w:val="24"/>
          <w:szCs w:val="24"/>
        </w:rPr>
        <w:t>Свердловская область, г. Екатеринбург, Автомагистральная, 2 (далее – «Работы»).</w:t>
      </w:r>
    </w:p>
    <w:p w:rsidR="00C701D1" w:rsidRDefault="001B0881" w:rsidP="00C701D1">
      <w:pPr>
        <w:pStyle w:val="afb"/>
        <w:keepNext/>
        <w:keepLines/>
        <w:jc w:val="both"/>
        <w:rPr>
          <w:sz w:val="24"/>
          <w:szCs w:val="24"/>
        </w:rPr>
      </w:pPr>
      <w:r>
        <w:rPr>
          <w:sz w:val="24"/>
          <w:szCs w:val="24"/>
        </w:rPr>
        <w:t>1.2. Содержание и требования к Работам изложены в  Техническом задании (приложение № 1), являющемся  неотъемлемой частью нас</w:t>
      </w:r>
      <w:r>
        <w:rPr>
          <w:sz w:val="24"/>
          <w:szCs w:val="24"/>
        </w:rPr>
        <w:t>тоящего Договора.</w:t>
      </w:r>
    </w:p>
    <w:p w:rsidR="00C701D1" w:rsidRDefault="001B0881" w:rsidP="00C701D1">
      <w:pPr>
        <w:ind w:firstLine="709"/>
        <w:jc w:val="both"/>
      </w:pPr>
      <w:r>
        <w:t xml:space="preserve">1.3. Срок начала выполнения Работ по настоящему Договору - с даты, указанной в уведомлении о начале выполнения работ. </w:t>
      </w:r>
    </w:p>
    <w:p w:rsidR="00C701D1" w:rsidRDefault="001B0881" w:rsidP="00C701D1">
      <w:pPr>
        <w:ind w:firstLine="709"/>
        <w:jc w:val="both"/>
      </w:pPr>
      <w:r>
        <w:t xml:space="preserve">Срок окончания выполнения Работ по Договору – ______________ календарных дней с даты, указанной в уведомлении о начале </w:t>
      </w:r>
      <w:r>
        <w:t>выполнения работ.</w:t>
      </w:r>
    </w:p>
    <w:p w:rsidR="00C701D1" w:rsidRDefault="001B0881" w:rsidP="00C701D1">
      <w:pPr>
        <w:ind w:firstLine="709"/>
        <w:jc w:val="both"/>
      </w:pPr>
      <w:r>
        <w:t xml:space="preserve">Уведомление о начале выполнения Работ должно быть направлено  Исполнителю не позднее 30 (тридцати) календарных дней </w:t>
      </w:r>
      <w:proofErr w:type="gramStart"/>
      <w:r>
        <w:t>с даты заключения</w:t>
      </w:r>
      <w:proofErr w:type="gramEnd"/>
      <w:r>
        <w:t xml:space="preserve"> настоящего Договора.</w:t>
      </w:r>
    </w:p>
    <w:p w:rsidR="00C701D1" w:rsidRDefault="001B0881" w:rsidP="00C701D1">
      <w:pPr>
        <w:keepNext/>
        <w:keepLines/>
        <w:tabs>
          <w:tab w:val="num" w:pos="450"/>
        </w:tabs>
        <w:ind w:firstLine="709"/>
        <w:jc w:val="both"/>
      </w:pPr>
      <w:r>
        <w:t>1.4. Результатом Работ по настоящему Договору является: отремонтированный  козловой</w:t>
      </w:r>
      <w:r>
        <w:t xml:space="preserve"> кран КК-</w:t>
      </w:r>
      <w:proofErr w:type="spellStart"/>
      <w:r>
        <w:t>Кнт</w:t>
      </w:r>
      <w:proofErr w:type="spellEnd"/>
      <w:r>
        <w:t xml:space="preserve"> 45-25/5/7-12,5-А</w:t>
      </w:r>
      <w:proofErr w:type="gramStart"/>
      <w:r>
        <w:t>6</w:t>
      </w:r>
      <w:proofErr w:type="gramEnd"/>
      <w:r>
        <w:t>,У1 инв. №009/02/00003946 зав. №1624</w:t>
      </w:r>
      <w:r>
        <w:rPr>
          <w:color w:val="000000"/>
        </w:rPr>
        <w:t>с восстановленным лакокрасочным покрытием</w:t>
      </w:r>
      <w:r>
        <w:t xml:space="preserve"> и  пригодный к эксплуатации в соответствии с требованиями настоящего Договора.</w:t>
      </w:r>
    </w:p>
    <w:p w:rsidR="00C701D1" w:rsidRDefault="001B0881" w:rsidP="00C701D1">
      <w:pPr>
        <w:pStyle w:val="afb"/>
        <w:keepNext/>
        <w:keepLines/>
        <w:ind w:firstLine="851"/>
        <w:rPr>
          <w:sz w:val="24"/>
          <w:szCs w:val="24"/>
        </w:rPr>
      </w:pPr>
    </w:p>
    <w:p w:rsidR="00C701D1" w:rsidRDefault="001B0881" w:rsidP="00C701D1">
      <w:pPr>
        <w:keepNext/>
        <w:keepLines/>
        <w:ind w:firstLine="851"/>
        <w:jc w:val="center"/>
        <w:rPr>
          <w:b/>
        </w:rPr>
      </w:pPr>
      <w:r>
        <w:rPr>
          <w:b/>
        </w:rPr>
        <w:t>2. Цена Работ и порядок оплаты</w:t>
      </w:r>
    </w:p>
    <w:p w:rsidR="00C701D1" w:rsidRDefault="001B0881" w:rsidP="00C701D1">
      <w:pPr>
        <w:keepNext/>
        <w:keepLines/>
        <w:ind w:firstLine="851"/>
        <w:jc w:val="center"/>
        <w:rPr>
          <w:b/>
        </w:rPr>
      </w:pPr>
    </w:p>
    <w:p w:rsidR="00C701D1" w:rsidRDefault="001B0881" w:rsidP="00C701D1">
      <w:pPr>
        <w:ind w:right="-284" w:firstLine="709"/>
        <w:jc w:val="both"/>
        <w:rPr>
          <w:i/>
          <w:sz w:val="18"/>
          <w:szCs w:val="18"/>
        </w:rPr>
      </w:pPr>
      <w:r>
        <w:t>2.1. За выполненные по настоящему До</w:t>
      </w:r>
      <w:r>
        <w:t xml:space="preserve">говору Работы Заказчик, в соответствии с Протоколом согласования договорной цены (приложение № 2), являющимся неотъемлемой </w:t>
      </w:r>
      <w:r>
        <w:lastRenderedPageBreak/>
        <w:t>частью настоящего Договора,  обязуется оплатить  Исполнителю</w:t>
      </w:r>
      <w:proofErr w:type="gramStart"/>
      <w:r>
        <w:t xml:space="preserve">                 ____ (___________)  </w:t>
      </w:r>
      <w:proofErr w:type="gramEnd"/>
      <w:r>
        <w:t xml:space="preserve">рублей___ копеек без учета НДС. </w:t>
      </w:r>
      <w:r>
        <w:rPr>
          <w:i/>
        </w:rPr>
        <w:t>Разм</w:t>
      </w:r>
      <w:r>
        <w:rPr>
          <w:i/>
        </w:rPr>
        <w:t>ер  НДС – __% составляет  ____  (____________)   рублей___ копеек / не облагается НДС</w:t>
      </w:r>
      <w:r>
        <w:rPr>
          <w:i/>
          <w:sz w:val="20"/>
          <w:szCs w:val="20"/>
        </w:rPr>
        <w:t>(</w:t>
      </w:r>
      <w:r>
        <w:rPr>
          <w:i/>
          <w:sz w:val="18"/>
          <w:szCs w:val="18"/>
        </w:rPr>
        <w:t xml:space="preserve">выбрать нужное, указывается </w:t>
      </w:r>
      <w:r>
        <w:rPr>
          <w:bCs/>
          <w:i/>
          <w:sz w:val="18"/>
          <w:szCs w:val="18"/>
        </w:rPr>
        <w:t xml:space="preserve">в зависимости от вида налогообложения Исполнителя, </w:t>
      </w:r>
      <w:r>
        <w:rPr>
          <w:i/>
          <w:sz w:val="18"/>
          <w:szCs w:val="18"/>
        </w:rPr>
        <w:t>использование/не использование НДС</w:t>
      </w:r>
      <w:proofErr w:type="gramStart"/>
      <w:r>
        <w:rPr>
          <w:i/>
          <w:sz w:val="18"/>
          <w:szCs w:val="18"/>
        </w:rPr>
        <w:t>.В</w:t>
      </w:r>
      <w:proofErr w:type="gramEnd"/>
      <w:r>
        <w:rPr>
          <w:i/>
          <w:sz w:val="18"/>
          <w:szCs w:val="18"/>
        </w:rPr>
        <w:t xml:space="preserve"> случае применения Исполнителем упрощенной системы нало</w:t>
      </w:r>
      <w:r>
        <w:rPr>
          <w:i/>
          <w:sz w:val="18"/>
          <w:szCs w:val="18"/>
        </w:rPr>
        <w:t>гообложения указываются реквизиты  документа, подтверждающего право Исполнителя на освобождение от уплаты НДС).</w:t>
      </w:r>
    </w:p>
    <w:p w:rsidR="00C701D1" w:rsidRDefault="001B0881" w:rsidP="00C701D1">
      <w:pPr>
        <w:ind w:right="-284" w:firstLine="708"/>
        <w:jc w:val="both"/>
        <w:rPr>
          <w:color w:val="000000"/>
        </w:rPr>
      </w:pPr>
      <w:r>
        <w:t>Расчет стоимости выполнении Рабо</w:t>
      </w:r>
      <w:proofErr w:type="gramStart"/>
      <w:r>
        <w:t>т(</w:t>
      </w:r>
      <w:proofErr w:type="gramEnd"/>
      <w:r>
        <w:t xml:space="preserve">приложение № 3) является неотъемлемой частью настоящего Договора. </w:t>
      </w:r>
      <w:r>
        <w:rPr>
          <w:color w:val="000000"/>
        </w:rPr>
        <w:t xml:space="preserve">Цена Работ является твердой  и изменению не </w:t>
      </w:r>
      <w:r>
        <w:rPr>
          <w:color w:val="000000"/>
        </w:rPr>
        <w:t>подлежит.</w:t>
      </w:r>
    </w:p>
    <w:p w:rsidR="00C701D1" w:rsidRDefault="001B0881" w:rsidP="00C701D1">
      <w:pPr>
        <w:ind w:right="-284" w:firstLine="708"/>
        <w:jc w:val="both"/>
      </w:pPr>
      <w:r>
        <w:t>2.2. Оплата  Работ производится:</w:t>
      </w:r>
    </w:p>
    <w:p w:rsidR="00C701D1" w:rsidRDefault="001B0881" w:rsidP="00C701D1">
      <w:pPr>
        <w:ind w:firstLine="601"/>
        <w:jc w:val="both"/>
        <w:rPr>
          <w:i/>
        </w:rPr>
      </w:pPr>
      <w:r>
        <w:rPr>
          <w:i/>
        </w:rPr>
        <w:t>Возможные варианты оплаты:</w:t>
      </w:r>
    </w:p>
    <w:p w:rsidR="00C701D1" w:rsidRDefault="001B0881" w:rsidP="00C701D1">
      <w:pPr>
        <w:ind w:right="-284" w:firstLine="708"/>
        <w:jc w:val="both"/>
        <w:rPr>
          <w:i/>
        </w:rPr>
      </w:pPr>
      <w:r>
        <w:rPr>
          <w:i/>
          <w:u w:val="single"/>
        </w:rPr>
        <w:t>(вариант 1</w:t>
      </w:r>
      <w:r>
        <w:rPr>
          <w:i/>
        </w:rPr>
        <w:t xml:space="preserve"> оплата (без аванса)</w:t>
      </w:r>
      <w:proofErr w:type="gramStart"/>
      <w:r>
        <w:rPr>
          <w:i/>
        </w:rPr>
        <w:t>:«</w:t>
      </w:r>
      <w:proofErr w:type="gramEnd"/>
      <w:r>
        <w:rPr>
          <w:i/>
        </w:rPr>
        <w:t>после подписания Сторонами акта сдачи–приемки выполненных Работ/универсального передаточного документа, составленного по форме, установленной законодатель</w:t>
      </w:r>
      <w:r>
        <w:rPr>
          <w:i/>
        </w:rPr>
        <w:t>ством РФ (далее – УПД), и Акта о приеме-сдаче отремонтированных, реконструированных, модернизированных объектов основных средств формы ОС-3 на основании счета, счета-фактуры</w:t>
      </w:r>
      <w:r>
        <w:rPr>
          <w:rStyle w:val="af6"/>
          <w:i/>
        </w:rPr>
        <w:footnoteReference w:id="12"/>
      </w:r>
      <w:r>
        <w:rPr>
          <w:i/>
        </w:rPr>
        <w:t xml:space="preserve"> Исполнителя в течение 30 (тридцати) календарных  дней с даты получения Заказчиком</w:t>
      </w:r>
      <w:r>
        <w:rPr>
          <w:i/>
        </w:rPr>
        <w:t xml:space="preserve"> счета, счета-фактуры</w:t>
      </w:r>
      <w:r>
        <w:rPr>
          <w:rStyle w:val="af6"/>
          <w:i/>
        </w:rPr>
        <w:footnoteReference w:id="13"/>
      </w:r>
      <w:r>
        <w:rPr>
          <w:i/>
        </w:rPr>
        <w:t xml:space="preserve"> путем безналичного перечисления денежных средств на расчетный счет </w:t>
      </w:r>
      <w:proofErr w:type="gramStart"/>
      <w:r>
        <w:rPr>
          <w:i/>
        </w:rPr>
        <w:t>Исполнителя.»).</w:t>
      </w:r>
      <w:proofErr w:type="gramEnd"/>
    </w:p>
    <w:p w:rsidR="00C701D1" w:rsidRDefault="001B0881" w:rsidP="00C701D1">
      <w:pPr>
        <w:ind w:right="-284" w:firstLine="708"/>
        <w:jc w:val="both"/>
        <w:rPr>
          <w:i/>
        </w:rPr>
      </w:pPr>
      <w:proofErr w:type="gramStart"/>
      <w:r>
        <w:rPr>
          <w:i/>
          <w:u w:val="single"/>
        </w:rPr>
        <w:t>(вариант 2</w:t>
      </w:r>
      <w:r>
        <w:rPr>
          <w:i/>
        </w:rPr>
        <w:t>:</w:t>
      </w:r>
      <w:r>
        <w:t xml:space="preserve"> «</w:t>
      </w:r>
      <w:r>
        <w:rPr>
          <w:i/>
        </w:rPr>
        <w:t xml:space="preserve">авансовым платежом в размере __________________ процентов  от цены Договора на основании выставленного Исполнителем счета в течение 15 </w:t>
      </w:r>
      <w:r>
        <w:rPr>
          <w:i/>
        </w:rPr>
        <w:t>(пятнадцати) календарных дней с даты его  получения Заказчиком.</w:t>
      </w:r>
      <w:proofErr w:type="gramEnd"/>
      <w:r>
        <w:rPr>
          <w:i/>
        </w:rPr>
        <w:t xml:space="preserve"> </w:t>
      </w:r>
      <w:proofErr w:type="gramStart"/>
      <w:r>
        <w:rPr>
          <w:i/>
        </w:rPr>
        <w:t>Окончательный расчет  производится после подписания Сторонами акта сдачи–приемки выполненных Работ/универсального передаточного документа, составленного по форме, установленной законодательств</w:t>
      </w:r>
      <w:r>
        <w:rPr>
          <w:i/>
        </w:rPr>
        <w:t>ом РФ (далее – УПД), и Акта о приеме-сдаче отремонтированных, реконструированных, модернизированных объектов основных средств формы ОС-3 на основании счета, счета-фактуры</w:t>
      </w:r>
      <w:r>
        <w:rPr>
          <w:rStyle w:val="af6"/>
          <w:i/>
        </w:rPr>
        <w:footnoteReference w:id="14"/>
      </w:r>
      <w:r>
        <w:rPr>
          <w:i/>
        </w:rPr>
        <w:t xml:space="preserve"> Исполнителя в течение 30 (тридцати) календарных  дней с даты получения Заказчиком сч</w:t>
      </w:r>
      <w:r>
        <w:rPr>
          <w:i/>
        </w:rPr>
        <w:t>ета, счета-фактуры</w:t>
      </w:r>
      <w:r>
        <w:rPr>
          <w:rStyle w:val="af6"/>
          <w:i/>
        </w:rPr>
        <w:footnoteReference w:id="15"/>
      </w:r>
      <w:r>
        <w:rPr>
          <w:i/>
        </w:rPr>
        <w:t xml:space="preserve"> путем безналичного перечисления денежных средств на расчетный Счет Исполнителя.»).</w:t>
      </w:r>
      <w:proofErr w:type="gramEnd"/>
    </w:p>
    <w:p w:rsidR="00C701D1" w:rsidRDefault="001B0881" w:rsidP="00C701D1">
      <w:pPr>
        <w:ind w:right="-284" w:firstLine="708"/>
        <w:jc w:val="both"/>
      </w:pPr>
      <w:r>
        <w:t>2.3 Исполнитель подтверждает, что изучил место проведения Работ, имеет полное представление о его состоянии, обязуется с данного момента по указанной при</w:t>
      </w:r>
      <w:r>
        <w:t>чине не требовать признания любых других добавочных и/или дополнительных расходов, связанных с Работами или условиями Договора, за исключением внесения Заказчиком существенных изменений в Техническое задание.</w:t>
      </w:r>
    </w:p>
    <w:p w:rsidR="00C701D1" w:rsidRDefault="001B0881" w:rsidP="00C701D1">
      <w:pPr>
        <w:ind w:right="-284" w:firstLine="708"/>
        <w:jc w:val="both"/>
      </w:pPr>
      <w:proofErr w:type="gramStart"/>
      <w:r>
        <w:t>2.4 Исполнитель подтверждает, что при определен</w:t>
      </w:r>
      <w:r>
        <w:t>ии Цены Договора им была учтена возможность увеличения цен на основные, необходимые для выполнения Работ Материалы, и что цены на Материалы, на использование строительной техники и на выполняемые Работы, определенные настоящим Договором, полностью рентабел</w:t>
      </w:r>
      <w:r>
        <w:t>ьны, рассчитаны с учетом возможной инфляции и обеспечивают для Исполнителя необходимую прибыль, которую он рассчитывал получить, при производстве Работ по Договору в</w:t>
      </w:r>
      <w:proofErr w:type="gramEnd"/>
      <w:r>
        <w:t xml:space="preserve"> полном </w:t>
      </w:r>
      <w:proofErr w:type="gramStart"/>
      <w:r>
        <w:t>объеме</w:t>
      </w:r>
      <w:proofErr w:type="gramEnd"/>
      <w:r>
        <w:t xml:space="preserve"> и передаче Заказчику Результата работ.</w:t>
      </w:r>
    </w:p>
    <w:p w:rsidR="00C701D1" w:rsidRDefault="001B0881" w:rsidP="00C701D1">
      <w:pPr>
        <w:ind w:right="-284" w:firstLine="708"/>
        <w:jc w:val="both"/>
        <w:rPr>
          <w:i/>
        </w:rPr>
      </w:pPr>
    </w:p>
    <w:p w:rsidR="00C701D1" w:rsidRDefault="001B0881" w:rsidP="00C701D1">
      <w:pPr>
        <w:ind w:right="-284" w:firstLine="708"/>
        <w:jc w:val="center"/>
        <w:rPr>
          <w:b/>
        </w:rPr>
      </w:pPr>
      <w:r>
        <w:rPr>
          <w:b/>
        </w:rPr>
        <w:t>3. Порядок сдачи и приемки Работ</w:t>
      </w:r>
    </w:p>
    <w:p w:rsidR="00C701D1" w:rsidRDefault="001B0881" w:rsidP="00C701D1">
      <w:pPr>
        <w:ind w:right="-284"/>
        <w:jc w:val="both"/>
        <w:rPr>
          <w:color w:val="000000"/>
        </w:rPr>
      </w:pPr>
    </w:p>
    <w:p w:rsidR="00C701D1" w:rsidRDefault="001B0881" w:rsidP="00C701D1">
      <w:pPr>
        <w:ind w:right="-284"/>
        <w:jc w:val="both"/>
      </w:pPr>
      <w:r>
        <w:t xml:space="preserve">            3.1. Стороны в рамках настоящего Договора оформляют документы в электронном виде в порядке и на условиях, предусмотренных приложением № 5 к настоящему Договору.</w:t>
      </w:r>
    </w:p>
    <w:p w:rsidR="00C701D1" w:rsidRDefault="001B0881" w:rsidP="00C701D1">
      <w:pPr>
        <w:ind w:right="-284"/>
        <w:jc w:val="both"/>
      </w:pPr>
      <w:r>
        <w:t xml:space="preserve">Перечень и формат документов определен приложением 5а к настоящему Договору (далее </w:t>
      </w:r>
      <w:r>
        <w:t>– первичные документы).</w:t>
      </w:r>
    </w:p>
    <w:p w:rsidR="00C701D1" w:rsidRDefault="001B0881" w:rsidP="00C701D1">
      <w:pPr>
        <w:ind w:right="-284" w:firstLine="708"/>
        <w:jc w:val="both"/>
      </w:pPr>
      <w:r>
        <w:lastRenderedPageBreak/>
        <w:t>3.2. Исполнитель  в течение 2 (двух) календарных дней  по завершении выполнения Работ (этапа Работ) формирует докумен</w:t>
      </w:r>
      <w:proofErr w:type="gramStart"/>
      <w:r>
        <w:t>т(</w:t>
      </w:r>
      <w:proofErr w:type="gramEnd"/>
      <w:r>
        <w:t xml:space="preserve">ы) в электронном виде, подписывает его усиленной квалифицированной электронной подписью (далее-квалифицированная </w:t>
      </w:r>
      <w:r>
        <w:t>электронная подпись) и направляет файл с документом(</w:t>
      </w:r>
      <w:proofErr w:type="spellStart"/>
      <w:r>
        <w:t>ами</w:t>
      </w:r>
      <w:proofErr w:type="spellEnd"/>
      <w:r>
        <w:t>) в электронном виде Исполнителю по телекоммуникационным каналам связи.</w:t>
      </w:r>
    </w:p>
    <w:p w:rsidR="00C701D1" w:rsidRDefault="001B0881" w:rsidP="00C701D1">
      <w:pPr>
        <w:ind w:right="-284" w:firstLine="708"/>
        <w:jc w:val="both"/>
      </w:pPr>
      <w:r>
        <w:t>3.3.  Заказчик в течение 3 (трех) календарных дней с даты получения документ</w:t>
      </w:r>
      <w:proofErr w:type="gramStart"/>
      <w:r>
        <w:t>а(</w:t>
      </w:r>
      <w:proofErr w:type="spellStart"/>
      <w:proofErr w:type="gramEnd"/>
      <w:r>
        <w:t>ов</w:t>
      </w:r>
      <w:proofErr w:type="spellEnd"/>
      <w:r>
        <w:t>) подписывает документ(ы) квалифицированной элект</w:t>
      </w:r>
      <w:r>
        <w:t>ронной подписью и отправляет его(их) Исполнителю – в том случае, если согласен с содержанием документа(</w:t>
      </w:r>
      <w:proofErr w:type="spellStart"/>
      <w:r>
        <w:t>ов</w:t>
      </w:r>
      <w:proofErr w:type="spellEnd"/>
      <w:r>
        <w:t>) или отказывает Исполнителю в подписании документа(</w:t>
      </w:r>
      <w:proofErr w:type="spellStart"/>
      <w:r>
        <w:t>ов</w:t>
      </w:r>
      <w:proofErr w:type="spellEnd"/>
      <w:r>
        <w:t>) - при несогласии с содержанием документа(</w:t>
      </w:r>
      <w:proofErr w:type="spellStart"/>
      <w:r>
        <w:t>ов</w:t>
      </w:r>
      <w:proofErr w:type="spellEnd"/>
      <w:r>
        <w:t>).</w:t>
      </w:r>
    </w:p>
    <w:p w:rsidR="00C701D1" w:rsidRDefault="001B0881" w:rsidP="00C701D1">
      <w:pPr>
        <w:ind w:right="-284" w:firstLine="708"/>
        <w:jc w:val="both"/>
      </w:pPr>
      <w:r>
        <w:t>При наличии мотивированного отказа Заказчика от п</w:t>
      </w:r>
      <w:r>
        <w:t xml:space="preserve">риемки Работ Сторонами составляется на бумажном носителе акт с перечнем необходимых доработок  и указанием сроков их выполнения.             </w:t>
      </w:r>
    </w:p>
    <w:p w:rsidR="00C701D1" w:rsidRDefault="001B0881" w:rsidP="00C701D1">
      <w:pPr>
        <w:ind w:right="-284" w:firstLine="708"/>
        <w:jc w:val="both"/>
      </w:pPr>
      <w:r>
        <w:t>3.4. Стороны подтверждают, что отсутствие ответных действий Заказчика не является согласием Заказчика (акцептом) с</w:t>
      </w:r>
      <w:r>
        <w:t xml:space="preserve"> содержанием документ</w:t>
      </w:r>
      <w:proofErr w:type="gramStart"/>
      <w:r>
        <w:t>а(</w:t>
      </w:r>
      <w:proofErr w:type="spellStart"/>
      <w:proofErr w:type="gramEnd"/>
      <w:r>
        <w:t>ов</w:t>
      </w:r>
      <w:proofErr w:type="spellEnd"/>
      <w:r>
        <w:t>) и не заменяет подписание документа(</w:t>
      </w:r>
      <w:proofErr w:type="spellStart"/>
      <w:r>
        <w:t>ов</w:t>
      </w:r>
      <w:proofErr w:type="spellEnd"/>
      <w:r>
        <w:t>) квалифицированной электронной подписью, если иное прямо не предусмотрено Сторонами в Договоре.</w:t>
      </w:r>
    </w:p>
    <w:p w:rsidR="00C701D1" w:rsidRDefault="001B0881" w:rsidP="00C701D1">
      <w:pPr>
        <w:pStyle w:val="1c"/>
        <w:keepNext/>
        <w:keepLines/>
        <w:ind w:firstLine="708"/>
        <w:rPr>
          <w:bCs/>
          <w:sz w:val="24"/>
          <w:szCs w:val="24"/>
        </w:rPr>
      </w:pPr>
      <w:r>
        <w:rPr>
          <w:bCs/>
          <w:sz w:val="24"/>
          <w:szCs w:val="24"/>
        </w:rPr>
        <w:t>3.5</w:t>
      </w:r>
      <w:r>
        <w:rPr>
          <w:bCs/>
          <w:sz w:val="24"/>
          <w:szCs w:val="24"/>
        </w:rPr>
        <w:tab/>
        <w:t>Скрытые работы, проверки и испытания Материалов и Конструкций, проводимые Исполнителем:</w:t>
      </w:r>
    </w:p>
    <w:p w:rsidR="00C701D1" w:rsidRDefault="001B0881" w:rsidP="00C701D1">
      <w:pPr>
        <w:pStyle w:val="1c"/>
        <w:keepNext/>
        <w:keepLines/>
        <w:ind w:firstLine="709"/>
        <w:rPr>
          <w:bCs/>
          <w:sz w:val="24"/>
          <w:szCs w:val="24"/>
        </w:rPr>
      </w:pPr>
      <w:r>
        <w:rPr>
          <w:bCs/>
          <w:sz w:val="24"/>
          <w:szCs w:val="24"/>
        </w:rPr>
        <w:t>3.5</w:t>
      </w:r>
      <w:r>
        <w:rPr>
          <w:bCs/>
          <w:sz w:val="24"/>
          <w:szCs w:val="24"/>
        </w:rPr>
        <w:t>.1</w:t>
      </w:r>
      <w:r>
        <w:rPr>
          <w:bCs/>
          <w:sz w:val="24"/>
          <w:szCs w:val="24"/>
        </w:rPr>
        <w:tab/>
        <w:t xml:space="preserve">Акты приёмки Скрытых работ составляются в 2 (Двух) экземплярах и подписываются представителями Сторон. </w:t>
      </w:r>
    </w:p>
    <w:p w:rsidR="00C701D1" w:rsidRDefault="001B0881" w:rsidP="00C701D1">
      <w:pPr>
        <w:pStyle w:val="1c"/>
        <w:keepNext/>
        <w:keepLines/>
        <w:ind w:firstLine="709"/>
        <w:rPr>
          <w:bCs/>
          <w:sz w:val="24"/>
          <w:szCs w:val="24"/>
        </w:rPr>
      </w:pPr>
      <w:r>
        <w:rPr>
          <w:bCs/>
          <w:sz w:val="24"/>
          <w:szCs w:val="24"/>
        </w:rPr>
        <w:t>3.5.2.</w:t>
      </w:r>
      <w:r>
        <w:rPr>
          <w:bCs/>
          <w:sz w:val="24"/>
          <w:szCs w:val="24"/>
        </w:rPr>
        <w:tab/>
        <w:t xml:space="preserve">Исполнитель письменно сообщит Заказчику о необходимости проведения приемки  Скрытых работ заблаговременно, но не позднее, чем за 24 (Двадцать </w:t>
      </w:r>
      <w:r>
        <w:rPr>
          <w:bCs/>
          <w:sz w:val="24"/>
          <w:szCs w:val="24"/>
        </w:rPr>
        <w:t xml:space="preserve">четыре) часа, а если приемка будет приходиться на выходные дни, то не позднее, чем за 48 (Сорок восемь) часов до начала проведения приемки. В отсутствие Заказчика приемка не производится. </w:t>
      </w:r>
    </w:p>
    <w:p w:rsidR="00C701D1" w:rsidRDefault="001B0881" w:rsidP="00C701D1">
      <w:pPr>
        <w:pStyle w:val="23"/>
        <w:spacing w:after="0" w:line="240" w:lineRule="auto"/>
        <w:ind w:left="0" w:firstLine="709"/>
        <w:jc w:val="both"/>
        <w:rPr>
          <w:sz w:val="28"/>
          <w:szCs w:val="28"/>
        </w:rPr>
      </w:pPr>
      <w:r>
        <w:t>3.6. По окончании выполненного объема Работ, в соответствии с требо</w:t>
      </w:r>
      <w:r>
        <w:t>ваниями настоящего Договора, Стороны проводят сдачу-приемку Результата Работ и подписывают Акт о приеме-сдаче отремонтированных, реконструированных, модернизированных объектов основных средств, составленный по форме № ОС–3 (Приложение №4 к насто</w:t>
      </w:r>
      <w:r>
        <w:t>я</w:t>
      </w:r>
      <w:r>
        <w:t>щему Догов</w:t>
      </w:r>
      <w:r>
        <w:t>ору)</w:t>
      </w:r>
    </w:p>
    <w:p w:rsidR="00C701D1" w:rsidRDefault="001B0881" w:rsidP="00C701D1">
      <w:pPr>
        <w:pStyle w:val="23"/>
        <w:spacing w:after="0" w:line="240" w:lineRule="auto"/>
        <w:ind w:left="0" w:firstLine="709"/>
        <w:jc w:val="both"/>
        <w:rPr>
          <w:sz w:val="28"/>
          <w:szCs w:val="28"/>
        </w:rPr>
      </w:pPr>
      <w:r>
        <w:t>3.7. Акт о приеме-сдаче отремонтированных, реконструированных, модернизир</w:t>
      </w:r>
      <w:r>
        <w:t>о</w:t>
      </w:r>
      <w:r>
        <w:t>ванных объектов основных средств по форме № ОС–3 не может быть подписан до подписания Сторонами Акта (Актов) сдачи-приемки выполненных работ/УПД</w:t>
      </w:r>
      <w:r>
        <w:rPr>
          <w:color w:val="000000"/>
        </w:rPr>
        <w:t>.</w:t>
      </w:r>
    </w:p>
    <w:p w:rsidR="00C701D1" w:rsidRDefault="001B0881" w:rsidP="00C701D1">
      <w:pPr>
        <w:pBdr>
          <w:top w:val="none" w:sz="4" w:space="0" w:color="000000"/>
          <w:left w:val="none" w:sz="4" w:space="0" w:color="000000"/>
          <w:bottom w:val="none" w:sz="4" w:space="0" w:color="000000"/>
          <w:right w:val="none" w:sz="4" w:space="0" w:color="000000"/>
        </w:pBdr>
        <w:ind w:firstLine="708"/>
        <w:jc w:val="both"/>
      </w:pPr>
      <w:r>
        <w:t>3.8. Работа по настоящему Догов</w:t>
      </w:r>
      <w:r>
        <w:t xml:space="preserve">ору считается выполненной, Результат </w:t>
      </w:r>
      <w:proofErr w:type="gramStart"/>
      <w:r>
        <w:t>Работ</w:t>
      </w:r>
      <w:proofErr w:type="gramEnd"/>
      <w:r>
        <w:t xml:space="preserve"> достигнут и передан в собственность Заказчику и обязательства Исполнителя по настоящему Договору (за исключением обязательств Исполнителя в отношении Гарантийного срока) исполнены в полном объеме с момента оформле</w:t>
      </w:r>
      <w:r>
        <w:t>ния и подписания Сторонами Акта о приеме-сдаче отремонтированных, реконструированных, модернизированных объектов основных средств по форме № ОС–3.</w:t>
      </w:r>
      <w:r>
        <w:rPr>
          <w:color w:val="000000"/>
        </w:rPr>
        <w:t xml:space="preserve"> Работы, предъявленные по актам сдачи-приемки выполненных работ/УПД и не подтвержденные исполнительной докумен</w:t>
      </w:r>
      <w:r>
        <w:rPr>
          <w:color w:val="000000"/>
        </w:rPr>
        <w:t>тацией, считаются не выполненными и оплате не подлежат.</w:t>
      </w:r>
    </w:p>
    <w:p w:rsidR="00C701D1" w:rsidRDefault="001B0881" w:rsidP="00C701D1">
      <w:pPr>
        <w:ind w:firstLine="709"/>
        <w:jc w:val="both"/>
        <w:rPr>
          <w:b/>
          <w:bCs/>
        </w:rPr>
      </w:pPr>
      <w:r>
        <w:t xml:space="preserve">3.9.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w:t>
      </w:r>
      <w:proofErr w:type="gramStart"/>
      <w:r>
        <w:t>При этом Заказчик обязуется оплати</w:t>
      </w:r>
      <w:r>
        <w:t>ть фактически произведенные до дня расторжения затраты  Исполнителя на выполнение Работ по настоящему Договору).</w:t>
      </w:r>
      <w:proofErr w:type="gramEnd"/>
    </w:p>
    <w:p w:rsidR="00C701D1" w:rsidRDefault="001B0881" w:rsidP="00C701D1">
      <w:pPr>
        <w:ind w:firstLine="709"/>
        <w:jc w:val="both"/>
        <w:rPr>
          <w:b/>
          <w:bCs/>
        </w:rPr>
      </w:pPr>
      <w:r>
        <w:t>3.10. Риск случайной гибели результата Работ, другого имущества, используемого для выполнения Работ, до окончательной приемки результатов Работ</w:t>
      </w:r>
      <w:r>
        <w:t xml:space="preserve"> по настоящему Договору несет Исполнитель.</w:t>
      </w:r>
    </w:p>
    <w:p w:rsidR="00C701D1" w:rsidRDefault="001B0881" w:rsidP="00C701D1">
      <w:pPr>
        <w:ind w:firstLine="709"/>
        <w:jc w:val="both"/>
        <w:rPr>
          <w:b/>
          <w:bCs/>
        </w:rPr>
      </w:pPr>
      <w:r>
        <w:t>3.11. Гарантийный срок на результаты Работ по настоящему Договору</w:t>
      </w:r>
      <w:proofErr w:type="gramStart"/>
      <w:r>
        <w:t xml:space="preserve"> - ____ (____________) </w:t>
      </w:r>
      <w:proofErr w:type="gramEnd"/>
      <w:r>
        <w:t>месяцев с даты подписания акта сдачи-приемки выполненных Работ.</w:t>
      </w:r>
    </w:p>
    <w:p w:rsidR="00C701D1" w:rsidRDefault="001B0881" w:rsidP="00C701D1">
      <w:pPr>
        <w:ind w:firstLine="709"/>
        <w:jc w:val="both"/>
        <w:rPr>
          <w:b/>
          <w:bCs/>
        </w:rPr>
      </w:pPr>
      <w:r>
        <w:t xml:space="preserve">Заказчик направляет Исполнителю уведомление о необходимости </w:t>
      </w:r>
      <w:r>
        <w:t xml:space="preserve">проведения гарантийного устранения недостатков в результатах Работ по почте, факсимильным </w:t>
      </w:r>
      <w:r>
        <w:lastRenderedPageBreak/>
        <w:t>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C701D1" w:rsidRDefault="001B0881" w:rsidP="00C701D1">
      <w:pPr>
        <w:ind w:firstLine="709"/>
        <w:jc w:val="both"/>
      </w:pPr>
      <w:r>
        <w:t>3.12. Ис</w:t>
      </w:r>
      <w:r>
        <w:t>полнитель обязан провести гарантийное устранение недостатков в результатах Работ в сроки, предусмотренные настоящим Договором. Расходы Исполнителя, связанные с проведением гарантийного устранения недостатков в результатах Работ, Заказчиком не возмещаются.</w:t>
      </w:r>
    </w:p>
    <w:p w:rsidR="00C701D1" w:rsidRDefault="001B0881" w:rsidP="00C701D1">
      <w:pPr>
        <w:ind w:firstLine="709"/>
        <w:jc w:val="both"/>
        <w:rPr>
          <w:b/>
          <w:bCs/>
        </w:rPr>
      </w:pPr>
      <w:r>
        <w:t>3.13.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C701D1" w:rsidRDefault="001B0881" w:rsidP="00C701D1">
      <w:pPr>
        <w:pStyle w:val="afb"/>
        <w:keepNext/>
        <w:keepLines/>
        <w:jc w:val="center"/>
        <w:rPr>
          <w:b/>
          <w:sz w:val="24"/>
          <w:szCs w:val="24"/>
        </w:rPr>
      </w:pPr>
    </w:p>
    <w:p w:rsidR="00C701D1" w:rsidRDefault="001B0881" w:rsidP="00C701D1">
      <w:pPr>
        <w:pStyle w:val="afb"/>
        <w:keepNext/>
        <w:keepLines/>
        <w:jc w:val="center"/>
        <w:rPr>
          <w:b/>
          <w:sz w:val="24"/>
          <w:szCs w:val="24"/>
        </w:rPr>
      </w:pPr>
      <w:r>
        <w:rPr>
          <w:b/>
          <w:sz w:val="24"/>
          <w:szCs w:val="24"/>
        </w:rPr>
        <w:t>4. Обязанности Сторон</w:t>
      </w:r>
    </w:p>
    <w:p w:rsidR="00C701D1" w:rsidRDefault="001B0881" w:rsidP="00C701D1">
      <w:pPr>
        <w:pStyle w:val="afb"/>
        <w:keepNext/>
        <w:keepLines/>
        <w:jc w:val="center"/>
        <w:rPr>
          <w:b/>
          <w:sz w:val="24"/>
          <w:szCs w:val="24"/>
        </w:rPr>
      </w:pPr>
    </w:p>
    <w:p w:rsidR="00C701D1" w:rsidRDefault="001B0881" w:rsidP="00C701D1">
      <w:pPr>
        <w:pStyle w:val="afb"/>
        <w:keepNext/>
        <w:keepLines/>
        <w:rPr>
          <w:sz w:val="24"/>
          <w:szCs w:val="24"/>
        </w:rPr>
      </w:pPr>
      <w:r>
        <w:rPr>
          <w:sz w:val="24"/>
          <w:szCs w:val="24"/>
        </w:rPr>
        <w:t>4.1. Исполнитель обязан:</w:t>
      </w:r>
    </w:p>
    <w:p w:rsidR="00C701D1" w:rsidRDefault="001B0881" w:rsidP="00C701D1">
      <w:pPr>
        <w:pStyle w:val="afb"/>
        <w:keepNext/>
        <w:keepLines/>
        <w:rPr>
          <w:sz w:val="24"/>
          <w:szCs w:val="24"/>
        </w:rPr>
      </w:pPr>
      <w:r>
        <w:rPr>
          <w:sz w:val="24"/>
          <w:szCs w:val="24"/>
        </w:rPr>
        <w:t>4.1.1. Выполнить Работы в соответст</w:t>
      </w:r>
      <w:r>
        <w:rPr>
          <w:sz w:val="24"/>
          <w:szCs w:val="24"/>
        </w:rPr>
        <w:t xml:space="preserve">вии с требованиями настоящего Договора. </w:t>
      </w:r>
    </w:p>
    <w:p w:rsidR="00C701D1" w:rsidRDefault="001B0881" w:rsidP="00C701D1">
      <w:pPr>
        <w:pBdr>
          <w:top w:val="none" w:sz="4" w:space="0" w:color="000000"/>
          <w:left w:val="none" w:sz="4" w:space="0" w:color="000000"/>
          <w:bottom w:val="none" w:sz="4" w:space="0" w:color="000000"/>
          <w:right w:val="none" w:sz="4" w:space="0" w:color="000000"/>
        </w:pBdr>
        <w:spacing w:line="65" w:lineRule="atLeast"/>
        <w:ind w:firstLine="709"/>
        <w:jc w:val="both"/>
      </w:pPr>
      <w:r>
        <w:rPr>
          <w:color w:val="000000"/>
        </w:rPr>
        <w:t>До начала производства работ разработать, предоставить и согласовать с Заказчиком Проект производства работ (ППР) с учетом условий места выполнения Работ, составленный в соответствии с РД 22-28-34-95 “Краны грузопод</w:t>
      </w:r>
      <w:r>
        <w:rPr>
          <w:color w:val="000000"/>
        </w:rPr>
        <w:t>ъёмные. Рекомендации по составлению проекта производства ремонтных работ” и Приказом Минтруда России от 16.11.2020 N 782н "Об утверждении Правил по охране труда при работе на высоте" (Зарегистрировано в Минюсте России 15.12.2020 N 61477).</w:t>
      </w:r>
    </w:p>
    <w:p w:rsidR="00C701D1" w:rsidRDefault="001B0881" w:rsidP="00C701D1">
      <w:pPr>
        <w:keepNext/>
        <w:keepLines/>
        <w:ind w:firstLine="709"/>
        <w:jc w:val="both"/>
      </w:pPr>
      <w:r>
        <w:t xml:space="preserve">Результаты Работ </w:t>
      </w:r>
      <w:r>
        <w:t>должны отвечать требованиям законодательства Российской Федерации, требованиям, установленным соответствующими нормативными документами, государственными стандартами, а также требованиям, обычно предъявляемым к данному виду Работ.</w:t>
      </w:r>
    </w:p>
    <w:p w:rsidR="00C701D1" w:rsidRDefault="001B0881" w:rsidP="00C701D1">
      <w:pPr>
        <w:keepNext/>
        <w:keepLines/>
        <w:ind w:firstLine="709"/>
        <w:jc w:val="both"/>
      </w:pPr>
      <w:r>
        <w:t>4.1.2. В течение суток ин</w:t>
      </w:r>
      <w:r>
        <w:t>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C701D1" w:rsidRDefault="001B0881" w:rsidP="00C701D1">
      <w:pPr>
        <w:keepNext/>
        <w:keepLines/>
        <w:ind w:firstLine="709"/>
        <w:jc w:val="both"/>
      </w:pPr>
      <w:r>
        <w:t>4.1.3. Устранять недостатки в выполненных Работах своими силами и за свой счет.</w:t>
      </w:r>
    </w:p>
    <w:p w:rsidR="00C701D1" w:rsidRDefault="001B0881" w:rsidP="00C701D1">
      <w:pPr>
        <w:keepNext/>
        <w:keepLines/>
        <w:ind w:firstLine="709"/>
        <w:jc w:val="both"/>
      </w:pPr>
      <w:r>
        <w:t>4.1.4.</w:t>
      </w:r>
      <w:r>
        <w:t xml:space="preserve">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C701D1" w:rsidRDefault="001B0881" w:rsidP="00C701D1">
      <w:pPr>
        <w:keepNext/>
        <w:keepLines/>
        <w:ind w:firstLine="709"/>
        <w:jc w:val="both"/>
      </w:pPr>
      <w:r>
        <w:t>4.1.5. Провести гарантийное устранение не</w:t>
      </w:r>
      <w:r>
        <w:t>достатков в результатах Работ в течение</w:t>
      </w:r>
      <w:r>
        <w:br/>
        <w:t xml:space="preserve">30 (тридцати) календарных дней </w:t>
      </w:r>
      <w:proofErr w:type="gramStart"/>
      <w:r>
        <w:t>с даты получения</w:t>
      </w:r>
      <w:proofErr w:type="gramEnd"/>
      <w:r>
        <w:t xml:space="preserve"> уведомления Заказчика.</w:t>
      </w:r>
    </w:p>
    <w:p w:rsidR="00C701D1" w:rsidRDefault="001B0881" w:rsidP="00C701D1">
      <w:pPr>
        <w:keepNext/>
        <w:keepLines/>
        <w:ind w:firstLine="709"/>
        <w:jc w:val="both"/>
      </w:pPr>
      <w:r>
        <w:t xml:space="preserve">4.1.6. Незамедлительно информировать Заказчика в случае </w:t>
      </w:r>
      <w:proofErr w:type="gramStart"/>
      <w:r>
        <w:t>выявления нецелесообразности продолжения выполнения Работ</w:t>
      </w:r>
      <w:proofErr w:type="gramEnd"/>
      <w:r>
        <w:t>.</w:t>
      </w:r>
    </w:p>
    <w:p w:rsidR="00C701D1" w:rsidRDefault="001B0881" w:rsidP="00C701D1">
      <w:pPr>
        <w:pStyle w:val="afb"/>
        <w:keepNext/>
        <w:keepLines/>
        <w:tabs>
          <w:tab w:val="left" w:pos="1560"/>
        </w:tabs>
        <w:rPr>
          <w:sz w:val="24"/>
          <w:szCs w:val="24"/>
        </w:rPr>
      </w:pPr>
      <w:r>
        <w:rPr>
          <w:sz w:val="24"/>
          <w:szCs w:val="24"/>
        </w:rPr>
        <w:t>4.1.7. Не передавать оригиналы</w:t>
      </w:r>
      <w:r>
        <w:rPr>
          <w:sz w:val="24"/>
          <w:szCs w:val="24"/>
        </w:rPr>
        <w:t xml:space="preserve"> или копии документов, полученные от Заказчика, третьим лицам без предварительного письменного согласия Заказчика. </w:t>
      </w:r>
    </w:p>
    <w:p w:rsidR="00C701D1" w:rsidRDefault="001B0881" w:rsidP="00C701D1">
      <w:pPr>
        <w:keepNext/>
        <w:keepLines/>
        <w:ind w:firstLine="709"/>
        <w:jc w:val="both"/>
      </w:pPr>
      <w:r>
        <w:t xml:space="preserve">4.1.8. Обеспечить своих работников и привлеченных им третьих лиц средствами индивидуальной защиты, необходимыми для проведения определенного вида работ (спецодеждой, </w:t>
      </w:r>
      <w:proofErr w:type="spellStart"/>
      <w:r>
        <w:t>спецобувью</w:t>
      </w:r>
      <w:proofErr w:type="spellEnd"/>
      <w:r>
        <w:t>, перчатками, сигнальным (светоотражающим) жилетом, защитной каской, защитными о</w:t>
      </w:r>
      <w:r>
        <w:t xml:space="preserve">чками, респиратором, и пр.), и не допускать их нахождение на объекте Заказчика без указанных средств индивидуальной защиты; </w:t>
      </w:r>
    </w:p>
    <w:p w:rsidR="00C701D1" w:rsidRDefault="001B0881" w:rsidP="00C701D1">
      <w:pPr>
        <w:keepNext/>
        <w:keepLines/>
        <w:ind w:firstLine="709"/>
        <w:jc w:val="both"/>
      </w:pPr>
      <w:r>
        <w:t>4.1.9. Проводить инструктаж своих работников и привлеченных им третьих лиц по безопасности движения, охране труда, технике безопасн</w:t>
      </w:r>
      <w:r>
        <w:t xml:space="preserve">ости при выполнении Работ, по Правилам безопасности при нахождении на терминале Заказчика (Приложение № </w:t>
      </w:r>
      <w:r>
        <w:rPr>
          <w:color w:val="FF0000"/>
        </w:rPr>
        <w:t>6</w:t>
      </w:r>
      <w:r>
        <w:t xml:space="preserve"> к Договору) и обеспечить их соблюдение.</w:t>
      </w:r>
    </w:p>
    <w:p w:rsidR="00C701D1" w:rsidRDefault="001B0881" w:rsidP="00C701D1">
      <w:pPr>
        <w:pBdr>
          <w:top w:val="none" w:sz="4" w:space="0" w:color="000000"/>
          <w:left w:val="none" w:sz="4" w:space="0" w:color="000000"/>
          <w:bottom w:val="none" w:sz="4" w:space="0" w:color="000000"/>
          <w:right w:val="none" w:sz="4" w:space="0" w:color="000000"/>
        </w:pBdr>
        <w:shd w:val="clear" w:color="FFFFFF" w:fill="FFFFFF"/>
        <w:spacing w:line="66" w:lineRule="atLeast"/>
        <w:ind w:firstLine="709"/>
        <w:jc w:val="both"/>
      </w:pPr>
      <w:r>
        <w:rPr>
          <w:color w:val="000000"/>
        </w:rPr>
        <w:t xml:space="preserve">4.1.10. Известить Заказчика, не позднее чем за 24 (Двадцать четыре) часа, а если приемка будет приходиться на </w:t>
      </w:r>
      <w:r>
        <w:rPr>
          <w:color w:val="000000"/>
        </w:rPr>
        <w:t xml:space="preserve">выходные дни, то не позднее, чем за 48 (Сорок восемь) </w:t>
      </w:r>
      <w:r>
        <w:rPr>
          <w:color w:val="000000"/>
        </w:rPr>
        <w:lastRenderedPageBreak/>
        <w:t>часов до начала проведения приемки, о необходимости проведения приемки скрытых работ</w:t>
      </w:r>
      <w:r>
        <w:rPr>
          <w:rStyle w:val="af6"/>
        </w:rPr>
        <w:footnoteReference w:id="16"/>
      </w:r>
      <w:r>
        <w:rPr>
          <w:color w:val="000000"/>
        </w:rPr>
        <w:t xml:space="preserve">. </w:t>
      </w:r>
    </w:p>
    <w:p w:rsidR="00C701D1" w:rsidRDefault="001B0881" w:rsidP="00C701D1">
      <w:pPr>
        <w:pBdr>
          <w:top w:val="none" w:sz="4" w:space="0" w:color="000000"/>
          <w:left w:val="none" w:sz="4" w:space="0" w:color="000000"/>
          <w:bottom w:val="none" w:sz="4" w:space="0" w:color="000000"/>
          <w:right w:val="none" w:sz="4" w:space="0" w:color="000000"/>
        </w:pBdr>
        <w:shd w:val="clear" w:color="FFFFFF" w:fill="FFFFFF"/>
        <w:spacing w:line="66" w:lineRule="atLeast"/>
        <w:ind w:firstLine="709"/>
        <w:jc w:val="both"/>
      </w:pPr>
      <w:r>
        <w:rPr>
          <w:color w:val="000000"/>
        </w:rPr>
        <w:t xml:space="preserve">Исполнитель приступает к выполнению последующих работ только после приемки Заказчиком скрытых работ и подписания </w:t>
      </w:r>
      <w:r>
        <w:rPr>
          <w:color w:val="000000"/>
        </w:rPr>
        <w:t>представителями Сторон  Актов приёмки скрытых работ. Акты приёмки скрытых работ составляются в 2 (двух) экземплярах.</w:t>
      </w:r>
    </w:p>
    <w:p w:rsidR="00C701D1" w:rsidRDefault="001B0881" w:rsidP="00C701D1">
      <w:pPr>
        <w:pBdr>
          <w:top w:val="none" w:sz="4" w:space="0" w:color="000000"/>
          <w:left w:val="none" w:sz="4" w:space="0" w:color="000000"/>
          <w:bottom w:val="none" w:sz="4" w:space="0" w:color="000000"/>
          <w:right w:val="none" w:sz="4" w:space="0" w:color="000000"/>
        </w:pBdr>
        <w:shd w:val="clear" w:color="FFFFFF" w:fill="FFFFFF"/>
        <w:tabs>
          <w:tab w:val="left" w:pos="709"/>
        </w:tabs>
        <w:spacing w:line="66" w:lineRule="atLeast"/>
        <w:ind w:firstLine="709"/>
        <w:jc w:val="both"/>
      </w:pPr>
      <w:r>
        <w:rPr>
          <w:color w:val="000000"/>
        </w:rPr>
        <w:t xml:space="preserve">Если закрытие скрытых Работ выполнено без приемки Заказчиком в случаях, когда Заказчик не был информирован об этом, или был информирован с </w:t>
      </w:r>
      <w:r>
        <w:rPr>
          <w:color w:val="000000"/>
        </w:rPr>
        <w:t>опозданием, то Исполнитель должен за свой счет вскрыть любую часть Скрытых работ, согласно указанию Заказчика, а затем восстановить её также за свой счёт</w:t>
      </w:r>
    </w:p>
    <w:p w:rsidR="00C701D1" w:rsidRDefault="001B0881" w:rsidP="00C701D1">
      <w:pPr>
        <w:pBdr>
          <w:top w:val="none" w:sz="4" w:space="0" w:color="000000"/>
          <w:left w:val="none" w:sz="4" w:space="0" w:color="000000"/>
          <w:bottom w:val="none" w:sz="4" w:space="0" w:color="000000"/>
          <w:right w:val="none" w:sz="4" w:space="0" w:color="000000"/>
        </w:pBdr>
        <w:ind w:firstLine="708"/>
        <w:jc w:val="both"/>
      </w:pPr>
      <w:r>
        <w:rPr>
          <w:color w:val="000000"/>
        </w:rPr>
        <w:t>4.1.11. Контроль качества Работ должен быть подтвержден протоколом</w:t>
      </w:r>
    </w:p>
    <w:p w:rsidR="00C701D1" w:rsidRDefault="001B0881" w:rsidP="00C701D1">
      <w:pPr>
        <w:pBdr>
          <w:top w:val="none" w:sz="4" w:space="0" w:color="000000"/>
          <w:left w:val="none" w:sz="4" w:space="0" w:color="000000"/>
          <w:bottom w:val="none" w:sz="4" w:space="0" w:color="000000"/>
          <w:right w:val="none" w:sz="4" w:space="0" w:color="000000"/>
        </w:pBdr>
        <w:ind w:firstLine="709"/>
        <w:jc w:val="both"/>
      </w:pPr>
      <w:r>
        <w:rPr>
          <w:color w:val="000000"/>
        </w:rPr>
        <w:t xml:space="preserve">4.1.12. Вести Журнал производства </w:t>
      </w:r>
      <w:r>
        <w:rPr>
          <w:color w:val="000000"/>
        </w:rPr>
        <w:t>работ на русском языке с момента начала Работ и до их завершения.</w:t>
      </w:r>
    </w:p>
    <w:p w:rsidR="00C701D1" w:rsidRDefault="001B0881" w:rsidP="00C701D1">
      <w:pPr>
        <w:pBdr>
          <w:top w:val="none" w:sz="4" w:space="0" w:color="000000"/>
          <w:left w:val="none" w:sz="4" w:space="0" w:color="000000"/>
          <w:bottom w:val="none" w:sz="4" w:space="5" w:color="000000"/>
          <w:right w:val="none" w:sz="4" w:space="0" w:color="000000"/>
        </w:pBdr>
        <w:ind w:firstLine="708"/>
        <w:jc w:val="both"/>
      </w:pPr>
      <w:r>
        <w:rPr>
          <w:color w:val="000000"/>
        </w:rPr>
        <w:t>4.1.13. Устранить за свой счёт замечания, указанные Заказчиком в Журнале производства работ, в согласованный Сторонами срок.</w:t>
      </w:r>
    </w:p>
    <w:p w:rsidR="00C701D1" w:rsidRDefault="001B0881" w:rsidP="00C701D1">
      <w:pPr>
        <w:pBdr>
          <w:top w:val="none" w:sz="4" w:space="0" w:color="000000"/>
          <w:left w:val="none" w:sz="4" w:space="0" w:color="000000"/>
          <w:bottom w:val="none" w:sz="4" w:space="5" w:color="000000"/>
          <w:right w:val="none" w:sz="4" w:space="0" w:color="000000"/>
        </w:pBdr>
        <w:spacing w:line="66" w:lineRule="atLeast"/>
        <w:ind w:firstLine="709"/>
        <w:jc w:val="both"/>
      </w:pPr>
      <w:r>
        <w:rPr>
          <w:color w:val="000000"/>
        </w:rPr>
        <w:t>4.1.14. При сдаче Результата Работ передать на постоянное хранени</w:t>
      </w:r>
      <w:r>
        <w:rPr>
          <w:color w:val="000000"/>
        </w:rPr>
        <w:t xml:space="preserve">е Заказчику Журнал производства работ.  </w:t>
      </w:r>
    </w:p>
    <w:p w:rsidR="00C701D1" w:rsidRDefault="001B0881" w:rsidP="00C701D1">
      <w:pPr>
        <w:pBdr>
          <w:top w:val="none" w:sz="4" w:space="0" w:color="000000"/>
          <w:left w:val="none" w:sz="4" w:space="0" w:color="000000"/>
          <w:bottom w:val="none" w:sz="4" w:space="5" w:color="000000"/>
          <w:right w:val="none" w:sz="4" w:space="0" w:color="000000"/>
        </w:pBdr>
        <w:spacing w:line="66" w:lineRule="atLeast"/>
        <w:ind w:firstLine="709"/>
        <w:jc w:val="both"/>
      </w:pPr>
      <w:r>
        <w:rPr>
          <w:color w:val="000000"/>
        </w:rPr>
        <w:t>4.1.15. Уведомить Заказчика о готовности к сдаче результата Работ, выполненных по настоящему Договору, н</w:t>
      </w:r>
      <w:r>
        <w:rPr>
          <w:color w:val="000000"/>
          <w:spacing w:val="-5"/>
        </w:rPr>
        <w:t>е позднее,</w:t>
      </w:r>
      <w:r>
        <w:rPr>
          <w:color w:val="000000"/>
        </w:rPr>
        <w:t xml:space="preserve"> чем за 2 (два) дня до окончания Работ.</w:t>
      </w:r>
    </w:p>
    <w:p w:rsidR="00C701D1" w:rsidRDefault="001B0881" w:rsidP="00C701D1">
      <w:pPr>
        <w:pBdr>
          <w:top w:val="none" w:sz="4" w:space="0" w:color="000000"/>
          <w:left w:val="none" w:sz="4" w:space="0" w:color="000000"/>
          <w:bottom w:val="none" w:sz="4" w:space="5" w:color="000000"/>
          <w:right w:val="none" w:sz="4" w:space="0" w:color="000000"/>
        </w:pBdr>
      </w:pPr>
      <w:r>
        <w:br/>
      </w:r>
      <w:r>
        <w:tab/>
        <w:t>4.2. Заказчик обязан:</w:t>
      </w:r>
    </w:p>
    <w:p w:rsidR="00C701D1" w:rsidRDefault="001B0881" w:rsidP="00C701D1">
      <w:pPr>
        <w:pBdr>
          <w:top w:val="none" w:sz="4" w:space="0" w:color="000000"/>
          <w:left w:val="none" w:sz="4" w:space="0" w:color="000000"/>
          <w:bottom w:val="none" w:sz="4" w:space="5" w:color="000000"/>
          <w:right w:val="none" w:sz="4" w:space="0" w:color="000000"/>
        </w:pBdr>
        <w:ind w:firstLine="708"/>
      </w:pPr>
      <w:r>
        <w:t xml:space="preserve">4.2.1. Передавать Исполнителю </w:t>
      </w:r>
      <w:r>
        <w:t>необходимую для выполнения Работ информацию и документацию.</w:t>
      </w:r>
    </w:p>
    <w:p w:rsidR="00C701D1" w:rsidRDefault="001B0881" w:rsidP="00C701D1">
      <w:pPr>
        <w:pBdr>
          <w:top w:val="none" w:sz="4" w:space="0" w:color="000000"/>
          <w:left w:val="none" w:sz="4" w:space="0" w:color="000000"/>
          <w:bottom w:val="none" w:sz="4" w:space="5" w:color="000000"/>
          <w:right w:val="none" w:sz="4" w:space="0" w:color="000000"/>
        </w:pBdr>
        <w:ind w:firstLine="708"/>
      </w:pPr>
      <w:r>
        <w:t>4.2.2. Оплатить Работы в установленный срок в соответствии с условиями настоящего Договора.</w:t>
      </w:r>
    </w:p>
    <w:p w:rsidR="00C701D1" w:rsidRDefault="001B0881" w:rsidP="00C701D1">
      <w:pPr>
        <w:pBdr>
          <w:top w:val="none" w:sz="4" w:space="0" w:color="000000"/>
          <w:left w:val="none" w:sz="4" w:space="0" w:color="000000"/>
          <w:bottom w:val="none" w:sz="4" w:space="5" w:color="000000"/>
          <w:right w:val="none" w:sz="4" w:space="0" w:color="000000"/>
        </w:pBdr>
        <w:ind w:firstLine="708"/>
        <w:jc w:val="both"/>
      </w:pPr>
      <w:r>
        <w:t xml:space="preserve">4.2.3. Оплатить фактически произведенные </w:t>
      </w:r>
      <w:proofErr w:type="gramStart"/>
      <w:r>
        <w:t>до дня получения Исполнителем уведомления о расторжении настоящ</w:t>
      </w:r>
      <w:r>
        <w:t>его Договора затраты   Исполнителя на выполнение Работ  по настоящему Договору в случае</w:t>
      </w:r>
      <w:proofErr w:type="gramEnd"/>
      <w:r>
        <w:t xml:space="preserve"> досрочного расторжения настоящего Договора по инициативе Заказчика.</w:t>
      </w:r>
    </w:p>
    <w:p w:rsidR="00C701D1" w:rsidRDefault="001B0881" w:rsidP="00C701D1">
      <w:pPr>
        <w:pBdr>
          <w:top w:val="none" w:sz="4" w:space="0" w:color="000000"/>
          <w:left w:val="none" w:sz="4" w:space="0" w:color="000000"/>
          <w:bottom w:val="none" w:sz="4" w:space="5" w:color="000000"/>
          <w:right w:val="none" w:sz="4" w:space="0" w:color="000000"/>
        </w:pBdr>
        <w:ind w:firstLine="708"/>
        <w:jc w:val="both"/>
      </w:pPr>
      <w:r>
        <w:t>4.3. Заказчик вправе:</w:t>
      </w:r>
    </w:p>
    <w:p w:rsidR="00C701D1" w:rsidRDefault="001B0881" w:rsidP="00C701D1">
      <w:pPr>
        <w:pBdr>
          <w:top w:val="none" w:sz="4" w:space="0" w:color="000000"/>
          <w:left w:val="none" w:sz="4" w:space="0" w:color="000000"/>
          <w:bottom w:val="none" w:sz="4" w:space="5" w:color="000000"/>
          <w:right w:val="none" w:sz="4" w:space="0" w:color="000000"/>
        </w:pBdr>
        <w:ind w:firstLine="708"/>
        <w:jc w:val="both"/>
      </w:pPr>
      <w:r>
        <w:t>4.3.1.  Отказаться от принятия результатов Работ и требовать возмещения убытко</w:t>
      </w:r>
      <w:r>
        <w:t>в в случае, если в результате просрочки сроков выполнения Работ Исполнителем выполнение Работ утратило интерес для Заказчика.</w:t>
      </w:r>
    </w:p>
    <w:p w:rsidR="00C701D1" w:rsidRDefault="001B0881" w:rsidP="00C701D1">
      <w:pPr>
        <w:pBdr>
          <w:top w:val="none" w:sz="4" w:space="0" w:color="000000"/>
          <w:left w:val="none" w:sz="4" w:space="0" w:color="000000"/>
          <w:bottom w:val="none" w:sz="4" w:space="5" w:color="000000"/>
          <w:right w:val="none" w:sz="4" w:space="0" w:color="000000"/>
        </w:pBdr>
        <w:ind w:firstLine="708"/>
        <w:jc w:val="both"/>
      </w:pPr>
      <w:r>
        <w:t>4.3.2. Проверять ход и качество Работ, выполняемых Исполнителем, не вмешиваясь в его деятельность</w:t>
      </w:r>
    </w:p>
    <w:p w:rsidR="00C701D1" w:rsidRDefault="001B0881" w:rsidP="00C701D1">
      <w:pPr>
        <w:pBdr>
          <w:top w:val="none" w:sz="4" w:space="0" w:color="000000"/>
          <w:left w:val="none" w:sz="4" w:space="0" w:color="000000"/>
          <w:bottom w:val="none" w:sz="4" w:space="5" w:color="000000"/>
          <w:right w:val="none" w:sz="4" w:space="0" w:color="000000"/>
        </w:pBdr>
      </w:pPr>
    </w:p>
    <w:p w:rsidR="00C701D1" w:rsidRDefault="001B0881" w:rsidP="00C701D1">
      <w:pPr>
        <w:pBdr>
          <w:top w:val="none" w:sz="4" w:space="0" w:color="000000"/>
          <w:left w:val="none" w:sz="4" w:space="0" w:color="000000"/>
          <w:bottom w:val="none" w:sz="4" w:space="5" w:color="000000"/>
          <w:right w:val="none" w:sz="4" w:space="0" w:color="000000"/>
        </w:pBdr>
        <w:ind w:left="708" w:firstLine="708"/>
        <w:jc w:val="center"/>
        <w:rPr>
          <w:b/>
        </w:rPr>
      </w:pPr>
      <w:r>
        <w:rPr>
          <w:b/>
        </w:rPr>
        <w:t>5. Ответственность Сторон</w:t>
      </w:r>
    </w:p>
    <w:p w:rsidR="00C701D1" w:rsidRDefault="001B0881" w:rsidP="00C701D1">
      <w:pPr>
        <w:pBdr>
          <w:top w:val="none" w:sz="4" w:space="0" w:color="000000"/>
          <w:left w:val="none" w:sz="4" w:space="0" w:color="000000"/>
          <w:bottom w:val="none" w:sz="4" w:space="5" w:color="000000"/>
          <w:right w:val="none" w:sz="4" w:space="0" w:color="000000"/>
        </w:pBdr>
        <w:rPr>
          <w:b/>
        </w:rPr>
      </w:pPr>
    </w:p>
    <w:p w:rsidR="00C701D1" w:rsidRDefault="001B0881" w:rsidP="00C701D1">
      <w:pPr>
        <w:pBdr>
          <w:top w:val="none" w:sz="4" w:space="0" w:color="000000"/>
          <w:left w:val="none" w:sz="4" w:space="0" w:color="000000"/>
          <w:bottom w:val="none" w:sz="4" w:space="5" w:color="000000"/>
          <w:right w:val="none" w:sz="4" w:space="0" w:color="000000"/>
        </w:pBdr>
        <w:ind w:firstLine="708"/>
        <w:jc w:val="both"/>
      </w:pPr>
      <w: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C701D1" w:rsidRDefault="001B0881" w:rsidP="00C701D1">
      <w:pPr>
        <w:pBdr>
          <w:top w:val="none" w:sz="4" w:space="0" w:color="000000"/>
          <w:left w:val="none" w:sz="4" w:space="0" w:color="000000"/>
          <w:bottom w:val="none" w:sz="4" w:space="5" w:color="000000"/>
          <w:right w:val="none" w:sz="4" w:space="0" w:color="000000"/>
        </w:pBdr>
        <w:ind w:firstLine="708"/>
        <w:jc w:val="both"/>
      </w:pPr>
      <w:r>
        <w:t>5.2. В случае нарушения сроков выполнения Работ по настоящему Договору Заказч</w:t>
      </w:r>
      <w:r>
        <w:t>ик вправе потребовать от Исполнителя уплаты пени в размере 0,05 (ноль целых пять сотых) %от стоимости невыполненных в срок обязательств за каждый день просрочки</w:t>
      </w:r>
      <w:r>
        <w:rPr>
          <w:i/>
        </w:rPr>
        <w:t>.</w:t>
      </w:r>
    </w:p>
    <w:p w:rsidR="00C701D1" w:rsidRDefault="001B0881" w:rsidP="00C701D1">
      <w:pPr>
        <w:pBdr>
          <w:top w:val="none" w:sz="4" w:space="0" w:color="000000"/>
          <w:left w:val="none" w:sz="4" w:space="0" w:color="000000"/>
          <w:bottom w:val="none" w:sz="4" w:space="5" w:color="000000"/>
          <w:right w:val="none" w:sz="4" w:space="0" w:color="000000"/>
        </w:pBdr>
        <w:ind w:firstLine="708"/>
        <w:jc w:val="both"/>
      </w:pPr>
      <w:r>
        <w:t>5.3.В случае ненадлежащего выполнения Исполнителем условий настоящего Договора, несоответствия</w:t>
      </w:r>
      <w:r>
        <w:t xml:space="preserve"> результатов Работ обусловленным Сторонами требованиям </w:t>
      </w:r>
      <w:r>
        <w:lastRenderedPageBreak/>
        <w:t>Исполнитель уплачивает Заказчику штраф в размере 5 (пять) % от цены настоящего Договора.</w:t>
      </w:r>
    </w:p>
    <w:p w:rsidR="00C701D1" w:rsidRDefault="001B0881" w:rsidP="00C701D1">
      <w:pPr>
        <w:pBdr>
          <w:top w:val="none" w:sz="4" w:space="0" w:color="000000"/>
          <w:left w:val="none" w:sz="4" w:space="0" w:color="000000"/>
          <w:bottom w:val="none" w:sz="4" w:space="5" w:color="000000"/>
          <w:right w:val="none" w:sz="4" w:space="0" w:color="000000"/>
        </w:pBdr>
        <w:jc w:val="both"/>
      </w:pPr>
      <w:r>
        <w:t>В случае возникновения при этом у Заказчика каких-либо убытков Исполнитель возмещает такие убытки Заказчику в по</w:t>
      </w:r>
      <w:r>
        <w:t>лном объеме.</w:t>
      </w:r>
    </w:p>
    <w:p w:rsidR="00C701D1" w:rsidRDefault="001B0881" w:rsidP="00C701D1">
      <w:pPr>
        <w:pBdr>
          <w:top w:val="none" w:sz="4" w:space="0" w:color="000000"/>
          <w:left w:val="none" w:sz="4" w:space="0" w:color="000000"/>
          <w:bottom w:val="none" w:sz="4" w:space="5" w:color="000000"/>
          <w:right w:val="none" w:sz="4" w:space="0" w:color="000000"/>
        </w:pBdr>
        <w:ind w:firstLine="708"/>
        <w:jc w:val="both"/>
      </w:pPr>
      <w:r>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w:t>
      </w:r>
      <w:r>
        <w:t xml:space="preserve">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w:t>
      </w:r>
      <w:r>
        <w:t>исьменному требованию Заказчика.</w:t>
      </w:r>
    </w:p>
    <w:p w:rsidR="00C701D1" w:rsidRDefault="001B0881" w:rsidP="00C701D1">
      <w:pPr>
        <w:pBdr>
          <w:top w:val="none" w:sz="4" w:space="0" w:color="000000"/>
          <w:left w:val="none" w:sz="4" w:space="0" w:color="000000"/>
          <w:bottom w:val="none" w:sz="4" w:space="5" w:color="000000"/>
          <w:right w:val="none" w:sz="4" w:space="0" w:color="000000"/>
        </w:pBdr>
        <w:ind w:firstLine="708"/>
        <w:jc w:val="both"/>
      </w:pPr>
      <w:r>
        <w:t xml:space="preserve">5.5. В случае несоблюдения Исполнителем (его работником или привлеченным им третьим лицом) Правил безопасности при нахождении на терминале Заказчика, Заказчик вправе начислить, а Исполнитель обязан уплатить штраф в размере </w:t>
      </w:r>
      <w:r>
        <w:t xml:space="preserve">10 000 (десять тысяч)  рублей за каждое нарушение, а  в </w:t>
      </w:r>
      <w:proofErr w:type="gramStart"/>
      <w:r>
        <w:t>случае</w:t>
      </w:r>
      <w:proofErr w:type="gramEnd"/>
      <w:r>
        <w:t xml:space="preserve"> когда несоблюдение Исполнителем (его работником или привлеченным им третьим лицом) вышеназванных правил привело убыткам Заказчик или третьего лица, Заказчик вправе начислить, а Исполнитель обяз</w:t>
      </w:r>
      <w:r>
        <w:t xml:space="preserve">ан </w:t>
      </w:r>
      <w:proofErr w:type="gramStart"/>
      <w:r>
        <w:t>оплатить штраф в</w:t>
      </w:r>
      <w:proofErr w:type="gramEnd"/>
      <w:r>
        <w:t xml:space="preserve"> размере  100 000 (сто тысяч)  рублей за каждое событие и возместить в полном объеме причиненные убытки.</w:t>
      </w:r>
    </w:p>
    <w:p w:rsidR="00C701D1" w:rsidRDefault="001B0881" w:rsidP="00C701D1">
      <w:pPr>
        <w:pBdr>
          <w:top w:val="none" w:sz="4" w:space="0" w:color="000000"/>
          <w:left w:val="none" w:sz="4" w:space="0" w:color="000000"/>
          <w:bottom w:val="none" w:sz="4" w:space="5" w:color="000000"/>
          <w:right w:val="none" w:sz="4" w:space="0" w:color="000000"/>
        </w:pBdr>
        <w:ind w:firstLine="708"/>
        <w:jc w:val="both"/>
      </w:pPr>
      <w:r>
        <w:t>Кроме этого, в случае несоблюдения  работником Исполнителя или привлеченного им третьего лица, установленных Правил безопасности при</w:t>
      </w:r>
      <w:r>
        <w:t xml:space="preserve"> нахождении на терминале Заказчика, Заказчик вправе применить к такому работнику персональные санкции, запретив ему вход (въезд) на терминал Заказчика:  при разовом нарушении – до одного календарного месяца, при неоднократном нарушении – на постоянной осно</w:t>
      </w:r>
      <w:r>
        <w:t>ве. При этом Исполнитель обязуется принять организационные меры и не допускать к выполнению Работ работника, в отношении которого действуют такие персональные санкции.</w:t>
      </w:r>
    </w:p>
    <w:p w:rsidR="00C701D1" w:rsidRDefault="001B0881" w:rsidP="00C701D1">
      <w:pPr>
        <w:pBdr>
          <w:top w:val="none" w:sz="4" w:space="0" w:color="000000"/>
          <w:left w:val="none" w:sz="4" w:space="0" w:color="000000"/>
          <w:bottom w:val="none" w:sz="4" w:space="5" w:color="000000"/>
          <w:right w:val="none" w:sz="4" w:space="0" w:color="000000"/>
        </w:pBdr>
        <w:ind w:firstLine="708"/>
        <w:jc w:val="both"/>
      </w:pPr>
    </w:p>
    <w:p w:rsidR="00C701D1" w:rsidRDefault="001B0881" w:rsidP="00C701D1">
      <w:pPr>
        <w:pBdr>
          <w:top w:val="none" w:sz="4" w:space="0" w:color="000000"/>
          <w:left w:val="none" w:sz="4" w:space="0" w:color="000000"/>
          <w:bottom w:val="none" w:sz="4" w:space="5" w:color="000000"/>
          <w:right w:val="none" w:sz="4" w:space="0" w:color="000000"/>
        </w:pBdr>
        <w:ind w:firstLine="708"/>
        <w:jc w:val="center"/>
        <w:rPr>
          <w:b/>
        </w:rPr>
      </w:pPr>
      <w:r>
        <w:rPr>
          <w:b/>
        </w:rPr>
        <w:t>6. Обстоятельства непреодолимой силы</w:t>
      </w:r>
    </w:p>
    <w:p w:rsidR="00C701D1" w:rsidRDefault="001B0881" w:rsidP="00C701D1">
      <w:pPr>
        <w:pBdr>
          <w:top w:val="none" w:sz="4" w:space="0" w:color="000000"/>
          <w:left w:val="none" w:sz="4" w:space="0" w:color="000000"/>
          <w:bottom w:val="none" w:sz="4" w:space="5" w:color="000000"/>
          <w:right w:val="none" w:sz="4" w:space="0" w:color="000000"/>
        </w:pBdr>
        <w:ind w:firstLine="708"/>
        <w:jc w:val="center"/>
        <w:rPr>
          <w:b/>
        </w:rPr>
      </w:pPr>
    </w:p>
    <w:p w:rsidR="00C701D1" w:rsidRDefault="001B0881" w:rsidP="00C701D1">
      <w:pPr>
        <w:pBdr>
          <w:top w:val="none" w:sz="4" w:space="0" w:color="000000"/>
          <w:left w:val="none" w:sz="4" w:space="0" w:color="000000"/>
          <w:bottom w:val="none" w:sz="4" w:space="5" w:color="000000"/>
          <w:right w:val="none" w:sz="4" w:space="0" w:color="000000"/>
        </w:pBdr>
        <w:ind w:firstLine="708"/>
        <w:jc w:val="both"/>
      </w:pPr>
      <w:r>
        <w:t xml:space="preserve">6.1.   </w:t>
      </w:r>
      <w:proofErr w:type="gramStart"/>
      <w:r>
        <w:t>Ни одна из Сторон не несет ответственности</w:t>
      </w:r>
      <w:r>
        <w:t xml:space="preserve">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w:t>
      </w:r>
      <w:r>
        <w:t>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w:t>
      </w:r>
      <w:r>
        <w:t>и.</w:t>
      </w:r>
      <w:proofErr w:type="gramEnd"/>
    </w:p>
    <w:p w:rsidR="00C701D1" w:rsidRDefault="001B0881" w:rsidP="00C701D1">
      <w:pPr>
        <w:pBdr>
          <w:top w:val="none" w:sz="4" w:space="0" w:color="000000"/>
          <w:left w:val="none" w:sz="4" w:space="0" w:color="000000"/>
          <w:bottom w:val="none" w:sz="4" w:space="5" w:color="000000"/>
          <w:right w:val="none" w:sz="4" w:space="0" w:color="000000"/>
        </w:pBdr>
        <w:ind w:firstLine="708"/>
        <w:jc w:val="both"/>
      </w:pPr>
    </w:p>
    <w:p w:rsidR="00C701D1" w:rsidRDefault="001B0881" w:rsidP="00C701D1">
      <w:pPr>
        <w:pBdr>
          <w:top w:val="none" w:sz="4" w:space="0" w:color="000000"/>
          <w:left w:val="none" w:sz="4" w:space="0" w:color="000000"/>
          <w:bottom w:val="none" w:sz="4" w:space="5" w:color="000000"/>
          <w:right w:val="none" w:sz="4" w:space="0" w:color="000000"/>
        </w:pBdr>
        <w:ind w:firstLine="708"/>
        <w:jc w:val="both"/>
      </w:pPr>
      <w: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701D1" w:rsidRDefault="001B0881" w:rsidP="00C701D1">
      <w:pPr>
        <w:pBdr>
          <w:top w:val="none" w:sz="4" w:space="0" w:color="000000"/>
          <w:left w:val="none" w:sz="4" w:space="0" w:color="000000"/>
          <w:bottom w:val="none" w:sz="4" w:space="5" w:color="000000"/>
          <w:right w:val="none" w:sz="4" w:space="0" w:color="000000"/>
        </w:pBdr>
        <w:ind w:firstLine="708"/>
        <w:jc w:val="both"/>
      </w:pPr>
      <w:r>
        <w:t>6.3. Сторона, которая не исполняет свои обязательства вс</w:t>
      </w:r>
      <w:r>
        <w:t>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C701D1" w:rsidRDefault="001B0881" w:rsidP="00C701D1">
      <w:pPr>
        <w:pBdr>
          <w:top w:val="none" w:sz="4" w:space="0" w:color="000000"/>
          <w:left w:val="none" w:sz="4" w:space="0" w:color="000000"/>
          <w:bottom w:val="none" w:sz="4" w:space="5" w:color="000000"/>
          <w:right w:val="none" w:sz="4" w:space="0" w:color="000000"/>
        </w:pBdr>
        <w:ind w:firstLine="708"/>
        <w:jc w:val="both"/>
      </w:pPr>
      <w:r>
        <w:t>6.4. Если обстоятельства непреодолимой силы дейст</w:t>
      </w:r>
      <w:r>
        <w:t xml:space="preserve">вуют на протяжении 3 (трех) последовательных месяцев, настоящий </w:t>
      </w:r>
      <w:proofErr w:type="gramStart"/>
      <w:r>
        <w:t>Договор</w:t>
      </w:r>
      <w:proofErr w:type="gramEnd"/>
      <w:r>
        <w:t xml:space="preserve"> может быть расторгнут по соглашению Сторон, либо в порядке, установленном пунктом 8.3 настоящего Договора.</w:t>
      </w:r>
    </w:p>
    <w:p w:rsidR="00C701D1" w:rsidRDefault="001B0881" w:rsidP="00C701D1">
      <w:pPr>
        <w:pBdr>
          <w:top w:val="none" w:sz="4" w:space="0" w:color="000000"/>
          <w:left w:val="none" w:sz="4" w:space="0" w:color="000000"/>
          <w:bottom w:val="none" w:sz="4" w:space="5" w:color="000000"/>
          <w:right w:val="none" w:sz="4" w:space="0" w:color="000000"/>
        </w:pBdr>
        <w:ind w:firstLine="708"/>
        <w:jc w:val="both"/>
      </w:pPr>
    </w:p>
    <w:p w:rsidR="00C701D1" w:rsidRDefault="001B0881" w:rsidP="00C701D1">
      <w:pPr>
        <w:pStyle w:val="ConsNormal"/>
        <w:keepNext/>
        <w:keepLines/>
        <w:widowControl/>
        <w:ind w:firstLine="851"/>
        <w:jc w:val="center"/>
        <w:rPr>
          <w:rFonts w:ascii="Times New Roman" w:hAnsi="Times New Roman"/>
          <w:b/>
          <w:sz w:val="24"/>
          <w:szCs w:val="24"/>
        </w:rPr>
      </w:pPr>
      <w:r>
        <w:rPr>
          <w:rFonts w:ascii="Times New Roman" w:hAnsi="Times New Roman"/>
          <w:b/>
          <w:sz w:val="24"/>
          <w:szCs w:val="24"/>
        </w:rPr>
        <w:lastRenderedPageBreak/>
        <w:t>7. Разрешение споров</w:t>
      </w:r>
    </w:p>
    <w:p w:rsidR="00C701D1" w:rsidRDefault="001B0881" w:rsidP="00C701D1">
      <w:pPr>
        <w:pStyle w:val="ConsNormal"/>
        <w:keepNext/>
        <w:keepLines/>
        <w:widowControl/>
        <w:ind w:firstLine="851"/>
        <w:jc w:val="center"/>
        <w:rPr>
          <w:rFonts w:ascii="Times New Roman" w:hAnsi="Times New Roman"/>
          <w:b/>
          <w:sz w:val="24"/>
          <w:szCs w:val="24"/>
        </w:rPr>
      </w:pPr>
    </w:p>
    <w:p w:rsidR="00C701D1" w:rsidRDefault="001B0881" w:rsidP="00C701D1">
      <w:pPr>
        <w:keepNext/>
        <w:keepLines/>
        <w:ind w:firstLine="567"/>
        <w:jc w:val="both"/>
      </w:pPr>
      <w:r>
        <w:t xml:space="preserve">7.1. Все споры, возникающие при исполнении настоящего </w:t>
      </w:r>
      <w:r>
        <w:t xml:space="preserve">Договора, решаются Сторонами путем переговоров, которые могут проводиться как в устной, так и в письменной форме. </w:t>
      </w:r>
    </w:p>
    <w:p w:rsidR="00C701D1" w:rsidRDefault="001B0881" w:rsidP="00C701D1">
      <w:pPr>
        <w:keepNext/>
        <w:keepLines/>
        <w:ind w:firstLine="567"/>
        <w:jc w:val="both"/>
      </w:pPr>
      <w:r>
        <w:t xml:space="preserve">Инициирование, вступление и проведение переговоров является правом Сторон. </w:t>
      </w:r>
    </w:p>
    <w:p w:rsidR="00C701D1" w:rsidRDefault="001B0881" w:rsidP="00C701D1">
      <w:pPr>
        <w:keepNext/>
        <w:keepLines/>
        <w:ind w:firstLine="567"/>
        <w:jc w:val="both"/>
      </w:pPr>
      <w:r>
        <w:t>7.2. Если Стороны не придут к соглашению путем переговоров, все с</w:t>
      </w:r>
      <w:r>
        <w:t xml:space="preserve">поры рассматриваются в претензионном порядке. Срок рассмотрения претензии – 30 (тридцать) календарных дней </w:t>
      </w:r>
      <w:proofErr w:type="gramStart"/>
      <w:r>
        <w:t>с даты получения</w:t>
      </w:r>
      <w:proofErr w:type="gramEnd"/>
      <w:r>
        <w:t xml:space="preserve"> претензии. </w:t>
      </w:r>
    </w:p>
    <w:p w:rsidR="00C701D1" w:rsidRDefault="001B0881" w:rsidP="00C701D1">
      <w:pPr>
        <w:keepNext/>
        <w:keepLines/>
        <w:ind w:firstLine="567"/>
        <w:jc w:val="both"/>
      </w:pPr>
      <w:r>
        <w:t>7.3. Претензии оформляются в письменной форме, подписываются уполномоченными представителями Стороны, заявляющей претенз</w:t>
      </w:r>
      <w:r>
        <w:t xml:space="preserve">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rsidR="00C701D1" w:rsidRDefault="001B0881" w:rsidP="00C701D1">
      <w:pPr>
        <w:keepNext/>
        <w:keepLines/>
        <w:ind w:firstLine="567"/>
        <w:jc w:val="both"/>
      </w:pPr>
      <w:r>
        <w:t>7.3.1. Претензии направляются заказным письмом с уведомлением, нарочным по адресу, указанному в</w:t>
      </w:r>
      <w:r>
        <w:t xml:space="preserve"> настоящем Договоре, либо предъявляются в электронном виде путем направления </w:t>
      </w:r>
      <w:proofErr w:type="gramStart"/>
      <w:r>
        <w:t>скан-копии</w:t>
      </w:r>
      <w:proofErr w:type="gramEnd"/>
      <w:r>
        <w:t xml:space="preserve"> оформленной (подписанной) претензии и прилагаемых к ней документов по следующим адресам электронной почты:</w:t>
      </w:r>
    </w:p>
    <w:p w:rsidR="00C701D1" w:rsidRDefault="001B0881" w:rsidP="00C701D1">
      <w:pPr>
        <w:keepNext/>
        <w:keepLines/>
        <w:ind w:firstLine="567"/>
        <w:jc w:val="both"/>
      </w:pPr>
      <w:r>
        <w:t>для Заказчика</w:t>
      </w:r>
      <w:proofErr w:type="spellStart"/>
      <w:proofErr w:type="gramStart"/>
      <w:r>
        <w:rPr>
          <w:lang w:val="en-US"/>
        </w:rPr>
        <w:t>ural</w:t>
      </w:r>
      <w:proofErr w:type="spellEnd"/>
      <w:proofErr w:type="gramEnd"/>
      <w:r>
        <w:t>@trcont.ru;</w:t>
      </w:r>
    </w:p>
    <w:p w:rsidR="00C701D1" w:rsidRDefault="001B0881" w:rsidP="00C701D1">
      <w:pPr>
        <w:keepNext/>
        <w:keepLines/>
        <w:ind w:firstLine="567"/>
        <w:jc w:val="both"/>
      </w:pPr>
      <w:r>
        <w:t xml:space="preserve">для Исполнителя _____________________. </w:t>
      </w:r>
    </w:p>
    <w:p w:rsidR="00C701D1" w:rsidRDefault="001B0881" w:rsidP="00C701D1">
      <w:pPr>
        <w:keepNext/>
        <w:keepLines/>
        <w:ind w:firstLine="567"/>
        <w:jc w:val="both"/>
      </w:pPr>
      <w:r>
        <w:t>7.3.2. В случае предъявления претензии в электронном виде посредством электронной почты:</w:t>
      </w:r>
    </w:p>
    <w:p w:rsidR="00C701D1" w:rsidRDefault="001B0881" w:rsidP="00C701D1">
      <w:pPr>
        <w:keepNext/>
        <w:keepLines/>
        <w:ind w:firstLine="567"/>
        <w:jc w:val="both"/>
      </w:pPr>
      <w:r>
        <w:t>а) претензионный порядок считается соблюденным, а претензия полученной при условии направления претензии с необходимыми приложе</w:t>
      </w:r>
      <w:r>
        <w:t>ниями с соответствующих адресов электронной почты на соответствующие адреса электронной почты, указанные в п. 7.3.1 настоящего Договора.</w:t>
      </w:r>
    </w:p>
    <w:p w:rsidR="00C701D1" w:rsidRDefault="001B0881" w:rsidP="00C701D1">
      <w:pPr>
        <w:keepNext/>
        <w:keepLines/>
        <w:ind w:firstLine="567"/>
        <w:jc w:val="both"/>
      </w:pPr>
      <w:r>
        <w:t>Стороны обязаны обеспечить актуальность адресов электронной почты, а также своевременность получения и обработки поступ</w:t>
      </w:r>
      <w:r>
        <w:t xml:space="preserve">ающих сообщений. </w:t>
      </w:r>
    </w:p>
    <w:p w:rsidR="00C701D1" w:rsidRDefault="001B0881" w:rsidP="00C701D1">
      <w:pPr>
        <w:keepNext/>
        <w:keepLines/>
        <w:ind w:firstLine="567"/>
        <w:jc w:val="both"/>
      </w:pPr>
      <w:r>
        <w:t xml:space="preserve">В случае </w:t>
      </w:r>
      <w:proofErr w:type="spellStart"/>
      <w:r>
        <w:t>неуведомления</w:t>
      </w:r>
      <w:proofErr w:type="spellEnd"/>
      <w:r>
        <w:t xml:space="preserve">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w:t>
      </w:r>
      <w:r>
        <w:t>ра надлежащим образом;</w:t>
      </w:r>
    </w:p>
    <w:p w:rsidR="00C701D1" w:rsidRDefault="001B0881" w:rsidP="00C701D1">
      <w:pPr>
        <w:keepNext/>
        <w:keepLines/>
        <w:ind w:firstLine="567"/>
        <w:jc w:val="both"/>
      </w:pPr>
      <w:r>
        <w:t>б) датой направления претензии считается дата отправления сообщени</w:t>
      </w:r>
      <w:proofErr w:type="gramStart"/>
      <w:r>
        <w:t>я(</w:t>
      </w:r>
      <w:proofErr w:type="spellStart"/>
      <w:proofErr w:type="gramEnd"/>
      <w:r>
        <w:t>ий</w:t>
      </w:r>
      <w:proofErr w:type="spellEnd"/>
      <w:r>
        <w:t>) с вложенными файлами претензии и приложений к ней;</w:t>
      </w:r>
    </w:p>
    <w:p w:rsidR="00C701D1" w:rsidRDefault="001B0881" w:rsidP="00C701D1">
      <w:pPr>
        <w:keepNext/>
        <w:keepLines/>
        <w:ind w:firstLine="567"/>
        <w:jc w:val="both"/>
      </w:pPr>
      <w:r>
        <w:t>в) датой получения претензии / поступления претензии к Стороне-получателю претензии, признается дата ее направ</w:t>
      </w:r>
      <w:r>
        <w:t>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C701D1" w:rsidRDefault="001B0881" w:rsidP="00C701D1">
      <w:pPr>
        <w:keepNext/>
        <w:keepLines/>
        <w:ind w:firstLine="567"/>
        <w:jc w:val="both"/>
      </w:pPr>
      <w:r>
        <w:t>г) при направлении претензии и прилагаемых к ней материалов несколькими сообщениями в теме сооб</w:t>
      </w:r>
      <w:r>
        <w:t xml:space="preserve">щений указывается объединяющий их признак, например, реквизиты претензии; </w:t>
      </w:r>
    </w:p>
    <w:p w:rsidR="00C701D1" w:rsidRDefault="001B0881" w:rsidP="00C701D1">
      <w:pPr>
        <w:keepNext/>
        <w:keepLines/>
        <w:ind w:firstLine="567"/>
        <w:jc w:val="both"/>
      </w:pPr>
      <w:r>
        <w:t xml:space="preserve">д) в случае возникновения сомнений в подлинности представленных документов, </w:t>
      </w:r>
      <w:proofErr w:type="spellStart"/>
      <w:r>
        <w:t>нечитаемости</w:t>
      </w:r>
      <w:proofErr w:type="spellEnd"/>
      <w:r>
        <w:t xml:space="preserve"> документов (их фрагментов) или по иным основаниям Сторона – заявитель претензии обязана по з</w:t>
      </w:r>
      <w:r>
        <w:t xml:space="preserve">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w:t>
      </w:r>
      <w:proofErr w:type="gramStart"/>
      <w:r>
        <w:t>с даты получения</w:t>
      </w:r>
      <w:proofErr w:type="gramEnd"/>
      <w:r>
        <w:t xml:space="preserve"> запроса. Срок рассмотрения претензии продлевается на 10 календарных</w:t>
      </w:r>
      <w:r>
        <w:t xml:space="preserve"> дней;</w:t>
      </w:r>
    </w:p>
    <w:p w:rsidR="00C701D1" w:rsidRDefault="001B0881" w:rsidP="00C701D1">
      <w:pPr>
        <w:keepNext/>
        <w:keepLines/>
        <w:ind w:firstLine="567"/>
        <w:jc w:val="both"/>
      </w:pPr>
      <w:r>
        <w:t>е) во всех случаях Стороны сохраняют подлинные документы до разрешения спора.</w:t>
      </w:r>
    </w:p>
    <w:p w:rsidR="00C701D1" w:rsidRDefault="001B0881" w:rsidP="00C701D1">
      <w:pPr>
        <w:keepNext/>
        <w:keepLines/>
        <w:ind w:firstLine="567"/>
        <w:jc w:val="both"/>
      </w:pPr>
      <w:r>
        <w:t>7.3.3. Ответ на претензию, как правило, направляется в порядке, аналогичном порядку предъявления претензии.</w:t>
      </w:r>
    </w:p>
    <w:p w:rsidR="00C701D1" w:rsidRDefault="001B0881" w:rsidP="00C701D1">
      <w:pPr>
        <w:keepNext/>
        <w:keepLines/>
        <w:ind w:firstLine="567"/>
        <w:jc w:val="both"/>
      </w:pPr>
      <w:r>
        <w:t>К ответу на претензию, направляемому по электронной почте, прим</w:t>
      </w:r>
      <w:r>
        <w:t>еняются все положения о предъявлении претензии, изложенные в п. 7.3.2 настоящего Договора, по аналогии.</w:t>
      </w:r>
    </w:p>
    <w:p w:rsidR="00C701D1" w:rsidRDefault="001B0881" w:rsidP="00C701D1">
      <w:pPr>
        <w:pStyle w:val="ConsNormal"/>
        <w:keepNext/>
        <w:keepLines/>
        <w:widowControl/>
        <w:ind w:firstLine="567"/>
        <w:jc w:val="both"/>
        <w:rPr>
          <w:rFonts w:ascii="Times New Roman" w:eastAsia="Times New Roman" w:hAnsi="Times New Roman"/>
          <w:sz w:val="24"/>
          <w:szCs w:val="24"/>
        </w:rPr>
      </w:pPr>
      <w:r>
        <w:rPr>
          <w:rFonts w:ascii="Times New Roman" w:eastAsia="Times New Roman" w:hAnsi="Times New Roman"/>
          <w:sz w:val="24"/>
          <w:szCs w:val="24"/>
        </w:rPr>
        <w:lastRenderedPageBreak/>
        <w:t>7.4. В случае</w:t>
      </w: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w:t>
      </w:r>
      <w:r>
        <w:rPr>
          <w:rFonts w:ascii="Times New Roman" w:eastAsia="Times New Roman" w:hAnsi="Times New Roman"/>
          <w:sz w:val="24"/>
          <w:szCs w:val="24"/>
        </w:rPr>
        <w:t>ой в Арбитражный суд     Свердловской области</w:t>
      </w:r>
      <w:r>
        <w:rPr>
          <w:rFonts w:ascii="Times New Roman" w:eastAsia="Times New Roman" w:hAnsi="Times New Roman"/>
          <w:sz w:val="16"/>
          <w:szCs w:val="16"/>
        </w:rPr>
        <w:t>.</w:t>
      </w:r>
    </w:p>
    <w:p w:rsidR="00C701D1" w:rsidRDefault="001B0881" w:rsidP="00C701D1">
      <w:pPr>
        <w:pStyle w:val="ConsNormal"/>
        <w:keepNext/>
        <w:keepLines/>
        <w:widowControl/>
        <w:ind w:firstLine="567"/>
        <w:jc w:val="both"/>
        <w:rPr>
          <w:rFonts w:ascii="Times New Roman" w:eastAsia="Times New Roman" w:hAnsi="Times New Roman"/>
          <w:sz w:val="24"/>
          <w:szCs w:val="24"/>
        </w:rPr>
      </w:pPr>
    </w:p>
    <w:p w:rsidR="00C701D1" w:rsidRDefault="001B0881" w:rsidP="00C701D1">
      <w:pPr>
        <w:pStyle w:val="ConsNormal"/>
        <w:keepNext/>
        <w:keepLines/>
        <w:widowControl/>
        <w:ind w:firstLine="851"/>
        <w:jc w:val="center"/>
        <w:rPr>
          <w:rFonts w:ascii="Times New Roman" w:hAnsi="Times New Roman"/>
          <w:b/>
          <w:sz w:val="24"/>
          <w:szCs w:val="24"/>
        </w:rPr>
      </w:pPr>
      <w:r>
        <w:rPr>
          <w:rFonts w:ascii="Times New Roman" w:hAnsi="Times New Roman"/>
          <w:b/>
          <w:sz w:val="24"/>
          <w:szCs w:val="24"/>
        </w:rPr>
        <w:t>8. Порядок внесения</w:t>
      </w:r>
    </w:p>
    <w:p w:rsidR="00C701D1" w:rsidRDefault="001B0881" w:rsidP="00C701D1">
      <w:pPr>
        <w:pStyle w:val="ConsNormal"/>
        <w:keepNext/>
        <w:keepLines/>
        <w:widowControl/>
        <w:ind w:firstLine="851"/>
        <w:jc w:val="center"/>
        <w:rPr>
          <w:rFonts w:ascii="Times New Roman" w:hAnsi="Times New Roman"/>
          <w:b/>
          <w:sz w:val="24"/>
          <w:szCs w:val="24"/>
        </w:rPr>
      </w:pPr>
      <w:r>
        <w:rPr>
          <w:rFonts w:ascii="Times New Roman" w:hAnsi="Times New Roman"/>
          <w:b/>
          <w:sz w:val="24"/>
          <w:szCs w:val="24"/>
        </w:rPr>
        <w:t>изменений, дополнений в Договор и его расторжения</w:t>
      </w:r>
    </w:p>
    <w:p w:rsidR="00C701D1" w:rsidRDefault="001B0881" w:rsidP="00C701D1">
      <w:pPr>
        <w:pStyle w:val="ConsNormal"/>
        <w:keepNext/>
        <w:keepLines/>
        <w:widowControl/>
        <w:ind w:firstLine="851"/>
        <w:jc w:val="center"/>
        <w:rPr>
          <w:rFonts w:ascii="Times New Roman" w:hAnsi="Times New Roman"/>
          <w:b/>
          <w:sz w:val="24"/>
          <w:szCs w:val="24"/>
        </w:rPr>
      </w:pPr>
    </w:p>
    <w:p w:rsidR="00C701D1" w:rsidRDefault="001B0881" w:rsidP="00C701D1">
      <w:pPr>
        <w:pStyle w:val="ConsNormal"/>
        <w:keepNext/>
        <w:keepLines/>
        <w:widowControl/>
        <w:ind w:firstLine="851"/>
        <w:jc w:val="both"/>
        <w:rPr>
          <w:rFonts w:ascii="Times New Roman" w:hAnsi="Times New Roman"/>
          <w:sz w:val="24"/>
          <w:szCs w:val="24"/>
        </w:rPr>
      </w:pPr>
      <w:r>
        <w:rPr>
          <w:rFonts w:ascii="Times New Roman" w:hAnsi="Times New Roman"/>
          <w:sz w:val="24"/>
          <w:szCs w:val="24"/>
        </w:rPr>
        <w:t>8.1. В    настоящий     Договор     могут     быть    внесены     изменения     и дополнения, которые оформляются Сторонами дополнительны</w:t>
      </w:r>
      <w:r>
        <w:rPr>
          <w:rFonts w:ascii="Times New Roman" w:hAnsi="Times New Roman"/>
          <w:sz w:val="24"/>
          <w:szCs w:val="24"/>
        </w:rPr>
        <w:t>ми соглашениями к настоящему Договору.</w:t>
      </w:r>
    </w:p>
    <w:p w:rsidR="00C701D1" w:rsidRDefault="001B0881" w:rsidP="00C701D1">
      <w:pPr>
        <w:pStyle w:val="ConsNormal"/>
        <w:keepNext/>
        <w:keepLines/>
        <w:widowControl/>
        <w:ind w:firstLine="851"/>
        <w:jc w:val="both"/>
        <w:rPr>
          <w:rFonts w:ascii="Times New Roman" w:hAnsi="Times New Roman"/>
          <w:sz w:val="24"/>
          <w:szCs w:val="24"/>
        </w:rPr>
      </w:pPr>
      <w:r>
        <w:rPr>
          <w:rFonts w:ascii="Times New Roman" w:hAnsi="Times New Roman"/>
          <w:sz w:val="24"/>
          <w:szCs w:val="24"/>
        </w:rPr>
        <w:t xml:space="preserve">8.2. Настоящий Договор </w:t>
      </w:r>
      <w:proofErr w:type="gramStart"/>
      <w:r>
        <w:rPr>
          <w:rFonts w:ascii="Times New Roman" w:hAnsi="Times New Roman"/>
          <w:sz w:val="24"/>
          <w:szCs w:val="24"/>
        </w:rPr>
        <w:t>может быть досрочно расторгнут</w:t>
      </w:r>
      <w:proofErr w:type="gramEnd"/>
      <w:r>
        <w:rPr>
          <w:rFonts w:ascii="Times New Roman" w:hAnsi="Times New Roman"/>
          <w:sz w:val="24"/>
          <w:szCs w:val="24"/>
        </w:rPr>
        <w:t xml:space="preserve"> по основаниям, предусмотренным законодательством Российской Федерации и настоящим Договором. </w:t>
      </w:r>
    </w:p>
    <w:p w:rsidR="00C701D1" w:rsidRDefault="001B0881" w:rsidP="00C701D1">
      <w:pPr>
        <w:pStyle w:val="ConsNormal"/>
        <w:keepNext/>
        <w:keepLines/>
        <w:widowControl/>
        <w:ind w:firstLine="851"/>
        <w:jc w:val="both"/>
        <w:rPr>
          <w:rFonts w:ascii="Times New Roman" w:hAnsi="Times New Roman"/>
          <w:sz w:val="24"/>
          <w:szCs w:val="24"/>
        </w:rPr>
      </w:pPr>
      <w:r>
        <w:rPr>
          <w:rFonts w:ascii="Times New Roman" w:hAnsi="Times New Roman"/>
          <w:sz w:val="24"/>
          <w:szCs w:val="24"/>
        </w:rPr>
        <w:t>8.3. Настоящий Договор может быть досрочно расторгнут Заказчиком во в</w:t>
      </w:r>
      <w:r>
        <w:rPr>
          <w:rFonts w:ascii="Times New Roman" w:hAnsi="Times New Roman"/>
          <w:sz w:val="24"/>
          <w:szCs w:val="24"/>
        </w:rPr>
        <w:t xml:space="preserve">несудебном порядке в любой момент путём направления письменного уведомления о расторжении настоящего Договора Исполнителю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w:t>
      </w:r>
      <w:r>
        <w:rPr>
          <w:rFonts w:ascii="Times New Roman" w:hAnsi="Times New Roman"/>
          <w:sz w:val="24"/>
          <w:szCs w:val="24"/>
        </w:rPr>
        <w:t>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C701D1" w:rsidRDefault="001B0881" w:rsidP="00C701D1">
      <w:pPr>
        <w:pBdr>
          <w:top w:val="none" w:sz="4" w:space="0" w:color="000000"/>
          <w:left w:val="none" w:sz="4" w:space="0" w:color="000000"/>
          <w:bottom w:val="none" w:sz="4" w:space="0" w:color="000000"/>
          <w:right w:val="none" w:sz="4" w:space="0" w:color="000000"/>
          <w:between w:val="none" w:sz="4" w:space="0" w:color="000000"/>
        </w:pBdr>
        <w:ind w:firstLine="709"/>
        <w:jc w:val="both"/>
      </w:pPr>
    </w:p>
    <w:p w:rsidR="00C701D1" w:rsidRDefault="001B0881" w:rsidP="00C701D1">
      <w:pPr>
        <w:pBdr>
          <w:top w:val="none" w:sz="4" w:space="0" w:color="000000"/>
          <w:left w:val="none" w:sz="4" w:space="0" w:color="000000"/>
          <w:bottom w:val="none" w:sz="4" w:space="0" w:color="000000"/>
          <w:right w:val="none" w:sz="4" w:space="0" w:color="000000"/>
          <w:between w:val="none" w:sz="4" w:space="0" w:color="000000"/>
        </w:pBdr>
        <w:ind w:firstLine="709"/>
        <w:jc w:val="center"/>
        <w:rPr>
          <w:b/>
        </w:rPr>
      </w:pPr>
      <w:r>
        <w:rPr>
          <w:b/>
        </w:rPr>
        <w:t xml:space="preserve">9. Срок </w:t>
      </w:r>
      <w:r>
        <w:rPr>
          <w:b/>
        </w:rPr>
        <w:t>действия Договора</w:t>
      </w:r>
    </w:p>
    <w:p w:rsidR="00C701D1" w:rsidRDefault="001B0881" w:rsidP="00C701D1">
      <w:pPr>
        <w:pBdr>
          <w:top w:val="none" w:sz="4" w:space="0" w:color="000000"/>
          <w:left w:val="none" w:sz="4" w:space="0" w:color="000000"/>
          <w:bottom w:val="none" w:sz="4" w:space="0" w:color="000000"/>
          <w:right w:val="none" w:sz="4" w:space="0" w:color="000000"/>
          <w:between w:val="none" w:sz="4" w:space="0" w:color="000000"/>
        </w:pBdr>
        <w:ind w:firstLine="709"/>
        <w:jc w:val="center"/>
        <w:rPr>
          <w:b/>
        </w:rPr>
      </w:pPr>
    </w:p>
    <w:p w:rsidR="00C701D1" w:rsidRDefault="001B0881" w:rsidP="00C701D1">
      <w:pPr>
        <w:pBdr>
          <w:top w:val="none" w:sz="4" w:space="0" w:color="000000"/>
          <w:left w:val="none" w:sz="4" w:space="0" w:color="000000"/>
          <w:bottom w:val="none" w:sz="4" w:space="0" w:color="000000"/>
          <w:right w:val="none" w:sz="4" w:space="0" w:color="000000"/>
          <w:between w:val="none" w:sz="4" w:space="0" w:color="000000"/>
        </w:pBdr>
        <w:ind w:firstLine="709"/>
        <w:jc w:val="both"/>
      </w:pPr>
      <w:r>
        <w:t xml:space="preserve">9.1. Настоящий Договор вступает в силу </w:t>
      </w:r>
      <w:proofErr w:type="gramStart"/>
      <w:r>
        <w:t>с даты</w:t>
      </w:r>
      <w:proofErr w:type="gramEnd"/>
      <w:r>
        <w:t xml:space="preserve"> его подписания Сторонами и действует до полного исполнения Сторонами своих обязательств по настоящему Договору.</w:t>
      </w:r>
    </w:p>
    <w:p w:rsidR="00C701D1" w:rsidRDefault="001B0881" w:rsidP="00C701D1">
      <w:pPr>
        <w:pBdr>
          <w:top w:val="none" w:sz="4" w:space="0" w:color="000000"/>
          <w:left w:val="none" w:sz="4" w:space="0" w:color="000000"/>
          <w:bottom w:val="none" w:sz="4" w:space="0" w:color="000000"/>
          <w:right w:val="none" w:sz="4" w:space="0" w:color="000000"/>
          <w:between w:val="none" w:sz="4" w:space="0" w:color="000000"/>
        </w:pBdr>
        <w:ind w:firstLine="709"/>
        <w:jc w:val="both"/>
      </w:pPr>
    </w:p>
    <w:p w:rsidR="00C701D1" w:rsidRDefault="001B0881" w:rsidP="00C701D1">
      <w:pPr>
        <w:keepNext/>
        <w:keepLines/>
        <w:ind w:firstLine="709"/>
        <w:contextualSpacing/>
        <w:jc w:val="center"/>
        <w:rPr>
          <w:b/>
        </w:rPr>
      </w:pPr>
      <w:r>
        <w:rPr>
          <w:b/>
        </w:rPr>
        <w:t>10. Антикоррупционная оговорка</w:t>
      </w:r>
    </w:p>
    <w:p w:rsidR="00C701D1" w:rsidRDefault="001B0881" w:rsidP="00C701D1">
      <w:pPr>
        <w:keepNext/>
        <w:keepLines/>
        <w:ind w:firstLine="709"/>
        <w:contextualSpacing/>
        <w:jc w:val="center"/>
      </w:pPr>
    </w:p>
    <w:p w:rsidR="00C701D1" w:rsidRDefault="001B0881" w:rsidP="00C701D1">
      <w:pPr>
        <w:pStyle w:val="1ff0"/>
        <w:spacing w:before="0" w:after="0" w:line="240" w:lineRule="auto"/>
        <w:ind w:firstLine="709"/>
        <w:contextualSpacing/>
        <w:rPr>
          <w:rFonts w:ascii="Times New Roman" w:hAnsi="Times New Roman"/>
          <w:i/>
          <w:sz w:val="24"/>
          <w:szCs w:val="24"/>
        </w:rPr>
      </w:pPr>
      <w:r>
        <w:rPr>
          <w:rFonts w:ascii="Times New Roman" w:hAnsi="Times New Roman"/>
        </w:rPr>
        <w:t>10.</w:t>
      </w:r>
      <w:r>
        <w:rPr>
          <w:rFonts w:ascii="Times New Roman" w:hAnsi="Times New Roman"/>
          <w:sz w:val="24"/>
          <w:szCs w:val="24"/>
        </w:rPr>
        <w:t xml:space="preserve">1. Стороны настоящим подтверждают, что им </w:t>
      </w:r>
      <w:r>
        <w:rPr>
          <w:rFonts w:ascii="Times New Roman" w:hAnsi="Times New Roman"/>
          <w:sz w:val="24"/>
          <w:szCs w:val="24"/>
        </w:rPr>
        <w:t>известны требования применим</w:t>
      </w:r>
      <w:r>
        <w:rPr>
          <w:rFonts w:ascii="Times New Roman" w:hAnsi="Times New Roman"/>
          <w:sz w:val="24"/>
          <w:szCs w:val="24"/>
        </w:rPr>
        <w:t>о</w:t>
      </w:r>
      <w:r>
        <w:rPr>
          <w:rFonts w:ascii="Times New Roman" w:hAnsi="Times New Roman"/>
          <w:sz w:val="24"/>
          <w:szCs w:val="24"/>
        </w:rPr>
        <w:t>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w:t>
      </w:r>
      <w:r>
        <w:rPr>
          <w:rFonts w:ascii="Times New Roman" w:hAnsi="Times New Roman"/>
          <w:sz w:val="24"/>
          <w:szCs w:val="24"/>
        </w:rPr>
        <w:t>ых требований при исполнении настоящего Договора своими работниками, представителями, аффилир</w:t>
      </w:r>
      <w:r>
        <w:rPr>
          <w:rFonts w:ascii="Times New Roman" w:hAnsi="Times New Roman"/>
          <w:sz w:val="24"/>
          <w:szCs w:val="24"/>
        </w:rPr>
        <w:t>о</w:t>
      </w:r>
      <w:r>
        <w:rPr>
          <w:rFonts w:ascii="Times New Roman" w:hAnsi="Times New Roman"/>
          <w:sz w:val="24"/>
          <w:szCs w:val="24"/>
        </w:rPr>
        <w:t>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w:t>
      </w:r>
      <w:r>
        <w:rPr>
          <w:rFonts w:ascii="Times New Roman" w:hAnsi="Times New Roman"/>
          <w:sz w:val="24"/>
          <w:szCs w:val="24"/>
        </w:rPr>
        <w:t>ру нарушение антикоррупционных требований указанными лицами признается нарушением, совершенным соответствующей Стороной.</w:t>
      </w:r>
    </w:p>
    <w:p w:rsidR="00C701D1" w:rsidRDefault="001B0881" w:rsidP="00C701D1">
      <w:pPr>
        <w:pStyle w:val="1ff0"/>
        <w:ind w:firstLine="709"/>
        <w:contextualSpacing/>
        <w:rPr>
          <w:rFonts w:ascii="Times New Roman" w:hAnsi="Times New Roman"/>
          <w:i/>
          <w:sz w:val="24"/>
          <w:szCs w:val="24"/>
        </w:rPr>
      </w:pPr>
      <w:r>
        <w:rPr>
          <w:rFonts w:ascii="Times New Roman" w:hAnsi="Times New Roman"/>
          <w:sz w:val="24"/>
          <w:szCs w:val="24"/>
        </w:rPr>
        <w:t>10.2. Каждая Сторона настоящим подтверждает, что ни она, ни ее работники, пре</w:t>
      </w:r>
      <w:r>
        <w:rPr>
          <w:rFonts w:ascii="Times New Roman" w:hAnsi="Times New Roman"/>
          <w:sz w:val="24"/>
          <w:szCs w:val="24"/>
        </w:rPr>
        <w:t>д</w:t>
      </w:r>
      <w:r>
        <w:rPr>
          <w:rFonts w:ascii="Times New Roman" w:hAnsi="Times New Roman"/>
          <w:sz w:val="24"/>
          <w:szCs w:val="24"/>
        </w:rPr>
        <w:t>ставители, аффилированные лица, посредники и любые иные л</w:t>
      </w:r>
      <w:r>
        <w:rPr>
          <w:rFonts w:ascii="Times New Roman" w:hAnsi="Times New Roman"/>
          <w:sz w:val="24"/>
          <w:szCs w:val="24"/>
        </w:rPr>
        <w:t>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C701D1" w:rsidRDefault="001B0881" w:rsidP="00C701D1">
      <w:pPr>
        <w:pStyle w:val="1ff0"/>
        <w:ind w:firstLine="709"/>
        <w:contextualSpacing/>
        <w:rPr>
          <w:rFonts w:ascii="Times New Roman" w:hAnsi="Times New Roman"/>
          <w:i/>
          <w:sz w:val="24"/>
          <w:szCs w:val="24"/>
        </w:rPr>
      </w:pPr>
      <w:r>
        <w:rPr>
          <w:rFonts w:ascii="Times New Roman" w:hAnsi="Times New Roman"/>
          <w:sz w:val="24"/>
          <w:szCs w:val="24"/>
        </w:rPr>
        <w:t xml:space="preserve">10.3. </w:t>
      </w:r>
      <w:proofErr w:type="gramStart"/>
      <w:r>
        <w:rPr>
          <w:rFonts w:ascii="Times New Roman" w:hAnsi="Times New Roman"/>
          <w:sz w:val="24"/>
          <w:szCs w:val="24"/>
        </w:rPr>
        <w:t>При исполнении своих обязательств</w:t>
      </w:r>
      <w:r>
        <w:rPr>
          <w:rFonts w:ascii="Times New Roman" w:hAnsi="Times New Roman"/>
          <w:sz w:val="24"/>
          <w:szCs w:val="24"/>
        </w:rPr>
        <w:t xml:space="preserve"> по настоящему Договору Стороны, их работники, представители, аффилированные лица, посредники и иные лица, привлека</w:t>
      </w:r>
      <w:r>
        <w:rPr>
          <w:rFonts w:ascii="Times New Roman" w:hAnsi="Times New Roman"/>
          <w:sz w:val="24"/>
          <w:szCs w:val="24"/>
        </w:rPr>
        <w:t>е</w:t>
      </w:r>
      <w:r>
        <w:rPr>
          <w:rFonts w:ascii="Times New Roman" w:hAnsi="Times New Roman"/>
          <w:sz w:val="24"/>
          <w:szCs w:val="24"/>
        </w:rPr>
        <w:t>мые Сторонами к исполнению настоящего Договора, не совершают действия, квалифицируемые применимым законодательством как нарушение антикорруп</w:t>
      </w:r>
      <w:r>
        <w:rPr>
          <w:rFonts w:ascii="Times New Roman" w:hAnsi="Times New Roman"/>
          <w:sz w:val="24"/>
          <w:szCs w:val="24"/>
        </w:rPr>
        <w:t>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w:t>
      </w:r>
      <w:r>
        <w:rPr>
          <w:rFonts w:ascii="Times New Roman" w:hAnsi="Times New Roman"/>
          <w:sz w:val="24"/>
          <w:szCs w:val="24"/>
        </w:rPr>
        <w:t>е</w:t>
      </w:r>
      <w:r>
        <w:rPr>
          <w:rFonts w:ascii="Times New Roman" w:hAnsi="Times New Roman"/>
          <w:sz w:val="24"/>
          <w:szCs w:val="24"/>
        </w:rPr>
        <w:t>ство в нем, мошенничество, передача денежных средств или иных ценностей любым</w:t>
      </w:r>
      <w:proofErr w:type="gramEnd"/>
      <w:r>
        <w:rPr>
          <w:rFonts w:ascii="Times New Roman" w:hAnsi="Times New Roman"/>
          <w:sz w:val="24"/>
          <w:szCs w:val="24"/>
        </w:rPr>
        <w:t xml:space="preserve"> лиц</w:t>
      </w:r>
      <w:r>
        <w:rPr>
          <w:rFonts w:ascii="Times New Roman" w:hAnsi="Times New Roman"/>
          <w:sz w:val="24"/>
          <w:szCs w:val="24"/>
        </w:rPr>
        <w:t>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w:t>
      </w:r>
      <w:r>
        <w:rPr>
          <w:rFonts w:ascii="Times New Roman" w:hAnsi="Times New Roman"/>
          <w:sz w:val="24"/>
          <w:szCs w:val="24"/>
        </w:rPr>
        <w:t>а</w:t>
      </w:r>
      <w:r>
        <w:rPr>
          <w:rFonts w:ascii="Times New Roman" w:hAnsi="Times New Roman"/>
          <w:sz w:val="24"/>
          <w:szCs w:val="24"/>
        </w:rPr>
        <w:lastRenderedPageBreak/>
        <w:t>вомерных преимуществ, оказания недружественного влияния или для достижения иных неправомерных целе</w:t>
      </w:r>
      <w:r>
        <w:rPr>
          <w:rFonts w:ascii="Times New Roman" w:hAnsi="Times New Roman"/>
          <w:sz w:val="24"/>
          <w:szCs w:val="24"/>
        </w:rPr>
        <w:t>й.</w:t>
      </w:r>
    </w:p>
    <w:p w:rsidR="00C701D1" w:rsidRDefault="001B0881" w:rsidP="00C701D1">
      <w:pPr>
        <w:pStyle w:val="1ff0"/>
        <w:ind w:firstLine="709"/>
        <w:contextualSpacing/>
        <w:rPr>
          <w:rFonts w:ascii="Times New Roman" w:hAnsi="Times New Roman"/>
          <w:i/>
          <w:sz w:val="24"/>
          <w:szCs w:val="24"/>
        </w:rPr>
      </w:pPr>
      <w:r>
        <w:rPr>
          <w:rFonts w:ascii="Times New Roman" w:hAnsi="Times New Roman"/>
          <w:sz w:val="24"/>
          <w:szCs w:val="24"/>
        </w:rPr>
        <w:t>10.4.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w:t>
      </w:r>
      <w:r>
        <w:rPr>
          <w:rFonts w:ascii="Times New Roman" w:hAnsi="Times New Roman"/>
          <w:sz w:val="24"/>
          <w:szCs w:val="24"/>
        </w:rPr>
        <w:t>в</w:t>
      </w:r>
      <w:r>
        <w:rPr>
          <w:rFonts w:ascii="Times New Roman" w:hAnsi="Times New Roman"/>
          <w:sz w:val="24"/>
          <w:szCs w:val="24"/>
        </w:rPr>
        <w:t>лении документов</w:t>
      </w:r>
      <w:r>
        <w:rPr>
          <w:rFonts w:ascii="Times New Roman" w:hAnsi="Times New Roman"/>
          <w:sz w:val="24"/>
          <w:szCs w:val="24"/>
        </w:rPr>
        <w:t xml:space="preserve"> и информации, необходимых для проверки таких подозрений, за исключением документов и информации, доступ к которым ограничен в соответствии с применимым </w:t>
      </w:r>
      <w:proofErr w:type="spellStart"/>
      <w:r>
        <w:rPr>
          <w:rFonts w:ascii="Times New Roman" w:hAnsi="Times New Roman"/>
          <w:sz w:val="24"/>
          <w:szCs w:val="24"/>
        </w:rPr>
        <w:t>законодательством</w:t>
      </w:r>
      <w:proofErr w:type="gramStart"/>
      <w:r>
        <w:rPr>
          <w:rFonts w:ascii="Times New Roman" w:hAnsi="Times New Roman"/>
          <w:sz w:val="24"/>
          <w:szCs w:val="24"/>
        </w:rPr>
        <w:t>.С</w:t>
      </w:r>
      <w:proofErr w:type="gramEnd"/>
      <w:r>
        <w:rPr>
          <w:rFonts w:ascii="Times New Roman" w:hAnsi="Times New Roman"/>
          <w:sz w:val="24"/>
          <w:szCs w:val="24"/>
        </w:rPr>
        <w:t>торона</w:t>
      </w:r>
      <w:proofErr w:type="spellEnd"/>
      <w:r>
        <w:rPr>
          <w:rFonts w:ascii="Times New Roman" w:hAnsi="Times New Roman"/>
          <w:sz w:val="24"/>
          <w:szCs w:val="24"/>
        </w:rPr>
        <w:t>, получившая указанный запрос, обязана дать на него мотивированный ответ, а та</w:t>
      </w:r>
      <w:r>
        <w:rPr>
          <w:rFonts w:ascii="Times New Roman" w:hAnsi="Times New Roman"/>
          <w:sz w:val="24"/>
          <w:szCs w:val="24"/>
        </w:rPr>
        <w:t>кже представить другой Стороне запрашиваемые док</w:t>
      </w:r>
      <w:r>
        <w:rPr>
          <w:rFonts w:ascii="Times New Roman" w:hAnsi="Times New Roman"/>
          <w:sz w:val="24"/>
          <w:szCs w:val="24"/>
        </w:rPr>
        <w:t>у</w:t>
      </w:r>
      <w:r>
        <w:rPr>
          <w:rFonts w:ascii="Times New Roman" w:hAnsi="Times New Roman"/>
          <w:sz w:val="24"/>
          <w:szCs w:val="24"/>
        </w:rPr>
        <w:t xml:space="preserve">менты и информацию (либо указать предусмотренные применимым законодательством основания для отказа в их представлении) в течение 10 (десяти) рабочих дней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запроса, если иной срок не будет уст</w:t>
      </w:r>
      <w:r>
        <w:rPr>
          <w:rFonts w:ascii="Times New Roman" w:hAnsi="Times New Roman"/>
          <w:sz w:val="24"/>
          <w:szCs w:val="24"/>
        </w:rPr>
        <w:t>ановлен по соглашению Сторон.</w:t>
      </w:r>
    </w:p>
    <w:p w:rsidR="00C701D1" w:rsidRDefault="001B0881" w:rsidP="00C701D1">
      <w:pPr>
        <w:pStyle w:val="1ff0"/>
        <w:ind w:firstLine="709"/>
        <w:contextualSpacing/>
        <w:rPr>
          <w:rFonts w:ascii="Times New Roman" w:hAnsi="Times New Roman"/>
          <w:i/>
          <w:sz w:val="24"/>
          <w:szCs w:val="24"/>
        </w:rPr>
      </w:pPr>
      <w:r>
        <w:rPr>
          <w:rFonts w:ascii="Times New Roman" w:hAnsi="Times New Roman"/>
          <w:sz w:val="24"/>
          <w:szCs w:val="24"/>
        </w:rPr>
        <w:t xml:space="preserve">10.5. </w:t>
      </w:r>
      <w:proofErr w:type="gramStart"/>
      <w:r>
        <w:rPr>
          <w:rFonts w:ascii="Times New Roman" w:hAnsi="Times New Roman"/>
          <w:sz w:val="24"/>
          <w:szCs w:val="24"/>
        </w:rPr>
        <w:t>При наличии доказательств нарушения антикоррупционных требований в св</w:t>
      </w:r>
      <w:r>
        <w:rPr>
          <w:rFonts w:ascii="Times New Roman" w:hAnsi="Times New Roman"/>
          <w:sz w:val="24"/>
          <w:szCs w:val="24"/>
        </w:rPr>
        <w:t>я</w:t>
      </w:r>
      <w:r>
        <w:rPr>
          <w:rFonts w:ascii="Times New Roman" w:hAnsi="Times New Roman"/>
          <w:sz w:val="24"/>
          <w:szCs w:val="24"/>
        </w:rPr>
        <w:t xml:space="preserve">зи с заключением и/или исполнением настоящего Договора, а также при наличии обоснованных подозрений в этом и неисполнении другой Стороной обязанности </w:t>
      </w:r>
      <w:r>
        <w:rPr>
          <w:rFonts w:ascii="Times New Roman" w:hAnsi="Times New Roman"/>
          <w:sz w:val="24"/>
          <w:szCs w:val="24"/>
        </w:rPr>
        <w:t>предст</w:t>
      </w:r>
      <w:r>
        <w:rPr>
          <w:rFonts w:ascii="Times New Roman" w:hAnsi="Times New Roman"/>
          <w:sz w:val="24"/>
          <w:szCs w:val="24"/>
        </w:rPr>
        <w:t>а</w:t>
      </w:r>
      <w:r>
        <w:rPr>
          <w:rFonts w:ascii="Times New Roman" w:hAnsi="Times New Roman"/>
          <w:sz w:val="24"/>
          <w:szCs w:val="24"/>
        </w:rPr>
        <w:t xml:space="preserve">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w:t>
      </w:r>
      <w:r>
        <w:rPr>
          <w:rFonts w:ascii="Times New Roman" w:hAnsi="Times New Roman"/>
          <w:sz w:val="24"/>
          <w:szCs w:val="24"/>
        </w:rPr>
        <w:t>порядке.</w:t>
      </w:r>
      <w:proofErr w:type="gramEnd"/>
      <w:r>
        <w:rPr>
          <w:rFonts w:ascii="Times New Roman" w:hAnsi="Times New Roman"/>
          <w:sz w:val="24"/>
          <w:szCs w:val="24"/>
        </w:rPr>
        <w:t xml:space="preserve"> При этом Стороны гарантируют осуществление надлежащего разбир</w:t>
      </w:r>
      <w:r>
        <w:rPr>
          <w:rFonts w:ascii="Times New Roman" w:hAnsi="Times New Roman"/>
          <w:sz w:val="24"/>
          <w:szCs w:val="24"/>
        </w:rPr>
        <w:t>а</w:t>
      </w:r>
      <w:r>
        <w:rPr>
          <w:rFonts w:ascii="Times New Roman" w:hAnsi="Times New Roman"/>
          <w:sz w:val="24"/>
          <w:szCs w:val="24"/>
        </w:rPr>
        <w:t xml:space="preserve">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rsidR="00C701D1" w:rsidRDefault="001B0881" w:rsidP="00C701D1">
      <w:pPr>
        <w:pStyle w:val="1ff0"/>
        <w:ind w:firstLine="709"/>
        <w:contextualSpacing/>
        <w:rPr>
          <w:rFonts w:ascii="Times New Roman" w:hAnsi="Times New Roman"/>
          <w:i/>
          <w:sz w:val="24"/>
          <w:szCs w:val="24"/>
        </w:rPr>
      </w:pPr>
      <w:r>
        <w:rPr>
          <w:rFonts w:ascii="Times New Roman" w:hAnsi="Times New Roman"/>
          <w:sz w:val="24"/>
          <w:szCs w:val="24"/>
        </w:rPr>
        <w:t xml:space="preserve">10.6.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10 (десять) календарных дней до даты прекращения действия настоящего Договора в следующих случаях</w:t>
      </w:r>
      <w:r>
        <w:rPr>
          <w:rFonts w:ascii="Times New Roman" w:hAnsi="Times New Roman"/>
          <w:sz w:val="24"/>
          <w:szCs w:val="24"/>
        </w:rPr>
        <w:t>:</w:t>
      </w:r>
    </w:p>
    <w:p w:rsidR="00C701D1" w:rsidRDefault="001B0881" w:rsidP="00C701D1">
      <w:pPr>
        <w:pStyle w:val="1ff0"/>
        <w:ind w:firstLine="709"/>
        <w:contextualSpacing/>
        <w:rPr>
          <w:rFonts w:ascii="Times New Roman" w:hAnsi="Times New Roman"/>
          <w:i/>
          <w:sz w:val="24"/>
          <w:szCs w:val="24"/>
        </w:rPr>
      </w:pPr>
      <w:r>
        <w:rPr>
          <w:rFonts w:ascii="Times New Roman" w:hAnsi="Times New Roman"/>
          <w:sz w:val="24"/>
          <w:szCs w:val="24"/>
        </w:rPr>
        <w:t>10.6.1. при наличии доказательств совершения уголовного преступления или адм</w:t>
      </w:r>
      <w:r>
        <w:rPr>
          <w:rFonts w:ascii="Times New Roman" w:hAnsi="Times New Roman"/>
          <w:sz w:val="24"/>
          <w:szCs w:val="24"/>
        </w:rPr>
        <w:t>и</w:t>
      </w:r>
      <w:r>
        <w:rPr>
          <w:rFonts w:ascii="Times New Roman" w:hAnsi="Times New Roman"/>
          <w:sz w:val="24"/>
          <w:szCs w:val="24"/>
        </w:rPr>
        <w:t>нистративного правонарушения коррупционной направленности другой Стороной;</w:t>
      </w:r>
    </w:p>
    <w:p w:rsidR="00C701D1" w:rsidRDefault="001B0881" w:rsidP="00C701D1">
      <w:pPr>
        <w:pStyle w:val="1ff0"/>
        <w:ind w:firstLine="709"/>
        <w:contextualSpacing/>
        <w:rPr>
          <w:rFonts w:ascii="Times New Roman" w:hAnsi="Times New Roman"/>
          <w:i/>
          <w:sz w:val="24"/>
          <w:szCs w:val="24"/>
        </w:rPr>
      </w:pPr>
      <w:r>
        <w:rPr>
          <w:rFonts w:ascii="Times New Roman" w:hAnsi="Times New Roman"/>
          <w:sz w:val="24"/>
          <w:szCs w:val="24"/>
        </w:rPr>
        <w:t>10.6.2. если в результате нарушения другой Стороной антикоррупционных треб</w:t>
      </w:r>
      <w:r>
        <w:rPr>
          <w:rFonts w:ascii="Times New Roman" w:hAnsi="Times New Roman"/>
          <w:sz w:val="24"/>
          <w:szCs w:val="24"/>
        </w:rPr>
        <w:t>о</w:t>
      </w:r>
      <w:r>
        <w:rPr>
          <w:rFonts w:ascii="Times New Roman" w:hAnsi="Times New Roman"/>
          <w:sz w:val="24"/>
          <w:szCs w:val="24"/>
        </w:rPr>
        <w:t>ваний Стороне причинены убы</w:t>
      </w:r>
      <w:r>
        <w:rPr>
          <w:rFonts w:ascii="Times New Roman" w:hAnsi="Times New Roman"/>
          <w:sz w:val="24"/>
          <w:szCs w:val="24"/>
        </w:rPr>
        <w:t>тки;</w:t>
      </w:r>
    </w:p>
    <w:p w:rsidR="00C701D1" w:rsidRDefault="001B0881" w:rsidP="00C701D1">
      <w:pPr>
        <w:pStyle w:val="1ff0"/>
        <w:ind w:firstLine="709"/>
        <w:contextualSpacing/>
        <w:rPr>
          <w:rFonts w:ascii="Times New Roman" w:hAnsi="Times New Roman"/>
          <w:i/>
          <w:sz w:val="24"/>
          <w:szCs w:val="24"/>
        </w:rPr>
      </w:pPr>
      <w:r>
        <w:rPr>
          <w:rFonts w:ascii="Times New Roman" w:hAnsi="Times New Roman"/>
          <w:sz w:val="24"/>
          <w:szCs w:val="24"/>
        </w:rPr>
        <w:t>10.6.3.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w:t>
      </w:r>
      <w:r>
        <w:rPr>
          <w:rFonts w:ascii="Times New Roman" w:hAnsi="Times New Roman"/>
          <w:sz w:val="24"/>
          <w:szCs w:val="24"/>
        </w:rPr>
        <w:t xml:space="preserve">) рабочих дней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соответствующего запроса.</w:t>
      </w:r>
    </w:p>
    <w:p w:rsidR="00C701D1" w:rsidRDefault="001B0881" w:rsidP="00C701D1">
      <w:pPr>
        <w:pStyle w:val="1ff0"/>
        <w:ind w:firstLine="709"/>
        <w:contextualSpacing/>
        <w:rPr>
          <w:rFonts w:ascii="Times New Roman" w:hAnsi="Times New Roman"/>
          <w:i/>
          <w:sz w:val="24"/>
          <w:szCs w:val="24"/>
        </w:rPr>
      </w:pPr>
      <w:r>
        <w:rPr>
          <w:rFonts w:ascii="Times New Roman" w:hAnsi="Times New Roman"/>
          <w:sz w:val="24"/>
          <w:szCs w:val="24"/>
        </w:rPr>
        <w:t>10.7. Сторона, нарушившая антикоррупционные требования и (или) условия наст</w:t>
      </w:r>
      <w:r>
        <w:rPr>
          <w:rFonts w:ascii="Times New Roman" w:hAnsi="Times New Roman"/>
          <w:sz w:val="24"/>
          <w:szCs w:val="24"/>
        </w:rPr>
        <w:t>о</w:t>
      </w:r>
      <w:r>
        <w:rPr>
          <w:rFonts w:ascii="Times New Roman" w:hAnsi="Times New Roman"/>
          <w:sz w:val="24"/>
          <w:szCs w:val="24"/>
        </w:rPr>
        <w:t>ящей антикоррупционной оговорки, обязана возместить другой Стороне возникшие у нее в результате этого убытки в соответстви</w:t>
      </w:r>
      <w:r>
        <w:rPr>
          <w:rFonts w:ascii="Times New Roman" w:hAnsi="Times New Roman"/>
          <w:sz w:val="24"/>
          <w:szCs w:val="24"/>
        </w:rPr>
        <w:t>и с порядком и в размере, предусмотренном применимым законодательством и настоящим Договором.</w:t>
      </w:r>
    </w:p>
    <w:p w:rsidR="00C701D1" w:rsidRDefault="001B0881" w:rsidP="00C701D1">
      <w:pPr>
        <w:pStyle w:val="1ff0"/>
        <w:ind w:firstLine="709"/>
        <w:contextualSpacing/>
        <w:rPr>
          <w:rFonts w:ascii="Times New Roman" w:hAnsi="Times New Roman"/>
          <w:sz w:val="24"/>
          <w:szCs w:val="24"/>
        </w:rPr>
      </w:pPr>
      <w:r>
        <w:rPr>
          <w:rFonts w:ascii="Times New Roman" w:hAnsi="Times New Roman"/>
          <w:sz w:val="24"/>
          <w:szCs w:val="24"/>
        </w:rPr>
        <w:t>10.8. В случае нарушения одной Стороной обязательств по настоящей антикорру</w:t>
      </w:r>
      <w:r>
        <w:rPr>
          <w:rFonts w:ascii="Times New Roman" w:hAnsi="Times New Roman"/>
          <w:sz w:val="24"/>
          <w:szCs w:val="24"/>
        </w:rPr>
        <w:t>п</w:t>
      </w:r>
      <w:r>
        <w:rPr>
          <w:rFonts w:ascii="Times New Roman" w:hAnsi="Times New Roman"/>
          <w:sz w:val="24"/>
          <w:szCs w:val="24"/>
        </w:rPr>
        <w:t xml:space="preserve">ционной оговорке другая Сторона вправе уведомить об этом компетентные государственные </w:t>
      </w:r>
      <w:r>
        <w:rPr>
          <w:rFonts w:ascii="Times New Roman" w:hAnsi="Times New Roman"/>
          <w:sz w:val="24"/>
          <w:szCs w:val="24"/>
        </w:rPr>
        <w:t>органы в соответствии с применимым законодательством.</w:t>
      </w:r>
    </w:p>
    <w:p w:rsidR="00C701D1" w:rsidRDefault="001B0881" w:rsidP="00C701D1">
      <w:pPr>
        <w:pStyle w:val="1ff0"/>
        <w:ind w:firstLine="709"/>
        <w:contextualSpacing/>
        <w:rPr>
          <w:rFonts w:ascii="Times New Roman" w:hAnsi="Times New Roman"/>
          <w:sz w:val="24"/>
          <w:szCs w:val="24"/>
        </w:rPr>
      </w:pPr>
      <w:r>
        <w:rPr>
          <w:rFonts w:ascii="Times New Roman" w:hAnsi="Times New Roman"/>
          <w:sz w:val="24"/>
          <w:szCs w:val="24"/>
        </w:rPr>
        <w:t>10.9. Каналы уведомления Заказчика о нарушениях антикоррупционных требов</w:t>
      </w:r>
      <w:r>
        <w:rPr>
          <w:rFonts w:ascii="Times New Roman" w:hAnsi="Times New Roman"/>
          <w:sz w:val="24"/>
          <w:szCs w:val="24"/>
        </w:rPr>
        <w:t>а</w:t>
      </w:r>
      <w:r>
        <w:rPr>
          <w:rFonts w:ascii="Times New Roman" w:hAnsi="Times New Roman"/>
          <w:sz w:val="24"/>
          <w:szCs w:val="24"/>
        </w:rPr>
        <w:t xml:space="preserve">ний: тел.: 8 (800) 100-22-80, адрес электронной почты: </w:t>
      </w:r>
      <w:hyperlink r:id="rId38" w:tooltip="mailto:line@trcont.ru" w:history="1">
        <w:r>
          <w:rPr>
            <w:rStyle w:val="a7"/>
            <w:rFonts w:ascii="Times New Roman" w:hAnsi="Times New Roman"/>
            <w:sz w:val="24"/>
            <w:szCs w:val="24"/>
          </w:rPr>
          <w:t>line@trco</w:t>
        </w:r>
        <w:r>
          <w:rPr>
            <w:rStyle w:val="a7"/>
            <w:rFonts w:ascii="Times New Roman" w:hAnsi="Times New Roman"/>
            <w:sz w:val="24"/>
            <w:szCs w:val="24"/>
          </w:rPr>
          <w:t>nt.ru</w:t>
        </w:r>
      </w:hyperlink>
      <w:r>
        <w:rPr>
          <w:rFonts w:ascii="Times New Roman" w:hAnsi="Times New Roman"/>
          <w:sz w:val="24"/>
          <w:szCs w:val="24"/>
        </w:rPr>
        <w:t>.</w:t>
      </w:r>
    </w:p>
    <w:p w:rsidR="00C701D1" w:rsidRDefault="001B0881" w:rsidP="00C701D1">
      <w:pPr>
        <w:pStyle w:val="1ff0"/>
        <w:ind w:firstLine="709"/>
        <w:contextualSpacing/>
        <w:rPr>
          <w:rFonts w:ascii="Times New Roman" w:hAnsi="Times New Roman"/>
          <w:sz w:val="24"/>
          <w:szCs w:val="24"/>
        </w:rPr>
      </w:pPr>
      <w:r>
        <w:rPr>
          <w:rFonts w:ascii="Times New Roman" w:hAnsi="Times New Roman"/>
          <w:sz w:val="24"/>
          <w:szCs w:val="24"/>
        </w:rPr>
        <w:t>Каналы уведомления Исполнителя о нарушениях антикоррупционных требований: (указываются телефон и адрес электронной почты Стороны для уведомления о нарушен</w:t>
      </w:r>
      <w:r>
        <w:rPr>
          <w:rFonts w:ascii="Times New Roman" w:hAnsi="Times New Roman"/>
          <w:sz w:val="24"/>
          <w:szCs w:val="24"/>
        </w:rPr>
        <w:t>и</w:t>
      </w:r>
      <w:r>
        <w:rPr>
          <w:rFonts w:ascii="Times New Roman" w:hAnsi="Times New Roman"/>
          <w:sz w:val="24"/>
          <w:szCs w:val="24"/>
        </w:rPr>
        <w:t>ях антикоррупционных требований).</w:t>
      </w:r>
    </w:p>
    <w:p w:rsidR="00C701D1" w:rsidRDefault="001B0881" w:rsidP="00C701D1">
      <w:pPr>
        <w:pStyle w:val="1ff0"/>
        <w:ind w:firstLine="709"/>
        <w:contextualSpacing/>
        <w:rPr>
          <w:rFonts w:ascii="Times New Roman" w:hAnsi="Times New Roman"/>
          <w:sz w:val="24"/>
          <w:szCs w:val="24"/>
        </w:rPr>
      </w:pPr>
    </w:p>
    <w:p w:rsidR="00C701D1" w:rsidRDefault="001B0881" w:rsidP="00C701D1">
      <w:pPr>
        <w:pStyle w:val="1ff0"/>
        <w:ind w:firstLine="709"/>
        <w:contextualSpacing/>
        <w:jc w:val="center"/>
        <w:rPr>
          <w:rFonts w:ascii="Times New Roman" w:hAnsi="Times New Roman"/>
          <w:b/>
          <w:sz w:val="24"/>
          <w:szCs w:val="24"/>
        </w:rPr>
      </w:pPr>
      <w:r>
        <w:rPr>
          <w:rFonts w:ascii="Times New Roman" w:hAnsi="Times New Roman"/>
          <w:b/>
          <w:sz w:val="24"/>
          <w:szCs w:val="24"/>
        </w:rPr>
        <w:t>11. Гарантии и заверения Исполнителя</w:t>
      </w:r>
    </w:p>
    <w:p w:rsidR="00C701D1" w:rsidRDefault="001B0881" w:rsidP="00C701D1">
      <w:pPr>
        <w:pStyle w:val="1ff0"/>
        <w:ind w:firstLine="709"/>
        <w:contextualSpacing/>
        <w:jc w:val="center"/>
        <w:rPr>
          <w:rFonts w:ascii="Times New Roman" w:hAnsi="Times New Roman"/>
          <w:b/>
          <w:sz w:val="24"/>
          <w:szCs w:val="24"/>
        </w:rPr>
      </w:pPr>
    </w:p>
    <w:p w:rsidR="00C701D1" w:rsidRDefault="001B0881" w:rsidP="00C701D1">
      <w:pPr>
        <w:pStyle w:val="1ff0"/>
        <w:ind w:firstLine="709"/>
        <w:contextualSpacing/>
        <w:rPr>
          <w:rFonts w:ascii="Times New Roman" w:hAnsi="Times New Roman"/>
          <w:sz w:val="24"/>
          <w:szCs w:val="24"/>
        </w:rPr>
      </w:pPr>
      <w:r>
        <w:rPr>
          <w:rFonts w:ascii="Times New Roman" w:hAnsi="Times New Roman"/>
          <w:sz w:val="24"/>
          <w:szCs w:val="24"/>
        </w:rPr>
        <w:t>11.1.Исполнитель наст</w:t>
      </w:r>
      <w:r>
        <w:rPr>
          <w:rFonts w:ascii="Times New Roman" w:hAnsi="Times New Roman"/>
          <w:sz w:val="24"/>
          <w:szCs w:val="24"/>
        </w:rPr>
        <w:t>оящим заверяет Заказчика и гарантирует, что на дату закл</w:t>
      </w:r>
      <w:r>
        <w:rPr>
          <w:rFonts w:ascii="Times New Roman" w:hAnsi="Times New Roman"/>
          <w:sz w:val="24"/>
          <w:szCs w:val="24"/>
        </w:rPr>
        <w:t>ю</w:t>
      </w:r>
      <w:r>
        <w:rPr>
          <w:rFonts w:ascii="Times New Roman" w:hAnsi="Times New Roman"/>
          <w:sz w:val="24"/>
          <w:szCs w:val="24"/>
        </w:rPr>
        <w:t>чения настоящего Договора:</w:t>
      </w:r>
    </w:p>
    <w:p w:rsidR="00C701D1" w:rsidRDefault="001B0881" w:rsidP="00C701D1">
      <w:pPr>
        <w:pStyle w:val="1ff0"/>
        <w:ind w:firstLine="709"/>
        <w:contextualSpacing/>
        <w:rPr>
          <w:rFonts w:ascii="Times New Roman" w:hAnsi="Times New Roman"/>
          <w:sz w:val="24"/>
          <w:szCs w:val="24"/>
        </w:rPr>
      </w:pPr>
      <w:r>
        <w:rPr>
          <w:rFonts w:ascii="Times New Roman" w:hAnsi="Times New Roman"/>
          <w:sz w:val="24"/>
          <w:szCs w:val="24"/>
        </w:rPr>
        <w:lastRenderedPageBreak/>
        <w:t xml:space="preserve">11.1.1. Исполнитель является надлежащим </w:t>
      </w:r>
      <w:proofErr w:type="gramStart"/>
      <w:r>
        <w:rPr>
          <w:rFonts w:ascii="Times New Roman" w:hAnsi="Times New Roman"/>
          <w:sz w:val="24"/>
          <w:szCs w:val="24"/>
        </w:rPr>
        <w:t>образом</w:t>
      </w:r>
      <w:proofErr w:type="gramEnd"/>
      <w:r>
        <w:rPr>
          <w:rFonts w:ascii="Times New Roman" w:hAnsi="Times New Roman"/>
          <w:sz w:val="24"/>
          <w:szCs w:val="24"/>
        </w:rPr>
        <w:t xml:space="preserve"> созданным юридическим л</w:t>
      </w:r>
      <w:r>
        <w:rPr>
          <w:rFonts w:ascii="Times New Roman" w:hAnsi="Times New Roman"/>
          <w:sz w:val="24"/>
          <w:szCs w:val="24"/>
        </w:rPr>
        <w:t>и</w:t>
      </w:r>
      <w:r>
        <w:rPr>
          <w:rFonts w:ascii="Times New Roman" w:hAnsi="Times New Roman"/>
          <w:sz w:val="24"/>
          <w:szCs w:val="24"/>
        </w:rPr>
        <w:t>цом, действующим в соответствии с законодательством Российской Федерации;</w:t>
      </w:r>
    </w:p>
    <w:p w:rsidR="00C701D1" w:rsidRDefault="001B0881" w:rsidP="00C701D1">
      <w:pPr>
        <w:pStyle w:val="1ff0"/>
        <w:ind w:firstLine="709"/>
        <w:contextualSpacing/>
        <w:rPr>
          <w:rFonts w:ascii="Times New Roman" w:hAnsi="Times New Roman"/>
          <w:sz w:val="24"/>
          <w:szCs w:val="24"/>
        </w:rPr>
      </w:pPr>
      <w:r>
        <w:rPr>
          <w:rFonts w:ascii="Times New Roman" w:hAnsi="Times New Roman"/>
          <w:sz w:val="24"/>
          <w:szCs w:val="24"/>
        </w:rPr>
        <w:t>11.1.2. Исполнителем соблю</w:t>
      </w:r>
      <w:r>
        <w:rPr>
          <w:rFonts w:ascii="Times New Roman" w:hAnsi="Times New Roman"/>
          <w:sz w:val="24"/>
          <w:szCs w:val="24"/>
        </w:rPr>
        <w:t>дены корпоративные процедуры, необходимые для з</w:t>
      </w:r>
      <w:r>
        <w:rPr>
          <w:rFonts w:ascii="Times New Roman" w:hAnsi="Times New Roman"/>
          <w:sz w:val="24"/>
          <w:szCs w:val="24"/>
        </w:rPr>
        <w:t>а</w:t>
      </w:r>
      <w:r>
        <w:rPr>
          <w:rFonts w:ascii="Times New Roman" w:hAnsi="Times New Roman"/>
          <w:sz w:val="24"/>
          <w:szCs w:val="24"/>
        </w:rPr>
        <w:t>ключения настоящего Договора, заключение настоящего Договора получило одобрение органов управления Исполнителя;</w:t>
      </w:r>
    </w:p>
    <w:p w:rsidR="00C701D1" w:rsidRDefault="001B0881" w:rsidP="00C701D1">
      <w:pPr>
        <w:pStyle w:val="1ff0"/>
        <w:ind w:firstLine="709"/>
        <w:contextualSpacing/>
        <w:rPr>
          <w:rFonts w:ascii="Times New Roman" w:hAnsi="Times New Roman"/>
          <w:sz w:val="24"/>
          <w:szCs w:val="24"/>
        </w:rPr>
      </w:pPr>
      <w:r>
        <w:rPr>
          <w:rFonts w:ascii="Times New Roman" w:hAnsi="Times New Roman"/>
          <w:sz w:val="24"/>
          <w:szCs w:val="24"/>
        </w:rPr>
        <w:t>11.1.3. настоящий Договор от имени Исполнителя подписан лицом, которое надл</w:t>
      </w:r>
      <w:r>
        <w:rPr>
          <w:rFonts w:ascii="Times New Roman" w:hAnsi="Times New Roman"/>
          <w:sz w:val="24"/>
          <w:szCs w:val="24"/>
        </w:rPr>
        <w:t>е</w:t>
      </w:r>
      <w:r>
        <w:rPr>
          <w:rFonts w:ascii="Times New Roman" w:hAnsi="Times New Roman"/>
          <w:sz w:val="24"/>
          <w:szCs w:val="24"/>
        </w:rPr>
        <w:t>жащим образом уполно</w:t>
      </w:r>
      <w:r>
        <w:rPr>
          <w:rFonts w:ascii="Times New Roman" w:hAnsi="Times New Roman"/>
          <w:sz w:val="24"/>
          <w:szCs w:val="24"/>
        </w:rPr>
        <w:t>мочено совершать такие действия;</w:t>
      </w:r>
    </w:p>
    <w:p w:rsidR="00C701D1" w:rsidRDefault="001B0881" w:rsidP="00C701D1">
      <w:pPr>
        <w:pStyle w:val="1ff0"/>
        <w:ind w:firstLine="709"/>
        <w:contextualSpacing/>
        <w:rPr>
          <w:rFonts w:ascii="Times New Roman" w:hAnsi="Times New Roman"/>
          <w:sz w:val="24"/>
          <w:szCs w:val="24"/>
        </w:rPr>
      </w:pPr>
      <w:r>
        <w:rPr>
          <w:rFonts w:ascii="Times New Roman" w:hAnsi="Times New Roman"/>
          <w:sz w:val="24"/>
          <w:szCs w:val="24"/>
        </w:rPr>
        <w:t>11.1.4.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w:t>
      </w:r>
      <w:r>
        <w:rPr>
          <w:rFonts w:ascii="Times New Roman" w:hAnsi="Times New Roman"/>
          <w:sz w:val="24"/>
          <w:szCs w:val="24"/>
        </w:rPr>
        <w:t xml:space="preserve"> положения законодательства Российской Федерации;</w:t>
      </w:r>
    </w:p>
    <w:p w:rsidR="00C701D1" w:rsidRDefault="001B0881" w:rsidP="00C701D1">
      <w:pPr>
        <w:pStyle w:val="1ff0"/>
        <w:ind w:firstLine="709"/>
        <w:contextualSpacing/>
        <w:rPr>
          <w:rFonts w:ascii="Times New Roman" w:hAnsi="Times New Roman"/>
          <w:sz w:val="24"/>
          <w:szCs w:val="24"/>
        </w:rPr>
      </w:pPr>
      <w:r>
        <w:rPr>
          <w:rFonts w:ascii="Times New Roman" w:hAnsi="Times New Roman"/>
          <w:sz w:val="24"/>
          <w:szCs w:val="24"/>
        </w:rPr>
        <w:t>11.1.5. не существует каких-либо обстоятельств, которые ограничивают, запрещ</w:t>
      </w:r>
      <w:r>
        <w:rPr>
          <w:rFonts w:ascii="Times New Roman" w:hAnsi="Times New Roman"/>
          <w:sz w:val="24"/>
          <w:szCs w:val="24"/>
        </w:rPr>
        <w:t>а</w:t>
      </w:r>
      <w:r>
        <w:rPr>
          <w:rFonts w:ascii="Times New Roman" w:hAnsi="Times New Roman"/>
          <w:sz w:val="24"/>
          <w:szCs w:val="24"/>
        </w:rPr>
        <w:t>ют исполнение Исполнителем обязательств по настоящему Договору.</w:t>
      </w:r>
    </w:p>
    <w:p w:rsidR="00C701D1" w:rsidRDefault="001B0881" w:rsidP="00C701D1">
      <w:pPr>
        <w:pStyle w:val="1ff0"/>
        <w:ind w:firstLine="709"/>
        <w:contextualSpacing/>
        <w:rPr>
          <w:rFonts w:ascii="Times New Roman" w:hAnsi="Times New Roman"/>
          <w:color w:val="000000"/>
          <w:sz w:val="24"/>
          <w:szCs w:val="24"/>
          <w:shd w:val="clear" w:color="auto" w:fill="FFFFFF"/>
        </w:rPr>
      </w:pPr>
      <w:r>
        <w:rPr>
          <w:rFonts w:ascii="Times New Roman" w:hAnsi="Times New Roman"/>
          <w:sz w:val="24"/>
          <w:szCs w:val="24"/>
        </w:rPr>
        <w:t xml:space="preserve">11.2. </w:t>
      </w:r>
      <w:r>
        <w:rPr>
          <w:rFonts w:ascii="Times New Roman" w:hAnsi="Times New Roman"/>
          <w:color w:val="000000"/>
          <w:sz w:val="24"/>
          <w:szCs w:val="24"/>
          <w:shd w:val="clear" w:color="auto" w:fill="FFFFFF"/>
        </w:rPr>
        <w:t>Исполнитель присоединяется к заверениям об обстоятельствах,</w:t>
      </w:r>
      <w:r>
        <w:rPr>
          <w:rFonts w:ascii="Times New Roman" w:hAnsi="Times New Roman"/>
          <w:color w:val="000000"/>
          <w:sz w:val="24"/>
          <w:szCs w:val="24"/>
          <w:shd w:val="clear" w:color="auto" w:fill="FFFFFF"/>
        </w:rPr>
        <w:t xml:space="preserve"> касающихся исполнения Договора и налогового законодательства РФ, - «налоговой оговорке», согла</w:t>
      </w:r>
      <w:r>
        <w:rPr>
          <w:rFonts w:ascii="Times New Roman" w:hAnsi="Times New Roman"/>
          <w:color w:val="000000"/>
          <w:sz w:val="24"/>
          <w:szCs w:val="24"/>
          <w:shd w:val="clear" w:color="auto" w:fill="FFFFFF"/>
        </w:rPr>
        <w:t>с</w:t>
      </w:r>
      <w:r>
        <w:rPr>
          <w:rFonts w:ascii="Times New Roman" w:hAnsi="Times New Roman"/>
          <w:color w:val="000000"/>
          <w:sz w:val="24"/>
          <w:szCs w:val="24"/>
          <w:shd w:val="clear" w:color="auto" w:fill="FFFFFF"/>
        </w:rPr>
        <w:t>но приложению №</w:t>
      </w:r>
      <w:r>
        <w:rPr>
          <w:rFonts w:ascii="Times New Roman" w:hAnsi="Times New Roman"/>
          <w:color w:val="000000" w:themeColor="text1"/>
          <w:sz w:val="24"/>
          <w:szCs w:val="24"/>
          <w:shd w:val="clear" w:color="auto" w:fill="FFFFFF"/>
        </w:rPr>
        <w:t>7</w:t>
      </w:r>
      <w:r>
        <w:rPr>
          <w:rFonts w:ascii="Times New Roman" w:hAnsi="Times New Roman"/>
          <w:color w:val="000000"/>
          <w:sz w:val="24"/>
          <w:szCs w:val="24"/>
          <w:shd w:val="clear" w:color="auto" w:fill="FFFFFF"/>
        </w:rPr>
        <w:t xml:space="preserve"> к настоящему Договору.</w:t>
      </w:r>
    </w:p>
    <w:p w:rsidR="00C701D1" w:rsidRDefault="001B0881" w:rsidP="00C701D1">
      <w:pPr>
        <w:pStyle w:val="1ff0"/>
        <w:ind w:firstLine="709"/>
        <w:contextualSpacing/>
        <w:rPr>
          <w:color w:val="000000"/>
          <w:shd w:val="clear" w:color="auto" w:fill="FFFFFF"/>
        </w:rPr>
      </w:pPr>
    </w:p>
    <w:p w:rsidR="00C701D1" w:rsidRDefault="001B0881" w:rsidP="00C701D1">
      <w:pPr>
        <w:pStyle w:val="1ff0"/>
        <w:ind w:firstLine="709"/>
        <w:contextualSpacing/>
        <w:jc w:val="center"/>
        <w:rPr>
          <w:rFonts w:ascii="Times New Roman" w:hAnsi="Times New Roman"/>
          <w:b/>
          <w:bCs/>
          <w:sz w:val="24"/>
          <w:szCs w:val="24"/>
        </w:rPr>
      </w:pPr>
      <w:r>
        <w:rPr>
          <w:rFonts w:ascii="Times New Roman" w:hAnsi="Times New Roman"/>
          <w:b/>
          <w:bCs/>
          <w:sz w:val="24"/>
          <w:szCs w:val="24"/>
        </w:rPr>
        <w:t>12. Прочие условия</w:t>
      </w:r>
    </w:p>
    <w:p w:rsidR="00C701D1" w:rsidRDefault="001B0881" w:rsidP="00C701D1">
      <w:pPr>
        <w:pStyle w:val="1ff0"/>
        <w:ind w:firstLine="709"/>
        <w:contextualSpacing/>
        <w:jc w:val="center"/>
        <w:rPr>
          <w:rFonts w:ascii="Times New Roman" w:hAnsi="Times New Roman"/>
          <w:b/>
          <w:bCs/>
          <w:sz w:val="24"/>
          <w:szCs w:val="24"/>
        </w:rPr>
      </w:pPr>
    </w:p>
    <w:p w:rsidR="00C701D1" w:rsidRDefault="001B0881" w:rsidP="00C701D1">
      <w:pPr>
        <w:pStyle w:val="1ff0"/>
        <w:ind w:firstLine="709"/>
        <w:contextualSpacing/>
        <w:rPr>
          <w:rFonts w:ascii="Times New Roman" w:hAnsi="Times New Roman"/>
          <w:sz w:val="24"/>
          <w:szCs w:val="24"/>
        </w:rPr>
      </w:pPr>
      <w:r>
        <w:rPr>
          <w:rFonts w:ascii="Times New Roman" w:hAnsi="Times New Roman"/>
          <w:sz w:val="24"/>
          <w:szCs w:val="24"/>
        </w:rPr>
        <w:t>12.1. Право собственности на результат Работ по настоящему Договору принадл</w:t>
      </w:r>
      <w:r>
        <w:rPr>
          <w:rFonts w:ascii="Times New Roman" w:hAnsi="Times New Roman"/>
          <w:sz w:val="24"/>
          <w:szCs w:val="24"/>
        </w:rPr>
        <w:t>е</w:t>
      </w:r>
      <w:r>
        <w:rPr>
          <w:rFonts w:ascii="Times New Roman" w:hAnsi="Times New Roman"/>
          <w:sz w:val="24"/>
          <w:szCs w:val="24"/>
        </w:rPr>
        <w:t>жит Заказчику.</w:t>
      </w:r>
    </w:p>
    <w:p w:rsidR="00C701D1" w:rsidRDefault="001B0881" w:rsidP="00C701D1">
      <w:pPr>
        <w:pStyle w:val="1ff0"/>
        <w:ind w:firstLine="709"/>
        <w:contextualSpacing/>
        <w:rPr>
          <w:rFonts w:ascii="Times New Roman" w:hAnsi="Times New Roman"/>
          <w:sz w:val="24"/>
          <w:szCs w:val="24"/>
        </w:rPr>
      </w:pPr>
      <w:r>
        <w:rPr>
          <w:rFonts w:ascii="Times New Roman" w:hAnsi="Times New Roman"/>
          <w:sz w:val="24"/>
          <w:szCs w:val="24"/>
        </w:rPr>
        <w:t xml:space="preserve">12.2. В </w:t>
      </w:r>
      <w:r>
        <w:rPr>
          <w:rFonts w:ascii="Times New Roman" w:hAnsi="Times New Roman"/>
          <w:sz w:val="24"/>
          <w:szCs w:val="24"/>
        </w:rPr>
        <w:t xml:space="preserve">случае изменения  у </w:t>
      </w:r>
      <w:proofErr w:type="gramStart"/>
      <w:r>
        <w:rPr>
          <w:rFonts w:ascii="Times New Roman" w:hAnsi="Times New Roman"/>
          <w:sz w:val="24"/>
          <w:szCs w:val="24"/>
        </w:rPr>
        <w:t>какой-либо</w:t>
      </w:r>
      <w:proofErr w:type="gramEnd"/>
      <w:r>
        <w:rPr>
          <w:rFonts w:ascii="Times New Roman" w:hAnsi="Times New Roman"/>
          <w:sz w:val="24"/>
          <w:szCs w:val="24"/>
        </w:rPr>
        <w:t xml:space="preserve"> из Сторон  юридического статуса, адреса и банковских реквизитов, она обязана в течение 5 (пяти) рабочих дней со дня </w:t>
      </w:r>
      <w:r>
        <w:rPr>
          <w:rFonts w:ascii="Times New Roman" w:hAnsi="Times New Roman"/>
          <w:sz w:val="24"/>
          <w:szCs w:val="24"/>
        </w:rPr>
        <w:t>возникнов</w:t>
      </w:r>
      <w:r>
        <w:rPr>
          <w:rFonts w:ascii="Times New Roman" w:hAnsi="Times New Roman"/>
          <w:sz w:val="24"/>
          <w:szCs w:val="24"/>
        </w:rPr>
        <w:t>е</w:t>
      </w:r>
      <w:r>
        <w:rPr>
          <w:rFonts w:ascii="Times New Roman" w:hAnsi="Times New Roman"/>
          <w:sz w:val="24"/>
          <w:szCs w:val="24"/>
        </w:rPr>
        <w:t>ния изменений  известить другую Сторону.</w:t>
      </w:r>
    </w:p>
    <w:p w:rsidR="00C701D1" w:rsidRDefault="001B0881" w:rsidP="00C701D1">
      <w:pPr>
        <w:pStyle w:val="1ff0"/>
        <w:ind w:firstLine="709"/>
        <w:contextualSpacing/>
        <w:rPr>
          <w:rFonts w:ascii="Times New Roman" w:hAnsi="Times New Roman"/>
          <w:i/>
          <w:iCs/>
          <w:sz w:val="24"/>
          <w:szCs w:val="24"/>
          <w:vertAlign w:val="superscript"/>
        </w:rPr>
      </w:pPr>
      <w:r>
        <w:rPr>
          <w:rFonts w:ascii="Times New Roman" w:hAnsi="Times New Roman"/>
          <w:sz w:val="24"/>
          <w:szCs w:val="24"/>
        </w:rPr>
        <w:t>12.3.</w:t>
      </w:r>
      <w:r>
        <w:rPr>
          <w:rFonts w:ascii="Times New Roman" w:hAnsi="Times New Roman"/>
          <w:i/>
          <w:sz w:val="24"/>
          <w:szCs w:val="24"/>
        </w:rPr>
        <w:t>В случае досрочного расторжения настоящего Договора по</w:t>
      </w:r>
      <w:r>
        <w:rPr>
          <w:rFonts w:ascii="Times New Roman" w:hAnsi="Times New Roman"/>
          <w:i/>
          <w:sz w:val="24"/>
          <w:szCs w:val="24"/>
        </w:rPr>
        <w:t xml:space="preserve">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w:t>
      </w:r>
      <w:r>
        <w:rPr>
          <w:rFonts w:ascii="Times New Roman" w:hAnsi="Times New Roman"/>
          <w:i/>
          <w:sz w:val="24"/>
          <w:szCs w:val="24"/>
        </w:rPr>
        <w:t>ю</w:t>
      </w:r>
      <w:r>
        <w:rPr>
          <w:rFonts w:ascii="Times New Roman" w:hAnsi="Times New Roman"/>
          <w:i/>
          <w:sz w:val="24"/>
          <w:szCs w:val="24"/>
        </w:rPr>
        <w:t xml:space="preserve">щей стоимость выполненных Работ, в течение 10 (десяти) календарных дней </w:t>
      </w:r>
      <w:proofErr w:type="gramStart"/>
      <w:r>
        <w:rPr>
          <w:rFonts w:ascii="Times New Roman" w:hAnsi="Times New Roman"/>
          <w:i/>
          <w:sz w:val="24"/>
          <w:szCs w:val="24"/>
        </w:rPr>
        <w:t>с даты расторжен</w:t>
      </w:r>
      <w:r>
        <w:rPr>
          <w:rFonts w:ascii="Times New Roman" w:hAnsi="Times New Roman"/>
          <w:i/>
          <w:sz w:val="24"/>
          <w:szCs w:val="24"/>
        </w:rPr>
        <w:t>ия</w:t>
      </w:r>
      <w:proofErr w:type="gramEnd"/>
      <w:r>
        <w:rPr>
          <w:rFonts w:ascii="Times New Roman" w:hAnsi="Times New Roman"/>
          <w:i/>
          <w:sz w:val="24"/>
          <w:szCs w:val="24"/>
        </w:rPr>
        <w:t xml:space="preserve"> настоящего Договора.</w:t>
      </w:r>
      <w:r>
        <w:rPr>
          <w:rStyle w:val="af6"/>
          <w:rFonts w:ascii="Times New Roman" w:hAnsi="Times New Roman"/>
          <w:i/>
          <w:sz w:val="24"/>
          <w:szCs w:val="24"/>
        </w:rPr>
        <w:footnoteReference w:id="17"/>
      </w:r>
    </w:p>
    <w:p w:rsidR="00C701D1" w:rsidRDefault="001B0881" w:rsidP="00C701D1">
      <w:pPr>
        <w:pStyle w:val="1ff0"/>
        <w:ind w:firstLine="709"/>
        <w:contextualSpacing/>
        <w:rPr>
          <w:rFonts w:ascii="Times New Roman" w:hAnsi="Times New Roman"/>
          <w:sz w:val="24"/>
          <w:szCs w:val="24"/>
        </w:rPr>
      </w:pPr>
      <w:r>
        <w:rPr>
          <w:rFonts w:ascii="Times New Roman" w:hAnsi="Times New Roman"/>
          <w:sz w:val="24"/>
          <w:szCs w:val="24"/>
        </w:rPr>
        <w:t xml:space="preserve">12.4. </w:t>
      </w:r>
      <w:proofErr w:type="gramStart"/>
      <w:r>
        <w:rPr>
          <w:rFonts w:ascii="Times New Roman" w:hAnsi="Times New Roman"/>
          <w:sz w:val="24"/>
          <w:szCs w:val="24"/>
        </w:rPr>
        <w:t>В случае расторжения настоящего Договора (отказа от исполнения настоящ</w:t>
      </w:r>
      <w:r>
        <w:rPr>
          <w:rFonts w:ascii="Times New Roman" w:hAnsi="Times New Roman"/>
          <w:sz w:val="24"/>
          <w:szCs w:val="24"/>
        </w:rPr>
        <w:t>е</w:t>
      </w:r>
      <w:r>
        <w:rPr>
          <w:rFonts w:ascii="Times New Roman" w:hAnsi="Times New Roman"/>
          <w:sz w:val="24"/>
          <w:szCs w:val="24"/>
        </w:rPr>
        <w:t>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w:t>
      </w:r>
      <w:r>
        <w:rPr>
          <w:rFonts w:ascii="Times New Roman" w:hAnsi="Times New Roman"/>
          <w:sz w:val="24"/>
          <w:szCs w:val="24"/>
        </w:rPr>
        <w:t>сто</w:t>
      </w:r>
      <w:r>
        <w:rPr>
          <w:rFonts w:ascii="Times New Roman" w:hAnsi="Times New Roman"/>
          <w:sz w:val="24"/>
          <w:szCs w:val="24"/>
        </w:rPr>
        <w:t>я</w:t>
      </w:r>
      <w:r>
        <w:rPr>
          <w:rFonts w:ascii="Times New Roman" w:hAnsi="Times New Roman"/>
          <w:sz w:val="24"/>
          <w:szCs w:val="24"/>
        </w:rPr>
        <w:t>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w:t>
      </w:r>
      <w:r>
        <w:rPr>
          <w:rFonts w:ascii="Times New Roman" w:hAnsi="Times New Roman"/>
          <w:sz w:val="24"/>
          <w:szCs w:val="24"/>
        </w:rPr>
        <w:t>ия.</w:t>
      </w:r>
      <w:proofErr w:type="gramEnd"/>
    </w:p>
    <w:p w:rsidR="00C701D1" w:rsidRDefault="001B0881" w:rsidP="00C701D1">
      <w:pPr>
        <w:pStyle w:val="1ff0"/>
        <w:ind w:firstLine="709"/>
        <w:contextualSpacing/>
        <w:rPr>
          <w:rFonts w:ascii="Times New Roman" w:hAnsi="Times New Roman"/>
          <w:sz w:val="24"/>
          <w:szCs w:val="24"/>
        </w:rPr>
      </w:pPr>
      <w:r>
        <w:rPr>
          <w:rFonts w:ascii="Times New Roman" w:hAnsi="Times New Roman"/>
          <w:sz w:val="24"/>
          <w:szCs w:val="24"/>
        </w:rPr>
        <w:t>12.5. Все приложения к настоящему Договору являются его неотъемлемыми част</w:t>
      </w:r>
      <w:r>
        <w:rPr>
          <w:rFonts w:ascii="Times New Roman" w:hAnsi="Times New Roman"/>
          <w:sz w:val="24"/>
          <w:szCs w:val="24"/>
        </w:rPr>
        <w:t>я</w:t>
      </w:r>
      <w:r>
        <w:rPr>
          <w:rFonts w:ascii="Times New Roman" w:hAnsi="Times New Roman"/>
          <w:sz w:val="24"/>
          <w:szCs w:val="24"/>
        </w:rPr>
        <w:t>ми.</w:t>
      </w:r>
    </w:p>
    <w:p w:rsidR="00C701D1" w:rsidRDefault="001B0881" w:rsidP="00C701D1">
      <w:pPr>
        <w:pStyle w:val="1ff0"/>
        <w:ind w:firstLine="709"/>
        <w:contextualSpacing/>
        <w:rPr>
          <w:rFonts w:ascii="Times New Roman" w:hAnsi="Times New Roman"/>
          <w:sz w:val="24"/>
          <w:szCs w:val="24"/>
        </w:rPr>
      </w:pPr>
      <w:r>
        <w:rPr>
          <w:rFonts w:ascii="Times New Roman" w:hAnsi="Times New Roman"/>
          <w:sz w:val="24"/>
          <w:szCs w:val="24"/>
        </w:rPr>
        <w:t>12.6. Передача прав и обязанностей Исполнителя третьим лицам не допускается без письменного согласия Заказчика.</w:t>
      </w:r>
    </w:p>
    <w:p w:rsidR="00C701D1" w:rsidRDefault="001B0881" w:rsidP="00C701D1">
      <w:pPr>
        <w:pStyle w:val="1ff0"/>
        <w:ind w:firstLine="709"/>
        <w:contextualSpacing/>
        <w:rPr>
          <w:rFonts w:ascii="Times New Roman" w:hAnsi="Times New Roman"/>
          <w:sz w:val="24"/>
          <w:szCs w:val="24"/>
        </w:rPr>
      </w:pPr>
      <w:r>
        <w:rPr>
          <w:rFonts w:ascii="Times New Roman" w:hAnsi="Times New Roman"/>
          <w:sz w:val="24"/>
          <w:szCs w:val="24"/>
        </w:rPr>
        <w:t xml:space="preserve">12.7. Все вопросы, не предусмотренные настоящим Договором, </w:t>
      </w:r>
      <w:r>
        <w:rPr>
          <w:rFonts w:ascii="Times New Roman" w:hAnsi="Times New Roman"/>
          <w:sz w:val="24"/>
          <w:szCs w:val="24"/>
        </w:rPr>
        <w:t>регулируются з</w:t>
      </w:r>
      <w:r>
        <w:rPr>
          <w:rFonts w:ascii="Times New Roman" w:hAnsi="Times New Roman"/>
          <w:sz w:val="24"/>
          <w:szCs w:val="24"/>
        </w:rPr>
        <w:t>а</w:t>
      </w:r>
      <w:r>
        <w:rPr>
          <w:rFonts w:ascii="Times New Roman" w:hAnsi="Times New Roman"/>
          <w:sz w:val="24"/>
          <w:szCs w:val="24"/>
        </w:rPr>
        <w:t>конодательством Российской Федерации.</w:t>
      </w:r>
    </w:p>
    <w:p w:rsidR="00C701D1" w:rsidRDefault="001B0881" w:rsidP="00C701D1">
      <w:pPr>
        <w:pStyle w:val="1ff0"/>
        <w:ind w:firstLine="709"/>
        <w:contextualSpacing/>
        <w:rPr>
          <w:rFonts w:ascii="Times New Roman" w:hAnsi="Times New Roman"/>
          <w:sz w:val="24"/>
          <w:szCs w:val="24"/>
        </w:rPr>
      </w:pPr>
      <w:r>
        <w:rPr>
          <w:rFonts w:ascii="Times New Roman" w:hAnsi="Times New Roman"/>
          <w:sz w:val="24"/>
          <w:szCs w:val="24"/>
        </w:rPr>
        <w:t>12.8. Настоящий Договор составлен в двух экземплярах, имеющих одинаковую с</w:t>
      </w:r>
      <w:r>
        <w:rPr>
          <w:rFonts w:ascii="Times New Roman" w:hAnsi="Times New Roman"/>
          <w:sz w:val="24"/>
          <w:szCs w:val="24"/>
        </w:rPr>
        <w:t>и</w:t>
      </w:r>
      <w:r>
        <w:rPr>
          <w:rFonts w:ascii="Times New Roman" w:hAnsi="Times New Roman"/>
          <w:sz w:val="24"/>
          <w:szCs w:val="24"/>
        </w:rPr>
        <w:t>лу, по одному для каждой из Сторон.</w:t>
      </w:r>
    </w:p>
    <w:p w:rsidR="00C701D1" w:rsidRDefault="001B0881" w:rsidP="00C701D1">
      <w:pPr>
        <w:pStyle w:val="1ff0"/>
        <w:ind w:firstLine="709"/>
        <w:contextualSpacing/>
        <w:rPr>
          <w:rFonts w:ascii="Times New Roman" w:hAnsi="Times New Roman"/>
          <w:sz w:val="24"/>
          <w:szCs w:val="24"/>
        </w:rPr>
      </w:pPr>
      <w:r>
        <w:rPr>
          <w:rFonts w:ascii="Times New Roman" w:hAnsi="Times New Roman"/>
          <w:sz w:val="24"/>
          <w:szCs w:val="24"/>
        </w:rPr>
        <w:t>12.9. К настоящему Договору прилагаются:</w:t>
      </w:r>
    </w:p>
    <w:p w:rsidR="00C701D1" w:rsidRDefault="001B0881" w:rsidP="00C701D1">
      <w:pPr>
        <w:pStyle w:val="1ff0"/>
        <w:ind w:firstLine="709"/>
        <w:contextualSpacing/>
        <w:rPr>
          <w:rFonts w:ascii="Times New Roman" w:hAnsi="Times New Roman"/>
          <w:sz w:val="24"/>
          <w:szCs w:val="24"/>
        </w:rPr>
      </w:pPr>
      <w:r>
        <w:rPr>
          <w:rFonts w:ascii="Times New Roman" w:hAnsi="Times New Roman"/>
          <w:sz w:val="24"/>
          <w:szCs w:val="24"/>
        </w:rPr>
        <w:t>12.9.1. Техническое задание  (приложение № 1);</w:t>
      </w:r>
    </w:p>
    <w:p w:rsidR="00C701D1" w:rsidRDefault="001B0881" w:rsidP="00C701D1">
      <w:pPr>
        <w:pStyle w:val="1ff0"/>
        <w:ind w:firstLine="709"/>
        <w:contextualSpacing/>
        <w:rPr>
          <w:rFonts w:ascii="Times New Roman" w:hAnsi="Times New Roman"/>
          <w:sz w:val="24"/>
          <w:szCs w:val="24"/>
        </w:rPr>
      </w:pPr>
      <w:r>
        <w:rPr>
          <w:rFonts w:ascii="Times New Roman" w:hAnsi="Times New Roman"/>
          <w:sz w:val="24"/>
          <w:szCs w:val="24"/>
        </w:rPr>
        <w:t>12.9</w:t>
      </w:r>
      <w:r>
        <w:rPr>
          <w:rFonts w:ascii="Times New Roman" w:hAnsi="Times New Roman"/>
          <w:sz w:val="24"/>
          <w:szCs w:val="24"/>
        </w:rPr>
        <w:t>.2. Протокол согласования договорной цены (приложение № 2);</w:t>
      </w:r>
    </w:p>
    <w:p w:rsidR="00C701D1" w:rsidRDefault="001B0881" w:rsidP="00C701D1">
      <w:pPr>
        <w:pStyle w:val="1ff0"/>
        <w:ind w:firstLine="709"/>
        <w:contextualSpacing/>
        <w:rPr>
          <w:rFonts w:ascii="Times New Roman" w:hAnsi="Times New Roman"/>
          <w:sz w:val="24"/>
          <w:szCs w:val="24"/>
        </w:rPr>
      </w:pPr>
      <w:r>
        <w:rPr>
          <w:rFonts w:ascii="Times New Roman" w:hAnsi="Times New Roman"/>
          <w:iCs/>
          <w:sz w:val="24"/>
          <w:szCs w:val="24"/>
        </w:rPr>
        <w:t xml:space="preserve">12.9.3. </w:t>
      </w:r>
      <w:r>
        <w:rPr>
          <w:rFonts w:ascii="Times New Roman" w:hAnsi="Times New Roman"/>
          <w:sz w:val="24"/>
          <w:szCs w:val="24"/>
        </w:rPr>
        <w:t>Расчет стоимости выполнении Работ  (приложение № 3);</w:t>
      </w:r>
    </w:p>
    <w:p w:rsidR="00C701D1" w:rsidRDefault="001B0881" w:rsidP="00C701D1">
      <w:pPr>
        <w:pStyle w:val="1ff0"/>
        <w:ind w:firstLine="709"/>
        <w:contextualSpacing/>
        <w:rPr>
          <w:rFonts w:ascii="Times New Roman" w:hAnsi="Times New Roman"/>
          <w:sz w:val="24"/>
          <w:szCs w:val="24"/>
        </w:rPr>
      </w:pPr>
      <w:r>
        <w:rPr>
          <w:rFonts w:ascii="Times New Roman" w:hAnsi="Times New Roman"/>
          <w:sz w:val="24"/>
          <w:szCs w:val="24"/>
        </w:rPr>
        <w:lastRenderedPageBreak/>
        <w:t>12.9.4. Форма акта о приеме отремонтированных, реконструированных, модерн</w:t>
      </w:r>
      <w:r>
        <w:rPr>
          <w:rFonts w:ascii="Times New Roman" w:hAnsi="Times New Roman"/>
          <w:sz w:val="24"/>
          <w:szCs w:val="24"/>
        </w:rPr>
        <w:t>и</w:t>
      </w:r>
      <w:r>
        <w:rPr>
          <w:rFonts w:ascii="Times New Roman" w:hAnsi="Times New Roman"/>
          <w:sz w:val="24"/>
          <w:szCs w:val="24"/>
        </w:rPr>
        <w:t>зированных объектов основных средств ОС-3 (Приложение № 4);</w:t>
      </w:r>
    </w:p>
    <w:p w:rsidR="00C701D1" w:rsidRDefault="001B0881" w:rsidP="00C701D1">
      <w:pPr>
        <w:pStyle w:val="1ff0"/>
        <w:ind w:firstLine="709"/>
        <w:contextualSpacing/>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2.9.5. Порядок электронного документооборота (приложение № 5);</w:t>
      </w:r>
    </w:p>
    <w:p w:rsidR="00C701D1" w:rsidRDefault="001B0881" w:rsidP="00C701D1">
      <w:pPr>
        <w:pStyle w:val="1ff0"/>
        <w:ind w:firstLine="709"/>
        <w:contextualSpacing/>
      </w:pPr>
      <w:r>
        <w:rPr>
          <w:rFonts w:ascii="Times New Roman" w:hAnsi="Times New Roman"/>
          <w:sz w:val="24"/>
          <w:szCs w:val="24"/>
        </w:rPr>
        <w:t>12.9.6. Перечень и формат электронных документов (приложение № 5а);</w:t>
      </w:r>
    </w:p>
    <w:p w:rsidR="00C701D1" w:rsidRDefault="001B0881" w:rsidP="00C701D1">
      <w:pPr>
        <w:pStyle w:val="1ff0"/>
        <w:ind w:firstLine="709"/>
        <w:contextualSpacing/>
        <w:rPr>
          <w:rFonts w:ascii="Times New Roman" w:hAnsi="Times New Roman"/>
          <w:sz w:val="24"/>
          <w:szCs w:val="24"/>
        </w:rPr>
      </w:pPr>
      <w:r>
        <w:rPr>
          <w:rFonts w:ascii="Times New Roman" w:hAnsi="Times New Roman"/>
          <w:sz w:val="24"/>
          <w:szCs w:val="24"/>
        </w:rPr>
        <w:t>12.9.7. Правила безопасности при нахождении на терминале Заказчика (Прилож</w:t>
      </w:r>
      <w:r>
        <w:rPr>
          <w:rFonts w:ascii="Times New Roman" w:hAnsi="Times New Roman"/>
          <w:sz w:val="24"/>
          <w:szCs w:val="24"/>
        </w:rPr>
        <w:t>е</w:t>
      </w:r>
      <w:r>
        <w:rPr>
          <w:rFonts w:ascii="Times New Roman" w:hAnsi="Times New Roman"/>
          <w:sz w:val="24"/>
          <w:szCs w:val="24"/>
        </w:rPr>
        <w:t>ние № 6);</w:t>
      </w:r>
    </w:p>
    <w:p w:rsidR="00C701D1" w:rsidRDefault="001B0881" w:rsidP="00C701D1">
      <w:pPr>
        <w:pStyle w:val="1ff0"/>
        <w:ind w:firstLine="709"/>
        <w:contextualSpacing/>
        <w:rPr>
          <w:rFonts w:ascii="Times New Roman" w:hAnsi="Times New Roman"/>
          <w:sz w:val="24"/>
          <w:szCs w:val="24"/>
        </w:rPr>
      </w:pPr>
      <w:r>
        <w:rPr>
          <w:rFonts w:ascii="Times New Roman" w:hAnsi="Times New Roman"/>
          <w:sz w:val="24"/>
          <w:szCs w:val="24"/>
        </w:rPr>
        <w:t>12.9.8. Налоговая оговорка (приложение №</w:t>
      </w:r>
      <w:r>
        <w:rPr>
          <w:rFonts w:ascii="Times New Roman" w:hAnsi="Times New Roman"/>
          <w:sz w:val="24"/>
          <w:szCs w:val="24"/>
        </w:rPr>
        <w:t xml:space="preserve"> 7).</w:t>
      </w:r>
    </w:p>
    <w:p w:rsidR="00C701D1" w:rsidRDefault="001B0881" w:rsidP="00C701D1">
      <w:pPr>
        <w:pStyle w:val="1ff0"/>
        <w:ind w:firstLine="709"/>
        <w:contextualSpacing/>
        <w:rPr>
          <w:rFonts w:ascii="Times New Roman" w:hAnsi="Times New Roman"/>
          <w:sz w:val="24"/>
          <w:szCs w:val="24"/>
        </w:rPr>
      </w:pPr>
    </w:p>
    <w:p w:rsidR="00C701D1" w:rsidRDefault="001B0881" w:rsidP="00C701D1">
      <w:pPr>
        <w:pStyle w:val="1ff0"/>
        <w:ind w:firstLine="709"/>
        <w:contextualSpacing/>
        <w:jc w:val="center"/>
        <w:rPr>
          <w:rFonts w:ascii="Times New Roman" w:hAnsi="Times New Roman"/>
          <w:b/>
          <w:sz w:val="24"/>
          <w:szCs w:val="24"/>
        </w:rPr>
      </w:pPr>
      <w:r>
        <w:rPr>
          <w:rFonts w:ascii="Times New Roman" w:hAnsi="Times New Roman"/>
          <w:b/>
          <w:sz w:val="24"/>
          <w:szCs w:val="24"/>
        </w:rPr>
        <w:t>13. Юридические адреса и платежные реквизиты Сторон</w:t>
      </w:r>
    </w:p>
    <w:p w:rsidR="00C701D1" w:rsidRDefault="001B0881" w:rsidP="00C701D1">
      <w:pPr>
        <w:pBdr>
          <w:top w:val="none" w:sz="4" w:space="0" w:color="000000"/>
          <w:left w:val="none" w:sz="4" w:space="0" w:color="000000"/>
          <w:bottom w:val="none" w:sz="4" w:space="0" w:color="000000"/>
          <w:right w:val="none" w:sz="4" w:space="0" w:color="000000"/>
        </w:pBdr>
      </w:pPr>
      <w:r>
        <w:rPr>
          <w:b/>
        </w:rPr>
        <w:t xml:space="preserve">Заказчик: </w:t>
      </w:r>
      <w:r>
        <w:rPr>
          <w:b/>
          <w:color w:val="000000"/>
        </w:rPr>
        <w:t>Публичное акционерное общество «ТрансКонтейнер» (ПАО «ТрансКонтейнер»)</w:t>
      </w:r>
    </w:p>
    <w:p w:rsidR="00C701D1" w:rsidRDefault="001B0881" w:rsidP="00C701D1">
      <w:pPr>
        <w:pBdr>
          <w:top w:val="none" w:sz="4" w:space="0" w:color="000000"/>
          <w:left w:val="none" w:sz="4" w:space="0" w:color="000000"/>
          <w:bottom w:val="none" w:sz="4" w:space="0" w:color="000000"/>
          <w:right w:val="none" w:sz="4" w:space="0" w:color="000000"/>
        </w:pBdr>
        <w:jc w:val="both"/>
      </w:pPr>
      <w:r>
        <w:rPr>
          <w:color w:val="000000"/>
        </w:rPr>
        <w:t xml:space="preserve">Юридический адрес (место нахождения): 141402, Московская область, ГО Химки, город Химки, ул. Ленинградская, владение </w:t>
      </w:r>
      <w:r>
        <w:rPr>
          <w:color w:val="000000"/>
        </w:rPr>
        <w:t>39, строение 6, офис 3 (этаж 6)</w:t>
      </w:r>
    </w:p>
    <w:p w:rsidR="00C701D1" w:rsidRDefault="001B0881" w:rsidP="00C701D1">
      <w:pPr>
        <w:pBdr>
          <w:top w:val="none" w:sz="4" w:space="0" w:color="000000"/>
          <w:left w:val="none" w:sz="4" w:space="0" w:color="000000"/>
          <w:bottom w:val="none" w:sz="4" w:space="0" w:color="000000"/>
          <w:right w:val="none" w:sz="4" w:space="0" w:color="000000"/>
        </w:pBdr>
        <w:jc w:val="both"/>
      </w:pPr>
      <w:r>
        <w:rPr>
          <w:color w:val="000000"/>
        </w:rPr>
        <w:t>Почтовый адрес: 125047, город Москва, Оружейный переулок, дом 19</w:t>
      </w:r>
    </w:p>
    <w:p w:rsidR="00C701D1" w:rsidRDefault="001B0881" w:rsidP="00C701D1">
      <w:pPr>
        <w:pBdr>
          <w:top w:val="none" w:sz="4" w:space="0" w:color="000000"/>
          <w:left w:val="none" w:sz="4" w:space="0" w:color="000000"/>
          <w:bottom w:val="none" w:sz="4" w:space="0" w:color="000000"/>
          <w:right w:val="none" w:sz="4" w:space="0" w:color="000000"/>
        </w:pBdr>
        <w:jc w:val="both"/>
      </w:pPr>
      <w:r>
        <w:rPr>
          <w:color w:val="000000"/>
        </w:rPr>
        <w:t>ОГРН 1067746341024, ИНН 7708591995, КПП 997650001</w:t>
      </w:r>
    </w:p>
    <w:p w:rsidR="00C701D1" w:rsidRDefault="001B0881" w:rsidP="00C701D1">
      <w:pPr>
        <w:pBdr>
          <w:top w:val="none" w:sz="4" w:space="0" w:color="000000"/>
          <w:left w:val="none" w:sz="4" w:space="0" w:color="000000"/>
          <w:bottom w:val="none" w:sz="4" w:space="0" w:color="000000"/>
          <w:right w:val="none" w:sz="4" w:space="0" w:color="000000"/>
        </w:pBdr>
        <w:jc w:val="both"/>
      </w:pPr>
      <w:r>
        <w:rPr>
          <w:color w:val="000000"/>
        </w:rPr>
        <w:t>Уральский филиал ПАО «ТрансКонтейнер» (Уральский филиал)</w:t>
      </w:r>
    </w:p>
    <w:p w:rsidR="00C701D1" w:rsidRDefault="001B0881" w:rsidP="00C701D1">
      <w:pPr>
        <w:pBdr>
          <w:top w:val="none" w:sz="4" w:space="0" w:color="000000"/>
          <w:left w:val="none" w:sz="4" w:space="0" w:color="000000"/>
          <w:bottom w:val="none" w:sz="4" w:space="0" w:color="000000"/>
          <w:right w:val="none" w:sz="4" w:space="0" w:color="000000"/>
        </w:pBdr>
        <w:jc w:val="both"/>
      </w:pPr>
      <w:r>
        <w:rPr>
          <w:color w:val="000000"/>
        </w:rPr>
        <w:t xml:space="preserve">Место нахождения, фактический адрес: 620027, город </w:t>
      </w:r>
      <w:r>
        <w:rPr>
          <w:color w:val="000000"/>
        </w:rPr>
        <w:t>Екатеринбург,</w:t>
      </w:r>
      <w:r>
        <w:rPr>
          <w:color w:val="000000"/>
        </w:rPr>
        <w:br/>
        <w:t xml:space="preserve"> улица Николая Никонова, дом 8</w:t>
      </w:r>
    </w:p>
    <w:p w:rsidR="00C701D1" w:rsidRDefault="001B0881" w:rsidP="00C701D1">
      <w:pPr>
        <w:pBdr>
          <w:top w:val="none" w:sz="4" w:space="0" w:color="000000"/>
          <w:left w:val="none" w:sz="4" w:space="0" w:color="000000"/>
          <w:bottom w:val="none" w:sz="4" w:space="0" w:color="000000"/>
          <w:right w:val="none" w:sz="4" w:space="0" w:color="000000"/>
        </w:pBdr>
        <w:jc w:val="both"/>
      </w:pPr>
      <w:r>
        <w:rPr>
          <w:color w:val="000000"/>
        </w:rPr>
        <w:t>КПП 667843002</w:t>
      </w:r>
    </w:p>
    <w:p w:rsidR="00C701D1" w:rsidRDefault="001B0881" w:rsidP="00C701D1">
      <w:pPr>
        <w:pBdr>
          <w:top w:val="none" w:sz="4" w:space="0" w:color="000000"/>
          <w:left w:val="none" w:sz="4" w:space="0" w:color="000000"/>
          <w:bottom w:val="none" w:sz="4" w:space="0" w:color="000000"/>
          <w:right w:val="none" w:sz="4" w:space="0" w:color="000000"/>
        </w:pBdr>
        <w:jc w:val="both"/>
      </w:pPr>
      <w:r>
        <w:rPr>
          <w:color w:val="000000"/>
        </w:rPr>
        <w:t>тел. (343) 224-80-07 (доб. 5008), e-</w:t>
      </w:r>
      <w:proofErr w:type="spellStart"/>
      <w:r>
        <w:rPr>
          <w:color w:val="000000"/>
        </w:rPr>
        <w:t>mail</w:t>
      </w:r>
      <w:proofErr w:type="spellEnd"/>
      <w:r>
        <w:rPr>
          <w:color w:val="000000"/>
        </w:rPr>
        <w:t xml:space="preserve">: </w:t>
      </w:r>
      <w:hyperlink r:id="rId39" w:tooltip="mailto:ural@trcont.ru" w:history="1">
        <w:r>
          <w:rPr>
            <w:rStyle w:val="a7"/>
            <w:color w:val="000000"/>
          </w:rPr>
          <w:t>ural@trcont.ru</w:t>
        </w:r>
      </w:hyperlink>
      <w:r>
        <w:rPr>
          <w:color w:val="000000"/>
        </w:rPr>
        <w:t> </w:t>
      </w:r>
    </w:p>
    <w:p w:rsidR="00C701D1" w:rsidRDefault="001B0881" w:rsidP="00C701D1">
      <w:pPr>
        <w:pBdr>
          <w:top w:val="none" w:sz="4" w:space="0" w:color="000000"/>
          <w:left w:val="none" w:sz="4" w:space="0" w:color="000000"/>
          <w:bottom w:val="none" w:sz="4" w:space="0" w:color="000000"/>
          <w:right w:val="none" w:sz="4" w:space="0" w:color="000000"/>
        </w:pBdr>
        <w:jc w:val="both"/>
        <w:rPr>
          <w:color w:val="000000"/>
        </w:rPr>
      </w:pPr>
      <w:r>
        <w:rPr>
          <w:color w:val="000000"/>
        </w:rPr>
        <w:t xml:space="preserve">Банковские реквизиты: </w:t>
      </w:r>
      <w:proofErr w:type="gramStart"/>
      <w:r>
        <w:rPr>
          <w:color w:val="000000"/>
        </w:rPr>
        <w:t>р</w:t>
      </w:r>
      <w:proofErr w:type="gramEnd"/>
      <w:r>
        <w:rPr>
          <w:color w:val="000000"/>
        </w:rPr>
        <w:t>/</w:t>
      </w:r>
      <w:proofErr w:type="spellStart"/>
      <w:r>
        <w:rPr>
          <w:color w:val="000000"/>
        </w:rPr>
        <w:t>сч</w:t>
      </w:r>
      <w:proofErr w:type="spellEnd"/>
      <w:r>
        <w:rPr>
          <w:color w:val="000000"/>
        </w:rPr>
        <w:t xml:space="preserve">. 40702810916540080066 в Уральском Банке ПАО </w:t>
      </w:r>
      <w:r>
        <w:rPr>
          <w:color w:val="000000"/>
        </w:rPr>
        <w:t>СБЕРБАНК, БИК 046577674, к/</w:t>
      </w:r>
      <w:proofErr w:type="spellStart"/>
      <w:r>
        <w:rPr>
          <w:color w:val="000000"/>
        </w:rPr>
        <w:t>сч</w:t>
      </w:r>
      <w:proofErr w:type="spellEnd"/>
      <w:r>
        <w:rPr>
          <w:color w:val="000000"/>
        </w:rPr>
        <w:t xml:space="preserve"> 30101810500000000674</w:t>
      </w:r>
    </w:p>
    <w:p w:rsidR="00C701D1" w:rsidRDefault="001B0881" w:rsidP="00C701D1">
      <w:pPr>
        <w:pBdr>
          <w:top w:val="none" w:sz="4" w:space="0" w:color="000000"/>
          <w:left w:val="none" w:sz="4" w:space="0" w:color="000000"/>
          <w:bottom w:val="none" w:sz="4" w:space="0" w:color="000000"/>
          <w:right w:val="none" w:sz="4" w:space="0" w:color="000000"/>
        </w:pBdr>
        <w:jc w:val="both"/>
      </w:pPr>
    </w:p>
    <w:p w:rsidR="00C701D1" w:rsidRDefault="001B0881" w:rsidP="00C701D1">
      <w:pPr>
        <w:pStyle w:val="afb"/>
        <w:keepNext/>
        <w:keepLines/>
        <w:ind w:firstLine="0"/>
        <w:rPr>
          <w:sz w:val="24"/>
          <w:szCs w:val="24"/>
        </w:rPr>
      </w:pPr>
      <w:r>
        <w:rPr>
          <w:b/>
          <w:sz w:val="24"/>
          <w:szCs w:val="24"/>
        </w:rPr>
        <w:t>Исполнитель: ________________________________________</w:t>
      </w:r>
    </w:p>
    <w:p w:rsidR="00C701D1" w:rsidRDefault="001B0881" w:rsidP="00C701D1">
      <w:pPr>
        <w:pStyle w:val="afb"/>
        <w:keepNext/>
        <w:keepLines/>
        <w:ind w:firstLine="0"/>
        <w:rPr>
          <w:sz w:val="24"/>
          <w:szCs w:val="24"/>
        </w:rPr>
      </w:pPr>
      <w:r>
        <w:rPr>
          <w:color w:val="000000"/>
          <w:spacing w:val="5"/>
          <w:sz w:val="24"/>
          <w:szCs w:val="24"/>
        </w:rPr>
        <w:t>Место нахождения:</w:t>
      </w:r>
      <w:r>
        <w:rPr>
          <w:b/>
          <w:sz w:val="24"/>
          <w:szCs w:val="24"/>
        </w:rPr>
        <w:t xml:space="preserve"> ________________________________________</w:t>
      </w:r>
    </w:p>
    <w:p w:rsidR="00C701D1" w:rsidRDefault="001B0881" w:rsidP="00C701D1">
      <w:pPr>
        <w:pStyle w:val="afb"/>
        <w:keepNext/>
        <w:keepLines/>
        <w:ind w:firstLine="0"/>
        <w:rPr>
          <w:sz w:val="24"/>
          <w:szCs w:val="24"/>
        </w:rPr>
      </w:pPr>
      <w:r>
        <w:rPr>
          <w:sz w:val="24"/>
          <w:szCs w:val="24"/>
        </w:rPr>
        <w:t>Почтовый индекс</w:t>
      </w:r>
      <w:proofErr w:type="gramStart"/>
      <w:r>
        <w:rPr>
          <w:sz w:val="24"/>
          <w:szCs w:val="24"/>
        </w:rPr>
        <w:t>:  _________,</w:t>
      </w:r>
      <w:proofErr w:type="gramEnd"/>
      <w:r>
        <w:rPr>
          <w:sz w:val="24"/>
          <w:szCs w:val="24"/>
        </w:rPr>
        <w:t>адрес:______________________________</w:t>
      </w:r>
    </w:p>
    <w:p w:rsidR="00C701D1" w:rsidRDefault="001B0881" w:rsidP="00C701D1">
      <w:pPr>
        <w:pStyle w:val="afb"/>
        <w:keepNext/>
        <w:keepLines/>
        <w:ind w:firstLine="0"/>
        <w:rPr>
          <w:sz w:val="24"/>
          <w:szCs w:val="24"/>
        </w:rPr>
      </w:pPr>
      <w:r>
        <w:rPr>
          <w:sz w:val="24"/>
          <w:szCs w:val="24"/>
        </w:rPr>
        <w:t>ОГРН_______________ИНН ___</w:t>
      </w:r>
      <w:r>
        <w:rPr>
          <w:sz w:val="24"/>
          <w:szCs w:val="24"/>
        </w:rPr>
        <w:t xml:space="preserve">___________, ОКПО ______________, </w:t>
      </w:r>
    </w:p>
    <w:p w:rsidR="00C701D1" w:rsidRDefault="001B0881" w:rsidP="00C701D1">
      <w:pPr>
        <w:pStyle w:val="afb"/>
        <w:keepNext/>
        <w:keepLines/>
        <w:ind w:firstLine="0"/>
        <w:rPr>
          <w:i/>
          <w:sz w:val="24"/>
          <w:szCs w:val="24"/>
        </w:rPr>
      </w:pPr>
      <w:r>
        <w:rPr>
          <w:sz w:val="24"/>
          <w:szCs w:val="24"/>
        </w:rPr>
        <w:t>КПП ______________</w:t>
      </w:r>
      <w:proofErr w:type="gramStart"/>
      <w:r>
        <w:rPr>
          <w:sz w:val="24"/>
          <w:szCs w:val="24"/>
        </w:rPr>
        <w:t xml:space="preserve"> ,</w:t>
      </w:r>
      <w:proofErr w:type="gramEnd"/>
    </w:p>
    <w:p w:rsidR="00C701D1" w:rsidRDefault="001B0881" w:rsidP="00C701D1">
      <w:pPr>
        <w:pStyle w:val="af8"/>
        <w:keepNext/>
        <w:keepLines/>
        <w:rPr>
          <w:i/>
          <w:iCs/>
          <w:sz w:val="24"/>
        </w:rPr>
      </w:pPr>
      <w:proofErr w:type="gramStart"/>
      <w:r>
        <w:rPr>
          <w:i/>
          <w:iCs/>
          <w:sz w:val="24"/>
        </w:rPr>
        <w:t>р</w:t>
      </w:r>
      <w:proofErr w:type="gramEnd"/>
      <w:r>
        <w:rPr>
          <w:i/>
          <w:iCs/>
          <w:sz w:val="24"/>
        </w:rPr>
        <w:t xml:space="preserve">/счет  ______________________ в  ____________________,            к/счет _______________________ в  ___________________________, БИК _______________, </w:t>
      </w:r>
    </w:p>
    <w:p w:rsidR="00C701D1" w:rsidRDefault="001B0881" w:rsidP="00C701D1">
      <w:pPr>
        <w:pStyle w:val="afb"/>
        <w:keepNext/>
        <w:keepLines/>
        <w:ind w:firstLine="0"/>
        <w:rPr>
          <w:sz w:val="24"/>
          <w:szCs w:val="24"/>
        </w:rPr>
      </w:pPr>
      <w:r>
        <w:rPr>
          <w:iCs/>
          <w:sz w:val="24"/>
          <w:szCs w:val="24"/>
        </w:rPr>
        <w:t>тел.</w:t>
      </w:r>
      <w:r>
        <w:rPr>
          <w:i/>
          <w:sz w:val="24"/>
          <w:szCs w:val="24"/>
        </w:rPr>
        <w:t>________</w:t>
      </w:r>
      <w:r>
        <w:rPr>
          <w:sz w:val="24"/>
          <w:szCs w:val="24"/>
        </w:rPr>
        <w:t>, факс _____________,</w:t>
      </w:r>
    </w:p>
    <w:p w:rsidR="00C701D1" w:rsidRDefault="001B0881" w:rsidP="00C701D1">
      <w:pPr>
        <w:pStyle w:val="afb"/>
        <w:keepNext/>
        <w:keepLines/>
        <w:ind w:firstLine="0"/>
        <w:rPr>
          <w:sz w:val="24"/>
          <w:szCs w:val="24"/>
        </w:rPr>
      </w:pPr>
      <w:r>
        <w:rPr>
          <w:sz w:val="24"/>
          <w:szCs w:val="24"/>
          <w:lang w:val="en-US"/>
        </w:rPr>
        <w:t>E</w:t>
      </w:r>
      <w:r>
        <w:rPr>
          <w:sz w:val="24"/>
          <w:szCs w:val="24"/>
        </w:rPr>
        <w:t>-</w:t>
      </w:r>
      <w:r>
        <w:rPr>
          <w:sz w:val="24"/>
          <w:szCs w:val="24"/>
          <w:lang w:val="en-US"/>
        </w:rPr>
        <w:t>mail</w:t>
      </w:r>
      <w:r>
        <w:rPr>
          <w:sz w:val="24"/>
          <w:szCs w:val="24"/>
        </w:rPr>
        <w:t xml:space="preserve"> _______</w:t>
      </w:r>
      <w:r>
        <w:rPr>
          <w:sz w:val="24"/>
          <w:szCs w:val="24"/>
        </w:rPr>
        <w:t>__________</w:t>
      </w:r>
    </w:p>
    <w:p w:rsidR="00C701D1" w:rsidRDefault="001B0881" w:rsidP="00C701D1">
      <w:pPr>
        <w:pStyle w:val="afb"/>
        <w:keepNext/>
        <w:keepLines/>
        <w:ind w:firstLine="0"/>
        <w:rPr>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C701D1" w:rsidTr="005210A9">
        <w:trPr>
          <w:trHeight w:val="1394"/>
        </w:trPr>
        <w:tc>
          <w:tcPr>
            <w:tcW w:w="4705" w:type="dxa"/>
            <w:tcBorders>
              <w:top w:val="none" w:sz="4" w:space="0" w:color="000000"/>
              <w:left w:val="none" w:sz="4" w:space="0" w:color="000000"/>
              <w:bottom w:val="none" w:sz="4" w:space="0" w:color="000000"/>
              <w:right w:val="none" w:sz="4" w:space="0" w:color="000000"/>
            </w:tcBorders>
            <w:noWrap/>
          </w:tcPr>
          <w:p w:rsidR="00C701D1" w:rsidRDefault="001B0881" w:rsidP="005210A9">
            <w:pPr>
              <w:keepNext/>
              <w:keepLines/>
            </w:pPr>
            <w:r>
              <w:t>Заказчик:</w:t>
            </w:r>
          </w:p>
          <w:p w:rsidR="00C701D1" w:rsidRDefault="001B0881" w:rsidP="005210A9">
            <w:pPr>
              <w:keepNext/>
              <w:keepLines/>
            </w:pPr>
          </w:p>
          <w:p w:rsidR="00C701D1" w:rsidRDefault="001B0881" w:rsidP="005210A9">
            <w:pPr>
              <w:keepNext/>
              <w:keepLines/>
            </w:pPr>
            <w:r>
              <w:t>________    ______________</w:t>
            </w:r>
          </w:p>
          <w:p w:rsidR="00C701D1" w:rsidRDefault="001B0881" w:rsidP="005210A9">
            <w:pPr>
              <w:keepNext/>
              <w:keepLines/>
              <w:rPr>
                <w:vertAlign w:val="superscript"/>
              </w:rPr>
            </w:pPr>
            <w:r>
              <w:rPr>
                <w:vertAlign w:val="superscript"/>
              </w:rPr>
              <w:t xml:space="preserve">(подпись)                    (Ф.И.О.)                                                                       </w:t>
            </w:r>
          </w:p>
        </w:tc>
        <w:tc>
          <w:tcPr>
            <w:tcW w:w="4139" w:type="dxa"/>
            <w:tcBorders>
              <w:top w:val="none" w:sz="4" w:space="0" w:color="000000"/>
              <w:left w:val="none" w:sz="4" w:space="0" w:color="000000"/>
              <w:bottom w:val="none" w:sz="4" w:space="0" w:color="000000"/>
              <w:right w:val="none" w:sz="4" w:space="0" w:color="000000"/>
            </w:tcBorders>
            <w:noWrap/>
          </w:tcPr>
          <w:p w:rsidR="00C701D1" w:rsidRDefault="001B0881" w:rsidP="005210A9">
            <w:pPr>
              <w:keepNext/>
              <w:keepLines/>
            </w:pPr>
            <w:r>
              <w:t>Исполнитель:</w:t>
            </w:r>
          </w:p>
          <w:p w:rsidR="00C701D1" w:rsidRDefault="001B0881" w:rsidP="005210A9">
            <w:pPr>
              <w:keepNext/>
              <w:keepLines/>
            </w:pPr>
          </w:p>
          <w:p w:rsidR="00C701D1" w:rsidRDefault="001B0881" w:rsidP="005210A9">
            <w:pPr>
              <w:keepNext/>
              <w:keepLines/>
            </w:pPr>
            <w:r>
              <w:t>________    ______________</w:t>
            </w:r>
          </w:p>
          <w:p w:rsidR="00C701D1" w:rsidRDefault="001B0881" w:rsidP="005210A9">
            <w:pPr>
              <w:keepNext/>
              <w:keepLines/>
            </w:pPr>
            <w:r>
              <w:rPr>
                <w:vertAlign w:val="superscript"/>
              </w:rPr>
              <w:t xml:space="preserve">(подпись)                        (Ф.И.О.)                                                                         </w:t>
            </w:r>
          </w:p>
        </w:tc>
      </w:tr>
    </w:tbl>
    <w:p w:rsidR="00C701D1" w:rsidRDefault="001B0881" w:rsidP="00C701D1">
      <w:pPr>
        <w:pStyle w:val="ConsNormal"/>
        <w:keepNext/>
        <w:keepLines/>
        <w:widowControl/>
        <w:ind w:firstLine="0"/>
        <w:jc w:val="right"/>
        <w:rPr>
          <w:rFonts w:ascii="Times New Roman" w:hAnsi="Times New Roman"/>
          <w:sz w:val="24"/>
          <w:szCs w:val="24"/>
        </w:rPr>
      </w:pPr>
    </w:p>
    <w:p w:rsidR="00C701D1" w:rsidRDefault="001B0881" w:rsidP="00C701D1">
      <w:pPr>
        <w:spacing w:after="200" w:line="276" w:lineRule="auto"/>
        <w:rPr>
          <w:rFonts w:eastAsia="Arial"/>
        </w:rPr>
      </w:pPr>
      <w:r>
        <w:br w:type="page" w:clear="all"/>
      </w:r>
    </w:p>
    <w:p w:rsidR="00C701D1" w:rsidRDefault="001B0881" w:rsidP="00C701D1">
      <w:pPr>
        <w:pStyle w:val="ConsNormal"/>
        <w:keepNext/>
        <w:keepLines/>
        <w:widowControl/>
        <w:ind w:firstLine="0"/>
        <w:jc w:val="right"/>
        <w:rPr>
          <w:rFonts w:ascii="Times New Roman" w:hAnsi="Times New Roman"/>
          <w:sz w:val="24"/>
          <w:szCs w:val="24"/>
        </w:rPr>
      </w:pPr>
      <w:r>
        <w:rPr>
          <w:rFonts w:ascii="Times New Roman" w:hAnsi="Times New Roman"/>
          <w:sz w:val="24"/>
          <w:szCs w:val="24"/>
        </w:rPr>
        <w:lastRenderedPageBreak/>
        <w:t>Приложение № 1</w:t>
      </w:r>
    </w:p>
    <w:p w:rsidR="00C701D1" w:rsidRDefault="001B0881" w:rsidP="00C701D1">
      <w:pPr>
        <w:pStyle w:val="ConsNormal"/>
        <w:keepNext/>
        <w:keepLines/>
        <w:widowControl/>
        <w:jc w:val="right"/>
        <w:rPr>
          <w:rFonts w:ascii="Times New Roman" w:hAnsi="Times New Roman"/>
          <w:sz w:val="24"/>
          <w:szCs w:val="24"/>
        </w:rPr>
      </w:pPr>
      <w:r>
        <w:rPr>
          <w:rFonts w:ascii="Times New Roman" w:hAnsi="Times New Roman"/>
          <w:sz w:val="24"/>
          <w:szCs w:val="24"/>
        </w:rPr>
        <w:t>к Договору на выполнение работ</w:t>
      </w:r>
    </w:p>
    <w:p w:rsidR="00C701D1" w:rsidRDefault="001B0881" w:rsidP="00C701D1">
      <w:pPr>
        <w:pStyle w:val="ConsNormal"/>
        <w:keepNext/>
        <w:keepLines/>
        <w:widowControl/>
        <w:ind w:firstLine="0"/>
        <w:jc w:val="right"/>
        <w:rPr>
          <w:rFonts w:ascii="Times New Roman" w:hAnsi="Times New Roman"/>
          <w:sz w:val="24"/>
          <w:szCs w:val="24"/>
        </w:rPr>
      </w:pPr>
      <w:r>
        <w:rPr>
          <w:rFonts w:ascii="Times New Roman" w:hAnsi="Times New Roman"/>
          <w:sz w:val="24"/>
          <w:szCs w:val="24"/>
        </w:rPr>
        <w:t>№_______от «___»________20__ г.</w:t>
      </w:r>
    </w:p>
    <w:p w:rsidR="00C701D1" w:rsidRDefault="001B0881" w:rsidP="00C701D1">
      <w:pPr>
        <w:pStyle w:val="ConsNormal"/>
        <w:keepNext/>
        <w:keepLines/>
        <w:widowControl/>
        <w:ind w:firstLine="0"/>
        <w:jc w:val="right"/>
        <w:rPr>
          <w:rFonts w:ascii="Times New Roman" w:hAnsi="Times New Roman"/>
          <w:sz w:val="24"/>
          <w:szCs w:val="24"/>
        </w:rPr>
      </w:pPr>
    </w:p>
    <w:p w:rsidR="00C701D1" w:rsidRDefault="001B0881" w:rsidP="00C701D1">
      <w:pPr>
        <w:pStyle w:val="ConsNormal"/>
        <w:keepNext/>
        <w:keepLines/>
        <w:widowControl/>
        <w:ind w:firstLine="0"/>
        <w:jc w:val="center"/>
        <w:rPr>
          <w:rFonts w:ascii="Times New Roman" w:hAnsi="Times New Roman"/>
          <w:sz w:val="24"/>
          <w:szCs w:val="24"/>
        </w:rPr>
      </w:pPr>
    </w:p>
    <w:p w:rsidR="00C701D1" w:rsidRDefault="001B0881" w:rsidP="00C701D1">
      <w:pPr>
        <w:pStyle w:val="ConsNormal"/>
        <w:keepNext/>
        <w:keepLines/>
        <w:widowControl/>
        <w:ind w:firstLine="0"/>
        <w:jc w:val="center"/>
        <w:rPr>
          <w:rFonts w:ascii="Times New Roman" w:hAnsi="Times New Roman"/>
          <w:sz w:val="28"/>
          <w:szCs w:val="28"/>
        </w:rPr>
      </w:pPr>
      <w:r>
        <w:rPr>
          <w:rFonts w:ascii="Times New Roman" w:hAnsi="Times New Roman"/>
          <w:sz w:val="28"/>
          <w:szCs w:val="24"/>
        </w:rPr>
        <w:t>Техническое задание</w:t>
      </w:r>
    </w:p>
    <w:p w:rsidR="00C701D1" w:rsidRDefault="001B0881" w:rsidP="00C701D1">
      <w:pPr>
        <w:pStyle w:val="ConsNormal"/>
        <w:keepNext/>
        <w:keepLines/>
        <w:widowControl/>
        <w:ind w:firstLine="0"/>
        <w:jc w:val="center"/>
        <w:rPr>
          <w:rFonts w:ascii="Times New Roman" w:hAnsi="Times New Roman"/>
          <w:sz w:val="28"/>
          <w:szCs w:val="28"/>
        </w:rPr>
      </w:pPr>
    </w:p>
    <w:p w:rsidR="00C701D1" w:rsidRDefault="001B0881" w:rsidP="00C701D1">
      <w:pPr>
        <w:keepLines/>
        <w:pBdr>
          <w:top w:val="none" w:sz="4" w:space="0" w:color="000000"/>
          <w:left w:val="none" w:sz="4" w:space="0" w:color="000000"/>
          <w:bottom w:val="none" w:sz="4" w:space="0" w:color="000000"/>
          <w:right w:val="none" w:sz="4" w:space="0" w:color="000000"/>
        </w:pBdr>
        <w:ind w:firstLine="567"/>
        <w:jc w:val="both"/>
      </w:pPr>
      <w:r>
        <w:rPr>
          <w:b/>
          <w:color w:val="000000"/>
        </w:rPr>
        <w:t xml:space="preserve">1. Основание для выполнения Работ: </w:t>
      </w:r>
      <w:r>
        <w:rPr>
          <w:color w:val="000000"/>
        </w:rPr>
        <w:t>Соблюдение требований Федерального закона РФ № 116-ФЗ от 21.07.1997 «О промышленной безопасности опасных производственных объектов».</w:t>
      </w:r>
    </w:p>
    <w:p w:rsidR="00C701D1" w:rsidRDefault="001B0881" w:rsidP="00C701D1">
      <w:pPr>
        <w:keepLines/>
        <w:pBdr>
          <w:top w:val="none" w:sz="4" w:space="0" w:color="000000"/>
          <w:left w:val="none" w:sz="4" w:space="0" w:color="000000"/>
          <w:bottom w:val="none" w:sz="4" w:space="0" w:color="000000"/>
          <w:right w:val="none" w:sz="4" w:space="0" w:color="000000"/>
        </w:pBdr>
        <w:ind w:firstLine="567"/>
        <w:jc w:val="both"/>
      </w:pPr>
      <w:r>
        <w:rPr>
          <w:b/>
          <w:color w:val="000000"/>
        </w:rPr>
        <w:t>2</w:t>
      </w:r>
      <w:r>
        <w:rPr>
          <w:color w:val="000000"/>
        </w:rPr>
        <w:t xml:space="preserve">. </w:t>
      </w:r>
      <w:r>
        <w:rPr>
          <w:b/>
          <w:color w:val="000000"/>
        </w:rPr>
        <w:t>Цель Работ</w:t>
      </w:r>
      <w:proofErr w:type="gramStart"/>
      <w:r>
        <w:rPr>
          <w:color w:val="000000"/>
        </w:rPr>
        <w:t xml:space="preserve"> :</w:t>
      </w:r>
      <w:proofErr w:type="gramEnd"/>
      <w:r>
        <w:rPr>
          <w:color w:val="000000"/>
        </w:rPr>
        <w:t xml:space="preserve">  Обеспечение надлежащего технического состояния козлового крана КК-</w:t>
      </w:r>
      <w:proofErr w:type="spellStart"/>
      <w:r>
        <w:rPr>
          <w:color w:val="000000"/>
        </w:rPr>
        <w:t>Кнт</w:t>
      </w:r>
      <w:proofErr w:type="spellEnd"/>
      <w:r>
        <w:rPr>
          <w:color w:val="000000"/>
        </w:rPr>
        <w:t xml:space="preserve"> 45-25/5/7-12,5-А</w:t>
      </w:r>
      <w:proofErr w:type="gramStart"/>
      <w:r>
        <w:rPr>
          <w:color w:val="000000"/>
        </w:rPr>
        <w:t>6</w:t>
      </w:r>
      <w:proofErr w:type="gramEnd"/>
      <w:r>
        <w:rPr>
          <w:color w:val="000000"/>
        </w:rPr>
        <w:t>,У1 инв. №009/02/00</w:t>
      </w:r>
      <w:r>
        <w:rPr>
          <w:color w:val="000000"/>
        </w:rPr>
        <w:t>003946 зав. №1624 , соответствующего стандартам и требованиям завода-изготовителя, защита от негативного влияния коррозии, от преждевременного разрушения металлических конструкций.</w:t>
      </w:r>
    </w:p>
    <w:p w:rsidR="00C701D1" w:rsidRDefault="001B0881" w:rsidP="00C701D1">
      <w:pPr>
        <w:keepLines/>
        <w:pBdr>
          <w:top w:val="none" w:sz="4" w:space="0" w:color="000000"/>
          <w:left w:val="none" w:sz="4" w:space="0" w:color="000000"/>
          <w:bottom w:val="none" w:sz="4" w:space="0" w:color="000000"/>
          <w:right w:val="none" w:sz="4" w:space="0" w:color="000000"/>
        </w:pBdr>
        <w:ind w:firstLine="540"/>
        <w:jc w:val="both"/>
      </w:pPr>
      <w:r>
        <w:rPr>
          <w:b/>
          <w:color w:val="000000"/>
        </w:rPr>
        <w:t>3.  Место выполнения Работ:</w:t>
      </w:r>
      <w:r>
        <w:rPr>
          <w:color w:val="000000"/>
        </w:rPr>
        <w:t xml:space="preserve"> Контейнерный терминал Екатеринбург-Товарный Ура</w:t>
      </w:r>
      <w:r>
        <w:rPr>
          <w:color w:val="000000"/>
        </w:rPr>
        <w:t xml:space="preserve">льского филиала ПАО «ТрансКонтейнер», находящийся по адресу: Свердловская область,  </w:t>
      </w:r>
      <w:proofErr w:type="spellStart"/>
      <w:r>
        <w:rPr>
          <w:color w:val="000000"/>
        </w:rPr>
        <w:t>г</w:t>
      </w:r>
      <w:proofErr w:type="gramStart"/>
      <w:r>
        <w:rPr>
          <w:color w:val="000000"/>
        </w:rPr>
        <w:t>.Е</w:t>
      </w:r>
      <w:proofErr w:type="gramEnd"/>
      <w:r>
        <w:rPr>
          <w:color w:val="000000"/>
        </w:rPr>
        <w:t>катеринбург</w:t>
      </w:r>
      <w:proofErr w:type="spellEnd"/>
      <w:r>
        <w:rPr>
          <w:color w:val="000000"/>
        </w:rPr>
        <w:t>, у.Автомагистральная,</w:t>
      </w:r>
      <w:r>
        <w:t>д.2</w:t>
      </w:r>
      <w:r>
        <w:rPr>
          <w:color w:val="FF0000"/>
        </w:rPr>
        <w:t xml:space="preserve">. </w:t>
      </w:r>
    </w:p>
    <w:p w:rsidR="00C701D1" w:rsidRDefault="001B0881" w:rsidP="00C701D1">
      <w:pPr>
        <w:pStyle w:val="aff9"/>
        <w:spacing w:before="0" w:after="0"/>
        <w:jc w:val="both"/>
      </w:pPr>
      <w:r>
        <w:rPr>
          <w:b/>
          <w:bCs/>
          <w:color w:val="000000"/>
        </w:rPr>
        <w:t>4.Содержание работ</w:t>
      </w:r>
    </w:p>
    <w:p w:rsidR="00C701D1" w:rsidRDefault="001B0881" w:rsidP="00C701D1">
      <w:pPr>
        <w:pStyle w:val="aff9"/>
        <w:spacing w:before="0" w:after="0"/>
        <w:ind w:firstLine="708"/>
        <w:jc w:val="both"/>
      </w:pPr>
      <w:r>
        <w:rPr>
          <w:color w:val="000000"/>
        </w:rPr>
        <w:t>4.1. Выполнение работ по текущему ремонту  козлового крана КК-</w:t>
      </w:r>
      <w:proofErr w:type="spellStart"/>
      <w:r>
        <w:rPr>
          <w:color w:val="000000"/>
        </w:rPr>
        <w:t>Кнт</w:t>
      </w:r>
      <w:proofErr w:type="spellEnd"/>
      <w:r>
        <w:rPr>
          <w:color w:val="000000"/>
        </w:rPr>
        <w:t xml:space="preserve"> 45-25/5/7-12,5-А</w:t>
      </w:r>
      <w:proofErr w:type="gramStart"/>
      <w:r>
        <w:rPr>
          <w:color w:val="000000"/>
        </w:rPr>
        <w:t>6</w:t>
      </w:r>
      <w:proofErr w:type="gramEnd"/>
      <w:r>
        <w:rPr>
          <w:color w:val="000000"/>
        </w:rPr>
        <w:t>,У1 инв. №009/02/00003946 за</w:t>
      </w:r>
      <w:r>
        <w:rPr>
          <w:color w:val="000000"/>
        </w:rPr>
        <w:t>в. №1624, находящегося на контейнерном терминале Екатеринбург-Товарный Уральского филиала ПАО «ТрансКонтейнер», (далее – Работы) в объеме, определенном настоящим техническим заданием.</w:t>
      </w:r>
    </w:p>
    <w:p w:rsidR="00C701D1" w:rsidRDefault="001B0881" w:rsidP="00C701D1">
      <w:pPr>
        <w:pStyle w:val="aff9"/>
        <w:spacing w:before="0" w:after="0"/>
        <w:ind w:firstLine="709"/>
        <w:jc w:val="both"/>
      </w:pPr>
      <w:r>
        <w:rPr>
          <w:color w:val="000000"/>
        </w:rPr>
        <w:t>4.2.</w:t>
      </w:r>
      <w:r>
        <w:rPr>
          <w:color w:val="000000"/>
        </w:rPr>
        <w:tab/>
        <w:t xml:space="preserve">Основные характеристики крана: </w:t>
      </w:r>
    </w:p>
    <w:tbl>
      <w:tblPr>
        <w:tblW w:w="0" w:type="auto"/>
        <w:tblCellSpacing w:w="0" w:type="dxa"/>
        <w:tblInd w:w="93" w:type="dxa"/>
        <w:tblLook w:val="04A0" w:firstRow="1" w:lastRow="0" w:firstColumn="1" w:lastColumn="0" w:noHBand="0" w:noVBand="1"/>
      </w:tblPr>
      <w:tblGrid>
        <w:gridCol w:w="4713"/>
        <w:gridCol w:w="4414"/>
      </w:tblGrid>
      <w:tr w:rsidR="00C701D1" w:rsidTr="005210A9">
        <w:trPr>
          <w:trHeight w:val="765"/>
          <w:tblCellSpacing w:w="0" w:type="dxa"/>
        </w:trPr>
        <w:tc>
          <w:tcPr>
            <w:tcW w:w="4693" w:type="dxa"/>
            <w:tcBorders>
              <w:top w:val="single" w:sz="4" w:space="0" w:color="000000"/>
              <w:left w:val="single" w:sz="4" w:space="0" w:color="000000"/>
              <w:bottom w:val="single" w:sz="4" w:space="0" w:color="000000"/>
              <w:right w:val="single" w:sz="4" w:space="0" w:color="000000"/>
            </w:tcBorders>
            <w:noWrap/>
            <w:vAlign w:val="center"/>
          </w:tcPr>
          <w:p w:rsidR="00C701D1" w:rsidRDefault="001B0881" w:rsidP="005210A9">
            <w:pPr>
              <w:pStyle w:val="aff9"/>
              <w:spacing w:before="0" w:after="0"/>
            </w:pPr>
            <w:r>
              <w:rPr>
                <w:color w:val="000000"/>
              </w:rPr>
              <w:t xml:space="preserve">Предприятие-изготовитель </w:t>
            </w:r>
          </w:p>
        </w:tc>
        <w:tc>
          <w:tcPr>
            <w:tcW w:w="4394" w:type="dxa"/>
            <w:tcBorders>
              <w:top w:val="single" w:sz="4" w:space="0" w:color="000000"/>
              <w:left w:val="none" w:sz="4" w:space="0" w:color="000000"/>
              <w:bottom w:val="single" w:sz="4" w:space="0" w:color="000000"/>
              <w:right w:val="single" w:sz="4" w:space="0" w:color="000000"/>
            </w:tcBorders>
            <w:noWrap/>
            <w:vAlign w:val="center"/>
          </w:tcPr>
          <w:p w:rsidR="00C701D1" w:rsidRDefault="001B0881" w:rsidP="005210A9">
            <w:pPr>
              <w:pStyle w:val="aff9"/>
              <w:spacing w:before="0" w:after="0"/>
              <w:jc w:val="center"/>
            </w:pPr>
            <w:r>
              <w:rPr>
                <w:color w:val="000000"/>
              </w:rPr>
              <w:t>ТЕХНОРОС</w:t>
            </w:r>
          </w:p>
        </w:tc>
      </w:tr>
      <w:tr w:rsidR="00C701D1" w:rsidTr="005210A9">
        <w:trPr>
          <w:trHeight w:val="510"/>
          <w:tblCellSpacing w:w="0" w:type="dxa"/>
        </w:trPr>
        <w:tc>
          <w:tcPr>
            <w:tcW w:w="4693" w:type="dxa"/>
            <w:tcBorders>
              <w:top w:val="none" w:sz="4" w:space="0" w:color="000000"/>
              <w:left w:val="single" w:sz="4" w:space="0" w:color="000000"/>
              <w:bottom w:val="single" w:sz="4" w:space="0" w:color="000000"/>
              <w:right w:val="single" w:sz="4" w:space="0" w:color="000000"/>
            </w:tcBorders>
            <w:noWrap/>
            <w:vAlign w:val="center"/>
          </w:tcPr>
          <w:p w:rsidR="00C701D1" w:rsidRDefault="001B0881" w:rsidP="005210A9">
            <w:pPr>
              <w:pStyle w:val="aff9"/>
              <w:spacing w:before="0" w:after="0"/>
            </w:pPr>
            <w:r>
              <w:rPr>
                <w:color w:val="000000"/>
              </w:rPr>
              <w:t>Тип крана</w:t>
            </w:r>
          </w:p>
        </w:tc>
        <w:tc>
          <w:tcPr>
            <w:tcW w:w="4394" w:type="dxa"/>
            <w:tcBorders>
              <w:top w:val="none" w:sz="4" w:space="0" w:color="000000"/>
              <w:left w:val="none" w:sz="4" w:space="0" w:color="000000"/>
              <w:bottom w:val="single" w:sz="4" w:space="0" w:color="000000"/>
              <w:right w:val="single" w:sz="4" w:space="0" w:color="000000"/>
            </w:tcBorders>
            <w:noWrap/>
            <w:vAlign w:val="center"/>
          </w:tcPr>
          <w:p w:rsidR="00C701D1" w:rsidRDefault="001B0881" w:rsidP="005210A9">
            <w:pPr>
              <w:pStyle w:val="aff9"/>
              <w:spacing w:before="0" w:after="0"/>
              <w:jc w:val="center"/>
            </w:pPr>
            <w:r>
              <w:rPr>
                <w:color w:val="000000"/>
              </w:rPr>
              <w:t xml:space="preserve">Кран </w:t>
            </w:r>
            <w:proofErr w:type="gramStart"/>
            <w:r>
              <w:rPr>
                <w:color w:val="000000"/>
              </w:rPr>
              <w:t>козловой</w:t>
            </w:r>
            <w:proofErr w:type="gramEnd"/>
            <w:r>
              <w:rPr>
                <w:color w:val="000000"/>
              </w:rPr>
              <w:t xml:space="preserve"> контейнерный</w:t>
            </w:r>
          </w:p>
        </w:tc>
      </w:tr>
      <w:tr w:rsidR="00C701D1" w:rsidTr="005210A9">
        <w:trPr>
          <w:trHeight w:val="540"/>
          <w:tblCellSpacing w:w="0" w:type="dxa"/>
        </w:trPr>
        <w:tc>
          <w:tcPr>
            <w:tcW w:w="4693" w:type="dxa"/>
            <w:tcBorders>
              <w:top w:val="none" w:sz="4" w:space="0" w:color="000000"/>
              <w:left w:val="single" w:sz="4" w:space="0" w:color="000000"/>
              <w:bottom w:val="single" w:sz="4" w:space="0" w:color="000000"/>
              <w:right w:val="single" w:sz="4" w:space="0" w:color="000000"/>
            </w:tcBorders>
            <w:noWrap/>
            <w:vAlign w:val="center"/>
          </w:tcPr>
          <w:p w:rsidR="00C701D1" w:rsidRDefault="001B0881" w:rsidP="005210A9">
            <w:pPr>
              <w:pStyle w:val="aff9"/>
              <w:spacing w:before="0" w:after="0"/>
            </w:pPr>
            <w:r>
              <w:rPr>
                <w:color w:val="000000"/>
              </w:rPr>
              <w:t>Индекс крана</w:t>
            </w:r>
          </w:p>
        </w:tc>
        <w:tc>
          <w:tcPr>
            <w:tcW w:w="4394" w:type="dxa"/>
            <w:tcBorders>
              <w:top w:val="none" w:sz="4" w:space="0" w:color="000000"/>
              <w:left w:val="none" w:sz="4" w:space="0" w:color="000000"/>
              <w:bottom w:val="single" w:sz="4" w:space="0" w:color="000000"/>
              <w:right w:val="single" w:sz="4" w:space="0" w:color="000000"/>
            </w:tcBorders>
            <w:noWrap/>
            <w:vAlign w:val="center"/>
          </w:tcPr>
          <w:p w:rsidR="00C701D1" w:rsidRDefault="001B0881" w:rsidP="005210A9">
            <w:pPr>
              <w:pStyle w:val="aff9"/>
              <w:spacing w:before="0" w:after="0"/>
              <w:jc w:val="center"/>
            </w:pPr>
            <w:r>
              <w:rPr>
                <w:color w:val="000000"/>
              </w:rPr>
              <w:t>КК-</w:t>
            </w:r>
            <w:proofErr w:type="spellStart"/>
            <w:r>
              <w:rPr>
                <w:color w:val="000000"/>
              </w:rPr>
              <w:t>Кнт</w:t>
            </w:r>
            <w:proofErr w:type="spellEnd"/>
            <w:r>
              <w:rPr>
                <w:color w:val="000000"/>
              </w:rPr>
              <w:t xml:space="preserve"> 45-25/5/7-12,5-А</w:t>
            </w:r>
            <w:proofErr w:type="gramStart"/>
            <w:r>
              <w:rPr>
                <w:color w:val="000000"/>
              </w:rPr>
              <w:t>6</w:t>
            </w:r>
            <w:proofErr w:type="gramEnd"/>
            <w:r>
              <w:rPr>
                <w:color w:val="000000"/>
              </w:rPr>
              <w:t xml:space="preserve">,У1 </w:t>
            </w:r>
          </w:p>
        </w:tc>
      </w:tr>
      <w:tr w:rsidR="00C701D1" w:rsidTr="005210A9">
        <w:trPr>
          <w:trHeight w:val="255"/>
          <w:tblCellSpacing w:w="0" w:type="dxa"/>
        </w:trPr>
        <w:tc>
          <w:tcPr>
            <w:tcW w:w="4693" w:type="dxa"/>
            <w:tcBorders>
              <w:top w:val="single" w:sz="4" w:space="0" w:color="000000"/>
              <w:left w:val="single" w:sz="4" w:space="0" w:color="000000"/>
              <w:bottom w:val="single" w:sz="4" w:space="0" w:color="000000"/>
              <w:right w:val="single" w:sz="4" w:space="0" w:color="000000"/>
            </w:tcBorders>
            <w:noWrap/>
            <w:vAlign w:val="center"/>
          </w:tcPr>
          <w:p w:rsidR="00C701D1" w:rsidRDefault="001B0881" w:rsidP="005210A9">
            <w:pPr>
              <w:pStyle w:val="aff9"/>
              <w:spacing w:before="0" w:after="0"/>
            </w:pPr>
            <w:r>
              <w:rPr>
                <w:color w:val="000000"/>
              </w:rPr>
              <w:t>Заводской №</w:t>
            </w:r>
          </w:p>
        </w:tc>
        <w:tc>
          <w:tcPr>
            <w:tcW w:w="4394" w:type="dxa"/>
            <w:tcBorders>
              <w:top w:val="single" w:sz="4" w:space="0" w:color="000000"/>
              <w:left w:val="single" w:sz="4" w:space="0" w:color="000000"/>
              <w:bottom w:val="single" w:sz="4" w:space="0" w:color="000000"/>
              <w:right w:val="single" w:sz="4" w:space="0" w:color="000000"/>
            </w:tcBorders>
            <w:noWrap/>
            <w:vAlign w:val="center"/>
          </w:tcPr>
          <w:p w:rsidR="00C701D1" w:rsidRDefault="001B0881" w:rsidP="005210A9">
            <w:pPr>
              <w:pStyle w:val="aff9"/>
              <w:spacing w:before="0" w:after="0"/>
              <w:jc w:val="center"/>
            </w:pPr>
            <w:r>
              <w:rPr>
                <w:color w:val="000000"/>
              </w:rPr>
              <w:t>1624</w:t>
            </w:r>
          </w:p>
        </w:tc>
      </w:tr>
      <w:tr w:rsidR="00C701D1" w:rsidTr="005210A9">
        <w:trPr>
          <w:trHeight w:val="255"/>
          <w:tblCellSpacing w:w="0" w:type="dxa"/>
        </w:trPr>
        <w:tc>
          <w:tcPr>
            <w:tcW w:w="4693" w:type="dxa"/>
            <w:tcBorders>
              <w:top w:val="single" w:sz="4" w:space="0" w:color="000000"/>
              <w:left w:val="single" w:sz="4" w:space="0" w:color="000000"/>
              <w:bottom w:val="single" w:sz="4" w:space="0" w:color="000000"/>
              <w:right w:val="single" w:sz="4" w:space="0" w:color="000000"/>
            </w:tcBorders>
            <w:noWrap/>
            <w:vAlign w:val="center"/>
          </w:tcPr>
          <w:p w:rsidR="00C701D1" w:rsidRDefault="001B0881" w:rsidP="005210A9">
            <w:pPr>
              <w:pStyle w:val="aff9"/>
              <w:spacing w:before="0" w:after="0"/>
            </w:pPr>
            <w:r>
              <w:rPr>
                <w:color w:val="000000"/>
              </w:rPr>
              <w:t>Год изготовления</w:t>
            </w:r>
          </w:p>
        </w:tc>
        <w:tc>
          <w:tcPr>
            <w:tcW w:w="4394" w:type="dxa"/>
            <w:tcBorders>
              <w:top w:val="single" w:sz="4" w:space="0" w:color="000000"/>
              <w:left w:val="single" w:sz="4" w:space="0" w:color="000000"/>
              <w:bottom w:val="single" w:sz="4" w:space="0" w:color="000000"/>
              <w:right w:val="single" w:sz="4" w:space="0" w:color="000000"/>
            </w:tcBorders>
            <w:noWrap/>
            <w:vAlign w:val="center"/>
          </w:tcPr>
          <w:p w:rsidR="00C701D1" w:rsidRDefault="001B0881" w:rsidP="005210A9">
            <w:pPr>
              <w:pStyle w:val="aff9"/>
              <w:spacing w:before="0" w:after="0"/>
              <w:jc w:val="center"/>
            </w:pPr>
            <w:r>
              <w:rPr>
                <w:color w:val="000000"/>
              </w:rPr>
              <w:t>2014</w:t>
            </w:r>
          </w:p>
        </w:tc>
      </w:tr>
      <w:tr w:rsidR="00C701D1" w:rsidTr="005210A9">
        <w:trPr>
          <w:trHeight w:val="255"/>
          <w:tblCellSpacing w:w="0" w:type="dxa"/>
        </w:trPr>
        <w:tc>
          <w:tcPr>
            <w:tcW w:w="4693" w:type="dxa"/>
            <w:tcBorders>
              <w:top w:val="single" w:sz="4" w:space="0" w:color="000000"/>
              <w:left w:val="single" w:sz="4" w:space="0" w:color="000000"/>
              <w:bottom w:val="single" w:sz="4" w:space="0" w:color="000000"/>
              <w:right w:val="single" w:sz="4" w:space="0" w:color="000000"/>
            </w:tcBorders>
            <w:noWrap/>
            <w:vAlign w:val="center"/>
          </w:tcPr>
          <w:p w:rsidR="00C701D1" w:rsidRDefault="001B0881" w:rsidP="005210A9">
            <w:pPr>
              <w:pStyle w:val="aff9"/>
              <w:spacing w:before="0" w:after="0"/>
            </w:pPr>
            <w:r>
              <w:rPr>
                <w:color w:val="000000"/>
              </w:rPr>
              <w:t>Назначение крана</w:t>
            </w:r>
          </w:p>
        </w:tc>
        <w:tc>
          <w:tcPr>
            <w:tcW w:w="4394" w:type="dxa"/>
            <w:tcBorders>
              <w:top w:val="single" w:sz="4" w:space="0" w:color="000000"/>
              <w:left w:val="single" w:sz="4" w:space="0" w:color="000000"/>
              <w:bottom w:val="single" w:sz="4" w:space="0" w:color="000000"/>
              <w:right w:val="single" w:sz="4" w:space="0" w:color="000000"/>
            </w:tcBorders>
            <w:noWrap/>
            <w:vAlign w:val="center"/>
          </w:tcPr>
          <w:p w:rsidR="00C701D1" w:rsidRDefault="001B0881" w:rsidP="005210A9">
            <w:pPr>
              <w:pStyle w:val="aff9"/>
              <w:spacing w:before="0" w:after="0"/>
              <w:jc w:val="center"/>
            </w:pPr>
            <w:proofErr w:type="gramStart"/>
            <w:r>
              <w:rPr>
                <w:color w:val="000000"/>
              </w:rPr>
              <w:t>Предназначен</w:t>
            </w:r>
            <w:proofErr w:type="gramEnd"/>
            <w:r>
              <w:rPr>
                <w:color w:val="000000"/>
              </w:rPr>
              <w:t xml:space="preserve"> для </w:t>
            </w:r>
            <w:proofErr w:type="spellStart"/>
            <w:r>
              <w:rPr>
                <w:color w:val="000000"/>
              </w:rPr>
              <w:t>грузопереработки</w:t>
            </w:r>
            <w:proofErr w:type="spellEnd"/>
            <w:r>
              <w:rPr>
                <w:color w:val="000000"/>
              </w:rPr>
              <w:t xml:space="preserve"> крупнотоннажных контейнеров 20ft и 40ft</w:t>
            </w:r>
          </w:p>
        </w:tc>
      </w:tr>
      <w:tr w:rsidR="00C701D1" w:rsidTr="005210A9">
        <w:trPr>
          <w:trHeight w:val="510"/>
          <w:tblCellSpacing w:w="0" w:type="dxa"/>
        </w:trPr>
        <w:tc>
          <w:tcPr>
            <w:tcW w:w="4693" w:type="dxa"/>
            <w:tcBorders>
              <w:top w:val="single" w:sz="4" w:space="0" w:color="000000"/>
              <w:left w:val="single" w:sz="4" w:space="0" w:color="000000"/>
              <w:bottom w:val="single" w:sz="4" w:space="0" w:color="000000"/>
              <w:right w:val="single" w:sz="4" w:space="0" w:color="000000"/>
            </w:tcBorders>
            <w:noWrap/>
            <w:vAlign w:val="center"/>
          </w:tcPr>
          <w:p w:rsidR="00C701D1" w:rsidRDefault="001B0881" w:rsidP="005210A9">
            <w:pPr>
              <w:pStyle w:val="aff9"/>
              <w:spacing w:before="0" w:after="0"/>
            </w:pPr>
            <w:r>
              <w:rPr>
                <w:color w:val="000000"/>
              </w:rPr>
              <w:t xml:space="preserve">Окружающая среда, в которой может </w:t>
            </w:r>
            <w:r>
              <w:rPr>
                <w:color w:val="000000"/>
              </w:rPr>
              <w:t>эксплуатироваться кран:</w:t>
            </w:r>
          </w:p>
        </w:tc>
        <w:tc>
          <w:tcPr>
            <w:tcW w:w="4394" w:type="dxa"/>
            <w:tcBorders>
              <w:top w:val="single" w:sz="4" w:space="0" w:color="000000"/>
              <w:left w:val="single" w:sz="4" w:space="0" w:color="000000"/>
              <w:bottom w:val="single" w:sz="4" w:space="0" w:color="000000"/>
              <w:right w:val="single" w:sz="4" w:space="0" w:color="000000"/>
            </w:tcBorders>
            <w:noWrap/>
            <w:vAlign w:val="center"/>
          </w:tcPr>
          <w:p w:rsidR="00C701D1" w:rsidRDefault="001B0881" w:rsidP="005210A9">
            <w:pPr>
              <w:pStyle w:val="aff9"/>
              <w:spacing w:before="0" w:after="0"/>
              <w:jc w:val="center"/>
            </w:pPr>
            <w:r>
              <w:rPr>
                <w:color w:val="000000"/>
                <w:u w:val="single"/>
              </w:rPr>
              <w:t>Температура:</w:t>
            </w:r>
          </w:p>
          <w:p w:rsidR="00C701D1" w:rsidRDefault="001B0881" w:rsidP="005210A9">
            <w:pPr>
              <w:pStyle w:val="aff9"/>
              <w:spacing w:before="0" w:after="0"/>
              <w:jc w:val="center"/>
            </w:pPr>
            <w:r>
              <w:rPr>
                <w:color w:val="000000"/>
              </w:rPr>
              <w:t>Нерабочего состояния:</w:t>
            </w:r>
          </w:p>
          <w:p w:rsidR="00C701D1" w:rsidRDefault="001B0881" w:rsidP="005210A9">
            <w:pPr>
              <w:pStyle w:val="aff9"/>
              <w:spacing w:before="0" w:after="0"/>
              <w:jc w:val="center"/>
            </w:pPr>
            <w:r>
              <w:rPr>
                <w:color w:val="000000"/>
              </w:rPr>
              <w:t>предельная наибольшая - + 40</w:t>
            </w:r>
            <w:proofErr w:type="gramStart"/>
            <w:r>
              <w:rPr>
                <w:color w:val="000000"/>
              </w:rPr>
              <w:t>°С</w:t>
            </w:r>
            <w:proofErr w:type="gramEnd"/>
          </w:p>
          <w:p w:rsidR="00C701D1" w:rsidRDefault="001B0881" w:rsidP="005210A9">
            <w:pPr>
              <w:pStyle w:val="aff9"/>
              <w:spacing w:before="0" w:after="0"/>
              <w:jc w:val="center"/>
            </w:pPr>
            <w:r>
              <w:rPr>
                <w:color w:val="000000"/>
              </w:rPr>
              <w:t>предельная наименьшая - - 40</w:t>
            </w:r>
            <w:proofErr w:type="gramStart"/>
            <w:r>
              <w:rPr>
                <w:color w:val="000000"/>
              </w:rPr>
              <w:t>°С</w:t>
            </w:r>
            <w:proofErr w:type="gramEnd"/>
          </w:p>
          <w:p w:rsidR="00C701D1" w:rsidRDefault="001B0881" w:rsidP="005210A9">
            <w:pPr>
              <w:pStyle w:val="aff9"/>
              <w:spacing w:before="0" w:after="0"/>
              <w:jc w:val="center"/>
            </w:pPr>
            <w:r>
              <w:rPr>
                <w:color w:val="000000"/>
              </w:rPr>
              <w:t>Рабочего состояния:</w:t>
            </w:r>
          </w:p>
          <w:p w:rsidR="00C701D1" w:rsidRDefault="001B0881" w:rsidP="005210A9">
            <w:pPr>
              <w:pStyle w:val="aff9"/>
              <w:spacing w:before="0" w:after="0"/>
              <w:jc w:val="center"/>
            </w:pPr>
            <w:r>
              <w:rPr>
                <w:color w:val="000000"/>
              </w:rPr>
              <w:t>предельная наибольшая - + 40</w:t>
            </w:r>
            <w:proofErr w:type="gramStart"/>
            <w:r>
              <w:rPr>
                <w:color w:val="000000"/>
              </w:rPr>
              <w:t>°С</w:t>
            </w:r>
            <w:proofErr w:type="gramEnd"/>
          </w:p>
          <w:p w:rsidR="00C701D1" w:rsidRDefault="001B0881" w:rsidP="005210A9">
            <w:pPr>
              <w:pStyle w:val="aff9"/>
              <w:spacing w:before="0" w:after="0"/>
              <w:jc w:val="center"/>
            </w:pPr>
            <w:r>
              <w:rPr>
                <w:color w:val="000000"/>
              </w:rPr>
              <w:t>предельная наименьшая - - 40</w:t>
            </w:r>
            <w:proofErr w:type="gramStart"/>
            <w:r>
              <w:rPr>
                <w:color w:val="000000"/>
              </w:rPr>
              <w:t>°С</w:t>
            </w:r>
            <w:proofErr w:type="gramEnd"/>
          </w:p>
          <w:p w:rsidR="00C701D1" w:rsidRDefault="001B0881" w:rsidP="005210A9">
            <w:pPr>
              <w:pStyle w:val="aff9"/>
              <w:spacing w:before="0" w:after="0"/>
              <w:jc w:val="center"/>
            </w:pPr>
            <w:r>
              <w:rPr>
                <w:color w:val="000000"/>
                <w:u w:val="single"/>
              </w:rPr>
              <w:t>Сейсмичность</w:t>
            </w:r>
            <w:r>
              <w:rPr>
                <w:color w:val="000000"/>
              </w:rPr>
              <w:t> </w:t>
            </w:r>
          </w:p>
          <w:p w:rsidR="00C701D1" w:rsidRDefault="001B0881" w:rsidP="005210A9">
            <w:pPr>
              <w:pStyle w:val="aff9"/>
              <w:spacing w:before="0" w:after="0"/>
              <w:jc w:val="center"/>
            </w:pPr>
            <w:r>
              <w:rPr>
                <w:color w:val="000000"/>
              </w:rPr>
              <w:t>не более 6 баллов</w:t>
            </w:r>
          </w:p>
          <w:p w:rsidR="00C701D1" w:rsidRDefault="001B0881" w:rsidP="005210A9">
            <w:pPr>
              <w:pStyle w:val="aff9"/>
              <w:spacing w:before="0" w:after="0"/>
              <w:jc w:val="center"/>
            </w:pPr>
            <w:r>
              <w:rPr>
                <w:color w:val="000000"/>
                <w:u w:val="single"/>
              </w:rPr>
              <w:t>Относительная влажнос</w:t>
            </w:r>
            <w:r>
              <w:rPr>
                <w:color w:val="000000"/>
                <w:u w:val="single"/>
              </w:rPr>
              <w:t>ть воздуха:</w:t>
            </w:r>
          </w:p>
          <w:p w:rsidR="00C701D1" w:rsidRDefault="001B0881" w:rsidP="005210A9">
            <w:pPr>
              <w:pStyle w:val="aff9"/>
              <w:spacing w:before="0" w:after="0"/>
              <w:jc w:val="center"/>
            </w:pPr>
            <w:r>
              <w:rPr>
                <w:color w:val="000000"/>
              </w:rPr>
              <w:t>- среднегодовое значение 80% при t = 25</w:t>
            </w:r>
            <w:proofErr w:type="gramStart"/>
            <w:r>
              <w:rPr>
                <w:color w:val="000000"/>
              </w:rPr>
              <w:t>°С</w:t>
            </w:r>
            <w:proofErr w:type="gramEnd"/>
          </w:p>
          <w:p w:rsidR="00C701D1" w:rsidRDefault="001B0881" w:rsidP="005210A9">
            <w:pPr>
              <w:pStyle w:val="aff9"/>
              <w:spacing w:before="0" w:after="0"/>
              <w:jc w:val="center"/>
            </w:pPr>
            <w:r>
              <w:rPr>
                <w:color w:val="000000"/>
                <w:u w:val="single"/>
              </w:rPr>
              <w:t>Взрывоопасность:</w:t>
            </w:r>
            <w:r>
              <w:rPr>
                <w:color w:val="000000"/>
              </w:rPr>
              <w:t> </w:t>
            </w:r>
            <w:proofErr w:type="spellStart"/>
            <w:r>
              <w:rPr>
                <w:color w:val="000000"/>
              </w:rPr>
              <w:t>невзрывобезопасная</w:t>
            </w:r>
            <w:proofErr w:type="spellEnd"/>
            <w:r>
              <w:rPr>
                <w:color w:val="000000"/>
              </w:rPr>
              <w:t xml:space="preserve"> среда</w:t>
            </w:r>
          </w:p>
          <w:p w:rsidR="00C701D1" w:rsidRDefault="001B0881" w:rsidP="005210A9">
            <w:pPr>
              <w:pStyle w:val="aff9"/>
              <w:spacing w:before="0" w:after="0"/>
              <w:jc w:val="center"/>
            </w:pPr>
            <w:proofErr w:type="spellStart"/>
            <w:r>
              <w:rPr>
                <w:color w:val="000000"/>
                <w:u w:val="single"/>
              </w:rPr>
              <w:t>Пожароопасность</w:t>
            </w:r>
            <w:proofErr w:type="spellEnd"/>
            <w:r>
              <w:rPr>
                <w:color w:val="000000"/>
                <w:u w:val="single"/>
              </w:rPr>
              <w:t>:</w:t>
            </w:r>
          </w:p>
          <w:p w:rsidR="00C701D1" w:rsidRDefault="001B0881" w:rsidP="005210A9">
            <w:pPr>
              <w:pStyle w:val="aff9"/>
              <w:spacing w:before="0" w:after="0"/>
              <w:jc w:val="center"/>
            </w:pPr>
            <w:proofErr w:type="spellStart"/>
            <w:r>
              <w:rPr>
                <w:color w:val="000000"/>
              </w:rPr>
              <w:t>непожаробезопасная</w:t>
            </w:r>
            <w:proofErr w:type="spellEnd"/>
            <w:r>
              <w:rPr>
                <w:color w:val="000000"/>
              </w:rPr>
              <w:t xml:space="preserve"> среда</w:t>
            </w:r>
          </w:p>
        </w:tc>
      </w:tr>
      <w:tr w:rsidR="00C701D1" w:rsidTr="005210A9">
        <w:trPr>
          <w:trHeight w:val="255"/>
          <w:tblCellSpacing w:w="0" w:type="dxa"/>
        </w:trPr>
        <w:tc>
          <w:tcPr>
            <w:tcW w:w="4693" w:type="dxa"/>
            <w:tcBorders>
              <w:top w:val="single" w:sz="4" w:space="0" w:color="000000"/>
              <w:left w:val="single" w:sz="4" w:space="0" w:color="000000"/>
              <w:bottom w:val="single" w:sz="4" w:space="0" w:color="000000"/>
              <w:right w:val="single" w:sz="4" w:space="0" w:color="000000"/>
            </w:tcBorders>
            <w:noWrap/>
            <w:vAlign w:val="center"/>
          </w:tcPr>
          <w:p w:rsidR="00C701D1" w:rsidRDefault="001B0881" w:rsidP="005210A9">
            <w:pPr>
              <w:pStyle w:val="aff9"/>
              <w:spacing w:before="0" w:after="0"/>
            </w:pPr>
            <w:r>
              <w:rPr>
                <w:color w:val="000000"/>
              </w:rPr>
              <w:lastRenderedPageBreak/>
              <w:t xml:space="preserve">Грузоподъемность, </w:t>
            </w:r>
            <w:proofErr w:type="gramStart"/>
            <w:r>
              <w:rPr>
                <w:color w:val="000000"/>
              </w:rPr>
              <w:t>т</w:t>
            </w:r>
            <w:proofErr w:type="gramEnd"/>
            <w:r>
              <w:rPr>
                <w:color w:val="000000"/>
              </w:rPr>
              <w:t>:</w:t>
            </w:r>
          </w:p>
        </w:tc>
        <w:tc>
          <w:tcPr>
            <w:tcW w:w="4394" w:type="dxa"/>
            <w:tcBorders>
              <w:top w:val="single" w:sz="4" w:space="0" w:color="000000"/>
              <w:left w:val="single" w:sz="4" w:space="0" w:color="000000"/>
              <w:bottom w:val="single" w:sz="4" w:space="0" w:color="000000"/>
              <w:right w:val="single" w:sz="4" w:space="0" w:color="000000"/>
            </w:tcBorders>
            <w:noWrap/>
            <w:vAlign w:val="center"/>
          </w:tcPr>
          <w:p w:rsidR="00C701D1" w:rsidRDefault="001B0881" w:rsidP="005210A9">
            <w:pPr>
              <w:pStyle w:val="aff9"/>
              <w:spacing w:before="0" w:after="0"/>
              <w:jc w:val="center"/>
            </w:pPr>
            <w:r>
              <w:rPr>
                <w:color w:val="000000"/>
              </w:rPr>
              <w:t>45</w:t>
            </w:r>
          </w:p>
        </w:tc>
      </w:tr>
      <w:tr w:rsidR="00C701D1" w:rsidTr="005210A9">
        <w:trPr>
          <w:trHeight w:val="255"/>
          <w:tblCellSpacing w:w="0" w:type="dxa"/>
        </w:trPr>
        <w:tc>
          <w:tcPr>
            <w:tcW w:w="4693" w:type="dxa"/>
            <w:tcBorders>
              <w:top w:val="single" w:sz="4" w:space="0" w:color="000000"/>
              <w:left w:val="single" w:sz="4" w:space="0" w:color="000000"/>
              <w:bottom w:val="single" w:sz="4" w:space="0" w:color="000000"/>
              <w:right w:val="single" w:sz="4" w:space="0" w:color="000000"/>
            </w:tcBorders>
            <w:noWrap/>
            <w:vAlign w:val="center"/>
          </w:tcPr>
          <w:p w:rsidR="00C701D1" w:rsidRDefault="001B0881" w:rsidP="005210A9">
            <w:pPr>
              <w:pStyle w:val="aff9"/>
              <w:spacing w:before="0" w:after="0"/>
            </w:pPr>
            <w:r>
              <w:rPr>
                <w:color w:val="000000"/>
              </w:rPr>
              <w:t xml:space="preserve">Высота подъема, </w:t>
            </w:r>
            <w:proofErr w:type="gramStart"/>
            <w:r>
              <w:rPr>
                <w:color w:val="000000"/>
              </w:rPr>
              <w:t>м</w:t>
            </w:r>
            <w:proofErr w:type="gramEnd"/>
            <w:r>
              <w:rPr>
                <w:color w:val="000000"/>
              </w:rPr>
              <w:t>:</w:t>
            </w:r>
          </w:p>
        </w:tc>
        <w:tc>
          <w:tcPr>
            <w:tcW w:w="4394" w:type="dxa"/>
            <w:tcBorders>
              <w:top w:val="single" w:sz="4" w:space="0" w:color="000000"/>
              <w:left w:val="single" w:sz="4" w:space="0" w:color="000000"/>
              <w:bottom w:val="single" w:sz="4" w:space="0" w:color="000000"/>
              <w:right w:val="single" w:sz="4" w:space="0" w:color="000000"/>
            </w:tcBorders>
            <w:noWrap/>
            <w:vAlign w:val="center"/>
          </w:tcPr>
          <w:p w:rsidR="00C701D1" w:rsidRDefault="001B0881" w:rsidP="005210A9">
            <w:pPr>
              <w:pStyle w:val="aff9"/>
              <w:spacing w:before="0" w:after="0"/>
              <w:jc w:val="center"/>
            </w:pPr>
            <w:r>
              <w:rPr>
                <w:color w:val="000000"/>
              </w:rPr>
              <w:t>12,5</w:t>
            </w:r>
          </w:p>
        </w:tc>
      </w:tr>
      <w:tr w:rsidR="00C701D1" w:rsidTr="005210A9">
        <w:trPr>
          <w:trHeight w:val="255"/>
          <w:tblCellSpacing w:w="0" w:type="dxa"/>
        </w:trPr>
        <w:tc>
          <w:tcPr>
            <w:tcW w:w="4693" w:type="dxa"/>
            <w:tcBorders>
              <w:top w:val="single" w:sz="4" w:space="0" w:color="000000"/>
              <w:left w:val="single" w:sz="4" w:space="0" w:color="000000"/>
              <w:bottom w:val="single" w:sz="4" w:space="0" w:color="000000"/>
              <w:right w:val="single" w:sz="4" w:space="0" w:color="000000"/>
            </w:tcBorders>
            <w:noWrap/>
            <w:vAlign w:val="center"/>
          </w:tcPr>
          <w:p w:rsidR="00C701D1" w:rsidRDefault="001B0881" w:rsidP="005210A9">
            <w:pPr>
              <w:pStyle w:val="aff9"/>
              <w:spacing w:before="0" w:after="0"/>
            </w:pPr>
            <w:r>
              <w:rPr>
                <w:color w:val="000000"/>
              </w:rPr>
              <w:t xml:space="preserve">Пролет крана, </w:t>
            </w:r>
            <w:proofErr w:type="gramStart"/>
            <w:r>
              <w:rPr>
                <w:color w:val="000000"/>
              </w:rPr>
              <w:t>м</w:t>
            </w:r>
            <w:proofErr w:type="gramEnd"/>
          </w:p>
        </w:tc>
        <w:tc>
          <w:tcPr>
            <w:tcW w:w="4394" w:type="dxa"/>
            <w:tcBorders>
              <w:top w:val="single" w:sz="4" w:space="0" w:color="000000"/>
              <w:left w:val="single" w:sz="4" w:space="0" w:color="000000"/>
              <w:bottom w:val="single" w:sz="4" w:space="0" w:color="000000"/>
              <w:right w:val="single" w:sz="4" w:space="0" w:color="000000"/>
            </w:tcBorders>
            <w:noWrap/>
            <w:vAlign w:val="center"/>
          </w:tcPr>
          <w:p w:rsidR="00C701D1" w:rsidRDefault="001B0881" w:rsidP="005210A9">
            <w:pPr>
              <w:pStyle w:val="aff9"/>
              <w:spacing w:before="0" w:after="0"/>
              <w:jc w:val="center"/>
            </w:pPr>
            <w:r>
              <w:rPr>
                <w:color w:val="000000"/>
              </w:rPr>
              <w:t>25</w:t>
            </w:r>
          </w:p>
        </w:tc>
      </w:tr>
      <w:tr w:rsidR="00C701D1" w:rsidTr="005210A9">
        <w:trPr>
          <w:trHeight w:val="255"/>
          <w:tblCellSpacing w:w="0" w:type="dxa"/>
        </w:trPr>
        <w:tc>
          <w:tcPr>
            <w:tcW w:w="4693" w:type="dxa"/>
            <w:tcBorders>
              <w:top w:val="single" w:sz="4" w:space="0" w:color="000000"/>
              <w:left w:val="single" w:sz="4" w:space="0" w:color="000000"/>
              <w:bottom w:val="single" w:sz="4" w:space="0" w:color="000000"/>
              <w:right w:val="single" w:sz="4" w:space="0" w:color="000000"/>
            </w:tcBorders>
            <w:noWrap/>
            <w:vAlign w:val="center"/>
          </w:tcPr>
          <w:p w:rsidR="00C701D1" w:rsidRDefault="001B0881" w:rsidP="005210A9">
            <w:pPr>
              <w:pStyle w:val="aff9"/>
              <w:spacing w:before="0" w:after="0"/>
            </w:pPr>
            <w:r>
              <w:rPr>
                <w:color w:val="000000"/>
              </w:rPr>
              <w:t xml:space="preserve">Вылет консолей рабочий, </w:t>
            </w:r>
            <w:proofErr w:type="gramStart"/>
            <w:r>
              <w:rPr>
                <w:color w:val="000000"/>
              </w:rPr>
              <w:t>м</w:t>
            </w:r>
            <w:proofErr w:type="gramEnd"/>
            <w:r>
              <w:rPr>
                <w:color w:val="000000"/>
              </w:rPr>
              <w:t>:</w:t>
            </w:r>
          </w:p>
        </w:tc>
        <w:tc>
          <w:tcPr>
            <w:tcW w:w="4394" w:type="dxa"/>
            <w:tcBorders>
              <w:top w:val="single" w:sz="4" w:space="0" w:color="000000"/>
              <w:left w:val="single" w:sz="4" w:space="0" w:color="000000"/>
              <w:bottom w:val="single" w:sz="4" w:space="0" w:color="000000"/>
              <w:right w:val="single" w:sz="4" w:space="0" w:color="000000"/>
            </w:tcBorders>
            <w:noWrap/>
            <w:vAlign w:val="center"/>
          </w:tcPr>
          <w:p w:rsidR="00C701D1" w:rsidRDefault="001B0881" w:rsidP="005210A9">
            <w:pPr>
              <w:pStyle w:val="aff9"/>
              <w:spacing w:before="0" w:after="0"/>
              <w:jc w:val="center"/>
            </w:pPr>
            <w:r>
              <w:rPr>
                <w:color w:val="000000"/>
              </w:rPr>
              <w:t>7 и 5</w:t>
            </w:r>
          </w:p>
        </w:tc>
      </w:tr>
      <w:tr w:rsidR="00C701D1" w:rsidTr="005210A9">
        <w:trPr>
          <w:trHeight w:val="255"/>
          <w:tblCellSpacing w:w="0" w:type="dxa"/>
        </w:trPr>
        <w:tc>
          <w:tcPr>
            <w:tcW w:w="4693" w:type="dxa"/>
            <w:tcBorders>
              <w:top w:val="single" w:sz="4" w:space="0" w:color="000000"/>
              <w:left w:val="single" w:sz="4" w:space="0" w:color="000000"/>
              <w:bottom w:val="single" w:sz="4" w:space="0" w:color="000000"/>
              <w:right w:val="single" w:sz="4" w:space="0" w:color="000000"/>
            </w:tcBorders>
            <w:noWrap/>
            <w:vAlign w:val="center"/>
          </w:tcPr>
          <w:p w:rsidR="00C701D1" w:rsidRDefault="001B0881" w:rsidP="005210A9">
            <w:pPr>
              <w:pStyle w:val="aff9"/>
              <w:spacing w:before="0" w:after="0"/>
            </w:pPr>
            <w:r>
              <w:rPr>
                <w:color w:val="000000"/>
              </w:rPr>
              <w:t xml:space="preserve">База крана, </w:t>
            </w:r>
            <w:proofErr w:type="gramStart"/>
            <w:r>
              <w:rPr>
                <w:color w:val="000000"/>
              </w:rPr>
              <w:t>м</w:t>
            </w:r>
            <w:proofErr w:type="gramEnd"/>
          </w:p>
        </w:tc>
        <w:tc>
          <w:tcPr>
            <w:tcW w:w="4394" w:type="dxa"/>
            <w:tcBorders>
              <w:top w:val="single" w:sz="4" w:space="0" w:color="000000"/>
              <w:left w:val="single" w:sz="4" w:space="0" w:color="000000"/>
              <w:bottom w:val="single" w:sz="4" w:space="0" w:color="000000"/>
              <w:right w:val="single" w:sz="4" w:space="0" w:color="000000"/>
            </w:tcBorders>
            <w:noWrap/>
            <w:vAlign w:val="center"/>
          </w:tcPr>
          <w:p w:rsidR="00C701D1" w:rsidRDefault="001B0881" w:rsidP="005210A9">
            <w:pPr>
              <w:pStyle w:val="aff9"/>
              <w:spacing w:before="0" w:after="0"/>
              <w:jc w:val="center"/>
            </w:pPr>
            <w:r>
              <w:rPr>
                <w:color w:val="000000"/>
              </w:rPr>
              <w:t>16,5</w:t>
            </w:r>
          </w:p>
        </w:tc>
      </w:tr>
      <w:tr w:rsidR="00C701D1" w:rsidTr="005210A9">
        <w:trPr>
          <w:trHeight w:val="237"/>
          <w:tblCellSpacing w:w="0" w:type="dxa"/>
        </w:trPr>
        <w:tc>
          <w:tcPr>
            <w:tcW w:w="4693" w:type="dxa"/>
            <w:tcBorders>
              <w:top w:val="single" w:sz="4" w:space="0" w:color="000000"/>
              <w:left w:val="single" w:sz="4" w:space="0" w:color="000000"/>
              <w:bottom w:val="single" w:sz="4" w:space="0" w:color="000000"/>
              <w:right w:val="single" w:sz="4" w:space="0" w:color="000000"/>
            </w:tcBorders>
            <w:noWrap/>
            <w:vAlign w:val="center"/>
          </w:tcPr>
          <w:p w:rsidR="00C701D1" w:rsidRDefault="001B0881" w:rsidP="005210A9">
            <w:pPr>
              <w:pStyle w:val="aff9"/>
              <w:spacing w:before="0" w:after="0"/>
            </w:pPr>
            <w:r>
              <w:rPr>
                <w:color w:val="000000"/>
              </w:rPr>
              <w:t>Конструктивная масса крана, т, не более</w:t>
            </w:r>
          </w:p>
        </w:tc>
        <w:tc>
          <w:tcPr>
            <w:tcW w:w="4394" w:type="dxa"/>
            <w:tcBorders>
              <w:top w:val="single" w:sz="4" w:space="0" w:color="000000"/>
              <w:left w:val="single" w:sz="4" w:space="0" w:color="000000"/>
              <w:bottom w:val="single" w:sz="4" w:space="0" w:color="000000"/>
              <w:right w:val="single" w:sz="4" w:space="0" w:color="000000"/>
            </w:tcBorders>
            <w:noWrap/>
            <w:vAlign w:val="center"/>
          </w:tcPr>
          <w:p w:rsidR="00C701D1" w:rsidRDefault="001B0881" w:rsidP="005210A9">
            <w:pPr>
              <w:pStyle w:val="aff9"/>
              <w:spacing w:before="0" w:after="0"/>
              <w:jc w:val="center"/>
            </w:pPr>
            <w:r>
              <w:rPr>
                <w:color w:val="000000"/>
              </w:rPr>
              <w:t>271,98</w:t>
            </w:r>
          </w:p>
        </w:tc>
      </w:tr>
    </w:tbl>
    <w:p w:rsidR="00C701D1" w:rsidRDefault="001B0881" w:rsidP="00C701D1">
      <w:pPr>
        <w:pStyle w:val="aff9"/>
        <w:spacing w:before="0" w:after="0"/>
        <w:ind w:firstLine="709"/>
        <w:jc w:val="both"/>
      </w:pPr>
      <w:r>
        <w:t> </w:t>
      </w:r>
    </w:p>
    <w:p w:rsidR="00C701D1" w:rsidRDefault="001B0881" w:rsidP="00C701D1">
      <w:pPr>
        <w:pBdr>
          <w:top w:val="none" w:sz="4" w:space="0" w:color="000000"/>
          <w:left w:val="none" w:sz="4" w:space="0" w:color="000000"/>
          <w:bottom w:val="none" w:sz="4" w:space="0" w:color="000000"/>
          <w:right w:val="none" w:sz="4" w:space="0" w:color="000000"/>
        </w:pBdr>
        <w:spacing w:after="120"/>
      </w:pPr>
      <w:r>
        <w:rPr>
          <w:color w:val="000000"/>
        </w:rPr>
        <w:t>4.3. Общий вид крана</w:t>
      </w:r>
    </w:p>
    <w:p w:rsidR="00C701D1" w:rsidRDefault="001B0881" w:rsidP="00C701D1">
      <w:pPr>
        <w:pStyle w:val="aff9"/>
        <w:spacing w:before="0" w:after="0"/>
        <w:ind w:firstLine="709"/>
        <w:jc w:val="both"/>
      </w:pPr>
    </w:p>
    <w:p w:rsidR="00C701D1" w:rsidRDefault="001B0881" w:rsidP="00C701D1">
      <w:pPr>
        <w:pStyle w:val="aff9"/>
        <w:spacing w:before="0" w:after="0"/>
        <w:ind w:firstLine="709"/>
        <w:jc w:val="both"/>
      </w:pPr>
      <w:r>
        <w:rPr>
          <w:noProof/>
          <w:lang w:eastAsia="ru-RU"/>
        </w:rPr>
        <w:drawing>
          <wp:inline distT="0" distB="0" distL="0" distR="0" wp14:anchorId="1D93C049" wp14:editId="484481E4">
            <wp:extent cx="5943600" cy="3905250"/>
            <wp:effectExtent l="0" t="0" r="0" b="0"/>
            <wp:docPr id="5" name="_x0000_i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pic:blipFill>
                  <pic:spPr bwMode="auto">
                    <a:xfrm>
                      <a:off x="0" y="0"/>
                      <a:ext cx="5943600" cy="3905250"/>
                    </a:xfrm>
                    <a:prstGeom prst="rect">
                      <a:avLst/>
                    </a:prstGeom>
                    <a:noFill/>
                    <a:ln>
                      <a:noFill/>
                      <a:round/>
                    </a:ln>
                  </pic:spPr>
                </pic:pic>
              </a:graphicData>
            </a:graphic>
          </wp:inline>
        </w:drawing>
      </w:r>
    </w:p>
    <w:p w:rsidR="00C701D1" w:rsidRDefault="001B0881" w:rsidP="00C701D1">
      <w:pPr>
        <w:pStyle w:val="aff9"/>
        <w:spacing w:before="0" w:after="0"/>
        <w:ind w:firstLine="709"/>
        <w:jc w:val="both"/>
      </w:pPr>
    </w:p>
    <w:p w:rsidR="00C701D1" w:rsidRDefault="001B0881" w:rsidP="00C701D1">
      <w:pPr>
        <w:pStyle w:val="headertext"/>
        <w:shd w:val="clear" w:color="auto" w:fill="FFFFFF"/>
        <w:spacing w:before="0" w:beforeAutospacing="0" w:after="0" w:afterAutospacing="0"/>
        <w:jc w:val="both"/>
      </w:pPr>
      <w:r>
        <w:t>4.4. Объем выполнения работ:</w:t>
      </w:r>
    </w:p>
    <w:tbl>
      <w:tblPr>
        <w:tblW w:w="9371"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5"/>
        <w:gridCol w:w="5889"/>
        <w:gridCol w:w="757"/>
        <w:gridCol w:w="2220"/>
      </w:tblGrid>
      <w:tr w:rsidR="00C701D1" w:rsidTr="005210A9">
        <w:trPr>
          <w:trHeight w:val="630"/>
        </w:trPr>
        <w:tc>
          <w:tcPr>
            <w:tcW w:w="505" w:type="dxa"/>
            <w:shd w:val="clear" w:color="FFFFFF" w:fill="FFFFFF"/>
            <w:noWrap/>
            <w:vAlign w:val="center"/>
          </w:tcPr>
          <w:p w:rsidR="00C701D1" w:rsidRDefault="001B0881" w:rsidP="005210A9">
            <w:pPr>
              <w:jc w:val="center"/>
              <w:rPr>
                <w:color w:val="000000"/>
                <w:lang w:eastAsia="ru-RU"/>
              </w:rPr>
            </w:pPr>
            <w:r>
              <w:rPr>
                <w:color w:val="000000"/>
                <w:lang w:eastAsia="ru-RU"/>
              </w:rPr>
              <w:t>№</w:t>
            </w:r>
            <w:proofErr w:type="spellStart"/>
            <w:r>
              <w:rPr>
                <w:color w:val="000000"/>
                <w:lang w:eastAsia="ru-RU"/>
              </w:rPr>
              <w:t>пп</w:t>
            </w:r>
            <w:proofErr w:type="spellEnd"/>
          </w:p>
        </w:tc>
        <w:tc>
          <w:tcPr>
            <w:tcW w:w="5889" w:type="dxa"/>
            <w:shd w:val="clear" w:color="FFFFFF" w:fill="FFFFFF"/>
            <w:noWrap/>
            <w:vAlign w:val="center"/>
          </w:tcPr>
          <w:p w:rsidR="00C701D1" w:rsidRDefault="001B0881" w:rsidP="005210A9">
            <w:pPr>
              <w:jc w:val="center"/>
              <w:rPr>
                <w:color w:val="000000"/>
                <w:sz w:val="22"/>
                <w:szCs w:val="22"/>
              </w:rPr>
            </w:pPr>
            <w:r>
              <w:rPr>
                <w:color w:val="000000"/>
                <w:lang w:eastAsia="ru-RU"/>
              </w:rPr>
              <w:t>Наименование работ и затрат</w:t>
            </w:r>
          </w:p>
        </w:tc>
        <w:tc>
          <w:tcPr>
            <w:tcW w:w="757" w:type="dxa"/>
            <w:shd w:val="clear" w:color="FFFFFF" w:fill="FFFFFF"/>
            <w:noWrap/>
            <w:vAlign w:val="center"/>
          </w:tcPr>
          <w:p w:rsidR="00C701D1" w:rsidRDefault="001B0881" w:rsidP="005210A9">
            <w:pPr>
              <w:jc w:val="center"/>
              <w:rPr>
                <w:color w:val="000000"/>
                <w:lang w:eastAsia="ru-RU"/>
              </w:rPr>
            </w:pPr>
            <w:r>
              <w:rPr>
                <w:color w:val="000000"/>
                <w:lang w:eastAsia="ru-RU"/>
              </w:rPr>
              <w:t>Ед. изм.</w:t>
            </w:r>
          </w:p>
        </w:tc>
        <w:tc>
          <w:tcPr>
            <w:tcW w:w="2220" w:type="dxa"/>
            <w:shd w:val="clear" w:color="FFFFFF" w:fill="FFFFFF"/>
            <w:noWrap/>
            <w:vAlign w:val="center"/>
          </w:tcPr>
          <w:p w:rsidR="00C701D1" w:rsidRDefault="001B0881" w:rsidP="005210A9">
            <w:pPr>
              <w:jc w:val="center"/>
              <w:rPr>
                <w:color w:val="000000"/>
                <w:lang w:eastAsia="ru-RU"/>
              </w:rPr>
            </w:pPr>
            <w:r>
              <w:rPr>
                <w:color w:val="000000"/>
                <w:lang w:eastAsia="ru-RU"/>
              </w:rPr>
              <w:t>Кол-во</w:t>
            </w:r>
          </w:p>
        </w:tc>
      </w:tr>
      <w:tr w:rsidR="00C701D1" w:rsidTr="005210A9">
        <w:trPr>
          <w:trHeight w:val="338"/>
        </w:trPr>
        <w:tc>
          <w:tcPr>
            <w:tcW w:w="505" w:type="dxa"/>
            <w:shd w:val="clear" w:color="FFFFFF" w:fill="FFFFFF"/>
            <w:noWrap/>
            <w:vAlign w:val="center"/>
          </w:tcPr>
          <w:p w:rsidR="00C701D1" w:rsidRDefault="001B0881" w:rsidP="005210A9">
            <w:pPr>
              <w:jc w:val="center"/>
              <w:rPr>
                <w:color w:val="000000"/>
                <w:lang w:eastAsia="ru-RU"/>
              </w:rPr>
            </w:pPr>
            <w:r>
              <w:rPr>
                <w:color w:val="000000"/>
                <w:lang w:eastAsia="ru-RU"/>
              </w:rPr>
              <w:t>1</w:t>
            </w:r>
          </w:p>
        </w:tc>
        <w:tc>
          <w:tcPr>
            <w:tcW w:w="5889" w:type="dxa"/>
            <w:shd w:val="clear" w:color="FFFFFF" w:fill="FFFFFF"/>
            <w:noWrap/>
            <w:vAlign w:val="center"/>
          </w:tcPr>
          <w:p w:rsidR="00C701D1" w:rsidRDefault="001B0881" w:rsidP="005210A9">
            <w:pPr>
              <w:jc w:val="center"/>
              <w:rPr>
                <w:color w:val="000000"/>
                <w:sz w:val="22"/>
                <w:szCs w:val="22"/>
              </w:rPr>
            </w:pPr>
            <w:r>
              <w:rPr>
                <w:color w:val="000000"/>
                <w:lang w:eastAsia="ru-RU"/>
              </w:rPr>
              <w:t>2</w:t>
            </w:r>
          </w:p>
        </w:tc>
        <w:tc>
          <w:tcPr>
            <w:tcW w:w="757" w:type="dxa"/>
            <w:shd w:val="clear" w:color="FFFFFF" w:fill="FFFFFF"/>
            <w:noWrap/>
            <w:vAlign w:val="center"/>
          </w:tcPr>
          <w:p w:rsidR="00C701D1" w:rsidRDefault="001B0881" w:rsidP="005210A9">
            <w:pPr>
              <w:jc w:val="center"/>
              <w:rPr>
                <w:color w:val="000000"/>
                <w:lang w:eastAsia="ru-RU"/>
              </w:rPr>
            </w:pPr>
            <w:r>
              <w:rPr>
                <w:color w:val="000000"/>
                <w:lang w:eastAsia="ru-RU"/>
              </w:rPr>
              <w:t>3</w:t>
            </w:r>
          </w:p>
        </w:tc>
        <w:tc>
          <w:tcPr>
            <w:tcW w:w="2220" w:type="dxa"/>
            <w:shd w:val="clear" w:color="FFFFFF" w:fill="FFFFFF"/>
            <w:noWrap/>
            <w:vAlign w:val="center"/>
          </w:tcPr>
          <w:p w:rsidR="00C701D1" w:rsidRDefault="001B0881" w:rsidP="005210A9">
            <w:pPr>
              <w:jc w:val="center"/>
              <w:rPr>
                <w:color w:val="000000"/>
                <w:lang w:eastAsia="ru-RU"/>
              </w:rPr>
            </w:pPr>
            <w:r>
              <w:rPr>
                <w:color w:val="000000"/>
                <w:lang w:eastAsia="ru-RU"/>
              </w:rPr>
              <w:t>4</w:t>
            </w:r>
          </w:p>
        </w:tc>
      </w:tr>
      <w:tr w:rsidR="00C701D1" w:rsidTr="005210A9">
        <w:trPr>
          <w:trHeight w:val="447"/>
        </w:trPr>
        <w:tc>
          <w:tcPr>
            <w:tcW w:w="9371" w:type="dxa"/>
            <w:gridSpan w:val="4"/>
            <w:shd w:val="clear" w:color="FFFFFF" w:fill="FFFFFF"/>
            <w:noWrap/>
            <w:vAlign w:val="center"/>
          </w:tcPr>
          <w:p w:rsidR="00C701D1" w:rsidRDefault="001B0881" w:rsidP="005210A9">
            <w:pPr>
              <w:rPr>
                <w:b/>
                <w:iCs/>
                <w:color w:val="000000"/>
                <w:sz w:val="22"/>
                <w:szCs w:val="22"/>
              </w:rPr>
            </w:pPr>
            <w:r>
              <w:rPr>
                <w:b/>
                <w:iCs/>
                <w:color w:val="000000"/>
                <w:lang w:eastAsia="ru-RU"/>
              </w:rPr>
              <w:t>Подготовительные работы</w:t>
            </w:r>
          </w:p>
        </w:tc>
      </w:tr>
      <w:tr w:rsidR="00C701D1" w:rsidTr="005210A9">
        <w:trPr>
          <w:trHeight w:val="447"/>
        </w:trPr>
        <w:tc>
          <w:tcPr>
            <w:tcW w:w="505" w:type="dxa"/>
            <w:shd w:val="clear" w:color="FFFFFF" w:fill="FFFFFF"/>
            <w:noWrap/>
          </w:tcPr>
          <w:p w:rsidR="00C701D1" w:rsidRDefault="001B0881" w:rsidP="005210A9">
            <w:pPr>
              <w:jc w:val="center"/>
              <w:rPr>
                <w:color w:val="000000"/>
                <w:lang w:eastAsia="ru-RU"/>
              </w:rPr>
            </w:pPr>
            <w:r>
              <w:rPr>
                <w:color w:val="000000"/>
                <w:lang w:eastAsia="ru-RU"/>
              </w:rPr>
              <w:t>1</w:t>
            </w:r>
          </w:p>
        </w:tc>
        <w:tc>
          <w:tcPr>
            <w:tcW w:w="5889" w:type="dxa"/>
            <w:shd w:val="clear" w:color="FFFFFF" w:fill="FFFFFF"/>
            <w:noWrap/>
          </w:tcPr>
          <w:p w:rsidR="00C701D1" w:rsidRDefault="001B0881" w:rsidP="005210A9">
            <w:pPr>
              <w:rPr>
                <w:color w:val="000000"/>
                <w:sz w:val="22"/>
                <w:szCs w:val="22"/>
              </w:rPr>
            </w:pPr>
            <w:r>
              <w:rPr>
                <w:color w:val="000000"/>
                <w:lang w:eastAsia="ru-RU"/>
              </w:rPr>
              <w:t xml:space="preserve">Демонтаж/монтаж малых </w:t>
            </w:r>
            <w:proofErr w:type="spellStart"/>
            <w:r>
              <w:rPr>
                <w:color w:val="000000"/>
                <w:lang w:eastAsia="ru-RU"/>
              </w:rPr>
              <w:t>кабельканалов</w:t>
            </w:r>
            <w:proofErr w:type="spellEnd"/>
            <w:r>
              <w:rPr>
                <w:color w:val="000000"/>
                <w:lang w:eastAsia="ru-RU"/>
              </w:rPr>
              <w:t xml:space="preserve">, защита и фиксация на </w:t>
            </w:r>
            <w:r>
              <w:rPr>
                <w:color w:val="000000"/>
                <w:lang w:eastAsia="ru-RU"/>
              </w:rPr>
              <w:t>расстоянии</w:t>
            </w:r>
          </w:p>
        </w:tc>
        <w:tc>
          <w:tcPr>
            <w:tcW w:w="757" w:type="dxa"/>
            <w:shd w:val="clear" w:color="FFFFFF" w:fill="FFFFFF"/>
            <w:noWrap/>
          </w:tcPr>
          <w:p w:rsidR="00C701D1" w:rsidRDefault="001B0881" w:rsidP="005210A9">
            <w:pPr>
              <w:jc w:val="center"/>
              <w:rPr>
                <w:color w:val="000000"/>
                <w:lang w:eastAsia="ru-RU"/>
              </w:rPr>
            </w:pPr>
            <w:proofErr w:type="spellStart"/>
            <w:r>
              <w:rPr>
                <w:color w:val="000000"/>
                <w:lang w:eastAsia="ru-RU"/>
              </w:rPr>
              <w:t>м</w:t>
            </w:r>
            <w:proofErr w:type="gramStart"/>
            <w:r>
              <w:rPr>
                <w:color w:val="000000"/>
                <w:lang w:eastAsia="ru-RU"/>
              </w:rPr>
              <w:t>.п</w:t>
            </w:r>
            <w:proofErr w:type="spellEnd"/>
            <w:proofErr w:type="gramEnd"/>
          </w:p>
        </w:tc>
        <w:tc>
          <w:tcPr>
            <w:tcW w:w="2220" w:type="dxa"/>
            <w:shd w:val="clear" w:color="FFFFFF" w:fill="FFFFFF"/>
            <w:noWrap/>
          </w:tcPr>
          <w:p w:rsidR="00C701D1" w:rsidRDefault="001B0881" w:rsidP="005210A9">
            <w:pPr>
              <w:jc w:val="center"/>
              <w:rPr>
                <w:color w:val="000000"/>
                <w:lang w:eastAsia="ru-RU"/>
              </w:rPr>
            </w:pPr>
            <w:r>
              <w:rPr>
                <w:color w:val="000000"/>
                <w:lang w:eastAsia="ru-RU"/>
              </w:rPr>
              <w:t>150</w:t>
            </w:r>
          </w:p>
        </w:tc>
      </w:tr>
      <w:tr w:rsidR="00C701D1" w:rsidTr="005210A9">
        <w:trPr>
          <w:trHeight w:val="447"/>
        </w:trPr>
        <w:tc>
          <w:tcPr>
            <w:tcW w:w="505" w:type="dxa"/>
            <w:shd w:val="clear" w:color="FFFFFF" w:fill="FFFFFF"/>
            <w:noWrap/>
          </w:tcPr>
          <w:p w:rsidR="00C701D1" w:rsidRDefault="001B0881" w:rsidP="005210A9">
            <w:pPr>
              <w:jc w:val="center"/>
              <w:rPr>
                <w:color w:val="000000"/>
                <w:lang w:eastAsia="ru-RU"/>
              </w:rPr>
            </w:pPr>
            <w:r>
              <w:rPr>
                <w:color w:val="000000"/>
                <w:lang w:eastAsia="ru-RU"/>
              </w:rPr>
              <w:t>2</w:t>
            </w:r>
          </w:p>
        </w:tc>
        <w:tc>
          <w:tcPr>
            <w:tcW w:w="5889" w:type="dxa"/>
            <w:shd w:val="clear" w:color="FFFFFF" w:fill="FFFFFF"/>
            <w:noWrap/>
          </w:tcPr>
          <w:p w:rsidR="00C701D1" w:rsidRDefault="001B0881" w:rsidP="005210A9">
            <w:pPr>
              <w:rPr>
                <w:color w:val="000000"/>
                <w:sz w:val="22"/>
                <w:szCs w:val="22"/>
              </w:rPr>
            </w:pPr>
            <w:r>
              <w:rPr>
                <w:color w:val="000000"/>
                <w:lang w:eastAsia="ru-RU"/>
              </w:rPr>
              <w:t>Демонтаж/монтаж осветительных ламп, защита и фиксация на расстоянии</w:t>
            </w:r>
          </w:p>
        </w:tc>
        <w:tc>
          <w:tcPr>
            <w:tcW w:w="757" w:type="dxa"/>
            <w:shd w:val="clear" w:color="FFFFFF" w:fill="FFFFFF"/>
            <w:noWrap/>
          </w:tcPr>
          <w:p w:rsidR="00C701D1" w:rsidRDefault="001B0881" w:rsidP="005210A9">
            <w:pPr>
              <w:jc w:val="center"/>
              <w:rPr>
                <w:color w:val="000000"/>
                <w:lang w:eastAsia="ru-RU"/>
              </w:rPr>
            </w:pPr>
            <w:proofErr w:type="spellStart"/>
            <w:proofErr w:type="gramStart"/>
            <w:r>
              <w:rPr>
                <w:color w:val="000000"/>
                <w:lang w:eastAsia="ru-RU"/>
              </w:rPr>
              <w:t>шт</w:t>
            </w:r>
            <w:proofErr w:type="spellEnd"/>
            <w:proofErr w:type="gramEnd"/>
          </w:p>
        </w:tc>
        <w:tc>
          <w:tcPr>
            <w:tcW w:w="2220" w:type="dxa"/>
            <w:shd w:val="clear" w:color="FFFFFF" w:fill="FFFFFF"/>
            <w:noWrap/>
          </w:tcPr>
          <w:p w:rsidR="00C701D1" w:rsidRDefault="001B0881" w:rsidP="005210A9">
            <w:pPr>
              <w:jc w:val="center"/>
              <w:rPr>
                <w:color w:val="000000"/>
                <w:lang w:eastAsia="ru-RU"/>
              </w:rPr>
            </w:pPr>
            <w:r>
              <w:rPr>
                <w:color w:val="000000"/>
                <w:lang w:eastAsia="ru-RU"/>
              </w:rPr>
              <w:t>20</w:t>
            </w:r>
          </w:p>
        </w:tc>
      </w:tr>
      <w:tr w:rsidR="00C701D1" w:rsidTr="005210A9">
        <w:trPr>
          <w:trHeight w:val="447"/>
        </w:trPr>
        <w:tc>
          <w:tcPr>
            <w:tcW w:w="505" w:type="dxa"/>
            <w:shd w:val="clear" w:color="FFFFFF" w:fill="FFFFFF"/>
            <w:noWrap/>
          </w:tcPr>
          <w:p w:rsidR="00C701D1" w:rsidRDefault="001B0881" w:rsidP="005210A9">
            <w:pPr>
              <w:jc w:val="center"/>
              <w:rPr>
                <w:color w:val="000000"/>
                <w:lang w:eastAsia="ru-RU"/>
              </w:rPr>
            </w:pPr>
            <w:r>
              <w:rPr>
                <w:color w:val="000000"/>
                <w:lang w:eastAsia="ru-RU"/>
              </w:rPr>
              <w:t>3</w:t>
            </w:r>
          </w:p>
        </w:tc>
        <w:tc>
          <w:tcPr>
            <w:tcW w:w="5889" w:type="dxa"/>
            <w:shd w:val="clear" w:color="FFFFFF" w:fill="FFFFFF"/>
            <w:noWrap/>
          </w:tcPr>
          <w:p w:rsidR="00C701D1" w:rsidRDefault="001B0881" w:rsidP="005210A9">
            <w:pPr>
              <w:rPr>
                <w:color w:val="000000"/>
                <w:sz w:val="22"/>
                <w:szCs w:val="22"/>
              </w:rPr>
            </w:pPr>
            <w:r>
              <w:rPr>
                <w:color w:val="000000"/>
                <w:lang w:eastAsia="ru-RU"/>
              </w:rPr>
              <w:t>Защита оцинкованных ступеней и трапов накладками из фанеры и пленкой</w:t>
            </w:r>
          </w:p>
        </w:tc>
        <w:tc>
          <w:tcPr>
            <w:tcW w:w="757" w:type="dxa"/>
            <w:shd w:val="clear" w:color="FFFFFF" w:fill="FFFFFF"/>
            <w:noWrap/>
          </w:tcPr>
          <w:p w:rsidR="00C701D1" w:rsidRDefault="001B0881" w:rsidP="005210A9">
            <w:pPr>
              <w:jc w:val="center"/>
              <w:rPr>
                <w:color w:val="000000"/>
                <w:lang w:eastAsia="ru-RU"/>
              </w:rPr>
            </w:pPr>
            <w:r>
              <w:rPr>
                <w:color w:val="000000"/>
                <w:lang w:eastAsia="ru-RU"/>
              </w:rPr>
              <w:t>м</w:t>
            </w:r>
            <w:proofErr w:type="gramStart"/>
            <w:r>
              <w:rPr>
                <w:color w:val="000000"/>
                <w:lang w:eastAsia="ru-RU"/>
              </w:rPr>
              <w:t>2</w:t>
            </w:r>
            <w:proofErr w:type="gramEnd"/>
          </w:p>
        </w:tc>
        <w:tc>
          <w:tcPr>
            <w:tcW w:w="2220" w:type="dxa"/>
            <w:shd w:val="clear" w:color="FFFFFF" w:fill="FFFFFF"/>
            <w:noWrap/>
          </w:tcPr>
          <w:p w:rsidR="00C701D1" w:rsidRDefault="001B0881" w:rsidP="005210A9">
            <w:pPr>
              <w:jc w:val="center"/>
              <w:rPr>
                <w:color w:val="000000"/>
                <w:lang w:eastAsia="ru-RU"/>
              </w:rPr>
            </w:pPr>
            <w:r>
              <w:rPr>
                <w:color w:val="000000"/>
                <w:lang w:eastAsia="ru-RU"/>
              </w:rPr>
              <w:t>120</w:t>
            </w:r>
          </w:p>
        </w:tc>
      </w:tr>
      <w:tr w:rsidR="00C701D1" w:rsidTr="005210A9">
        <w:trPr>
          <w:trHeight w:val="325"/>
        </w:trPr>
        <w:tc>
          <w:tcPr>
            <w:tcW w:w="505" w:type="dxa"/>
            <w:shd w:val="clear" w:color="FFFFFF" w:fill="FFFFFF"/>
            <w:noWrap/>
          </w:tcPr>
          <w:p w:rsidR="00C701D1" w:rsidRDefault="001B0881" w:rsidP="005210A9">
            <w:pPr>
              <w:jc w:val="center"/>
              <w:rPr>
                <w:color w:val="000000"/>
                <w:lang w:eastAsia="ru-RU"/>
              </w:rPr>
            </w:pPr>
            <w:r>
              <w:rPr>
                <w:color w:val="000000"/>
                <w:lang w:eastAsia="ru-RU"/>
              </w:rPr>
              <w:t>4</w:t>
            </w:r>
          </w:p>
        </w:tc>
        <w:tc>
          <w:tcPr>
            <w:tcW w:w="5889" w:type="dxa"/>
            <w:shd w:val="clear" w:color="FFFFFF" w:fill="FFFFFF"/>
            <w:noWrap/>
          </w:tcPr>
          <w:p w:rsidR="00C701D1" w:rsidRDefault="001B0881" w:rsidP="005210A9">
            <w:pPr>
              <w:rPr>
                <w:color w:val="000000"/>
                <w:sz w:val="22"/>
                <w:szCs w:val="22"/>
              </w:rPr>
            </w:pPr>
            <w:r>
              <w:rPr>
                <w:color w:val="000000"/>
                <w:lang w:eastAsia="ru-RU"/>
              </w:rPr>
              <w:t xml:space="preserve">Защита тросов, блоков, щитков и иных механизмов </w:t>
            </w:r>
          </w:p>
        </w:tc>
        <w:tc>
          <w:tcPr>
            <w:tcW w:w="757" w:type="dxa"/>
            <w:shd w:val="clear" w:color="FFFFFF" w:fill="FFFFFF"/>
            <w:noWrap/>
          </w:tcPr>
          <w:p w:rsidR="00C701D1" w:rsidRDefault="001B0881" w:rsidP="005210A9">
            <w:pPr>
              <w:jc w:val="center"/>
              <w:rPr>
                <w:color w:val="000000"/>
                <w:lang w:eastAsia="ru-RU"/>
              </w:rPr>
            </w:pPr>
            <w:proofErr w:type="spellStart"/>
            <w:r>
              <w:rPr>
                <w:color w:val="000000"/>
                <w:lang w:eastAsia="ru-RU"/>
              </w:rPr>
              <w:t>м.п</w:t>
            </w:r>
            <w:proofErr w:type="spellEnd"/>
            <w:r>
              <w:rPr>
                <w:color w:val="000000"/>
                <w:lang w:eastAsia="ru-RU"/>
              </w:rPr>
              <w:t>.</w:t>
            </w:r>
          </w:p>
        </w:tc>
        <w:tc>
          <w:tcPr>
            <w:tcW w:w="2220" w:type="dxa"/>
            <w:shd w:val="clear" w:color="FFFFFF" w:fill="FFFFFF"/>
            <w:noWrap/>
          </w:tcPr>
          <w:p w:rsidR="00C701D1" w:rsidRDefault="001B0881" w:rsidP="005210A9">
            <w:pPr>
              <w:jc w:val="center"/>
              <w:rPr>
                <w:color w:val="000000"/>
                <w:lang w:eastAsia="ru-RU"/>
              </w:rPr>
            </w:pPr>
            <w:r>
              <w:rPr>
                <w:color w:val="000000"/>
                <w:lang w:eastAsia="ru-RU"/>
              </w:rPr>
              <w:t>150</w:t>
            </w:r>
          </w:p>
        </w:tc>
      </w:tr>
      <w:tr w:rsidR="00C701D1" w:rsidTr="005210A9">
        <w:trPr>
          <w:trHeight w:val="447"/>
        </w:trPr>
        <w:tc>
          <w:tcPr>
            <w:tcW w:w="9371" w:type="dxa"/>
            <w:gridSpan w:val="4"/>
            <w:shd w:val="clear" w:color="FFFFFF" w:fill="FFFFFF"/>
            <w:noWrap/>
          </w:tcPr>
          <w:p w:rsidR="00C701D1" w:rsidRDefault="001B0881" w:rsidP="005210A9">
            <w:pPr>
              <w:rPr>
                <w:b/>
                <w:color w:val="000000"/>
              </w:rPr>
            </w:pPr>
            <w:r>
              <w:rPr>
                <w:b/>
                <w:color w:val="000000"/>
                <w:lang w:eastAsia="ru-RU"/>
              </w:rPr>
              <w:t xml:space="preserve">Очистка металла от </w:t>
            </w:r>
            <w:r>
              <w:rPr>
                <w:b/>
                <w:color w:val="000000"/>
                <w:lang w:eastAsia="ru-RU"/>
              </w:rPr>
              <w:t>коррозии</w:t>
            </w:r>
          </w:p>
        </w:tc>
      </w:tr>
      <w:tr w:rsidR="00C701D1" w:rsidTr="005210A9">
        <w:trPr>
          <w:trHeight w:val="447"/>
        </w:trPr>
        <w:tc>
          <w:tcPr>
            <w:tcW w:w="505" w:type="dxa"/>
            <w:shd w:val="clear" w:color="FFFFFF" w:fill="FFFFFF"/>
            <w:noWrap/>
          </w:tcPr>
          <w:p w:rsidR="00C701D1" w:rsidRDefault="001B0881" w:rsidP="005210A9">
            <w:pPr>
              <w:jc w:val="center"/>
              <w:rPr>
                <w:color w:val="000000"/>
                <w:lang w:eastAsia="ru-RU"/>
              </w:rPr>
            </w:pPr>
            <w:r>
              <w:rPr>
                <w:color w:val="000000"/>
                <w:lang w:eastAsia="ru-RU"/>
              </w:rPr>
              <w:t>5</w:t>
            </w:r>
          </w:p>
        </w:tc>
        <w:tc>
          <w:tcPr>
            <w:tcW w:w="5889" w:type="dxa"/>
            <w:shd w:val="clear" w:color="FFFFFF" w:fill="FFFFFF"/>
            <w:noWrap/>
          </w:tcPr>
          <w:p w:rsidR="00C701D1" w:rsidRDefault="001B0881" w:rsidP="005210A9">
            <w:pPr>
              <w:rPr>
                <w:color w:val="000000"/>
              </w:rPr>
            </w:pPr>
            <w:r>
              <w:rPr>
                <w:color w:val="000000"/>
                <w:lang w:eastAsia="ru-RU"/>
              </w:rPr>
              <w:t>Механизированная (УШМ)</w:t>
            </w:r>
            <w:proofErr w:type="gramStart"/>
            <w:r>
              <w:rPr>
                <w:color w:val="000000"/>
                <w:lang w:eastAsia="ru-RU"/>
              </w:rPr>
              <w:t>,р</w:t>
            </w:r>
            <w:proofErr w:type="gramEnd"/>
            <w:r>
              <w:rPr>
                <w:color w:val="000000"/>
                <w:lang w:eastAsia="ru-RU"/>
              </w:rPr>
              <w:t>учная (металлическая щетка) зачистка очагов коррозии</w:t>
            </w:r>
          </w:p>
        </w:tc>
        <w:tc>
          <w:tcPr>
            <w:tcW w:w="757" w:type="dxa"/>
            <w:shd w:val="clear" w:color="FFFFFF" w:fill="FFFFFF"/>
            <w:noWrap/>
          </w:tcPr>
          <w:p w:rsidR="00C701D1" w:rsidRDefault="001B0881" w:rsidP="005210A9">
            <w:pPr>
              <w:jc w:val="center"/>
              <w:rPr>
                <w:color w:val="000000"/>
                <w:lang w:eastAsia="ru-RU"/>
              </w:rPr>
            </w:pPr>
            <w:r>
              <w:rPr>
                <w:color w:val="000000"/>
                <w:lang w:eastAsia="ru-RU"/>
              </w:rPr>
              <w:t>м</w:t>
            </w:r>
            <w:proofErr w:type="gramStart"/>
            <w:r>
              <w:rPr>
                <w:color w:val="000000"/>
                <w:lang w:eastAsia="ru-RU"/>
              </w:rPr>
              <w:t>2</w:t>
            </w:r>
            <w:proofErr w:type="gramEnd"/>
          </w:p>
        </w:tc>
        <w:tc>
          <w:tcPr>
            <w:tcW w:w="2220" w:type="dxa"/>
            <w:shd w:val="clear" w:color="FFFFFF" w:fill="FFFFFF"/>
            <w:noWrap/>
          </w:tcPr>
          <w:p w:rsidR="00C701D1" w:rsidRDefault="001B0881" w:rsidP="005210A9">
            <w:pPr>
              <w:jc w:val="center"/>
              <w:rPr>
                <w:color w:val="000000"/>
                <w:lang w:eastAsia="ru-RU"/>
              </w:rPr>
            </w:pPr>
            <w:r>
              <w:rPr>
                <w:color w:val="000000"/>
                <w:lang w:eastAsia="ru-RU"/>
              </w:rPr>
              <w:t>320</w:t>
            </w:r>
          </w:p>
        </w:tc>
      </w:tr>
      <w:tr w:rsidR="00C701D1" w:rsidTr="005210A9">
        <w:trPr>
          <w:trHeight w:val="447"/>
        </w:trPr>
        <w:tc>
          <w:tcPr>
            <w:tcW w:w="9371" w:type="dxa"/>
            <w:gridSpan w:val="4"/>
            <w:shd w:val="clear" w:color="FFFFFF" w:fill="FFFFFF"/>
            <w:noWrap/>
            <w:vAlign w:val="center"/>
          </w:tcPr>
          <w:p w:rsidR="00C701D1" w:rsidRDefault="001B0881" w:rsidP="005210A9">
            <w:pPr>
              <w:rPr>
                <w:b/>
                <w:iCs/>
                <w:color w:val="000000"/>
              </w:rPr>
            </w:pPr>
            <w:r>
              <w:rPr>
                <w:b/>
                <w:iCs/>
                <w:color w:val="000000"/>
                <w:lang w:eastAsia="ru-RU"/>
              </w:rPr>
              <w:t>Малярные работы</w:t>
            </w:r>
          </w:p>
        </w:tc>
      </w:tr>
      <w:tr w:rsidR="00C701D1" w:rsidTr="005210A9">
        <w:trPr>
          <w:trHeight w:val="447"/>
        </w:trPr>
        <w:tc>
          <w:tcPr>
            <w:tcW w:w="505" w:type="dxa"/>
            <w:shd w:val="clear" w:color="FFFFFF" w:fill="FFFFFF"/>
            <w:noWrap/>
          </w:tcPr>
          <w:p w:rsidR="00C701D1" w:rsidRDefault="001B0881" w:rsidP="005210A9">
            <w:pPr>
              <w:jc w:val="center"/>
              <w:rPr>
                <w:color w:val="000000"/>
                <w:highlight w:val="yellow"/>
              </w:rPr>
            </w:pPr>
            <w:r>
              <w:rPr>
                <w:color w:val="000000"/>
                <w:lang w:eastAsia="ru-RU"/>
              </w:rPr>
              <w:lastRenderedPageBreak/>
              <w:t>6</w:t>
            </w:r>
          </w:p>
        </w:tc>
        <w:tc>
          <w:tcPr>
            <w:tcW w:w="5889" w:type="dxa"/>
            <w:shd w:val="clear" w:color="FFFFFF" w:fill="FFFFFF"/>
            <w:noWrap/>
          </w:tcPr>
          <w:p w:rsidR="00C701D1" w:rsidRDefault="001B0881" w:rsidP="005210A9">
            <w:pPr>
              <w:rPr>
                <w:color w:val="000000"/>
              </w:rPr>
            </w:pPr>
            <w:r>
              <w:rPr>
                <w:color w:val="000000"/>
                <w:lang w:eastAsia="ru-RU"/>
              </w:rPr>
              <w:t>Обдув металлоконструкций</w:t>
            </w:r>
          </w:p>
        </w:tc>
        <w:tc>
          <w:tcPr>
            <w:tcW w:w="757" w:type="dxa"/>
            <w:shd w:val="clear" w:color="FFFFFF" w:fill="FFFFFF"/>
            <w:noWrap/>
          </w:tcPr>
          <w:p w:rsidR="00C701D1" w:rsidRDefault="001B0881" w:rsidP="005210A9">
            <w:pPr>
              <w:jc w:val="center"/>
              <w:rPr>
                <w:color w:val="000000"/>
              </w:rPr>
            </w:pPr>
            <w:r>
              <w:rPr>
                <w:color w:val="000000"/>
                <w:lang w:eastAsia="ru-RU"/>
              </w:rPr>
              <w:t>м</w:t>
            </w:r>
            <w:proofErr w:type="gramStart"/>
            <w:r>
              <w:rPr>
                <w:color w:val="000000"/>
                <w:lang w:eastAsia="ru-RU"/>
              </w:rPr>
              <w:t>2</w:t>
            </w:r>
            <w:proofErr w:type="gramEnd"/>
          </w:p>
        </w:tc>
        <w:tc>
          <w:tcPr>
            <w:tcW w:w="2220" w:type="dxa"/>
            <w:shd w:val="clear" w:color="FFFFFF" w:fill="FFFFFF"/>
            <w:noWrap/>
          </w:tcPr>
          <w:p w:rsidR="00C701D1" w:rsidRDefault="001B0881" w:rsidP="005210A9">
            <w:pPr>
              <w:jc w:val="center"/>
              <w:rPr>
                <w:color w:val="000000"/>
              </w:rPr>
            </w:pPr>
            <w:r>
              <w:rPr>
                <w:color w:val="000000"/>
                <w:lang w:eastAsia="ru-RU"/>
              </w:rPr>
              <w:t>3200</w:t>
            </w:r>
          </w:p>
        </w:tc>
      </w:tr>
      <w:tr w:rsidR="00C701D1" w:rsidTr="005210A9">
        <w:trPr>
          <w:trHeight w:val="447"/>
        </w:trPr>
        <w:tc>
          <w:tcPr>
            <w:tcW w:w="505" w:type="dxa"/>
            <w:shd w:val="clear" w:color="FFFFFF" w:fill="FFFFFF"/>
            <w:noWrap/>
          </w:tcPr>
          <w:p w:rsidR="00C701D1" w:rsidRDefault="001B0881" w:rsidP="005210A9">
            <w:pPr>
              <w:jc w:val="center"/>
              <w:rPr>
                <w:color w:val="000000"/>
              </w:rPr>
            </w:pPr>
            <w:r>
              <w:rPr>
                <w:color w:val="000000"/>
                <w:lang w:eastAsia="ru-RU"/>
              </w:rPr>
              <w:t>7</w:t>
            </w:r>
          </w:p>
        </w:tc>
        <w:tc>
          <w:tcPr>
            <w:tcW w:w="5889" w:type="dxa"/>
            <w:shd w:val="clear" w:color="FFFFFF" w:fill="FFFFFF"/>
            <w:noWrap/>
          </w:tcPr>
          <w:p w:rsidR="00C701D1" w:rsidRDefault="001B0881" w:rsidP="005210A9">
            <w:pPr>
              <w:rPr>
                <w:color w:val="000000"/>
              </w:rPr>
            </w:pPr>
            <w:r>
              <w:rPr>
                <w:color w:val="000000"/>
                <w:lang w:eastAsia="ru-RU"/>
              </w:rPr>
              <w:t>Обезжиривание металлоконструкций</w:t>
            </w:r>
          </w:p>
        </w:tc>
        <w:tc>
          <w:tcPr>
            <w:tcW w:w="757" w:type="dxa"/>
            <w:shd w:val="clear" w:color="FFFFFF" w:fill="FFFFFF"/>
            <w:noWrap/>
          </w:tcPr>
          <w:p w:rsidR="00C701D1" w:rsidRDefault="001B0881" w:rsidP="005210A9">
            <w:pPr>
              <w:jc w:val="center"/>
              <w:rPr>
                <w:color w:val="000000"/>
              </w:rPr>
            </w:pPr>
            <w:r>
              <w:rPr>
                <w:color w:val="000000"/>
                <w:lang w:eastAsia="ru-RU"/>
              </w:rPr>
              <w:t>м</w:t>
            </w:r>
            <w:proofErr w:type="gramStart"/>
            <w:r>
              <w:rPr>
                <w:color w:val="000000"/>
                <w:lang w:eastAsia="ru-RU"/>
              </w:rPr>
              <w:t>2</w:t>
            </w:r>
            <w:proofErr w:type="gramEnd"/>
          </w:p>
        </w:tc>
        <w:tc>
          <w:tcPr>
            <w:tcW w:w="2220" w:type="dxa"/>
            <w:shd w:val="clear" w:color="FFFFFF" w:fill="FFFFFF"/>
            <w:noWrap/>
          </w:tcPr>
          <w:p w:rsidR="00C701D1" w:rsidRDefault="001B0881" w:rsidP="005210A9">
            <w:pPr>
              <w:jc w:val="center"/>
              <w:rPr>
                <w:color w:val="000000"/>
              </w:rPr>
            </w:pPr>
            <w:r>
              <w:rPr>
                <w:color w:val="000000"/>
                <w:lang w:eastAsia="ru-RU"/>
              </w:rPr>
              <w:t>3200</w:t>
            </w:r>
          </w:p>
        </w:tc>
      </w:tr>
      <w:tr w:rsidR="00C701D1" w:rsidTr="005210A9">
        <w:trPr>
          <w:trHeight w:val="447"/>
        </w:trPr>
        <w:tc>
          <w:tcPr>
            <w:tcW w:w="505" w:type="dxa"/>
            <w:shd w:val="clear" w:color="FFFFFF" w:fill="FFFFFF"/>
            <w:noWrap/>
          </w:tcPr>
          <w:p w:rsidR="00C701D1" w:rsidRDefault="001B0881" w:rsidP="005210A9">
            <w:pPr>
              <w:jc w:val="center"/>
              <w:rPr>
                <w:color w:val="000000"/>
              </w:rPr>
            </w:pPr>
            <w:r>
              <w:rPr>
                <w:color w:val="000000"/>
                <w:lang w:eastAsia="ru-RU"/>
              </w:rPr>
              <w:t>8</w:t>
            </w:r>
          </w:p>
        </w:tc>
        <w:tc>
          <w:tcPr>
            <w:tcW w:w="5889" w:type="dxa"/>
            <w:shd w:val="clear" w:color="FFFFFF" w:fill="FFFFFF"/>
            <w:noWrap/>
          </w:tcPr>
          <w:p w:rsidR="00C701D1" w:rsidRDefault="001B0881" w:rsidP="005210A9">
            <w:pPr>
              <w:rPr>
                <w:color w:val="000000"/>
              </w:rPr>
            </w:pPr>
            <w:r>
              <w:rPr>
                <w:color w:val="000000"/>
                <w:lang w:eastAsia="ru-RU"/>
              </w:rPr>
              <w:t xml:space="preserve">Покраска металлических поверхностей </w:t>
            </w:r>
            <w:proofErr w:type="gramStart"/>
            <w:r>
              <w:rPr>
                <w:color w:val="000000"/>
                <w:lang w:eastAsia="ru-RU"/>
              </w:rPr>
              <w:t>грунт-эмалью</w:t>
            </w:r>
            <w:proofErr w:type="gramEnd"/>
            <w:r>
              <w:rPr>
                <w:color w:val="000000"/>
                <w:lang w:eastAsia="ru-RU"/>
              </w:rPr>
              <w:t xml:space="preserve"> ЭМАКОУТ </w:t>
            </w:r>
            <w:r>
              <w:rPr>
                <w:color w:val="000000"/>
                <w:lang w:eastAsia="ru-RU"/>
              </w:rPr>
              <w:t>7320 за 2 раза</w:t>
            </w:r>
          </w:p>
        </w:tc>
        <w:tc>
          <w:tcPr>
            <w:tcW w:w="757" w:type="dxa"/>
            <w:shd w:val="clear" w:color="FFFFFF" w:fill="FFFFFF"/>
            <w:noWrap/>
          </w:tcPr>
          <w:p w:rsidR="00C701D1" w:rsidRDefault="001B0881" w:rsidP="005210A9">
            <w:pPr>
              <w:jc w:val="center"/>
              <w:rPr>
                <w:color w:val="000000"/>
              </w:rPr>
            </w:pPr>
            <w:r>
              <w:rPr>
                <w:color w:val="000000"/>
                <w:lang w:eastAsia="ru-RU"/>
              </w:rPr>
              <w:t>м</w:t>
            </w:r>
            <w:proofErr w:type="gramStart"/>
            <w:r>
              <w:rPr>
                <w:color w:val="000000"/>
                <w:lang w:eastAsia="ru-RU"/>
              </w:rPr>
              <w:t>2</w:t>
            </w:r>
            <w:proofErr w:type="gramEnd"/>
          </w:p>
        </w:tc>
        <w:tc>
          <w:tcPr>
            <w:tcW w:w="2220" w:type="dxa"/>
            <w:shd w:val="clear" w:color="FFFFFF" w:fill="FFFFFF"/>
            <w:noWrap/>
          </w:tcPr>
          <w:p w:rsidR="00C701D1" w:rsidRDefault="001B0881" w:rsidP="005210A9">
            <w:pPr>
              <w:jc w:val="center"/>
              <w:rPr>
                <w:color w:val="000000"/>
              </w:rPr>
            </w:pPr>
            <w:r>
              <w:rPr>
                <w:color w:val="000000"/>
                <w:lang w:eastAsia="ru-RU"/>
              </w:rPr>
              <w:t>3200</w:t>
            </w:r>
          </w:p>
        </w:tc>
      </w:tr>
      <w:tr w:rsidR="00C701D1" w:rsidTr="005210A9">
        <w:trPr>
          <w:trHeight w:val="447"/>
        </w:trPr>
        <w:tc>
          <w:tcPr>
            <w:tcW w:w="505" w:type="dxa"/>
            <w:shd w:val="clear" w:color="FFFFFF" w:fill="FFFFFF"/>
            <w:noWrap/>
          </w:tcPr>
          <w:p w:rsidR="00C701D1" w:rsidRDefault="001B0881" w:rsidP="005210A9">
            <w:pPr>
              <w:jc w:val="center"/>
              <w:rPr>
                <w:color w:val="000000"/>
              </w:rPr>
            </w:pPr>
            <w:r>
              <w:rPr>
                <w:color w:val="000000"/>
                <w:lang w:eastAsia="ru-RU"/>
              </w:rPr>
              <w:t>9</w:t>
            </w:r>
          </w:p>
        </w:tc>
        <w:tc>
          <w:tcPr>
            <w:tcW w:w="5889" w:type="dxa"/>
            <w:shd w:val="clear" w:color="FFFFFF" w:fill="FFFFFF"/>
            <w:noWrap/>
          </w:tcPr>
          <w:p w:rsidR="00C701D1" w:rsidRDefault="001B0881" w:rsidP="005210A9">
            <w:pPr>
              <w:rPr>
                <w:color w:val="000000"/>
              </w:rPr>
            </w:pPr>
            <w:r>
              <w:rPr>
                <w:color w:val="000000"/>
                <w:lang w:eastAsia="ru-RU"/>
              </w:rPr>
              <w:t>Нанесение сигнальной разметки: черно-оранжевый цвет (места негабаритов, спредер)</w:t>
            </w:r>
          </w:p>
        </w:tc>
        <w:tc>
          <w:tcPr>
            <w:tcW w:w="757" w:type="dxa"/>
            <w:shd w:val="clear" w:color="FFFFFF" w:fill="FFFFFF"/>
            <w:noWrap/>
          </w:tcPr>
          <w:p w:rsidR="00C701D1" w:rsidRDefault="001B0881" w:rsidP="005210A9">
            <w:pPr>
              <w:jc w:val="center"/>
              <w:rPr>
                <w:color w:val="000000"/>
              </w:rPr>
            </w:pPr>
            <w:proofErr w:type="spellStart"/>
            <w:r>
              <w:rPr>
                <w:color w:val="000000"/>
                <w:lang w:eastAsia="ru-RU"/>
              </w:rPr>
              <w:t>м</w:t>
            </w:r>
            <w:proofErr w:type="gramStart"/>
            <w:r>
              <w:rPr>
                <w:color w:val="000000"/>
                <w:lang w:eastAsia="ru-RU"/>
              </w:rPr>
              <w:t>.п</w:t>
            </w:r>
            <w:proofErr w:type="spellEnd"/>
            <w:proofErr w:type="gramEnd"/>
          </w:p>
        </w:tc>
        <w:tc>
          <w:tcPr>
            <w:tcW w:w="2220" w:type="dxa"/>
            <w:shd w:val="clear" w:color="FFFFFF" w:fill="FFFFFF"/>
            <w:noWrap/>
          </w:tcPr>
          <w:p w:rsidR="00C701D1" w:rsidRDefault="001B0881" w:rsidP="005210A9">
            <w:pPr>
              <w:jc w:val="center"/>
              <w:rPr>
                <w:color w:val="000000"/>
              </w:rPr>
            </w:pPr>
            <w:r>
              <w:rPr>
                <w:color w:val="000000"/>
                <w:lang w:eastAsia="ru-RU"/>
              </w:rPr>
              <w:t>40</w:t>
            </w:r>
          </w:p>
        </w:tc>
      </w:tr>
      <w:tr w:rsidR="00C701D1" w:rsidTr="005210A9">
        <w:trPr>
          <w:trHeight w:val="447"/>
        </w:trPr>
        <w:tc>
          <w:tcPr>
            <w:tcW w:w="505" w:type="dxa"/>
            <w:shd w:val="clear" w:color="FFFFFF" w:fill="FFFFFF"/>
            <w:noWrap/>
          </w:tcPr>
          <w:p w:rsidR="00C701D1" w:rsidRDefault="001B0881" w:rsidP="005210A9">
            <w:pPr>
              <w:jc w:val="center"/>
              <w:rPr>
                <w:color w:val="000000"/>
              </w:rPr>
            </w:pPr>
            <w:r>
              <w:rPr>
                <w:color w:val="000000"/>
                <w:lang w:eastAsia="ru-RU"/>
              </w:rPr>
              <w:t>10</w:t>
            </w:r>
          </w:p>
        </w:tc>
        <w:tc>
          <w:tcPr>
            <w:tcW w:w="5889" w:type="dxa"/>
            <w:shd w:val="clear" w:color="FFFFFF" w:fill="FFFFFF"/>
            <w:noWrap/>
          </w:tcPr>
          <w:p w:rsidR="00C701D1" w:rsidRDefault="001B0881" w:rsidP="005210A9">
            <w:pPr>
              <w:rPr>
                <w:color w:val="000000"/>
              </w:rPr>
            </w:pPr>
            <w:r>
              <w:rPr>
                <w:color w:val="000000"/>
                <w:lang w:eastAsia="ru-RU"/>
              </w:rPr>
              <w:t>Нанесение логотипа ПАО "ТрансКонтейнер"</w:t>
            </w:r>
          </w:p>
        </w:tc>
        <w:tc>
          <w:tcPr>
            <w:tcW w:w="757" w:type="dxa"/>
            <w:shd w:val="clear" w:color="FFFFFF" w:fill="FFFFFF"/>
            <w:noWrap/>
          </w:tcPr>
          <w:p w:rsidR="00C701D1" w:rsidRDefault="001B0881" w:rsidP="005210A9">
            <w:pPr>
              <w:jc w:val="center"/>
              <w:rPr>
                <w:color w:val="000000"/>
              </w:rPr>
            </w:pPr>
            <w:proofErr w:type="spellStart"/>
            <w:proofErr w:type="gramStart"/>
            <w:r>
              <w:rPr>
                <w:color w:val="000000"/>
                <w:lang w:eastAsia="ru-RU"/>
              </w:rPr>
              <w:t>шт</w:t>
            </w:r>
            <w:proofErr w:type="spellEnd"/>
            <w:proofErr w:type="gramEnd"/>
          </w:p>
        </w:tc>
        <w:tc>
          <w:tcPr>
            <w:tcW w:w="2220" w:type="dxa"/>
            <w:shd w:val="clear" w:color="FFFFFF" w:fill="FFFFFF"/>
            <w:noWrap/>
          </w:tcPr>
          <w:p w:rsidR="00C701D1" w:rsidRDefault="001B0881" w:rsidP="005210A9">
            <w:pPr>
              <w:jc w:val="center"/>
              <w:rPr>
                <w:color w:val="000000"/>
              </w:rPr>
            </w:pPr>
            <w:r>
              <w:rPr>
                <w:color w:val="000000"/>
                <w:lang w:eastAsia="ru-RU"/>
              </w:rPr>
              <w:t>2</w:t>
            </w:r>
          </w:p>
        </w:tc>
      </w:tr>
    </w:tbl>
    <w:p w:rsidR="00C701D1" w:rsidRDefault="001B0881" w:rsidP="00C701D1">
      <w:pPr>
        <w:pStyle w:val="headertext"/>
        <w:shd w:val="clear" w:color="auto" w:fill="FFFFFF"/>
        <w:spacing w:before="0" w:beforeAutospacing="0" w:after="0" w:afterAutospacing="0"/>
        <w:ind w:firstLine="709"/>
        <w:jc w:val="both"/>
      </w:pPr>
    </w:p>
    <w:p w:rsidR="00C701D1" w:rsidRDefault="001B0881" w:rsidP="00C701D1">
      <w:pPr>
        <w:pStyle w:val="headertext"/>
        <w:shd w:val="clear" w:color="auto" w:fill="FFFFFF"/>
        <w:spacing w:before="0" w:beforeAutospacing="0" w:after="0" w:afterAutospacing="0"/>
        <w:ind w:firstLine="708"/>
        <w:jc w:val="both"/>
      </w:pPr>
      <w:r>
        <w:t xml:space="preserve">4.5. На </w:t>
      </w:r>
      <w:r>
        <w:rPr>
          <w:shd w:val="clear" w:color="auto" w:fill="FFFFFF"/>
        </w:rPr>
        <w:t>кабину и внешние элементы ходовой части Крана нанести предупрежда</w:t>
      </w:r>
      <w:r>
        <w:rPr>
          <w:shd w:val="clear" w:color="auto" w:fill="FFFFFF"/>
        </w:rPr>
        <w:t>ю</w:t>
      </w:r>
      <w:r>
        <w:rPr>
          <w:shd w:val="clear" w:color="auto" w:fill="FFFFFF"/>
        </w:rPr>
        <w:t xml:space="preserve">щую окраску в соответствии с ГОСТ 12.2.058-81 «Межгосударственный стандарт. </w:t>
      </w:r>
      <w:r>
        <w:rPr>
          <w:bCs/>
        </w:rPr>
        <w:t>Система стандартов безопасности труда. Краны грузоподъемные. Требования к цветовому обозначению частей крана, опас</w:t>
      </w:r>
      <w:r>
        <w:rPr>
          <w:bCs/>
        </w:rPr>
        <w:t>ных при эксплуатации</w:t>
      </w:r>
      <w:proofErr w:type="gramStart"/>
      <w:r>
        <w:rPr>
          <w:bCs/>
        </w:rPr>
        <w:t>.».</w:t>
      </w:r>
      <w:proofErr w:type="gramEnd"/>
    </w:p>
    <w:p w:rsidR="00C701D1" w:rsidRDefault="001B0881" w:rsidP="00C701D1">
      <w:pPr>
        <w:pStyle w:val="headertext"/>
        <w:shd w:val="clear" w:color="auto" w:fill="FFFFFF"/>
        <w:spacing w:before="0" w:beforeAutospacing="0" w:after="0" w:afterAutospacing="0"/>
        <w:ind w:firstLine="708"/>
        <w:jc w:val="both"/>
      </w:pPr>
      <w:r>
        <w:rPr>
          <w:bCs/>
        </w:rPr>
        <w:t>4.6. На балку Крана нанести логотип</w:t>
      </w:r>
      <w:r>
        <w:rPr>
          <w:rStyle w:val="fontstyle01"/>
        </w:rPr>
        <w:t xml:space="preserve"> ПАО «ТрансКонтейнер» в соотве</w:t>
      </w:r>
      <w:r>
        <w:rPr>
          <w:rStyle w:val="fontstyle01"/>
        </w:rPr>
        <w:t>т</w:t>
      </w:r>
      <w:r>
        <w:rPr>
          <w:rStyle w:val="fontstyle01"/>
        </w:rPr>
        <w:t>ствии с приложением №1 к настоящему Техническому заданию.</w:t>
      </w:r>
    </w:p>
    <w:p w:rsidR="00C701D1" w:rsidRDefault="001B0881" w:rsidP="00C701D1">
      <w:pPr>
        <w:pStyle w:val="aff9"/>
        <w:spacing w:before="0" w:after="0"/>
        <w:ind w:firstLine="709"/>
        <w:jc w:val="both"/>
      </w:pPr>
    </w:p>
    <w:p w:rsidR="00C701D1" w:rsidRDefault="001B0881" w:rsidP="00C701D1">
      <w:pPr>
        <w:pStyle w:val="aff9"/>
        <w:spacing w:before="0" w:after="0"/>
        <w:ind w:firstLine="709"/>
        <w:jc w:val="both"/>
        <w:rPr>
          <w:color w:val="000000"/>
        </w:rPr>
      </w:pPr>
      <w:r>
        <w:rPr>
          <w:b/>
          <w:bCs/>
          <w:color w:val="000000"/>
        </w:rPr>
        <w:t>4.3.</w:t>
      </w:r>
      <w:r>
        <w:rPr>
          <w:b/>
          <w:bCs/>
          <w:color w:val="000000"/>
        </w:rPr>
        <w:tab/>
        <w:t>Требования к Работам</w:t>
      </w:r>
      <w:r>
        <w:rPr>
          <w:color w:val="000000"/>
        </w:rPr>
        <w:t> </w:t>
      </w:r>
    </w:p>
    <w:p w:rsidR="00C701D1" w:rsidRDefault="001B0881" w:rsidP="00C701D1">
      <w:pPr>
        <w:pStyle w:val="aff9"/>
        <w:spacing w:before="0" w:after="0"/>
        <w:ind w:firstLine="709"/>
        <w:jc w:val="both"/>
      </w:pPr>
      <w:r>
        <w:rPr>
          <w:color w:val="000000"/>
        </w:rPr>
        <w:t>4.3.1.</w:t>
      </w:r>
      <w:r>
        <w:rPr>
          <w:color w:val="000000"/>
        </w:rPr>
        <w:tab/>
        <w:t>Работы должны быть выполнены в соответствии с нормативными документами РФ</w:t>
      </w:r>
      <w:r>
        <w:rPr>
          <w:color w:val="000000"/>
        </w:rPr>
        <w:t xml:space="preserve"> (СНиП, ГОСТ, СанПиН и др.). </w:t>
      </w:r>
    </w:p>
    <w:p w:rsidR="00C701D1" w:rsidRDefault="001B0881" w:rsidP="00C701D1">
      <w:pPr>
        <w:pStyle w:val="aff9"/>
        <w:spacing w:before="0" w:after="0"/>
        <w:ind w:firstLine="709"/>
        <w:jc w:val="both"/>
      </w:pPr>
      <w:r>
        <w:rPr>
          <w:color w:val="000000"/>
        </w:rPr>
        <w:t>4.3.2.</w:t>
      </w:r>
      <w:r>
        <w:rPr>
          <w:color w:val="000000"/>
        </w:rPr>
        <w:tab/>
        <w:t>Выполняемые работы, равно как и их результат, должны соответствовать требованиям нормативных документов, а именно:</w:t>
      </w:r>
    </w:p>
    <w:p w:rsidR="00C701D1" w:rsidRDefault="001B0881" w:rsidP="00C701D1">
      <w:pPr>
        <w:pStyle w:val="aff9"/>
        <w:spacing w:before="0" w:after="0"/>
        <w:ind w:firstLine="708"/>
        <w:jc w:val="both"/>
      </w:pPr>
      <w:r>
        <w:rPr>
          <w:color w:val="000000"/>
        </w:rPr>
        <w:t>- Федерального закона РФ № 116-ФЗ от 21.07.1997 «О промышленной безопасности опасных производственных об</w:t>
      </w:r>
      <w:r>
        <w:rPr>
          <w:color w:val="000000"/>
        </w:rPr>
        <w:t>ъектов»;</w:t>
      </w:r>
    </w:p>
    <w:p w:rsidR="00C701D1" w:rsidRDefault="001B0881" w:rsidP="00C701D1">
      <w:pPr>
        <w:pStyle w:val="aff9"/>
        <w:spacing w:before="0" w:after="0"/>
        <w:ind w:firstLine="709"/>
        <w:jc w:val="both"/>
      </w:pPr>
      <w:r>
        <w:rPr>
          <w:color w:val="000000"/>
        </w:rPr>
        <w:t>- РД 22-207-88 «Машины грузоподъемные. Общие требования и нормы на изготовление»;</w:t>
      </w:r>
    </w:p>
    <w:p w:rsidR="00C701D1" w:rsidRDefault="001B0881" w:rsidP="00C701D1">
      <w:pPr>
        <w:pStyle w:val="aff9"/>
        <w:spacing w:before="0" w:after="0"/>
        <w:ind w:firstLine="709"/>
        <w:jc w:val="both"/>
      </w:pPr>
      <w:r>
        <w:rPr>
          <w:color w:val="000000"/>
        </w:rPr>
        <w:t>- РД 22-322-02 «Краны грузоподъемные. Технические условия на капитальный, полнокомплектный и капитально-восстановительный ремонты»;</w:t>
      </w:r>
    </w:p>
    <w:p w:rsidR="00C701D1" w:rsidRDefault="001B0881" w:rsidP="00C701D1">
      <w:pPr>
        <w:pStyle w:val="aff9"/>
        <w:spacing w:before="0" w:after="0"/>
        <w:ind w:firstLine="708"/>
        <w:jc w:val="both"/>
      </w:pPr>
      <w:r>
        <w:rPr>
          <w:color w:val="000000"/>
        </w:rPr>
        <w:t>- Приказа Минтруда России от 16.1</w:t>
      </w:r>
      <w:r>
        <w:rPr>
          <w:color w:val="000000"/>
        </w:rPr>
        <w:t>1.2020 N 782н "Об утверждении Правил по охране труда при работе на высоте" (Зарегистрировано в Минюсте России 15.12.2020 N 61477);</w:t>
      </w:r>
    </w:p>
    <w:p w:rsidR="00C701D1" w:rsidRDefault="001B0881" w:rsidP="00C701D1">
      <w:pPr>
        <w:pStyle w:val="aff9"/>
        <w:spacing w:before="0" w:after="0"/>
        <w:ind w:firstLine="709"/>
        <w:jc w:val="both"/>
      </w:pPr>
      <w:r>
        <w:rPr>
          <w:color w:val="000000"/>
        </w:rPr>
        <w:t>- Приказа Министерства энергетики РФ от 12.08.2022г. № 811 «Правил технической эксплуатации электроустановок потребителей эле</w:t>
      </w:r>
      <w:r>
        <w:rPr>
          <w:color w:val="000000"/>
        </w:rPr>
        <w:t>ктрической энергии»;</w:t>
      </w:r>
    </w:p>
    <w:p w:rsidR="00C701D1" w:rsidRDefault="001B0881" w:rsidP="00C701D1">
      <w:pPr>
        <w:pStyle w:val="aff9"/>
        <w:spacing w:before="0" w:after="0"/>
        <w:ind w:firstLine="709"/>
        <w:jc w:val="both"/>
      </w:pPr>
      <w:r>
        <w:rPr>
          <w:color w:val="000000"/>
        </w:rPr>
        <w:t>-  СП 72.13330.2016 " Защита строительных конструкций и сооружений от коррозии";</w:t>
      </w:r>
    </w:p>
    <w:p w:rsidR="00C701D1" w:rsidRDefault="001B0881" w:rsidP="00C701D1">
      <w:pPr>
        <w:pStyle w:val="aff9"/>
        <w:spacing w:before="0" w:after="0"/>
        <w:ind w:firstLine="709"/>
        <w:jc w:val="both"/>
      </w:pPr>
      <w:r>
        <w:rPr>
          <w:color w:val="000000"/>
        </w:rPr>
        <w:t>- СНиП 12-03-99 «Безопасность труда в строительстве»;</w:t>
      </w:r>
    </w:p>
    <w:p w:rsidR="00C701D1" w:rsidRDefault="001B0881" w:rsidP="00C701D1">
      <w:pPr>
        <w:pStyle w:val="aff9"/>
        <w:spacing w:before="0" w:after="0"/>
        <w:ind w:firstLine="709"/>
        <w:jc w:val="both"/>
      </w:pPr>
      <w:r>
        <w:rPr>
          <w:color w:val="000000"/>
        </w:rPr>
        <w:t>- ГОСТ 9.402-2004 «Покрытия лакокрасочные».</w:t>
      </w:r>
    </w:p>
    <w:p w:rsidR="00C701D1" w:rsidRDefault="001B0881" w:rsidP="00C701D1">
      <w:pPr>
        <w:pStyle w:val="aff9"/>
        <w:spacing w:before="0" w:after="0"/>
        <w:ind w:firstLine="709"/>
        <w:jc w:val="both"/>
      </w:pPr>
      <w:r>
        <w:rPr>
          <w:color w:val="000000"/>
        </w:rPr>
        <w:t>4.3.3.</w:t>
      </w:r>
      <w:r>
        <w:rPr>
          <w:color w:val="000000"/>
        </w:rPr>
        <w:tab/>
        <w:t>Исполнитель обязан вести исполнительную документа</w:t>
      </w:r>
      <w:r>
        <w:rPr>
          <w:color w:val="000000"/>
        </w:rPr>
        <w:t>цию и своевременно предъявлять её Заказчику при сдаче-приемке работ.</w:t>
      </w:r>
    </w:p>
    <w:p w:rsidR="00C701D1" w:rsidRDefault="001B0881" w:rsidP="00C701D1">
      <w:pPr>
        <w:pStyle w:val="aff9"/>
        <w:shd w:val="clear" w:color="auto" w:fill="FFFFFF"/>
        <w:tabs>
          <w:tab w:val="left" w:pos="0"/>
        </w:tabs>
        <w:spacing w:before="0" w:after="0"/>
        <w:ind w:firstLine="709"/>
        <w:jc w:val="both"/>
      </w:pPr>
      <w:r>
        <w:rPr>
          <w:color w:val="000000"/>
        </w:rPr>
        <w:t>4.3.4.</w:t>
      </w:r>
      <w:r>
        <w:rPr>
          <w:color w:val="000000"/>
        </w:rPr>
        <w:tab/>
        <w:t>Исполнитель обязан известить Заказчика, не позднее чем за 24 (Двадцать четыре) часа, а если приемка будет приходиться на выходные дни, то не позднее, чем за 48 (Сорок восемь) часов</w:t>
      </w:r>
      <w:r>
        <w:rPr>
          <w:color w:val="000000"/>
        </w:rPr>
        <w:t xml:space="preserve"> до начала проведения приемки, о необходимости проведения приемки скрытых работ. </w:t>
      </w:r>
    </w:p>
    <w:p w:rsidR="00C701D1" w:rsidRDefault="001B0881" w:rsidP="00C701D1">
      <w:pPr>
        <w:pStyle w:val="aff9"/>
        <w:shd w:val="clear" w:color="auto" w:fill="FFFFFF"/>
        <w:tabs>
          <w:tab w:val="left" w:pos="0"/>
        </w:tabs>
        <w:spacing w:before="0" w:after="0"/>
        <w:ind w:firstLine="709"/>
        <w:jc w:val="both"/>
      </w:pPr>
      <w:r>
        <w:rPr>
          <w:color w:val="000000"/>
        </w:rPr>
        <w:t>Исполнитель приступает к выполнению последующих работ только после приемки Заказчиком скрытых работ и подписания представителями Сторон  Актов приёмки скрытых работ. Акты при</w:t>
      </w:r>
      <w:r>
        <w:rPr>
          <w:color w:val="000000"/>
        </w:rPr>
        <w:t>ёмки скрытых работ составляются в 2 (двух) экземплярах.</w:t>
      </w:r>
    </w:p>
    <w:p w:rsidR="00C701D1" w:rsidRDefault="001B0881" w:rsidP="00C701D1">
      <w:pPr>
        <w:pStyle w:val="aff9"/>
        <w:shd w:val="clear" w:color="auto" w:fill="FFFFFF"/>
        <w:tabs>
          <w:tab w:val="left" w:pos="709"/>
        </w:tabs>
        <w:spacing w:before="0" w:after="0"/>
        <w:ind w:firstLine="709"/>
        <w:jc w:val="both"/>
      </w:pPr>
      <w:r>
        <w:rPr>
          <w:color w:val="000000"/>
        </w:rPr>
        <w:t xml:space="preserve">Если закрытие скрытых Работ выполнено без приемки Заказчиком в случаях, когда Заказчик не был информирован об этом, или был информирован с опозданием, то Исполнитель должен за свой счет вскрыть любую </w:t>
      </w:r>
      <w:r>
        <w:rPr>
          <w:color w:val="000000"/>
        </w:rPr>
        <w:t>часть Скрытых работ, согласно указанию Заказчика, а затем восстановить её также за свой счёт</w:t>
      </w:r>
    </w:p>
    <w:p w:rsidR="00C701D1" w:rsidRDefault="001B0881" w:rsidP="00C701D1">
      <w:pPr>
        <w:pStyle w:val="aff9"/>
        <w:spacing w:before="0" w:after="0"/>
        <w:ind w:firstLine="709"/>
        <w:jc w:val="both"/>
      </w:pPr>
      <w:r>
        <w:rPr>
          <w:color w:val="000000"/>
        </w:rPr>
        <w:t>4.3.5.</w:t>
      </w:r>
      <w:r>
        <w:rPr>
          <w:color w:val="000000"/>
        </w:rPr>
        <w:tab/>
        <w:t xml:space="preserve">Исполнитель обязан: </w:t>
      </w:r>
    </w:p>
    <w:p w:rsidR="00C701D1" w:rsidRDefault="001B0881" w:rsidP="00C701D1">
      <w:pPr>
        <w:pStyle w:val="aff9"/>
        <w:tabs>
          <w:tab w:val="left" w:pos="993"/>
        </w:tabs>
        <w:spacing w:before="0" w:after="0"/>
        <w:ind w:firstLine="709"/>
        <w:jc w:val="both"/>
      </w:pPr>
      <w:r>
        <w:rPr>
          <w:color w:val="000000"/>
        </w:rPr>
        <w:lastRenderedPageBreak/>
        <w:t>-</w:t>
      </w:r>
      <w:r>
        <w:rPr>
          <w:color w:val="000000"/>
        </w:rPr>
        <w:tab/>
        <w:t>вести Журнал производства работ на русском языке с момента начала Работ и до их завершения;</w:t>
      </w:r>
    </w:p>
    <w:p w:rsidR="00C701D1" w:rsidRDefault="001B0881" w:rsidP="00C701D1">
      <w:pPr>
        <w:pStyle w:val="aff9"/>
        <w:widowControl w:val="0"/>
        <w:tabs>
          <w:tab w:val="left" w:pos="993"/>
        </w:tabs>
        <w:spacing w:before="0" w:after="0"/>
        <w:ind w:firstLine="708"/>
        <w:jc w:val="both"/>
      </w:pPr>
      <w:r>
        <w:rPr>
          <w:color w:val="000000"/>
        </w:rPr>
        <w:t>-</w:t>
      </w:r>
      <w:r>
        <w:rPr>
          <w:color w:val="000000"/>
        </w:rPr>
        <w:tab/>
        <w:t>устранить за свой счёт замечания, указа</w:t>
      </w:r>
      <w:r>
        <w:rPr>
          <w:color w:val="000000"/>
        </w:rPr>
        <w:t>нные Заказчиком в Журнале производства работ, в согласованный Сторонами срок;</w:t>
      </w:r>
    </w:p>
    <w:p w:rsidR="00C701D1" w:rsidRDefault="001B0881" w:rsidP="00C701D1">
      <w:pPr>
        <w:pStyle w:val="aff9"/>
        <w:tabs>
          <w:tab w:val="left" w:pos="993"/>
        </w:tabs>
        <w:spacing w:before="0" w:after="0"/>
        <w:ind w:firstLine="709"/>
        <w:jc w:val="both"/>
      </w:pPr>
      <w:r>
        <w:rPr>
          <w:color w:val="000000"/>
        </w:rPr>
        <w:t>-</w:t>
      </w:r>
      <w:r>
        <w:rPr>
          <w:color w:val="000000"/>
        </w:rPr>
        <w:tab/>
        <w:t>при сдаче Результата Работ передать на постоянное хранение Заказчику Журнал производства работ;</w:t>
      </w:r>
    </w:p>
    <w:p w:rsidR="00C701D1" w:rsidRDefault="001B0881" w:rsidP="00C701D1">
      <w:pPr>
        <w:pStyle w:val="aff9"/>
        <w:tabs>
          <w:tab w:val="left" w:pos="993"/>
        </w:tabs>
        <w:spacing w:before="0" w:after="0"/>
        <w:ind w:firstLine="709"/>
        <w:jc w:val="both"/>
      </w:pPr>
      <w:r>
        <w:rPr>
          <w:color w:val="000000"/>
        </w:rPr>
        <w:t>- уведомить Заказчика о готовности к сдаче результата Работ, выполненных по Дого</w:t>
      </w:r>
      <w:r>
        <w:rPr>
          <w:color w:val="000000"/>
        </w:rPr>
        <w:t>вору, не позднее, чем за 2 (два) дня до окончания Работ.</w:t>
      </w:r>
    </w:p>
    <w:p w:rsidR="00C701D1" w:rsidRDefault="001B0881" w:rsidP="00C701D1">
      <w:pPr>
        <w:pStyle w:val="aff9"/>
        <w:spacing w:before="0" w:after="0"/>
        <w:ind w:firstLine="709"/>
        <w:jc w:val="both"/>
      </w:pPr>
      <w:r>
        <w:rPr>
          <w:color w:val="000000"/>
        </w:rPr>
        <w:t>4.3.6.</w:t>
      </w:r>
      <w:r>
        <w:rPr>
          <w:color w:val="000000"/>
        </w:rPr>
        <w:tab/>
        <w:t>В соответствии со ст. 723 ГК РФ в результате выполненных в полном объеме работ Исполнителем, Заказчик должен получить окрашенный козловой кран КК-</w:t>
      </w:r>
      <w:proofErr w:type="spellStart"/>
      <w:r>
        <w:rPr>
          <w:color w:val="000000"/>
        </w:rPr>
        <w:t>Кнт</w:t>
      </w:r>
      <w:proofErr w:type="spellEnd"/>
      <w:r>
        <w:rPr>
          <w:color w:val="000000"/>
        </w:rPr>
        <w:t xml:space="preserve"> 45-25/5/7-12,5-А</w:t>
      </w:r>
      <w:proofErr w:type="gramStart"/>
      <w:r>
        <w:rPr>
          <w:color w:val="000000"/>
        </w:rPr>
        <w:t>6</w:t>
      </w:r>
      <w:proofErr w:type="gramEnd"/>
      <w:r>
        <w:rPr>
          <w:color w:val="000000"/>
        </w:rPr>
        <w:t>,У1 инв. №009/02/00003946</w:t>
      </w:r>
      <w:r>
        <w:rPr>
          <w:color w:val="000000"/>
        </w:rPr>
        <w:t xml:space="preserve"> зав. №1624, находящийся на контейнерном терминале Екатеринбург-Товарный  Уральского филиала ПАО «ТрансКонтейнер» с восстановленным лакокрасочным покрытием, пригодным для эксплуатации.</w:t>
      </w:r>
    </w:p>
    <w:p w:rsidR="00C701D1" w:rsidRDefault="001B0881" w:rsidP="00C701D1">
      <w:pPr>
        <w:pStyle w:val="aff9"/>
        <w:spacing w:before="0" w:after="0"/>
        <w:ind w:firstLine="709"/>
        <w:jc w:val="both"/>
      </w:pPr>
      <w:r>
        <w:rPr>
          <w:color w:val="000000"/>
        </w:rPr>
        <w:t>4.3.7.</w:t>
      </w:r>
      <w:r>
        <w:rPr>
          <w:color w:val="000000"/>
        </w:rPr>
        <w:tab/>
        <w:t>Работы, предъявленные по актам сдачи-приемки выполненных работ/У</w:t>
      </w:r>
      <w:r>
        <w:rPr>
          <w:color w:val="000000"/>
        </w:rPr>
        <w:t>ПД и не подтвержденные исполнительной документацией, считаются не выполненными и оплате не подлежат.</w:t>
      </w:r>
    </w:p>
    <w:p w:rsidR="00C701D1" w:rsidRDefault="001B0881" w:rsidP="00C701D1">
      <w:pPr>
        <w:pStyle w:val="aff9"/>
        <w:spacing w:before="0" w:after="0"/>
        <w:ind w:firstLine="709"/>
        <w:jc w:val="both"/>
      </w:pPr>
      <w:r>
        <w:rPr>
          <w:color w:val="000000"/>
        </w:rPr>
        <w:t>4.3.8.</w:t>
      </w:r>
      <w:r>
        <w:rPr>
          <w:color w:val="000000"/>
        </w:rPr>
        <w:tab/>
        <w:t>Обеспечить сохранность находящихся на объекте материалов, изделий, конструкций, оборудования.</w:t>
      </w:r>
    </w:p>
    <w:p w:rsidR="00C701D1" w:rsidRDefault="001B0881" w:rsidP="00C701D1">
      <w:pPr>
        <w:pStyle w:val="aff9"/>
        <w:spacing w:before="0" w:after="0"/>
        <w:ind w:firstLine="708"/>
        <w:jc w:val="both"/>
      </w:pPr>
      <w:r>
        <w:rPr>
          <w:color w:val="000000"/>
        </w:rPr>
        <w:t>4.3.9.</w:t>
      </w:r>
      <w:r>
        <w:rPr>
          <w:color w:val="000000"/>
        </w:rPr>
        <w:tab/>
        <w:t>Исполнитель обязан до начала производства работ</w:t>
      </w:r>
      <w:r>
        <w:rPr>
          <w:color w:val="000000"/>
        </w:rPr>
        <w:t xml:space="preserve"> предоставить Приказы </w:t>
      </w:r>
      <w:proofErr w:type="gramStart"/>
      <w:r>
        <w:rPr>
          <w:color w:val="000000"/>
        </w:rPr>
        <w:t>на</w:t>
      </w:r>
      <w:proofErr w:type="gramEnd"/>
      <w:r>
        <w:rPr>
          <w:color w:val="000000"/>
        </w:rPr>
        <w:t>  </w:t>
      </w:r>
      <w:proofErr w:type="gramStart"/>
      <w:r>
        <w:rPr>
          <w:color w:val="000000"/>
        </w:rPr>
        <w:t>ответственных</w:t>
      </w:r>
      <w:proofErr w:type="gramEnd"/>
      <w:r>
        <w:rPr>
          <w:color w:val="000000"/>
        </w:rPr>
        <w:t xml:space="preserve"> за производство работ по объекту, за соблюдение требований охраны труда, электробезопасности и пожарной  безопасности на объекте. </w:t>
      </w:r>
    </w:p>
    <w:p w:rsidR="00C701D1" w:rsidRDefault="001B0881" w:rsidP="00C701D1">
      <w:pPr>
        <w:pStyle w:val="aff9"/>
        <w:tabs>
          <w:tab w:val="left" w:pos="1418"/>
        </w:tabs>
        <w:spacing w:before="0" w:after="0"/>
        <w:ind w:firstLine="708"/>
        <w:jc w:val="both"/>
      </w:pPr>
      <w:r>
        <w:rPr>
          <w:color w:val="000000"/>
        </w:rPr>
        <w:t>4.3.10. Исполнитель обязан за счет своих средств организовать вывоз строительного мус</w:t>
      </w:r>
      <w:r>
        <w:rPr>
          <w:color w:val="000000"/>
        </w:rPr>
        <w:t>ора по мере накопления. Складирование и погрузку мусора производить в упакованном в мешки виде. Не допускается загромождение производственной территории на месте выполнения работ, указанном в п.3. настоящего Технического задания.</w:t>
      </w:r>
    </w:p>
    <w:p w:rsidR="00C701D1" w:rsidRDefault="001B0881" w:rsidP="00C701D1">
      <w:pPr>
        <w:pStyle w:val="aff9"/>
        <w:tabs>
          <w:tab w:val="left" w:pos="1418"/>
        </w:tabs>
        <w:spacing w:before="0" w:after="0"/>
        <w:ind w:firstLine="708"/>
        <w:jc w:val="both"/>
      </w:pPr>
      <w:r>
        <w:rPr>
          <w:color w:val="000000"/>
        </w:rPr>
        <w:t>4.3.11. Для обеспечения до</w:t>
      </w:r>
      <w:r>
        <w:rPr>
          <w:color w:val="000000"/>
        </w:rPr>
        <w:t>ступа работников и специализированной техники на место выполнения работ Исполнитель обязан своевременно предоставить список Заказчику об используемой технике с указанием марки и регистрационных номеров, а также список задействованных работников с указанием</w:t>
      </w:r>
      <w:r>
        <w:rPr>
          <w:color w:val="000000"/>
        </w:rPr>
        <w:t xml:space="preserve"> ФИО, занимаемой должности и паспортных данных.</w:t>
      </w:r>
    </w:p>
    <w:p w:rsidR="00C701D1" w:rsidRDefault="001B0881" w:rsidP="00C701D1">
      <w:pPr>
        <w:pStyle w:val="aff9"/>
        <w:tabs>
          <w:tab w:val="left" w:pos="1418"/>
        </w:tabs>
        <w:spacing w:before="0" w:after="0"/>
        <w:ind w:firstLine="708"/>
        <w:jc w:val="both"/>
      </w:pPr>
      <w:r>
        <w:rPr>
          <w:color w:val="000000"/>
        </w:rPr>
        <w:t xml:space="preserve">4.3.12. </w:t>
      </w:r>
      <w:r>
        <w:rPr>
          <w:color w:val="222222"/>
        </w:rPr>
        <w:t xml:space="preserve">Если сотрудники Исполнителя будут являться иностранными гражданами, Исполнитель должен  иметь разрешение на привлечение и использование иностранных работников, а иностранный гражданин иметь право </w:t>
      </w:r>
      <w:r>
        <w:rPr>
          <w:color w:val="222222"/>
        </w:rPr>
        <w:t>осуществлять трудовую деятельность в соответствии с Федеральным законом  от 25.07.2002 № 115-ФЗ (</w:t>
      </w:r>
      <w:r>
        <w:rPr>
          <w:color w:val="392C69"/>
        </w:rPr>
        <w:t xml:space="preserve">от 24.04.2020 </w:t>
      </w:r>
      <w:hyperlink r:id="rId40" w:tooltip="about:blank" w:history="1">
        <w:r>
          <w:rPr>
            <w:rStyle w:val="a7"/>
            <w:rFonts w:eastAsia="Arial"/>
            <w:color w:val="000000"/>
          </w:rPr>
          <w:t>N 135-ФЗ</w:t>
        </w:r>
      </w:hyperlink>
      <w:r>
        <w:rPr>
          <w:color w:val="000000"/>
        </w:rPr>
        <w:t xml:space="preserve">) </w:t>
      </w:r>
      <w:r>
        <w:rPr>
          <w:color w:val="222222"/>
        </w:rPr>
        <w:t>«О правовом положении иностранных граждан в Российской Федерации».</w:t>
      </w:r>
    </w:p>
    <w:p w:rsidR="00C701D1" w:rsidRDefault="001B0881" w:rsidP="00C701D1">
      <w:pPr>
        <w:pStyle w:val="aff9"/>
        <w:tabs>
          <w:tab w:val="left" w:pos="1418"/>
          <w:tab w:val="left" w:pos="1701"/>
        </w:tabs>
        <w:spacing w:before="0" w:after="0"/>
        <w:ind w:firstLine="709"/>
        <w:jc w:val="both"/>
      </w:pPr>
      <w:r>
        <w:rPr>
          <w:color w:val="000000"/>
        </w:rPr>
        <w:t>4.3.13.</w:t>
      </w:r>
      <w:r>
        <w:rPr>
          <w:color w:val="000000"/>
        </w:rPr>
        <w:tab/>
        <w:t xml:space="preserve">Работы должны </w:t>
      </w:r>
      <w:r>
        <w:rPr>
          <w:color w:val="000000"/>
        </w:rPr>
        <w:t>выполняться Исполнителем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электробезопасности, режима работы Заказчика. Отве</w:t>
      </w:r>
      <w:r>
        <w:rPr>
          <w:color w:val="000000"/>
        </w:rPr>
        <w:t>тственность за выполнение требований охраны труда, электробезопасности, пожарной и промышленной безопасности возлагается на Исполнителя работ.</w:t>
      </w:r>
    </w:p>
    <w:p w:rsidR="00C701D1" w:rsidRDefault="001B0881" w:rsidP="00C701D1">
      <w:pPr>
        <w:pStyle w:val="aff9"/>
        <w:tabs>
          <w:tab w:val="left" w:pos="1560"/>
        </w:tabs>
        <w:spacing w:before="0" w:after="0"/>
        <w:ind w:firstLine="709"/>
        <w:jc w:val="both"/>
      </w:pPr>
      <w:r>
        <w:rPr>
          <w:color w:val="000000"/>
        </w:rPr>
        <w:t>4.3.14.</w:t>
      </w:r>
      <w:r>
        <w:rPr>
          <w:color w:val="000000"/>
        </w:rPr>
        <w:tab/>
        <w:t>Исполнитель обязан до начала производства работ разработать, предоставить и согласовать с Заказчиком Прое</w:t>
      </w:r>
      <w:r>
        <w:rPr>
          <w:color w:val="000000"/>
        </w:rPr>
        <w:t>кт производства работ (ППР) с учетом условий места выполнения Работ, составленный в соответствии с РД 22-28-34-95 «Краны грузоподъёмные. Рекомендации по составлению проекта производства ремонтных работ» и Приказом Минтруда России от 16.11.2020 N 782н «Об у</w:t>
      </w:r>
      <w:r>
        <w:rPr>
          <w:color w:val="000000"/>
        </w:rPr>
        <w:t>тверждении Правил по охране труда при работе на высоте» (Зарегистрировано в Минюсте России 15.12.2020 N 61477).Контроль качества Работ должен быть подтвержден протоколом.</w:t>
      </w:r>
    </w:p>
    <w:p w:rsidR="00C701D1" w:rsidRDefault="001B0881" w:rsidP="00C701D1">
      <w:pPr>
        <w:pStyle w:val="aff9"/>
        <w:tabs>
          <w:tab w:val="left" w:pos="1701"/>
        </w:tabs>
        <w:spacing w:before="0" w:after="0"/>
        <w:ind w:firstLine="709"/>
        <w:jc w:val="both"/>
      </w:pPr>
      <w:r>
        <w:rPr>
          <w:color w:val="000000"/>
        </w:rPr>
        <w:t>4.3.15.</w:t>
      </w:r>
      <w:r>
        <w:rPr>
          <w:color w:val="000000"/>
        </w:rPr>
        <w:tab/>
        <w:t>Среди работников Исполнителя и/или субподрядной организации/соисполнителя, пр</w:t>
      </w:r>
      <w:r>
        <w:rPr>
          <w:color w:val="000000"/>
        </w:rPr>
        <w:t>ивлекаемых к выполнению работ, должны быть: </w:t>
      </w:r>
      <w:r>
        <w:rPr>
          <w:b/>
          <w:bCs/>
          <w:color w:val="FF0000"/>
        </w:rPr>
        <w:t> </w:t>
      </w:r>
    </w:p>
    <w:p w:rsidR="00C701D1" w:rsidRDefault="001B0881" w:rsidP="00C701D1">
      <w:pPr>
        <w:pStyle w:val="aff9"/>
        <w:shd w:val="clear" w:color="auto" w:fill="FFFFFF"/>
        <w:tabs>
          <w:tab w:val="left" w:pos="709"/>
        </w:tabs>
        <w:spacing w:before="0" w:after="0"/>
        <w:jc w:val="both"/>
      </w:pPr>
      <w:r>
        <w:rPr>
          <w:color w:val="222222"/>
        </w:rPr>
        <w:lastRenderedPageBreak/>
        <w:tab/>
        <w:t xml:space="preserve">- </w:t>
      </w:r>
      <w:r>
        <w:rPr>
          <w:color w:val="000000"/>
        </w:rPr>
        <w:t>персонал, имеющий допуск к работам на высоте:</w:t>
      </w:r>
    </w:p>
    <w:p w:rsidR="00C701D1" w:rsidRDefault="001B0881" w:rsidP="00C701D1">
      <w:pPr>
        <w:pStyle w:val="aff9"/>
        <w:shd w:val="clear" w:color="auto" w:fill="FFFFFF"/>
        <w:tabs>
          <w:tab w:val="left" w:pos="1134"/>
        </w:tabs>
        <w:spacing w:before="0" w:after="0"/>
        <w:ind w:firstLine="709"/>
        <w:jc w:val="both"/>
      </w:pPr>
      <w:r>
        <w:rPr>
          <w:color w:val="000000"/>
        </w:rPr>
        <w:t>•</w:t>
      </w:r>
      <w:r>
        <w:rPr>
          <w:color w:val="000000"/>
        </w:rPr>
        <w:tab/>
        <w:t>административно-технический персонал в количестве 1 (один) и более работников с III группой по безопасности работ на высоте;</w:t>
      </w:r>
    </w:p>
    <w:p w:rsidR="00C701D1" w:rsidRDefault="001B0881" w:rsidP="00C701D1">
      <w:pPr>
        <w:pStyle w:val="aff9"/>
        <w:shd w:val="clear" w:color="auto" w:fill="FFFFFF"/>
        <w:tabs>
          <w:tab w:val="left" w:pos="1134"/>
        </w:tabs>
        <w:spacing w:before="0" w:after="0"/>
        <w:ind w:firstLine="709"/>
        <w:jc w:val="both"/>
      </w:pPr>
      <w:r>
        <w:rPr>
          <w:color w:val="000000"/>
        </w:rPr>
        <w:t>•</w:t>
      </w:r>
      <w:r>
        <w:rPr>
          <w:color w:val="000000"/>
        </w:rPr>
        <w:tab/>
        <w:t>производственный персонал в коли</w:t>
      </w:r>
      <w:r>
        <w:rPr>
          <w:color w:val="000000"/>
        </w:rPr>
        <w:t>честве не менее 2 (двух) работников с не менее  II группы по безопасности работ на высоте.</w:t>
      </w:r>
    </w:p>
    <w:p w:rsidR="00C701D1" w:rsidRDefault="001B0881" w:rsidP="00C701D1">
      <w:pPr>
        <w:pStyle w:val="aff9"/>
        <w:tabs>
          <w:tab w:val="left" w:pos="1701"/>
        </w:tabs>
        <w:spacing w:before="0" w:after="0"/>
        <w:ind w:firstLine="709"/>
        <w:jc w:val="both"/>
      </w:pPr>
      <w:r>
        <w:rPr>
          <w:color w:val="000000"/>
        </w:rPr>
        <w:t>4.3.16.</w:t>
      </w:r>
      <w:r>
        <w:rPr>
          <w:color w:val="000000"/>
        </w:rPr>
        <w:tab/>
        <w:t>Привлекаемый к производству работ персонал Исполнителя и/или субподрядной организации/соисполнителя должен быть обучен требованиям охраны труда, пожарно-техн</w:t>
      </w:r>
      <w:r>
        <w:rPr>
          <w:color w:val="000000"/>
        </w:rPr>
        <w:t>ическому минимуму.</w:t>
      </w:r>
    </w:p>
    <w:p w:rsidR="00C701D1" w:rsidRDefault="001B0881" w:rsidP="00C701D1">
      <w:pPr>
        <w:pStyle w:val="aff9"/>
        <w:tabs>
          <w:tab w:val="left" w:pos="1701"/>
        </w:tabs>
        <w:spacing w:before="0" w:after="0"/>
        <w:ind w:firstLine="709"/>
        <w:jc w:val="both"/>
      </w:pPr>
      <w:r>
        <w:rPr>
          <w:color w:val="000000"/>
        </w:rPr>
        <w:t>4.3.17.</w:t>
      </w:r>
      <w:r>
        <w:rPr>
          <w:color w:val="000000"/>
        </w:rPr>
        <w:tab/>
        <w:t>Козловой кран КК-</w:t>
      </w:r>
      <w:proofErr w:type="spellStart"/>
      <w:r>
        <w:rPr>
          <w:color w:val="000000"/>
        </w:rPr>
        <w:t>Кнт</w:t>
      </w:r>
      <w:proofErr w:type="spellEnd"/>
      <w:r>
        <w:rPr>
          <w:color w:val="000000"/>
        </w:rPr>
        <w:t xml:space="preserve"> 45-25/5/7-12,5-А</w:t>
      </w:r>
      <w:proofErr w:type="gramStart"/>
      <w:r>
        <w:rPr>
          <w:color w:val="000000"/>
        </w:rPr>
        <w:t>6</w:t>
      </w:r>
      <w:proofErr w:type="gramEnd"/>
      <w:r>
        <w:rPr>
          <w:color w:val="000000"/>
        </w:rPr>
        <w:t>,У1 инв. №009/02/00003946 зав. №1624, находящийся на контейнерном терминале Екатеринбург-Товарный  Уральского филиала ПАО «ТрансКонтейнер» должен быть передан по завершению выполнения Работ З</w:t>
      </w:r>
      <w:r>
        <w:rPr>
          <w:color w:val="000000"/>
        </w:rPr>
        <w:t>аказчику   в эксплуатацию в исправном, работоспособном состоянии.</w:t>
      </w:r>
    </w:p>
    <w:p w:rsidR="00C701D1" w:rsidRDefault="001B0881" w:rsidP="00C701D1">
      <w:pPr>
        <w:pStyle w:val="aff9"/>
        <w:tabs>
          <w:tab w:val="left" w:pos="1701"/>
        </w:tabs>
        <w:spacing w:before="0" w:after="0"/>
        <w:ind w:firstLine="709"/>
        <w:jc w:val="both"/>
      </w:pPr>
      <w:r>
        <w:rPr>
          <w:color w:val="000000"/>
        </w:rPr>
        <w:t>4.3.18.</w:t>
      </w:r>
      <w:r>
        <w:rPr>
          <w:color w:val="000000"/>
        </w:rPr>
        <w:tab/>
        <w:t>По завершении выполнения работ Исполнитель обязан предоставить Заказчику сведения (копии сертификатов) о примененных материалах.</w:t>
      </w:r>
    </w:p>
    <w:p w:rsidR="00C701D1" w:rsidRDefault="001B0881" w:rsidP="00C701D1">
      <w:pPr>
        <w:pStyle w:val="headertext"/>
        <w:shd w:val="clear" w:color="auto" w:fill="FFFFFF"/>
        <w:spacing w:before="0" w:beforeAutospacing="0" w:after="0" w:afterAutospacing="0"/>
        <w:ind w:firstLine="709"/>
        <w:jc w:val="both"/>
        <w:rPr>
          <w:rStyle w:val="fontstyle01"/>
          <w:b/>
        </w:rPr>
      </w:pPr>
    </w:p>
    <w:p w:rsidR="00C701D1" w:rsidRDefault="001B0881" w:rsidP="00C701D1">
      <w:pPr>
        <w:shd w:val="clear" w:color="auto" w:fill="FFFFFF"/>
        <w:ind w:left="426" w:firstLine="283"/>
        <w:jc w:val="both"/>
        <w:rPr>
          <w:lang w:eastAsia="ru-RU"/>
        </w:rPr>
      </w:pPr>
      <w:r>
        <w:rPr>
          <w:b/>
          <w:bCs/>
          <w:color w:val="000000"/>
          <w:lang w:eastAsia="ru-RU"/>
        </w:rPr>
        <w:t>5.</w:t>
      </w:r>
      <w:r>
        <w:rPr>
          <w:b/>
          <w:bCs/>
          <w:color w:val="000000"/>
          <w:lang w:eastAsia="ru-RU"/>
        </w:rPr>
        <w:tab/>
        <w:t xml:space="preserve">Общие требования к рабочей среде </w:t>
      </w:r>
      <w:r>
        <w:rPr>
          <w:b/>
          <w:lang w:eastAsia="ru-RU"/>
        </w:rPr>
        <w:t>и безопасности</w:t>
      </w:r>
    </w:p>
    <w:p w:rsidR="00C701D1" w:rsidRDefault="001B0881" w:rsidP="00C701D1">
      <w:pPr>
        <w:ind w:firstLine="709"/>
        <w:jc w:val="both"/>
        <w:rPr>
          <w:lang w:eastAsia="ru-RU"/>
        </w:rPr>
      </w:pPr>
      <w:r>
        <w:rPr>
          <w:color w:val="000000"/>
          <w:lang w:eastAsia="ru-RU"/>
        </w:rPr>
        <w:t>5.1. Работы выполняются без остановки действующего предприятия с соблюдением технологии действующего предприятия, обеспечения работы грузоподъёмных механизмов (не выведенных в ремонт), автотранспорта.</w:t>
      </w:r>
    </w:p>
    <w:p w:rsidR="00C701D1" w:rsidRDefault="001B0881" w:rsidP="00C701D1">
      <w:pPr>
        <w:ind w:firstLine="709"/>
        <w:jc w:val="both"/>
        <w:rPr>
          <w:lang w:eastAsia="ru-RU"/>
        </w:rPr>
      </w:pPr>
      <w:r>
        <w:rPr>
          <w:lang w:eastAsia="ru-RU"/>
        </w:rPr>
        <w:t>5.2.  </w:t>
      </w:r>
      <w:r>
        <w:rPr>
          <w:color w:val="000000"/>
          <w:lang w:eastAsia="ru-RU"/>
        </w:rPr>
        <w:t>Исполнитель обязан своевременно информировать Зак</w:t>
      </w:r>
      <w:r>
        <w:rPr>
          <w:color w:val="000000"/>
          <w:lang w:eastAsia="ru-RU"/>
        </w:rPr>
        <w:t>азчика о занятом персонале, используемой технике для обеспечения производства работ.</w:t>
      </w:r>
    </w:p>
    <w:p w:rsidR="00C701D1" w:rsidRDefault="001B0881" w:rsidP="00C701D1">
      <w:pPr>
        <w:keepLines/>
        <w:pBdr>
          <w:top w:val="none" w:sz="4" w:space="0" w:color="000000"/>
          <w:left w:val="none" w:sz="4" w:space="0" w:color="000000"/>
          <w:bottom w:val="none" w:sz="4" w:space="0" w:color="000000"/>
          <w:right w:val="none" w:sz="4" w:space="0" w:color="000000"/>
        </w:pBdr>
        <w:ind w:firstLine="709"/>
        <w:jc w:val="both"/>
      </w:pPr>
      <w:r>
        <w:rPr>
          <w:color w:val="000000"/>
        </w:rPr>
        <w:t>5.3. Исполнитель должен предоставить Заказчику перед началом работ список работников,  задействованных в  выполнении Работ с приложением графика выполнения работ, проведен</w:t>
      </w:r>
      <w:r>
        <w:rPr>
          <w:color w:val="000000"/>
        </w:rPr>
        <w:t>ие  ремонтных работ крана проводить  в рабочее время Заказчика (с 8-00 до 20-00 местного времени). По согласованию с Заказчиком может быть установлено иное время для выполнения работ.</w:t>
      </w:r>
    </w:p>
    <w:p w:rsidR="00C701D1" w:rsidRDefault="001B0881" w:rsidP="00C701D1">
      <w:pPr>
        <w:ind w:firstLine="709"/>
        <w:jc w:val="both"/>
        <w:rPr>
          <w:lang w:eastAsia="ru-RU"/>
        </w:rPr>
      </w:pPr>
      <w:r>
        <w:rPr>
          <w:color w:val="000000"/>
          <w:lang w:eastAsia="ru-RU"/>
        </w:rPr>
        <w:t>5.4. Ответственность за выполнение требований охраны труда, электробезоп</w:t>
      </w:r>
      <w:r>
        <w:rPr>
          <w:color w:val="000000"/>
          <w:lang w:eastAsia="ru-RU"/>
        </w:rPr>
        <w:t>асности, пожарной и промышленной безопасности возлагается на Исполнителя работ.</w:t>
      </w:r>
    </w:p>
    <w:p w:rsidR="00C701D1" w:rsidRDefault="001B0881" w:rsidP="00C701D1">
      <w:pPr>
        <w:jc w:val="both"/>
        <w:rPr>
          <w:b/>
          <w:bCs/>
        </w:rPr>
      </w:pPr>
    </w:p>
    <w:p w:rsidR="00C701D1" w:rsidRDefault="001B0881" w:rsidP="00C701D1">
      <w:pPr>
        <w:keepLines/>
        <w:pBdr>
          <w:top w:val="none" w:sz="4" w:space="0" w:color="000000"/>
          <w:left w:val="none" w:sz="4" w:space="0" w:color="000000"/>
          <w:bottom w:val="none" w:sz="4" w:space="0" w:color="000000"/>
          <w:right w:val="none" w:sz="4" w:space="0" w:color="000000"/>
        </w:pBdr>
        <w:ind w:firstLine="709"/>
      </w:pPr>
      <w:r>
        <w:rPr>
          <w:b/>
          <w:color w:val="000000"/>
        </w:rPr>
        <w:t>6. Форма предоставления результатов Работ.</w:t>
      </w:r>
    </w:p>
    <w:p w:rsidR="00C701D1" w:rsidRDefault="001B0881" w:rsidP="00C701D1">
      <w:pPr>
        <w:keepLines/>
        <w:pBdr>
          <w:top w:val="none" w:sz="4" w:space="0" w:color="000000"/>
          <w:left w:val="none" w:sz="4" w:space="0" w:color="000000"/>
          <w:bottom w:val="none" w:sz="4" w:space="0" w:color="000000"/>
          <w:right w:val="none" w:sz="4" w:space="0" w:color="000000"/>
        </w:pBdr>
        <w:ind w:firstLine="709"/>
        <w:jc w:val="both"/>
      </w:pPr>
      <w:r>
        <w:rPr>
          <w:color w:val="000000"/>
        </w:rPr>
        <w:t>6.1. Акт сдачи - приёмки выполненных работ/УПД в 2-х экземплярах.</w:t>
      </w:r>
    </w:p>
    <w:p w:rsidR="00C701D1" w:rsidRDefault="001B0881" w:rsidP="00C701D1">
      <w:pPr>
        <w:keepLines/>
        <w:pBdr>
          <w:top w:val="none" w:sz="4" w:space="0" w:color="000000"/>
          <w:left w:val="none" w:sz="4" w:space="0" w:color="000000"/>
          <w:bottom w:val="none" w:sz="4" w:space="0" w:color="000000"/>
          <w:right w:val="none" w:sz="4" w:space="0" w:color="000000"/>
        </w:pBdr>
        <w:ind w:firstLine="709"/>
        <w:jc w:val="both"/>
      </w:pPr>
      <w:r>
        <w:rPr>
          <w:color w:val="000000"/>
        </w:rPr>
        <w:t>6.2. Акт о приеме-сдаче отремонтированных, реконструированных, мод</w:t>
      </w:r>
      <w:r>
        <w:rPr>
          <w:color w:val="000000"/>
        </w:rPr>
        <w:t>ернизированных объектов основных средств, составленный по форме № ОС–3  в 2-х экземплярах.</w:t>
      </w:r>
    </w:p>
    <w:p w:rsidR="00C701D1" w:rsidRDefault="001B0881" w:rsidP="00C701D1">
      <w:pPr>
        <w:keepLines/>
        <w:pBdr>
          <w:top w:val="none" w:sz="4" w:space="0" w:color="000000"/>
          <w:left w:val="none" w:sz="4" w:space="0" w:color="000000"/>
          <w:bottom w:val="none" w:sz="4" w:space="0" w:color="000000"/>
          <w:right w:val="none" w:sz="4" w:space="0" w:color="000000"/>
        </w:pBdr>
        <w:ind w:firstLine="709"/>
        <w:jc w:val="both"/>
      </w:pPr>
    </w:p>
    <w:p w:rsidR="00C701D1" w:rsidRDefault="001B0881" w:rsidP="00C701D1">
      <w:pPr>
        <w:keepLines/>
        <w:pBdr>
          <w:top w:val="none" w:sz="4" w:space="0" w:color="000000"/>
          <w:left w:val="none" w:sz="4" w:space="0" w:color="000000"/>
          <w:bottom w:val="none" w:sz="4" w:space="0" w:color="000000"/>
          <w:right w:val="none" w:sz="4" w:space="0" w:color="000000"/>
        </w:pBdr>
        <w:ind w:firstLine="709"/>
        <w:jc w:val="both"/>
      </w:pPr>
      <w:r>
        <w:rPr>
          <w:color w:val="000000"/>
        </w:rPr>
        <w:t> </w:t>
      </w:r>
    </w:p>
    <w:p w:rsidR="00C701D1" w:rsidRDefault="001B0881" w:rsidP="00C701D1">
      <w:pPr>
        <w:jc w:val="right"/>
      </w:pPr>
    </w:p>
    <w:p w:rsidR="00C701D1" w:rsidRDefault="001B0881" w:rsidP="00C701D1">
      <w:pPr>
        <w:jc w:val="right"/>
      </w:pPr>
    </w:p>
    <w:p w:rsidR="00C701D1" w:rsidRDefault="001B0881" w:rsidP="00C701D1">
      <w:pPr>
        <w:jc w:val="right"/>
      </w:pPr>
    </w:p>
    <w:p w:rsidR="00C701D1" w:rsidRDefault="001B0881" w:rsidP="00C701D1">
      <w:pPr>
        <w:jc w:val="right"/>
      </w:pPr>
    </w:p>
    <w:p w:rsidR="00C701D1" w:rsidRDefault="001B0881" w:rsidP="00C701D1">
      <w:pPr>
        <w:jc w:val="right"/>
      </w:pPr>
    </w:p>
    <w:p w:rsidR="00C701D1" w:rsidRDefault="001B0881" w:rsidP="00C701D1">
      <w:pPr>
        <w:jc w:val="right"/>
      </w:pPr>
    </w:p>
    <w:p w:rsidR="00C701D1" w:rsidRDefault="001B0881" w:rsidP="00C701D1">
      <w:pPr>
        <w:jc w:val="right"/>
      </w:pPr>
    </w:p>
    <w:p w:rsidR="00C701D1" w:rsidRDefault="001B0881" w:rsidP="00C701D1">
      <w:pPr>
        <w:jc w:val="right"/>
      </w:pPr>
    </w:p>
    <w:p w:rsidR="00C701D1" w:rsidRDefault="001B0881" w:rsidP="00C701D1">
      <w:pPr>
        <w:jc w:val="right"/>
      </w:pPr>
    </w:p>
    <w:p w:rsidR="00C701D1" w:rsidRDefault="001B0881" w:rsidP="00C701D1">
      <w:pPr>
        <w:jc w:val="right"/>
      </w:pPr>
    </w:p>
    <w:p w:rsidR="00C701D1" w:rsidRDefault="001B0881" w:rsidP="00C701D1">
      <w:pPr>
        <w:jc w:val="right"/>
      </w:pPr>
    </w:p>
    <w:p w:rsidR="00C701D1" w:rsidRDefault="001B0881" w:rsidP="00C701D1">
      <w:pPr>
        <w:jc w:val="right"/>
      </w:pPr>
    </w:p>
    <w:p w:rsidR="00C701D1" w:rsidRDefault="001B0881" w:rsidP="00C701D1">
      <w:pPr>
        <w:jc w:val="right"/>
      </w:pPr>
    </w:p>
    <w:p w:rsidR="00C701D1" w:rsidRDefault="001B0881" w:rsidP="00C701D1">
      <w:pPr>
        <w:jc w:val="right"/>
      </w:pPr>
    </w:p>
    <w:p w:rsidR="00C701D1" w:rsidRDefault="001B0881" w:rsidP="00C701D1">
      <w:pPr>
        <w:jc w:val="right"/>
      </w:pPr>
    </w:p>
    <w:p w:rsidR="00C701D1" w:rsidRDefault="001B0881" w:rsidP="00C701D1">
      <w:pPr>
        <w:jc w:val="right"/>
      </w:pPr>
    </w:p>
    <w:p w:rsidR="00C701D1" w:rsidRDefault="001B0881" w:rsidP="00C701D1">
      <w:pPr>
        <w:jc w:val="right"/>
      </w:pPr>
      <w:r>
        <w:t>Приложение №1</w:t>
      </w:r>
    </w:p>
    <w:p w:rsidR="00C701D1" w:rsidRDefault="001B0881" w:rsidP="00C701D1">
      <w:pPr>
        <w:jc w:val="right"/>
      </w:pPr>
      <w:r>
        <w:t xml:space="preserve"> к Техническому заданию</w:t>
      </w:r>
    </w:p>
    <w:p w:rsidR="00C701D1" w:rsidRDefault="001B0881" w:rsidP="00C701D1">
      <w:pPr>
        <w:pStyle w:val="afff3"/>
        <w:tabs>
          <w:tab w:val="left" w:pos="0"/>
          <w:tab w:val="left" w:pos="1134"/>
        </w:tabs>
        <w:ind w:firstLine="567"/>
        <w:jc w:val="center"/>
        <w:rPr>
          <w:b/>
          <w:sz w:val="24"/>
          <w:szCs w:val="24"/>
        </w:rPr>
      </w:pPr>
    </w:p>
    <w:p w:rsidR="00C701D1" w:rsidRDefault="001B0881" w:rsidP="00C701D1">
      <w:pPr>
        <w:pStyle w:val="afff3"/>
        <w:tabs>
          <w:tab w:val="left" w:pos="0"/>
          <w:tab w:val="left" w:pos="1134"/>
        </w:tabs>
        <w:ind w:firstLine="567"/>
        <w:jc w:val="center"/>
        <w:rPr>
          <w:b/>
          <w:sz w:val="24"/>
          <w:szCs w:val="24"/>
        </w:rPr>
      </w:pPr>
    </w:p>
    <w:p w:rsidR="00C701D1" w:rsidRDefault="001B0881" w:rsidP="00C701D1">
      <w:pPr>
        <w:pBdr>
          <w:top w:val="none" w:sz="4" w:space="0" w:color="000000"/>
          <w:left w:val="none" w:sz="4" w:space="0" w:color="000000"/>
          <w:bottom w:val="none" w:sz="4" w:space="0" w:color="000000"/>
          <w:right w:val="none" w:sz="4" w:space="0" w:color="000000"/>
          <w:between w:val="none" w:sz="4" w:space="0" w:color="000000"/>
        </w:pBdr>
        <w:ind w:left="720" w:hanging="720"/>
        <w:jc w:val="center"/>
        <w:outlineLvl w:val="3"/>
        <w:rPr>
          <w:b/>
        </w:rPr>
      </w:pPr>
      <w:r>
        <w:rPr>
          <w:b/>
        </w:rPr>
        <w:t>Корпоративные цвета и логотипы ПАО «ТрансКонтейнер»</w:t>
      </w:r>
    </w:p>
    <w:p w:rsidR="00C701D1" w:rsidRDefault="001B0881" w:rsidP="00C701D1">
      <w:pPr>
        <w:pStyle w:val="afff3"/>
        <w:tabs>
          <w:tab w:val="left" w:pos="0"/>
          <w:tab w:val="left" w:pos="1134"/>
        </w:tabs>
        <w:ind w:firstLine="567"/>
        <w:jc w:val="center"/>
        <w:rPr>
          <w:b/>
          <w:sz w:val="24"/>
          <w:szCs w:val="24"/>
        </w:rPr>
      </w:pPr>
    </w:p>
    <w:p w:rsidR="00C701D1" w:rsidRDefault="001B0881" w:rsidP="00C701D1">
      <w:pPr>
        <w:jc w:val="both"/>
      </w:pPr>
    </w:p>
    <w:p w:rsidR="00C701D1" w:rsidRDefault="001B0881" w:rsidP="00C701D1">
      <w:pPr>
        <w:jc w:val="both"/>
      </w:pPr>
      <w:r>
        <w:rPr>
          <w:noProof/>
          <w:sz w:val="28"/>
          <w:szCs w:val="28"/>
          <w:lang w:eastAsia="ru-RU"/>
        </w:rPr>
        <w:drawing>
          <wp:inline distT="0" distB="0" distL="0" distR="0" wp14:anchorId="2851A773" wp14:editId="5F91BBAB">
            <wp:extent cx="5940425" cy="1904438"/>
            <wp:effectExtent l="19050" t="0" r="0" b="0"/>
            <wp:docPr id="6" name="Рисунок 224"/>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22" cstate="print">
                      <a:extLst>
                        <a:ext uri="{28A0092B-C50C-407E-A947-70E740481C1C}">
                          <a14:useLocalDpi xmlns:a14="http://schemas.microsoft.com/office/drawing/2010/main" val="0"/>
                        </a:ext>
                      </a:extLst>
                    </a:blip>
                    <a:srcRect r="-1069" b="69372"/>
                    <a:stretch>
                      <a:fillRect/>
                    </a:stretch>
                  </pic:blipFill>
                  <pic:spPr>
                    <a:xfrm>
                      <a:off x="0" y="0"/>
                      <a:ext cx="5940425" cy="1904438"/>
                    </a:xfrm>
                    <a:prstGeom prst="rect">
                      <a:avLst/>
                    </a:prstGeom>
                    <a:ln>
                      <a:noFill/>
                    </a:ln>
                  </pic:spPr>
                </pic:pic>
              </a:graphicData>
            </a:graphic>
          </wp:inline>
        </w:drawing>
      </w:r>
    </w:p>
    <w:p w:rsidR="00C701D1" w:rsidRDefault="001B0881" w:rsidP="00C701D1">
      <w:pPr>
        <w:jc w:val="both"/>
      </w:pPr>
    </w:p>
    <w:p w:rsidR="00C701D1" w:rsidRDefault="001B0881" w:rsidP="00C701D1">
      <w:pPr>
        <w:jc w:val="both"/>
        <w:rPr>
          <w:sz w:val="28"/>
          <w:szCs w:val="28"/>
        </w:rPr>
      </w:pPr>
    </w:p>
    <w:p w:rsidR="00C701D1" w:rsidRDefault="001B0881" w:rsidP="00C701D1">
      <w:pPr>
        <w:jc w:val="both"/>
        <w:rPr>
          <w:sz w:val="28"/>
          <w:szCs w:val="28"/>
        </w:rPr>
      </w:pPr>
    </w:p>
    <w:p w:rsidR="00C701D1" w:rsidRDefault="001B0881" w:rsidP="00C701D1">
      <w:pPr>
        <w:jc w:val="both"/>
        <w:rPr>
          <w:sz w:val="28"/>
          <w:szCs w:val="28"/>
        </w:rPr>
      </w:pPr>
    </w:p>
    <w:p w:rsidR="00C701D1" w:rsidRDefault="001B0881" w:rsidP="00C701D1">
      <w:pPr>
        <w:tabs>
          <w:tab w:val="left" w:pos="1575"/>
        </w:tabs>
        <w:jc w:val="center"/>
        <w:rPr>
          <w:sz w:val="28"/>
          <w:szCs w:val="28"/>
        </w:rPr>
      </w:pPr>
      <w:r>
        <w:rPr>
          <w:sz w:val="28"/>
          <w:szCs w:val="28"/>
        </w:rPr>
        <w:t>Основные цвета:</w:t>
      </w:r>
    </w:p>
    <w:p w:rsidR="00C701D1" w:rsidRDefault="001B0881" w:rsidP="00C701D1">
      <w:pPr>
        <w:jc w:val="both"/>
        <w:rPr>
          <w:sz w:val="28"/>
          <w:szCs w:val="28"/>
        </w:rPr>
      </w:pPr>
    </w:p>
    <w:p w:rsidR="00C701D1" w:rsidRDefault="001B0881" w:rsidP="00C701D1">
      <w:pPr>
        <w:rPr>
          <w:lang w:eastAsia="ru-RU"/>
        </w:rPr>
      </w:pPr>
      <w:r>
        <w:rPr>
          <w:noProof/>
          <w:lang w:eastAsia="ru-RU"/>
        </w:rPr>
        <w:drawing>
          <wp:inline distT="0" distB="0" distL="0" distR="0" wp14:anchorId="1C9B3C0B" wp14:editId="0A5B3A9B">
            <wp:extent cx="5172075" cy="1905000"/>
            <wp:effectExtent l="0" t="0" r="0" b="0"/>
            <wp:docPr id="7" name="_x0000_i10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pic:blipFill>
                  <pic:spPr bwMode="auto">
                    <a:xfrm>
                      <a:off x="0" y="0"/>
                      <a:ext cx="5172075" cy="1905000"/>
                    </a:xfrm>
                    <a:prstGeom prst="rect">
                      <a:avLst/>
                    </a:prstGeom>
                    <a:noFill/>
                    <a:ln>
                      <a:noFill/>
                      <a:round/>
                    </a:ln>
                  </pic:spPr>
                </pic:pic>
              </a:graphicData>
            </a:graphic>
          </wp:inline>
        </w:drawing>
      </w:r>
    </w:p>
    <w:p w:rsidR="00C701D1" w:rsidRDefault="001B0881" w:rsidP="00C701D1">
      <w:pPr>
        <w:rPr>
          <w:lang w:eastAsia="ru-RU"/>
        </w:rPr>
      </w:pPr>
    </w:p>
    <w:p w:rsidR="00C701D1" w:rsidRDefault="001B0881" w:rsidP="00C701D1">
      <w:pPr>
        <w:rPr>
          <w:lang w:eastAsia="ru-RU"/>
        </w:rPr>
      </w:pPr>
    </w:p>
    <w:p w:rsidR="00C701D1" w:rsidRDefault="001B0881" w:rsidP="00C701D1">
      <w:pPr>
        <w:rPr>
          <w:lang w:eastAsia="ru-RU"/>
        </w:rPr>
      </w:pPr>
    </w:p>
    <w:p w:rsidR="00C701D1" w:rsidRDefault="001B0881" w:rsidP="00C701D1">
      <w:pPr>
        <w:rPr>
          <w:lang w:eastAsia="ru-RU"/>
        </w:rPr>
      </w:pPr>
    </w:p>
    <w:p w:rsidR="00C701D1" w:rsidRDefault="001B0881" w:rsidP="00C701D1">
      <w:pPr>
        <w:rPr>
          <w:lang w:eastAsia="ru-RU"/>
        </w:rPr>
      </w:pPr>
    </w:p>
    <w:p w:rsidR="00C701D1" w:rsidRDefault="001B0881" w:rsidP="00C701D1">
      <w:pPr>
        <w:pStyle w:val="afff3"/>
        <w:tabs>
          <w:tab w:val="left" w:pos="0"/>
          <w:tab w:val="left" w:pos="1134"/>
        </w:tabs>
        <w:rPr>
          <w:b/>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C701D1" w:rsidTr="005210A9">
        <w:trPr>
          <w:trHeight w:val="2074"/>
        </w:trPr>
        <w:tc>
          <w:tcPr>
            <w:tcW w:w="4705" w:type="dxa"/>
            <w:tcBorders>
              <w:top w:val="none" w:sz="4" w:space="0" w:color="000000"/>
              <w:left w:val="none" w:sz="4" w:space="0" w:color="000000"/>
              <w:bottom w:val="none" w:sz="4" w:space="0" w:color="000000"/>
              <w:right w:val="none" w:sz="4" w:space="0" w:color="000000"/>
            </w:tcBorders>
            <w:noWrap/>
          </w:tcPr>
          <w:p w:rsidR="00C701D1" w:rsidRDefault="001B0881" w:rsidP="005210A9">
            <w:pPr>
              <w:keepNext/>
              <w:keepLines/>
            </w:pPr>
            <w:r>
              <w:t>От Заказчика:</w:t>
            </w:r>
          </w:p>
          <w:p w:rsidR="00C701D1" w:rsidRDefault="001B0881" w:rsidP="005210A9">
            <w:pPr>
              <w:keepNext/>
              <w:keepLines/>
            </w:pPr>
          </w:p>
          <w:p w:rsidR="00C701D1" w:rsidRDefault="001B0881" w:rsidP="005210A9">
            <w:pPr>
              <w:keepNext/>
              <w:keepLines/>
            </w:pPr>
            <w:r>
              <w:t>________    ______________</w:t>
            </w:r>
          </w:p>
          <w:p w:rsidR="00C701D1" w:rsidRDefault="001B0881" w:rsidP="005210A9">
            <w:pPr>
              <w:keepNext/>
              <w:keepLines/>
              <w:rPr>
                <w:vertAlign w:val="superscript"/>
              </w:rPr>
            </w:pPr>
            <w:r>
              <w:rPr>
                <w:vertAlign w:val="superscript"/>
              </w:rPr>
              <w:t xml:space="preserve">(подпись)                        (Ф.И.О.)                                                                          </w:t>
            </w:r>
          </w:p>
        </w:tc>
        <w:tc>
          <w:tcPr>
            <w:tcW w:w="4139" w:type="dxa"/>
            <w:tcBorders>
              <w:top w:val="none" w:sz="4" w:space="0" w:color="000000"/>
              <w:left w:val="none" w:sz="4" w:space="0" w:color="000000"/>
              <w:bottom w:val="none" w:sz="4" w:space="0" w:color="000000"/>
              <w:right w:val="none" w:sz="4" w:space="0" w:color="000000"/>
            </w:tcBorders>
            <w:noWrap/>
          </w:tcPr>
          <w:p w:rsidR="00C701D1" w:rsidRDefault="001B0881" w:rsidP="005210A9">
            <w:pPr>
              <w:keepNext/>
              <w:keepLines/>
            </w:pPr>
            <w:r>
              <w:t>От Исполнителя:</w:t>
            </w:r>
          </w:p>
          <w:p w:rsidR="00C701D1" w:rsidRDefault="001B0881" w:rsidP="005210A9">
            <w:pPr>
              <w:keepNext/>
              <w:keepLines/>
            </w:pPr>
          </w:p>
          <w:p w:rsidR="00C701D1" w:rsidRDefault="001B0881" w:rsidP="005210A9">
            <w:pPr>
              <w:keepNext/>
              <w:keepLines/>
            </w:pPr>
            <w:r>
              <w:t>________    ______________</w:t>
            </w:r>
          </w:p>
          <w:p w:rsidR="00C701D1" w:rsidRDefault="001B0881" w:rsidP="005210A9">
            <w:pPr>
              <w:keepNext/>
              <w:keepLines/>
            </w:pPr>
            <w:r>
              <w:rPr>
                <w:vertAlign w:val="superscript"/>
              </w:rPr>
              <w:t xml:space="preserve">(подпись)                        (Ф.И.О.)                            </w:t>
            </w:r>
            <w:r>
              <w:rPr>
                <w:vertAlign w:val="superscript"/>
              </w:rPr>
              <w:t xml:space="preserve">                           </w:t>
            </w:r>
          </w:p>
        </w:tc>
      </w:tr>
    </w:tbl>
    <w:p w:rsidR="00C701D1" w:rsidRDefault="001B0881" w:rsidP="00C701D1">
      <w:pPr>
        <w:keepNext/>
        <w:keepLines/>
        <w:ind w:firstLine="709"/>
        <w:jc w:val="both"/>
      </w:pPr>
    </w:p>
    <w:p w:rsidR="00C701D1" w:rsidRDefault="001B0881" w:rsidP="00C701D1">
      <w:pPr>
        <w:pStyle w:val="afff3"/>
        <w:tabs>
          <w:tab w:val="left" w:pos="0"/>
          <w:tab w:val="left" w:pos="1134"/>
        </w:tabs>
        <w:ind w:firstLine="567"/>
        <w:jc w:val="center"/>
        <w:rPr>
          <w:b/>
          <w:sz w:val="24"/>
          <w:szCs w:val="24"/>
        </w:rPr>
      </w:pPr>
    </w:p>
    <w:p w:rsidR="00C701D1" w:rsidRDefault="001B0881" w:rsidP="00C701D1">
      <w:pPr>
        <w:jc w:val="right"/>
      </w:pPr>
      <w:r>
        <w:br w:type="page" w:clear="all"/>
      </w:r>
      <w:r>
        <w:lastRenderedPageBreak/>
        <w:t>Приложение № 2</w:t>
      </w:r>
    </w:p>
    <w:p w:rsidR="00C701D1" w:rsidRDefault="001B0881" w:rsidP="00C701D1">
      <w:pPr>
        <w:pStyle w:val="ConsNormal"/>
        <w:keepNext/>
        <w:keepLines/>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C701D1" w:rsidRDefault="001B0881" w:rsidP="00C701D1">
      <w:pPr>
        <w:pStyle w:val="ConsNormal"/>
        <w:keepNext/>
        <w:keepLines/>
        <w:widowControl/>
        <w:ind w:firstLine="0"/>
        <w:jc w:val="right"/>
        <w:rPr>
          <w:rFonts w:ascii="Times New Roman" w:hAnsi="Times New Roman"/>
          <w:sz w:val="24"/>
          <w:szCs w:val="24"/>
        </w:rPr>
      </w:pPr>
      <w:r>
        <w:rPr>
          <w:rFonts w:ascii="Times New Roman" w:hAnsi="Times New Roman"/>
          <w:sz w:val="24"/>
          <w:szCs w:val="24"/>
        </w:rPr>
        <w:t>№_____от «___»________20__ г.</w:t>
      </w:r>
    </w:p>
    <w:p w:rsidR="00C701D1" w:rsidRDefault="001B0881" w:rsidP="00C701D1">
      <w:pPr>
        <w:pStyle w:val="ConsNormal"/>
        <w:keepNext/>
        <w:keepLines/>
        <w:widowControl/>
        <w:ind w:firstLine="0"/>
        <w:jc w:val="right"/>
        <w:rPr>
          <w:rFonts w:ascii="Times New Roman" w:hAnsi="Times New Roman"/>
          <w:sz w:val="24"/>
          <w:szCs w:val="24"/>
        </w:rPr>
      </w:pPr>
    </w:p>
    <w:p w:rsidR="00C701D1" w:rsidRDefault="001B0881" w:rsidP="00C701D1">
      <w:pPr>
        <w:pStyle w:val="ConsNormal"/>
        <w:keepNext/>
        <w:keepLines/>
        <w:widowControl/>
        <w:ind w:firstLine="0"/>
        <w:jc w:val="right"/>
        <w:rPr>
          <w:rFonts w:ascii="Times New Roman" w:hAnsi="Times New Roman"/>
          <w:sz w:val="24"/>
          <w:szCs w:val="24"/>
        </w:rPr>
      </w:pPr>
    </w:p>
    <w:p w:rsidR="00C701D1" w:rsidRDefault="001B0881" w:rsidP="00C701D1">
      <w:pPr>
        <w:pStyle w:val="ConsNonformat"/>
        <w:keepNext/>
        <w:keepLines/>
        <w:widowControl/>
        <w:rPr>
          <w:rFonts w:ascii="Times New Roman" w:hAnsi="Times New Roman"/>
          <w:sz w:val="24"/>
          <w:szCs w:val="24"/>
        </w:rPr>
      </w:pPr>
    </w:p>
    <w:p w:rsidR="00C701D1" w:rsidRDefault="001B0881" w:rsidP="00C701D1">
      <w:pPr>
        <w:pStyle w:val="ConsNonformat"/>
        <w:keepNext/>
        <w:keepLines/>
        <w:widowControl/>
        <w:rPr>
          <w:rFonts w:ascii="Times New Roman" w:hAnsi="Times New Roman"/>
          <w:sz w:val="24"/>
          <w:szCs w:val="24"/>
        </w:rPr>
      </w:pPr>
    </w:p>
    <w:p w:rsidR="00C701D1" w:rsidRDefault="001B0881" w:rsidP="00C701D1">
      <w:pPr>
        <w:pStyle w:val="ConsNormal"/>
        <w:keepNext/>
        <w:keepLines/>
        <w:widowControl/>
        <w:ind w:firstLine="0"/>
        <w:jc w:val="center"/>
        <w:rPr>
          <w:rFonts w:ascii="Times New Roman" w:hAnsi="Times New Roman"/>
          <w:sz w:val="24"/>
          <w:szCs w:val="24"/>
        </w:rPr>
      </w:pPr>
      <w:r>
        <w:rPr>
          <w:rFonts w:ascii="Times New Roman" w:hAnsi="Times New Roman"/>
          <w:sz w:val="24"/>
          <w:szCs w:val="24"/>
        </w:rPr>
        <w:t>Протокол</w:t>
      </w:r>
    </w:p>
    <w:p w:rsidR="00C701D1" w:rsidRDefault="001B0881" w:rsidP="00C701D1">
      <w:pPr>
        <w:pStyle w:val="ConsNormal"/>
        <w:keepNext/>
        <w:keepLines/>
        <w:widowControl/>
        <w:ind w:firstLine="0"/>
        <w:jc w:val="center"/>
        <w:rPr>
          <w:rFonts w:ascii="Times New Roman" w:hAnsi="Times New Roman"/>
          <w:sz w:val="24"/>
          <w:szCs w:val="24"/>
        </w:rPr>
      </w:pPr>
      <w:r>
        <w:rPr>
          <w:rFonts w:ascii="Times New Roman" w:hAnsi="Times New Roman"/>
          <w:sz w:val="24"/>
          <w:szCs w:val="24"/>
        </w:rPr>
        <w:t>согласования договорной цены</w:t>
      </w:r>
    </w:p>
    <w:p w:rsidR="00C701D1" w:rsidRDefault="001B0881" w:rsidP="00C701D1">
      <w:pPr>
        <w:pStyle w:val="ConsNonformat"/>
        <w:keepNext/>
        <w:keepLines/>
        <w:widowControl/>
        <w:rPr>
          <w:rFonts w:ascii="Times New Roman" w:hAnsi="Times New Roman"/>
          <w:sz w:val="24"/>
          <w:szCs w:val="24"/>
        </w:rPr>
      </w:pPr>
    </w:p>
    <w:p w:rsidR="00C701D1" w:rsidRDefault="001B0881" w:rsidP="00C701D1">
      <w:pPr>
        <w:pStyle w:val="ConsNonformat"/>
        <w:keepNext/>
        <w:keepLines/>
        <w:widowControl/>
        <w:rPr>
          <w:rFonts w:ascii="Times New Roman" w:hAnsi="Times New Roman"/>
          <w:sz w:val="24"/>
          <w:szCs w:val="24"/>
        </w:rPr>
      </w:pPr>
    </w:p>
    <w:p w:rsidR="00C701D1" w:rsidRDefault="001B0881" w:rsidP="00C701D1">
      <w:pPr>
        <w:pStyle w:val="ConsNonformat"/>
        <w:keepNext/>
        <w:keepLines/>
        <w:widowControl/>
        <w:rPr>
          <w:rFonts w:ascii="Times New Roman" w:hAnsi="Times New Roman"/>
          <w:sz w:val="24"/>
          <w:szCs w:val="24"/>
        </w:rPr>
      </w:pPr>
    </w:p>
    <w:p w:rsidR="00C701D1" w:rsidRDefault="001B0881" w:rsidP="00C701D1">
      <w:pPr>
        <w:ind w:left="-284" w:right="-284" w:firstLine="142"/>
        <w:jc w:val="both"/>
      </w:pPr>
      <w:r>
        <w:t>Мы, нижеподписавшиеся,_____________ публичного акционерного общества  «ТрансКонтейнер» ____________________________ от лица Заказчика, с другой стороны, и ___________________________ _____________________________ от лица Исполнителя, с другой стороны, удос</w:t>
      </w:r>
      <w:r>
        <w:t xml:space="preserve">товеряем, что Сторонами достигнуто соглашение о величине договорной цены Работ по настоящему Договору в размере __________________________ рублей. </w:t>
      </w:r>
    </w:p>
    <w:p w:rsidR="00C701D1" w:rsidRDefault="001B0881" w:rsidP="00C701D1">
      <w:pPr>
        <w:ind w:left="-284" w:right="-284" w:firstLine="142"/>
        <w:jc w:val="both"/>
        <w:rPr>
          <w:i/>
          <w:sz w:val="18"/>
          <w:szCs w:val="18"/>
        </w:rPr>
      </w:pPr>
      <w:r>
        <w:rPr>
          <w:i/>
        </w:rPr>
        <w:t>В   том   числе  НДС – __%  ____  (____________)   рублей / не облагается НДС</w:t>
      </w:r>
      <w:r>
        <w:rPr>
          <w:i/>
          <w:sz w:val="20"/>
          <w:szCs w:val="20"/>
        </w:rPr>
        <w:t>(</w:t>
      </w:r>
      <w:r>
        <w:rPr>
          <w:i/>
          <w:sz w:val="18"/>
          <w:szCs w:val="18"/>
        </w:rPr>
        <w:t xml:space="preserve">выбрать нужное, указывается </w:t>
      </w:r>
      <w:r>
        <w:rPr>
          <w:bCs/>
          <w:i/>
          <w:sz w:val="18"/>
          <w:szCs w:val="18"/>
        </w:rPr>
        <w:t xml:space="preserve">в </w:t>
      </w:r>
      <w:r>
        <w:rPr>
          <w:bCs/>
          <w:i/>
          <w:sz w:val="18"/>
          <w:szCs w:val="18"/>
        </w:rPr>
        <w:t>зависимости от вида налогообложения Исполнителя</w:t>
      </w:r>
      <w:r>
        <w:rPr>
          <w:i/>
          <w:sz w:val="18"/>
          <w:szCs w:val="18"/>
        </w:rPr>
        <w:t>- использование/не использование НДС</w:t>
      </w:r>
      <w:proofErr w:type="gramStart"/>
      <w:r>
        <w:rPr>
          <w:i/>
          <w:sz w:val="18"/>
          <w:szCs w:val="18"/>
        </w:rPr>
        <w:t>.В</w:t>
      </w:r>
      <w:proofErr w:type="gramEnd"/>
      <w:r>
        <w:rPr>
          <w:i/>
          <w:sz w:val="18"/>
          <w:szCs w:val="18"/>
        </w:rPr>
        <w:t xml:space="preserve"> случае применения Исполнителем упрощенной системы налогообложения указываются реквизиты  документа, подтверждающего право Исполнителя на освобождение от уплаты НДС),.</w:t>
      </w:r>
    </w:p>
    <w:p w:rsidR="00C701D1" w:rsidRDefault="001B0881" w:rsidP="00C701D1">
      <w:pPr>
        <w:pStyle w:val="ConsNormal"/>
        <w:keepNext/>
        <w:keepLines/>
        <w:widowControl/>
        <w:ind w:firstLine="540"/>
        <w:jc w:val="both"/>
        <w:rPr>
          <w:rFonts w:ascii="Times New Roman" w:hAnsi="Times New Roman"/>
          <w:sz w:val="24"/>
          <w:szCs w:val="24"/>
        </w:rPr>
      </w:pPr>
    </w:p>
    <w:p w:rsidR="00C701D1" w:rsidRDefault="001B0881" w:rsidP="00C701D1">
      <w:pPr>
        <w:pStyle w:val="ConsNonformat"/>
        <w:keepNext/>
        <w:keepLines/>
        <w:widowControl/>
        <w:rPr>
          <w:rFonts w:ascii="Times New Roman" w:hAnsi="Times New Roman"/>
          <w:sz w:val="24"/>
          <w:szCs w:val="24"/>
        </w:rPr>
      </w:pPr>
    </w:p>
    <w:p w:rsidR="00C701D1" w:rsidRDefault="001B0881" w:rsidP="00C701D1">
      <w:pPr>
        <w:pStyle w:val="ConsNonformat"/>
        <w:keepNext/>
        <w:keepLines/>
        <w:widowControl/>
        <w:rPr>
          <w:rFonts w:ascii="Times New Roman" w:hAnsi="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C701D1" w:rsidTr="005210A9">
        <w:trPr>
          <w:trHeight w:val="2074"/>
        </w:trPr>
        <w:tc>
          <w:tcPr>
            <w:tcW w:w="4705" w:type="dxa"/>
            <w:tcBorders>
              <w:top w:val="none" w:sz="4" w:space="0" w:color="000000"/>
              <w:left w:val="none" w:sz="4" w:space="0" w:color="000000"/>
              <w:bottom w:val="none" w:sz="4" w:space="0" w:color="000000"/>
              <w:right w:val="none" w:sz="4" w:space="0" w:color="000000"/>
            </w:tcBorders>
            <w:noWrap/>
          </w:tcPr>
          <w:p w:rsidR="00C701D1" w:rsidRDefault="001B0881" w:rsidP="005210A9">
            <w:pPr>
              <w:keepNext/>
              <w:keepLines/>
            </w:pPr>
            <w:r>
              <w:t>Заказчик:</w:t>
            </w:r>
          </w:p>
          <w:p w:rsidR="00C701D1" w:rsidRDefault="001B0881" w:rsidP="005210A9">
            <w:pPr>
              <w:keepNext/>
              <w:keepLines/>
            </w:pPr>
          </w:p>
          <w:p w:rsidR="00C701D1" w:rsidRDefault="001B0881" w:rsidP="005210A9">
            <w:pPr>
              <w:keepNext/>
              <w:keepLines/>
            </w:pPr>
            <w:r>
              <w:t>________    ______________</w:t>
            </w:r>
          </w:p>
          <w:p w:rsidR="00C701D1" w:rsidRDefault="001B0881" w:rsidP="005210A9">
            <w:pPr>
              <w:keepNext/>
              <w:keepLines/>
              <w:rPr>
                <w:vertAlign w:val="superscript"/>
              </w:rPr>
            </w:pPr>
            <w:r>
              <w:rPr>
                <w:vertAlign w:val="superscript"/>
              </w:rPr>
              <w:t xml:space="preserve">(подпись)                        (Ф.И.О.)                                                                         </w:t>
            </w:r>
          </w:p>
        </w:tc>
        <w:tc>
          <w:tcPr>
            <w:tcW w:w="4139" w:type="dxa"/>
            <w:tcBorders>
              <w:top w:val="none" w:sz="4" w:space="0" w:color="000000"/>
              <w:left w:val="none" w:sz="4" w:space="0" w:color="000000"/>
              <w:bottom w:val="none" w:sz="4" w:space="0" w:color="000000"/>
              <w:right w:val="none" w:sz="4" w:space="0" w:color="000000"/>
            </w:tcBorders>
            <w:noWrap/>
          </w:tcPr>
          <w:p w:rsidR="00C701D1" w:rsidRDefault="001B0881" w:rsidP="005210A9">
            <w:pPr>
              <w:keepNext/>
              <w:keepLines/>
            </w:pPr>
            <w:r>
              <w:t>Исполнитель:</w:t>
            </w:r>
          </w:p>
          <w:p w:rsidR="00C701D1" w:rsidRDefault="001B0881" w:rsidP="005210A9">
            <w:pPr>
              <w:keepNext/>
              <w:keepLines/>
            </w:pPr>
          </w:p>
          <w:p w:rsidR="00C701D1" w:rsidRDefault="001B0881" w:rsidP="005210A9">
            <w:pPr>
              <w:keepNext/>
              <w:keepLines/>
            </w:pPr>
            <w:r>
              <w:t>________    ______________</w:t>
            </w:r>
          </w:p>
          <w:p w:rsidR="00C701D1" w:rsidRDefault="001B0881" w:rsidP="005210A9">
            <w:pPr>
              <w:keepNext/>
              <w:keepLines/>
            </w:pPr>
            <w:r>
              <w:rPr>
                <w:vertAlign w:val="superscript"/>
              </w:rPr>
              <w:t xml:space="preserve">(подпись)                        (Ф.И.О.)                     </w:t>
            </w:r>
          </w:p>
        </w:tc>
      </w:tr>
    </w:tbl>
    <w:p w:rsidR="00C701D1" w:rsidRDefault="001B0881" w:rsidP="00C701D1">
      <w:pPr>
        <w:pStyle w:val="ConsNormal"/>
        <w:keepNext/>
        <w:keepLines/>
        <w:widowControl/>
        <w:ind w:firstLine="0"/>
        <w:jc w:val="both"/>
        <w:rPr>
          <w:rFonts w:ascii="Times New Roman" w:hAnsi="Times New Roman"/>
          <w:sz w:val="24"/>
          <w:szCs w:val="24"/>
        </w:rPr>
      </w:pPr>
      <w:r>
        <w:rPr>
          <w:rFonts w:ascii="Times New Roman" w:hAnsi="Times New Roman"/>
          <w:sz w:val="24"/>
          <w:szCs w:val="24"/>
        </w:rPr>
        <w:br/>
      </w:r>
    </w:p>
    <w:p w:rsidR="00C701D1" w:rsidRDefault="001B0881" w:rsidP="00C701D1">
      <w:pPr>
        <w:keepNext/>
        <w:keepLines/>
      </w:pPr>
    </w:p>
    <w:p w:rsidR="00C701D1" w:rsidRDefault="001B0881" w:rsidP="00C701D1">
      <w:pPr>
        <w:pStyle w:val="afb"/>
        <w:keepNext/>
        <w:keepLines/>
        <w:rPr>
          <w:sz w:val="24"/>
          <w:szCs w:val="24"/>
        </w:rPr>
      </w:pPr>
    </w:p>
    <w:p w:rsidR="00C701D1" w:rsidRDefault="001B0881" w:rsidP="00C701D1">
      <w:pPr>
        <w:pStyle w:val="afb"/>
        <w:keepNext/>
        <w:keepLines/>
        <w:rPr>
          <w:sz w:val="24"/>
          <w:szCs w:val="24"/>
        </w:rPr>
      </w:pPr>
    </w:p>
    <w:p w:rsidR="00C701D1" w:rsidRDefault="001B0881" w:rsidP="00C701D1">
      <w:pPr>
        <w:spacing w:after="200" w:line="276" w:lineRule="auto"/>
        <w:rPr>
          <w:i/>
        </w:rPr>
      </w:pPr>
      <w:r>
        <w:rPr>
          <w:i/>
        </w:rPr>
        <w:br w:type="page" w:clear="all"/>
      </w:r>
    </w:p>
    <w:p w:rsidR="00C701D1" w:rsidRDefault="001B0881" w:rsidP="00C701D1">
      <w:pPr>
        <w:pStyle w:val="ConsNormal"/>
        <w:keepNext/>
        <w:keepLines/>
        <w:widowControl/>
        <w:ind w:firstLine="0"/>
        <w:jc w:val="right"/>
        <w:rPr>
          <w:rFonts w:ascii="Times New Roman" w:hAnsi="Times New Roman"/>
          <w:sz w:val="24"/>
          <w:szCs w:val="24"/>
        </w:rPr>
        <w:sectPr w:rsidR="00C701D1">
          <w:footerReference w:type="default" r:id="rId41"/>
          <w:pgSz w:w="11906" w:h="16838"/>
          <w:pgMar w:top="1134" w:right="850" w:bottom="1134" w:left="1701" w:header="708" w:footer="708" w:gutter="0"/>
          <w:cols w:space="708"/>
          <w:docGrid w:linePitch="360"/>
        </w:sectPr>
      </w:pPr>
    </w:p>
    <w:p w:rsidR="00C701D1" w:rsidRDefault="001B0881" w:rsidP="00C701D1">
      <w:pPr>
        <w:pStyle w:val="ConsNormal"/>
        <w:keepNext/>
        <w:keepLines/>
        <w:widowControl/>
        <w:ind w:firstLine="0"/>
        <w:jc w:val="right"/>
        <w:rPr>
          <w:rFonts w:ascii="Times New Roman" w:hAnsi="Times New Roman"/>
          <w:sz w:val="24"/>
          <w:szCs w:val="24"/>
        </w:rPr>
      </w:pPr>
      <w:r>
        <w:rPr>
          <w:rFonts w:ascii="Times New Roman" w:hAnsi="Times New Roman"/>
          <w:sz w:val="24"/>
          <w:szCs w:val="24"/>
        </w:rPr>
        <w:lastRenderedPageBreak/>
        <w:t>Приложение № 3</w:t>
      </w:r>
    </w:p>
    <w:p w:rsidR="00C701D1" w:rsidRDefault="001B0881" w:rsidP="00C701D1">
      <w:pPr>
        <w:pStyle w:val="ConsNormal"/>
        <w:keepNext/>
        <w:keepLines/>
        <w:widowControl/>
        <w:jc w:val="right"/>
        <w:rPr>
          <w:rFonts w:ascii="Times New Roman" w:hAnsi="Times New Roman"/>
          <w:sz w:val="24"/>
          <w:szCs w:val="24"/>
        </w:rPr>
      </w:pPr>
      <w:r>
        <w:rPr>
          <w:rFonts w:ascii="Times New Roman" w:hAnsi="Times New Roman"/>
          <w:sz w:val="24"/>
          <w:szCs w:val="24"/>
        </w:rPr>
        <w:t>к Договору на выполнение работ</w:t>
      </w:r>
    </w:p>
    <w:p w:rsidR="00C701D1" w:rsidRDefault="001B0881" w:rsidP="00C701D1">
      <w:pPr>
        <w:pStyle w:val="ConsNormal"/>
        <w:keepNext/>
        <w:keepLines/>
        <w:widowControl/>
        <w:ind w:firstLine="0"/>
        <w:jc w:val="right"/>
        <w:rPr>
          <w:rFonts w:ascii="Times New Roman" w:hAnsi="Times New Roman"/>
          <w:sz w:val="24"/>
          <w:szCs w:val="24"/>
        </w:rPr>
      </w:pPr>
      <w:r>
        <w:rPr>
          <w:rFonts w:ascii="Times New Roman" w:hAnsi="Times New Roman"/>
          <w:sz w:val="24"/>
          <w:szCs w:val="24"/>
        </w:rPr>
        <w:t>№_____от «___»________20__ г.</w:t>
      </w:r>
    </w:p>
    <w:p w:rsidR="00C701D1" w:rsidRDefault="001B0881" w:rsidP="00C701D1">
      <w:pPr>
        <w:spacing w:after="200" w:line="276" w:lineRule="auto"/>
        <w:rPr>
          <w:i/>
        </w:rPr>
      </w:pPr>
    </w:p>
    <w:p w:rsidR="00C701D1" w:rsidRDefault="001B0881" w:rsidP="00C701D1">
      <w:pPr>
        <w:spacing w:after="200" w:line="276" w:lineRule="auto"/>
        <w:jc w:val="center"/>
        <w:rPr>
          <w:i/>
        </w:rPr>
      </w:pPr>
      <w:r>
        <w:t xml:space="preserve"> Расчет стоимости выполнении Работ</w:t>
      </w:r>
    </w:p>
    <w:tbl>
      <w:tblPr>
        <w:tblW w:w="1532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
        <w:gridCol w:w="1378"/>
        <w:gridCol w:w="6289"/>
        <w:gridCol w:w="690"/>
        <w:gridCol w:w="1577"/>
        <w:gridCol w:w="1842"/>
        <w:gridCol w:w="1841"/>
        <w:gridCol w:w="1700"/>
      </w:tblGrid>
      <w:tr w:rsidR="00C701D1" w:rsidTr="005210A9">
        <w:trPr>
          <w:trHeight w:val="468"/>
        </w:trPr>
        <w:tc>
          <w:tcPr>
            <w:tcW w:w="1378" w:type="dxa"/>
            <w:gridSpan w:val="2"/>
            <w:shd w:val="clear" w:color="auto" w:fill="auto"/>
            <w:noWrap/>
          </w:tcPr>
          <w:p w:rsidR="00C701D1" w:rsidRDefault="001B0881" w:rsidP="005210A9">
            <w:pPr>
              <w:ind w:right="-64"/>
              <w:rPr>
                <w:sz w:val="23"/>
                <w:szCs w:val="23"/>
                <w:lang w:eastAsia="ru-RU"/>
              </w:rPr>
            </w:pPr>
            <w:r>
              <w:rPr>
                <w:sz w:val="23"/>
                <w:szCs w:val="23"/>
                <w:lang w:eastAsia="ru-RU"/>
              </w:rPr>
              <w:t>№ п./п.</w:t>
            </w:r>
          </w:p>
        </w:tc>
        <w:tc>
          <w:tcPr>
            <w:tcW w:w="6291" w:type="dxa"/>
            <w:shd w:val="clear" w:color="auto" w:fill="auto"/>
            <w:noWrap/>
          </w:tcPr>
          <w:p w:rsidR="00C701D1" w:rsidRDefault="001B0881" w:rsidP="005210A9">
            <w:pPr>
              <w:ind w:right="-64"/>
              <w:jc w:val="center"/>
              <w:rPr>
                <w:sz w:val="23"/>
                <w:szCs w:val="23"/>
                <w:lang w:eastAsia="ru-RU"/>
              </w:rPr>
            </w:pPr>
            <w:r>
              <w:rPr>
                <w:sz w:val="23"/>
                <w:szCs w:val="23"/>
                <w:lang w:eastAsia="ru-RU"/>
              </w:rPr>
              <w:t>Наименование</w:t>
            </w:r>
          </w:p>
        </w:tc>
        <w:tc>
          <w:tcPr>
            <w:tcW w:w="2268" w:type="dxa"/>
            <w:gridSpan w:val="2"/>
            <w:shd w:val="clear" w:color="auto" w:fill="auto"/>
            <w:noWrap/>
          </w:tcPr>
          <w:p w:rsidR="00C701D1" w:rsidRDefault="001B0881" w:rsidP="005210A9">
            <w:pPr>
              <w:ind w:right="-64"/>
              <w:rPr>
                <w:sz w:val="23"/>
                <w:szCs w:val="23"/>
                <w:lang w:eastAsia="ru-RU"/>
              </w:rPr>
            </w:pPr>
            <w:r>
              <w:rPr>
                <w:sz w:val="23"/>
                <w:szCs w:val="23"/>
                <w:lang w:eastAsia="ru-RU"/>
              </w:rPr>
              <w:t>Норматив отчисления</w:t>
            </w:r>
          </w:p>
        </w:tc>
        <w:tc>
          <w:tcPr>
            <w:tcW w:w="1843" w:type="dxa"/>
            <w:shd w:val="clear" w:color="auto" w:fill="auto"/>
            <w:noWrap/>
          </w:tcPr>
          <w:p w:rsidR="00C701D1" w:rsidRDefault="001B0881" w:rsidP="005210A9">
            <w:pPr>
              <w:ind w:right="-64"/>
              <w:jc w:val="center"/>
              <w:rPr>
                <w:sz w:val="23"/>
                <w:szCs w:val="23"/>
                <w:lang w:eastAsia="ru-RU"/>
              </w:rPr>
            </w:pPr>
            <w:r>
              <w:rPr>
                <w:sz w:val="23"/>
                <w:szCs w:val="23"/>
                <w:lang w:eastAsia="ru-RU"/>
              </w:rPr>
              <w:t>Затраты времени, час</w:t>
            </w:r>
          </w:p>
        </w:tc>
        <w:tc>
          <w:tcPr>
            <w:tcW w:w="1842" w:type="dxa"/>
            <w:shd w:val="clear" w:color="auto" w:fill="auto"/>
            <w:noWrap/>
          </w:tcPr>
          <w:p w:rsidR="00C701D1" w:rsidRDefault="001B0881" w:rsidP="005210A9">
            <w:pPr>
              <w:ind w:right="-64"/>
              <w:jc w:val="center"/>
              <w:rPr>
                <w:sz w:val="23"/>
                <w:szCs w:val="23"/>
                <w:lang w:eastAsia="ru-RU"/>
              </w:rPr>
            </w:pPr>
            <w:r>
              <w:rPr>
                <w:sz w:val="23"/>
                <w:szCs w:val="23"/>
                <w:lang w:eastAsia="ru-RU"/>
              </w:rPr>
              <w:t>Стоимость единицы, руб.</w:t>
            </w:r>
          </w:p>
        </w:tc>
        <w:tc>
          <w:tcPr>
            <w:tcW w:w="1701" w:type="dxa"/>
            <w:shd w:val="clear" w:color="auto" w:fill="auto"/>
            <w:noWrap/>
          </w:tcPr>
          <w:p w:rsidR="00C701D1" w:rsidRDefault="001B0881" w:rsidP="005210A9">
            <w:pPr>
              <w:ind w:right="-64"/>
              <w:jc w:val="center"/>
              <w:rPr>
                <w:sz w:val="23"/>
                <w:szCs w:val="23"/>
                <w:lang w:eastAsia="ru-RU"/>
              </w:rPr>
            </w:pPr>
            <w:r>
              <w:rPr>
                <w:sz w:val="23"/>
                <w:szCs w:val="23"/>
                <w:lang w:eastAsia="ru-RU"/>
              </w:rPr>
              <w:t>Сумма всего, руб.</w:t>
            </w:r>
          </w:p>
        </w:tc>
      </w:tr>
      <w:tr w:rsidR="00C701D1" w:rsidTr="005210A9">
        <w:trPr>
          <w:trHeight w:val="151"/>
        </w:trPr>
        <w:tc>
          <w:tcPr>
            <w:tcW w:w="1378" w:type="dxa"/>
            <w:gridSpan w:val="2"/>
            <w:shd w:val="clear" w:color="auto" w:fill="auto"/>
            <w:noWrap/>
          </w:tcPr>
          <w:p w:rsidR="00C701D1" w:rsidRDefault="001B0881" w:rsidP="005210A9">
            <w:pPr>
              <w:ind w:right="-64"/>
              <w:jc w:val="center"/>
              <w:rPr>
                <w:sz w:val="23"/>
                <w:szCs w:val="23"/>
                <w:lang w:eastAsia="ru-RU"/>
              </w:rPr>
            </w:pPr>
            <w:r>
              <w:rPr>
                <w:sz w:val="23"/>
                <w:szCs w:val="23"/>
                <w:lang w:eastAsia="ru-RU"/>
              </w:rPr>
              <w:t>1</w:t>
            </w:r>
          </w:p>
        </w:tc>
        <w:tc>
          <w:tcPr>
            <w:tcW w:w="6291" w:type="dxa"/>
            <w:shd w:val="clear" w:color="auto" w:fill="auto"/>
            <w:noWrap/>
          </w:tcPr>
          <w:p w:rsidR="00C701D1" w:rsidRDefault="001B0881" w:rsidP="005210A9">
            <w:pPr>
              <w:ind w:right="-64"/>
              <w:rPr>
                <w:sz w:val="23"/>
                <w:szCs w:val="23"/>
                <w:lang w:eastAsia="ru-RU"/>
              </w:rPr>
            </w:pPr>
            <w:r>
              <w:rPr>
                <w:sz w:val="23"/>
                <w:szCs w:val="23"/>
                <w:lang w:eastAsia="ru-RU"/>
              </w:rPr>
              <w:t>Фонд заработной платы, чел./час</w:t>
            </w:r>
          </w:p>
        </w:tc>
        <w:tc>
          <w:tcPr>
            <w:tcW w:w="2268" w:type="dxa"/>
            <w:gridSpan w:val="2"/>
            <w:shd w:val="clear" w:color="auto" w:fill="auto"/>
            <w:noWrap/>
          </w:tcPr>
          <w:p w:rsidR="00C701D1" w:rsidRDefault="001B0881" w:rsidP="005210A9">
            <w:pPr>
              <w:ind w:right="-64"/>
              <w:jc w:val="center"/>
              <w:rPr>
                <w:sz w:val="23"/>
                <w:szCs w:val="23"/>
                <w:lang w:eastAsia="ru-RU"/>
              </w:rPr>
            </w:pPr>
            <w:r>
              <w:rPr>
                <w:sz w:val="23"/>
                <w:szCs w:val="23"/>
                <w:lang w:eastAsia="ru-RU"/>
              </w:rPr>
              <w:t> </w:t>
            </w:r>
          </w:p>
        </w:tc>
        <w:tc>
          <w:tcPr>
            <w:tcW w:w="1843" w:type="dxa"/>
            <w:shd w:val="clear" w:color="auto" w:fill="auto"/>
            <w:noWrap/>
          </w:tcPr>
          <w:p w:rsidR="00C701D1" w:rsidRDefault="001B0881" w:rsidP="005210A9">
            <w:pPr>
              <w:ind w:right="-64"/>
              <w:jc w:val="center"/>
              <w:rPr>
                <w:sz w:val="23"/>
                <w:szCs w:val="23"/>
                <w:lang w:eastAsia="ru-RU"/>
              </w:rPr>
            </w:pPr>
          </w:p>
        </w:tc>
        <w:tc>
          <w:tcPr>
            <w:tcW w:w="1842" w:type="dxa"/>
            <w:shd w:val="clear" w:color="auto" w:fill="auto"/>
            <w:noWrap/>
          </w:tcPr>
          <w:p w:rsidR="00C701D1" w:rsidRDefault="001B0881" w:rsidP="005210A9">
            <w:pPr>
              <w:ind w:right="-64"/>
              <w:jc w:val="center"/>
              <w:rPr>
                <w:sz w:val="23"/>
                <w:szCs w:val="23"/>
                <w:lang w:eastAsia="ru-RU"/>
              </w:rPr>
            </w:pPr>
          </w:p>
        </w:tc>
        <w:tc>
          <w:tcPr>
            <w:tcW w:w="1701" w:type="dxa"/>
            <w:shd w:val="clear" w:color="auto" w:fill="auto"/>
            <w:noWrap/>
          </w:tcPr>
          <w:p w:rsidR="00C701D1" w:rsidRDefault="001B0881" w:rsidP="005210A9">
            <w:pPr>
              <w:ind w:right="-64"/>
              <w:jc w:val="center"/>
              <w:rPr>
                <w:sz w:val="23"/>
                <w:szCs w:val="23"/>
                <w:lang w:eastAsia="ru-RU"/>
              </w:rPr>
            </w:pPr>
          </w:p>
        </w:tc>
      </w:tr>
      <w:tr w:rsidR="00C701D1" w:rsidTr="005210A9">
        <w:trPr>
          <w:trHeight w:val="441"/>
        </w:trPr>
        <w:tc>
          <w:tcPr>
            <w:tcW w:w="1378" w:type="dxa"/>
            <w:gridSpan w:val="2"/>
            <w:shd w:val="clear" w:color="auto" w:fill="auto"/>
            <w:noWrap/>
          </w:tcPr>
          <w:p w:rsidR="00C701D1" w:rsidRDefault="001B0881" w:rsidP="005210A9">
            <w:pPr>
              <w:ind w:right="-64"/>
              <w:jc w:val="center"/>
              <w:rPr>
                <w:sz w:val="23"/>
                <w:szCs w:val="23"/>
                <w:lang w:eastAsia="ru-RU"/>
              </w:rPr>
            </w:pPr>
            <w:r>
              <w:rPr>
                <w:sz w:val="23"/>
                <w:szCs w:val="23"/>
                <w:lang w:eastAsia="ru-RU"/>
              </w:rPr>
              <w:t>2</w:t>
            </w:r>
          </w:p>
        </w:tc>
        <w:tc>
          <w:tcPr>
            <w:tcW w:w="6291" w:type="dxa"/>
            <w:shd w:val="clear" w:color="auto" w:fill="auto"/>
            <w:noWrap/>
          </w:tcPr>
          <w:p w:rsidR="00C701D1" w:rsidRDefault="001B0881" w:rsidP="005210A9">
            <w:pPr>
              <w:ind w:right="-64"/>
              <w:rPr>
                <w:sz w:val="23"/>
                <w:szCs w:val="23"/>
                <w:lang w:eastAsia="ru-RU"/>
              </w:rPr>
            </w:pPr>
            <w:r>
              <w:rPr>
                <w:sz w:val="23"/>
                <w:szCs w:val="23"/>
                <w:lang w:eastAsia="ru-RU"/>
              </w:rPr>
              <w:t>Отчисления на социальные нужды  %</w:t>
            </w:r>
          </w:p>
        </w:tc>
        <w:tc>
          <w:tcPr>
            <w:tcW w:w="2268" w:type="dxa"/>
            <w:gridSpan w:val="2"/>
            <w:shd w:val="clear" w:color="auto" w:fill="auto"/>
            <w:noWrap/>
          </w:tcPr>
          <w:p w:rsidR="00C701D1" w:rsidRDefault="001B0881" w:rsidP="005210A9">
            <w:pPr>
              <w:ind w:right="-64"/>
              <w:jc w:val="center"/>
              <w:rPr>
                <w:sz w:val="23"/>
                <w:szCs w:val="23"/>
                <w:lang w:eastAsia="ru-RU"/>
              </w:rPr>
            </w:pPr>
          </w:p>
        </w:tc>
        <w:tc>
          <w:tcPr>
            <w:tcW w:w="1843" w:type="dxa"/>
            <w:shd w:val="clear" w:color="auto" w:fill="auto"/>
            <w:noWrap/>
          </w:tcPr>
          <w:p w:rsidR="00C701D1" w:rsidRDefault="001B0881" w:rsidP="005210A9">
            <w:pPr>
              <w:ind w:right="-64"/>
              <w:jc w:val="center"/>
              <w:rPr>
                <w:sz w:val="23"/>
                <w:szCs w:val="23"/>
                <w:lang w:eastAsia="ru-RU"/>
              </w:rPr>
            </w:pPr>
          </w:p>
        </w:tc>
        <w:tc>
          <w:tcPr>
            <w:tcW w:w="1842" w:type="dxa"/>
            <w:shd w:val="clear" w:color="auto" w:fill="auto"/>
            <w:noWrap/>
          </w:tcPr>
          <w:p w:rsidR="00C701D1" w:rsidRDefault="001B0881" w:rsidP="005210A9">
            <w:pPr>
              <w:ind w:right="3341"/>
              <w:jc w:val="center"/>
              <w:rPr>
                <w:sz w:val="23"/>
                <w:szCs w:val="23"/>
                <w:lang w:eastAsia="ru-RU"/>
              </w:rPr>
            </w:pPr>
          </w:p>
        </w:tc>
        <w:tc>
          <w:tcPr>
            <w:tcW w:w="1701" w:type="dxa"/>
            <w:shd w:val="clear" w:color="auto" w:fill="auto"/>
            <w:noWrap/>
          </w:tcPr>
          <w:p w:rsidR="00C701D1" w:rsidRDefault="001B0881" w:rsidP="005210A9">
            <w:pPr>
              <w:ind w:right="-64"/>
              <w:jc w:val="center"/>
              <w:rPr>
                <w:sz w:val="23"/>
                <w:szCs w:val="23"/>
                <w:lang w:eastAsia="ru-RU"/>
              </w:rPr>
            </w:pPr>
          </w:p>
        </w:tc>
      </w:tr>
      <w:tr w:rsidR="00C701D1" w:rsidTr="005210A9">
        <w:trPr>
          <w:trHeight w:val="259"/>
        </w:trPr>
        <w:tc>
          <w:tcPr>
            <w:tcW w:w="1378" w:type="dxa"/>
            <w:gridSpan w:val="2"/>
            <w:shd w:val="clear" w:color="auto" w:fill="auto"/>
            <w:noWrap/>
          </w:tcPr>
          <w:p w:rsidR="00C701D1" w:rsidRDefault="001B0881" w:rsidP="005210A9">
            <w:pPr>
              <w:ind w:right="-64"/>
              <w:jc w:val="center"/>
              <w:rPr>
                <w:sz w:val="23"/>
                <w:szCs w:val="23"/>
                <w:lang w:eastAsia="ru-RU"/>
              </w:rPr>
            </w:pPr>
            <w:r>
              <w:rPr>
                <w:sz w:val="23"/>
                <w:szCs w:val="23"/>
                <w:lang w:eastAsia="ru-RU"/>
              </w:rPr>
              <w:t>3</w:t>
            </w:r>
          </w:p>
        </w:tc>
        <w:tc>
          <w:tcPr>
            <w:tcW w:w="6291" w:type="dxa"/>
            <w:shd w:val="clear" w:color="auto" w:fill="auto"/>
            <w:noWrap/>
          </w:tcPr>
          <w:p w:rsidR="00C701D1" w:rsidRDefault="001B0881" w:rsidP="005210A9">
            <w:pPr>
              <w:ind w:right="-64"/>
              <w:rPr>
                <w:sz w:val="23"/>
                <w:szCs w:val="23"/>
                <w:lang w:eastAsia="ru-RU"/>
              </w:rPr>
            </w:pPr>
            <w:r>
              <w:rPr>
                <w:sz w:val="23"/>
                <w:szCs w:val="23"/>
                <w:lang w:eastAsia="ru-RU"/>
              </w:rPr>
              <w:t xml:space="preserve">Накладные расходы </w:t>
            </w:r>
            <w:proofErr w:type="gramStart"/>
            <w:r>
              <w:rPr>
                <w:sz w:val="23"/>
                <w:szCs w:val="23"/>
                <w:lang w:eastAsia="ru-RU"/>
              </w:rPr>
              <w:t>от</w:t>
            </w:r>
            <w:proofErr w:type="gramEnd"/>
            <w:r>
              <w:rPr>
                <w:sz w:val="23"/>
                <w:szCs w:val="23"/>
                <w:lang w:eastAsia="ru-RU"/>
              </w:rPr>
              <w:t xml:space="preserve"> ФОТ</w:t>
            </w:r>
          </w:p>
        </w:tc>
        <w:tc>
          <w:tcPr>
            <w:tcW w:w="2268" w:type="dxa"/>
            <w:gridSpan w:val="2"/>
            <w:shd w:val="clear" w:color="auto" w:fill="auto"/>
            <w:noWrap/>
          </w:tcPr>
          <w:p w:rsidR="00C701D1" w:rsidRDefault="001B0881" w:rsidP="005210A9">
            <w:pPr>
              <w:ind w:right="-64"/>
              <w:jc w:val="center"/>
              <w:rPr>
                <w:sz w:val="23"/>
                <w:szCs w:val="23"/>
                <w:lang w:eastAsia="ru-RU"/>
              </w:rPr>
            </w:pPr>
          </w:p>
        </w:tc>
        <w:tc>
          <w:tcPr>
            <w:tcW w:w="1843" w:type="dxa"/>
            <w:shd w:val="clear" w:color="auto" w:fill="auto"/>
            <w:noWrap/>
          </w:tcPr>
          <w:p w:rsidR="00C701D1" w:rsidRDefault="001B0881" w:rsidP="005210A9">
            <w:pPr>
              <w:ind w:right="-64"/>
              <w:jc w:val="center"/>
              <w:rPr>
                <w:sz w:val="23"/>
                <w:szCs w:val="23"/>
                <w:lang w:eastAsia="ru-RU"/>
              </w:rPr>
            </w:pPr>
          </w:p>
        </w:tc>
        <w:tc>
          <w:tcPr>
            <w:tcW w:w="1842" w:type="dxa"/>
            <w:shd w:val="clear" w:color="auto" w:fill="auto"/>
            <w:noWrap/>
          </w:tcPr>
          <w:p w:rsidR="00C701D1" w:rsidRDefault="001B0881" w:rsidP="005210A9">
            <w:pPr>
              <w:ind w:right="-64"/>
              <w:jc w:val="center"/>
              <w:rPr>
                <w:sz w:val="23"/>
                <w:szCs w:val="23"/>
                <w:lang w:eastAsia="ru-RU"/>
              </w:rPr>
            </w:pPr>
          </w:p>
        </w:tc>
        <w:tc>
          <w:tcPr>
            <w:tcW w:w="1701" w:type="dxa"/>
            <w:shd w:val="clear" w:color="auto" w:fill="auto"/>
            <w:noWrap/>
          </w:tcPr>
          <w:p w:rsidR="00C701D1" w:rsidRDefault="001B0881" w:rsidP="005210A9">
            <w:pPr>
              <w:ind w:right="-64"/>
              <w:jc w:val="center"/>
              <w:rPr>
                <w:sz w:val="23"/>
                <w:szCs w:val="23"/>
                <w:lang w:eastAsia="ru-RU"/>
              </w:rPr>
            </w:pPr>
          </w:p>
        </w:tc>
      </w:tr>
      <w:tr w:rsidR="00C701D1" w:rsidTr="005210A9">
        <w:trPr>
          <w:trHeight w:val="277"/>
        </w:trPr>
        <w:tc>
          <w:tcPr>
            <w:tcW w:w="1378" w:type="dxa"/>
            <w:gridSpan w:val="2"/>
            <w:shd w:val="clear" w:color="auto" w:fill="auto"/>
            <w:noWrap/>
          </w:tcPr>
          <w:p w:rsidR="00C701D1" w:rsidRDefault="001B0881" w:rsidP="005210A9">
            <w:pPr>
              <w:ind w:right="-64"/>
              <w:jc w:val="center"/>
              <w:rPr>
                <w:sz w:val="23"/>
                <w:szCs w:val="23"/>
                <w:lang w:eastAsia="ru-RU"/>
              </w:rPr>
            </w:pPr>
            <w:r>
              <w:rPr>
                <w:sz w:val="23"/>
                <w:szCs w:val="23"/>
                <w:lang w:eastAsia="ru-RU"/>
              </w:rPr>
              <w:t> </w:t>
            </w:r>
          </w:p>
        </w:tc>
        <w:tc>
          <w:tcPr>
            <w:tcW w:w="12244" w:type="dxa"/>
            <w:gridSpan w:val="5"/>
            <w:shd w:val="clear" w:color="auto" w:fill="auto"/>
            <w:noWrap/>
          </w:tcPr>
          <w:p w:rsidR="00C701D1" w:rsidRDefault="001B0881" w:rsidP="005210A9">
            <w:pPr>
              <w:ind w:right="-64"/>
              <w:rPr>
                <w:b/>
                <w:bCs/>
                <w:sz w:val="23"/>
                <w:szCs w:val="23"/>
                <w:lang w:eastAsia="ru-RU"/>
              </w:rPr>
            </w:pPr>
            <w:r>
              <w:rPr>
                <w:b/>
                <w:bCs/>
                <w:sz w:val="23"/>
                <w:szCs w:val="23"/>
                <w:lang w:eastAsia="ru-RU"/>
              </w:rPr>
              <w:t>ИТОГО:</w:t>
            </w:r>
          </w:p>
        </w:tc>
        <w:tc>
          <w:tcPr>
            <w:tcW w:w="1701" w:type="dxa"/>
            <w:shd w:val="clear" w:color="auto" w:fill="auto"/>
            <w:noWrap/>
          </w:tcPr>
          <w:p w:rsidR="00C701D1" w:rsidRDefault="001B0881" w:rsidP="005210A9">
            <w:pPr>
              <w:ind w:right="-64"/>
              <w:jc w:val="center"/>
              <w:rPr>
                <w:b/>
                <w:bCs/>
                <w:sz w:val="23"/>
                <w:szCs w:val="23"/>
                <w:lang w:eastAsia="ru-RU"/>
              </w:rPr>
            </w:pPr>
          </w:p>
        </w:tc>
      </w:tr>
      <w:tr w:rsidR="00C701D1" w:rsidTr="005210A9">
        <w:trPr>
          <w:trHeight w:val="269"/>
        </w:trPr>
        <w:tc>
          <w:tcPr>
            <w:tcW w:w="1378" w:type="dxa"/>
            <w:gridSpan w:val="2"/>
            <w:shd w:val="clear" w:color="auto" w:fill="auto"/>
            <w:noWrap/>
          </w:tcPr>
          <w:p w:rsidR="00C701D1" w:rsidRDefault="001B0881" w:rsidP="005210A9">
            <w:pPr>
              <w:ind w:right="-64"/>
              <w:jc w:val="center"/>
              <w:rPr>
                <w:sz w:val="23"/>
                <w:szCs w:val="23"/>
                <w:lang w:eastAsia="ru-RU"/>
              </w:rPr>
            </w:pPr>
          </w:p>
        </w:tc>
        <w:tc>
          <w:tcPr>
            <w:tcW w:w="13945" w:type="dxa"/>
            <w:gridSpan w:val="6"/>
            <w:shd w:val="clear" w:color="auto" w:fill="auto"/>
            <w:noWrap/>
          </w:tcPr>
          <w:p w:rsidR="00C701D1" w:rsidRDefault="001B0881" w:rsidP="005210A9">
            <w:pPr>
              <w:ind w:right="-64"/>
              <w:rPr>
                <w:sz w:val="23"/>
                <w:szCs w:val="23"/>
                <w:lang w:eastAsia="ru-RU"/>
              </w:rPr>
            </w:pPr>
            <w:r>
              <w:rPr>
                <w:sz w:val="23"/>
                <w:szCs w:val="23"/>
                <w:lang w:eastAsia="ru-RU"/>
              </w:rPr>
              <w:t xml:space="preserve">                                                                                                                  Работы</w:t>
            </w:r>
          </w:p>
        </w:tc>
      </w:tr>
      <w:tr w:rsidR="00C701D1" w:rsidTr="005210A9">
        <w:trPr>
          <w:trHeight w:val="269"/>
        </w:trPr>
        <w:tc>
          <w:tcPr>
            <w:tcW w:w="1378" w:type="dxa"/>
            <w:gridSpan w:val="2"/>
            <w:shd w:val="clear" w:color="auto" w:fill="auto"/>
            <w:noWrap/>
          </w:tcPr>
          <w:p w:rsidR="00C701D1" w:rsidRDefault="001B0881" w:rsidP="005210A9">
            <w:pPr>
              <w:ind w:right="-64"/>
              <w:rPr>
                <w:sz w:val="23"/>
                <w:szCs w:val="23"/>
                <w:lang w:eastAsia="ru-RU"/>
              </w:rPr>
            </w:pPr>
            <w:r>
              <w:rPr>
                <w:sz w:val="23"/>
                <w:szCs w:val="23"/>
                <w:lang w:eastAsia="ru-RU"/>
              </w:rPr>
              <w:t>№ п./п.</w:t>
            </w:r>
          </w:p>
        </w:tc>
        <w:tc>
          <w:tcPr>
            <w:tcW w:w="6291" w:type="dxa"/>
            <w:shd w:val="clear" w:color="auto" w:fill="auto"/>
            <w:noWrap/>
            <w:vAlign w:val="center"/>
          </w:tcPr>
          <w:p w:rsidR="00C701D1" w:rsidRDefault="001B0881" w:rsidP="005210A9">
            <w:pPr>
              <w:ind w:right="-64"/>
              <w:jc w:val="center"/>
              <w:rPr>
                <w:sz w:val="23"/>
                <w:szCs w:val="23"/>
                <w:lang w:eastAsia="ru-RU"/>
              </w:rPr>
            </w:pPr>
            <w:r>
              <w:rPr>
                <w:sz w:val="23"/>
                <w:szCs w:val="23"/>
                <w:lang w:eastAsia="ru-RU"/>
              </w:rPr>
              <w:t>Наименование</w:t>
            </w:r>
          </w:p>
        </w:tc>
        <w:tc>
          <w:tcPr>
            <w:tcW w:w="2268" w:type="dxa"/>
            <w:gridSpan w:val="2"/>
            <w:shd w:val="clear" w:color="auto" w:fill="auto"/>
            <w:noWrap/>
            <w:vAlign w:val="center"/>
          </w:tcPr>
          <w:p w:rsidR="00C701D1" w:rsidRDefault="001B0881" w:rsidP="005210A9">
            <w:pPr>
              <w:ind w:right="-64"/>
              <w:jc w:val="center"/>
              <w:rPr>
                <w:sz w:val="23"/>
                <w:szCs w:val="23"/>
                <w:lang w:eastAsia="ru-RU"/>
              </w:rPr>
            </w:pPr>
            <w:r>
              <w:rPr>
                <w:sz w:val="23"/>
                <w:szCs w:val="23"/>
                <w:lang w:eastAsia="ru-RU"/>
              </w:rPr>
              <w:t>Единица измерения</w:t>
            </w:r>
          </w:p>
        </w:tc>
        <w:tc>
          <w:tcPr>
            <w:tcW w:w="1843" w:type="dxa"/>
            <w:shd w:val="clear" w:color="auto" w:fill="auto"/>
            <w:noWrap/>
            <w:vAlign w:val="center"/>
          </w:tcPr>
          <w:p w:rsidR="00C701D1" w:rsidRDefault="001B0881" w:rsidP="005210A9">
            <w:pPr>
              <w:ind w:right="-64"/>
              <w:jc w:val="center"/>
              <w:rPr>
                <w:sz w:val="23"/>
                <w:szCs w:val="23"/>
                <w:lang w:eastAsia="ru-RU"/>
              </w:rPr>
            </w:pPr>
            <w:r>
              <w:rPr>
                <w:sz w:val="23"/>
                <w:szCs w:val="23"/>
                <w:lang w:eastAsia="ru-RU"/>
              </w:rPr>
              <w:t>Количество</w:t>
            </w:r>
          </w:p>
        </w:tc>
        <w:tc>
          <w:tcPr>
            <w:tcW w:w="1842" w:type="dxa"/>
            <w:shd w:val="clear" w:color="auto" w:fill="auto"/>
            <w:noWrap/>
            <w:vAlign w:val="center"/>
          </w:tcPr>
          <w:p w:rsidR="00C701D1" w:rsidRDefault="001B0881" w:rsidP="005210A9">
            <w:pPr>
              <w:ind w:right="-64"/>
              <w:jc w:val="center"/>
              <w:rPr>
                <w:sz w:val="23"/>
                <w:szCs w:val="23"/>
                <w:lang w:eastAsia="ru-RU"/>
              </w:rPr>
            </w:pPr>
            <w:r>
              <w:rPr>
                <w:sz w:val="23"/>
                <w:szCs w:val="23"/>
                <w:lang w:eastAsia="ru-RU"/>
              </w:rPr>
              <w:t>Стоимость единицы, руб.</w:t>
            </w:r>
          </w:p>
        </w:tc>
        <w:tc>
          <w:tcPr>
            <w:tcW w:w="1701" w:type="dxa"/>
            <w:shd w:val="clear" w:color="auto" w:fill="auto"/>
            <w:noWrap/>
            <w:vAlign w:val="center"/>
          </w:tcPr>
          <w:p w:rsidR="00C701D1" w:rsidRDefault="001B0881" w:rsidP="005210A9">
            <w:pPr>
              <w:ind w:right="-64"/>
              <w:jc w:val="center"/>
              <w:rPr>
                <w:sz w:val="23"/>
                <w:szCs w:val="23"/>
                <w:lang w:eastAsia="ru-RU"/>
              </w:rPr>
            </w:pPr>
            <w:r>
              <w:rPr>
                <w:sz w:val="23"/>
                <w:szCs w:val="23"/>
                <w:lang w:eastAsia="ru-RU"/>
              </w:rPr>
              <w:t>Сумма всего, руб.</w:t>
            </w:r>
          </w:p>
        </w:tc>
      </w:tr>
      <w:tr w:rsidR="00C701D1" w:rsidTr="005210A9">
        <w:trPr>
          <w:trHeight w:val="269"/>
        </w:trPr>
        <w:tc>
          <w:tcPr>
            <w:tcW w:w="15323" w:type="dxa"/>
            <w:gridSpan w:val="8"/>
            <w:shd w:val="clear" w:color="auto" w:fill="auto"/>
            <w:noWrap/>
          </w:tcPr>
          <w:p w:rsidR="00C701D1" w:rsidRDefault="001B0881" w:rsidP="005210A9">
            <w:pPr>
              <w:ind w:right="-64"/>
              <w:rPr>
                <w:b/>
                <w:sz w:val="23"/>
                <w:szCs w:val="23"/>
                <w:lang w:eastAsia="ru-RU"/>
              </w:rPr>
            </w:pPr>
            <w:r>
              <w:rPr>
                <w:b/>
                <w:sz w:val="23"/>
                <w:szCs w:val="23"/>
                <w:lang w:eastAsia="ru-RU"/>
              </w:rPr>
              <w:t>Подготовительные работы</w:t>
            </w:r>
          </w:p>
        </w:tc>
      </w:tr>
      <w:tr w:rsidR="00C701D1" w:rsidTr="005210A9">
        <w:trPr>
          <w:trHeight w:val="269"/>
        </w:trPr>
        <w:tc>
          <w:tcPr>
            <w:tcW w:w="1378" w:type="dxa"/>
            <w:gridSpan w:val="2"/>
            <w:shd w:val="clear" w:color="auto" w:fill="auto"/>
            <w:noWrap/>
          </w:tcPr>
          <w:p w:rsidR="00C701D1" w:rsidRDefault="001B0881" w:rsidP="005210A9">
            <w:pPr>
              <w:ind w:right="-64"/>
              <w:jc w:val="center"/>
              <w:rPr>
                <w:color w:val="000000"/>
                <w:lang w:eastAsia="ru-RU"/>
              </w:rPr>
            </w:pPr>
            <w:r>
              <w:rPr>
                <w:color w:val="000000"/>
                <w:lang w:eastAsia="ru-RU"/>
              </w:rPr>
              <w:t>1</w:t>
            </w:r>
          </w:p>
        </w:tc>
        <w:tc>
          <w:tcPr>
            <w:tcW w:w="6291" w:type="dxa"/>
            <w:shd w:val="clear" w:color="auto" w:fill="auto"/>
            <w:noWrap/>
          </w:tcPr>
          <w:p w:rsidR="00C701D1" w:rsidRDefault="001B0881" w:rsidP="005210A9">
            <w:pPr>
              <w:ind w:right="-64"/>
              <w:rPr>
                <w:color w:val="000000"/>
                <w:lang w:eastAsia="ru-RU"/>
              </w:rPr>
            </w:pPr>
            <w:r>
              <w:rPr>
                <w:color w:val="000000"/>
                <w:lang w:eastAsia="ru-RU"/>
              </w:rPr>
              <w:t xml:space="preserve">Демонтаж/монтаж малых </w:t>
            </w:r>
            <w:proofErr w:type="spellStart"/>
            <w:r>
              <w:rPr>
                <w:color w:val="000000"/>
                <w:lang w:eastAsia="ru-RU"/>
              </w:rPr>
              <w:t>кабельканалов</w:t>
            </w:r>
            <w:proofErr w:type="spellEnd"/>
            <w:r>
              <w:rPr>
                <w:color w:val="000000"/>
                <w:lang w:eastAsia="ru-RU"/>
              </w:rPr>
              <w:t>, защита и фиксация на расстоянии</w:t>
            </w:r>
          </w:p>
        </w:tc>
        <w:tc>
          <w:tcPr>
            <w:tcW w:w="2268" w:type="dxa"/>
            <w:gridSpan w:val="2"/>
            <w:shd w:val="clear" w:color="auto" w:fill="auto"/>
            <w:noWrap/>
          </w:tcPr>
          <w:p w:rsidR="00C701D1" w:rsidRDefault="001B0881" w:rsidP="005210A9">
            <w:pPr>
              <w:ind w:right="-64"/>
              <w:jc w:val="center"/>
              <w:rPr>
                <w:color w:val="000000"/>
                <w:lang w:eastAsia="ru-RU"/>
              </w:rPr>
            </w:pPr>
            <w:proofErr w:type="spellStart"/>
            <w:r>
              <w:rPr>
                <w:color w:val="000000"/>
                <w:lang w:eastAsia="ru-RU"/>
              </w:rPr>
              <w:t>м</w:t>
            </w:r>
            <w:proofErr w:type="gramStart"/>
            <w:r>
              <w:rPr>
                <w:color w:val="000000"/>
                <w:lang w:eastAsia="ru-RU"/>
              </w:rPr>
              <w:t>.п</w:t>
            </w:r>
            <w:proofErr w:type="spellEnd"/>
            <w:proofErr w:type="gramEnd"/>
          </w:p>
        </w:tc>
        <w:tc>
          <w:tcPr>
            <w:tcW w:w="1843" w:type="dxa"/>
            <w:shd w:val="clear" w:color="auto" w:fill="auto"/>
            <w:noWrap/>
          </w:tcPr>
          <w:p w:rsidR="00C701D1" w:rsidRDefault="001B0881" w:rsidP="005210A9">
            <w:pPr>
              <w:ind w:right="-64"/>
              <w:jc w:val="center"/>
              <w:rPr>
                <w:color w:val="000000"/>
                <w:highlight w:val="yellow"/>
                <w:lang w:eastAsia="ru-RU"/>
              </w:rPr>
            </w:pPr>
            <w:r>
              <w:rPr>
                <w:color w:val="000000"/>
                <w:lang w:eastAsia="ru-RU"/>
              </w:rPr>
              <w:t>150</w:t>
            </w:r>
          </w:p>
        </w:tc>
        <w:tc>
          <w:tcPr>
            <w:tcW w:w="1842" w:type="dxa"/>
            <w:shd w:val="clear" w:color="auto" w:fill="auto"/>
            <w:noWrap/>
          </w:tcPr>
          <w:p w:rsidR="00C701D1" w:rsidRDefault="001B0881" w:rsidP="005210A9">
            <w:pPr>
              <w:ind w:right="-64"/>
              <w:rPr>
                <w:sz w:val="23"/>
                <w:szCs w:val="23"/>
                <w:lang w:eastAsia="ru-RU"/>
              </w:rPr>
            </w:pPr>
          </w:p>
        </w:tc>
        <w:tc>
          <w:tcPr>
            <w:tcW w:w="1701" w:type="dxa"/>
            <w:shd w:val="clear" w:color="auto" w:fill="auto"/>
            <w:noWrap/>
          </w:tcPr>
          <w:p w:rsidR="00C701D1" w:rsidRDefault="001B0881" w:rsidP="005210A9">
            <w:pPr>
              <w:ind w:right="-64"/>
              <w:rPr>
                <w:sz w:val="23"/>
                <w:szCs w:val="23"/>
                <w:lang w:eastAsia="ru-RU"/>
              </w:rPr>
            </w:pPr>
          </w:p>
        </w:tc>
      </w:tr>
      <w:tr w:rsidR="00C701D1" w:rsidTr="005210A9">
        <w:trPr>
          <w:trHeight w:val="269"/>
        </w:trPr>
        <w:tc>
          <w:tcPr>
            <w:tcW w:w="1378" w:type="dxa"/>
            <w:gridSpan w:val="2"/>
            <w:shd w:val="clear" w:color="auto" w:fill="auto"/>
            <w:noWrap/>
          </w:tcPr>
          <w:p w:rsidR="00C701D1" w:rsidRDefault="001B0881" w:rsidP="005210A9">
            <w:pPr>
              <w:ind w:right="-64"/>
              <w:jc w:val="center"/>
              <w:rPr>
                <w:color w:val="000000"/>
                <w:lang w:eastAsia="ru-RU"/>
              </w:rPr>
            </w:pPr>
            <w:r>
              <w:rPr>
                <w:color w:val="000000"/>
                <w:lang w:eastAsia="ru-RU"/>
              </w:rPr>
              <w:t>2</w:t>
            </w:r>
          </w:p>
        </w:tc>
        <w:tc>
          <w:tcPr>
            <w:tcW w:w="6291" w:type="dxa"/>
            <w:shd w:val="clear" w:color="auto" w:fill="auto"/>
            <w:noWrap/>
          </w:tcPr>
          <w:p w:rsidR="00C701D1" w:rsidRDefault="001B0881" w:rsidP="005210A9">
            <w:pPr>
              <w:ind w:right="-64"/>
              <w:rPr>
                <w:color w:val="000000"/>
                <w:lang w:eastAsia="ru-RU"/>
              </w:rPr>
            </w:pPr>
            <w:r>
              <w:rPr>
                <w:color w:val="000000"/>
                <w:lang w:eastAsia="ru-RU"/>
              </w:rPr>
              <w:t>Демонтаж/монтаж осветительных ламп, защита и фиксация на расстоянии</w:t>
            </w:r>
          </w:p>
        </w:tc>
        <w:tc>
          <w:tcPr>
            <w:tcW w:w="2268" w:type="dxa"/>
            <w:gridSpan w:val="2"/>
            <w:shd w:val="clear" w:color="auto" w:fill="auto"/>
            <w:noWrap/>
          </w:tcPr>
          <w:p w:rsidR="00C701D1" w:rsidRDefault="001B0881" w:rsidP="005210A9">
            <w:pPr>
              <w:ind w:right="-64"/>
              <w:jc w:val="center"/>
              <w:rPr>
                <w:color w:val="000000"/>
                <w:lang w:eastAsia="ru-RU"/>
              </w:rPr>
            </w:pPr>
            <w:proofErr w:type="spellStart"/>
            <w:proofErr w:type="gramStart"/>
            <w:r>
              <w:rPr>
                <w:color w:val="000000"/>
                <w:lang w:eastAsia="ru-RU"/>
              </w:rPr>
              <w:t>шт</w:t>
            </w:r>
            <w:proofErr w:type="spellEnd"/>
            <w:proofErr w:type="gramEnd"/>
          </w:p>
        </w:tc>
        <w:tc>
          <w:tcPr>
            <w:tcW w:w="1843" w:type="dxa"/>
            <w:shd w:val="clear" w:color="auto" w:fill="auto"/>
            <w:noWrap/>
          </w:tcPr>
          <w:p w:rsidR="00C701D1" w:rsidRDefault="001B0881" w:rsidP="005210A9">
            <w:pPr>
              <w:ind w:right="-64"/>
              <w:jc w:val="center"/>
              <w:rPr>
                <w:color w:val="000000"/>
                <w:highlight w:val="yellow"/>
                <w:lang w:eastAsia="ru-RU"/>
              </w:rPr>
            </w:pPr>
            <w:r>
              <w:rPr>
                <w:color w:val="000000"/>
                <w:lang w:eastAsia="ru-RU"/>
              </w:rPr>
              <w:t>20</w:t>
            </w:r>
          </w:p>
        </w:tc>
        <w:tc>
          <w:tcPr>
            <w:tcW w:w="1842" w:type="dxa"/>
            <w:shd w:val="clear" w:color="auto" w:fill="auto"/>
            <w:noWrap/>
          </w:tcPr>
          <w:p w:rsidR="00C701D1" w:rsidRDefault="001B0881" w:rsidP="005210A9">
            <w:pPr>
              <w:ind w:right="-64"/>
              <w:rPr>
                <w:sz w:val="23"/>
                <w:szCs w:val="23"/>
                <w:lang w:eastAsia="ru-RU"/>
              </w:rPr>
            </w:pPr>
          </w:p>
        </w:tc>
        <w:tc>
          <w:tcPr>
            <w:tcW w:w="1701" w:type="dxa"/>
            <w:shd w:val="clear" w:color="auto" w:fill="auto"/>
            <w:noWrap/>
          </w:tcPr>
          <w:p w:rsidR="00C701D1" w:rsidRDefault="001B0881" w:rsidP="005210A9">
            <w:pPr>
              <w:ind w:right="-64"/>
              <w:rPr>
                <w:sz w:val="23"/>
                <w:szCs w:val="23"/>
                <w:lang w:eastAsia="ru-RU"/>
              </w:rPr>
            </w:pPr>
          </w:p>
        </w:tc>
      </w:tr>
      <w:tr w:rsidR="00C701D1" w:rsidTr="005210A9">
        <w:trPr>
          <w:trHeight w:val="269"/>
        </w:trPr>
        <w:tc>
          <w:tcPr>
            <w:tcW w:w="1378" w:type="dxa"/>
            <w:gridSpan w:val="2"/>
            <w:shd w:val="clear" w:color="auto" w:fill="auto"/>
            <w:noWrap/>
          </w:tcPr>
          <w:p w:rsidR="00C701D1" w:rsidRDefault="001B0881" w:rsidP="005210A9">
            <w:pPr>
              <w:ind w:right="-64"/>
              <w:jc w:val="center"/>
              <w:rPr>
                <w:color w:val="000000"/>
                <w:lang w:eastAsia="ru-RU"/>
              </w:rPr>
            </w:pPr>
            <w:r>
              <w:rPr>
                <w:color w:val="000000"/>
                <w:lang w:eastAsia="ru-RU"/>
              </w:rPr>
              <w:t>3</w:t>
            </w:r>
          </w:p>
        </w:tc>
        <w:tc>
          <w:tcPr>
            <w:tcW w:w="6291" w:type="dxa"/>
            <w:shd w:val="clear" w:color="auto" w:fill="auto"/>
            <w:noWrap/>
          </w:tcPr>
          <w:p w:rsidR="00C701D1" w:rsidRDefault="001B0881" w:rsidP="005210A9">
            <w:pPr>
              <w:ind w:right="-64"/>
              <w:rPr>
                <w:color w:val="000000"/>
                <w:lang w:eastAsia="ru-RU"/>
              </w:rPr>
            </w:pPr>
            <w:r>
              <w:rPr>
                <w:color w:val="000000"/>
                <w:lang w:eastAsia="ru-RU"/>
              </w:rPr>
              <w:t>Защита оцинкованных ступеней и трапов накладками из фанеры и пленкой</w:t>
            </w:r>
          </w:p>
        </w:tc>
        <w:tc>
          <w:tcPr>
            <w:tcW w:w="2268" w:type="dxa"/>
            <w:gridSpan w:val="2"/>
            <w:shd w:val="clear" w:color="auto" w:fill="auto"/>
            <w:noWrap/>
          </w:tcPr>
          <w:p w:rsidR="00C701D1" w:rsidRDefault="001B0881" w:rsidP="005210A9">
            <w:pPr>
              <w:ind w:right="-64"/>
              <w:jc w:val="center"/>
              <w:rPr>
                <w:color w:val="000000"/>
                <w:lang w:eastAsia="ru-RU"/>
              </w:rPr>
            </w:pPr>
            <w:r>
              <w:rPr>
                <w:color w:val="000000"/>
                <w:lang w:eastAsia="ru-RU"/>
              </w:rPr>
              <w:t>м</w:t>
            </w:r>
            <w:proofErr w:type="gramStart"/>
            <w:r>
              <w:rPr>
                <w:color w:val="000000"/>
                <w:lang w:eastAsia="ru-RU"/>
              </w:rPr>
              <w:t>2</w:t>
            </w:r>
            <w:proofErr w:type="gramEnd"/>
          </w:p>
        </w:tc>
        <w:tc>
          <w:tcPr>
            <w:tcW w:w="1843" w:type="dxa"/>
            <w:shd w:val="clear" w:color="auto" w:fill="auto"/>
            <w:noWrap/>
          </w:tcPr>
          <w:p w:rsidR="00C701D1" w:rsidRDefault="001B0881" w:rsidP="005210A9">
            <w:pPr>
              <w:ind w:right="-64"/>
              <w:jc w:val="center"/>
              <w:rPr>
                <w:color w:val="000000"/>
                <w:highlight w:val="yellow"/>
                <w:lang w:eastAsia="ru-RU"/>
              </w:rPr>
            </w:pPr>
            <w:r>
              <w:rPr>
                <w:color w:val="000000"/>
                <w:lang w:eastAsia="ru-RU"/>
              </w:rPr>
              <w:t>120</w:t>
            </w:r>
          </w:p>
        </w:tc>
        <w:tc>
          <w:tcPr>
            <w:tcW w:w="1842" w:type="dxa"/>
            <w:shd w:val="clear" w:color="auto" w:fill="auto"/>
            <w:noWrap/>
          </w:tcPr>
          <w:p w:rsidR="00C701D1" w:rsidRDefault="001B0881" w:rsidP="005210A9">
            <w:pPr>
              <w:ind w:right="-64"/>
              <w:rPr>
                <w:sz w:val="23"/>
                <w:szCs w:val="23"/>
                <w:lang w:eastAsia="ru-RU"/>
              </w:rPr>
            </w:pPr>
          </w:p>
        </w:tc>
        <w:tc>
          <w:tcPr>
            <w:tcW w:w="1701" w:type="dxa"/>
            <w:shd w:val="clear" w:color="auto" w:fill="auto"/>
            <w:noWrap/>
          </w:tcPr>
          <w:p w:rsidR="00C701D1" w:rsidRDefault="001B0881" w:rsidP="005210A9">
            <w:pPr>
              <w:ind w:right="-64"/>
              <w:rPr>
                <w:sz w:val="23"/>
                <w:szCs w:val="23"/>
                <w:lang w:eastAsia="ru-RU"/>
              </w:rPr>
            </w:pPr>
          </w:p>
        </w:tc>
      </w:tr>
      <w:tr w:rsidR="00C701D1" w:rsidTr="005210A9">
        <w:trPr>
          <w:trHeight w:val="269"/>
        </w:trPr>
        <w:tc>
          <w:tcPr>
            <w:tcW w:w="1378" w:type="dxa"/>
            <w:gridSpan w:val="2"/>
            <w:shd w:val="clear" w:color="auto" w:fill="auto"/>
            <w:noWrap/>
          </w:tcPr>
          <w:p w:rsidR="00C701D1" w:rsidRDefault="001B0881" w:rsidP="005210A9">
            <w:pPr>
              <w:ind w:right="-64"/>
              <w:jc w:val="center"/>
              <w:rPr>
                <w:color w:val="000000"/>
                <w:lang w:eastAsia="ru-RU"/>
              </w:rPr>
            </w:pPr>
            <w:r>
              <w:rPr>
                <w:color w:val="000000"/>
                <w:lang w:eastAsia="ru-RU"/>
              </w:rPr>
              <w:t>4</w:t>
            </w:r>
          </w:p>
        </w:tc>
        <w:tc>
          <w:tcPr>
            <w:tcW w:w="6291" w:type="dxa"/>
            <w:shd w:val="clear" w:color="auto" w:fill="auto"/>
            <w:noWrap/>
          </w:tcPr>
          <w:p w:rsidR="00C701D1" w:rsidRDefault="001B0881" w:rsidP="005210A9">
            <w:pPr>
              <w:ind w:right="-64"/>
              <w:rPr>
                <w:color w:val="000000"/>
                <w:lang w:eastAsia="ru-RU"/>
              </w:rPr>
            </w:pPr>
            <w:r>
              <w:rPr>
                <w:color w:val="000000"/>
                <w:lang w:eastAsia="ru-RU"/>
              </w:rPr>
              <w:t xml:space="preserve">Защита тросов, блоков, щитков и иных механизмов </w:t>
            </w:r>
          </w:p>
        </w:tc>
        <w:tc>
          <w:tcPr>
            <w:tcW w:w="2268" w:type="dxa"/>
            <w:gridSpan w:val="2"/>
            <w:shd w:val="clear" w:color="auto" w:fill="auto"/>
            <w:noWrap/>
          </w:tcPr>
          <w:p w:rsidR="00C701D1" w:rsidRDefault="001B0881" w:rsidP="005210A9">
            <w:pPr>
              <w:ind w:right="-64"/>
              <w:jc w:val="center"/>
              <w:rPr>
                <w:color w:val="000000"/>
                <w:lang w:eastAsia="ru-RU"/>
              </w:rPr>
            </w:pPr>
            <w:proofErr w:type="spellStart"/>
            <w:r>
              <w:rPr>
                <w:color w:val="000000"/>
                <w:lang w:eastAsia="ru-RU"/>
              </w:rPr>
              <w:t>м.п</w:t>
            </w:r>
            <w:proofErr w:type="spellEnd"/>
            <w:r>
              <w:rPr>
                <w:color w:val="000000"/>
                <w:lang w:eastAsia="ru-RU"/>
              </w:rPr>
              <w:t>.</w:t>
            </w:r>
          </w:p>
        </w:tc>
        <w:tc>
          <w:tcPr>
            <w:tcW w:w="1843" w:type="dxa"/>
            <w:shd w:val="clear" w:color="auto" w:fill="auto"/>
            <w:noWrap/>
          </w:tcPr>
          <w:p w:rsidR="00C701D1" w:rsidRDefault="001B0881" w:rsidP="005210A9">
            <w:pPr>
              <w:ind w:right="-64"/>
              <w:jc w:val="center"/>
              <w:rPr>
                <w:color w:val="000000"/>
                <w:lang w:eastAsia="ru-RU"/>
              </w:rPr>
            </w:pPr>
            <w:r>
              <w:rPr>
                <w:color w:val="000000"/>
                <w:lang w:eastAsia="ru-RU"/>
              </w:rPr>
              <w:t>150</w:t>
            </w:r>
          </w:p>
        </w:tc>
        <w:tc>
          <w:tcPr>
            <w:tcW w:w="1842" w:type="dxa"/>
            <w:shd w:val="clear" w:color="auto" w:fill="auto"/>
            <w:noWrap/>
          </w:tcPr>
          <w:p w:rsidR="00C701D1" w:rsidRDefault="001B0881" w:rsidP="005210A9">
            <w:pPr>
              <w:ind w:right="-64"/>
              <w:rPr>
                <w:sz w:val="23"/>
                <w:szCs w:val="23"/>
                <w:lang w:eastAsia="ru-RU"/>
              </w:rPr>
            </w:pPr>
          </w:p>
        </w:tc>
        <w:tc>
          <w:tcPr>
            <w:tcW w:w="1701" w:type="dxa"/>
            <w:shd w:val="clear" w:color="auto" w:fill="auto"/>
            <w:noWrap/>
          </w:tcPr>
          <w:p w:rsidR="00C701D1" w:rsidRDefault="001B0881" w:rsidP="005210A9">
            <w:pPr>
              <w:ind w:right="-64"/>
              <w:rPr>
                <w:sz w:val="23"/>
                <w:szCs w:val="23"/>
                <w:lang w:eastAsia="ru-RU"/>
              </w:rPr>
            </w:pPr>
          </w:p>
        </w:tc>
      </w:tr>
      <w:tr w:rsidR="00C701D1" w:rsidTr="005210A9">
        <w:trPr>
          <w:trHeight w:val="269"/>
        </w:trPr>
        <w:tc>
          <w:tcPr>
            <w:tcW w:w="15323" w:type="dxa"/>
            <w:gridSpan w:val="8"/>
            <w:shd w:val="clear" w:color="auto" w:fill="auto"/>
            <w:noWrap/>
          </w:tcPr>
          <w:p w:rsidR="00C701D1" w:rsidRDefault="001B0881" w:rsidP="005210A9">
            <w:pPr>
              <w:ind w:right="-64"/>
              <w:rPr>
                <w:sz w:val="23"/>
                <w:szCs w:val="23"/>
                <w:lang w:eastAsia="ru-RU"/>
              </w:rPr>
            </w:pPr>
            <w:r>
              <w:rPr>
                <w:b/>
                <w:color w:val="000000"/>
                <w:lang w:eastAsia="ru-RU"/>
              </w:rPr>
              <w:t>Очистка металла от коррозии</w:t>
            </w:r>
          </w:p>
        </w:tc>
      </w:tr>
      <w:tr w:rsidR="00C701D1" w:rsidTr="005210A9">
        <w:trPr>
          <w:trHeight w:val="269"/>
        </w:trPr>
        <w:tc>
          <w:tcPr>
            <w:tcW w:w="1378" w:type="dxa"/>
            <w:gridSpan w:val="2"/>
            <w:shd w:val="clear" w:color="auto" w:fill="auto"/>
            <w:noWrap/>
          </w:tcPr>
          <w:p w:rsidR="00C701D1" w:rsidRDefault="001B0881" w:rsidP="005210A9">
            <w:pPr>
              <w:ind w:right="-64"/>
              <w:jc w:val="center"/>
              <w:rPr>
                <w:color w:val="000000"/>
                <w:lang w:eastAsia="ru-RU"/>
              </w:rPr>
            </w:pPr>
            <w:r>
              <w:rPr>
                <w:color w:val="000000"/>
                <w:lang w:eastAsia="ru-RU"/>
              </w:rPr>
              <w:t>5</w:t>
            </w:r>
          </w:p>
        </w:tc>
        <w:tc>
          <w:tcPr>
            <w:tcW w:w="6291" w:type="dxa"/>
            <w:shd w:val="clear" w:color="auto" w:fill="auto"/>
            <w:noWrap/>
          </w:tcPr>
          <w:p w:rsidR="00C701D1" w:rsidRDefault="001B0881" w:rsidP="005210A9">
            <w:pPr>
              <w:ind w:right="-64"/>
              <w:rPr>
                <w:color w:val="000000"/>
                <w:lang w:eastAsia="ru-RU"/>
              </w:rPr>
            </w:pPr>
            <w:r>
              <w:rPr>
                <w:color w:val="000000"/>
                <w:lang w:eastAsia="ru-RU"/>
              </w:rPr>
              <w:t>Механизированная (УШМ)</w:t>
            </w:r>
            <w:proofErr w:type="gramStart"/>
            <w:r>
              <w:rPr>
                <w:color w:val="000000"/>
                <w:lang w:eastAsia="ru-RU"/>
              </w:rPr>
              <w:t>,р</w:t>
            </w:r>
            <w:proofErr w:type="gramEnd"/>
            <w:r>
              <w:rPr>
                <w:color w:val="000000"/>
                <w:lang w:eastAsia="ru-RU"/>
              </w:rPr>
              <w:t>учная (металлическая щетка) зачистка очагов коррозии</w:t>
            </w:r>
          </w:p>
        </w:tc>
        <w:tc>
          <w:tcPr>
            <w:tcW w:w="2268" w:type="dxa"/>
            <w:gridSpan w:val="2"/>
            <w:shd w:val="clear" w:color="auto" w:fill="auto"/>
            <w:noWrap/>
          </w:tcPr>
          <w:p w:rsidR="00C701D1" w:rsidRDefault="001B0881" w:rsidP="005210A9">
            <w:pPr>
              <w:ind w:right="-64"/>
              <w:jc w:val="center"/>
              <w:rPr>
                <w:color w:val="000000"/>
                <w:lang w:eastAsia="ru-RU"/>
              </w:rPr>
            </w:pPr>
            <w:r>
              <w:rPr>
                <w:color w:val="000000"/>
                <w:lang w:eastAsia="ru-RU"/>
              </w:rPr>
              <w:t>м</w:t>
            </w:r>
            <w:proofErr w:type="gramStart"/>
            <w:r>
              <w:rPr>
                <w:color w:val="000000"/>
                <w:lang w:eastAsia="ru-RU"/>
              </w:rPr>
              <w:t>2</w:t>
            </w:r>
            <w:proofErr w:type="gramEnd"/>
          </w:p>
        </w:tc>
        <w:tc>
          <w:tcPr>
            <w:tcW w:w="1843" w:type="dxa"/>
            <w:shd w:val="clear" w:color="auto" w:fill="auto"/>
            <w:noWrap/>
          </w:tcPr>
          <w:p w:rsidR="00C701D1" w:rsidRDefault="001B0881" w:rsidP="005210A9">
            <w:pPr>
              <w:ind w:right="-64"/>
              <w:jc w:val="center"/>
              <w:rPr>
                <w:color w:val="000000"/>
                <w:lang w:eastAsia="ru-RU"/>
              </w:rPr>
            </w:pPr>
            <w:r>
              <w:rPr>
                <w:color w:val="000000"/>
                <w:lang w:eastAsia="ru-RU"/>
              </w:rPr>
              <w:t>320</w:t>
            </w:r>
          </w:p>
        </w:tc>
        <w:tc>
          <w:tcPr>
            <w:tcW w:w="1842" w:type="dxa"/>
            <w:shd w:val="clear" w:color="auto" w:fill="auto"/>
            <w:noWrap/>
          </w:tcPr>
          <w:p w:rsidR="00C701D1" w:rsidRDefault="001B0881" w:rsidP="005210A9">
            <w:pPr>
              <w:ind w:right="-64"/>
              <w:jc w:val="center"/>
              <w:rPr>
                <w:color w:val="000000"/>
                <w:lang w:eastAsia="ru-RU"/>
              </w:rPr>
            </w:pPr>
          </w:p>
        </w:tc>
        <w:tc>
          <w:tcPr>
            <w:tcW w:w="1701" w:type="dxa"/>
            <w:shd w:val="clear" w:color="auto" w:fill="auto"/>
            <w:noWrap/>
          </w:tcPr>
          <w:p w:rsidR="00C701D1" w:rsidRDefault="001B0881" w:rsidP="005210A9">
            <w:pPr>
              <w:ind w:right="-64"/>
              <w:rPr>
                <w:color w:val="000000"/>
                <w:lang w:eastAsia="ru-RU"/>
              </w:rPr>
            </w:pPr>
          </w:p>
        </w:tc>
      </w:tr>
      <w:tr w:rsidR="00C701D1" w:rsidTr="005210A9">
        <w:trPr>
          <w:trHeight w:val="269"/>
        </w:trPr>
        <w:tc>
          <w:tcPr>
            <w:tcW w:w="15323" w:type="dxa"/>
            <w:gridSpan w:val="8"/>
            <w:shd w:val="clear" w:color="auto" w:fill="auto"/>
            <w:noWrap/>
          </w:tcPr>
          <w:p w:rsidR="00C701D1" w:rsidRDefault="001B0881" w:rsidP="005210A9">
            <w:pPr>
              <w:ind w:right="-64"/>
              <w:rPr>
                <w:sz w:val="23"/>
                <w:szCs w:val="23"/>
                <w:lang w:eastAsia="ru-RU"/>
              </w:rPr>
            </w:pPr>
            <w:r>
              <w:rPr>
                <w:b/>
                <w:iCs/>
                <w:color w:val="000000"/>
                <w:lang w:eastAsia="ru-RU"/>
              </w:rPr>
              <w:t>Малярные работы</w:t>
            </w:r>
          </w:p>
        </w:tc>
      </w:tr>
      <w:tr w:rsidR="00C701D1" w:rsidTr="005210A9">
        <w:trPr>
          <w:trHeight w:val="269"/>
        </w:trPr>
        <w:tc>
          <w:tcPr>
            <w:tcW w:w="1378" w:type="dxa"/>
            <w:gridSpan w:val="2"/>
            <w:shd w:val="clear" w:color="auto" w:fill="auto"/>
            <w:noWrap/>
          </w:tcPr>
          <w:p w:rsidR="00C701D1" w:rsidRDefault="001B0881" w:rsidP="005210A9">
            <w:pPr>
              <w:ind w:right="-64"/>
              <w:jc w:val="center"/>
              <w:rPr>
                <w:color w:val="000000"/>
                <w:lang w:eastAsia="ru-RU"/>
              </w:rPr>
            </w:pPr>
            <w:r>
              <w:rPr>
                <w:color w:val="000000"/>
                <w:lang w:eastAsia="ru-RU"/>
              </w:rPr>
              <w:t>6</w:t>
            </w:r>
          </w:p>
        </w:tc>
        <w:tc>
          <w:tcPr>
            <w:tcW w:w="6291" w:type="dxa"/>
            <w:shd w:val="clear" w:color="auto" w:fill="auto"/>
            <w:noWrap/>
          </w:tcPr>
          <w:p w:rsidR="00C701D1" w:rsidRDefault="001B0881" w:rsidP="005210A9">
            <w:pPr>
              <w:ind w:right="-64"/>
              <w:rPr>
                <w:color w:val="000000"/>
                <w:lang w:eastAsia="ru-RU"/>
              </w:rPr>
            </w:pPr>
            <w:r>
              <w:rPr>
                <w:color w:val="000000"/>
                <w:lang w:eastAsia="ru-RU"/>
              </w:rPr>
              <w:t>Обдув металлоконструкций</w:t>
            </w:r>
          </w:p>
        </w:tc>
        <w:tc>
          <w:tcPr>
            <w:tcW w:w="2268" w:type="dxa"/>
            <w:gridSpan w:val="2"/>
            <w:shd w:val="clear" w:color="auto" w:fill="auto"/>
            <w:noWrap/>
          </w:tcPr>
          <w:p w:rsidR="00C701D1" w:rsidRDefault="001B0881" w:rsidP="005210A9">
            <w:pPr>
              <w:ind w:right="-64"/>
              <w:jc w:val="center"/>
              <w:rPr>
                <w:color w:val="000000"/>
                <w:lang w:eastAsia="ru-RU"/>
              </w:rPr>
            </w:pPr>
            <w:r>
              <w:rPr>
                <w:color w:val="000000"/>
                <w:lang w:eastAsia="ru-RU"/>
              </w:rPr>
              <w:t>м</w:t>
            </w:r>
            <w:proofErr w:type="gramStart"/>
            <w:r>
              <w:rPr>
                <w:color w:val="000000"/>
                <w:lang w:eastAsia="ru-RU"/>
              </w:rPr>
              <w:t>2</w:t>
            </w:r>
            <w:proofErr w:type="gramEnd"/>
          </w:p>
        </w:tc>
        <w:tc>
          <w:tcPr>
            <w:tcW w:w="1843" w:type="dxa"/>
            <w:shd w:val="clear" w:color="auto" w:fill="auto"/>
            <w:noWrap/>
          </w:tcPr>
          <w:p w:rsidR="00C701D1" w:rsidRDefault="001B0881" w:rsidP="005210A9">
            <w:pPr>
              <w:ind w:right="-64"/>
              <w:jc w:val="center"/>
              <w:rPr>
                <w:color w:val="000000"/>
                <w:lang w:eastAsia="ru-RU"/>
              </w:rPr>
            </w:pPr>
            <w:r>
              <w:rPr>
                <w:color w:val="000000"/>
                <w:lang w:eastAsia="ru-RU"/>
              </w:rPr>
              <w:t>3200</w:t>
            </w:r>
          </w:p>
        </w:tc>
        <w:tc>
          <w:tcPr>
            <w:tcW w:w="1842" w:type="dxa"/>
            <w:shd w:val="clear" w:color="auto" w:fill="auto"/>
            <w:noWrap/>
          </w:tcPr>
          <w:p w:rsidR="00C701D1" w:rsidRDefault="001B0881" w:rsidP="005210A9">
            <w:pPr>
              <w:ind w:right="-64"/>
              <w:rPr>
                <w:sz w:val="23"/>
                <w:szCs w:val="23"/>
                <w:lang w:eastAsia="ru-RU"/>
              </w:rPr>
            </w:pPr>
          </w:p>
        </w:tc>
        <w:tc>
          <w:tcPr>
            <w:tcW w:w="1701" w:type="dxa"/>
            <w:shd w:val="clear" w:color="auto" w:fill="auto"/>
            <w:noWrap/>
          </w:tcPr>
          <w:p w:rsidR="00C701D1" w:rsidRDefault="001B0881" w:rsidP="005210A9">
            <w:pPr>
              <w:ind w:right="-64"/>
              <w:rPr>
                <w:sz w:val="23"/>
                <w:szCs w:val="23"/>
                <w:lang w:eastAsia="ru-RU"/>
              </w:rPr>
            </w:pPr>
          </w:p>
        </w:tc>
      </w:tr>
      <w:tr w:rsidR="00C701D1" w:rsidTr="005210A9">
        <w:trPr>
          <w:trHeight w:val="269"/>
        </w:trPr>
        <w:tc>
          <w:tcPr>
            <w:tcW w:w="1378" w:type="dxa"/>
            <w:gridSpan w:val="2"/>
            <w:shd w:val="clear" w:color="auto" w:fill="auto"/>
            <w:noWrap/>
          </w:tcPr>
          <w:p w:rsidR="00C701D1" w:rsidRDefault="001B0881" w:rsidP="005210A9">
            <w:pPr>
              <w:ind w:right="-64"/>
              <w:jc w:val="center"/>
              <w:rPr>
                <w:color w:val="000000"/>
                <w:lang w:val="en-US" w:eastAsia="ru-RU"/>
              </w:rPr>
            </w:pPr>
            <w:r>
              <w:rPr>
                <w:color w:val="000000"/>
                <w:lang w:eastAsia="ru-RU"/>
              </w:rPr>
              <w:t>7</w:t>
            </w:r>
          </w:p>
        </w:tc>
        <w:tc>
          <w:tcPr>
            <w:tcW w:w="6291" w:type="dxa"/>
            <w:shd w:val="clear" w:color="auto" w:fill="auto"/>
            <w:noWrap/>
          </w:tcPr>
          <w:p w:rsidR="00C701D1" w:rsidRDefault="001B0881" w:rsidP="005210A9">
            <w:pPr>
              <w:ind w:right="-64"/>
              <w:rPr>
                <w:color w:val="000000"/>
                <w:lang w:eastAsia="ru-RU"/>
              </w:rPr>
            </w:pPr>
            <w:r>
              <w:rPr>
                <w:color w:val="000000"/>
                <w:lang w:eastAsia="ru-RU"/>
              </w:rPr>
              <w:t xml:space="preserve">Обезжиривание </w:t>
            </w:r>
            <w:r>
              <w:rPr>
                <w:color w:val="000000"/>
                <w:lang w:eastAsia="ru-RU"/>
              </w:rPr>
              <w:t>металлоконструкций</w:t>
            </w:r>
          </w:p>
        </w:tc>
        <w:tc>
          <w:tcPr>
            <w:tcW w:w="2268" w:type="dxa"/>
            <w:gridSpan w:val="2"/>
            <w:shd w:val="clear" w:color="auto" w:fill="auto"/>
            <w:noWrap/>
          </w:tcPr>
          <w:p w:rsidR="00C701D1" w:rsidRDefault="001B0881" w:rsidP="005210A9">
            <w:pPr>
              <w:ind w:right="-64"/>
              <w:jc w:val="center"/>
              <w:rPr>
                <w:color w:val="000000"/>
                <w:lang w:eastAsia="ru-RU"/>
              </w:rPr>
            </w:pPr>
            <w:r>
              <w:rPr>
                <w:color w:val="000000"/>
                <w:lang w:eastAsia="ru-RU"/>
              </w:rPr>
              <w:t>м</w:t>
            </w:r>
            <w:proofErr w:type="gramStart"/>
            <w:r>
              <w:rPr>
                <w:color w:val="000000"/>
                <w:lang w:eastAsia="ru-RU"/>
              </w:rPr>
              <w:t>2</w:t>
            </w:r>
            <w:proofErr w:type="gramEnd"/>
          </w:p>
        </w:tc>
        <w:tc>
          <w:tcPr>
            <w:tcW w:w="1843" w:type="dxa"/>
            <w:shd w:val="clear" w:color="auto" w:fill="auto"/>
            <w:noWrap/>
          </w:tcPr>
          <w:p w:rsidR="00C701D1" w:rsidRDefault="001B0881" w:rsidP="005210A9">
            <w:pPr>
              <w:ind w:right="-64"/>
              <w:jc w:val="center"/>
              <w:rPr>
                <w:color w:val="000000"/>
                <w:lang w:val="en-US" w:eastAsia="ru-RU"/>
              </w:rPr>
            </w:pPr>
            <w:r>
              <w:rPr>
                <w:color w:val="000000"/>
                <w:lang w:eastAsia="ru-RU"/>
              </w:rPr>
              <w:t>3200</w:t>
            </w:r>
          </w:p>
        </w:tc>
        <w:tc>
          <w:tcPr>
            <w:tcW w:w="1842" w:type="dxa"/>
            <w:shd w:val="clear" w:color="auto" w:fill="auto"/>
            <w:noWrap/>
          </w:tcPr>
          <w:p w:rsidR="00C701D1" w:rsidRDefault="001B0881" w:rsidP="005210A9">
            <w:pPr>
              <w:ind w:right="-64"/>
              <w:rPr>
                <w:sz w:val="23"/>
                <w:szCs w:val="23"/>
                <w:lang w:eastAsia="ru-RU"/>
              </w:rPr>
            </w:pPr>
          </w:p>
        </w:tc>
        <w:tc>
          <w:tcPr>
            <w:tcW w:w="1701" w:type="dxa"/>
            <w:shd w:val="clear" w:color="auto" w:fill="auto"/>
            <w:noWrap/>
          </w:tcPr>
          <w:p w:rsidR="00C701D1" w:rsidRDefault="001B0881" w:rsidP="005210A9">
            <w:pPr>
              <w:ind w:right="-64"/>
              <w:rPr>
                <w:sz w:val="23"/>
                <w:szCs w:val="23"/>
                <w:lang w:eastAsia="ru-RU"/>
              </w:rPr>
            </w:pPr>
          </w:p>
        </w:tc>
      </w:tr>
      <w:tr w:rsidR="00C701D1" w:rsidTr="005210A9">
        <w:trPr>
          <w:trHeight w:val="269"/>
        </w:trPr>
        <w:tc>
          <w:tcPr>
            <w:tcW w:w="1378" w:type="dxa"/>
            <w:gridSpan w:val="2"/>
            <w:shd w:val="clear" w:color="auto" w:fill="auto"/>
            <w:noWrap/>
          </w:tcPr>
          <w:p w:rsidR="00C701D1" w:rsidRDefault="001B0881" w:rsidP="005210A9">
            <w:pPr>
              <w:ind w:right="-64"/>
              <w:jc w:val="center"/>
              <w:rPr>
                <w:color w:val="000000"/>
                <w:lang w:eastAsia="ru-RU"/>
              </w:rPr>
            </w:pPr>
            <w:r>
              <w:rPr>
                <w:color w:val="000000"/>
                <w:lang w:eastAsia="ru-RU"/>
              </w:rPr>
              <w:t>8</w:t>
            </w:r>
          </w:p>
        </w:tc>
        <w:tc>
          <w:tcPr>
            <w:tcW w:w="6291" w:type="dxa"/>
            <w:shd w:val="clear" w:color="auto" w:fill="auto"/>
            <w:noWrap/>
          </w:tcPr>
          <w:p w:rsidR="00C701D1" w:rsidRDefault="001B0881" w:rsidP="005210A9">
            <w:pPr>
              <w:ind w:right="-64"/>
              <w:rPr>
                <w:color w:val="000000"/>
                <w:lang w:eastAsia="ru-RU"/>
              </w:rPr>
            </w:pPr>
            <w:r>
              <w:rPr>
                <w:color w:val="000000"/>
                <w:lang w:eastAsia="ru-RU"/>
              </w:rPr>
              <w:t xml:space="preserve">Покраска металлических поверхностей </w:t>
            </w:r>
            <w:proofErr w:type="gramStart"/>
            <w:r>
              <w:rPr>
                <w:color w:val="000000"/>
                <w:lang w:eastAsia="ru-RU"/>
              </w:rPr>
              <w:t>грунт-эмалью</w:t>
            </w:r>
            <w:proofErr w:type="gramEnd"/>
            <w:r>
              <w:rPr>
                <w:color w:val="000000"/>
                <w:lang w:eastAsia="ru-RU"/>
              </w:rPr>
              <w:t xml:space="preserve"> ЭМАКОУТ 7320 за 2 раза</w:t>
            </w:r>
          </w:p>
        </w:tc>
        <w:tc>
          <w:tcPr>
            <w:tcW w:w="2268" w:type="dxa"/>
            <w:gridSpan w:val="2"/>
            <w:shd w:val="clear" w:color="auto" w:fill="auto"/>
            <w:noWrap/>
          </w:tcPr>
          <w:p w:rsidR="00C701D1" w:rsidRDefault="001B0881" w:rsidP="005210A9">
            <w:pPr>
              <w:ind w:right="-64"/>
              <w:jc w:val="center"/>
              <w:rPr>
                <w:color w:val="000000"/>
                <w:lang w:eastAsia="ru-RU"/>
              </w:rPr>
            </w:pPr>
            <w:r>
              <w:rPr>
                <w:color w:val="000000"/>
                <w:lang w:eastAsia="ru-RU"/>
              </w:rPr>
              <w:t>м</w:t>
            </w:r>
            <w:proofErr w:type="gramStart"/>
            <w:r>
              <w:rPr>
                <w:color w:val="000000"/>
                <w:lang w:eastAsia="ru-RU"/>
              </w:rPr>
              <w:t>2</w:t>
            </w:r>
            <w:proofErr w:type="gramEnd"/>
          </w:p>
        </w:tc>
        <w:tc>
          <w:tcPr>
            <w:tcW w:w="1843" w:type="dxa"/>
            <w:shd w:val="clear" w:color="auto" w:fill="auto"/>
            <w:noWrap/>
          </w:tcPr>
          <w:p w:rsidR="00C701D1" w:rsidRDefault="001B0881" w:rsidP="005210A9">
            <w:pPr>
              <w:ind w:right="-64"/>
              <w:jc w:val="center"/>
              <w:rPr>
                <w:color w:val="000000"/>
                <w:lang w:eastAsia="ru-RU"/>
              </w:rPr>
            </w:pPr>
            <w:r>
              <w:rPr>
                <w:color w:val="000000"/>
                <w:lang w:eastAsia="ru-RU"/>
              </w:rPr>
              <w:t>3200</w:t>
            </w:r>
          </w:p>
        </w:tc>
        <w:tc>
          <w:tcPr>
            <w:tcW w:w="1842" w:type="dxa"/>
            <w:shd w:val="clear" w:color="auto" w:fill="auto"/>
            <w:noWrap/>
          </w:tcPr>
          <w:p w:rsidR="00C701D1" w:rsidRDefault="001B0881" w:rsidP="005210A9">
            <w:pPr>
              <w:ind w:right="-64"/>
              <w:rPr>
                <w:sz w:val="23"/>
                <w:szCs w:val="23"/>
                <w:lang w:eastAsia="ru-RU"/>
              </w:rPr>
            </w:pPr>
          </w:p>
        </w:tc>
        <w:tc>
          <w:tcPr>
            <w:tcW w:w="1701" w:type="dxa"/>
            <w:shd w:val="clear" w:color="auto" w:fill="auto"/>
            <w:noWrap/>
          </w:tcPr>
          <w:p w:rsidR="00C701D1" w:rsidRDefault="001B0881" w:rsidP="005210A9">
            <w:pPr>
              <w:ind w:right="-64"/>
              <w:rPr>
                <w:sz w:val="23"/>
                <w:szCs w:val="23"/>
                <w:lang w:eastAsia="ru-RU"/>
              </w:rPr>
            </w:pPr>
          </w:p>
        </w:tc>
      </w:tr>
      <w:tr w:rsidR="00C701D1" w:rsidTr="005210A9">
        <w:trPr>
          <w:trHeight w:val="269"/>
        </w:trPr>
        <w:tc>
          <w:tcPr>
            <w:tcW w:w="1378" w:type="dxa"/>
            <w:gridSpan w:val="2"/>
            <w:shd w:val="clear" w:color="auto" w:fill="auto"/>
            <w:noWrap/>
          </w:tcPr>
          <w:p w:rsidR="00C701D1" w:rsidRDefault="001B0881" w:rsidP="005210A9">
            <w:pPr>
              <w:ind w:right="-64"/>
              <w:jc w:val="center"/>
              <w:rPr>
                <w:color w:val="000000"/>
                <w:lang w:eastAsia="ru-RU"/>
              </w:rPr>
            </w:pPr>
            <w:r>
              <w:rPr>
                <w:color w:val="000000"/>
                <w:lang w:eastAsia="ru-RU"/>
              </w:rPr>
              <w:t>9</w:t>
            </w:r>
          </w:p>
        </w:tc>
        <w:tc>
          <w:tcPr>
            <w:tcW w:w="6291" w:type="dxa"/>
            <w:shd w:val="clear" w:color="auto" w:fill="auto"/>
            <w:noWrap/>
          </w:tcPr>
          <w:p w:rsidR="00C701D1" w:rsidRDefault="001B0881" w:rsidP="005210A9">
            <w:pPr>
              <w:ind w:right="-64"/>
              <w:rPr>
                <w:color w:val="000000"/>
                <w:lang w:eastAsia="ru-RU"/>
              </w:rPr>
            </w:pPr>
            <w:r>
              <w:rPr>
                <w:color w:val="000000"/>
                <w:lang w:eastAsia="ru-RU"/>
              </w:rPr>
              <w:t xml:space="preserve">Нанесение сигнальной разметки: черно-оранжевый цвет </w:t>
            </w:r>
            <w:r>
              <w:rPr>
                <w:color w:val="000000"/>
                <w:lang w:eastAsia="ru-RU"/>
              </w:rPr>
              <w:lastRenderedPageBreak/>
              <w:t>(места негабаритов, спредер)</w:t>
            </w:r>
          </w:p>
        </w:tc>
        <w:tc>
          <w:tcPr>
            <w:tcW w:w="2268" w:type="dxa"/>
            <w:gridSpan w:val="2"/>
            <w:shd w:val="clear" w:color="auto" w:fill="auto"/>
            <w:noWrap/>
          </w:tcPr>
          <w:p w:rsidR="00C701D1" w:rsidRDefault="001B0881" w:rsidP="005210A9">
            <w:pPr>
              <w:ind w:right="-64"/>
              <w:jc w:val="center"/>
              <w:rPr>
                <w:color w:val="000000"/>
                <w:lang w:eastAsia="ru-RU"/>
              </w:rPr>
            </w:pPr>
            <w:proofErr w:type="spellStart"/>
            <w:r>
              <w:rPr>
                <w:color w:val="000000"/>
                <w:lang w:eastAsia="ru-RU"/>
              </w:rPr>
              <w:lastRenderedPageBreak/>
              <w:t>м</w:t>
            </w:r>
            <w:proofErr w:type="gramStart"/>
            <w:r>
              <w:rPr>
                <w:color w:val="000000"/>
                <w:lang w:eastAsia="ru-RU"/>
              </w:rPr>
              <w:t>.п</w:t>
            </w:r>
            <w:proofErr w:type="spellEnd"/>
            <w:proofErr w:type="gramEnd"/>
          </w:p>
        </w:tc>
        <w:tc>
          <w:tcPr>
            <w:tcW w:w="1843" w:type="dxa"/>
            <w:shd w:val="clear" w:color="auto" w:fill="auto"/>
            <w:noWrap/>
          </w:tcPr>
          <w:p w:rsidR="00C701D1" w:rsidRDefault="001B0881" w:rsidP="005210A9">
            <w:pPr>
              <w:ind w:right="-64"/>
              <w:jc w:val="center"/>
              <w:rPr>
                <w:color w:val="000000"/>
                <w:lang w:val="en-US" w:eastAsia="ru-RU"/>
              </w:rPr>
            </w:pPr>
            <w:r>
              <w:rPr>
                <w:color w:val="000000"/>
                <w:lang w:eastAsia="ru-RU"/>
              </w:rPr>
              <w:t>40</w:t>
            </w:r>
          </w:p>
        </w:tc>
        <w:tc>
          <w:tcPr>
            <w:tcW w:w="1842" w:type="dxa"/>
            <w:shd w:val="clear" w:color="auto" w:fill="auto"/>
            <w:noWrap/>
          </w:tcPr>
          <w:p w:rsidR="00C701D1" w:rsidRDefault="001B0881" w:rsidP="005210A9">
            <w:pPr>
              <w:ind w:right="-64"/>
              <w:rPr>
                <w:sz w:val="23"/>
                <w:szCs w:val="23"/>
                <w:lang w:eastAsia="ru-RU"/>
              </w:rPr>
            </w:pPr>
          </w:p>
        </w:tc>
        <w:tc>
          <w:tcPr>
            <w:tcW w:w="1701" w:type="dxa"/>
            <w:shd w:val="clear" w:color="auto" w:fill="auto"/>
            <w:noWrap/>
          </w:tcPr>
          <w:p w:rsidR="00C701D1" w:rsidRDefault="001B0881" w:rsidP="005210A9">
            <w:pPr>
              <w:ind w:right="-64"/>
              <w:rPr>
                <w:sz w:val="23"/>
                <w:szCs w:val="23"/>
                <w:lang w:eastAsia="ru-RU"/>
              </w:rPr>
            </w:pPr>
          </w:p>
        </w:tc>
      </w:tr>
      <w:tr w:rsidR="00C701D1" w:rsidTr="005210A9">
        <w:trPr>
          <w:trHeight w:val="269"/>
        </w:trPr>
        <w:tc>
          <w:tcPr>
            <w:tcW w:w="1378" w:type="dxa"/>
            <w:gridSpan w:val="2"/>
            <w:shd w:val="clear" w:color="auto" w:fill="auto"/>
            <w:noWrap/>
          </w:tcPr>
          <w:p w:rsidR="00C701D1" w:rsidRDefault="001B0881" w:rsidP="005210A9">
            <w:pPr>
              <w:ind w:right="-64"/>
              <w:jc w:val="center"/>
              <w:rPr>
                <w:color w:val="000000"/>
                <w:lang w:eastAsia="ru-RU"/>
              </w:rPr>
            </w:pPr>
            <w:r>
              <w:rPr>
                <w:color w:val="000000"/>
                <w:lang w:eastAsia="ru-RU"/>
              </w:rPr>
              <w:lastRenderedPageBreak/>
              <w:t>10</w:t>
            </w:r>
          </w:p>
        </w:tc>
        <w:tc>
          <w:tcPr>
            <w:tcW w:w="6291" w:type="dxa"/>
            <w:shd w:val="clear" w:color="auto" w:fill="auto"/>
            <w:noWrap/>
          </w:tcPr>
          <w:p w:rsidR="00C701D1" w:rsidRDefault="001B0881" w:rsidP="005210A9">
            <w:pPr>
              <w:ind w:right="-64"/>
              <w:rPr>
                <w:color w:val="000000"/>
                <w:lang w:eastAsia="ru-RU"/>
              </w:rPr>
            </w:pPr>
            <w:r>
              <w:rPr>
                <w:color w:val="000000"/>
                <w:lang w:eastAsia="ru-RU"/>
              </w:rPr>
              <w:t>Нанесение логотипа ПАО "ТрансКонтейнер"</w:t>
            </w:r>
          </w:p>
        </w:tc>
        <w:tc>
          <w:tcPr>
            <w:tcW w:w="2268" w:type="dxa"/>
            <w:gridSpan w:val="2"/>
            <w:shd w:val="clear" w:color="auto" w:fill="auto"/>
            <w:noWrap/>
          </w:tcPr>
          <w:p w:rsidR="00C701D1" w:rsidRDefault="001B0881" w:rsidP="005210A9">
            <w:pPr>
              <w:ind w:right="-64"/>
              <w:jc w:val="center"/>
              <w:rPr>
                <w:color w:val="000000"/>
                <w:lang w:eastAsia="ru-RU"/>
              </w:rPr>
            </w:pPr>
            <w:proofErr w:type="spellStart"/>
            <w:proofErr w:type="gramStart"/>
            <w:r>
              <w:rPr>
                <w:color w:val="000000"/>
                <w:lang w:eastAsia="ru-RU"/>
              </w:rPr>
              <w:t>шт</w:t>
            </w:r>
            <w:proofErr w:type="spellEnd"/>
            <w:proofErr w:type="gramEnd"/>
          </w:p>
        </w:tc>
        <w:tc>
          <w:tcPr>
            <w:tcW w:w="1843" w:type="dxa"/>
            <w:shd w:val="clear" w:color="auto" w:fill="auto"/>
            <w:noWrap/>
          </w:tcPr>
          <w:p w:rsidR="00C701D1" w:rsidRDefault="001B0881" w:rsidP="005210A9">
            <w:pPr>
              <w:ind w:right="-64"/>
              <w:jc w:val="center"/>
              <w:rPr>
                <w:color w:val="000000"/>
                <w:lang w:eastAsia="ru-RU"/>
              </w:rPr>
            </w:pPr>
            <w:r>
              <w:rPr>
                <w:color w:val="000000"/>
                <w:lang w:eastAsia="ru-RU"/>
              </w:rPr>
              <w:t>2</w:t>
            </w:r>
          </w:p>
        </w:tc>
        <w:tc>
          <w:tcPr>
            <w:tcW w:w="1842" w:type="dxa"/>
            <w:shd w:val="clear" w:color="auto" w:fill="auto"/>
            <w:noWrap/>
          </w:tcPr>
          <w:p w:rsidR="00C701D1" w:rsidRDefault="001B0881" w:rsidP="005210A9">
            <w:pPr>
              <w:ind w:right="-64"/>
              <w:rPr>
                <w:sz w:val="23"/>
                <w:szCs w:val="23"/>
                <w:lang w:eastAsia="ru-RU"/>
              </w:rPr>
            </w:pPr>
          </w:p>
        </w:tc>
        <w:tc>
          <w:tcPr>
            <w:tcW w:w="1701" w:type="dxa"/>
            <w:shd w:val="clear" w:color="auto" w:fill="auto"/>
            <w:noWrap/>
          </w:tcPr>
          <w:p w:rsidR="00C701D1" w:rsidRDefault="001B0881" w:rsidP="005210A9">
            <w:pPr>
              <w:ind w:right="-64"/>
              <w:rPr>
                <w:sz w:val="23"/>
                <w:szCs w:val="23"/>
                <w:lang w:eastAsia="ru-RU"/>
              </w:rPr>
            </w:pPr>
          </w:p>
        </w:tc>
      </w:tr>
      <w:tr w:rsidR="00C701D1" w:rsidTr="005210A9">
        <w:trPr>
          <w:trHeight w:val="269"/>
        </w:trPr>
        <w:tc>
          <w:tcPr>
            <w:tcW w:w="1378" w:type="dxa"/>
            <w:gridSpan w:val="2"/>
            <w:shd w:val="clear" w:color="auto" w:fill="auto"/>
            <w:noWrap/>
          </w:tcPr>
          <w:p w:rsidR="00C701D1" w:rsidRDefault="001B0881" w:rsidP="005210A9">
            <w:pPr>
              <w:ind w:right="-64"/>
              <w:jc w:val="center"/>
              <w:rPr>
                <w:sz w:val="23"/>
                <w:szCs w:val="23"/>
                <w:lang w:eastAsia="ru-RU"/>
              </w:rPr>
            </w:pPr>
            <w:r>
              <w:rPr>
                <w:sz w:val="23"/>
                <w:szCs w:val="23"/>
                <w:lang w:eastAsia="ru-RU"/>
              </w:rPr>
              <w:t> </w:t>
            </w:r>
          </w:p>
        </w:tc>
        <w:tc>
          <w:tcPr>
            <w:tcW w:w="12244" w:type="dxa"/>
            <w:gridSpan w:val="5"/>
            <w:shd w:val="clear" w:color="auto" w:fill="auto"/>
            <w:noWrap/>
          </w:tcPr>
          <w:p w:rsidR="00C701D1" w:rsidRDefault="001B0881" w:rsidP="005210A9">
            <w:pPr>
              <w:ind w:right="-64"/>
              <w:jc w:val="center"/>
              <w:rPr>
                <w:sz w:val="23"/>
                <w:szCs w:val="23"/>
                <w:lang w:eastAsia="ru-RU"/>
              </w:rPr>
            </w:pPr>
            <w:r>
              <w:rPr>
                <w:sz w:val="23"/>
                <w:szCs w:val="23"/>
                <w:lang w:eastAsia="ru-RU"/>
              </w:rPr>
              <w:t xml:space="preserve">                                     Материалы</w:t>
            </w:r>
          </w:p>
        </w:tc>
        <w:tc>
          <w:tcPr>
            <w:tcW w:w="1701" w:type="dxa"/>
            <w:shd w:val="clear" w:color="auto" w:fill="auto"/>
            <w:noWrap/>
          </w:tcPr>
          <w:p w:rsidR="00C701D1" w:rsidRDefault="001B0881" w:rsidP="005210A9">
            <w:pPr>
              <w:ind w:right="-64"/>
              <w:jc w:val="center"/>
              <w:rPr>
                <w:sz w:val="23"/>
                <w:szCs w:val="23"/>
                <w:lang w:eastAsia="ru-RU"/>
              </w:rPr>
            </w:pPr>
          </w:p>
        </w:tc>
      </w:tr>
      <w:tr w:rsidR="00C701D1" w:rsidTr="005210A9">
        <w:trPr>
          <w:trHeight w:val="437"/>
        </w:trPr>
        <w:tc>
          <w:tcPr>
            <w:tcW w:w="1378" w:type="dxa"/>
            <w:gridSpan w:val="2"/>
            <w:shd w:val="clear" w:color="auto" w:fill="auto"/>
            <w:noWrap/>
          </w:tcPr>
          <w:p w:rsidR="00C701D1" w:rsidRDefault="001B0881" w:rsidP="005210A9">
            <w:pPr>
              <w:ind w:right="-64"/>
              <w:rPr>
                <w:sz w:val="23"/>
                <w:szCs w:val="23"/>
                <w:lang w:eastAsia="ru-RU"/>
              </w:rPr>
            </w:pPr>
            <w:r>
              <w:rPr>
                <w:sz w:val="23"/>
                <w:szCs w:val="23"/>
                <w:lang w:eastAsia="ru-RU"/>
              </w:rPr>
              <w:t>№ п./п.</w:t>
            </w:r>
          </w:p>
        </w:tc>
        <w:tc>
          <w:tcPr>
            <w:tcW w:w="6291" w:type="dxa"/>
            <w:shd w:val="clear" w:color="auto" w:fill="auto"/>
            <w:noWrap/>
            <w:vAlign w:val="center"/>
          </w:tcPr>
          <w:p w:rsidR="00C701D1" w:rsidRDefault="001B0881" w:rsidP="005210A9">
            <w:pPr>
              <w:ind w:right="-64"/>
              <w:jc w:val="center"/>
              <w:rPr>
                <w:sz w:val="23"/>
                <w:szCs w:val="23"/>
                <w:lang w:eastAsia="ru-RU"/>
              </w:rPr>
            </w:pPr>
            <w:r>
              <w:rPr>
                <w:sz w:val="23"/>
                <w:szCs w:val="23"/>
                <w:lang w:eastAsia="ru-RU"/>
              </w:rPr>
              <w:t>Наименование</w:t>
            </w:r>
          </w:p>
        </w:tc>
        <w:tc>
          <w:tcPr>
            <w:tcW w:w="2268" w:type="dxa"/>
            <w:gridSpan w:val="2"/>
            <w:shd w:val="clear" w:color="auto" w:fill="auto"/>
            <w:noWrap/>
            <w:vAlign w:val="center"/>
          </w:tcPr>
          <w:p w:rsidR="00C701D1" w:rsidRDefault="001B0881" w:rsidP="005210A9">
            <w:pPr>
              <w:ind w:right="-64"/>
              <w:jc w:val="center"/>
              <w:rPr>
                <w:sz w:val="23"/>
                <w:szCs w:val="23"/>
                <w:lang w:eastAsia="ru-RU"/>
              </w:rPr>
            </w:pPr>
            <w:r>
              <w:rPr>
                <w:sz w:val="23"/>
                <w:szCs w:val="23"/>
                <w:lang w:eastAsia="ru-RU"/>
              </w:rPr>
              <w:t>Единица измерения</w:t>
            </w:r>
          </w:p>
        </w:tc>
        <w:tc>
          <w:tcPr>
            <w:tcW w:w="1843" w:type="dxa"/>
            <w:shd w:val="clear" w:color="auto" w:fill="auto"/>
            <w:noWrap/>
            <w:vAlign w:val="center"/>
          </w:tcPr>
          <w:p w:rsidR="00C701D1" w:rsidRDefault="001B0881" w:rsidP="005210A9">
            <w:pPr>
              <w:ind w:right="-64"/>
              <w:jc w:val="center"/>
              <w:rPr>
                <w:sz w:val="23"/>
                <w:szCs w:val="23"/>
                <w:lang w:eastAsia="ru-RU"/>
              </w:rPr>
            </w:pPr>
            <w:r>
              <w:rPr>
                <w:sz w:val="23"/>
                <w:szCs w:val="23"/>
                <w:lang w:eastAsia="ru-RU"/>
              </w:rPr>
              <w:t>Количество</w:t>
            </w:r>
          </w:p>
        </w:tc>
        <w:tc>
          <w:tcPr>
            <w:tcW w:w="1842" w:type="dxa"/>
            <w:shd w:val="clear" w:color="auto" w:fill="auto"/>
            <w:noWrap/>
            <w:vAlign w:val="center"/>
          </w:tcPr>
          <w:p w:rsidR="00C701D1" w:rsidRDefault="001B0881" w:rsidP="005210A9">
            <w:pPr>
              <w:ind w:right="-64"/>
              <w:jc w:val="center"/>
              <w:rPr>
                <w:sz w:val="23"/>
                <w:szCs w:val="23"/>
                <w:lang w:eastAsia="ru-RU"/>
              </w:rPr>
            </w:pPr>
            <w:r>
              <w:rPr>
                <w:sz w:val="23"/>
                <w:szCs w:val="23"/>
                <w:lang w:eastAsia="ru-RU"/>
              </w:rPr>
              <w:t>Стоимость единицы, руб.</w:t>
            </w:r>
          </w:p>
        </w:tc>
        <w:tc>
          <w:tcPr>
            <w:tcW w:w="1701" w:type="dxa"/>
            <w:shd w:val="clear" w:color="auto" w:fill="auto"/>
            <w:noWrap/>
            <w:vAlign w:val="center"/>
          </w:tcPr>
          <w:p w:rsidR="00C701D1" w:rsidRDefault="001B0881" w:rsidP="005210A9">
            <w:pPr>
              <w:ind w:right="-64"/>
              <w:jc w:val="center"/>
              <w:rPr>
                <w:sz w:val="23"/>
                <w:szCs w:val="23"/>
                <w:lang w:eastAsia="ru-RU"/>
              </w:rPr>
            </w:pPr>
            <w:r>
              <w:rPr>
                <w:sz w:val="23"/>
                <w:szCs w:val="23"/>
                <w:lang w:eastAsia="ru-RU"/>
              </w:rPr>
              <w:t>Сумма всего, руб.</w:t>
            </w:r>
          </w:p>
        </w:tc>
      </w:tr>
      <w:tr w:rsidR="00C701D1" w:rsidTr="005210A9">
        <w:trPr>
          <w:trHeight w:val="315"/>
        </w:trPr>
        <w:tc>
          <w:tcPr>
            <w:tcW w:w="1378" w:type="dxa"/>
            <w:gridSpan w:val="2"/>
            <w:shd w:val="clear" w:color="auto" w:fill="auto"/>
            <w:noWrap/>
          </w:tcPr>
          <w:p w:rsidR="00C701D1" w:rsidRDefault="001B0881" w:rsidP="005210A9">
            <w:pPr>
              <w:ind w:right="-64"/>
              <w:jc w:val="center"/>
              <w:rPr>
                <w:sz w:val="23"/>
                <w:szCs w:val="23"/>
                <w:lang w:eastAsia="ru-RU"/>
              </w:rPr>
            </w:pPr>
            <w:r>
              <w:rPr>
                <w:sz w:val="23"/>
                <w:szCs w:val="23"/>
                <w:lang w:eastAsia="ru-RU"/>
              </w:rPr>
              <w:t>1</w:t>
            </w:r>
          </w:p>
        </w:tc>
        <w:tc>
          <w:tcPr>
            <w:tcW w:w="6291" w:type="dxa"/>
            <w:shd w:val="clear" w:color="auto" w:fill="auto"/>
            <w:noWrap/>
          </w:tcPr>
          <w:p w:rsidR="00C701D1" w:rsidRDefault="001B0881" w:rsidP="005210A9">
            <w:pPr>
              <w:ind w:right="-64"/>
              <w:rPr>
                <w:sz w:val="23"/>
                <w:szCs w:val="23"/>
                <w:lang w:eastAsia="ru-RU"/>
              </w:rPr>
            </w:pPr>
          </w:p>
        </w:tc>
        <w:tc>
          <w:tcPr>
            <w:tcW w:w="2268" w:type="dxa"/>
            <w:gridSpan w:val="2"/>
            <w:shd w:val="clear" w:color="auto" w:fill="auto"/>
            <w:noWrap/>
          </w:tcPr>
          <w:p w:rsidR="00C701D1" w:rsidRDefault="001B0881" w:rsidP="005210A9">
            <w:pPr>
              <w:ind w:right="-64"/>
              <w:jc w:val="center"/>
              <w:rPr>
                <w:sz w:val="23"/>
                <w:szCs w:val="23"/>
                <w:lang w:eastAsia="ru-RU"/>
              </w:rPr>
            </w:pPr>
          </w:p>
        </w:tc>
        <w:tc>
          <w:tcPr>
            <w:tcW w:w="1843" w:type="dxa"/>
            <w:shd w:val="clear" w:color="auto" w:fill="auto"/>
            <w:noWrap/>
          </w:tcPr>
          <w:p w:rsidR="00C701D1" w:rsidRDefault="001B0881" w:rsidP="005210A9">
            <w:pPr>
              <w:ind w:right="-64"/>
              <w:jc w:val="center"/>
              <w:rPr>
                <w:sz w:val="23"/>
                <w:szCs w:val="23"/>
                <w:lang w:eastAsia="ru-RU"/>
              </w:rPr>
            </w:pPr>
          </w:p>
        </w:tc>
        <w:tc>
          <w:tcPr>
            <w:tcW w:w="1842" w:type="dxa"/>
            <w:shd w:val="clear" w:color="auto" w:fill="auto"/>
            <w:noWrap/>
          </w:tcPr>
          <w:p w:rsidR="00C701D1" w:rsidRDefault="001B0881" w:rsidP="005210A9">
            <w:pPr>
              <w:ind w:right="-64"/>
              <w:jc w:val="center"/>
              <w:rPr>
                <w:sz w:val="23"/>
                <w:szCs w:val="23"/>
                <w:lang w:eastAsia="ru-RU"/>
              </w:rPr>
            </w:pPr>
          </w:p>
        </w:tc>
        <w:tc>
          <w:tcPr>
            <w:tcW w:w="1701" w:type="dxa"/>
            <w:shd w:val="clear" w:color="auto" w:fill="auto"/>
            <w:noWrap/>
          </w:tcPr>
          <w:p w:rsidR="00C701D1" w:rsidRDefault="001B0881" w:rsidP="005210A9">
            <w:pPr>
              <w:ind w:right="-64"/>
              <w:jc w:val="center"/>
              <w:rPr>
                <w:sz w:val="23"/>
                <w:szCs w:val="23"/>
                <w:lang w:eastAsia="ru-RU"/>
              </w:rPr>
            </w:pPr>
          </w:p>
        </w:tc>
      </w:tr>
      <w:tr w:rsidR="00C701D1" w:rsidTr="005210A9">
        <w:trPr>
          <w:trHeight w:val="255"/>
        </w:trPr>
        <w:tc>
          <w:tcPr>
            <w:tcW w:w="1378" w:type="dxa"/>
            <w:gridSpan w:val="2"/>
            <w:shd w:val="clear" w:color="auto" w:fill="auto"/>
            <w:noWrap/>
          </w:tcPr>
          <w:p w:rsidR="00C701D1" w:rsidRDefault="001B0881" w:rsidP="005210A9">
            <w:pPr>
              <w:ind w:right="-64"/>
              <w:jc w:val="center"/>
              <w:rPr>
                <w:sz w:val="23"/>
                <w:szCs w:val="23"/>
                <w:lang w:eastAsia="ru-RU"/>
              </w:rPr>
            </w:pPr>
            <w:r>
              <w:rPr>
                <w:sz w:val="23"/>
                <w:szCs w:val="23"/>
                <w:lang w:eastAsia="ru-RU"/>
              </w:rPr>
              <w:t>2</w:t>
            </w:r>
          </w:p>
        </w:tc>
        <w:tc>
          <w:tcPr>
            <w:tcW w:w="6291" w:type="dxa"/>
            <w:shd w:val="clear" w:color="auto" w:fill="auto"/>
            <w:noWrap/>
          </w:tcPr>
          <w:p w:rsidR="00C701D1" w:rsidRDefault="001B0881" w:rsidP="005210A9">
            <w:pPr>
              <w:ind w:right="-64"/>
              <w:rPr>
                <w:sz w:val="23"/>
                <w:szCs w:val="23"/>
                <w:lang w:eastAsia="ru-RU"/>
              </w:rPr>
            </w:pPr>
          </w:p>
        </w:tc>
        <w:tc>
          <w:tcPr>
            <w:tcW w:w="2268" w:type="dxa"/>
            <w:gridSpan w:val="2"/>
            <w:shd w:val="clear" w:color="auto" w:fill="auto"/>
            <w:noWrap/>
          </w:tcPr>
          <w:p w:rsidR="00C701D1" w:rsidRDefault="001B0881" w:rsidP="005210A9">
            <w:pPr>
              <w:ind w:right="-64"/>
              <w:jc w:val="center"/>
              <w:rPr>
                <w:sz w:val="23"/>
                <w:szCs w:val="23"/>
                <w:lang w:eastAsia="ru-RU"/>
              </w:rPr>
            </w:pPr>
          </w:p>
        </w:tc>
        <w:tc>
          <w:tcPr>
            <w:tcW w:w="1843" w:type="dxa"/>
            <w:shd w:val="clear" w:color="auto" w:fill="auto"/>
            <w:noWrap/>
          </w:tcPr>
          <w:p w:rsidR="00C701D1" w:rsidRDefault="001B0881" w:rsidP="005210A9">
            <w:pPr>
              <w:ind w:right="-64"/>
              <w:jc w:val="center"/>
              <w:rPr>
                <w:sz w:val="23"/>
                <w:szCs w:val="23"/>
                <w:lang w:eastAsia="ru-RU"/>
              </w:rPr>
            </w:pPr>
          </w:p>
        </w:tc>
        <w:tc>
          <w:tcPr>
            <w:tcW w:w="1842" w:type="dxa"/>
            <w:shd w:val="clear" w:color="auto" w:fill="auto"/>
            <w:noWrap/>
          </w:tcPr>
          <w:p w:rsidR="00C701D1" w:rsidRDefault="001B0881" w:rsidP="005210A9">
            <w:pPr>
              <w:ind w:right="-64"/>
              <w:jc w:val="center"/>
              <w:rPr>
                <w:sz w:val="23"/>
                <w:szCs w:val="23"/>
                <w:lang w:eastAsia="ru-RU"/>
              </w:rPr>
            </w:pPr>
          </w:p>
        </w:tc>
        <w:tc>
          <w:tcPr>
            <w:tcW w:w="1701" w:type="dxa"/>
            <w:shd w:val="clear" w:color="auto" w:fill="auto"/>
            <w:noWrap/>
          </w:tcPr>
          <w:p w:rsidR="00C701D1" w:rsidRDefault="001B0881" w:rsidP="005210A9">
            <w:pPr>
              <w:ind w:right="-64"/>
              <w:jc w:val="center"/>
              <w:rPr>
                <w:sz w:val="23"/>
                <w:szCs w:val="23"/>
                <w:lang w:eastAsia="ru-RU"/>
              </w:rPr>
            </w:pPr>
          </w:p>
        </w:tc>
      </w:tr>
      <w:tr w:rsidR="00C701D1" w:rsidTr="005210A9">
        <w:trPr>
          <w:trHeight w:val="273"/>
        </w:trPr>
        <w:tc>
          <w:tcPr>
            <w:tcW w:w="1378" w:type="dxa"/>
            <w:gridSpan w:val="2"/>
            <w:shd w:val="clear" w:color="auto" w:fill="auto"/>
            <w:noWrap/>
          </w:tcPr>
          <w:p w:rsidR="00C701D1" w:rsidRDefault="001B0881" w:rsidP="005210A9">
            <w:pPr>
              <w:ind w:right="-64"/>
              <w:jc w:val="center"/>
              <w:rPr>
                <w:sz w:val="23"/>
                <w:szCs w:val="23"/>
                <w:lang w:eastAsia="ru-RU"/>
              </w:rPr>
            </w:pPr>
            <w:r>
              <w:rPr>
                <w:sz w:val="23"/>
                <w:szCs w:val="23"/>
                <w:lang w:eastAsia="ru-RU"/>
              </w:rPr>
              <w:t>3</w:t>
            </w:r>
          </w:p>
        </w:tc>
        <w:tc>
          <w:tcPr>
            <w:tcW w:w="6291" w:type="dxa"/>
            <w:shd w:val="clear" w:color="auto" w:fill="auto"/>
            <w:noWrap/>
          </w:tcPr>
          <w:p w:rsidR="00C701D1" w:rsidRDefault="001B0881" w:rsidP="005210A9">
            <w:pPr>
              <w:ind w:right="-64"/>
              <w:rPr>
                <w:sz w:val="23"/>
                <w:szCs w:val="23"/>
                <w:lang w:eastAsia="ru-RU"/>
              </w:rPr>
            </w:pPr>
          </w:p>
        </w:tc>
        <w:tc>
          <w:tcPr>
            <w:tcW w:w="2268" w:type="dxa"/>
            <w:gridSpan w:val="2"/>
            <w:shd w:val="clear" w:color="auto" w:fill="auto"/>
            <w:noWrap/>
          </w:tcPr>
          <w:p w:rsidR="00C701D1" w:rsidRDefault="001B0881" w:rsidP="005210A9">
            <w:pPr>
              <w:ind w:right="-64"/>
              <w:jc w:val="center"/>
              <w:rPr>
                <w:sz w:val="23"/>
                <w:szCs w:val="23"/>
                <w:lang w:eastAsia="ru-RU"/>
              </w:rPr>
            </w:pPr>
          </w:p>
        </w:tc>
        <w:tc>
          <w:tcPr>
            <w:tcW w:w="1843" w:type="dxa"/>
            <w:shd w:val="clear" w:color="auto" w:fill="auto"/>
            <w:noWrap/>
          </w:tcPr>
          <w:p w:rsidR="00C701D1" w:rsidRDefault="001B0881" w:rsidP="005210A9">
            <w:pPr>
              <w:ind w:right="-64"/>
              <w:jc w:val="center"/>
              <w:rPr>
                <w:sz w:val="23"/>
                <w:szCs w:val="23"/>
                <w:lang w:eastAsia="ru-RU"/>
              </w:rPr>
            </w:pPr>
          </w:p>
        </w:tc>
        <w:tc>
          <w:tcPr>
            <w:tcW w:w="1842" w:type="dxa"/>
            <w:shd w:val="clear" w:color="auto" w:fill="auto"/>
            <w:noWrap/>
          </w:tcPr>
          <w:p w:rsidR="00C701D1" w:rsidRDefault="001B0881" w:rsidP="005210A9">
            <w:pPr>
              <w:ind w:right="-64"/>
              <w:jc w:val="center"/>
              <w:rPr>
                <w:sz w:val="23"/>
                <w:szCs w:val="23"/>
                <w:lang w:eastAsia="ru-RU"/>
              </w:rPr>
            </w:pPr>
          </w:p>
        </w:tc>
        <w:tc>
          <w:tcPr>
            <w:tcW w:w="1701" w:type="dxa"/>
            <w:shd w:val="clear" w:color="auto" w:fill="auto"/>
            <w:noWrap/>
          </w:tcPr>
          <w:p w:rsidR="00C701D1" w:rsidRDefault="001B0881" w:rsidP="005210A9">
            <w:pPr>
              <w:ind w:right="-64"/>
              <w:jc w:val="center"/>
              <w:rPr>
                <w:sz w:val="23"/>
                <w:szCs w:val="23"/>
                <w:lang w:eastAsia="ru-RU"/>
              </w:rPr>
            </w:pPr>
          </w:p>
        </w:tc>
      </w:tr>
      <w:tr w:rsidR="00C701D1" w:rsidTr="005210A9">
        <w:trPr>
          <w:trHeight w:val="263"/>
        </w:trPr>
        <w:tc>
          <w:tcPr>
            <w:tcW w:w="1378" w:type="dxa"/>
            <w:gridSpan w:val="2"/>
            <w:shd w:val="clear" w:color="auto" w:fill="auto"/>
            <w:noWrap/>
          </w:tcPr>
          <w:p w:rsidR="00C701D1" w:rsidRDefault="001B0881" w:rsidP="005210A9">
            <w:pPr>
              <w:ind w:right="-64"/>
              <w:jc w:val="center"/>
              <w:rPr>
                <w:sz w:val="23"/>
                <w:szCs w:val="23"/>
                <w:lang w:eastAsia="ru-RU"/>
              </w:rPr>
            </w:pPr>
            <w:r>
              <w:rPr>
                <w:sz w:val="23"/>
                <w:szCs w:val="23"/>
                <w:lang w:eastAsia="ru-RU"/>
              </w:rPr>
              <w:t>4</w:t>
            </w:r>
          </w:p>
        </w:tc>
        <w:tc>
          <w:tcPr>
            <w:tcW w:w="6291" w:type="dxa"/>
            <w:shd w:val="clear" w:color="auto" w:fill="auto"/>
            <w:noWrap/>
          </w:tcPr>
          <w:p w:rsidR="00C701D1" w:rsidRDefault="001B0881" w:rsidP="005210A9">
            <w:pPr>
              <w:ind w:right="-64"/>
              <w:rPr>
                <w:sz w:val="23"/>
                <w:szCs w:val="23"/>
                <w:lang w:eastAsia="ru-RU"/>
              </w:rPr>
            </w:pPr>
          </w:p>
        </w:tc>
        <w:tc>
          <w:tcPr>
            <w:tcW w:w="2268" w:type="dxa"/>
            <w:gridSpan w:val="2"/>
            <w:shd w:val="clear" w:color="auto" w:fill="auto"/>
            <w:noWrap/>
          </w:tcPr>
          <w:p w:rsidR="00C701D1" w:rsidRDefault="001B0881" w:rsidP="005210A9">
            <w:pPr>
              <w:ind w:right="-64"/>
              <w:jc w:val="center"/>
              <w:rPr>
                <w:sz w:val="23"/>
                <w:szCs w:val="23"/>
                <w:lang w:eastAsia="ru-RU"/>
              </w:rPr>
            </w:pPr>
          </w:p>
        </w:tc>
        <w:tc>
          <w:tcPr>
            <w:tcW w:w="1843" w:type="dxa"/>
            <w:shd w:val="clear" w:color="auto" w:fill="auto"/>
            <w:noWrap/>
          </w:tcPr>
          <w:p w:rsidR="00C701D1" w:rsidRDefault="001B0881" w:rsidP="005210A9">
            <w:pPr>
              <w:ind w:right="-64"/>
              <w:jc w:val="center"/>
              <w:rPr>
                <w:sz w:val="23"/>
                <w:szCs w:val="23"/>
                <w:lang w:eastAsia="ru-RU"/>
              </w:rPr>
            </w:pPr>
          </w:p>
        </w:tc>
        <w:tc>
          <w:tcPr>
            <w:tcW w:w="1842" w:type="dxa"/>
            <w:shd w:val="clear" w:color="auto" w:fill="auto"/>
            <w:noWrap/>
          </w:tcPr>
          <w:p w:rsidR="00C701D1" w:rsidRDefault="001B0881" w:rsidP="005210A9">
            <w:pPr>
              <w:ind w:right="-64"/>
              <w:jc w:val="center"/>
              <w:rPr>
                <w:sz w:val="23"/>
                <w:szCs w:val="23"/>
                <w:lang w:eastAsia="ru-RU"/>
              </w:rPr>
            </w:pPr>
          </w:p>
        </w:tc>
        <w:tc>
          <w:tcPr>
            <w:tcW w:w="1701" w:type="dxa"/>
            <w:shd w:val="clear" w:color="auto" w:fill="auto"/>
            <w:noWrap/>
          </w:tcPr>
          <w:p w:rsidR="00C701D1" w:rsidRDefault="001B0881" w:rsidP="005210A9">
            <w:pPr>
              <w:ind w:right="-64"/>
              <w:jc w:val="center"/>
              <w:rPr>
                <w:sz w:val="23"/>
                <w:szCs w:val="23"/>
                <w:lang w:eastAsia="ru-RU"/>
              </w:rPr>
            </w:pPr>
          </w:p>
        </w:tc>
      </w:tr>
      <w:tr w:rsidR="00C701D1" w:rsidTr="005210A9">
        <w:trPr>
          <w:trHeight w:val="281"/>
        </w:trPr>
        <w:tc>
          <w:tcPr>
            <w:tcW w:w="1378" w:type="dxa"/>
            <w:gridSpan w:val="2"/>
            <w:shd w:val="clear" w:color="auto" w:fill="auto"/>
            <w:noWrap/>
          </w:tcPr>
          <w:p w:rsidR="00C701D1" w:rsidRDefault="001B0881" w:rsidP="005210A9">
            <w:pPr>
              <w:ind w:right="-64"/>
              <w:jc w:val="center"/>
              <w:rPr>
                <w:sz w:val="23"/>
                <w:szCs w:val="23"/>
                <w:lang w:eastAsia="ru-RU"/>
              </w:rPr>
            </w:pPr>
            <w:r>
              <w:rPr>
                <w:sz w:val="23"/>
                <w:szCs w:val="23"/>
                <w:lang w:eastAsia="ru-RU"/>
              </w:rPr>
              <w:t>5</w:t>
            </w:r>
          </w:p>
        </w:tc>
        <w:tc>
          <w:tcPr>
            <w:tcW w:w="6291" w:type="dxa"/>
            <w:shd w:val="clear" w:color="auto" w:fill="auto"/>
            <w:noWrap/>
          </w:tcPr>
          <w:p w:rsidR="00C701D1" w:rsidRDefault="001B0881" w:rsidP="005210A9">
            <w:pPr>
              <w:ind w:right="-64"/>
              <w:rPr>
                <w:sz w:val="23"/>
                <w:szCs w:val="23"/>
                <w:lang w:eastAsia="ru-RU"/>
              </w:rPr>
            </w:pPr>
          </w:p>
        </w:tc>
        <w:tc>
          <w:tcPr>
            <w:tcW w:w="2268" w:type="dxa"/>
            <w:gridSpan w:val="2"/>
            <w:shd w:val="clear" w:color="auto" w:fill="auto"/>
            <w:noWrap/>
          </w:tcPr>
          <w:p w:rsidR="00C701D1" w:rsidRDefault="001B0881" w:rsidP="005210A9">
            <w:pPr>
              <w:ind w:right="-64"/>
              <w:jc w:val="center"/>
              <w:rPr>
                <w:sz w:val="23"/>
                <w:szCs w:val="23"/>
                <w:lang w:eastAsia="ru-RU"/>
              </w:rPr>
            </w:pPr>
          </w:p>
        </w:tc>
        <w:tc>
          <w:tcPr>
            <w:tcW w:w="1843" w:type="dxa"/>
            <w:shd w:val="clear" w:color="auto" w:fill="auto"/>
            <w:noWrap/>
          </w:tcPr>
          <w:p w:rsidR="00C701D1" w:rsidRDefault="001B0881" w:rsidP="005210A9">
            <w:pPr>
              <w:ind w:right="-64"/>
              <w:jc w:val="center"/>
              <w:rPr>
                <w:sz w:val="23"/>
                <w:szCs w:val="23"/>
                <w:lang w:eastAsia="ru-RU"/>
              </w:rPr>
            </w:pPr>
          </w:p>
        </w:tc>
        <w:tc>
          <w:tcPr>
            <w:tcW w:w="1842" w:type="dxa"/>
            <w:shd w:val="clear" w:color="auto" w:fill="auto"/>
            <w:noWrap/>
          </w:tcPr>
          <w:p w:rsidR="00C701D1" w:rsidRDefault="001B0881" w:rsidP="005210A9">
            <w:pPr>
              <w:ind w:right="-64"/>
              <w:jc w:val="center"/>
              <w:rPr>
                <w:sz w:val="23"/>
                <w:szCs w:val="23"/>
                <w:lang w:eastAsia="ru-RU"/>
              </w:rPr>
            </w:pPr>
          </w:p>
        </w:tc>
        <w:tc>
          <w:tcPr>
            <w:tcW w:w="1701" w:type="dxa"/>
            <w:shd w:val="clear" w:color="auto" w:fill="auto"/>
            <w:noWrap/>
          </w:tcPr>
          <w:p w:rsidR="00C701D1" w:rsidRDefault="001B0881" w:rsidP="005210A9">
            <w:pPr>
              <w:ind w:right="-64"/>
              <w:jc w:val="center"/>
              <w:rPr>
                <w:sz w:val="23"/>
                <w:szCs w:val="23"/>
                <w:lang w:eastAsia="ru-RU"/>
              </w:rPr>
            </w:pPr>
          </w:p>
        </w:tc>
      </w:tr>
      <w:tr w:rsidR="00C701D1" w:rsidTr="005210A9">
        <w:trPr>
          <w:trHeight w:val="271"/>
        </w:trPr>
        <w:tc>
          <w:tcPr>
            <w:tcW w:w="1378" w:type="dxa"/>
            <w:gridSpan w:val="2"/>
            <w:shd w:val="clear" w:color="auto" w:fill="auto"/>
            <w:noWrap/>
          </w:tcPr>
          <w:p w:rsidR="00C701D1" w:rsidRDefault="001B0881" w:rsidP="005210A9">
            <w:pPr>
              <w:ind w:right="-64"/>
              <w:jc w:val="center"/>
              <w:rPr>
                <w:sz w:val="23"/>
                <w:szCs w:val="23"/>
                <w:lang w:eastAsia="ru-RU"/>
              </w:rPr>
            </w:pPr>
            <w:r>
              <w:rPr>
                <w:sz w:val="23"/>
                <w:szCs w:val="23"/>
                <w:lang w:eastAsia="ru-RU"/>
              </w:rPr>
              <w:t>6</w:t>
            </w:r>
          </w:p>
        </w:tc>
        <w:tc>
          <w:tcPr>
            <w:tcW w:w="6291" w:type="dxa"/>
            <w:shd w:val="clear" w:color="auto" w:fill="auto"/>
            <w:noWrap/>
          </w:tcPr>
          <w:p w:rsidR="00C701D1" w:rsidRDefault="001B0881" w:rsidP="005210A9">
            <w:pPr>
              <w:ind w:right="-64"/>
              <w:rPr>
                <w:sz w:val="23"/>
                <w:szCs w:val="23"/>
                <w:lang w:eastAsia="ru-RU"/>
              </w:rPr>
            </w:pPr>
          </w:p>
        </w:tc>
        <w:tc>
          <w:tcPr>
            <w:tcW w:w="2268" w:type="dxa"/>
            <w:gridSpan w:val="2"/>
            <w:shd w:val="clear" w:color="auto" w:fill="auto"/>
            <w:noWrap/>
          </w:tcPr>
          <w:p w:rsidR="00C701D1" w:rsidRDefault="001B0881" w:rsidP="005210A9">
            <w:pPr>
              <w:ind w:right="-64"/>
              <w:jc w:val="center"/>
              <w:rPr>
                <w:sz w:val="23"/>
                <w:szCs w:val="23"/>
                <w:lang w:eastAsia="ru-RU"/>
              </w:rPr>
            </w:pPr>
            <w:r>
              <w:rPr>
                <w:sz w:val="23"/>
                <w:szCs w:val="23"/>
                <w:lang w:eastAsia="ru-RU"/>
              </w:rPr>
              <w:t> </w:t>
            </w:r>
          </w:p>
        </w:tc>
        <w:tc>
          <w:tcPr>
            <w:tcW w:w="1843" w:type="dxa"/>
            <w:shd w:val="clear" w:color="auto" w:fill="auto"/>
            <w:noWrap/>
          </w:tcPr>
          <w:p w:rsidR="00C701D1" w:rsidRDefault="001B0881" w:rsidP="005210A9">
            <w:pPr>
              <w:ind w:right="-64"/>
              <w:jc w:val="center"/>
              <w:rPr>
                <w:sz w:val="23"/>
                <w:szCs w:val="23"/>
                <w:lang w:eastAsia="ru-RU"/>
              </w:rPr>
            </w:pPr>
            <w:r>
              <w:rPr>
                <w:sz w:val="23"/>
                <w:szCs w:val="23"/>
                <w:lang w:eastAsia="ru-RU"/>
              </w:rPr>
              <w:t> </w:t>
            </w:r>
          </w:p>
        </w:tc>
        <w:tc>
          <w:tcPr>
            <w:tcW w:w="1842" w:type="dxa"/>
            <w:shd w:val="clear" w:color="auto" w:fill="auto"/>
            <w:noWrap/>
          </w:tcPr>
          <w:p w:rsidR="00C701D1" w:rsidRDefault="001B0881" w:rsidP="005210A9">
            <w:pPr>
              <w:ind w:right="-64"/>
              <w:jc w:val="center"/>
              <w:rPr>
                <w:sz w:val="23"/>
                <w:szCs w:val="23"/>
                <w:lang w:eastAsia="ru-RU"/>
              </w:rPr>
            </w:pPr>
            <w:r>
              <w:rPr>
                <w:sz w:val="23"/>
                <w:szCs w:val="23"/>
                <w:lang w:eastAsia="ru-RU"/>
              </w:rPr>
              <w:t> </w:t>
            </w:r>
          </w:p>
        </w:tc>
        <w:tc>
          <w:tcPr>
            <w:tcW w:w="1701" w:type="dxa"/>
            <w:shd w:val="clear" w:color="auto" w:fill="auto"/>
            <w:noWrap/>
          </w:tcPr>
          <w:p w:rsidR="00C701D1" w:rsidRDefault="001B0881" w:rsidP="005210A9">
            <w:pPr>
              <w:ind w:right="-64"/>
              <w:jc w:val="center"/>
              <w:rPr>
                <w:sz w:val="23"/>
                <w:szCs w:val="23"/>
                <w:lang w:eastAsia="ru-RU"/>
              </w:rPr>
            </w:pPr>
          </w:p>
        </w:tc>
      </w:tr>
      <w:tr w:rsidR="00C701D1" w:rsidTr="005210A9">
        <w:trPr>
          <w:trHeight w:val="275"/>
        </w:trPr>
        <w:tc>
          <w:tcPr>
            <w:tcW w:w="1378" w:type="dxa"/>
            <w:gridSpan w:val="2"/>
            <w:shd w:val="clear" w:color="auto" w:fill="auto"/>
            <w:noWrap/>
          </w:tcPr>
          <w:p w:rsidR="00C701D1" w:rsidRDefault="001B0881" w:rsidP="005210A9">
            <w:pPr>
              <w:ind w:right="-64"/>
              <w:jc w:val="center"/>
              <w:rPr>
                <w:sz w:val="23"/>
                <w:szCs w:val="23"/>
                <w:lang w:eastAsia="ru-RU"/>
              </w:rPr>
            </w:pPr>
            <w:r>
              <w:rPr>
                <w:sz w:val="23"/>
                <w:szCs w:val="23"/>
                <w:lang w:eastAsia="ru-RU"/>
              </w:rPr>
              <w:t>7</w:t>
            </w:r>
          </w:p>
        </w:tc>
        <w:tc>
          <w:tcPr>
            <w:tcW w:w="12244" w:type="dxa"/>
            <w:gridSpan w:val="5"/>
            <w:shd w:val="clear" w:color="auto" w:fill="auto"/>
            <w:noWrap/>
          </w:tcPr>
          <w:p w:rsidR="00C701D1" w:rsidRDefault="001B0881" w:rsidP="005210A9">
            <w:pPr>
              <w:ind w:right="-64"/>
              <w:rPr>
                <w:b/>
                <w:bCs/>
                <w:sz w:val="23"/>
                <w:szCs w:val="23"/>
                <w:lang w:eastAsia="ru-RU"/>
              </w:rPr>
            </w:pPr>
            <w:r>
              <w:rPr>
                <w:b/>
                <w:bCs/>
                <w:sz w:val="23"/>
                <w:szCs w:val="23"/>
                <w:lang w:eastAsia="ru-RU"/>
              </w:rPr>
              <w:t>ИТОГО  МАТЕРИАЛЫ:</w:t>
            </w:r>
          </w:p>
        </w:tc>
        <w:tc>
          <w:tcPr>
            <w:tcW w:w="1701" w:type="dxa"/>
            <w:shd w:val="clear" w:color="auto" w:fill="auto"/>
            <w:noWrap/>
          </w:tcPr>
          <w:p w:rsidR="00C701D1" w:rsidRDefault="001B0881" w:rsidP="005210A9">
            <w:pPr>
              <w:ind w:right="-64"/>
              <w:jc w:val="center"/>
              <w:rPr>
                <w:b/>
                <w:bCs/>
                <w:sz w:val="23"/>
                <w:szCs w:val="23"/>
                <w:lang w:eastAsia="ru-RU"/>
              </w:rPr>
            </w:pPr>
          </w:p>
        </w:tc>
      </w:tr>
      <w:tr w:rsidR="00C701D1" w:rsidTr="005210A9">
        <w:trPr>
          <w:trHeight w:val="265"/>
        </w:trPr>
        <w:tc>
          <w:tcPr>
            <w:tcW w:w="1378" w:type="dxa"/>
            <w:gridSpan w:val="2"/>
            <w:shd w:val="clear" w:color="auto" w:fill="auto"/>
            <w:noWrap/>
          </w:tcPr>
          <w:p w:rsidR="00C701D1" w:rsidRDefault="001B0881" w:rsidP="005210A9">
            <w:pPr>
              <w:ind w:right="-64"/>
              <w:jc w:val="center"/>
              <w:rPr>
                <w:sz w:val="23"/>
                <w:szCs w:val="23"/>
                <w:lang w:eastAsia="ru-RU"/>
              </w:rPr>
            </w:pPr>
            <w:r>
              <w:rPr>
                <w:sz w:val="23"/>
                <w:szCs w:val="23"/>
                <w:lang w:eastAsia="ru-RU"/>
              </w:rPr>
              <w:t>8</w:t>
            </w:r>
          </w:p>
        </w:tc>
        <w:tc>
          <w:tcPr>
            <w:tcW w:w="6291" w:type="dxa"/>
            <w:shd w:val="clear" w:color="auto" w:fill="auto"/>
            <w:noWrap/>
            <w:vAlign w:val="bottom"/>
          </w:tcPr>
          <w:p w:rsidR="00C701D1" w:rsidRDefault="001B0881" w:rsidP="005210A9">
            <w:pPr>
              <w:ind w:right="-64"/>
              <w:jc w:val="both"/>
              <w:rPr>
                <w:b/>
                <w:bCs/>
                <w:sz w:val="23"/>
                <w:szCs w:val="23"/>
                <w:lang w:eastAsia="ru-RU"/>
              </w:rPr>
            </w:pPr>
            <w:r>
              <w:rPr>
                <w:b/>
                <w:bCs/>
                <w:sz w:val="23"/>
                <w:szCs w:val="23"/>
                <w:lang w:eastAsia="ru-RU"/>
              </w:rPr>
              <w:t xml:space="preserve">Прочие затраты </w:t>
            </w:r>
          </w:p>
        </w:tc>
        <w:tc>
          <w:tcPr>
            <w:tcW w:w="2268" w:type="dxa"/>
            <w:gridSpan w:val="2"/>
            <w:shd w:val="clear" w:color="auto" w:fill="auto"/>
            <w:noWrap/>
          </w:tcPr>
          <w:p w:rsidR="00C701D1" w:rsidRDefault="001B0881" w:rsidP="005210A9">
            <w:pPr>
              <w:ind w:right="-64"/>
              <w:jc w:val="center"/>
              <w:rPr>
                <w:b/>
                <w:bCs/>
                <w:sz w:val="23"/>
                <w:szCs w:val="23"/>
                <w:lang w:eastAsia="ru-RU"/>
              </w:rPr>
            </w:pPr>
            <w:r>
              <w:rPr>
                <w:b/>
                <w:bCs/>
                <w:sz w:val="23"/>
                <w:szCs w:val="23"/>
                <w:lang w:eastAsia="ru-RU"/>
              </w:rPr>
              <w:t> </w:t>
            </w:r>
          </w:p>
        </w:tc>
        <w:tc>
          <w:tcPr>
            <w:tcW w:w="1843" w:type="dxa"/>
            <w:shd w:val="clear" w:color="auto" w:fill="auto"/>
            <w:noWrap/>
          </w:tcPr>
          <w:p w:rsidR="00C701D1" w:rsidRDefault="001B0881" w:rsidP="005210A9">
            <w:pPr>
              <w:ind w:right="-64"/>
              <w:jc w:val="center"/>
              <w:rPr>
                <w:b/>
                <w:bCs/>
                <w:sz w:val="23"/>
                <w:szCs w:val="23"/>
                <w:lang w:eastAsia="ru-RU"/>
              </w:rPr>
            </w:pPr>
            <w:r>
              <w:rPr>
                <w:b/>
                <w:bCs/>
                <w:sz w:val="23"/>
                <w:szCs w:val="23"/>
                <w:lang w:eastAsia="ru-RU"/>
              </w:rPr>
              <w:t> </w:t>
            </w:r>
          </w:p>
        </w:tc>
        <w:tc>
          <w:tcPr>
            <w:tcW w:w="1842" w:type="dxa"/>
            <w:shd w:val="clear" w:color="auto" w:fill="auto"/>
            <w:noWrap/>
          </w:tcPr>
          <w:p w:rsidR="00C701D1" w:rsidRDefault="001B0881" w:rsidP="005210A9">
            <w:pPr>
              <w:ind w:right="-64"/>
              <w:jc w:val="center"/>
              <w:rPr>
                <w:b/>
                <w:bCs/>
                <w:sz w:val="23"/>
                <w:szCs w:val="23"/>
                <w:lang w:eastAsia="ru-RU"/>
              </w:rPr>
            </w:pPr>
            <w:r>
              <w:rPr>
                <w:b/>
                <w:bCs/>
                <w:sz w:val="23"/>
                <w:szCs w:val="23"/>
                <w:lang w:eastAsia="ru-RU"/>
              </w:rPr>
              <w:t> </w:t>
            </w:r>
          </w:p>
        </w:tc>
        <w:tc>
          <w:tcPr>
            <w:tcW w:w="1701" w:type="dxa"/>
            <w:shd w:val="clear" w:color="auto" w:fill="auto"/>
            <w:noWrap/>
          </w:tcPr>
          <w:p w:rsidR="00C701D1" w:rsidRDefault="001B0881" w:rsidP="005210A9">
            <w:pPr>
              <w:ind w:right="-64"/>
              <w:jc w:val="center"/>
              <w:rPr>
                <w:b/>
                <w:bCs/>
                <w:sz w:val="23"/>
                <w:szCs w:val="23"/>
                <w:lang w:eastAsia="ru-RU"/>
              </w:rPr>
            </w:pPr>
          </w:p>
        </w:tc>
      </w:tr>
      <w:tr w:rsidR="00C701D1" w:rsidTr="005210A9">
        <w:trPr>
          <w:trHeight w:val="283"/>
        </w:trPr>
        <w:tc>
          <w:tcPr>
            <w:tcW w:w="1378" w:type="dxa"/>
            <w:gridSpan w:val="2"/>
            <w:shd w:val="clear" w:color="auto" w:fill="auto"/>
            <w:noWrap/>
          </w:tcPr>
          <w:p w:rsidR="00C701D1" w:rsidRDefault="001B0881" w:rsidP="005210A9">
            <w:pPr>
              <w:ind w:right="-64"/>
              <w:jc w:val="center"/>
              <w:rPr>
                <w:sz w:val="23"/>
                <w:szCs w:val="23"/>
                <w:lang w:eastAsia="ru-RU"/>
              </w:rPr>
            </w:pPr>
            <w:r>
              <w:rPr>
                <w:sz w:val="23"/>
                <w:szCs w:val="23"/>
                <w:lang w:eastAsia="ru-RU"/>
              </w:rPr>
              <w:t>9</w:t>
            </w:r>
          </w:p>
        </w:tc>
        <w:tc>
          <w:tcPr>
            <w:tcW w:w="6291" w:type="dxa"/>
            <w:shd w:val="clear" w:color="auto" w:fill="auto"/>
            <w:noWrap/>
          </w:tcPr>
          <w:p w:rsidR="00C701D1" w:rsidRDefault="001B0881" w:rsidP="005210A9">
            <w:pPr>
              <w:ind w:right="-64"/>
              <w:rPr>
                <w:sz w:val="23"/>
                <w:szCs w:val="23"/>
                <w:lang w:eastAsia="ru-RU"/>
              </w:rPr>
            </w:pPr>
          </w:p>
        </w:tc>
        <w:tc>
          <w:tcPr>
            <w:tcW w:w="2268" w:type="dxa"/>
            <w:gridSpan w:val="2"/>
            <w:shd w:val="clear" w:color="auto" w:fill="auto"/>
            <w:noWrap/>
          </w:tcPr>
          <w:p w:rsidR="00C701D1" w:rsidRDefault="001B0881" w:rsidP="005210A9">
            <w:pPr>
              <w:ind w:right="-64"/>
              <w:jc w:val="center"/>
              <w:rPr>
                <w:sz w:val="23"/>
                <w:szCs w:val="23"/>
                <w:lang w:eastAsia="ru-RU"/>
              </w:rPr>
            </w:pPr>
          </w:p>
        </w:tc>
        <w:tc>
          <w:tcPr>
            <w:tcW w:w="1843" w:type="dxa"/>
            <w:shd w:val="clear" w:color="auto" w:fill="auto"/>
            <w:noWrap/>
          </w:tcPr>
          <w:p w:rsidR="00C701D1" w:rsidRDefault="001B0881" w:rsidP="005210A9">
            <w:pPr>
              <w:ind w:right="-64"/>
              <w:jc w:val="center"/>
              <w:rPr>
                <w:sz w:val="23"/>
                <w:szCs w:val="23"/>
                <w:lang w:eastAsia="ru-RU"/>
              </w:rPr>
            </w:pPr>
          </w:p>
        </w:tc>
        <w:tc>
          <w:tcPr>
            <w:tcW w:w="1842" w:type="dxa"/>
            <w:shd w:val="clear" w:color="auto" w:fill="auto"/>
            <w:noWrap/>
          </w:tcPr>
          <w:p w:rsidR="00C701D1" w:rsidRDefault="001B0881" w:rsidP="005210A9">
            <w:pPr>
              <w:ind w:right="-64"/>
              <w:jc w:val="center"/>
              <w:rPr>
                <w:sz w:val="23"/>
                <w:szCs w:val="23"/>
                <w:lang w:eastAsia="ru-RU"/>
              </w:rPr>
            </w:pPr>
          </w:p>
        </w:tc>
        <w:tc>
          <w:tcPr>
            <w:tcW w:w="1701" w:type="dxa"/>
            <w:shd w:val="clear" w:color="auto" w:fill="auto"/>
            <w:noWrap/>
          </w:tcPr>
          <w:p w:rsidR="00C701D1" w:rsidRDefault="001B0881" w:rsidP="005210A9">
            <w:pPr>
              <w:ind w:right="-64"/>
              <w:jc w:val="center"/>
              <w:rPr>
                <w:sz w:val="23"/>
                <w:szCs w:val="23"/>
                <w:lang w:eastAsia="ru-RU"/>
              </w:rPr>
            </w:pPr>
          </w:p>
        </w:tc>
      </w:tr>
      <w:tr w:rsidR="00C701D1" w:rsidTr="005210A9">
        <w:trPr>
          <w:trHeight w:val="273"/>
        </w:trPr>
        <w:tc>
          <w:tcPr>
            <w:tcW w:w="1378" w:type="dxa"/>
            <w:gridSpan w:val="2"/>
            <w:shd w:val="clear" w:color="auto" w:fill="auto"/>
            <w:noWrap/>
          </w:tcPr>
          <w:p w:rsidR="00C701D1" w:rsidRDefault="001B0881" w:rsidP="005210A9">
            <w:pPr>
              <w:ind w:right="-64"/>
              <w:jc w:val="center"/>
              <w:rPr>
                <w:sz w:val="23"/>
                <w:szCs w:val="23"/>
                <w:lang w:eastAsia="ru-RU"/>
              </w:rPr>
            </w:pPr>
            <w:r>
              <w:rPr>
                <w:sz w:val="23"/>
                <w:szCs w:val="23"/>
                <w:lang w:eastAsia="ru-RU"/>
              </w:rPr>
              <w:t>10</w:t>
            </w:r>
          </w:p>
        </w:tc>
        <w:tc>
          <w:tcPr>
            <w:tcW w:w="12244" w:type="dxa"/>
            <w:gridSpan w:val="5"/>
            <w:shd w:val="clear" w:color="auto" w:fill="auto"/>
            <w:noWrap/>
          </w:tcPr>
          <w:p w:rsidR="00C701D1" w:rsidRDefault="001B0881" w:rsidP="005210A9">
            <w:pPr>
              <w:ind w:right="-64"/>
              <w:rPr>
                <w:b/>
                <w:bCs/>
                <w:sz w:val="23"/>
                <w:szCs w:val="23"/>
                <w:lang w:eastAsia="ru-RU"/>
              </w:rPr>
            </w:pPr>
            <w:r>
              <w:rPr>
                <w:b/>
                <w:bCs/>
                <w:sz w:val="23"/>
                <w:szCs w:val="23"/>
                <w:lang w:eastAsia="ru-RU"/>
              </w:rPr>
              <w:t>Всего затрат:</w:t>
            </w:r>
          </w:p>
        </w:tc>
        <w:tc>
          <w:tcPr>
            <w:tcW w:w="1701" w:type="dxa"/>
            <w:shd w:val="clear" w:color="auto" w:fill="auto"/>
            <w:noWrap/>
          </w:tcPr>
          <w:p w:rsidR="00C701D1" w:rsidRDefault="001B0881" w:rsidP="005210A9">
            <w:pPr>
              <w:ind w:right="-64"/>
              <w:jc w:val="center"/>
              <w:rPr>
                <w:b/>
                <w:bCs/>
                <w:sz w:val="23"/>
                <w:szCs w:val="23"/>
                <w:lang w:eastAsia="ru-RU"/>
              </w:rPr>
            </w:pPr>
          </w:p>
        </w:tc>
      </w:tr>
      <w:tr w:rsidR="00C701D1" w:rsidTr="005210A9">
        <w:trPr>
          <w:trHeight w:val="263"/>
        </w:trPr>
        <w:tc>
          <w:tcPr>
            <w:tcW w:w="1378" w:type="dxa"/>
            <w:gridSpan w:val="2"/>
            <w:shd w:val="clear" w:color="auto" w:fill="auto"/>
            <w:noWrap/>
          </w:tcPr>
          <w:p w:rsidR="00C701D1" w:rsidRDefault="001B0881" w:rsidP="005210A9">
            <w:pPr>
              <w:ind w:right="-64"/>
              <w:jc w:val="center"/>
              <w:rPr>
                <w:sz w:val="23"/>
                <w:szCs w:val="23"/>
                <w:lang w:eastAsia="ru-RU"/>
              </w:rPr>
            </w:pPr>
            <w:r>
              <w:rPr>
                <w:sz w:val="23"/>
                <w:szCs w:val="23"/>
                <w:lang w:eastAsia="ru-RU"/>
              </w:rPr>
              <w:t>11</w:t>
            </w:r>
          </w:p>
        </w:tc>
        <w:tc>
          <w:tcPr>
            <w:tcW w:w="6291" w:type="dxa"/>
            <w:shd w:val="clear" w:color="auto" w:fill="auto"/>
            <w:noWrap/>
          </w:tcPr>
          <w:p w:rsidR="00C701D1" w:rsidRDefault="001B0881" w:rsidP="005210A9">
            <w:pPr>
              <w:ind w:right="-64"/>
              <w:rPr>
                <w:sz w:val="23"/>
                <w:szCs w:val="23"/>
                <w:lang w:eastAsia="ru-RU"/>
              </w:rPr>
            </w:pPr>
            <w:r>
              <w:rPr>
                <w:sz w:val="23"/>
                <w:szCs w:val="23"/>
                <w:lang w:eastAsia="ru-RU"/>
              </w:rPr>
              <w:t xml:space="preserve">Рентабельность </w:t>
            </w:r>
          </w:p>
        </w:tc>
        <w:tc>
          <w:tcPr>
            <w:tcW w:w="2268" w:type="dxa"/>
            <w:gridSpan w:val="2"/>
            <w:shd w:val="clear" w:color="auto" w:fill="auto"/>
            <w:noWrap/>
          </w:tcPr>
          <w:p w:rsidR="00C701D1" w:rsidRDefault="001B0881" w:rsidP="005210A9">
            <w:pPr>
              <w:ind w:right="-64"/>
              <w:jc w:val="center"/>
              <w:rPr>
                <w:sz w:val="23"/>
                <w:szCs w:val="23"/>
                <w:lang w:eastAsia="ru-RU"/>
              </w:rPr>
            </w:pPr>
          </w:p>
        </w:tc>
        <w:tc>
          <w:tcPr>
            <w:tcW w:w="1843" w:type="dxa"/>
            <w:shd w:val="clear" w:color="auto" w:fill="auto"/>
            <w:noWrap/>
          </w:tcPr>
          <w:p w:rsidR="00C701D1" w:rsidRDefault="001B0881" w:rsidP="005210A9">
            <w:pPr>
              <w:ind w:right="-64"/>
              <w:rPr>
                <w:sz w:val="23"/>
                <w:szCs w:val="23"/>
                <w:lang w:eastAsia="ru-RU"/>
              </w:rPr>
            </w:pPr>
            <w:r>
              <w:rPr>
                <w:sz w:val="23"/>
                <w:szCs w:val="23"/>
                <w:lang w:eastAsia="ru-RU"/>
              </w:rPr>
              <w:t> </w:t>
            </w:r>
          </w:p>
        </w:tc>
        <w:tc>
          <w:tcPr>
            <w:tcW w:w="1842" w:type="dxa"/>
            <w:shd w:val="clear" w:color="auto" w:fill="auto"/>
            <w:noWrap/>
          </w:tcPr>
          <w:p w:rsidR="00C701D1" w:rsidRDefault="001B0881" w:rsidP="005210A9">
            <w:pPr>
              <w:ind w:right="-64"/>
              <w:rPr>
                <w:sz w:val="23"/>
                <w:szCs w:val="23"/>
                <w:lang w:eastAsia="ru-RU"/>
              </w:rPr>
            </w:pPr>
            <w:r>
              <w:rPr>
                <w:sz w:val="23"/>
                <w:szCs w:val="23"/>
                <w:lang w:eastAsia="ru-RU"/>
              </w:rPr>
              <w:t> </w:t>
            </w:r>
          </w:p>
        </w:tc>
        <w:tc>
          <w:tcPr>
            <w:tcW w:w="1701" w:type="dxa"/>
            <w:shd w:val="clear" w:color="auto" w:fill="auto"/>
            <w:noWrap/>
          </w:tcPr>
          <w:p w:rsidR="00C701D1" w:rsidRDefault="001B0881" w:rsidP="005210A9">
            <w:pPr>
              <w:ind w:right="-64"/>
              <w:jc w:val="center"/>
              <w:rPr>
                <w:sz w:val="23"/>
                <w:szCs w:val="23"/>
                <w:lang w:eastAsia="ru-RU"/>
              </w:rPr>
            </w:pPr>
          </w:p>
        </w:tc>
      </w:tr>
      <w:tr w:rsidR="00C701D1" w:rsidTr="005210A9">
        <w:trPr>
          <w:trHeight w:val="281"/>
        </w:trPr>
        <w:tc>
          <w:tcPr>
            <w:tcW w:w="1378" w:type="dxa"/>
            <w:gridSpan w:val="2"/>
            <w:shd w:val="clear" w:color="auto" w:fill="auto"/>
            <w:noWrap/>
          </w:tcPr>
          <w:p w:rsidR="00C701D1" w:rsidRDefault="001B0881" w:rsidP="005210A9">
            <w:pPr>
              <w:ind w:right="-64"/>
              <w:jc w:val="center"/>
              <w:rPr>
                <w:sz w:val="23"/>
                <w:szCs w:val="23"/>
                <w:lang w:eastAsia="ru-RU"/>
              </w:rPr>
            </w:pPr>
            <w:r>
              <w:rPr>
                <w:sz w:val="23"/>
                <w:szCs w:val="23"/>
                <w:lang w:eastAsia="ru-RU"/>
              </w:rPr>
              <w:t> </w:t>
            </w:r>
          </w:p>
        </w:tc>
        <w:tc>
          <w:tcPr>
            <w:tcW w:w="6291" w:type="dxa"/>
            <w:shd w:val="clear" w:color="auto" w:fill="auto"/>
            <w:noWrap/>
          </w:tcPr>
          <w:p w:rsidR="00C701D1" w:rsidRDefault="001B0881" w:rsidP="005210A9">
            <w:pPr>
              <w:ind w:right="-64"/>
              <w:rPr>
                <w:sz w:val="23"/>
                <w:szCs w:val="23"/>
                <w:lang w:eastAsia="ru-RU"/>
              </w:rPr>
            </w:pPr>
            <w:r>
              <w:rPr>
                <w:sz w:val="23"/>
                <w:szCs w:val="23"/>
                <w:lang w:eastAsia="ru-RU"/>
              </w:rPr>
              <w:t>Итого с рентабельностью:</w:t>
            </w:r>
          </w:p>
        </w:tc>
        <w:tc>
          <w:tcPr>
            <w:tcW w:w="2268" w:type="dxa"/>
            <w:gridSpan w:val="2"/>
            <w:shd w:val="clear" w:color="auto" w:fill="auto"/>
            <w:noWrap/>
          </w:tcPr>
          <w:p w:rsidR="00C701D1" w:rsidRDefault="001B0881" w:rsidP="005210A9">
            <w:pPr>
              <w:ind w:right="-64"/>
              <w:rPr>
                <w:sz w:val="23"/>
                <w:szCs w:val="23"/>
                <w:lang w:eastAsia="ru-RU"/>
              </w:rPr>
            </w:pPr>
            <w:r>
              <w:rPr>
                <w:sz w:val="23"/>
                <w:szCs w:val="23"/>
                <w:lang w:eastAsia="ru-RU"/>
              </w:rPr>
              <w:t> </w:t>
            </w:r>
          </w:p>
        </w:tc>
        <w:tc>
          <w:tcPr>
            <w:tcW w:w="1843" w:type="dxa"/>
            <w:shd w:val="clear" w:color="auto" w:fill="auto"/>
            <w:noWrap/>
          </w:tcPr>
          <w:p w:rsidR="00C701D1" w:rsidRDefault="001B0881" w:rsidP="005210A9">
            <w:pPr>
              <w:ind w:right="-64"/>
              <w:rPr>
                <w:sz w:val="23"/>
                <w:szCs w:val="23"/>
                <w:lang w:eastAsia="ru-RU"/>
              </w:rPr>
            </w:pPr>
            <w:r>
              <w:rPr>
                <w:sz w:val="23"/>
                <w:szCs w:val="23"/>
                <w:lang w:eastAsia="ru-RU"/>
              </w:rPr>
              <w:t> </w:t>
            </w:r>
          </w:p>
        </w:tc>
        <w:tc>
          <w:tcPr>
            <w:tcW w:w="1842" w:type="dxa"/>
            <w:shd w:val="clear" w:color="auto" w:fill="auto"/>
            <w:noWrap/>
          </w:tcPr>
          <w:p w:rsidR="00C701D1" w:rsidRDefault="001B0881" w:rsidP="005210A9">
            <w:pPr>
              <w:ind w:right="-64"/>
              <w:rPr>
                <w:sz w:val="23"/>
                <w:szCs w:val="23"/>
                <w:lang w:eastAsia="ru-RU"/>
              </w:rPr>
            </w:pPr>
            <w:r>
              <w:rPr>
                <w:sz w:val="23"/>
                <w:szCs w:val="23"/>
                <w:lang w:eastAsia="ru-RU"/>
              </w:rPr>
              <w:t> </w:t>
            </w:r>
          </w:p>
        </w:tc>
        <w:tc>
          <w:tcPr>
            <w:tcW w:w="1701" w:type="dxa"/>
            <w:shd w:val="clear" w:color="auto" w:fill="auto"/>
            <w:noWrap/>
          </w:tcPr>
          <w:p w:rsidR="00C701D1" w:rsidRDefault="001B0881" w:rsidP="005210A9">
            <w:pPr>
              <w:ind w:right="-64"/>
              <w:jc w:val="center"/>
              <w:rPr>
                <w:sz w:val="23"/>
                <w:szCs w:val="23"/>
                <w:lang w:eastAsia="ru-RU"/>
              </w:rPr>
            </w:pPr>
          </w:p>
        </w:tc>
      </w:tr>
      <w:tr w:rsidR="00C701D1" w:rsidTr="005210A9">
        <w:trPr>
          <w:trHeight w:val="129"/>
        </w:trPr>
        <w:tc>
          <w:tcPr>
            <w:tcW w:w="1378" w:type="dxa"/>
            <w:gridSpan w:val="2"/>
            <w:shd w:val="clear" w:color="auto" w:fill="auto"/>
            <w:noWrap/>
          </w:tcPr>
          <w:p w:rsidR="00C701D1" w:rsidRDefault="001B0881" w:rsidP="005210A9">
            <w:pPr>
              <w:ind w:right="-64"/>
              <w:jc w:val="center"/>
              <w:rPr>
                <w:b/>
                <w:bCs/>
                <w:sz w:val="23"/>
                <w:szCs w:val="23"/>
                <w:lang w:eastAsia="ru-RU"/>
              </w:rPr>
            </w:pPr>
            <w:r>
              <w:rPr>
                <w:b/>
                <w:bCs/>
                <w:sz w:val="23"/>
                <w:szCs w:val="23"/>
                <w:lang w:eastAsia="ru-RU"/>
              </w:rPr>
              <w:t>12</w:t>
            </w:r>
          </w:p>
        </w:tc>
        <w:tc>
          <w:tcPr>
            <w:tcW w:w="12244" w:type="dxa"/>
            <w:gridSpan w:val="5"/>
            <w:shd w:val="clear" w:color="auto" w:fill="auto"/>
            <w:noWrap/>
          </w:tcPr>
          <w:p w:rsidR="00C701D1" w:rsidRDefault="001B0881" w:rsidP="005210A9">
            <w:pPr>
              <w:ind w:right="-64"/>
              <w:rPr>
                <w:b/>
                <w:bCs/>
                <w:sz w:val="23"/>
                <w:szCs w:val="23"/>
                <w:lang w:eastAsia="ru-RU"/>
              </w:rPr>
            </w:pPr>
            <w:r>
              <w:rPr>
                <w:b/>
                <w:bCs/>
                <w:sz w:val="23"/>
                <w:szCs w:val="23"/>
                <w:lang w:eastAsia="ru-RU"/>
              </w:rPr>
              <w:t>Итого:</w:t>
            </w:r>
          </w:p>
        </w:tc>
        <w:tc>
          <w:tcPr>
            <w:tcW w:w="1701" w:type="dxa"/>
            <w:shd w:val="clear" w:color="auto" w:fill="auto"/>
            <w:noWrap/>
          </w:tcPr>
          <w:p w:rsidR="00C701D1" w:rsidRDefault="001B0881" w:rsidP="005210A9">
            <w:pPr>
              <w:ind w:right="-64"/>
              <w:jc w:val="center"/>
              <w:rPr>
                <w:b/>
                <w:bCs/>
                <w:sz w:val="23"/>
                <w:szCs w:val="23"/>
                <w:lang w:eastAsia="ru-RU"/>
              </w:rPr>
            </w:pPr>
          </w:p>
        </w:tc>
      </w:tr>
      <w:tr w:rsidR="00C701D1" w:rsidTr="005210A9">
        <w:trPr>
          <w:trHeight w:val="89"/>
        </w:trPr>
        <w:tc>
          <w:tcPr>
            <w:tcW w:w="1378" w:type="dxa"/>
            <w:gridSpan w:val="2"/>
            <w:shd w:val="clear" w:color="auto" w:fill="auto"/>
            <w:noWrap/>
          </w:tcPr>
          <w:p w:rsidR="00C701D1" w:rsidRDefault="001B0881" w:rsidP="005210A9">
            <w:pPr>
              <w:ind w:right="-64"/>
              <w:jc w:val="center"/>
              <w:rPr>
                <w:sz w:val="23"/>
                <w:szCs w:val="23"/>
                <w:lang w:eastAsia="ru-RU"/>
              </w:rPr>
            </w:pPr>
            <w:r>
              <w:rPr>
                <w:sz w:val="23"/>
                <w:szCs w:val="23"/>
                <w:lang w:eastAsia="ru-RU"/>
              </w:rPr>
              <w:t> </w:t>
            </w:r>
          </w:p>
        </w:tc>
        <w:tc>
          <w:tcPr>
            <w:tcW w:w="6291" w:type="dxa"/>
            <w:shd w:val="clear" w:color="auto" w:fill="auto"/>
            <w:noWrap/>
            <w:vAlign w:val="bottom"/>
          </w:tcPr>
          <w:p w:rsidR="00C701D1" w:rsidRDefault="001B0881" w:rsidP="005210A9">
            <w:pPr>
              <w:ind w:right="-64"/>
              <w:jc w:val="both"/>
              <w:rPr>
                <w:sz w:val="23"/>
                <w:szCs w:val="23"/>
                <w:lang w:eastAsia="ru-RU"/>
              </w:rPr>
            </w:pPr>
          </w:p>
        </w:tc>
        <w:tc>
          <w:tcPr>
            <w:tcW w:w="2268" w:type="dxa"/>
            <w:gridSpan w:val="2"/>
            <w:shd w:val="clear" w:color="auto" w:fill="auto"/>
            <w:noWrap/>
          </w:tcPr>
          <w:p w:rsidR="00C701D1" w:rsidRDefault="001B0881" w:rsidP="005210A9">
            <w:pPr>
              <w:ind w:right="-64"/>
              <w:rPr>
                <w:sz w:val="23"/>
                <w:szCs w:val="23"/>
                <w:lang w:eastAsia="ru-RU"/>
              </w:rPr>
            </w:pPr>
            <w:r>
              <w:rPr>
                <w:sz w:val="23"/>
                <w:szCs w:val="23"/>
                <w:lang w:eastAsia="ru-RU"/>
              </w:rPr>
              <w:t> </w:t>
            </w:r>
          </w:p>
        </w:tc>
        <w:tc>
          <w:tcPr>
            <w:tcW w:w="1843" w:type="dxa"/>
            <w:shd w:val="clear" w:color="auto" w:fill="auto"/>
            <w:noWrap/>
          </w:tcPr>
          <w:p w:rsidR="00C701D1" w:rsidRDefault="001B0881" w:rsidP="005210A9">
            <w:pPr>
              <w:ind w:right="-64"/>
              <w:rPr>
                <w:sz w:val="23"/>
                <w:szCs w:val="23"/>
                <w:lang w:eastAsia="ru-RU"/>
              </w:rPr>
            </w:pPr>
            <w:r>
              <w:rPr>
                <w:sz w:val="23"/>
                <w:szCs w:val="23"/>
                <w:lang w:eastAsia="ru-RU"/>
              </w:rPr>
              <w:t> </w:t>
            </w:r>
          </w:p>
        </w:tc>
        <w:tc>
          <w:tcPr>
            <w:tcW w:w="1842" w:type="dxa"/>
            <w:shd w:val="clear" w:color="auto" w:fill="auto"/>
            <w:noWrap/>
          </w:tcPr>
          <w:p w:rsidR="00C701D1" w:rsidRDefault="001B0881" w:rsidP="005210A9">
            <w:pPr>
              <w:ind w:right="-64"/>
              <w:rPr>
                <w:sz w:val="23"/>
                <w:szCs w:val="23"/>
                <w:lang w:eastAsia="ru-RU"/>
              </w:rPr>
            </w:pPr>
            <w:r>
              <w:rPr>
                <w:sz w:val="23"/>
                <w:szCs w:val="23"/>
                <w:lang w:eastAsia="ru-RU"/>
              </w:rPr>
              <w:t> </w:t>
            </w:r>
          </w:p>
        </w:tc>
        <w:tc>
          <w:tcPr>
            <w:tcW w:w="1701" w:type="dxa"/>
            <w:shd w:val="clear" w:color="auto" w:fill="auto"/>
            <w:noWrap/>
          </w:tcPr>
          <w:p w:rsidR="00C701D1" w:rsidRDefault="001B0881" w:rsidP="005210A9">
            <w:pPr>
              <w:ind w:right="-64"/>
              <w:jc w:val="center"/>
              <w:rPr>
                <w:sz w:val="23"/>
                <w:szCs w:val="23"/>
                <w:lang w:eastAsia="ru-RU"/>
              </w:rPr>
            </w:pPr>
            <w:r>
              <w:rPr>
                <w:sz w:val="23"/>
                <w:szCs w:val="23"/>
                <w:lang w:eastAsia="ru-RU"/>
              </w:rPr>
              <w:t> </w:t>
            </w:r>
          </w:p>
        </w:tc>
      </w:tr>
      <w:tr w:rsidR="00C701D1" w:rsidTr="005210A9">
        <w:trPr>
          <w:gridBefore w:val="1"/>
          <w:gridAfter w:val="2"/>
          <w:wAfter w:w="3541" w:type="dxa"/>
          <w:trHeight w:val="2074"/>
        </w:trPr>
        <w:tc>
          <w:tcPr>
            <w:tcW w:w="8359" w:type="dxa"/>
            <w:gridSpan w:val="3"/>
            <w:tcBorders>
              <w:top w:val="none" w:sz="4" w:space="0" w:color="000000"/>
              <w:left w:val="none" w:sz="4" w:space="0" w:color="000000"/>
              <w:bottom w:val="none" w:sz="4" w:space="0" w:color="000000"/>
              <w:right w:val="none" w:sz="4" w:space="0" w:color="000000"/>
            </w:tcBorders>
            <w:noWrap/>
          </w:tcPr>
          <w:p w:rsidR="00C701D1" w:rsidRDefault="001B0881" w:rsidP="005210A9">
            <w:pPr>
              <w:keepNext/>
              <w:keepLines/>
              <w:ind w:right="-64"/>
            </w:pPr>
          </w:p>
          <w:p w:rsidR="00C701D1" w:rsidRDefault="001B0881" w:rsidP="005210A9">
            <w:pPr>
              <w:keepNext/>
              <w:keepLines/>
              <w:ind w:right="-64"/>
            </w:pPr>
            <w:r>
              <w:t>Заказчик:</w:t>
            </w:r>
          </w:p>
          <w:p w:rsidR="00C701D1" w:rsidRDefault="001B0881" w:rsidP="005210A9">
            <w:pPr>
              <w:keepNext/>
              <w:keepLines/>
              <w:ind w:right="-64"/>
            </w:pPr>
          </w:p>
          <w:p w:rsidR="00C701D1" w:rsidRDefault="001B0881" w:rsidP="005210A9">
            <w:pPr>
              <w:keepNext/>
              <w:keepLines/>
              <w:ind w:right="-64"/>
            </w:pPr>
            <w:r>
              <w:t>________    ______________</w:t>
            </w:r>
          </w:p>
          <w:p w:rsidR="00C701D1" w:rsidRDefault="001B0881" w:rsidP="005210A9">
            <w:pPr>
              <w:keepNext/>
              <w:keepLines/>
              <w:ind w:right="-64"/>
              <w:rPr>
                <w:vertAlign w:val="superscript"/>
              </w:rPr>
            </w:pPr>
            <w:r>
              <w:rPr>
                <w:vertAlign w:val="superscript"/>
              </w:rPr>
              <w:t xml:space="preserve">(подпись)                        (Ф.И.О.)                                                                         </w:t>
            </w:r>
          </w:p>
        </w:tc>
        <w:tc>
          <w:tcPr>
            <w:tcW w:w="3415" w:type="dxa"/>
            <w:gridSpan w:val="2"/>
            <w:tcBorders>
              <w:top w:val="none" w:sz="4" w:space="0" w:color="000000"/>
              <w:left w:val="none" w:sz="4" w:space="0" w:color="000000"/>
              <w:bottom w:val="none" w:sz="4" w:space="0" w:color="000000"/>
              <w:right w:val="none" w:sz="4" w:space="0" w:color="000000"/>
            </w:tcBorders>
            <w:noWrap/>
          </w:tcPr>
          <w:p w:rsidR="00C701D1" w:rsidRDefault="001B0881" w:rsidP="005210A9">
            <w:pPr>
              <w:keepNext/>
              <w:keepLines/>
              <w:ind w:right="-64"/>
            </w:pPr>
          </w:p>
          <w:p w:rsidR="00C701D1" w:rsidRDefault="001B0881" w:rsidP="005210A9">
            <w:pPr>
              <w:keepNext/>
              <w:keepLines/>
              <w:ind w:right="-64"/>
            </w:pPr>
            <w:r>
              <w:t>Исполнитель:</w:t>
            </w:r>
          </w:p>
          <w:p w:rsidR="00C701D1" w:rsidRDefault="001B0881" w:rsidP="005210A9">
            <w:pPr>
              <w:keepNext/>
              <w:keepLines/>
              <w:ind w:right="-64"/>
            </w:pPr>
          </w:p>
          <w:p w:rsidR="00C701D1" w:rsidRDefault="001B0881" w:rsidP="005210A9">
            <w:pPr>
              <w:keepNext/>
              <w:keepLines/>
              <w:ind w:right="-64"/>
            </w:pPr>
            <w:r>
              <w:t>________    ______________</w:t>
            </w:r>
          </w:p>
          <w:p w:rsidR="00C701D1" w:rsidRDefault="001B0881" w:rsidP="005210A9">
            <w:pPr>
              <w:keepNext/>
              <w:keepLines/>
              <w:ind w:right="-64"/>
            </w:pPr>
            <w:r>
              <w:rPr>
                <w:vertAlign w:val="superscript"/>
              </w:rPr>
              <w:t xml:space="preserve">(подпись)                        (Ф.И.О.)                                                                         </w:t>
            </w:r>
          </w:p>
        </w:tc>
      </w:tr>
    </w:tbl>
    <w:p w:rsidR="00C701D1" w:rsidRDefault="001B0881" w:rsidP="00C701D1">
      <w:pPr>
        <w:spacing w:after="200" w:line="276" w:lineRule="auto"/>
        <w:rPr>
          <w:i/>
        </w:rPr>
        <w:sectPr w:rsidR="00C701D1">
          <w:pgSz w:w="16838" w:h="11906" w:orient="landscape"/>
          <w:pgMar w:top="1418" w:right="1389" w:bottom="851" w:left="709" w:header="709" w:footer="546" w:gutter="0"/>
          <w:cols w:space="708"/>
          <w:docGrid w:linePitch="360"/>
        </w:sectPr>
      </w:pPr>
    </w:p>
    <w:p w:rsidR="00C701D1" w:rsidRDefault="001B0881" w:rsidP="00C701D1">
      <w:pPr>
        <w:pStyle w:val="ConsNormal"/>
        <w:keepNext/>
        <w:keepLines/>
        <w:widowControl/>
        <w:ind w:firstLine="0"/>
        <w:jc w:val="right"/>
        <w:rPr>
          <w:rFonts w:ascii="Times New Roman" w:hAnsi="Times New Roman"/>
          <w:sz w:val="24"/>
          <w:szCs w:val="24"/>
        </w:rPr>
      </w:pPr>
      <w:r>
        <w:rPr>
          <w:rFonts w:ascii="Times New Roman" w:hAnsi="Times New Roman"/>
          <w:sz w:val="24"/>
          <w:szCs w:val="24"/>
        </w:rPr>
        <w:lastRenderedPageBreak/>
        <w:t>Приложение № 4</w:t>
      </w:r>
    </w:p>
    <w:p w:rsidR="00C701D1" w:rsidRDefault="001B0881" w:rsidP="00C701D1">
      <w:pPr>
        <w:pStyle w:val="ConsNormal"/>
        <w:keepNext/>
        <w:keepLines/>
        <w:widowControl/>
        <w:jc w:val="right"/>
        <w:rPr>
          <w:rFonts w:ascii="Times New Roman" w:hAnsi="Times New Roman"/>
          <w:sz w:val="24"/>
          <w:szCs w:val="24"/>
        </w:rPr>
      </w:pPr>
      <w:r>
        <w:rPr>
          <w:rFonts w:ascii="Times New Roman" w:hAnsi="Times New Roman"/>
          <w:sz w:val="24"/>
          <w:szCs w:val="24"/>
        </w:rPr>
        <w:t xml:space="preserve">к Договору на выполнение </w:t>
      </w:r>
      <w:proofErr w:type="spellStart"/>
      <w:r>
        <w:rPr>
          <w:rFonts w:ascii="Times New Roman" w:hAnsi="Times New Roman"/>
          <w:sz w:val="24"/>
          <w:szCs w:val="24"/>
        </w:rPr>
        <w:t>работ№_____от</w:t>
      </w:r>
      <w:proofErr w:type="spellEnd"/>
      <w:r>
        <w:rPr>
          <w:rFonts w:ascii="Times New Roman" w:hAnsi="Times New Roman"/>
          <w:sz w:val="24"/>
          <w:szCs w:val="24"/>
        </w:rPr>
        <w:t xml:space="preserve"> «___»________20__ г.</w:t>
      </w:r>
    </w:p>
    <w:p w:rsidR="00C701D1" w:rsidRDefault="001B0881" w:rsidP="00C701D1">
      <w:pPr>
        <w:pStyle w:val="ConsNormal"/>
        <w:keepNext/>
        <w:keepLines/>
        <w:widowControl/>
        <w:jc w:val="right"/>
        <w:rPr>
          <w:rFonts w:ascii="Times New Roman" w:hAnsi="Times New Roman"/>
          <w:sz w:val="24"/>
          <w:szCs w:val="24"/>
        </w:rPr>
      </w:pPr>
    </w:p>
    <w:p w:rsidR="00C701D1" w:rsidRDefault="001B0881" w:rsidP="00C701D1">
      <w:pPr>
        <w:pStyle w:val="ConsNormal"/>
        <w:keepNext/>
        <w:keepLines/>
        <w:widowControl/>
        <w:jc w:val="right"/>
        <w:rPr>
          <w:rFonts w:ascii="Times New Roman" w:hAnsi="Times New Roman"/>
          <w:sz w:val="24"/>
          <w:szCs w:val="24"/>
        </w:rPr>
      </w:pPr>
      <w:r>
        <w:rPr>
          <w:rFonts w:ascii="Times New Roman" w:hAnsi="Times New Roman"/>
          <w:sz w:val="24"/>
          <w:szCs w:val="24"/>
        </w:rPr>
        <w:t>ФОРМА</w:t>
      </w:r>
    </w:p>
    <w:p w:rsidR="00C701D1" w:rsidRDefault="001B0881" w:rsidP="00C701D1">
      <w:pPr>
        <w:pStyle w:val="ConsNormal"/>
        <w:keepNext/>
        <w:keepLines/>
        <w:widowControl/>
        <w:ind w:firstLine="0"/>
        <w:jc w:val="right"/>
        <w:rPr>
          <w:rFonts w:ascii="Times New Roman" w:hAnsi="Times New Roman"/>
          <w:sz w:val="24"/>
          <w:szCs w:val="24"/>
        </w:rPr>
      </w:pPr>
      <w:r>
        <w:rPr>
          <w:rFonts w:ascii="Times New Roman" w:hAnsi="Times New Roman"/>
          <w:noProof/>
          <w:sz w:val="24"/>
          <w:szCs w:val="24"/>
          <w:lang w:eastAsia="ru-RU"/>
        </w:rPr>
        <w:drawing>
          <wp:inline distT="0" distB="0" distL="0" distR="0" wp14:anchorId="1C12070E" wp14:editId="7AA55BE7">
            <wp:extent cx="8401050" cy="4572000"/>
            <wp:effectExtent l="0" t="0" r="0" b="0"/>
            <wp:docPr id="8" name="_x0000_i10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pic:blipFill>
                  <pic:spPr bwMode="auto">
                    <a:xfrm>
                      <a:off x="0" y="0"/>
                      <a:ext cx="8401050" cy="4572000"/>
                    </a:xfrm>
                    <a:prstGeom prst="rect">
                      <a:avLst/>
                    </a:prstGeom>
                    <a:noFill/>
                    <a:ln>
                      <a:noFill/>
                      <a:round/>
                    </a:ln>
                  </pic:spPr>
                </pic:pic>
              </a:graphicData>
            </a:graphic>
          </wp:inline>
        </w:drawing>
      </w:r>
    </w:p>
    <w:p w:rsidR="00C701D1" w:rsidRDefault="001B0881" w:rsidP="00C701D1">
      <w:pPr>
        <w:rPr>
          <w:b/>
          <w:sz w:val="22"/>
          <w:szCs w:val="22"/>
        </w:rPr>
      </w:pPr>
      <w:r>
        <w:rPr>
          <w:b/>
          <w:sz w:val="22"/>
          <w:szCs w:val="22"/>
          <w:u w:val="single"/>
        </w:rPr>
        <w:t>Форма согласована</w:t>
      </w:r>
      <w:r>
        <w:rPr>
          <w:b/>
          <w:sz w:val="22"/>
          <w:szCs w:val="22"/>
        </w:rPr>
        <w:t xml:space="preserve">: </w:t>
      </w:r>
    </w:p>
    <w:tbl>
      <w:tblPr>
        <w:tblW w:w="0" w:type="auto"/>
        <w:tblInd w:w="223" w:type="dxa"/>
        <w:tblLook w:val="0000" w:firstRow="0" w:lastRow="0" w:firstColumn="0" w:lastColumn="0" w:noHBand="0" w:noVBand="0"/>
      </w:tblPr>
      <w:tblGrid>
        <w:gridCol w:w="6548"/>
        <w:gridCol w:w="6378"/>
      </w:tblGrid>
      <w:tr w:rsidR="00C701D1" w:rsidTr="005210A9">
        <w:trPr>
          <w:trHeight w:val="1121"/>
        </w:trPr>
        <w:tc>
          <w:tcPr>
            <w:tcW w:w="6548" w:type="dxa"/>
            <w:noWrap/>
          </w:tcPr>
          <w:p w:rsidR="00C701D1" w:rsidRDefault="001B0881" w:rsidP="005210A9">
            <w:r>
              <w:lastRenderedPageBreak/>
              <w:t>От Заказчика:</w:t>
            </w:r>
          </w:p>
          <w:p w:rsidR="00C701D1" w:rsidRDefault="001B0881" w:rsidP="005210A9"/>
          <w:p w:rsidR="00C701D1" w:rsidRDefault="001B0881" w:rsidP="005210A9">
            <w:r>
              <w:t>_______________     ____________</w:t>
            </w:r>
          </w:p>
          <w:p w:rsidR="00C701D1" w:rsidRDefault="001B0881" w:rsidP="005210A9">
            <w:pPr>
              <w:rPr>
                <w:vertAlign w:val="superscript"/>
              </w:rPr>
            </w:pPr>
            <w:r>
              <w:rPr>
                <w:vertAlign w:val="superscript"/>
              </w:rPr>
              <w:t xml:space="preserve"> (подпись)                        (Ф.И.О.)                                                                         </w:t>
            </w:r>
          </w:p>
        </w:tc>
        <w:tc>
          <w:tcPr>
            <w:tcW w:w="6378" w:type="dxa"/>
            <w:noWrap/>
          </w:tcPr>
          <w:p w:rsidR="00C701D1" w:rsidRDefault="001B0881" w:rsidP="005210A9">
            <w:r>
              <w:t>От Исполнителя:</w:t>
            </w:r>
          </w:p>
          <w:p w:rsidR="00C701D1" w:rsidRDefault="001B0881" w:rsidP="005210A9"/>
          <w:p w:rsidR="00C701D1" w:rsidRDefault="001B0881" w:rsidP="005210A9">
            <w:r>
              <w:t>______________     _______________</w:t>
            </w:r>
          </w:p>
          <w:p w:rsidR="00C701D1" w:rsidRDefault="001B0881" w:rsidP="005210A9">
            <w:pPr>
              <w:rPr>
                <w:vertAlign w:val="superscript"/>
              </w:rPr>
            </w:pPr>
            <w:r>
              <w:rPr>
                <w:vertAlign w:val="superscript"/>
              </w:rPr>
              <w:t xml:space="preserve">(подпись)                        (Ф.И.О.)                                              </w:t>
            </w:r>
          </w:p>
        </w:tc>
      </w:tr>
    </w:tbl>
    <w:p w:rsidR="00C701D1" w:rsidRDefault="001B0881" w:rsidP="00C701D1">
      <w:pPr>
        <w:pStyle w:val="ConsNormal"/>
        <w:keepNext/>
        <w:keepLines/>
        <w:widowControl/>
        <w:ind w:firstLine="0"/>
        <w:jc w:val="right"/>
        <w:rPr>
          <w:rFonts w:ascii="Times New Roman" w:hAnsi="Times New Roman"/>
          <w:sz w:val="24"/>
          <w:szCs w:val="24"/>
        </w:rPr>
        <w:sectPr w:rsidR="00C701D1">
          <w:pgSz w:w="16838" w:h="11906" w:orient="landscape"/>
          <w:pgMar w:top="1418" w:right="1134" w:bottom="851" w:left="709" w:header="709" w:footer="709" w:gutter="0"/>
          <w:cols w:space="708"/>
          <w:docGrid w:linePitch="360"/>
        </w:sectPr>
      </w:pPr>
    </w:p>
    <w:p w:rsidR="00C701D1" w:rsidRDefault="001B0881" w:rsidP="00C701D1">
      <w:pPr>
        <w:pStyle w:val="ConsNormal"/>
        <w:keepNext/>
        <w:keepLines/>
        <w:widowControl/>
        <w:ind w:firstLine="0"/>
        <w:jc w:val="right"/>
        <w:rPr>
          <w:rFonts w:ascii="Times New Roman" w:hAnsi="Times New Roman"/>
          <w:sz w:val="24"/>
          <w:szCs w:val="24"/>
        </w:rPr>
      </w:pPr>
      <w:r>
        <w:rPr>
          <w:rFonts w:ascii="Times New Roman" w:hAnsi="Times New Roman"/>
          <w:sz w:val="24"/>
          <w:szCs w:val="24"/>
        </w:rPr>
        <w:lastRenderedPageBreak/>
        <w:t>Приложение № 5</w:t>
      </w:r>
    </w:p>
    <w:p w:rsidR="00C701D1" w:rsidRDefault="001B0881" w:rsidP="00C701D1">
      <w:pPr>
        <w:pStyle w:val="ConsNormal"/>
        <w:keepNext/>
        <w:keepLines/>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C701D1" w:rsidRDefault="001B0881" w:rsidP="00C701D1">
      <w:pPr>
        <w:pStyle w:val="ConsNormal"/>
        <w:keepNext/>
        <w:keepLines/>
        <w:widowControl/>
        <w:ind w:firstLine="0"/>
        <w:jc w:val="right"/>
        <w:rPr>
          <w:rFonts w:ascii="Times New Roman" w:hAnsi="Times New Roman"/>
          <w:sz w:val="24"/>
          <w:szCs w:val="24"/>
        </w:rPr>
      </w:pPr>
      <w:r>
        <w:rPr>
          <w:rFonts w:ascii="Times New Roman" w:hAnsi="Times New Roman"/>
          <w:sz w:val="24"/>
          <w:szCs w:val="24"/>
        </w:rPr>
        <w:t>№_______от «___»________20__ г.</w:t>
      </w:r>
    </w:p>
    <w:p w:rsidR="00C701D1" w:rsidRDefault="001B0881" w:rsidP="00C701D1">
      <w:pPr>
        <w:keepNext/>
        <w:keepLines/>
        <w:pBdr>
          <w:top w:val="none" w:sz="4" w:space="0" w:color="000000"/>
          <w:left w:val="none" w:sz="4" w:space="0" w:color="000000"/>
          <w:bottom w:val="none" w:sz="4" w:space="0" w:color="000000"/>
          <w:right w:val="none" w:sz="4" w:space="0" w:color="000000"/>
          <w:between w:val="none" w:sz="4" w:space="0" w:color="000000"/>
        </w:pBdr>
        <w:ind w:left="4536" w:firstLine="2977"/>
      </w:pPr>
    </w:p>
    <w:p w:rsidR="00C701D1" w:rsidRDefault="001B0881" w:rsidP="00C701D1">
      <w:pPr>
        <w:pStyle w:val="aff5"/>
        <w:keepNext/>
        <w:keepLines/>
        <w:numPr>
          <w:ilvl w:val="0"/>
          <w:numId w:val="61"/>
        </w:numPr>
        <w:tabs>
          <w:tab w:val="clear" w:pos="720"/>
          <w:tab w:val="num" w:pos="0"/>
          <w:tab w:val="left" w:pos="851"/>
        </w:tabs>
        <w:suppressAutoHyphens w:val="0"/>
        <w:ind w:left="0" w:firstLine="567"/>
        <w:contextualSpacing/>
        <w:jc w:val="both"/>
      </w:pPr>
      <w:r>
        <w:t>Настоящее Приложение устанавливает порядок и условия организации</w:t>
      </w:r>
      <w:r>
        <w:t xml:space="preserve"> между Ст</w:t>
      </w:r>
      <w:r>
        <w:t>о</w:t>
      </w:r>
      <w:r>
        <w:t xml:space="preserve">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квалифицированной электронной </w:t>
      </w:r>
      <w:proofErr w:type="spellStart"/>
      <w:r>
        <w:t>подп</w:t>
      </w:r>
      <w:r>
        <w:t>и</w:t>
      </w:r>
      <w:r>
        <w:t>си</w:t>
      </w:r>
      <w:proofErr w:type="gramStart"/>
      <w:r>
        <w:t>.с</w:t>
      </w:r>
      <w:proofErr w:type="spellEnd"/>
      <w:proofErr w:type="gramEnd"/>
      <w:r>
        <w:t xml:space="preserve"> применением</w:t>
      </w:r>
    </w:p>
    <w:p w:rsidR="00C701D1" w:rsidRDefault="001B0881" w:rsidP="00C701D1">
      <w:pPr>
        <w:pStyle w:val="aff5"/>
        <w:keepNext/>
        <w:keepLines/>
        <w:numPr>
          <w:ilvl w:val="0"/>
          <w:numId w:val="61"/>
        </w:numPr>
        <w:pBdr>
          <w:top w:val="none" w:sz="4" w:space="0" w:color="000000"/>
          <w:left w:val="none" w:sz="4" w:space="0" w:color="000000"/>
          <w:bottom w:val="none" w:sz="4" w:space="0" w:color="000000"/>
          <w:right w:val="none" w:sz="4" w:space="0" w:color="000000"/>
          <w:between w:val="none" w:sz="4" w:space="0" w:color="000000"/>
        </w:pBdr>
        <w:tabs>
          <w:tab w:val="left" w:pos="851"/>
        </w:tabs>
        <w:suppressAutoHyphens w:val="0"/>
        <w:ind w:left="0" w:firstLine="567"/>
        <w:contextualSpacing/>
        <w:jc w:val="both"/>
        <w:rPr>
          <w:color w:val="000000"/>
        </w:rPr>
      </w:pPr>
      <w:r>
        <w:rPr>
          <w:color w:val="000000"/>
        </w:rPr>
        <w:t xml:space="preserve">В электронной форме составляются и подписываются </w:t>
      </w:r>
      <w:r>
        <w:t>квалифицированной эле</w:t>
      </w:r>
      <w:r>
        <w:t>к</w:t>
      </w:r>
      <w:r>
        <w:t>тронной подписью</w:t>
      </w:r>
      <w:r>
        <w:rPr>
          <w:color w:val="000000"/>
        </w:rPr>
        <w:t xml:space="preserve"> документы, перечень и формат которых указаны в приложении № 7а к Договору (далее – </w:t>
      </w:r>
      <w:r>
        <w:t>«</w:t>
      </w:r>
      <w:r>
        <w:rPr>
          <w:color w:val="000000"/>
        </w:rPr>
        <w:t>первичные документы</w:t>
      </w:r>
      <w:r>
        <w:t>»</w:t>
      </w:r>
      <w:r>
        <w:rPr>
          <w:color w:val="000000"/>
        </w:rPr>
        <w:t>).</w:t>
      </w:r>
    </w:p>
    <w:p w:rsidR="00C701D1" w:rsidRDefault="001B0881" w:rsidP="00C701D1">
      <w:pPr>
        <w:keepNext/>
        <w:keepLines/>
        <w:numPr>
          <w:ilvl w:val="0"/>
          <w:numId w:val="61"/>
        </w:numPr>
        <w:tabs>
          <w:tab w:val="left" w:pos="851"/>
        </w:tabs>
        <w:suppressAutoHyphens w:val="0"/>
        <w:ind w:left="0" w:firstLine="567"/>
        <w:jc w:val="both"/>
      </w:pPr>
      <w:r>
        <w:t xml:space="preserve">Обмен электронными документами между Сторонами </w:t>
      </w:r>
      <w:r>
        <w:t>производится с помощью о</w:t>
      </w:r>
      <w:r>
        <w:t>д</w:t>
      </w:r>
      <w:r>
        <w:t>ной из организаций операторов ЭДО, согласно актуальному на день подписания Договора реестру операторов на сайте Федеральной налоговой службы (</w:t>
      </w:r>
      <w:hyperlink r:id="rId43" w:tooltip="https://www.nalog.gov.ru" w:history="1">
        <w:r>
          <w:rPr>
            <w:rStyle w:val="a7"/>
            <w:lang w:val="en-US"/>
          </w:rPr>
          <w:t>https</w:t>
        </w:r>
        <w:r>
          <w:rPr>
            <w:rStyle w:val="a7"/>
          </w:rPr>
          <w:t>://</w:t>
        </w:r>
        <w:r>
          <w:rPr>
            <w:rStyle w:val="a7"/>
            <w:lang w:val="en-US"/>
          </w:rPr>
          <w:t>www</w:t>
        </w:r>
        <w:r>
          <w:rPr>
            <w:rStyle w:val="a7"/>
          </w:rPr>
          <w:t>.</w:t>
        </w:r>
        <w:proofErr w:type="spellStart"/>
        <w:r>
          <w:rPr>
            <w:rStyle w:val="a7"/>
            <w:lang w:val="en-US"/>
          </w:rPr>
          <w:t>nalog</w:t>
        </w:r>
        <w:proofErr w:type="spellEnd"/>
        <w:r>
          <w:rPr>
            <w:rStyle w:val="a7"/>
          </w:rPr>
          <w:t>.</w:t>
        </w:r>
        <w:proofErr w:type="spellStart"/>
        <w:r>
          <w:rPr>
            <w:rStyle w:val="a7"/>
            <w:lang w:val="en-US"/>
          </w:rPr>
          <w:t>gov</w:t>
        </w:r>
        <w:proofErr w:type="spellEnd"/>
        <w:r>
          <w:rPr>
            <w:rStyle w:val="a7"/>
          </w:rPr>
          <w:t>.</w:t>
        </w:r>
        <w:proofErr w:type="spellStart"/>
        <w:r>
          <w:rPr>
            <w:rStyle w:val="a7"/>
            <w:lang w:val="en-US"/>
          </w:rPr>
          <w:t>ru</w:t>
        </w:r>
        <w:proofErr w:type="spellEnd"/>
      </w:hyperlink>
      <w:r>
        <w:t>).</w:t>
      </w:r>
    </w:p>
    <w:p w:rsidR="00C701D1" w:rsidRDefault="001B0881" w:rsidP="00C701D1">
      <w:pPr>
        <w:pStyle w:val="aff5"/>
        <w:keepNext/>
        <w:keepLines/>
        <w:numPr>
          <w:ilvl w:val="0"/>
          <w:numId w:val="61"/>
        </w:numPr>
        <w:tabs>
          <w:tab w:val="left" w:pos="851"/>
        </w:tabs>
        <w:suppressAutoHyphens w:val="0"/>
        <w:spacing w:after="200"/>
        <w:ind w:left="0" w:firstLine="567"/>
        <w:contextualSpacing/>
        <w:jc w:val="both"/>
      </w:pPr>
      <w: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w:t>
      </w:r>
      <w:r>
        <w:t>д</w:t>
      </w:r>
      <w:r>
        <w:t>ством ЭДО. Стороны признают, что первичные документы, оформленные в соответствии с требова</w:t>
      </w:r>
      <w:r>
        <w:t>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C701D1" w:rsidRDefault="001B0881" w:rsidP="00C701D1">
      <w:pPr>
        <w:pStyle w:val="aff5"/>
        <w:keepNext/>
        <w:keepLines/>
        <w:numPr>
          <w:ilvl w:val="0"/>
          <w:numId w:val="61"/>
        </w:numPr>
        <w:tabs>
          <w:tab w:val="left" w:pos="851"/>
        </w:tabs>
        <w:suppressAutoHyphens w:val="0"/>
        <w:spacing w:after="200"/>
        <w:ind w:left="0" w:firstLine="567"/>
        <w:contextualSpacing/>
        <w:jc w:val="both"/>
      </w:pPr>
      <w:r>
        <w:t>Квал</w:t>
      </w:r>
      <w:r>
        <w:t>ифицированная электронная подпись документа признается равнозначной со</w:t>
      </w:r>
      <w:r>
        <w:t>б</w:t>
      </w:r>
      <w:r>
        <w:t>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w:t>
      </w:r>
      <w:r>
        <w:t>т</w:t>
      </w:r>
      <w:r>
        <w:t>ренные законодательс</w:t>
      </w:r>
      <w:r>
        <w:t>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w:t>
      </w:r>
      <w:r>
        <w:t>а ЭДО.</w:t>
      </w:r>
    </w:p>
    <w:p w:rsidR="00C701D1" w:rsidRDefault="001B0881" w:rsidP="00C701D1">
      <w:pPr>
        <w:pStyle w:val="aff5"/>
        <w:keepNext/>
        <w:keepLines/>
        <w:numPr>
          <w:ilvl w:val="0"/>
          <w:numId w:val="61"/>
        </w:numPr>
        <w:tabs>
          <w:tab w:val="left" w:pos="851"/>
        </w:tabs>
        <w:suppressAutoHyphens w:val="0"/>
        <w:spacing w:after="200"/>
        <w:ind w:left="0" w:firstLine="567"/>
        <w:contextualSpacing/>
        <w:jc w:val="both"/>
      </w:pPr>
      <w:r>
        <w:t>При соблюдении условий, приведенных в настоящем Приложении, первичные док</w:t>
      </w:r>
      <w:r>
        <w:t>у</w:t>
      </w:r>
      <w:r>
        <w:t>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w:t>
      </w:r>
      <w:r>
        <w:t>ь</w:t>
      </w:r>
      <w:r>
        <w:t>зуются в к</w:t>
      </w:r>
      <w:r>
        <w:t>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w:t>
      </w:r>
      <w:r>
        <w:t xml:space="preserve">ентами являются документы, которые формируются и заверяются оператором ЭДО по запросу одной из Сторон. </w:t>
      </w:r>
    </w:p>
    <w:p w:rsidR="00C701D1" w:rsidRDefault="001B0881" w:rsidP="00C701D1">
      <w:pPr>
        <w:pStyle w:val="aff5"/>
        <w:keepNext/>
        <w:keepLines/>
        <w:numPr>
          <w:ilvl w:val="0"/>
          <w:numId w:val="61"/>
        </w:numPr>
        <w:tabs>
          <w:tab w:val="left" w:pos="851"/>
        </w:tabs>
        <w:suppressAutoHyphens w:val="0"/>
        <w:spacing w:after="200"/>
        <w:ind w:left="0" w:firstLine="567"/>
        <w:contextualSpacing/>
        <w:jc w:val="both"/>
      </w:pPr>
      <w:r>
        <w:t>Каждая из Сторон несет ответственность за обеспечение конфиденциальности кл</w:t>
      </w:r>
      <w:r>
        <w:t>ю</w:t>
      </w:r>
      <w:r>
        <w:t>чей квалифицированной электронной подписи, недопущения использования принадл</w:t>
      </w:r>
      <w:r>
        <w:t>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w:t>
      </w:r>
      <w:r>
        <w:t xml:space="preserve">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t>пределах</w:t>
      </w:r>
      <w:proofErr w:type="gramEnd"/>
      <w:r>
        <w:t xml:space="preserve"> имеющихся у него полномочий.</w:t>
      </w:r>
    </w:p>
    <w:p w:rsidR="00C701D1" w:rsidRDefault="001B0881" w:rsidP="00C701D1">
      <w:pPr>
        <w:pStyle w:val="aff5"/>
        <w:keepNext/>
        <w:keepLines/>
        <w:numPr>
          <w:ilvl w:val="0"/>
          <w:numId w:val="61"/>
        </w:numPr>
        <w:tabs>
          <w:tab w:val="left" w:pos="851"/>
        </w:tabs>
        <w:suppressAutoHyphens w:val="0"/>
        <w:spacing w:after="200"/>
        <w:ind w:left="0" w:firstLine="567"/>
        <w:contextualSpacing/>
        <w:jc w:val="both"/>
      </w:pPr>
      <w:r>
        <w:t xml:space="preserve">Стороны осуществляют ЭДО </w:t>
      </w:r>
      <w:r>
        <w:t>в соответствии с законодательством с учетом полож</w:t>
      </w:r>
      <w:r>
        <w:t>е</w:t>
      </w:r>
      <w:r>
        <w:t>ний, устанавливаемых нормативными актами исполнительных органов государственной власти Российской Федерации.</w:t>
      </w:r>
    </w:p>
    <w:p w:rsidR="00C701D1" w:rsidRDefault="001B0881" w:rsidP="00C701D1">
      <w:pPr>
        <w:pStyle w:val="aff5"/>
        <w:keepNext/>
        <w:keepLines/>
        <w:numPr>
          <w:ilvl w:val="0"/>
          <w:numId w:val="61"/>
        </w:numPr>
        <w:tabs>
          <w:tab w:val="left" w:pos="851"/>
        </w:tabs>
        <w:suppressAutoHyphens w:val="0"/>
        <w:ind w:left="0" w:firstLine="567"/>
        <w:contextualSpacing/>
        <w:jc w:val="both"/>
      </w:pPr>
      <w:r>
        <w:lastRenderedPageBreak/>
        <w:t>Стороны обязаны в течение 3 (трех) рабочих дней информировать друг друга о н</w:t>
      </w:r>
      <w:r>
        <w:t>е</w:t>
      </w:r>
      <w:r>
        <w:t>возможности обмена п</w:t>
      </w:r>
      <w:r>
        <w:t>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w:t>
      </w:r>
      <w:r>
        <w:t>з</w:t>
      </w:r>
      <w:r>
        <w:t>водят обмен первичными документа</w:t>
      </w:r>
      <w:r>
        <w:t>ми на бумажном носителе с подписанием собственноручной подписью.</w:t>
      </w:r>
    </w:p>
    <w:p w:rsidR="00C701D1" w:rsidRDefault="001B0881" w:rsidP="00C701D1">
      <w:pPr>
        <w:pStyle w:val="1ff0"/>
        <w:keepNext/>
        <w:keepLines/>
        <w:numPr>
          <w:ilvl w:val="0"/>
          <w:numId w:val="61"/>
        </w:numPr>
        <w:shd w:val="clear" w:color="auto" w:fill="auto"/>
        <w:tabs>
          <w:tab w:val="left" w:pos="851"/>
        </w:tabs>
        <w:spacing w:before="0" w:after="0" w:line="240" w:lineRule="auto"/>
        <w:ind w:left="0" w:firstLine="567"/>
        <w:rPr>
          <w:rFonts w:ascii="Times New Roman" w:hAnsi="Times New Roman"/>
          <w:sz w:val="24"/>
          <w:szCs w:val="24"/>
        </w:rPr>
      </w:pPr>
      <w:r>
        <w:rPr>
          <w:rFonts w:ascii="Times New Roman" w:hAnsi="Times New Roman"/>
          <w:sz w:val="24"/>
          <w:szCs w:val="24"/>
        </w:rPr>
        <w:t>В отношениях, не урегулированных настоящим Приложением, Стороны руково</w:t>
      </w:r>
      <w:r>
        <w:rPr>
          <w:rFonts w:ascii="Times New Roman" w:hAnsi="Times New Roman"/>
          <w:sz w:val="24"/>
          <w:szCs w:val="24"/>
        </w:rPr>
        <w:t>д</w:t>
      </w:r>
      <w:r>
        <w:rPr>
          <w:rFonts w:ascii="Times New Roman" w:hAnsi="Times New Roman"/>
          <w:sz w:val="24"/>
          <w:szCs w:val="24"/>
        </w:rPr>
        <w:t xml:space="preserve">ствуются законодательством Российской Федерации. </w:t>
      </w:r>
    </w:p>
    <w:p w:rsidR="00C701D1" w:rsidRDefault="001B0881" w:rsidP="00C701D1">
      <w:pPr>
        <w:pStyle w:val="aff5"/>
        <w:keepNext/>
        <w:keepLines/>
        <w:ind w:left="426"/>
        <w:jc w:val="both"/>
      </w:pPr>
    </w:p>
    <w:p w:rsidR="00C701D1" w:rsidRDefault="001B0881" w:rsidP="00C701D1">
      <w:pPr>
        <w:pStyle w:val="aff5"/>
        <w:keepNext/>
        <w:keepLines/>
        <w:ind w:left="426"/>
        <w:jc w:val="both"/>
      </w:pPr>
    </w:p>
    <w:p w:rsidR="00C701D1" w:rsidRDefault="001B0881" w:rsidP="00C701D1">
      <w:pPr>
        <w:pStyle w:val="aff5"/>
        <w:keepNext/>
        <w:keepLines/>
        <w:ind w:left="426"/>
        <w:jc w:val="both"/>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336"/>
      </w:tblGrid>
      <w:tr w:rsidR="00C701D1" w:rsidTr="005210A9">
        <w:trPr>
          <w:trHeight w:val="2120"/>
        </w:trPr>
        <w:tc>
          <w:tcPr>
            <w:tcW w:w="5495" w:type="dxa"/>
            <w:tcBorders>
              <w:top w:val="none" w:sz="4" w:space="0" w:color="000000"/>
              <w:left w:val="none" w:sz="4" w:space="0" w:color="000000"/>
              <w:bottom w:val="none" w:sz="4" w:space="0" w:color="000000"/>
              <w:right w:val="none" w:sz="4" w:space="0" w:color="000000"/>
            </w:tcBorders>
            <w:noWrap/>
          </w:tcPr>
          <w:p w:rsidR="00C701D1" w:rsidRDefault="001B0881" w:rsidP="005210A9">
            <w:pPr>
              <w:keepNext/>
              <w:keepLines/>
            </w:pPr>
            <w:r>
              <w:t>Заказчик:</w:t>
            </w:r>
          </w:p>
          <w:p w:rsidR="00C701D1" w:rsidRDefault="001B0881" w:rsidP="005210A9">
            <w:pPr>
              <w:keepNext/>
              <w:keepLines/>
            </w:pPr>
          </w:p>
          <w:p w:rsidR="00C701D1" w:rsidRDefault="001B0881" w:rsidP="005210A9">
            <w:pPr>
              <w:keepNext/>
              <w:keepLines/>
              <w:rPr>
                <w:vertAlign w:val="superscript"/>
              </w:rPr>
            </w:pPr>
            <w:r>
              <w:t>________    ______________</w:t>
            </w:r>
          </w:p>
          <w:p w:rsidR="00C701D1" w:rsidRDefault="001B0881" w:rsidP="005210A9">
            <w:pPr>
              <w:keepNext/>
              <w:keepLines/>
            </w:pPr>
            <w:r>
              <w:rPr>
                <w:vertAlign w:val="superscript"/>
              </w:rPr>
              <w:t xml:space="preserve">(подпись)                        (Ф.И.О.)                                     </w:t>
            </w:r>
          </w:p>
        </w:tc>
        <w:tc>
          <w:tcPr>
            <w:tcW w:w="4336" w:type="dxa"/>
            <w:tcBorders>
              <w:top w:val="none" w:sz="4" w:space="0" w:color="000000"/>
              <w:left w:val="none" w:sz="4" w:space="0" w:color="000000"/>
              <w:bottom w:val="none" w:sz="4" w:space="0" w:color="000000"/>
              <w:right w:val="none" w:sz="4" w:space="0" w:color="000000"/>
            </w:tcBorders>
            <w:noWrap/>
          </w:tcPr>
          <w:p w:rsidR="00C701D1" w:rsidRDefault="001B0881" w:rsidP="005210A9">
            <w:pPr>
              <w:keepNext/>
              <w:keepLines/>
            </w:pPr>
            <w:r>
              <w:t>Исполнитель:</w:t>
            </w:r>
          </w:p>
          <w:p w:rsidR="00C701D1" w:rsidRDefault="001B0881" w:rsidP="005210A9">
            <w:pPr>
              <w:keepNext/>
              <w:keepLines/>
            </w:pPr>
          </w:p>
          <w:p w:rsidR="00C701D1" w:rsidRDefault="001B0881" w:rsidP="005210A9">
            <w:pPr>
              <w:keepNext/>
              <w:keepLines/>
              <w:rPr>
                <w:vertAlign w:val="superscript"/>
              </w:rPr>
            </w:pPr>
            <w:r>
              <w:t>________    ______________</w:t>
            </w:r>
          </w:p>
          <w:p w:rsidR="00C701D1" w:rsidRDefault="001B0881" w:rsidP="005210A9">
            <w:pPr>
              <w:keepNext/>
              <w:keepLines/>
            </w:pPr>
            <w:r>
              <w:rPr>
                <w:vertAlign w:val="superscript"/>
              </w:rPr>
              <w:t xml:space="preserve">(подпись)                        (Ф.И.О.)                                     </w:t>
            </w:r>
          </w:p>
        </w:tc>
      </w:tr>
    </w:tbl>
    <w:p w:rsidR="00C701D1" w:rsidRDefault="001B0881" w:rsidP="00C701D1">
      <w:pPr>
        <w:pStyle w:val="aff5"/>
        <w:keepNext/>
        <w:keepLines/>
        <w:ind w:left="0"/>
        <w:jc w:val="both"/>
      </w:pPr>
    </w:p>
    <w:p w:rsidR="00C701D1" w:rsidRDefault="001B0881" w:rsidP="00C701D1">
      <w:pPr>
        <w:pStyle w:val="aff5"/>
        <w:keepNext/>
        <w:keepLines/>
        <w:ind w:left="0"/>
        <w:jc w:val="both"/>
      </w:pPr>
    </w:p>
    <w:p w:rsidR="00C701D1" w:rsidRDefault="001B0881" w:rsidP="00C701D1">
      <w:pPr>
        <w:pStyle w:val="aff5"/>
        <w:keepNext/>
        <w:keepLines/>
        <w:ind w:left="0"/>
        <w:jc w:val="both"/>
      </w:pPr>
    </w:p>
    <w:p w:rsidR="00C701D1" w:rsidRDefault="001B0881" w:rsidP="00C701D1">
      <w:pPr>
        <w:spacing w:after="200" w:line="276" w:lineRule="auto"/>
        <w:rPr>
          <w:rFonts w:eastAsia="Arial"/>
        </w:rPr>
      </w:pPr>
      <w:r>
        <w:br w:type="page" w:clear="all"/>
      </w:r>
    </w:p>
    <w:p w:rsidR="00C701D1" w:rsidRDefault="001B0881" w:rsidP="00C701D1">
      <w:pPr>
        <w:pStyle w:val="ConsNormal"/>
        <w:keepNext/>
        <w:keepLines/>
        <w:widowControl/>
        <w:ind w:firstLine="0"/>
        <w:jc w:val="right"/>
        <w:rPr>
          <w:rFonts w:ascii="Times New Roman" w:hAnsi="Times New Roman"/>
          <w:sz w:val="24"/>
          <w:szCs w:val="24"/>
        </w:rPr>
      </w:pPr>
      <w:r>
        <w:rPr>
          <w:rFonts w:ascii="Times New Roman" w:hAnsi="Times New Roman"/>
          <w:sz w:val="24"/>
          <w:szCs w:val="24"/>
        </w:rPr>
        <w:lastRenderedPageBreak/>
        <w:t>Приложение № 5а</w:t>
      </w:r>
    </w:p>
    <w:p w:rsidR="00C701D1" w:rsidRDefault="001B0881" w:rsidP="00C701D1">
      <w:pPr>
        <w:pStyle w:val="ConsNormal"/>
        <w:keepNext/>
        <w:keepLines/>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C701D1" w:rsidRDefault="001B0881" w:rsidP="00C701D1">
      <w:pPr>
        <w:pStyle w:val="ConsNormal"/>
        <w:keepNext/>
        <w:keepLines/>
        <w:widowControl/>
        <w:ind w:firstLine="0"/>
        <w:jc w:val="right"/>
        <w:rPr>
          <w:rFonts w:ascii="Times New Roman" w:hAnsi="Times New Roman"/>
          <w:sz w:val="24"/>
          <w:szCs w:val="24"/>
        </w:rPr>
      </w:pPr>
      <w:r>
        <w:rPr>
          <w:rFonts w:ascii="Times New Roman" w:hAnsi="Times New Roman"/>
          <w:sz w:val="24"/>
          <w:szCs w:val="24"/>
        </w:rPr>
        <w:t>№_____от «___»________20__ г.</w:t>
      </w:r>
    </w:p>
    <w:p w:rsidR="00C701D1" w:rsidRDefault="001B0881" w:rsidP="00C701D1">
      <w:pPr>
        <w:keepNext/>
        <w:keepLines/>
        <w:pBdr>
          <w:top w:val="none" w:sz="4" w:space="0" w:color="000000"/>
          <w:left w:val="none" w:sz="4" w:space="0" w:color="000000"/>
          <w:bottom w:val="none" w:sz="4" w:space="0" w:color="000000"/>
          <w:right w:val="none" w:sz="4" w:space="0" w:color="000000"/>
          <w:between w:val="none" w:sz="4" w:space="0" w:color="000000"/>
        </w:pBdr>
        <w:ind w:left="720" w:hanging="720"/>
        <w:jc w:val="center"/>
        <w:rPr>
          <w:color w:val="000000"/>
        </w:rPr>
      </w:pPr>
    </w:p>
    <w:p w:rsidR="00C701D1" w:rsidRDefault="001B0881" w:rsidP="00C701D1">
      <w:pPr>
        <w:keepNext/>
        <w:keepLines/>
        <w:pBdr>
          <w:top w:val="none" w:sz="4" w:space="0" w:color="000000"/>
          <w:left w:val="none" w:sz="4" w:space="0" w:color="000000"/>
          <w:bottom w:val="none" w:sz="4" w:space="0" w:color="000000"/>
          <w:right w:val="none" w:sz="4" w:space="0" w:color="000000"/>
          <w:between w:val="none" w:sz="4" w:space="0" w:color="000000"/>
        </w:pBdr>
        <w:ind w:left="720" w:hanging="720"/>
        <w:jc w:val="center"/>
        <w:rPr>
          <w:color w:val="000000"/>
        </w:rPr>
      </w:pPr>
      <w:r>
        <w:rPr>
          <w:color w:val="000000"/>
        </w:rPr>
        <w:t>Перечень и формат электронных документов</w:t>
      </w:r>
    </w:p>
    <w:tbl>
      <w:tblPr>
        <w:tblW w:w="9917"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0"/>
        <w:gridCol w:w="3600"/>
        <w:gridCol w:w="1170"/>
        <w:gridCol w:w="3975"/>
        <w:gridCol w:w="422"/>
      </w:tblGrid>
      <w:tr w:rsidR="00C701D1" w:rsidTr="005210A9">
        <w:trPr>
          <w:gridAfter w:val="1"/>
          <w:wAfter w:w="422" w:type="dxa"/>
          <w:trHeight w:val="731"/>
        </w:trPr>
        <w:tc>
          <w:tcPr>
            <w:tcW w:w="750" w:type="dxa"/>
            <w:tcBorders>
              <w:top w:val="single" w:sz="4" w:space="0" w:color="000000"/>
              <w:left w:val="single" w:sz="4" w:space="0" w:color="000000"/>
              <w:bottom w:val="single" w:sz="4" w:space="0" w:color="000000"/>
              <w:right w:val="single" w:sz="4" w:space="0" w:color="000000"/>
            </w:tcBorders>
            <w:noWrap/>
          </w:tcPr>
          <w:p w:rsidR="00C701D1" w:rsidRDefault="001B0881" w:rsidP="005210A9">
            <w:pPr>
              <w:keepNext/>
              <w:keepLines/>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noWrap/>
          </w:tcPr>
          <w:p w:rsidR="00C701D1" w:rsidRDefault="001B0881" w:rsidP="005210A9">
            <w:pPr>
              <w:pBdr>
                <w:top w:val="none" w:sz="4" w:space="0" w:color="000000"/>
                <w:left w:val="none" w:sz="4" w:space="0" w:color="000000"/>
                <w:bottom w:val="none" w:sz="4" w:space="0" w:color="000000"/>
                <w:right w:val="none" w:sz="4" w:space="0" w:color="000000"/>
                <w:between w:val="none" w:sz="4" w:space="0" w:color="000000"/>
              </w:pBdr>
              <w:ind w:left="720" w:hanging="720"/>
              <w:jc w:val="center"/>
              <w:rPr>
                <w:color w:val="000000"/>
              </w:rPr>
            </w:pPr>
            <w:r>
              <w:rPr>
                <w:color w:val="000000"/>
              </w:rPr>
              <w:t>Наименование</w:t>
            </w:r>
          </w:p>
          <w:p w:rsidR="00C701D1" w:rsidRDefault="001B0881" w:rsidP="005210A9">
            <w:pPr>
              <w:keepNext/>
              <w:keepLines/>
              <w:pBdr>
                <w:top w:val="none" w:sz="4" w:space="0" w:color="000000"/>
                <w:left w:val="none" w:sz="4" w:space="0" w:color="000000"/>
                <w:bottom w:val="none" w:sz="4" w:space="0" w:color="000000"/>
                <w:right w:val="none" w:sz="4" w:space="0" w:color="000000"/>
                <w:between w:val="none" w:sz="4" w:space="0" w:color="000000"/>
              </w:pBdr>
              <w:ind w:left="720" w:hanging="720"/>
              <w:jc w:val="center"/>
              <w:rPr>
                <w:color w:val="000000"/>
              </w:rPr>
            </w:pPr>
            <w:r>
              <w:rPr>
                <w:color w:val="000000"/>
              </w:rPr>
              <w:t>электронного документа</w:t>
            </w:r>
            <w:r>
              <w:rPr>
                <w:color w:val="000000"/>
                <w:vertAlign w:val="superscript"/>
              </w:rPr>
              <w:footnoteReference w:id="18"/>
            </w:r>
          </w:p>
        </w:tc>
        <w:tc>
          <w:tcPr>
            <w:tcW w:w="5145" w:type="dxa"/>
            <w:gridSpan w:val="2"/>
            <w:tcBorders>
              <w:top w:val="single" w:sz="4" w:space="0" w:color="000000"/>
              <w:left w:val="single" w:sz="4" w:space="0" w:color="000000"/>
              <w:bottom w:val="single" w:sz="4" w:space="0" w:color="000000"/>
              <w:right w:val="single" w:sz="4" w:space="0" w:color="000000"/>
            </w:tcBorders>
            <w:noWrap/>
          </w:tcPr>
          <w:p w:rsidR="00C701D1" w:rsidRDefault="001B0881" w:rsidP="005210A9">
            <w:pPr>
              <w:keepNext/>
              <w:keepLines/>
              <w:pBdr>
                <w:top w:val="none" w:sz="4" w:space="0" w:color="000000"/>
                <w:left w:val="none" w:sz="4" w:space="0" w:color="000000"/>
                <w:bottom w:val="none" w:sz="4" w:space="0" w:color="000000"/>
                <w:right w:val="none" w:sz="4" w:space="0" w:color="000000"/>
                <w:between w:val="none" w:sz="4" w:space="0" w:color="000000"/>
              </w:pBdr>
              <w:ind w:left="720" w:hanging="720"/>
              <w:jc w:val="center"/>
              <w:rPr>
                <w:color w:val="000000"/>
              </w:rPr>
            </w:pPr>
            <w:r>
              <w:rPr>
                <w:color w:val="000000"/>
              </w:rPr>
              <w:t>Формат электронного документа</w:t>
            </w:r>
          </w:p>
        </w:tc>
      </w:tr>
      <w:tr w:rsidR="00C701D1" w:rsidTr="005210A9">
        <w:trPr>
          <w:gridAfter w:val="1"/>
          <w:wAfter w:w="422" w:type="dxa"/>
          <w:trHeight w:val="3055"/>
        </w:trPr>
        <w:tc>
          <w:tcPr>
            <w:tcW w:w="750" w:type="dxa"/>
            <w:tcBorders>
              <w:top w:val="single" w:sz="4" w:space="0" w:color="000000"/>
              <w:left w:val="single" w:sz="4" w:space="0" w:color="000000"/>
              <w:right w:val="single" w:sz="4" w:space="0" w:color="000000"/>
            </w:tcBorders>
            <w:noWrap/>
          </w:tcPr>
          <w:p w:rsidR="00C701D1" w:rsidRDefault="001B0881" w:rsidP="005210A9">
            <w:pPr>
              <w:keepNext/>
              <w:keepLines/>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1.</w:t>
            </w:r>
          </w:p>
        </w:tc>
        <w:tc>
          <w:tcPr>
            <w:tcW w:w="3600" w:type="dxa"/>
            <w:tcBorders>
              <w:top w:val="single" w:sz="4" w:space="0" w:color="000000"/>
              <w:left w:val="single" w:sz="4" w:space="0" w:color="000000"/>
              <w:right w:val="single" w:sz="4" w:space="0" w:color="000000"/>
            </w:tcBorders>
            <w:shd w:val="clear" w:color="auto" w:fill="auto"/>
            <w:noWrap/>
          </w:tcPr>
          <w:p w:rsidR="00C701D1" w:rsidRDefault="001B0881" w:rsidP="005210A9">
            <w:pPr>
              <w:pBdr>
                <w:top w:val="none" w:sz="4" w:space="0" w:color="000000"/>
                <w:left w:val="none" w:sz="4" w:space="0" w:color="000000"/>
                <w:bottom w:val="none" w:sz="4" w:space="0" w:color="000000"/>
                <w:right w:val="none" w:sz="4" w:space="0" w:color="000000"/>
                <w:between w:val="none" w:sz="4" w:space="0" w:color="000000"/>
              </w:pBdr>
              <w:jc w:val="both"/>
              <w:rPr>
                <w:i/>
                <w:color w:val="000000"/>
              </w:rPr>
            </w:pPr>
            <w:r>
              <w:rPr>
                <w:i/>
                <w:color w:val="000000"/>
              </w:rPr>
              <w:t>Акт о выполненных работах (оказанных услугах)</w:t>
            </w:r>
          </w:p>
          <w:p w:rsidR="00C701D1" w:rsidRDefault="001B0881" w:rsidP="005210A9">
            <w:pPr>
              <w:pBdr>
                <w:top w:val="none" w:sz="4" w:space="0" w:color="000000"/>
                <w:left w:val="none" w:sz="4" w:space="0" w:color="000000"/>
                <w:bottom w:val="none" w:sz="4" w:space="0" w:color="000000"/>
                <w:right w:val="none" w:sz="4" w:space="0" w:color="000000"/>
                <w:between w:val="none" w:sz="4" w:space="0" w:color="000000"/>
              </w:pBdr>
              <w:jc w:val="both"/>
              <w:rPr>
                <w:i/>
                <w:color w:val="000000"/>
              </w:rPr>
            </w:pPr>
            <w:r>
              <w:rPr>
                <w:i/>
                <w:color w:val="000000"/>
              </w:rPr>
              <w:t>Товарная накладная ТОРГ-12</w:t>
            </w:r>
          </w:p>
          <w:p w:rsidR="00C701D1" w:rsidRDefault="001B0881" w:rsidP="005210A9">
            <w:pPr>
              <w:pBdr>
                <w:top w:val="none" w:sz="4" w:space="0" w:color="000000"/>
                <w:left w:val="none" w:sz="4" w:space="0" w:color="000000"/>
                <w:bottom w:val="none" w:sz="4" w:space="0" w:color="000000"/>
                <w:right w:val="none" w:sz="4" w:space="0" w:color="000000"/>
                <w:between w:val="none" w:sz="4" w:space="0" w:color="000000"/>
              </w:pBdr>
              <w:jc w:val="both"/>
              <w:rPr>
                <w:i/>
                <w:color w:val="000000"/>
              </w:rPr>
            </w:pPr>
            <w:r>
              <w:rPr>
                <w:i/>
                <w:color w:val="000000"/>
              </w:rPr>
              <w:t xml:space="preserve">Универсальный передаточный документ </w:t>
            </w:r>
            <w:r>
              <w:rPr>
                <w:i/>
                <w:color w:val="000000"/>
              </w:rPr>
              <w:t>УПД</w:t>
            </w:r>
          </w:p>
          <w:p w:rsidR="00C701D1" w:rsidRDefault="001B0881" w:rsidP="005210A9">
            <w:pPr>
              <w:keepNext/>
              <w:keepLines/>
              <w:pBdr>
                <w:top w:val="none" w:sz="4" w:space="0" w:color="000000"/>
                <w:left w:val="none" w:sz="4" w:space="0" w:color="000000"/>
                <w:bottom w:val="none" w:sz="4" w:space="0" w:color="000000"/>
                <w:right w:val="none" w:sz="4" w:space="0" w:color="000000"/>
                <w:between w:val="none" w:sz="4" w:space="0" w:color="000000"/>
              </w:pBdr>
              <w:jc w:val="both"/>
              <w:rPr>
                <w:color w:val="000000"/>
              </w:rPr>
            </w:pPr>
          </w:p>
        </w:tc>
        <w:tc>
          <w:tcPr>
            <w:tcW w:w="5145" w:type="dxa"/>
            <w:gridSpan w:val="2"/>
            <w:tcBorders>
              <w:top w:val="single" w:sz="4" w:space="0" w:color="000000"/>
              <w:left w:val="single" w:sz="4" w:space="0" w:color="000000"/>
              <w:right w:val="single" w:sz="4" w:space="0" w:color="000000"/>
            </w:tcBorders>
            <w:noWrap/>
          </w:tcPr>
          <w:p w:rsidR="00C701D1" w:rsidRDefault="001B0881" w:rsidP="005210A9">
            <w:pPr>
              <w:pBdr>
                <w:top w:val="none" w:sz="4" w:space="0" w:color="000000"/>
                <w:left w:val="none" w:sz="4" w:space="0" w:color="000000"/>
                <w:bottom w:val="none" w:sz="4" w:space="0" w:color="000000"/>
                <w:right w:val="none" w:sz="4" w:space="0" w:color="000000"/>
                <w:between w:val="none" w:sz="4" w:space="0" w:color="000000"/>
              </w:pBdr>
            </w:pPr>
            <w:r>
              <w:rPr>
                <w:color w:val="000000"/>
              </w:rPr>
              <w:t xml:space="preserve">XML, утв. приказом ФНС </w:t>
            </w:r>
            <w:r>
              <w:t xml:space="preserve">России в актуальной редакции. </w:t>
            </w:r>
          </w:p>
          <w:p w:rsidR="00C701D1" w:rsidRDefault="001B0881" w:rsidP="005210A9">
            <w:pPr>
              <w:pBdr>
                <w:top w:val="none" w:sz="4" w:space="0" w:color="000000"/>
                <w:left w:val="none" w:sz="4" w:space="0" w:color="000000"/>
                <w:bottom w:val="none" w:sz="4" w:space="0" w:color="000000"/>
                <w:right w:val="none" w:sz="4" w:space="0" w:color="000000"/>
                <w:between w:val="none" w:sz="4" w:space="0" w:color="000000"/>
              </w:pBdr>
              <w:rPr>
                <w:color w:val="000000"/>
              </w:rPr>
            </w:pPr>
            <w:r>
              <w:t>С обязательным заполнением в</w:t>
            </w:r>
            <w:r>
              <w:rPr>
                <w:color w:val="000000"/>
              </w:rPr>
              <w:t xml:space="preserve"> групп</w:t>
            </w:r>
            <w:proofErr w:type="gramStart"/>
            <w:r>
              <w:rPr>
                <w:color w:val="000000"/>
              </w:rPr>
              <w:t>е«</w:t>
            </w:r>
            <w:proofErr w:type="gramEnd"/>
            <w:r>
              <w:rPr>
                <w:color w:val="000000"/>
              </w:rPr>
              <w:t>ИнфПолФХЖ1»:</w:t>
            </w:r>
          </w:p>
          <w:p w:rsidR="00C701D1" w:rsidRDefault="001B0881" w:rsidP="005210A9">
            <w:pPr>
              <w:pBdr>
                <w:top w:val="none" w:sz="4" w:space="0" w:color="000000"/>
                <w:left w:val="none" w:sz="4" w:space="0" w:color="000000"/>
                <w:bottom w:val="none" w:sz="4" w:space="0" w:color="000000"/>
                <w:right w:val="none" w:sz="4" w:space="0" w:color="000000"/>
                <w:between w:val="none" w:sz="4" w:space="0" w:color="000000"/>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C701D1" w:rsidRDefault="001B0881" w:rsidP="005210A9">
            <w:pPr>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 в поле «</w:t>
            </w:r>
            <w:proofErr w:type="spellStart"/>
            <w:r>
              <w:rPr>
                <w:color w:val="000000"/>
              </w:rPr>
              <w:t>Значен</w:t>
            </w:r>
            <w:proofErr w:type="spellEnd"/>
            <w:r>
              <w:rPr>
                <w:color w:val="000000"/>
              </w:rPr>
              <w:t>» указать значение  N359к.</w:t>
            </w:r>
          </w:p>
          <w:p w:rsidR="00C701D1" w:rsidRDefault="001B0881" w:rsidP="005210A9">
            <w:pPr>
              <w:pBdr>
                <w:top w:val="none" w:sz="4" w:space="0" w:color="000000"/>
                <w:left w:val="none" w:sz="4" w:space="0" w:color="000000"/>
                <w:bottom w:val="none" w:sz="4" w:space="0" w:color="000000"/>
                <w:right w:val="none" w:sz="4" w:space="0" w:color="000000"/>
                <w:between w:val="none" w:sz="4" w:space="0" w:color="000000"/>
              </w:pBdr>
              <w:ind w:left="566" w:hanging="566"/>
              <w:rPr>
                <w:color w:val="000000"/>
              </w:rPr>
            </w:pPr>
            <w:r>
              <w:rPr>
                <w:color w:val="000000"/>
              </w:rPr>
              <w:t>2. элемента «</w:t>
            </w:r>
            <w:proofErr w:type="spellStart"/>
            <w:r>
              <w:rPr>
                <w:color w:val="000000"/>
              </w:rPr>
              <w:t>ОснПер</w:t>
            </w:r>
            <w:proofErr w:type="spellEnd"/>
            <w:r>
              <w:rPr>
                <w:color w:val="000000"/>
              </w:rPr>
              <w:t>»:</w:t>
            </w:r>
          </w:p>
          <w:p w:rsidR="00C701D1" w:rsidRDefault="001B0881" w:rsidP="005210A9">
            <w:pPr>
              <w:pBdr>
                <w:top w:val="none" w:sz="4" w:space="0" w:color="000000"/>
                <w:left w:val="none" w:sz="4" w:space="0" w:color="000000"/>
                <w:bottom w:val="none" w:sz="4" w:space="0" w:color="000000"/>
                <w:right w:val="none" w:sz="4" w:space="0" w:color="000000"/>
                <w:between w:val="none" w:sz="4" w:space="0" w:color="000000"/>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C701D1" w:rsidRDefault="001B0881" w:rsidP="005210A9">
            <w:pPr>
              <w:pBdr>
                <w:top w:val="none" w:sz="4" w:space="0" w:color="000000"/>
                <w:left w:val="none" w:sz="4" w:space="0" w:color="000000"/>
                <w:bottom w:val="none" w:sz="4" w:space="0" w:color="000000"/>
                <w:right w:val="none" w:sz="4" w:space="0" w:color="000000"/>
                <w:between w:val="none" w:sz="4" w:space="0" w:color="000000"/>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19"/>
            </w:r>
            <w:r>
              <w:rPr>
                <w:color w:val="000000"/>
              </w:rPr>
              <w:t>»,</w:t>
            </w:r>
          </w:p>
          <w:p w:rsidR="00C701D1" w:rsidRDefault="001B0881" w:rsidP="005210A9">
            <w:pPr>
              <w:keepNext/>
              <w:keepLines/>
              <w:pBdr>
                <w:top w:val="none" w:sz="4" w:space="0" w:color="000000"/>
                <w:left w:val="none" w:sz="4" w:space="0" w:color="000000"/>
                <w:bottom w:val="none" w:sz="4" w:space="0" w:color="000000"/>
                <w:right w:val="none" w:sz="4" w:space="0" w:color="000000"/>
                <w:between w:val="none" w:sz="4" w:space="0" w:color="000000"/>
              </w:pBdr>
              <w:ind w:left="566" w:hanging="566"/>
              <w:rPr>
                <w:color w:val="000000"/>
              </w:rPr>
            </w:pPr>
            <w:r>
              <w:rPr>
                <w:color w:val="000000"/>
              </w:rPr>
              <w:t>в поле  "</w:t>
            </w:r>
            <w:proofErr w:type="spellStart"/>
            <w:r>
              <w:rPr>
                <w:color w:val="000000"/>
              </w:rPr>
              <w:t>ДатаОсн</w:t>
            </w:r>
            <w:proofErr w:type="spellEnd"/>
            <w:r>
              <w:rPr>
                <w:color w:val="000000"/>
              </w:rPr>
              <w:t>"» указать «______</w:t>
            </w:r>
            <w:r>
              <w:rPr>
                <w:color w:val="000000"/>
                <w:vertAlign w:val="superscript"/>
              </w:rPr>
              <w:footnoteReference w:id="20"/>
            </w:r>
            <w:r>
              <w:rPr>
                <w:color w:val="000000"/>
              </w:rPr>
              <w:t>».</w:t>
            </w:r>
          </w:p>
        </w:tc>
      </w:tr>
      <w:tr w:rsidR="00C701D1" w:rsidTr="005210A9">
        <w:trPr>
          <w:gridAfter w:val="1"/>
          <w:wAfter w:w="422" w:type="dxa"/>
          <w:trHeight w:val="720"/>
        </w:trPr>
        <w:tc>
          <w:tcPr>
            <w:tcW w:w="750" w:type="dxa"/>
            <w:tcBorders>
              <w:top w:val="single" w:sz="4" w:space="0" w:color="000000"/>
              <w:left w:val="single" w:sz="4" w:space="0" w:color="000000"/>
              <w:bottom w:val="single" w:sz="4" w:space="0" w:color="000000"/>
              <w:right w:val="single" w:sz="4" w:space="0" w:color="000000"/>
            </w:tcBorders>
            <w:noWrap/>
          </w:tcPr>
          <w:p w:rsidR="00C701D1" w:rsidRDefault="001B0881" w:rsidP="005210A9">
            <w:pPr>
              <w:keepNext/>
              <w:keepLines/>
              <w:pBdr>
                <w:top w:val="none" w:sz="4" w:space="0" w:color="000000"/>
                <w:left w:val="none" w:sz="4" w:space="0" w:color="000000"/>
                <w:bottom w:val="none" w:sz="4" w:space="0" w:color="000000"/>
                <w:right w:val="none" w:sz="4" w:space="0" w:color="000000"/>
                <w:between w:val="none" w:sz="4" w:space="0" w:color="000000"/>
              </w:pBdr>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noWrap/>
          </w:tcPr>
          <w:p w:rsidR="00C701D1" w:rsidRDefault="001B0881" w:rsidP="005210A9">
            <w:pPr>
              <w:keepNext/>
              <w:keepLines/>
              <w:pBdr>
                <w:top w:val="none" w:sz="4" w:space="0" w:color="000000"/>
                <w:left w:val="none" w:sz="4" w:space="0" w:color="000000"/>
                <w:bottom w:val="none" w:sz="4" w:space="0" w:color="000000"/>
                <w:right w:val="none" w:sz="4" w:space="0" w:color="000000"/>
                <w:between w:val="none" w:sz="4" w:space="0" w:color="000000"/>
              </w:pBdr>
              <w:ind w:left="720" w:hanging="720"/>
              <w:rPr>
                <w:i/>
                <w:color w:val="000000"/>
              </w:rPr>
            </w:pPr>
            <w:r>
              <w:rPr>
                <w:i/>
                <w:color w:val="000000"/>
              </w:rPr>
              <w:t>Счет-фактура</w:t>
            </w:r>
          </w:p>
        </w:tc>
        <w:tc>
          <w:tcPr>
            <w:tcW w:w="5145"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C701D1" w:rsidRDefault="001B0881" w:rsidP="005210A9">
            <w:pPr>
              <w:rPr>
                <w:color w:val="000000"/>
              </w:rPr>
            </w:pPr>
            <w:r>
              <w:rPr>
                <w:color w:val="000000"/>
              </w:rPr>
              <w:t>XML, утв. приказом</w:t>
            </w:r>
            <w:proofErr w:type="gramStart"/>
            <w:r>
              <w:rPr>
                <w:color w:val="000000"/>
              </w:rPr>
              <w:t xml:space="preserve"> .</w:t>
            </w:r>
            <w:proofErr w:type="gramEnd"/>
            <w:r>
              <w:rPr>
                <w:color w:val="000000"/>
              </w:rPr>
              <w:t xml:space="preserve"> в актуальной редакции</w:t>
            </w:r>
          </w:p>
          <w:p w:rsidR="00C701D1" w:rsidRDefault="001B0881" w:rsidP="005210A9">
            <w:pPr>
              <w:keepNext/>
              <w:keepLines/>
              <w:rPr>
                <w:rFonts w:eastAsia="Calibri"/>
              </w:rPr>
            </w:pPr>
          </w:p>
        </w:tc>
      </w:tr>
      <w:tr w:rsidR="00C701D1" w:rsidTr="005210A9">
        <w:trPr>
          <w:gridAfter w:val="1"/>
          <w:wAfter w:w="422" w:type="dxa"/>
          <w:trHeight w:val="1180"/>
        </w:trPr>
        <w:tc>
          <w:tcPr>
            <w:tcW w:w="750" w:type="dxa"/>
            <w:tcBorders>
              <w:top w:val="single" w:sz="4" w:space="0" w:color="000000"/>
              <w:left w:val="single" w:sz="4" w:space="0" w:color="000000"/>
              <w:bottom w:val="single" w:sz="4" w:space="0" w:color="000000"/>
              <w:right w:val="single" w:sz="4" w:space="0" w:color="000000"/>
            </w:tcBorders>
            <w:noWrap/>
          </w:tcPr>
          <w:p w:rsidR="00C701D1" w:rsidRDefault="001B0881" w:rsidP="005210A9">
            <w:pPr>
              <w:keepNext/>
              <w:keepLines/>
              <w:pBdr>
                <w:top w:val="none" w:sz="4" w:space="0" w:color="000000"/>
                <w:left w:val="none" w:sz="4" w:space="0" w:color="000000"/>
                <w:bottom w:val="none" w:sz="4" w:space="0" w:color="000000"/>
                <w:right w:val="none" w:sz="4" w:space="0" w:color="000000"/>
                <w:between w:val="none" w:sz="4" w:space="0" w:color="000000"/>
              </w:pBdr>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noWrap/>
          </w:tcPr>
          <w:p w:rsidR="00C701D1" w:rsidRDefault="001B0881" w:rsidP="005210A9">
            <w:pPr>
              <w:keepNext/>
              <w:keepLines/>
              <w:pBdr>
                <w:top w:val="none" w:sz="4" w:space="0" w:color="000000"/>
                <w:left w:val="none" w:sz="4" w:space="0" w:color="000000"/>
                <w:bottom w:val="none" w:sz="4" w:space="0" w:color="000000"/>
                <w:right w:val="none" w:sz="4" w:space="0" w:color="000000"/>
                <w:between w:val="none" w:sz="4" w:space="0" w:color="000000"/>
              </w:pBdr>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окумент, корректировочн</w:t>
            </w:r>
            <w:r>
              <w:rPr>
                <w:i/>
              </w:rPr>
              <w:t>ый</w:t>
            </w:r>
            <w:r>
              <w:rPr>
                <w:i/>
                <w:color w:val="000000"/>
              </w:rPr>
              <w:t xml:space="preserve"> счет-фактура</w:t>
            </w:r>
          </w:p>
        </w:tc>
        <w:tc>
          <w:tcPr>
            <w:tcW w:w="5145" w:type="dxa"/>
            <w:gridSpan w:val="2"/>
            <w:tcBorders>
              <w:top w:val="single" w:sz="4" w:space="0" w:color="000000"/>
              <w:left w:val="single" w:sz="4" w:space="0" w:color="000000"/>
              <w:bottom w:val="single" w:sz="4" w:space="0" w:color="000000"/>
              <w:right w:val="single" w:sz="4" w:space="0" w:color="000000"/>
            </w:tcBorders>
            <w:noWrap/>
          </w:tcPr>
          <w:p w:rsidR="00C701D1" w:rsidRDefault="001B0881" w:rsidP="005210A9">
            <w:pPr>
              <w:keepNext/>
              <w:keepLines/>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 xml:space="preserve">XML, </w:t>
            </w:r>
            <w:r>
              <w:rPr>
                <w:color w:val="000000"/>
              </w:rPr>
              <w:t>утв. приказом ФНС России от 12.10.2020 N ЕД-7-26/736@.</w:t>
            </w:r>
          </w:p>
        </w:tc>
      </w:tr>
      <w:tr w:rsidR="00C701D1" w:rsidTr="005210A9">
        <w:trPr>
          <w:gridAfter w:val="1"/>
          <w:wAfter w:w="422" w:type="dxa"/>
          <w:trHeight w:val="856"/>
        </w:trPr>
        <w:tc>
          <w:tcPr>
            <w:tcW w:w="750" w:type="dxa"/>
            <w:tcBorders>
              <w:top w:val="single" w:sz="4" w:space="0" w:color="000000"/>
              <w:left w:val="single" w:sz="4" w:space="0" w:color="000000"/>
              <w:bottom w:val="single" w:sz="4" w:space="0" w:color="000000"/>
              <w:right w:val="single" w:sz="4" w:space="0" w:color="000000"/>
            </w:tcBorders>
            <w:noWrap/>
          </w:tcPr>
          <w:p w:rsidR="00C701D1" w:rsidRDefault="001B0881" w:rsidP="005210A9">
            <w:pPr>
              <w:keepNext/>
              <w:keepLines/>
              <w:pBdr>
                <w:top w:val="none" w:sz="4" w:space="0" w:color="000000"/>
                <w:left w:val="none" w:sz="4" w:space="0" w:color="000000"/>
                <w:bottom w:val="none" w:sz="4" w:space="0" w:color="000000"/>
                <w:right w:val="none" w:sz="4" w:space="0" w:color="000000"/>
                <w:between w:val="none" w:sz="4" w:space="0" w:color="000000"/>
              </w:pBdr>
              <w:ind w:left="720" w:hanging="720"/>
              <w:rPr>
                <w:color w:val="000000"/>
              </w:rPr>
            </w:pPr>
            <w:r>
              <w:rPr>
                <w:color w:val="000000"/>
              </w:rPr>
              <w:t>4.</w:t>
            </w:r>
          </w:p>
        </w:tc>
        <w:tc>
          <w:tcPr>
            <w:tcW w:w="3600" w:type="dxa"/>
            <w:tcBorders>
              <w:top w:val="single" w:sz="4" w:space="0" w:color="000000"/>
              <w:left w:val="single" w:sz="4" w:space="0" w:color="000000"/>
              <w:bottom w:val="single" w:sz="4" w:space="0" w:color="000000"/>
              <w:right w:val="single" w:sz="4" w:space="0" w:color="000000"/>
            </w:tcBorders>
            <w:noWrap/>
          </w:tcPr>
          <w:p w:rsidR="00C701D1" w:rsidRDefault="001B0881" w:rsidP="005210A9">
            <w:pPr>
              <w:keepNext/>
              <w:keepLines/>
              <w:pBdr>
                <w:top w:val="none" w:sz="4" w:space="0" w:color="000000"/>
                <w:left w:val="none" w:sz="4" w:space="0" w:color="000000"/>
                <w:bottom w:val="none" w:sz="4" w:space="0" w:color="000000"/>
                <w:right w:val="none" w:sz="4" w:space="0" w:color="000000"/>
                <w:between w:val="none" w:sz="4" w:space="0" w:color="000000"/>
              </w:pBdr>
              <w:rPr>
                <w:i/>
                <w:color w:val="000000"/>
              </w:rPr>
            </w:pPr>
            <w:r>
              <w:rPr>
                <w:i/>
                <w:color w:val="000000"/>
              </w:rPr>
              <w:t>Счет</w:t>
            </w:r>
          </w:p>
          <w:p w:rsidR="00C701D1" w:rsidRDefault="001B0881" w:rsidP="005210A9">
            <w:pPr>
              <w:keepNext/>
              <w:keepLines/>
              <w:pBdr>
                <w:top w:val="none" w:sz="4" w:space="0" w:color="000000"/>
                <w:left w:val="none" w:sz="4" w:space="0" w:color="000000"/>
                <w:bottom w:val="none" w:sz="4" w:space="0" w:color="000000"/>
                <w:right w:val="none" w:sz="4" w:space="0" w:color="000000"/>
                <w:between w:val="none" w:sz="4" w:space="0" w:color="000000"/>
              </w:pBdr>
              <w:rPr>
                <w:i/>
                <w:color w:val="000000"/>
              </w:rPr>
            </w:pPr>
            <w:r>
              <w:rPr>
                <w:i/>
                <w:iCs/>
              </w:rPr>
              <w:t>Акт о приеме-сдаче отремонтированных, реконструированных, модернизированных объектов основных средств, составленный по форме № ОС–</w:t>
            </w:r>
            <w:r>
              <w:rPr>
                <w:sz w:val="28"/>
                <w:szCs w:val="28"/>
              </w:rPr>
              <w:t>3</w:t>
            </w:r>
          </w:p>
        </w:tc>
        <w:tc>
          <w:tcPr>
            <w:tcW w:w="5145" w:type="dxa"/>
            <w:gridSpan w:val="2"/>
            <w:tcBorders>
              <w:top w:val="single" w:sz="4" w:space="0" w:color="000000"/>
              <w:left w:val="single" w:sz="4" w:space="0" w:color="000000"/>
              <w:bottom w:val="single" w:sz="4" w:space="0" w:color="000000"/>
              <w:right w:val="single" w:sz="4" w:space="0" w:color="000000"/>
            </w:tcBorders>
            <w:noWrap/>
          </w:tcPr>
          <w:p w:rsidR="00C701D1" w:rsidRDefault="001B0881" w:rsidP="005210A9">
            <w:pPr>
              <w:keepNext/>
              <w:keepLines/>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 xml:space="preserve">Неформализованный документ. Передается в пакете с </w:t>
            </w:r>
            <w:r>
              <w:rPr>
                <w:color w:val="000000"/>
              </w:rPr>
              <w:t>формализованными документами</w:t>
            </w:r>
          </w:p>
        </w:tc>
      </w:tr>
      <w:tr w:rsidR="00C701D1" w:rsidTr="005210A9">
        <w:trPr>
          <w:trHeight w:val="1940"/>
        </w:trPr>
        <w:tc>
          <w:tcPr>
            <w:tcW w:w="5520" w:type="dxa"/>
            <w:gridSpan w:val="3"/>
            <w:tcBorders>
              <w:top w:val="none" w:sz="4" w:space="0" w:color="000000"/>
              <w:left w:val="none" w:sz="4" w:space="0" w:color="000000"/>
              <w:bottom w:val="none" w:sz="4" w:space="0" w:color="000000"/>
              <w:right w:val="none" w:sz="4" w:space="0" w:color="000000"/>
            </w:tcBorders>
            <w:noWrap/>
          </w:tcPr>
          <w:p w:rsidR="00C701D1" w:rsidRDefault="001B0881" w:rsidP="005210A9">
            <w:pPr>
              <w:keepNext/>
              <w:keepLines/>
            </w:pPr>
          </w:p>
          <w:p w:rsidR="00C701D1" w:rsidRDefault="001B0881" w:rsidP="005210A9">
            <w:pPr>
              <w:keepNext/>
              <w:keepLines/>
            </w:pPr>
            <w:r>
              <w:t>Заказчик:</w:t>
            </w:r>
          </w:p>
          <w:p w:rsidR="00C701D1" w:rsidRDefault="001B0881" w:rsidP="005210A9">
            <w:pPr>
              <w:keepNext/>
              <w:keepLines/>
            </w:pPr>
          </w:p>
          <w:p w:rsidR="00C701D1" w:rsidRDefault="001B0881" w:rsidP="005210A9">
            <w:pPr>
              <w:keepNext/>
              <w:keepLines/>
              <w:rPr>
                <w:vertAlign w:val="superscript"/>
              </w:rPr>
            </w:pPr>
            <w:r>
              <w:t>________    ______________</w:t>
            </w:r>
          </w:p>
          <w:p w:rsidR="00C701D1" w:rsidRDefault="001B0881" w:rsidP="005210A9">
            <w:pPr>
              <w:keepNext/>
              <w:keepLines/>
            </w:pPr>
            <w:r>
              <w:rPr>
                <w:vertAlign w:val="superscript"/>
              </w:rPr>
              <w:t xml:space="preserve">(подпись)                        (Ф.И.О.)                                     </w:t>
            </w:r>
          </w:p>
        </w:tc>
        <w:tc>
          <w:tcPr>
            <w:tcW w:w="4397" w:type="dxa"/>
            <w:gridSpan w:val="2"/>
            <w:tcBorders>
              <w:top w:val="none" w:sz="4" w:space="0" w:color="000000"/>
              <w:left w:val="none" w:sz="4" w:space="0" w:color="000000"/>
              <w:bottom w:val="none" w:sz="4" w:space="0" w:color="000000"/>
              <w:right w:val="none" w:sz="4" w:space="0" w:color="000000"/>
            </w:tcBorders>
            <w:noWrap/>
          </w:tcPr>
          <w:p w:rsidR="00C701D1" w:rsidRDefault="001B0881" w:rsidP="005210A9">
            <w:pPr>
              <w:keepNext/>
              <w:keepLines/>
            </w:pPr>
          </w:p>
          <w:p w:rsidR="00C701D1" w:rsidRDefault="001B0881" w:rsidP="005210A9">
            <w:pPr>
              <w:keepNext/>
              <w:keepLines/>
            </w:pPr>
            <w:r>
              <w:t>Исполнитель:</w:t>
            </w:r>
          </w:p>
          <w:p w:rsidR="00C701D1" w:rsidRDefault="001B0881" w:rsidP="005210A9">
            <w:pPr>
              <w:keepNext/>
              <w:keepLines/>
            </w:pPr>
          </w:p>
          <w:p w:rsidR="00C701D1" w:rsidRDefault="001B0881" w:rsidP="005210A9">
            <w:pPr>
              <w:keepNext/>
              <w:keepLines/>
              <w:rPr>
                <w:vertAlign w:val="superscript"/>
              </w:rPr>
            </w:pPr>
            <w:r>
              <w:t>________    ______________</w:t>
            </w:r>
          </w:p>
          <w:p w:rsidR="00C701D1" w:rsidRDefault="001B0881" w:rsidP="005210A9">
            <w:pPr>
              <w:keepNext/>
              <w:keepLines/>
            </w:pPr>
            <w:r>
              <w:rPr>
                <w:vertAlign w:val="superscript"/>
              </w:rPr>
              <w:t xml:space="preserve">(подпись)                        (Ф.И.О.)                                     </w:t>
            </w:r>
          </w:p>
        </w:tc>
      </w:tr>
    </w:tbl>
    <w:p w:rsidR="00C701D1" w:rsidRDefault="001B0881" w:rsidP="00C701D1">
      <w:pPr>
        <w:keepNext/>
        <w:keepLines/>
        <w:pBdr>
          <w:top w:val="none" w:sz="4" w:space="0" w:color="000000"/>
          <w:left w:val="none" w:sz="4" w:space="0" w:color="000000"/>
          <w:bottom w:val="none" w:sz="4" w:space="0" w:color="000000"/>
          <w:right w:val="none" w:sz="4" w:space="0" w:color="000000"/>
          <w:between w:val="none" w:sz="4" w:space="0" w:color="000000"/>
        </w:pBdr>
        <w:rPr>
          <w:color w:val="000000"/>
        </w:rPr>
      </w:pPr>
    </w:p>
    <w:p w:rsidR="00C701D1" w:rsidRDefault="001B0881" w:rsidP="00C701D1">
      <w:pPr>
        <w:spacing w:after="200" w:line="276" w:lineRule="auto"/>
        <w:rPr>
          <w:rFonts w:eastAsia="Arial"/>
        </w:rPr>
      </w:pPr>
      <w:r>
        <w:br w:type="page" w:clear="all"/>
      </w:r>
    </w:p>
    <w:p w:rsidR="00C701D1" w:rsidRDefault="001B0881" w:rsidP="00C701D1">
      <w:pPr>
        <w:pStyle w:val="ConsNormal"/>
        <w:keepNext/>
        <w:keepLines/>
        <w:widowControl/>
        <w:ind w:firstLine="0"/>
        <w:jc w:val="right"/>
        <w:rPr>
          <w:rFonts w:ascii="Times New Roman" w:hAnsi="Times New Roman"/>
          <w:sz w:val="24"/>
          <w:szCs w:val="24"/>
        </w:rPr>
      </w:pPr>
      <w:r>
        <w:rPr>
          <w:rFonts w:ascii="Times New Roman" w:hAnsi="Times New Roman"/>
          <w:sz w:val="24"/>
          <w:szCs w:val="24"/>
        </w:rPr>
        <w:lastRenderedPageBreak/>
        <w:t>Приложение № 6</w:t>
      </w:r>
    </w:p>
    <w:p w:rsidR="00C701D1" w:rsidRDefault="001B0881" w:rsidP="00C701D1">
      <w:pPr>
        <w:pStyle w:val="ConsNormal"/>
        <w:keepNext/>
        <w:keepLines/>
        <w:widowControl/>
        <w:jc w:val="right"/>
        <w:rPr>
          <w:rFonts w:ascii="Times New Roman" w:hAnsi="Times New Roman"/>
          <w:sz w:val="24"/>
          <w:szCs w:val="24"/>
        </w:rPr>
      </w:pPr>
      <w:r>
        <w:rPr>
          <w:rFonts w:ascii="Times New Roman" w:hAnsi="Times New Roman"/>
          <w:sz w:val="24"/>
          <w:szCs w:val="24"/>
        </w:rPr>
        <w:t>к Договору на выполнение работ</w:t>
      </w:r>
    </w:p>
    <w:p w:rsidR="00C701D1" w:rsidRDefault="001B0881" w:rsidP="00C701D1">
      <w:pPr>
        <w:pStyle w:val="ConsNormal"/>
        <w:keepNext/>
        <w:keepLines/>
        <w:widowControl/>
        <w:ind w:firstLine="0"/>
        <w:jc w:val="right"/>
        <w:rPr>
          <w:rFonts w:ascii="Times New Roman" w:hAnsi="Times New Roman"/>
          <w:sz w:val="24"/>
          <w:szCs w:val="24"/>
        </w:rPr>
      </w:pPr>
      <w:r>
        <w:rPr>
          <w:rFonts w:ascii="Times New Roman" w:hAnsi="Times New Roman"/>
          <w:sz w:val="24"/>
          <w:szCs w:val="24"/>
        </w:rPr>
        <w:t>№_______от «___»________20__ г.</w:t>
      </w:r>
    </w:p>
    <w:p w:rsidR="00C701D1" w:rsidRDefault="001B0881" w:rsidP="00C701D1">
      <w:pPr>
        <w:keepNext/>
        <w:keepLines/>
        <w:tabs>
          <w:tab w:val="left" w:pos="-4140"/>
          <w:tab w:val="left" w:pos="2160"/>
          <w:tab w:val="left" w:pos="6480"/>
        </w:tabs>
        <w:jc w:val="center"/>
      </w:pPr>
    </w:p>
    <w:p w:rsidR="00C701D1" w:rsidRDefault="001B0881" w:rsidP="00C701D1">
      <w:pPr>
        <w:keepNext/>
        <w:keepLines/>
        <w:tabs>
          <w:tab w:val="left" w:pos="-4140"/>
          <w:tab w:val="left" w:pos="2160"/>
          <w:tab w:val="left" w:pos="6480"/>
        </w:tabs>
        <w:jc w:val="center"/>
      </w:pPr>
      <w:r>
        <w:t xml:space="preserve">Правила безопасности </w:t>
      </w:r>
    </w:p>
    <w:p w:rsidR="00C701D1" w:rsidRDefault="001B0881" w:rsidP="00C701D1">
      <w:pPr>
        <w:keepNext/>
        <w:keepLines/>
        <w:tabs>
          <w:tab w:val="left" w:pos="-4140"/>
          <w:tab w:val="left" w:pos="2160"/>
          <w:tab w:val="left" w:pos="6480"/>
        </w:tabs>
        <w:jc w:val="center"/>
      </w:pPr>
      <w:r>
        <w:t>при нахождении на терминале Заказчика</w:t>
      </w:r>
    </w:p>
    <w:p w:rsidR="00C701D1" w:rsidRDefault="001B0881" w:rsidP="00C701D1">
      <w:pPr>
        <w:keepNext/>
        <w:keepLines/>
        <w:tabs>
          <w:tab w:val="left" w:pos="-4140"/>
          <w:tab w:val="left" w:pos="2160"/>
          <w:tab w:val="left" w:pos="6480"/>
        </w:tabs>
        <w:jc w:val="center"/>
      </w:pPr>
    </w:p>
    <w:p w:rsidR="00C701D1" w:rsidRDefault="001B0881" w:rsidP="00C701D1">
      <w:pPr>
        <w:keepNext/>
        <w:keepLines/>
        <w:tabs>
          <w:tab w:val="left" w:pos="-4140"/>
          <w:tab w:val="left" w:pos="2160"/>
          <w:tab w:val="left" w:pos="6480"/>
        </w:tabs>
        <w:ind w:firstLine="426"/>
        <w:jc w:val="both"/>
      </w:pPr>
      <w:r>
        <w:t>1. Лица, находящиеся на терминале</w:t>
      </w:r>
      <w:r>
        <w:t xml:space="preserve"> Заказчика,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C701D1" w:rsidRDefault="001B0881" w:rsidP="00C701D1">
      <w:pPr>
        <w:keepNext/>
        <w:keepLines/>
        <w:tabs>
          <w:tab w:val="left" w:pos="-4140"/>
          <w:tab w:val="left" w:pos="2160"/>
          <w:tab w:val="left" w:pos="6480"/>
        </w:tabs>
        <w:ind w:firstLine="426"/>
        <w:jc w:val="both"/>
      </w:pPr>
      <w:r>
        <w:t xml:space="preserve">2. На терминале Заказчика и в </w:t>
      </w:r>
      <w:proofErr w:type="gramStart"/>
      <w:r>
        <w:t>пределах</w:t>
      </w:r>
      <w:proofErr w:type="gramEnd"/>
      <w:r>
        <w:t xml:space="preserve"> прилегающих к нему т</w:t>
      </w:r>
      <w:r>
        <w:t xml:space="preserve">ехнологических зон необходимо: </w:t>
      </w:r>
    </w:p>
    <w:p w:rsidR="00C701D1" w:rsidRDefault="001B0881" w:rsidP="00C701D1">
      <w:pPr>
        <w:keepNext/>
        <w:keepLines/>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C701D1" w:rsidRDefault="001B0881" w:rsidP="00C701D1">
      <w:pPr>
        <w:keepNext/>
        <w:keepLines/>
        <w:tabs>
          <w:tab w:val="left" w:pos="-4140"/>
          <w:tab w:val="left" w:pos="2160"/>
          <w:tab w:val="left" w:pos="6480"/>
        </w:tabs>
        <w:ind w:firstLine="426"/>
        <w:jc w:val="both"/>
      </w:pPr>
      <w:r>
        <w:t>2.2. осуществлять движение Транспортного ср</w:t>
      </w:r>
      <w:r>
        <w:t xml:space="preserve">едства между зонами хранения контейнеров только посередине проездов в соответствии с разметкой, не приближаясь к рядам контейнеров; </w:t>
      </w:r>
    </w:p>
    <w:p w:rsidR="00C701D1" w:rsidRDefault="001B0881" w:rsidP="00C701D1">
      <w:pPr>
        <w:keepNext/>
        <w:keepLines/>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C701D1" w:rsidRDefault="001B0881" w:rsidP="00C701D1">
      <w:pPr>
        <w:keepNext/>
        <w:keepLines/>
        <w:tabs>
          <w:tab w:val="left" w:pos="-4140"/>
          <w:tab w:val="left" w:pos="2160"/>
          <w:tab w:val="left" w:pos="6480"/>
        </w:tabs>
        <w:ind w:firstLine="426"/>
        <w:jc w:val="both"/>
      </w:pPr>
      <w:r>
        <w:t>2.4. выполнять указания работников</w:t>
      </w:r>
      <w:r>
        <w:t xml:space="preserve"> охранных агентств (охранников) и уполномоченных работников Заказчика о режиме движения; </w:t>
      </w:r>
    </w:p>
    <w:p w:rsidR="00C701D1" w:rsidRDefault="001B0881" w:rsidP="00C701D1">
      <w:pPr>
        <w:keepNext/>
        <w:keepLines/>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C701D1" w:rsidRDefault="001B0881" w:rsidP="00C701D1">
      <w:pPr>
        <w:keepNext/>
        <w:keepLines/>
        <w:tabs>
          <w:tab w:val="left" w:pos="-4140"/>
          <w:tab w:val="left" w:pos="2160"/>
          <w:tab w:val="left" w:pos="6480"/>
        </w:tabs>
        <w:ind w:firstLine="426"/>
        <w:jc w:val="both"/>
      </w:pPr>
      <w:r>
        <w:t>2.6. заглушить двигатель на время погрузо-разгрузочных</w:t>
      </w:r>
      <w:r>
        <w:t xml:space="preserve">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w:t>
      </w:r>
      <w:r>
        <w:t xml:space="preserve">е. </w:t>
      </w:r>
    </w:p>
    <w:p w:rsidR="00C701D1" w:rsidRDefault="001B0881" w:rsidP="00C701D1">
      <w:pPr>
        <w:keepNext/>
        <w:keepLines/>
        <w:tabs>
          <w:tab w:val="left" w:pos="-4140"/>
          <w:tab w:val="left" w:pos="2160"/>
          <w:tab w:val="left" w:pos="6480"/>
        </w:tabs>
        <w:ind w:firstLine="426"/>
        <w:jc w:val="both"/>
      </w:pPr>
      <w:r>
        <w:t xml:space="preserve">3. На терминале Заказчика и в </w:t>
      </w:r>
      <w:proofErr w:type="gramStart"/>
      <w:r>
        <w:t>пределах</w:t>
      </w:r>
      <w:proofErr w:type="gramEnd"/>
      <w:r>
        <w:t xml:space="preserve"> прилегающих к нему технологических зон запрещается: </w:t>
      </w:r>
    </w:p>
    <w:p w:rsidR="00C701D1" w:rsidRDefault="001B0881" w:rsidP="00C701D1">
      <w:pPr>
        <w:keepNext/>
        <w:keepLines/>
        <w:tabs>
          <w:tab w:val="left" w:pos="-4140"/>
          <w:tab w:val="left" w:pos="2160"/>
          <w:tab w:val="left" w:pos="6480"/>
        </w:tabs>
        <w:ind w:firstLine="426"/>
        <w:jc w:val="both"/>
      </w:pPr>
      <w:r>
        <w:t xml:space="preserve">3.1. самовольный проход / проезд через КПП, а также нахождение на терминале Заказчика без разрешения; </w:t>
      </w:r>
    </w:p>
    <w:p w:rsidR="00C701D1" w:rsidRDefault="001B0881" w:rsidP="00C701D1">
      <w:pPr>
        <w:keepNext/>
        <w:keepLines/>
        <w:tabs>
          <w:tab w:val="left" w:pos="-4140"/>
          <w:tab w:val="left" w:pos="2160"/>
          <w:tab w:val="left" w:pos="6480"/>
        </w:tabs>
        <w:ind w:firstLine="426"/>
        <w:jc w:val="both"/>
      </w:pPr>
      <w:r>
        <w:t>3.2. провоз на территорию терминала Заказчика пассажиров,</w:t>
      </w:r>
      <w:r>
        <w:t xml:space="preserve"> не имеющих пропусков, оформленных надлежащим образом; </w:t>
      </w:r>
    </w:p>
    <w:p w:rsidR="00C701D1" w:rsidRDefault="001B0881" w:rsidP="00C701D1">
      <w:pPr>
        <w:keepNext/>
        <w:keepLines/>
        <w:tabs>
          <w:tab w:val="left" w:pos="-4140"/>
          <w:tab w:val="left" w:pos="2160"/>
          <w:tab w:val="left" w:pos="6480"/>
        </w:tabs>
        <w:ind w:firstLine="426"/>
        <w:jc w:val="both"/>
      </w:pPr>
      <w:r>
        <w:t>3.3. нахождение на терминале Заказчика без сигнального (светоотражающего)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C701D1" w:rsidRDefault="001B0881" w:rsidP="00C701D1">
      <w:pPr>
        <w:keepNext/>
        <w:keepLines/>
        <w:tabs>
          <w:tab w:val="left" w:pos="-4140"/>
          <w:tab w:val="left" w:pos="2160"/>
          <w:tab w:val="left" w:pos="6480"/>
        </w:tabs>
        <w:ind w:firstLine="426"/>
        <w:jc w:val="both"/>
      </w:pPr>
      <w:r>
        <w:t>3.4. нарушение сх</w:t>
      </w:r>
      <w:r>
        <w:t>емы маршрутов прохода и проезда по терминалу Заказчика;</w:t>
      </w:r>
    </w:p>
    <w:p w:rsidR="00C701D1" w:rsidRDefault="001B0881" w:rsidP="00C701D1">
      <w:pPr>
        <w:keepNext/>
        <w:keepLines/>
        <w:tabs>
          <w:tab w:val="left" w:pos="-4140"/>
          <w:tab w:val="left" w:pos="2160"/>
          <w:tab w:val="left" w:pos="6480"/>
        </w:tabs>
        <w:ind w:firstLine="426"/>
        <w:jc w:val="both"/>
      </w:pPr>
      <w:r>
        <w:t xml:space="preserve">3.5. превышение скоростного режима; </w:t>
      </w:r>
    </w:p>
    <w:p w:rsidR="00C701D1" w:rsidRDefault="001B0881" w:rsidP="00C701D1">
      <w:pPr>
        <w:keepNext/>
        <w:keepLines/>
        <w:tabs>
          <w:tab w:val="left" w:pos="-4140"/>
          <w:tab w:val="left" w:pos="2160"/>
          <w:tab w:val="left" w:pos="6480"/>
        </w:tabs>
        <w:ind w:firstLine="426"/>
        <w:jc w:val="both"/>
      </w:pPr>
      <w:r>
        <w:t xml:space="preserve">3.6. обгон и выезд на полосу встречного движения; </w:t>
      </w:r>
    </w:p>
    <w:p w:rsidR="00C701D1" w:rsidRDefault="001B0881" w:rsidP="00C701D1">
      <w:pPr>
        <w:keepNext/>
        <w:keepLines/>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C701D1" w:rsidRDefault="001B0881" w:rsidP="00C701D1">
      <w:pPr>
        <w:keepNext/>
        <w:keepLines/>
        <w:tabs>
          <w:tab w:val="left" w:pos="-4140"/>
          <w:tab w:val="left" w:pos="2160"/>
          <w:tab w:val="left" w:pos="6480"/>
        </w:tabs>
        <w:ind w:firstLine="426"/>
        <w:jc w:val="both"/>
      </w:pPr>
      <w:r>
        <w:t>3.8. въезд в зоны погрузки / выгрузки без полученного на то разрешения;</w:t>
      </w:r>
    </w:p>
    <w:p w:rsidR="00C701D1" w:rsidRDefault="001B0881" w:rsidP="00C701D1">
      <w:pPr>
        <w:keepNext/>
        <w:keepLines/>
        <w:tabs>
          <w:tab w:val="left" w:pos="-4140"/>
          <w:tab w:val="left" w:pos="2160"/>
          <w:tab w:val="left" w:pos="6480"/>
        </w:tabs>
        <w:ind w:firstLine="426"/>
        <w:jc w:val="both"/>
      </w:pPr>
      <w:r>
        <w:t>3.9. нахождение в зоне проведения Работ лицам, не имеющим отношения к производственному процессу;</w:t>
      </w:r>
    </w:p>
    <w:p w:rsidR="00C701D1" w:rsidRDefault="001B0881" w:rsidP="00C701D1">
      <w:pPr>
        <w:keepNext/>
        <w:keepLines/>
        <w:tabs>
          <w:tab w:val="left" w:pos="-4140"/>
          <w:tab w:val="left" w:pos="2160"/>
          <w:tab w:val="left" w:pos="6480"/>
        </w:tabs>
        <w:ind w:firstLine="426"/>
        <w:jc w:val="both"/>
      </w:pPr>
      <w:r>
        <w:t>3.10. нахождение ближе 10 (десяти) метров от работающей техники и вне зоны видимости в</w:t>
      </w:r>
      <w:r>
        <w:t xml:space="preserve">одителя / механизатора техники; </w:t>
      </w:r>
    </w:p>
    <w:p w:rsidR="00C701D1" w:rsidRDefault="001B0881" w:rsidP="00C701D1">
      <w:pPr>
        <w:keepNext/>
        <w:keepLines/>
        <w:tabs>
          <w:tab w:val="left" w:pos="-4140"/>
          <w:tab w:val="left" w:pos="2160"/>
          <w:tab w:val="left" w:pos="6480"/>
        </w:tabs>
        <w:ind w:firstLine="426"/>
        <w:jc w:val="both"/>
      </w:pPr>
      <w:r>
        <w:t xml:space="preserve">3.11. нахождение под перемещаемым грузом; </w:t>
      </w:r>
    </w:p>
    <w:p w:rsidR="00C701D1" w:rsidRDefault="001B0881" w:rsidP="00C701D1">
      <w:pPr>
        <w:keepNext/>
        <w:keepLines/>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C701D1" w:rsidRDefault="001B0881" w:rsidP="00C701D1">
      <w:pPr>
        <w:keepNext/>
        <w:keepLines/>
        <w:tabs>
          <w:tab w:val="left" w:pos="-4140"/>
          <w:tab w:val="left" w:pos="2160"/>
          <w:tab w:val="left" w:pos="6480"/>
        </w:tabs>
        <w:ind w:firstLine="426"/>
        <w:jc w:val="both"/>
      </w:pPr>
      <w:r>
        <w:t>3.13. оставление Транспортного средства на длительное время;</w:t>
      </w:r>
    </w:p>
    <w:p w:rsidR="00C701D1" w:rsidRDefault="001B0881" w:rsidP="00C701D1">
      <w:pPr>
        <w:keepNext/>
        <w:keepLines/>
        <w:tabs>
          <w:tab w:val="left" w:pos="-4140"/>
          <w:tab w:val="left" w:pos="2160"/>
          <w:tab w:val="left" w:pos="6480"/>
        </w:tabs>
        <w:ind w:firstLine="426"/>
        <w:jc w:val="both"/>
      </w:pPr>
      <w:r>
        <w:lastRenderedPageBreak/>
        <w:t xml:space="preserve">3.14. </w:t>
      </w:r>
      <w:r>
        <w:t>занятие для стоянки автотранспорта проездов, переездов и ме</w:t>
      </w:r>
      <w:proofErr w:type="gramStart"/>
      <w:r>
        <w:t>ст скл</w:t>
      </w:r>
      <w:proofErr w:type="gramEnd"/>
      <w:r>
        <w:t xml:space="preserve">адирования груза; </w:t>
      </w:r>
    </w:p>
    <w:p w:rsidR="00C701D1" w:rsidRDefault="001B0881" w:rsidP="00C701D1">
      <w:pPr>
        <w:keepNext/>
        <w:keepLines/>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C701D1" w:rsidRDefault="001B0881" w:rsidP="00C701D1">
      <w:pPr>
        <w:keepNext/>
        <w:keepLines/>
        <w:tabs>
          <w:tab w:val="left" w:pos="-4140"/>
          <w:tab w:val="left" w:pos="2160"/>
          <w:tab w:val="left" w:pos="6480"/>
        </w:tabs>
        <w:ind w:firstLine="426"/>
        <w:jc w:val="both"/>
      </w:pPr>
      <w:r>
        <w:t>3.16. пользование переносными газовыми плитами для подогрева пищ</w:t>
      </w:r>
      <w:r>
        <w:t>и и обогрева, а также разведение открытого огня;</w:t>
      </w:r>
    </w:p>
    <w:p w:rsidR="00C701D1" w:rsidRDefault="001B0881" w:rsidP="00C701D1">
      <w:pPr>
        <w:keepNext/>
        <w:keepLines/>
        <w:tabs>
          <w:tab w:val="left" w:pos="-4140"/>
          <w:tab w:val="left" w:pos="2160"/>
          <w:tab w:val="left" w:pos="6480"/>
        </w:tabs>
        <w:ind w:firstLine="426"/>
        <w:jc w:val="both"/>
      </w:pPr>
      <w:r>
        <w:t>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w:t>
      </w:r>
      <w:r>
        <w:t xml:space="preserve">опасность окружающих; </w:t>
      </w:r>
    </w:p>
    <w:p w:rsidR="00C701D1" w:rsidRDefault="001B0881" w:rsidP="00C701D1">
      <w:pPr>
        <w:keepNext/>
        <w:keepLines/>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C701D1" w:rsidRDefault="001B0881" w:rsidP="00C701D1">
      <w:pPr>
        <w:keepNext/>
        <w:keepLines/>
        <w:tabs>
          <w:tab w:val="left" w:pos="-4140"/>
          <w:tab w:val="left" w:pos="2160"/>
          <w:tab w:val="left" w:pos="6480"/>
        </w:tabs>
        <w:ind w:firstLine="426"/>
        <w:jc w:val="both"/>
      </w:pPr>
      <w:r>
        <w:t>3.19. выброс в непредусмотренных местах мусора, отходов и пр.</w:t>
      </w:r>
    </w:p>
    <w:p w:rsidR="00C701D1" w:rsidRDefault="001B0881" w:rsidP="00C701D1">
      <w:pPr>
        <w:keepNext/>
        <w:keepLines/>
        <w:tabs>
          <w:tab w:val="left" w:pos="-4140"/>
          <w:tab w:val="left" w:pos="2160"/>
          <w:tab w:val="left" w:pos="6480"/>
        </w:tabs>
        <w:ind w:firstLine="426"/>
        <w:jc w:val="both"/>
      </w:pPr>
    </w:p>
    <w:p w:rsidR="00C701D1" w:rsidRDefault="001B0881" w:rsidP="00C701D1">
      <w:pPr>
        <w:keepNext/>
        <w:keepLines/>
        <w:tabs>
          <w:tab w:val="left" w:pos="-4140"/>
          <w:tab w:val="left" w:pos="2160"/>
          <w:tab w:val="left" w:pos="6480"/>
        </w:tabs>
        <w:ind w:firstLine="426"/>
        <w:jc w:val="both"/>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0"/>
        <w:gridCol w:w="4335"/>
      </w:tblGrid>
      <w:tr w:rsidR="00C701D1" w:rsidTr="005210A9">
        <w:trPr>
          <w:trHeight w:val="1940"/>
        </w:trPr>
        <w:tc>
          <w:tcPr>
            <w:tcW w:w="5520" w:type="dxa"/>
            <w:tcBorders>
              <w:top w:val="none" w:sz="4" w:space="0" w:color="000000"/>
              <w:left w:val="none" w:sz="4" w:space="0" w:color="000000"/>
              <w:bottom w:val="none" w:sz="4" w:space="0" w:color="000000"/>
              <w:right w:val="none" w:sz="4" w:space="0" w:color="000000"/>
            </w:tcBorders>
            <w:noWrap/>
          </w:tcPr>
          <w:p w:rsidR="00C701D1" w:rsidRDefault="001B0881" w:rsidP="005210A9">
            <w:pPr>
              <w:keepNext/>
              <w:keepLines/>
            </w:pPr>
          </w:p>
          <w:p w:rsidR="00C701D1" w:rsidRDefault="001B0881" w:rsidP="005210A9">
            <w:pPr>
              <w:keepNext/>
              <w:keepLines/>
            </w:pPr>
            <w:r>
              <w:t>Заказчик:</w:t>
            </w:r>
          </w:p>
          <w:p w:rsidR="00C701D1" w:rsidRDefault="001B0881" w:rsidP="005210A9">
            <w:pPr>
              <w:keepNext/>
              <w:keepLines/>
            </w:pPr>
          </w:p>
          <w:p w:rsidR="00C701D1" w:rsidRDefault="001B0881" w:rsidP="005210A9">
            <w:pPr>
              <w:keepNext/>
              <w:keepLines/>
              <w:rPr>
                <w:vertAlign w:val="superscript"/>
              </w:rPr>
            </w:pPr>
            <w:r>
              <w:t>________    ______________</w:t>
            </w:r>
          </w:p>
          <w:p w:rsidR="00C701D1" w:rsidRDefault="001B0881" w:rsidP="005210A9">
            <w:pPr>
              <w:keepNext/>
              <w:keepLines/>
            </w:pPr>
            <w:r>
              <w:rPr>
                <w:vertAlign w:val="superscript"/>
              </w:rPr>
              <w:t xml:space="preserve">(подпись)                        (Ф.И.О.)     </w:t>
            </w:r>
            <w:r>
              <w:rPr>
                <w:vertAlign w:val="superscript"/>
              </w:rPr>
              <w:t xml:space="preserve">                                </w:t>
            </w:r>
          </w:p>
        </w:tc>
        <w:tc>
          <w:tcPr>
            <w:tcW w:w="4335" w:type="dxa"/>
            <w:tcBorders>
              <w:top w:val="none" w:sz="4" w:space="0" w:color="000000"/>
              <w:left w:val="none" w:sz="4" w:space="0" w:color="000000"/>
              <w:bottom w:val="none" w:sz="4" w:space="0" w:color="000000"/>
              <w:right w:val="none" w:sz="4" w:space="0" w:color="000000"/>
            </w:tcBorders>
            <w:noWrap/>
          </w:tcPr>
          <w:p w:rsidR="00C701D1" w:rsidRDefault="001B0881" w:rsidP="005210A9">
            <w:pPr>
              <w:keepNext/>
              <w:keepLines/>
            </w:pPr>
          </w:p>
          <w:p w:rsidR="00C701D1" w:rsidRDefault="001B0881" w:rsidP="005210A9">
            <w:pPr>
              <w:keepNext/>
              <w:keepLines/>
            </w:pPr>
            <w:r>
              <w:t>Исполнитель:</w:t>
            </w:r>
          </w:p>
          <w:p w:rsidR="00C701D1" w:rsidRDefault="001B0881" w:rsidP="005210A9">
            <w:pPr>
              <w:keepNext/>
              <w:keepLines/>
            </w:pPr>
          </w:p>
          <w:p w:rsidR="00C701D1" w:rsidRDefault="001B0881" w:rsidP="005210A9">
            <w:pPr>
              <w:keepNext/>
              <w:keepLines/>
              <w:rPr>
                <w:vertAlign w:val="superscript"/>
              </w:rPr>
            </w:pPr>
            <w:r>
              <w:t>________    ______________</w:t>
            </w:r>
          </w:p>
          <w:p w:rsidR="00C701D1" w:rsidRDefault="001B0881" w:rsidP="005210A9">
            <w:pPr>
              <w:keepNext/>
              <w:keepLines/>
            </w:pPr>
            <w:r>
              <w:rPr>
                <w:vertAlign w:val="superscript"/>
              </w:rPr>
              <w:t xml:space="preserve">(подпись)                        (Ф.И.О.)                                     </w:t>
            </w:r>
          </w:p>
        </w:tc>
      </w:tr>
    </w:tbl>
    <w:p w:rsidR="00C701D1" w:rsidRDefault="001B0881" w:rsidP="00C701D1">
      <w:pPr>
        <w:pStyle w:val="111"/>
        <w:keepLines/>
        <w:ind w:left="4320" w:firstLine="720"/>
        <w:jc w:val="both"/>
        <w:rPr>
          <w:sz w:val="24"/>
          <w:szCs w:val="24"/>
        </w:rPr>
      </w:pPr>
    </w:p>
    <w:p w:rsidR="00C701D1" w:rsidRDefault="001B0881" w:rsidP="00C701D1">
      <w:pPr>
        <w:pStyle w:val="ConsNormal"/>
        <w:keepNext/>
        <w:keepLines/>
        <w:widowControl/>
        <w:ind w:firstLine="0"/>
        <w:jc w:val="right"/>
        <w:rPr>
          <w:rFonts w:ascii="Times New Roman" w:hAnsi="Times New Roman"/>
          <w:sz w:val="24"/>
          <w:szCs w:val="24"/>
        </w:rPr>
      </w:pPr>
    </w:p>
    <w:p w:rsidR="00C701D1" w:rsidRDefault="001B0881" w:rsidP="00C701D1">
      <w:r>
        <w:br w:type="page" w:clear="all"/>
      </w:r>
    </w:p>
    <w:p w:rsidR="00C701D1" w:rsidRDefault="001B0881" w:rsidP="00C701D1">
      <w:pPr>
        <w:pStyle w:val="ConsNormal"/>
        <w:keepNext/>
        <w:keepLines/>
        <w:widowControl/>
        <w:ind w:firstLine="0"/>
        <w:jc w:val="right"/>
        <w:rPr>
          <w:rFonts w:ascii="Times New Roman" w:hAnsi="Times New Roman"/>
          <w:sz w:val="24"/>
          <w:szCs w:val="24"/>
        </w:rPr>
      </w:pPr>
      <w:r>
        <w:rPr>
          <w:rFonts w:ascii="Times New Roman" w:hAnsi="Times New Roman"/>
          <w:sz w:val="24"/>
          <w:szCs w:val="24"/>
        </w:rPr>
        <w:lastRenderedPageBreak/>
        <w:t>Приложение № 7</w:t>
      </w:r>
    </w:p>
    <w:p w:rsidR="00C701D1" w:rsidRDefault="001B0881" w:rsidP="00C701D1">
      <w:pPr>
        <w:pStyle w:val="ConsNormal"/>
        <w:keepNext/>
        <w:keepLines/>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C701D1" w:rsidRDefault="001B0881" w:rsidP="00C701D1">
      <w:pPr>
        <w:pStyle w:val="ConsNormal"/>
        <w:keepNext/>
        <w:keepLines/>
        <w:widowControl/>
        <w:ind w:firstLine="0"/>
        <w:jc w:val="right"/>
        <w:rPr>
          <w:rFonts w:ascii="Times New Roman" w:hAnsi="Times New Roman"/>
          <w:sz w:val="24"/>
          <w:szCs w:val="24"/>
        </w:rPr>
      </w:pPr>
      <w:r>
        <w:rPr>
          <w:rFonts w:ascii="Times New Roman" w:hAnsi="Times New Roman"/>
          <w:sz w:val="24"/>
          <w:szCs w:val="24"/>
        </w:rPr>
        <w:t>№________________от «___»________20__ г.</w:t>
      </w:r>
    </w:p>
    <w:p w:rsidR="00C701D1" w:rsidRDefault="001B0881" w:rsidP="00C701D1">
      <w:pPr>
        <w:keepNext/>
        <w:keepLines/>
      </w:pPr>
    </w:p>
    <w:p w:rsidR="00C701D1" w:rsidRDefault="001B0881" w:rsidP="00C701D1">
      <w:pPr>
        <w:keepNext/>
        <w:keepLines/>
      </w:pPr>
    </w:p>
    <w:p w:rsidR="00C701D1" w:rsidRDefault="001B0881" w:rsidP="00C701D1">
      <w:pPr>
        <w:keepNext/>
        <w:keepLines/>
      </w:pPr>
    </w:p>
    <w:p w:rsidR="00C701D1" w:rsidRDefault="001B0881" w:rsidP="00C701D1">
      <w:pPr>
        <w:pStyle w:val="Style3"/>
        <w:keepNext/>
        <w:keepLines/>
        <w:widowControl/>
        <w:ind w:right="10"/>
        <w:jc w:val="center"/>
        <w:rPr>
          <w:rStyle w:val="FontStyle12"/>
        </w:rPr>
      </w:pPr>
      <w:r>
        <w:rPr>
          <w:rStyle w:val="FontStyle12"/>
        </w:rPr>
        <w:t>НАЛОГОВАЯ ОГОВОРКА</w:t>
      </w:r>
    </w:p>
    <w:p w:rsidR="00C701D1" w:rsidRDefault="001B0881" w:rsidP="00C701D1">
      <w:pPr>
        <w:pStyle w:val="Style2"/>
        <w:keepNext/>
        <w:keepLines/>
        <w:widowControl/>
        <w:spacing w:line="240" w:lineRule="auto"/>
        <w:ind w:right="43"/>
        <w:jc w:val="both"/>
      </w:pPr>
    </w:p>
    <w:p w:rsidR="00C701D1" w:rsidRDefault="001B0881" w:rsidP="00C701D1">
      <w:pPr>
        <w:pStyle w:val="Style2"/>
        <w:keepNext/>
        <w:keepLines/>
        <w:widowControl/>
        <w:spacing w:before="120" w:line="240" w:lineRule="auto"/>
        <w:ind w:right="43" w:firstLine="708"/>
        <w:jc w:val="both"/>
        <w:rPr>
          <w:rStyle w:val="FontStyle12"/>
        </w:rPr>
      </w:pPr>
      <w:r>
        <w:rPr>
          <w:rStyle w:val="FontStyle12"/>
        </w:rPr>
        <w:t xml:space="preserve">1. </w:t>
      </w:r>
      <w:r>
        <w:rPr>
          <w:rStyle w:val="FontStyle12"/>
          <w:i/>
        </w:rPr>
        <w:t>Исполнитель</w:t>
      </w:r>
      <w:r>
        <w:rPr>
          <w:rStyle w:val="FontStyle13"/>
        </w:rPr>
        <w:t xml:space="preserve"> на момент заключения и/или при исполнении </w:t>
      </w:r>
      <w:r>
        <w:rPr>
          <w:rStyle w:val="FontStyle12"/>
        </w:rPr>
        <w:t xml:space="preserve">договора </w:t>
      </w:r>
      <w:r>
        <w:rPr>
          <w:rStyle w:val="FontStyle11"/>
          <w:rFonts w:hint="default"/>
        </w:rPr>
        <w:t>от«</w:t>
      </w:r>
      <w:r>
        <w:rPr>
          <w:rStyle w:val="FontStyle11"/>
          <w:rFonts w:hint="default"/>
        </w:rPr>
        <w:t>__</w:t>
      </w:r>
      <w:r>
        <w:rPr>
          <w:rStyle w:val="FontStyle11"/>
          <w:rFonts w:hint="default"/>
        </w:rPr>
        <w:t>»</w:t>
      </w:r>
      <w:r>
        <w:rPr>
          <w:rStyle w:val="FontStyle11"/>
          <w:rFonts w:hint="default"/>
        </w:rPr>
        <w:t xml:space="preserve"> ____________ 20__ </w:t>
      </w:r>
      <w:r>
        <w:rPr>
          <w:rStyle w:val="FontStyle11"/>
          <w:rFonts w:hint="default"/>
        </w:rPr>
        <w:t>г</w:t>
      </w:r>
      <w:r>
        <w:rPr>
          <w:rStyle w:val="FontStyle11"/>
          <w:rFonts w:hint="default"/>
        </w:rPr>
        <w:t xml:space="preserve">. </w:t>
      </w:r>
      <w:r>
        <w:rPr>
          <w:rStyle w:val="FontStyle12"/>
        </w:rPr>
        <w:t xml:space="preserve">№ __, </w:t>
      </w:r>
      <w:r>
        <w:rPr>
          <w:rStyle w:val="FontStyle11"/>
          <w:rFonts w:hint="default"/>
        </w:rPr>
        <w:t>(</w:t>
      </w:r>
      <w:r>
        <w:rPr>
          <w:rStyle w:val="FontStyle11"/>
          <w:rFonts w:hint="default"/>
        </w:rPr>
        <w:t>далее</w:t>
      </w:r>
      <w:r>
        <w:rPr>
          <w:rStyle w:val="FontStyle11"/>
          <w:rFonts w:hint="default"/>
        </w:rPr>
        <w:t xml:space="preserve"> </w:t>
      </w:r>
      <w:proofErr w:type="gramStart"/>
      <w:r>
        <w:rPr>
          <w:rStyle w:val="FontStyle11"/>
          <w:rFonts w:hint="default"/>
        </w:rPr>
        <w:t>также–Договор</w:t>
      </w:r>
      <w:proofErr w:type="gramEnd"/>
      <w:r>
        <w:rPr>
          <w:rStyle w:val="FontStyle11"/>
          <w:rFonts w:hint="default"/>
        </w:rPr>
        <w:t xml:space="preserve">, </w:t>
      </w:r>
      <w:r>
        <w:rPr>
          <w:rStyle w:val="FontStyle11"/>
          <w:rFonts w:hint="default"/>
        </w:rPr>
        <w:t>настоящий</w:t>
      </w:r>
      <w:r>
        <w:rPr>
          <w:rStyle w:val="FontStyle11"/>
          <w:rFonts w:hint="default"/>
        </w:rPr>
        <w:t xml:space="preserve"> </w:t>
      </w:r>
      <w:r>
        <w:rPr>
          <w:rStyle w:val="FontStyle11"/>
          <w:rFonts w:hint="default"/>
        </w:rPr>
        <w:t>Договор</w:t>
      </w:r>
      <w:r>
        <w:rPr>
          <w:rStyle w:val="FontStyle11"/>
          <w:rFonts w:hint="default"/>
        </w:rPr>
        <w:t xml:space="preserve">) </w:t>
      </w:r>
      <w:r>
        <w:rPr>
          <w:rStyle w:val="FontStyle11"/>
          <w:rFonts w:hint="default"/>
        </w:rPr>
        <w:t>заключенного</w:t>
      </w:r>
      <w:r>
        <w:rPr>
          <w:rStyle w:val="FontStyle11"/>
          <w:rFonts w:hint="default"/>
        </w:rPr>
        <w:t xml:space="preserve"> </w:t>
      </w:r>
      <w:r>
        <w:rPr>
          <w:rStyle w:val="FontStyle11"/>
          <w:rFonts w:hint="default"/>
        </w:rPr>
        <w:t>с</w:t>
      </w:r>
      <w:r>
        <w:rPr>
          <w:rStyle w:val="FontStyle11"/>
          <w:rFonts w:hint="default"/>
        </w:rPr>
        <w:t xml:space="preserve"> </w:t>
      </w:r>
      <w:r>
        <w:rPr>
          <w:rStyle w:val="FontStyle11"/>
          <w:rFonts w:hint="default"/>
        </w:rPr>
        <w:t>ПАО</w:t>
      </w:r>
      <w:r>
        <w:rPr>
          <w:rStyle w:val="FontStyle11"/>
          <w:rFonts w:hint="default"/>
        </w:rPr>
        <w:t xml:space="preserve"> </w:t>
      </w:r>
      <w:r>
        <w:rPr>
          <w:rStyle w:val="FontStyle11"/>
          <w:rFonts w:hint="default"/>
        </w:rPr>
        <w:t>«ТрансКонтейнер»</w:t>
      </w:r>
      <w:r>
        <w:rPr>
          <w:rStyle w:val="FontStyle11"/>
          <w:rFonts w:hint="default"/>
        </w:rPr>
        <w:t xml:space="preserve"> (</w:t>
      </w:r>
      <w:r>
        <w:rPr>
          <w:rStyle w:val="FontStyle11"/>
          <w:rFonts w:hint="default"/>
        </w:rPr>
        <w:t>далее–Заказчик</w:t>
      </w:r>
      <w:r>
        <w:rPr>
          <w:rStyle w:val="FontStyle11"/>
          <w:rFonts w:hint="default"/>
        </w:rPr>
        <w:t xml:space="preserve">), </w:t>
      </w:r>
      <w:r>
        <w:rPr>
          <w:rStyle w:val="FontStyle12"/>
        </w:rPr>
        <w:t>гарантирует (завер</w:t>
      </w:r>
      <w:r>
        <w:rPr>
          <w:rStyle w:val="FontStyle12"/>
        </w:rPr>
        <w:t>я</w:t>
      </w:r>
      <w:r>
        <w:rPr>
          <w:rStyle w:val="FontStyle12"/>
        </w:rPr>
        <w:t>ет), что:</w:t>
      </w:r>
    </w:p>
    <w:p w:rsidR="00C701D1" w:rsidRDefault="001B0881" w:rsidP="00C701D1">
      <w:pPr>
        <w:pStyle w:val="Style1"/>
        <w:keepNext/>
        <w:keepLines/>
        <w:widowControl/>
        <w:spacing w:line="240" w:lineRule="auto"/>
        <w:ind w:firstLine="851"/>
        <w:rPr>
          <w:rStyle w:val="FontStyle12"/>
        </w:rPr>
      </w:pPr>
      <w:r>
        <w:t xml:space="preserve">Исполнитель </w:t>
      </w:r>
      <w:r>
        <w:t xml:space="preserve">является надлежащим </w:t>
      </w:r>
      <w:proofErr w:type="gramStart"/>
      <w:r>
        <w:t>образом</w:t>
      </w:r>
      <w:proofErr w:type="gramEnd"/>
      <w:r>
        <w:t xml:space="preserve"> созданным юридическим лицом, де</w:t>
      </w:r>
      <w:r>
        <w:t>й</w:t>
      </w:r>
      <w:r>
        <w:t>ствующим в соответствии с законодательством Российской Федерации;</w:t>
      </w:r>
    </w:p>
    <w:p w:rsidR="00C701D1" w:rsidRDefault="001B0881" w:rsidP="00C701D1">
      <w:pPr>
        <w:pStyle w:val="Style1"/>
        <w:keepNext/>
        <w:keepLines/>
        <w:widowControl/>
        <w:spacing w:before="5" w:line="240" w:lineRule="auto"/>
        <w:ind w:left="5" w:right="10" w:firstLine="854"/>
        <w:rPr>
          <w:rStyle w:val="FontStyle12"/>
        </w:rPr>
      </w:pPr>
      <w:r>
        <w:rPr>
          <w:rStyle w:val="FontStyle12"/>
        </w:rPr>
        <w:t xml:space="preserve">его исполнительный орган находится и осуществляет функции управления по месту регистрации юридического лица, и в нем нет </w:t>
      </w:r>
      <w:r>
        <w:rPr>
          <w:rStyle w:val="FontStyle12"/>
        </w:rPr>
        <w:t>дисквалифицированных лиц;</w:t>
      </w:r>
    </w:p>
    <w:p w:rsidR="00C701D1" w:rsidRDefault="001B0881" w:rsidP="00C701D1">
      <w:pPr>
        <w:pStyle w:val="Style1"/>
        <w:keepNext/>
        <w:keepLines/>
        <w:widowControl/>
        <w:spacing w:line="240" w:lineRule="auto"/>
        <w:ind w:left="10" w:right="14" w:firstLine="840"/>
        <w:rPr>
          <w:rStyle w:val="FontStyle12"/>
        </w:rPr>
      </w:pPr>
      <w:r>
        <w:rPr>
          <w:rStyle w:val="FontStyle12"/>
        </w:rPr>
        <w:t>располагает персоналом, имуществом и материальными ресурсами, необх</w:t>
      </w:r>
      <w:r>
        <w:rPr>
          <w:rStyle w:val="FontStyle12"/>
        </w:rPr>
        <w:t>о</w:t>
      </w:r>
      <w:r>
        <w:rPr>
          <w:rStyle w:val="FontStyle12"/>
        </w:rPr>
        <w:t>димыми для выполнения своих обязательств по Договору, а в случае привлечения подрядных организаций (соисполнителей) принимает все меры должной осмотр</w:t>
      </w:r>
      <w:r>
        <w:rPr>
          <w:rStyle w:val="FontStyle12"/>
        </w:rPr>
        <w:t>и</w:t>
      </w:r>
      <w:r>
        <w:rPr>
          <w:rStyle w:val="FontStyle12"/>
        </w:rPr>
        <w:t>тельности, ч</w:t>
      </w:r>
      <w:r>
        <w:rPr>
          <w:rStyle w:val="FontStyle12"/>
        </w:rPr>
        <w:t>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C701D1" w:rsidRDefault="001B0881" w:rsidP="00C701D1">
      <w:pPr>
        <w:pStyle w:val="Style1"/>
        <w:keepNext/>
        <w:keepLines/>
        <w:widowControl/>
        <w:spacing w:line="240" w:lineRule="auto"/>
        <w:ind w:left="10" w:right="10"/>
        <w:rPr>
          <w:rStyle w:val="FontStyle12"/>
        </w:rPr>
      </w:pPr>
      <w:r>
        <w:rPr>
          <w:rStyle w:val="FontStyle12"/>
        </w:rPr>
        <w:t>располагает лицензиями, необходимыми для осуществления деятельности и исполнения обязательств по До</w:t>
      </w:r>
      <w:r>
        <w:rPr>
          <w:rStyle w:val="FontStyle12"/>
        </w:rPr>
        <w:t>говору, если осуществляемая по Договору деятел</w:t>
      </w:r>
      <w:r>
        <w:rPr>
          <w:rStyle w:val="FontStyle12"/>
        </w:rPr>
        <w:t>ь</w:t>
      </w:r>
      <w:r>
        <w:rPr>
          <w:rStyle w:val="FontStyle12"/>
        </w:rPr>
        <w:t>ность является лицензируемой;</w:t>
      </w:r>
    </w:p>
    <w:p w:rsidR="00C701D1" w:rsidRDefault="001B0881" w:rsidP="00C701D1">
      <w:pPr>
        <w:pStyle w:val="Style1"/>
        <w:keepNext/>
        <w:keepLines/>
        <w:widowControl/>
        <w:spacing w:line="240" w:lineRule="auto"/>
        <w:ind w:left="19" w:right="10" w:firstLine="835"/>
        <w:rPr>
          <w:rStyle w:val="FontStyle12"/>
        </w:rPr>
      </w:pPr>
      <w:r>
        <w:rPr>
          <w:rStyle w:val="FontStyle12"/>
        </w:rPr>
        <w:t>является членом саморегулируемой организации, если осуществляемая по Д</w:t>
      </w:r>
      <w:r>
        <w:rPr>
          <w:rStyle w:val="FontStyle12"/>
        </w:rPr>
        <w:t>о</w:t>
      </w:r>
      <w:r>
        <w:rPr>
          <w:rStyle w:val="FontStyle12"/>
        </w:rPr>
        <w:t>говору деятельность требует членства в саморегулируемой организации;</w:t>
      </w:r>
    </w:p>
    <w:p w:rsidR="00C701D1" w:rsidRDefault="001B0881" w:rsidP="00C701D1">
      <w:pPr>
        <w:pStyle w:val="Style1"/>
        <w:keepNext/>
        <w:keepLines/>
        <w:widowControl/>
        <w:spacing w:line="240" w:lineRule="auto"/>
        <w:ind w:left="19" w:right="10" w:firstLine="835"/>
        <w:rPr>
          <w:rStyle w:val="FontStyle12"/>
        </w:rPr>
      </w:pPr>
      <w:proofErr w:type="gramStart"/>
      <w:r>
        <w:rPr>
          <w:rStyle w:val="FontStyle12"/>
        </w:rPr>
        <w:t>не совершает сделок (операций) основной</w:t>
      </w:r>
      <w:r>
        <w:rPr>
          <w:rStyle w:val="FontStyle12"/>
        </w:rPr>
        <w:t xml:space="preserve"> целью которых являются неуплата (неполная уплата) и (или) зачет (возврат) суммы налога;</w:t>
      </w:r>
      <w:proofErr w:type="gramEnd"/>
    </w:p>
    <w:p w:rsidR="00C701D1" w:rsidRDefault="001B0881" w:rsidP="00C701D1">
      <w:pPr>
        <w:pStyle w:val="Style1"/>
        <w:keepNext/>
        <w:keepLines/>
        <w:widowControl/>
        <w:spacing w:line="240" w:lineRule="auto"/>
        <w:ind w:left="19" w:right="10" w:firstLine="840"/>
        <w:rPr>
          <w:rStyle w:val="FontStyle12"/>
        </w:rPr>
      </w:pPr>
      <w:r>
        <w:rPr>
          <w:rStyle w:val="FontStyle12"/>
        </w:rPr>
        <w:t>ведет бухгалтерский учет и составляет бухгалтерскую отчетность в соотве</w:t>
      </w:r>
      <w:r>
        <w:rPr>
          <w:rStyle w:val="FontStyle12"/>
        </w:rPr>
        <w:t>т</w:t>
      </w:r>
      <w:r>
        <w:rPr>
          <w:rStyle w:val="FontStyle12"/>
        </w:rPr>
        <w:t xml:space="preserve">ствии с законодательством Российской Федерации и нормативными правовыми актами по </w:t>
      </w:r>
      <w:r>
        <w:rPr>
          <w:rStyle w:val="FontStyle12"/>
        </w:rPr>
        <w:t>бухгалтерскому учету, представляет годовую бухгалтерскую отчетность в налоговый орган;</w:t>
      </w:r>
    </w:p>
    <w:p w:rsidR="00C701D1" w:rsidRDefault="001B0881" w:rsidP="00C701D1">
      <w:pPr>
        <w:pStyle w:val="Style1"/>
        <w:keepNext/>
        <w:keepLines/>
        <w:widowControl/>
        <w:spacing w:line="240" w:lineRule="auto"/>
        <w:ind w:left="24" w:right="5" w:firstLine="845"/>
        <w:rPr>
          <w:rStyle w:val="FontStyle12"/>
        </w:rPr>
      </w:pPr>
      <w:r>
        <w:rPr>
          <w:rStyle w:val="FontStyle12"/>
        </w:rPr>
        <w:t>ведет налоговый учет и составляет налоговую отчетность в соответствии с з</w:t>
      </w:r>
      <w:r>
        <w:rPr>
          <w:rStyle w:val="FontStyle12"/>
        </w:rPr>
        <w:t>а</w:t>
      </w:r>
      <w:r>
        <w:rPr>
          <w:rStyle w:val="FontStyle12"/>
        </w:rPr>
        <w:t>конодательством Российской Федерации, субъектов Российской Федерации и нормативными правовыми а</w:t>
      </w:r>
      <w:r>
        <w:rPr>
          <w:rStyle w:val="FontStyle12"/>
        </w:rPr>
        <w:t>ктами органов местного самоуправления, своевременно и в полном объеме представляет налоговую отчетность в налоговые органы;</w:t>
      </w:r>
    </w:p>
    <w:p w:rsidR="00C701D1" w:rsidRDefault="001B0881" w:rsidP="00C701D1">
      <w:pPr>
        <w:pStyle w:val="Style1"/>
        <w:keepNext/>
        <w:keepLines/>
        <w:widowControl/>
        <w:spacing w:line="240" w:lineRule="auto"/>
        <w:ind w:left="24" w:firstLine="845"/>
        <w:rPr>
          <w:rStyle w:val="FontStyle12"/>
        </w:rPr>
      </w:pPr>
      <w:proofErr w:type="gramStart"/>
      <w:r>
        <w:rPr>
          <w:rStyle w:val="FontStyle12"/>
        </w:rPr>
        <w:t>не допускает искажения сведений о фактах хозяйственной деятельности (с</w:t>
      </w:r>
      <w:r>
        <w:rPr>
          <w:rStyle w:val="FontStyle12"/>
        </w:rPr>
        <w:t>о</w:t>
      </w:r>
      <w:r>
        <w:rPr>
          <w:rStyle w:val="FontStyle12"/>
        </w:rPr>
        <w:t>вокупности таких фактов) и объектах налогообложения в первичн</w:t>
      </w:r>
      <w:r>
        <w:rPr>
          <w:rStyle w:val="FontStyle12"/>
        </w:rPr>
        <w:t>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w:t>
      </w:r>
      <w:r>
        <w:rPr>
          <w:rStyle w:val="FontStyle12"/>
        </w:rPr>
        <w:t>т</w:t>
      </w:r>
      <w:r>
        <w:rPr>
          <w:rStyle w:val="FontStyle12"/>
        </w:rPr>
        <w:t>ности факты хозяйственной деятельности выборочно, игнорируя те из них, которые н</w:t>
      </w:r>
      <w:r>
        <w:rPr>
          <w:rStyle w:val="FontStyle12"/>
        </w:rPr>
        <w:t>епосредственно не связаны с получением налоговой выгоды;</w:t>
      </w:r>
      <w:proofErr w:type="gramEnd"/>
    </w:p>
    <w:p w:rsidR="00C701D1" w:rsidRDefault="001B0881" w:rsidP="00C701D1">
      <w:pPr>
        <w:pStyle w:val="Style1"/>
        <w:keepNext/>
        <w:keepLines/>
        <w:widowControl/>
        <w:spacing w:line="240" w:lineRule="auto"/>
        <w:ind w:left="24" w:firstLine="684"/>
        <w:rPr>
          <w:rStyle w:val="FontStyle12"/>
        </w:rPr>
      </w:pPr>
      <w:r>
        <w:rPr>
          <w:rStyle w:val="FontStyle12"/>
        </w:rPr>
        <w:t>принимает исполнения обязательств по сделкам лишь от лиц, являющихся ст</w:t>
      </w:r>
      <w:r>
        <w:rPr>
          <w:rStyle w:val="FontStyle12"/>
        </w:rPr>
        <w:t>о</w:t>
      </w:r>
      <w:r>
        <w:rPr>
          <w:rStyle w:val="FontStyle12"/>
        </w:rPr>
        <w:t xml:space="preserve">роной договора, заключенного с </w:t>
      </w:r>
      <w:r>
        <w:rPr>
          <w:rStyle w:val="FontStyle12"/>
          <w:i/>
        </w:rPr>
        <w:t>Исполнителем</w:t>
      </w:r>
      <w:r>
        <w:rPr>
          <w:rStyle w:val="FontStyle12"/>
        </w:rPr>
        <w:t xml:space="preserve">  и (или) лиц, которым обязательство по исполнению сделки (операции) передано по дог</w:t>
      </w:r>
      <w:r>
        <w:rPr>
          <w:rStyle w:val="FontStyle12"/>
        </w:rPr>
        <w:t>овору или закону;</w:t>
      </w:r>
    </w:p>
    <w:p w:rsidR="00C701D1" w:rsidRDefault="001B0881" w:rsidP="00C701D1">
      <w:pPr>
        <w:pStyle w:val="Style1"/>
        <w:keepNext/>
        <w:keepLines/>
        <w:widowControl/>
        <w:spacing w:line="240" w:lineRule="auto"/>
        <w:ind w:left="24"/>
        <w:rPr>
          <w:rStyle w:val="FontStyle13"/>
        </w:rPr>
      </w:pPr>
      <w:r>
        <w:rPr>
          <w:rStyle w:val="FontStyle12"/>
        </w:rPr>
        <w:lastRenderedPageBreak/>
        <w:t>своевременно и в полном объеме уплачивает налоги, сборы и страховые взн</w:t>
      </w:r>
      <w:r>
        <w:rPr>
          <w:rStyle w:val="FontStyle12"/>
        </w:rPr>
        <w:t>о</w:t>
      </w:r>
      <w:r>
        <w:rPr>
          <w:rStyle w:val="FontStyle12"/>
        </w:rPr>
        <w:t xml:space="preserve">сы; отражает в налоговой отчетности по НДС все суммы НДС, предъявленные </w:t>
      </w:r>
      <w:r>
        <w:rPr>
          <w:rStyle w:val="FontStyle12"/>
          <w:i/>
        </w:rPr>
        <w:t>Заказчику</w:t>
      </w:r>
      <w:r>
        <w:rPr>
          <w:rStyle w:val="FontStyle13"/>
        </w:rPr>
        <w:t>;</w:t>
      </w:r>
    </w:p>
    <w:p w:rsidR="00C701D1" w:rsidRDefault="001B0881" w:rsidP="00C701D1">
      <w:pPr>
        <w:pStyle w:val="Style1"/>
        <w:keepNext/>
        <w:keepLines/>
        <w:widowControl/>
        <w:spacing w:line="240" w:lineRule="auto"/>
        <w:ind w:left="14" w:right="19" w:firstLine="830"/>
        <w:rPr>
          <w:rStyle w:val="FontStyle12"/>
        </w:rPr>
      </w:pPr>
      <w:r>
        <w:rPr>
          <w:rStyle w:val="FontStyle12"/>
        </w:rPr>
        <w:t xml:space="preserve">лица, подписывающие от его имени первичные документы и счета-фактуры, имеют на это </w:t>
      </w:r>
      <w:r>
        <w:rPr>
          <w:rStyle w:val="FontStyle12"/>
        </w:rPr>
        <w:t>все необходимые полномочия.</w:t>
      </w:r>
    </w:p>
    <w:p w:rsidR="00C701D1" w:rsidRDefault="001B0881" w:rsidP="00C701D1">
      <w:pPr>
        <w:pStyle w:val="Style5"/>
        <w:keepNext/>
        <w:keepLines/>
        <w:widowControl/>
        <w:tabs>
          <w:tab w:val="left" w:pos="1272"/>
        </w:tabs>
        <w:spacing w:line="240" w:lineRule="auto"/>
        <w:ind w:right="14"/>
        <w:rPr>
          <w:rStyle w:val="FontStyle12"/>
        </w:rPr>
      </w:pPr>
      <w:r>
        <w:rPr>
          <w:rStyle w:val="FontStyle12"/>
        </w:rPr>
        <w:t xml:space="preserve">2. В соответствии со ст. 406.1 Гражданского кодекса Российской Федерации (далее </w:t>
      </w:r>
      <w:proofErr w:type="gramStart"/>
      <w:r>
        <w:rPr>
          <w:rStyle w:val="FontStyle11"/>
          <w:rFonts w:hint="default"/>
        </w:rPr>
        <w:t>–</w:t>
      </w:r>
      <w:r>
        <w:rPr>
          <w:rStyle w:val="FontStyle12"/>
        </w:rPr>
        <w:t>Г</w:t>
      </w:r>
      <w:proofErr w:type="gramEnd"/>
      <w:r>
        <w:rPr>
          <w:rStyle w:val="FontStyle12"/>
        </w:rPr>
        <w:t xml:space="preserve">К РФ) Стороны также договорились, что в случае, если по итогам налоговой проверки или иных мероприятий налогового контроля в отношении </w:t>
      </w:r>
      <w:r>
        <w:rPr>
          <w:rStyle w:val="FontStyle12"/>
          <w:i/>
        </w:rPr>
        <w:t>Заказчика</w:t>
      </w:r>
      <w:r>
        <w:rPr>
          <w:rStyle w:val="FontStyle12"/>
        </w:rPr>
        <w:t xml:space="preserve"> н</w:t>
      </w:r>
      <w:r>
        <w:rPr>
          <w:rStyle w:val="FontStyle12"/>
        </w:rPr>
        <w:t>алоговый орган:</w:t>
      </w:r>
    </w:p>
    <w:p w:rsidR="00C701D1" w:rsidRDefault="001B0881" w:rsidP="00C701D1">
      <w:pPr>
        <w:pStyle w:val="Style5"/>
        <w:keepNext/>
        <w:keepLines/>
        <w:widowControl/>
        <w:tabs>
          <w:tab w:val="left" w:pos="1272"/>
        </w:tabs>
        <w:spacing w:line="240" w:lineRule="auto"/>
        <w:ind w:right="14"/>
        <w:rPr>
          <w:rStyle w:val="FontStyle12"/>
        </w:rPr>
      </w:pPr>
      <w:r>
        <w:rPr>
          <w:rStyle w:val="FontStyle12"/>
        </w:rPr>
        <w:t>2.1.</w:t>
      </w:r>
      <w:r>
        <w:rPr>
          <w:rStyle w:val="FontStyle12"/>
        </w:rPr>
        <w:tab/>
        <w:t xml:space="preserve"> установит получение </w:t>
      </w:r>
      <w:r>
        <w:rPr>
          <w:rStyle w:val="FontStyle12"/>
          <w:i/>
        </w:rPr>
        <w:t>Заказчиком</w:t>
      </w:r>
      <w:r>
        <w:rPr>
          <w:rStyle w:val="FontStyle12"/>
        </w:rPr>
        <w:t xml:space="preserve"> необоснованной налоговой выгоды в связи с исполнением Договора и/или</w:t>
      </w:r>
    </w:p>
    <w:p w:rsidR="00C701D1" w:rsidRDefault="001B0881" w:rsidP="00C701D1">
      <w:pPr>
        <w:pStyle w:val="Style5"/>
        <w:keepNext/>
        <w:keepLines/>
        <w:widowControl/>
        <w:tabs>
          <w:tab w:val="left" w:pos="1272"/>
        </w:tabs>
        <w:spacing w:line="240" w:lineRule="auto"/>
        <w:ind w:right="14"/>
        <w:rPr>
          <w:rStyle w:val="FontStyle12"/>
        </w:rPr>
      </w:pPr>
      <w:r>
        <w:rPr>
          <w:rStyle w:val="FontStyle12"/>
        </w:rPr>
        <w:t>2.2.</w:t>
      </w:r>
      <w:r>
        <w:rPr>
          <w:rStyle w:val="FontStyle12"/>
        </w:rPr>
        <w:tab/>
        <w:t xml:space="preserve"> признает неправомерным учет расходов </w:t>
      </w:r>
      <w:r>
        <w:rPr>
          <w:rStyle w:val="FontStyle12"/>
          <w:i/>
        </w:rPr>
        <w:t>Заказчика</w:t>
      </w:r>
      <w:r>
        <w:rPr>
          <w:rStyle w:val="FontStyle12"/>
        </w:rPr>
        <w:t xml:space="preserve"> на приобретение тов</w:t>
      </w:r>
      <w:r>
        <w:rPr>
          <w:rStyle w:val="FontStyle12"/>
        </w:rPr>
        <w:t>а</w:t>
      </w:r>
      <w:r>
        <w:rPr>
          <w:rStyle w:val="FontStyle12"/>
        </w:rPr>
        <w:t>ров, работ, услуг или иных объектов гражданских прав по Догов</w:t>
      </w:r>
      <w:r>
        <w:rPr>
          <w:rStyle w:val="FontStyle12"/>
        </w:rPr>
        <w:t>ору и/или</w:t>
      </w:r>
    </w:p>
    <w:p w:rsidR="00C701D1" w:rsidRDefault="001B0881" w:rsidP="00C701D1">
      <w:pPr>
        <w:pStyle w:val="Style5"/>
        <w:keepNext/>
        <w:keepLines/>
        <w:widowControl/>
        <w:tabs>
          <w:tab w:val="left" w:pos="1272"/>
        </w:tabs>
        <w:spacing w:line="240" w:lineRule="auto"/>
        <w:ind w:right="14" w:firstLine="851"/>
        <w:rPr>
          <w:rStyle w:val="FontStyle12"/>
        </w:rPr>
      </w:pPr>
      <w:r>
        <w:rPr>
          <w:rStyle w:val="FontStyle12"/>
        </w:rPr>
        <w:t>2.3.</w:t>
      </w:r>
      <w:r>
        <w:rPr>
          <w:rStyle w:val="FontStyle12"/>
        </w:rPr>
        <w:tab/>
        <w:t xml:space="preserve"> признает неправомерным применение</w:t>
      </w:r>
      <w:r>
        <w:rPr>
          <w:rStyle w:val="FontStyle12"/>
          <w:i/>
        </w:rPr>
        <w:t xml:space="preserve"> Заказчиком</w:t>
      </w:r>
      <w:r>
        <w:rPr>
          <w:rStyle w:val="FontStyle12"/>
        </w:rPr>
        <w:t xml:space="preserve"> налоговых вычетов в отношении сумм НДС</w:t>
      </w:r>
    </w:p>
    <w:p w:rsidR="00C701D1" w:rsidRDefault="001B0881" w:rsidP="00C701D1">
      <w:pPr>
        <w:pStyle w:val="Style5"/>
        <w:keepNext/>
        <w:keepLines/>
        <w:widowControl/>
        <w:tabs>
          <w:tab w:val="left" w:pos="1272"/>
        </w:tabs>
        <w:spacing w:line="240" w:lineRule="auto"/>
        <w:ind w:right="14" w:firstLine="851"/>
        <w:rPr>
          <w:rStyle w:val="FontStyle13"/>
          <w:i w:val="0"/>
        </w:rPr>
      </w:pPr>
      <w:r>
        <w:rPr>
          <w:rStyle w:val="FontStyle12"/>
        </w:rPr>
        <w:t xml:space="preserve">в связи с тем, что </w:t>
      </w:r>
      <w:r>
        <w:rPr>
          <w:rStyle w:val="FontStyle12"/>
          <w:i/>
        </w:rPr>
        <w:t>Исполнитель</w:t>
      </w:r>
      <w:r>
        <w:rPr>
          <w:rStyle w:val="FontStyle13"/>
        </w:rPr>
        <w:t>:</w:t>
      </w:r>
    </w:p>
    <w:p w:rsidR="00C701D1" w:rsidRDefault="001B0881" w:rsidP="00C701D1">
      <w:pPr>
        <w:pStyle w:val="Style5"/>
        <w:keepNext/>
        <w:keepLines/>
        <w:widowControl/>
        <w:tabs>
          <w:tab w:val="left" w:pos="1272"/>
        </w:tabs>
        <w:spacing w:line="240" w:lineRule="auto"/>
        <w:ind w:right="14"/>
        <w:rPr>
          <w:rStyle w:val="FontStyle13"/>
          <w:i w:val="0"/>
        </w:rPr>
      </w:pPr>
      <w:r>
        <w:rPr>
          <w:rStyle w:val="FontStyle13"/>
        </w:rPr>
        <w:t>2.4.</w:t>
      </w:r>
      <w:r>
        <w:rPr>
          <w:rStyle w:val="FontStyle13"/>
        </w:rPr>
        <w:tab/>
        <w:t xml:space="preserve"> нарушал свои налоговые обязанности по отражению в качестве дохода сумм, полученных от </w:t>
      </w:r>
      <w:r>
        <w:rPr>
          <w:rStyle w:val="FontStyle12"/>
          <w:i/>
        </w:rPr>
        <w:t xml:space="preserve">Заказчика </w:t>
      </w:r>
      <w:r>
        <w:rPr>
          <w:rStyle w:val="FontStyle13"/>
        </w:rPr>
        <w:t xml:space="preserve">по Договору, а равно </w:t>
      </w:r>
      <w:r>
        <w:rPr>
          <w:rStyle w:val="FontStyle13"/>
        </w:rPr>
        <w:t>по исчислению и перечислению в бюджет НДС и/или</w:t>
      </w:r>
    </w:p>
    <w:p w:rsidR="00C701D1" w:rsidRDefault="001B0881" w:rsidP="00C701D1">
      <w:pPr>
        <w:pStyle w:val="Style5"/>
        <w:keepNext/>
        <w:keepLines/>
        <w:widowControl/>
        <w:tabs>
          <w:tab w:val="left" w:pos="1272"/>
        </w:tabs>
        <w:spacing w:line="240" w:lineRule="auto"/>
        <w:ind w:right="14"/>
        <w:rPr>
          <w:rStyle w:val="FontStyle12"/>
        </w:rPr>
      </w:pPr>
      <w:r>
        <w:rPr>
          <w:rStyle w:val="FontStyle13"/>
        </w:rPr>
        <w:t>2.5.</w:t>
      </w:r>
      <w:r>
        <w:rPr>
          <w:rStyle w:val="FontStyle13"/>
        </w:rPr>
        <w:tab/>
      </w:r>
      <w:r>
        <w:rPr>
          <w:rStyle w:val="FontStyle12"/>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C701D1" w:rsidRDefault="001B0881" w:rsidP="00C701D1">
      <w:pPr>
        <w:pStyle w:val="Style5"/>
        <w:keepNext/>
        <w:keepLines/>
        <w:widowControl/>
        <w:tabs>
          <w:tab w:val="left" w:pos="1272"/>
        </w:tabs>
        <w:spacing w:line="240" w:lineRule="auto"/>
        <w:ind w:right="14"/>
        <w:rPr>
          <w:rStyle w:val="FontStyle12"/>
        </w:rPr>
      </w:pPr>
      <w:proofErr w:type="gramStart"/>
      <w:r>
        <w:rPr>
          <w:rStyle w:val="FontStyle12"/>
        </w:rPr>
        <w:t>(обстоятельства, перечисленные в</w:t>
      </w:r>
      <w:r>
        <w:rPr>
          <w:rStyle w:val="FontStyle12"/>
        </w:rPr>
        <w:t xml:space="preserve"> пунктах 2.1 - 2.3, возникшие в связи с о</w:t>
      </w:r>
      <w:r>
        <w:rPr>
          <w:rStyle w:val="FontStyle12"/>
        </w:rPr>
        <w:t>б</w:t>
      </w:r>
      <w:r>
        <w:rPr>
          <w:rStyle w:val="FontStyle12"/>
        </w:rPr>
        <w:t xml:space="preserve">стоятельствами, перечисленными в пунктах 2.4 - 2.5, 1 настоящей Налоговой оговорки – Эпизоды, связанные с </w:t>
      </w:r>
      <w:r>
        <w:rPr>
          <w:rStyle w:val="FontStyle12"/>
          <w:i/>
        </w:rPr>
        <w:t>Исполнителем</w:t>
      </w:r>
      <w:r>
        <w:rPr>
          <w:rStyle w:val="FontStyle12"/>
        </w:rPr>
        <w:t xml:space="preserve">, то </w:t>
      </w:r>
      <w:r>
        <w:rPr>
          <w:rStyle w:val="FontStyle12"/>
          <w:i/>
        </w:rPr>
        <w:t>Исполнитель</w:t>
      </w:r>
      <w:r>
        <w:rPr>
          <w:rStyle w:val="FontStyle13"/>
        </w:rPr>
        <w:t xml:space="preserve"> вправе в течение 10 (десяти) рабочих дней с даты письменного предложения </w:t>
      </w:r>
      <w:r>
        <w:rPr>
          <w:rStyle w:val="FontStyle12"/>
          <w:i/>
        </w:rPr>
        <w:t>Заказч</w:t>
      </w:r>
      <w:r>
        <w:rPr>
          <w:rStyle w:val="FontStyle12"/>
          <w:i/>
        </w:rPr>
        <w:t>ика</w:t>
      </w:r>
      <w:r>
        <w:rPr>
          <w:rStyle w:val="FontStyle12"/>
        </w:rPr>
        <w:t xml:space="preserve"> возместить последнему имущественные потери (далее также – Имущественные потери, связа</w:t>
      </w:r>
      <w:r>
        <w:rPr>
          <w:rStyle w:val="FontStyle12"/>
        </w:rPr>
        <w:t>н</w:t>
      </w:r>
      <w:r>
        <w:rPr>
          <w:rStyle w:val="FontStyle12"/>
        </w:rPr>
        <w:t>ные с налоговой проверкой), определяемые как:</w:t>
      </w:r>
      <w:proofErr w:type="gramEnd"/>
    </w:p>
    <w:p w:rsidR="00C701D1" w:rsidRDefault="001B0881" w:rsidP="00C701D1">
      <w:pPr>
        <w:pStyle w:val="Style5"/>
        <w:keepNext/>
        <w:keepLines/>
        <w:widowControl/>
        <w:tabs>
          <w:tab w:val="left" w:pos="1272"/>
        </w:tabs>
        <w:spacing w:line="240" w:lineRule="auto"/>
        <w:ind w:right="14"/>
        <w:rPr>
          <w:rStyle w:val="FontStyle12"/>
        </w:rPr>
      </w:pPr>
      <w:r>
        <w:rPr>
          <w:rStyle w:val="FontStyle12"/>
        </w:rPr>
        <w:t>2.6.</w:t>
      </w:r>
      <w:r>
        <w:rPr>
          <w:rStyle w:val="FontStyle12"/>
        </w:rPr>
        <w:tab/>
        <w:t xml:space="preserve"> сумма </w:t>
      </w:r>
      <w:proofErr w:type="spellStart"/>
      <w:r>
        <w:rPr>
          <w:rStyle w:val="FontStyle12"/>
        </w:rPr>
        <w:t>доначисленного</w:t>
      </w:r>
      <w:proofErr w:type="spellEnd"/>
      <w:r>
        <w:rPr>
          <w:rStyle w:val="FontStyle12"/>
          <w:i/>
        </w:rPr>
        <w:t xml:space="preserve"> Заказчику</w:t>
      </w:r>
      <w:r>
        <w:rPr>
          <w:rStyle w:val="FontStyle12"/>
        </w:rPr>
        <w:t xml:space="preserve"> налоговым органом своим решением (далее – Решение налогового органа) налога на приб</w:t>
      </w:r>
      <w:r>
        <w:rPr>
          <w:rStyle w:val="FontStyle12"/>
        </w:rPr>
        <w:t>ыль организаций и/или Н</w:t>
      </w:r>
      <w:proofErr w:type="gramStart"/>
      <w:r>
        <w:rPr>
          <w:rStyle w:val="FontStyle12"/>
        </w:rPr>
        <w:t>ДС в св</w:t>
      </w:r>
      <w:proofErr w:type="gramEnd"/>
      <w:r>
        <w:rPr>
          <w:rStyle w:val="FontStyle12"/>
        </w:rPr>
        <w:t xml:space="preserve">язи с Эпизодами, связанными с </w:t>
      </w:r>
      <w:r>
        <w:rPr>
          <w:rStyle w:val="FontStyle12"/>
          <w:i/>
        </w:rPr>
        <w:t xml:space="preserve">Исполнителем </w:t>
      </w:r>
      <w:r>
        <w:rPr>
          <w:rStyle w:val="FontStyle12"/>
        </w:rPr>
        <w:t xml:space="preserve">(далее – </w:t>
      </w:r>
      <w:proofErr w:type="spellStart"/>
      <w:r>
        <w:rPr>
          <w:rStyle w:val="FontStyle12"/>
        </w:rPr>
        <w:t>Доначисленные</w:t>
      </w:r>
      <w:proofErr w:type="spellEnd"/>
      <w:r>
        <w:rPr>
          <w:rStyle w:val="FontStyle12"/>
        </w:rPr>
        <w:t xml:space="preserve"> налоги); плюс</w:t>
      </w:r>
    </w:p>
    <w:p w:rsidR="00C701D1" w:rsidRDefault="001B0881" w:rsidP="00C701D1">
      <w:pPr>
        <w:pStyle w:val="Style5"/>
        <w:keepNext/>
        <w:keepLines/>
        <w:widowControl/>
        <w:tabs>
          <w:tab w:val="left" w:pos="1272"/>
        </w:tabs>
        <w:spacing w:line="240" w:lineRule="auto"/>
        <w:ind w:right="14"/>
        <w:rPr>
          <w:rStyle w:val="FontStyle12"/>
        </w:rPr>
      </w:pPr>
      <w:r>
        <w:rPr>
          <w:rStyle w:val="FontStyle12"/>
        </w:rPr>
        <w:t>2.7.</w:t>
      </w:r>
      <w:r>
        <w:rPr>
          <w:rStyle w:val="FontStyle12"/>
        </w:rPr>
        <w:tab/>
        <w:t xml:space="preserve"> сумма начисленных </w:t>
      </w:r>
      <w:r>
        <w:rPr>
          <w:rStyle w:val="FontStyle12"/>
          <w:i/>
        </w:rPr>
        <w:t>Заказчику</w:t>
      </w:r>
      <w:r>
        <w:rPr>
          <w:rStyle w:val="FontStyle12"/>
        </w:rPr>
        <w:t xml:space="preserve"> пеней на сумму </w:t>
      </w:r>
      <w:proofErr w:type="spellStart"/>
      <w:r>
        <w:rPr>
          <w:rStyle w:val="FontStyle12"/>
        </w:rPr>
        <w:t>Доначисленных</w:t>
      </w:r>
      <w:proofErr w:type="spellEnd"/>
      <w:r>
        <w:rPr>
          <w:rStyle w:val="FontStyle12"/>
        </w:rPr>
        <w:t xml:space="preserve"> налогов (далее – Пени); плюс</w:t>
      </w:r>
    </w:p>
    <w:p w:rsidR="00C701D1" w:rsidRDefault="001B0881" w:rsidP="00C701D1">
      <w:pPr>
        <w:pStyle w:val="Style1"/>
        <w:keepNext/>
        <w:keepLines/>
        <w:widowControl/>
        <w:spacing w:line="240" w:lineRule="auto"/>
        <w:ind w:left="10" w:right="10" w:firstLine="840"/>
        <w:rPr>
          <w:rStyle w:val="FontStyle12"/>
        </w:rPr>
      </w:pPr>
      <w:r>
        <w:rPr>
          <w:rStyle w:val="FontStyle12"/>
        </w:rPr>
        <w:t>2.8.</w:t>
      </w:r>
      <w:r>
        <w:rPr>
          <w:rStyle w:val="FontStyle12"/>
        </w:rPr>
        <w:tab/>
        <w:t xml:space="preserve">штрафы начисленные </w:t>
      </w:r>
      <w:r>
        <w:rPr>
          <w:rStyle w:val="FontStyle12"/>
          <w:i/>
        </w:rPr>
        <w:t>Заказчику</w:t>
      </w:r>
      <w:r>
        <w:rPr>
          <w:rStyle w:val="FontStyle12"/>
        </w:rPr>
        <w:t xml:space="preserve"> за соответствующие н</w:t>
      </w:r>
      <w:r>
        <w:rPr>
          <w:rStyle w:val="FontStyle12"/>
        </w:rPr>
        <w:t>алоговые нар</w:t>
      </w:r>
      <w:r>
        <w:rPr>
          <w:rStyle w:val="FontStyle12"/>
        </w:rPr>
        <w:t>у</w:t>
      </w:r>
      <w:r>
        <w:rPr>
          <w:rStyle w:val="FontStyle12"/>
        </w:rPr>
        <w:t xml:space="preserve">шения в связи с неуплатой ею </w:t>
      </w:r>
      <w:proofErr w:type="spellStart"/>
      <w:r>
        <w:rPr>
          <w:rStyle w:val="FontStyle12"/>
        </w:rPr>
        <w:t>Доначисленных</w:t>
      </w:r>
      <w:proofErr w:type="spellEnd"/>
      <w:r>
        <w:rPr>
          <w:rStyle w:val="FontStyle12"/>
        </w:rPr>
        <w:t xml:space="preserve"> налогов (далее – Штрафы).</w:t>
      </w:r>
    </w:p>
    <w:p w:rsidR="00C701D1" w:rsidRDefault="001B0881" w:rsidP="00C701D1">
      <w:pPr>
        <w:pStyle w:val="Style1"/>
        <w:keepNext/>
        <w:keepLines/>
        <w:widowControl/>
        <w:spacing w:line="240" w:lineRule="auto"/>
        <w:ind w:left="10" w:right="10" w:firstLine="840"/>
        <w:rPr>
          <w:rStyle w:val="FontStyle12"/>
        </w:rPr>
      </w:pPr>
      <w:r>
        <w:rPr>
          <w:rStyle w:val="FontStyle12"/>
        </w:rPr>
        <w:t>3.</w:t>
      </w:r>
      <w:r>
        <w:rPr>
          <w:rStyle w:val="FontStyle12"/>
        </w:rPr>
        <w:tab/>
        <w:t xml:space="preserve">Стороны, в соответствии со ст. 406.1 ГК РФ также договорились, что в случае предъявления </w:t>
      </w:r>
      <w:r>
        <w:rPr>
          <w:rStyle w:val="FontStyle12"/>
          <w:i/>
        </w:rPr>
        <w:t>Заказчику</w:t>
      </w:r>
      <w:r>
        <w:rPr>
          <w:rStyle w:val="FontStyle12"/>
        </w:rPr>
        <w:t xml:space="preserve"> третьими лицами (для целей настоящего Договора) – лицами, приобретавшими</w:t>
      </w:r>
      <w:r>
        <w:rPr>
          <w:rStyle w:val="FontStyle12"/>
        </w:rPr>
        <w:t xml:space="preserve"> у </w:t>
      </w:r>
      <w:r>
        <w:rPr>
          <w:rStyle w:val="FontStyle12"/>
          <w:i/>
        </w:rPr>
        <w:t>Заказчика</w:t>
      </w:r>
      <w:r>
        <w:rPr>
          <w:rStyle w:val="FontStyle12"/>
        </w:rPr>
        <w:t xml:space="preserve"> товары результаты работ, (услуг), имущ</w:t>
      </w:r>
      <w:r>
        <w:rPr>
          <w:rStyle w:val="FontStyle12"/>
        </w:rPr>
        <w:t>е</w:t>
      </w:r>
      <w:r>
        <w:rPr>
          <w:rStyle w:val="FontStyle12"/>
        </w:rPr>
        <w:t>ственные права являющиеся объектом настоящего Договора, имущественных требований:</w:t>
      </w:r>
    </w:p>
    <w:p w:rsidR="00C701D1" w:rsidRDefault="001B0881" w:rsidP="00C701D1">
      <w:pPr>
        <w:pStyle w:val="Style5"/>
        <w:keepNext/>
        <w:keepLines/>
        <w:widowControl/>
        <w:tabs>
          <w:tab w:val="left" w:pos="1272"/>
        </w:tabs>
        <w:spacing w:line="240" w:lineRule="auto"/>
        <w:ind w:right="14"/>
        <w:rPr>
          <w:rStyle w:val="FontStyle12"/>
        </w:rPr>
      </w:pPr>
      <w:proofErr w:type="gramStart"/>
      <w:r>
        <w:rPr>
          <w:rStyle w:val="FontStyle12"/>
        </w:rPr>
        <w:t>3.1.</w:t>
      </w:r>
      <w:r>
        <w:rPr>
          <w:rStyle w:val="FontStyle12"/>
        </w:rPr>
        <w:tab/>
        <w:t xml:space="preserve"> о возмещении убытков и/или имущественных потерь исчисляемых как размер </w:t>
      </w:r>
      <w:proofErr w:type="spellStart"/>
      <w:r>
        <w:rPr>
          <w:rStyle w:val="FontStyle12"/>
        </w:rPr>
        <w:t>доначисленных</w:t>
      </w:r>
      <w:proofErr w:type="spellEnd"/>
      <w:r>
        <w:rPr>
          <w:rStyle w:val="FontStyle12"/>
        </w:rPr>
        <w:t xml:space="preserve"> по решению налогового органа, у</w:t>
      </w:r>
      <w:r>
        <w:rPr>
          <w:rStyle w:val="FontStyle12"/>
        </w:rPr>
        <w:t>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w:t>
      </w:r>
      <w:r>
        <w:rPr>
          <w:rStyle w:val="FontStyle12"/>
        </w:rPr>
        <w:t>ее – Имущественные потери, связанные с нарушением</w:t>
      </w:r>
      <w:proofErr w:type="gramEnd"/>
      <w:r>
        <w:rPr>
          <w:rStyle w:val="FontStyle12"/>
        </w:rPr>
        <w:t xml:space="preserve"> имущественных прав третьих лиц)</w:t>
      </w:r>
    </w:p>
    <w:p w:rsidR="00C701D1" w:rsidRDefault="001B0881" w:rsidP="00C701D1">
      <w:pPr>
        <w:pStyle w:val="Style5"/>
        <w:keepNext/>
        <w:keepLines/>
        <w:widowControl/>
        <w:tabs>
          <w:tab w:val="left" w:pos="1272"/>
        </w:tabs>
        <w:spacing w:line="240" w:lineRule="auto"/>
        <w:ind w:right="14"/>
        <w:rPr>
          <w:rStyle w:val="FontStyle12"/>
        </w:rPr>
      </w:pPr>
      <w:r>
        <w:rPr>
          <w:rStyle w:val="FontStyle12"/>
        </w:rPr>
        <w:lastRenderedPageBreak/>
        <w:t>(обстоятельства, перечисленные в пункте 3, возникшие в связи с обстоятел</w:t>
      </w:r>
      <w:r>
        <w:rPr>
          <w:rStyle w:val="FontStyle12"/>
        </w:rPr>
        <w:t>ь</w:t>
      </w:r>
      <w:r>
        <w:rPr>
          <w:rStyle w:val="FontStyle12"/>
        </w:rPr>
        <w:t>ствами, перечисленными в пункте 3.1 настоящей Налоговой оговорки – Эпизоды, связанные с третьими лица</w:t>
      </w:r>
      <w:r>
        <w:rPr>
          <w:rStyle w:val="FontStyle12"/>
        </w:rPr>
        <w:t xml:space="preserve">ми – контрагентами </w:t>
      </w:r>
      <w:r>
        <w:rPr>
          <w:rStyle w:val="FontStyle12"/>
          <w:i/>
        </w:rPr>
        <w:t>Заказчика</w:t>
      </w:r>
      <w:r>
        <w:rPr>
          <w:rStyle w:val="FontStyle12"/>
        </w:rPr>
        <w:t xml:space="preserve">), то </w:t>
      </w:r>
      <w:r>
        <w:rPr>
          <w:rStyle w:val="FontStyle12"/>
          <w:i/>
        </w:rPr>
        <w:t xml:space="preserve">Исполнитель </w:t>
      </w:r>
      <w:r>
        <w:rPr>
          <w:rStyle w:val="FontStyle13"/>
        </w:rPr>
        <w:t xml:space="preserve">обязан в течение 10 (десять) рабочих дней </w:t>
      </w:r>
      <w:proofErr w:type="gramStart"/>
      <w:r>
        <w:rPr>
          <w:rStyle w:val="FontStyle13"/>
        </w:rPr>
        <w:t>с даты</w:t>
      </w:r>
      <w:proofErr w:type="gramEnd"/>
      <w:r>
        <w:rPr>
          <w:rStyle w:val="FontStyle13"/>
        </w:rPr>
        <w:t xml:space="preserve"> письменного требования </w:t>
      </w:r>
      <w:r>
        <w:rPr>
          <w:rStyle w:val="FontStyle12"/>
          <w:i/>
        </w:rPr>
        <w:t>Заказчика</w:t>
      </w:r>
      <w:r>
        <w:rPr>
          <w:rStyle w:val="FontStyle12"/>
        </w:rPr>
        <w:t xml:space="preserve"> возм</w:t>
      </w:r>
      <w:r>
        <w:rPr>
          <w:rStyle w:val="FontStyle12"/>
        </w:rPr>
        <w:t>е</w:t>
      </w:r>
      <w:r>
        <w:rPr>
          <w:rStyle w:val="FontStyle12"/>
        </w:rPr>
        <w:t>стить последнему Имущественные потери, связанные с нарушением имущественных прав третьих лиц.</w:t>
      </w:r>
    </w:p>
    <w:p w:rsidR="00C701D1" w:rsidRDefault="001B0881" w:rsidP="00C701D1">
      <w:pPr>
        <w:pStyle w:val="Style5"/>
        <w:keepNext/>
        <w:keepLines/>
        <w:widowControl/>
        <w:tabs>
          <w:tab w:val="left" w:pos="1133"/>
        </w:tabs>
        <w:spacing w:line="240" w:lineRule="auto"/>
        <w:ind w:left="5" w:firstLine="854"/>
        <w:rPr>
          <w:rStyle w:val="FontStyle12"/>
        </w:rPr>
      </w:pPr>
      <w:r>
        <w:rPr>
          <w:rStyle w:val="FontStyle12"/>
        </w:rPr>
        <w:t>4.</w:t>
      </w:r>
      <w:r>
        <w:rPr>
          <w:rStyle w:val="FontStyle12"/>
        </w:rPr>
        <w:tab/>
      </w:r>
      <w:proofErr w:type="gramStart"/>
      <w:r>
        <w:rPr>
          <w:rStyle w:val="FontStyle12"/>
        </w:rPr>
        <w:t>В соответствии со ст. 406.</w:t>
      </w:r>
      <w:r>
        <w:rPr>
          <w:rStyle w:val="FontStyle12"/>
        </w:rPr>
        <w:t xml:space="preserve">1 ГК РФ Стороны также предусмотрели, что в случае не реализации </w:t>
      </w:r>
      <w:r>
        <w:rPr>
          <w:rStyle w:val="FontStyle12"/>
          <w:i/>
        </w:rPr>
        <w:t>Исполнителем</w:t>
      </w:r>
      <w:r>
        <w:rPr>
          <w:rStyle w:val="FontStyle12"/>
        </w:rPr>
        <w:t xml:space="preserve"> права, указанного в пункте 2.5 настоящей Налоговой оговорки, на возмещение </w:t>
      </w:r>
      <w:r>
        <w:rPr>
          <w:rStyle w:val="FontStyle12"/>
          <w:i/>
        </w:rPr>
        <w:t xml:space="preserve">Заказчику </w:t>
      </w:r>
      <w:r>
        <w:rPr>
          <w:rStyle w:val="FontStyle12"/>
        </w:rPr>
        <w:t xml:space="preserve">Имущественных потерь, связанных с налоговой проверкой, </w:t>
      </w:r>
      <w:r>
        <w:rPr>
          <w:rStyle w:val="FontStyle12"/>
          <w:i/>
        </w:rPr>
        <w:t>Заказчик</w:t>
      </w:r>
      <w:r>
        <w:rPr>
          <w:rStyle w:val="FontStyle12"/>
        </w:rPr>
        <w:t xml:space="preserve"> вправе оспорить Решение налого</w:t>
      </w:r>
      <w:r>
        <w:rPr>
          <w:rStyle w:val="FontStyle12"/>
        </w:rPr>
        <w:t>вого органа в уст</w:t>
      </w:r>
      <w:r>
        <w:rPr>
          <w:rStyle w:val="FontStyle12"/>
        </w:rPr>
        <w:t>а</w:t>
      </w:r>
      <w:r>
        <w:rPr>
          <w:rStyle w:val="FontStyle12"/>
        </w:rPr>
        <w:t xml:space="preserve">новленном законом порядке и в этом случае </w:t>
      </w:r>
      <w:r>
        <w:rPr>
          <w:rStyle w:val="FontStyle12"/>
          <w:i/>
        </w:rPr>
        <w:t xml:space="preserve">Исполнитель </w:t>
      </w:r>
      <w:r>
        <w:rPr>
          <w:rStyle w:val="FontStyle12"/>
          <w:u w:val="single"/>
        </w:rPr>
        <w:t>будет обязан</w:t>
      </w:r>
      <w:r>
        <w:rPr>
          <w:rStyle w:val="FontStyle12"/>
        </w:rPr>
        <w:t xml:space="preserve"> возместить </w:t>
      </w:r>
      <w:r>
        <w:rPr>
          <w:rStyle w:val="FontStyle12"/>
          <w:i/>
        </w:rPr>
        <w:t>Заказчику</w:t>
      </w:r>
      <w:r>
        <w:rPr>
          <w:rStyle w:val="FontStyle12"/>
        </w:rPr>
        <w:t xml:space="preserve"> имущественные потери, в течение 10 (десяти) рабочих дней</w:t>
      </w:r>
      <w:proofErr w:type="gramEnd"/>
      <w:r>
        <w:rPr>
          <w:rStyle w:val="FontStyle12"/>
        </w:rPr>
        <w:t xml:space="preserve"> с даты пис</w:t>
      </w:r>
      <w:r>
        <w:rPr>
          <w:rStyle w:val="FontStyle12"/>
        </w:rPr>
        <w:t>ь</w:t>
      </w:r>
      <w:r>
        <w:rPr>
          <w:rStyle w:val="FontStyle12"/>
        </w:rPr>
        <w:t xml:space="preserve">менного требования </w:t>
      </w:r>
      <w:r>
        <w:rPr>
          <w:rStyle w:val="FontStyle12"/>
          <w:i/>
        </w:rPr>
        <w:t>Заказчика</w:t>
      </w:r>
      <w:r>
        <w:rPr>
          <w:rStyle w:val="FontStyle12"/>
        </w:rPr>
        <w:t xml:space="preserve"> об этом (с приложением копии Решения налогового орган</w:t>
      </w:r>
      <w:r>
        <w:rPr>
          <w:rStyle w:val="FontStyle12"/>
        </w:rPr>
        <w:t>а и копии вступившего в силу судебного акта</w:t>
      </w:r>
      <w:proofErr w:type="gramStart"/>
      <w:r>
        <w:rPr>
          <w:rStyle w:val="FontStyle12"/>
        </w:rPr>
        <w:t xml:space="preserve"> (-</w:t>
      </w:r>
      <w:proofErr w:type="spellStart"/>
      <w:proofErr w:type="gramEnd"/>
      <w:r>
        <w:rPr>
          <w:rStyle w:val="FontStyle12"/>
        </w:rPr>
        <w:t>ов</w:t>
      </w:r>
      <w:proofErr w:type="spellEnd"/>
      <w:r>
        <w:rPr>
          <w:rStyle w:val="FontStyle12"/>
        </w:rPr>
        <w:t>), принятого (-ых) по результ</w:t>
      </w:r>
      <w:r>
        <w:rPr>
          <w:rStyle w:val="FontStyle12"/>
        </w:rPr>
        <w:t>а</w:t>
      </w:r>
      <w:r>
        <w:rPr>
          <w:rStyle w:val="FontStyle12"/>
        </w:rPr>
        <w:t xml:space="preserve">там оспаривания </w:t>
      </w:r>
      <w:r>
        <w:rPr>
          <w:rStyle w:val="FontStyle12"/>
          <w:i/>
        </w:rPr>
        <w:t>Заказчиком</w:t>
      </w:r>
      <w:r>
        <w:rPr>
          <w:rStyle w:val="FontStyle12"/>
        </w:rPr>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Pr>
          <w:rStyle w:val="FontStyle12"/>
          <w:i/>
        </w:rPr>
        <w:t>И</w:t>
      </w:r>
      <w:r>
        <w:rPr>
          <w:rStyle w:val="FontStyle12"/>
          <w:i/>
        </w:rPr>
        <w:t>сполнителем</w:t>
      </w:r>
      <w:r>
        <w:rPr>
          <w:rStyle w:val="FontStyle12"/>
        </w:rPr>
        <w:t>), определяемые как:</w:t>
      </w:r>
    </w:p>
    <w:p w:rsidR="00C701D1" w:rsidRDefault="001B0881" w:rsidP="00C701D1">
      <w:pPr>
        <w:pStyle w:val="Style5"/>
        <w:keepNext/>
        <w:keepLines/>
        <w:widowControl/>
        <w:tabs>
          <w:tab w:val="left" w:pos="1133"/>
        </w:tabs>
        <w:spacing w:line="240" w:lineRule="auto"/>
        <w:ind w:left="5" w:firstLine="854"/>
        <w:rPr>
          <w:rStyle w:val="FontStyle12"/>
        </w:rPr>
      </w:pPr>
      <w:r>
        <w:rPr>
          <w:rStyle w:val="FontStyle12"/>
        </w:rPr>
        <w:t>4.1.</w:t>
      </w:r>
      <w:r>
        <w:rPr>
          <w:rStyle w:val="FontStyle12"/>
        </w:rPr>
        <w:tab/>
        <w:t xml:space="preserve">такие </w:t>
      </w:r>
      <w:proofErr w:type="spellStart"/>
      <w:r>
        <w:rPr>
          <w:rStyle w:val="FontStyle12"/>
        </w:rPr>
        <w:t>Доначисленные</w:t>
      </w:r>
      <w:proofErr w:type="spellEnd"/>
      <w:r>
        <w:rPr>
          <w:rStyle w:val="FontStyle12"/>
        </w:rPr>
        <w:t xml:space="preserve"> налоги, Пени и Штрафы с учетом возможных корректировок в соответствии с вступившим в законную силу решением суда по делу</w:t>
      </w:r>
      <w:r>
        <w:rPr>
          <w:rStyle w:val="FontStyle12"/>
        </w:rPr>
        <w:br/>
        <w:t>(-</w:t>
      </w:r>
      <w:proofErr w:type="spellStart"/>
      <w:r>
        <w:rPr>
          <w:rStyle w:val="FontStyle12"/>
        </w:rPr>
        <w:t>ам</w:t>
      </w:r>
      <w:proofErr w:type="spellEnd"/>
      <w:r>
        <w:rPr>
          <w:rStyle w:val="FontStyle12"/>
        </w:rPr>
        <w:t>), в рамках которого</w:t>
      </w:r>
      <w:proofErr w:type="gramStart"/>
      <w:r>
        <w:rPr>
          <w:rStyle w:val="FontStyle12"/>
        </w:rPr>
        <w:t xml:space="preserve"> (-</w:t>
      </w:r>
      <w:proofErr w:type="gramEnd"/>
      <w:r>
        <w:rPr>
          <w:rStyle w:val="FontStyle12"/>
        </w:rPr>
        <w:t xml:space="preserve">ых) </w:t>
      </w:r>
      <w:r>
        <w:rPr>
          <w:rStyle w:val="FontStyle12"/>
          <w:i/>
        </w:rPr>
        <w:t>Заказчик</w:t>
      </w:r>
      <w:r>
        <w:rPr>
          <w:rStyle w:val="FontStyle12"/>
        </w:rPr>
        <w:t xml:space="preserve"> предпринял добросовестные усилия по ос</w:t>
      </w:r>
      <w:r>
        <w:rPr>
          <w:rStyle w:val="FontStyle12"/>
        </w:rPr>
        <w:t>париванию Решения налогового органа, а также</w:t>
      </w:r>
    </w:p>
    <w:p w:rsidR="00C701D1" w:rsidRDefault="001B0881" w:rsidP="00C701D1">
      <w:pPr>
        <w:pStyle w:val="Style5"/>
        <w:keepNext/>
        <w:keepLines/>
        <w:widowControl/>
        <w:tabs>
          <w:tab w:val="left" w:pos="1133"/>
        </w:tabs>
        <w:spacing w:line="240" w:lineRule="auto"/>
        <w:ind w:left="5" w:firstLine="854"/>
        <w:rPr>
          <w:rStyle w:val="FontStyle12"/>
        </w:rPr>
      </w:pPr>
      <w:r>
        <w:rPr>
          <w:rStyle w:val="FontStyle12"/>
        </w:rPr>
        <w:t>4.2.</w:t>
      </w:r>
      <w:r>
        <w:rPr>
          <w:rStyle w:val="FontStyle12"/>
        </w:rPr>
        <w:tab/>
        <w:t xml:space="preserve">судебные расходы </w:t>
      </w:r>
      <w:r>
        <w:rPr>
          <w:rStyle w:val="FontStyle12"/>
          <w:i/>
        </w:rPr>
        <w:t>Заказчика</w:t>
      </w:r>
      <w:r>
        <w:rPr>
          <w:rStyle w:val="FontStyle12"/>
        </w:rPr>
        <w:t xml:space="preserve"> в связи с оспариванием Решения налог</w:t>
      </w:r>
      <w:r>
        <w:rPr>
          <w:rStyle w:val="FontStyle12"/>
        </w:rPr>
        <w:t>о</w:t>
      </w:r>
      <w:r>
        <w:rPr>
          <w:rStyle w:val="FontStyle12"/>
        </w:rPr>
        <w:t>вого органа в полном размере.</w:t>
      </w:r>
    </w:p>
    <w:p w:rsidR="00C701D1" w:rsidRDefault="001B0881" w:rsidP="00C701D1">
      <w:pPr>
        <w:pStyle w:val="Style5"/>
        <w:keepNext/>
        <w:keepLines/>
        <w:widowControl/>
        <w:tabs>
          <w:tab w:val="left" w:pos="1133"/>
        </w:tabs>
        <w:spacing w:line="240" w:lineRule="auto"/>
        <w:ind w:left="5" w:firstLine="854"/>
        <w:rPr>
          <w:rStyle w:val="FontStyle12"/>
        </w:rPr>
      </w:pPr>
      <w:r>
        <w:rPr>
          <w:rStyle w:val="FontStyle12"/>
        </w:rPr>
        <w:t>5.</w:t>
      </w:r>
      <w:r>
        <w:rPr>
          <w:rStyle w:val="FontStyle12"/>
        </w:rPr>
        <w:tab/>
      </w:r>
      <w:r>
        <w:rPr>
          <w:rStyle w:val="FontStyle12"/>
          <w:i/>
        </w:rPr>
        <w:t>Исполнитель</w:t>
      </w:r>
      <w:r>
        <w:rPr>
          <w:rStyle w:val="FontStyle12"/>
        </w:rPr>
        <w:t xml:space="preserve"> признает и соглашается, что </w:t>
      </w:r>
      <w:r>
        <w:rPr>
          <w:rStyle w:val="FontStyle12"/>
          <w:i/>
        </w:rPr>
        <w:t>Заказчик</w:t>
      </w:r>
      <w:r>
        <w:rPr>
          <w:rStyle w:val="FontStyle12"/>
        </w:rPr>
        <w:t xml:space="preserve"> вправе по своему усмотрению уплатить в бюджет </w:t>
      </w:r>
      <w:proofErr w:type="spellStart"/>
      <w:r>
        <w:rPr>
          <w:rStyle w:val="FontStyle12"/>
        </w:rPr>
        <w:t>Доначисленные</w:t>
      </w:r>
      <w:proofErr w:type="spellEnd"/>
      <w:r>
        <w:rPr>
          <w:rStyle w:val="FontStyle12"/>
        </w:rPr>
        <w:t xml:space="preserve"> </w:t>
      </w:r>
      <w:r>
        <w:rPr>
          <w:rStyle w:val="FontStyle12"/>
        </w:rPr>
        <w:t>налоги, Пени и Штрафы в соотве</w:t>
      </w:r>
      <w:r>
        <w:rPr>
          <w:rStyle w:val="FontStyle12"/>
        </w:rPr>
        <w:t>т</w:t>
      </w:r>
      <w:r>
        <w:rPr>
          <w:rStyle w:val="FontStyle12"/>
        </w:rPr>
        <w:t xml:space="preserve">ствии с Решением налогового органа до вступления в силу решения суда по делу, в рамках которого </w:t>
      </w:r>
      <w:r>
        <w:rPr>
          <w:rStyle w:val="FontStyle12"/>
          <w:i/>
        </w:rPr>
        <w:t>Заказчик</w:t>
      </w:r>
      <w:r>
        <w:rPr>
          <w:rStyle w:val="FontStyle12"/>
        </w:rPr>
        <w:t xml:space="preserve"> оспаривает Решение налогового органа, содержащее Эпизоды, связанные с </w:t>
      </w:r>
      <w:r>
        <w:rPr>
          <w:rStyle w:val="FontStyle12"/>
          <w:i/>
        </w:rPr>
        <w:t>Исполнителем</w:t>
      </w:r>
      <w:r>
        <w:rPr>
          <w:rStyle w:val="FontStyle12"/>
        </w:rPr>
        <w:t xml:space="preserve">. </w:t>
      </w:r>
      <w:r>
        <w:rPr>
          <w:rStyle w:val="FontStyle12"/>
          <w:i/>
        </w:rPr>
        <w:t>Исполнитель</w:t>
      </w:r>
      <w:r>
        <w:rPr>
          <w:rStyle w:val="FontStyle12"/>
        </w:rPr>
        <w:t xml:space="preserve"> не вправе ссылаться на данное обстоятельство как на условие, способствовавшее возникновению или увеличению имущественных потерь у </w:t>
      </w:r>
      <w:r>
        <w:rPr>
          <w:rStyle w:val="FontStyle12"/>
          <w:i/>
        </w:rPr>
        <w:t>Заказчика</w:t>
      </w:r>
      <w:r>
        <w:rPr>
          <w:rStyle w:val="FontStyle12"/>
        </w:rPr>
        <w:t xml:space="preserve"> и в обоснование своего отказа или задержки возмещать </w:t>
      </w:r>
      <w:r>
        <w:rPr>
          <w:rStyle w:val="FontStyle12"/>
          <w:i/>
        </w:rPr>
        <w:t>Заказчику</w:t>
      </w:r>
      <w:r>
        <w:rPr>
          <w:rStyle w:val="FontStyle12"/>
        </w:rPr>
        <w:t xml:space="preserve"> Имущественные потери, связанные с налоговой проверко</w:t>
      </w:r>
      <w:r>
        <w:rPr>
          <w:rStyle w:val="FontStyle12"/>
        </w:rPr>
        <w:t>й.</w:t>
      </w:r>
    </w:p>
    <w:p w:rsidR="00C701D1" w:rsidRDefault="001B0881" w:rsidP="00C701D1">
      <w:pPr>
        <w:pStyle w:val="Style5"/>
        <w:keepNext/>
        <w:keepLines/>
        <w:widowControl/>
        <w:tabs>
          <w:tab w:val="left" w:pos="1133"/>
        </w:tabs>
        <w:spacing w:line="240" w:lineRule="auto"/>
        <w:ind w:left="5" w:firstLine="854"/>
        <w:rPr>
          <w:rStyle w:val="FontStyle12"/>
        </w:rPr>
      </w:pPr>
      <w:r>
        <w:rPr>
          <w:rStyle w:val="FontStyle12"/>
        </w:rPr>
        <w:t>6.</w:t>
      </w:r>
      <w:r>
        <w:rPr>
          <w:rStyle w:val="FontStyle12"/>
        </w:rPr>
        <w:tab/>
      </w:r>
      <w:proofErr w:type="gramStart"/>
      <w:r>
        <w:rPr>
          <w:rStyle w:val="FontStyle12"/>
        </w:rPr>
        <w:t xml:space="preserve">В случае если </w:t>
      </w:r>
      <w:r>
        <w:rPr>
          <w:rStyle w:val="FontStyle12"/>
          <w:i/>
        </w:rPr>
        <w:t>Исполнитель</w:t>
      </w:r>
      <w:r>
        <w:rPr>
          <w:rStyle w:val="FontStyle12"/>
        </w:rPr>
        <w:t xml:space="preserve"> возместит </w:t>
      </w:r>
      <w:r>
        <w:rPr>
          <w:rStyle w:val="FontStyle12"/>
          <w:i/>
        </w:rPr>
        <w:t>Заказчику</w:t>
      </w:r>
      <w:r>
        <w:rPr>
          <w:rStyle w:val="FontStyle12"/>
        </w:rPr>
        <w:t xml:space="preserve"> Имущественные потери, связанные с налоговой проверкой, а </w:t>
      </w:r>
      <w:r>
        <w:rPr>
          <w:rStyle w:val="FontStyle12"/>
          <w:i/>
        </w:rPr>
        <w:t>Заказчик</w:t>
      </w:r>
      <w:r>
        <w:rPr>
          <w:rStyle w:val="FontStyle12"/>
        </w:rPr>
        <w:t xml:space="preserve"> впоследствии продолжит оспаривание Решения налогового органа в части Эпизодов, связанных с </w:t>
      </w:r>
      <w:r>
        <w:rPr>
          <w:rStyle w:val="FontStyle12"/>
          <w:i/>
        </w:rPr>
        <w:t>Исполнителем</w:t>
      </w:r>
      <w:r>
        <w:rPr>
          <w:rStyle w:val="FontStyle12"/>
        </w:rPr>
        <w:t>, и вернет из бюджета полностью или</w:t>
      </w:r>
      <w:r>
        <w:rPr>
          <w:rStyle w:val="FontStyle12"/>
        </w:rPr>
        <w:t xml:space="preserve"> частично </w:t>
      </w:r>
      <w:proofErr w:type="spellStart"/>
      <w:r>
        <w:rPr>
          <w:rStyle w:val="FontStyle12"/>
        </w:rPr>
        <w:t>Доначисленные</w:t>
      </w:r>
      <w:proofErr w:type="spellEnd"/>
      <w:r>
        <w:rPr>
          <w:rStyle w:val="FontStyle12"/>
        </w:rPr>
        <w:t xml:space="preserve"> налоги, Пени и/или Штрафы (далее – Возвращенные суммы), то </w:t>
      </w:r>
      <w:r>
        <w:rPr>
          <w:rStyle w:val="FontStyle12"/>
          <w:i/>
        </w:rPr>
        <w:t>Заказчик</w:t>
      </w:r>
      <w:r>
        <w:rPr>
          <w:rStyle w:val="FontStyle12"/>
        </w:rPr>
        <w:t xml:space="preserve"> обязуется уведомить </w:t>
      </w:r>
      <w:r>
        <w:rPr>
          <w:rStyle w:val="FontStyle12"/>
          <w:i/>
        </w:rPr>
        <w:t xml:space="preserve">Исполнителя </w:t>
      </w:r>
      <w:r>
        <w:rPr>
          <w:rStyle w:val="FontStyle12"/>
        </w:rPr>
        <w:t>об этом не позднее 30 (тридцати) рабочих дней с даты фактического получения Возвр</w:t>
      </w:r>
      <w:r>
        <w:rPr>
          <w:rStyle w:val="FontStyle12"/>
        </w:rPr>
        <w:t>а</w:t>
      </w:r>
      <w:r>
        <w:rPr>
          <w:rStyle w:val="FontStyle12"/>
        </w:rPr>
        <w:t>щенных</w:t>
      </w:r>
      <w:proofErr w:type="gramEnd"/>
      <w:r>
        <w:rPr>
          <w:rStyle w:val="FontStyle12"/>
        </w:rPr>
        <w:t xml:space="preserve"> сумм и уплатить ему Возвращенные суммы в те</w:t>
      </w:r>
      <w:r>
        <w:rPr>
          <w:rStyle w:val="FontStyle12"/>
        </w:rPr>
        <w:t xml:space="preserve">чение 30 (тридцати) рабочих дней </w:t>
      </w:r>
      <w:proofErr w:type="gramStart"/>
      <w:r>
        <w:rPr>
          <w:rStyle w:val="FontStyle12"/>
        </w:rPr>
        <w:t>с даты получения</w:t>
      </w:r>
      <w:proofErr w:type="gramEnd"/>
      <w:r>
        <w:rPr>
          <w:rStyle w:val="FontStyle12"/>
        </w:rPr>
        <w:t xml:space="preserve"> письменного требования </w:t>
      </w:r>
      <w:r>
        <w:rPr>
          <w:rStyle w:val="FontStyle12"/>
          <w:i/>
        </w:rPr>
        <w:t xml:space="preserve">Исполнителя </w:t>
      </w:r>
      <w:r>
        <w:rPr>
          <w:rStyle w:val="FontStyle12"/>
        </w:rPr>
        <w:t>об этом.</w:t>
      </w:r>
    </w:p>
    <w:p w:rsidR="00C701D1" w:rsidRDefault="001B0881" w:rsidP="00C701D1">
      <w:pPr>
        <w:pStyle w:val="Style5"/>
        <w:keepNext/>
        <w:keepLines/>
        <w:widowControl/>
        <w:tabs>
          <w:tab w:val="left" w:pos="1133"/>
        </w:tabs>
        <w:spacing w:line="240" w:lineRule="auto"/>
        <w:ind w:left="5" w:firstLine="854"/>
        <w:rPr>
          <w:rStyle w:val="FontStyle12"/>
        </w:rPr>
      </w:pPr>
      <w:r>
        <w:rPr>
          <w:rStyle w:val="FontStyle12"/>
        </w:rPr>
        <w:lastRenderedPageBreak/>
        <w:t>7.</w:t>
      </w:r>
      <w:r>
        <w:rPr>
          <w:rStyle w:val="FontStyle12"/>
        </w:rPr>
        <w:tab/>
      </w:r>
      <w:proofErr w:type="gramStart"/>
      <w:r>
        <w:rPr>
          <w:rStyle w:val="FontStyle12"/>
          <w:i/>
        </w:rPr>
        <w:t>Исполнитель</w:t>
      </w:r>
      <w:r>
        <w:rPr>
          <w:rStyle w:val="FontStyle12"/>
        </w:rPr>
        <w:t xml:space="preserve"> обязан предпринять максимальные усилия для содействия </w:t>
      </w:r>
      <w:r>
        <w:rPr>
          <w:rStyle w:val="FontStyle12"/>
          <w:i/>
        </w:rPr>
        <w:t>З</w:t>
      </w:r>
      <w:r>
        <w:rPr>
          <w:rStyle w:val="FontStyle12"/>
          <w:i/>
        </w:rPr>
        <w:t>а</w:t>
      </w:r>
      <w:r>
        <w:rPr>
          <w:rStyle w:val="FontStyle12"/>
          <w:i/>
        </w:rPr>
        <w:t xml:space="preserve">казчику </w:t>
      </w:r>
      <w:r>
        <w:rPr>
          <w:rStyle w:val="FontStyle12"/>
        </w:rPr>
        <w:t xml:space="preserve">в предотвращении доначисления налогов, штрафов и пеней по Эпизодам, связанным с </w:t>
      </w:r>
      <w:r>
        <w:rPr>
          <w:rStyle w:val="FontStyle12"/>
          <w:i/>
        </w:rPr>
        <w:t>Исп</w:t>
      </w:r>
      <w:r>
        <w:rPr>
          <w:rStyle w:val="FontStyle12"/>
          <w:i/>
        </w:rPr>
        <w:t>олнителем</w:t>
      </w:r>
      <w:r>
        <w:rPr>
          <w:rStyle w:val="FontStyle12"/>
        </w:rPr>
        <w:t xml:space="preserve">, а также в досудебном и судебном обжаловании Решения налогового органа в части Эпизодов, связанных с </w:t>
      </w:r>
      <w:r>
        <w:rPr>
          <w:rStyle w:val="FontStyle12"/>
          <w:i/>
        </w:rPr>
        <w:t>Исполнителем</w:t>
      </w:r>
      <w:r>
        <w:rPr>
          <w:rStyle w:val="FontStyle12"/>
        </w:rPr>
        <w:t>, в частности, пре</w:t>
      </w:r>
      <w:r>
        <w:rPr>
          <w:rStyle w:val="FontStyle12"/>
        </w:rPr>
        <w:t>д</w:t>
      </w:r>
      <w:r>
        <w:rPr>
          <w:rStyle w:val="FontStyle12"/>
        </w:rPr>
        <w:t xml:space="preserve">ставлять </w:t>
      </w:r>
      <w:r>
        <w:rPr>
          <w:rStyle w:val="FontStyle12"/>
          <w:i/>
        </w:rPr>
        <w:t>Заказчику</w:t>
      </w:r>
      <w:r>
        <w:rPr>
          <w:rStyle w:val="FontStyle12"/>
        </w:rPr>
        <w:t xml:space="preserve"> доказательства и пояснения, опровергающие нарушение гарантий, указанных в п. 1 настоящей Налого</w:t>
      </w:r>
      <w:r>
        <w:rPr>
          <w:rStyle w:val="FontStyle12"/>
        </w:rPr>
        <w:t>вой оговорки, либо иных признаков недоброс</w:t>
      </w:r>
      <w:r>
        <w:rPr>
          <w:rStyle w:val="FontStyle12"/>
        </w:rPr>
        <w:t>о</w:t>
      </w:r>
      <w:r>
        <w:rPr>
          <w:rStyle w:val="FontStyle12"/>
        </w:rPr>
        <w:t>вестности, а также содействовать</w:t>
      </w:r>
      <w:proofErr w:type="gramEnd"/>
      <w:r>
        <w:rPr>
          <w:rStyle w:val="FontStyle12"/>
          <w:i/>
        </w:rPr>
        <w:t xml:space="preserve"> Заказчику</w:t>
      </w:r>
      <w:r>
        <w:rPr>
          <w:rStyle w:val="FontStyle12"/>
        </w:rPr>
        <w:t xml:space="preserve"> в сборе таких доказательств в ходе досудебного и судебного обжалования Эпизодов, связанных с </w:t>
      </w:r>
      <w:r>
        <w:rPr>
          <w:rStyle w:val="FontStyle12"/>
          <w:i/>
        </w:rPr>
        <w:t>Исполнителем</w:t>
      </w:r>
      <w:r>
        <w:rPr>
          <w:rStyle w:val="FontStyle12"/>
        </w:rPr>
        <w:t>, обесп</w:t>
      </w:r>
      <w:r>
        <w:rPr>
          <w:rStyle w:val="FontStyle12"/>
        </w:rPr>
        <w:t>е</w:t>
      </w:r>
      <w:r>
        <w:rPr>
          <w:rStyle w:val="FontStyle12"/>
        </w:rPr>
        <w:t>чивать, где необходимо, явку своих свидетелей-сотрудников</w:t>
      </w:r>
      <w:r>
        <w:rPr>
          <w:rStyle w:val="FontStyle12"/>
        </w:rPr>
        <w:t xml:space="preserve"> для дачи показаний налоговому органу, суду и прочее.</w:t>
      </w:r>
    </w:p>
    <w:p w:rsidR="00C701D1" w:rsidRDefault="001B0881" w:rsidP="00C701D1">
      <w:pPr>
        <w:pStyle w:val="Style5"/>
        <w:keepNext/>
        <w:keepLines/>
        <w:widowControl/>
        <w:tabs>
          <w:tab w:val="left" w:pos="1133"/>
        </w:tabs>
        <w:spacing w:line="240" w:lineRule="auto"/>
        <w:ind w:left="5" w:firstLine="854"/>
        <w:rPr>
          <w:i/>
        </w:rPr>
      </w:pPr>
      <w:r>
        <w:rPr>
          <w:rStyle w:val="FontStyle12"/>
        </w:rPr>
        <w:t>8.</w:t>
      </w:r>
      <w:r>
        <w:rPr>
          <w:rStyle w:val="FontStyle12"/>
        </w:rPr>
        <w:tab/>
      </w:r>
      <w:r>
        <w:rPr>
          <w:rStyle w:val="FontStyle12"/>
          <w:i/>
        </w:rPr>
        <w:t xml:space="preserve">Исполнитель </w:t>
      </w:r>
      <w:r>
        <w:rPr>
          <w:rStyle w:val="FontStyle12"/>
        </w:rP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w:t>
      </w:r>
      <w:r>
        <w:rPr>
          <w:rStyle w:val="FontStyle12"/>
        </w:rPr>
        <w:t>значение для заключения Догов</w:t>
      </w:r>
      <w:r>
        <w:rPr>
          <w:rStyle w:val="FontStyle12"/>
        </w:rPr>
        <w:t>о</w:t>
      </w:r>
      <w:r>
        <w:rPr>
          <w:rStyle w:val="FontStyle12"/>
        </w:rPr>
        <w:t xml:space="preserve">ра, его исполнения или прекращения (статья 431.2 ГК РФ), при нарушении которых </w:t>
      </w:r>
      <w:r>
        <w:rPr>
          <w:rStyle w:val="FontStyle12"/>
          <w:i/>
        </w:rPr>
        <w:t xml:space="preserve">Исполнитель </w:t>
      </w:r>
      <w:r>
        <w:rPr>
          <w:rStyle w:val="FontStyle13"/>
        </w:rPr>
        <w:t xml:space="preserve">обязан возместить </w:t>
      </w:r>
      <w:r>
        <w:rPr>
          <w:rStyle w:val="FontStyle12"/>
          <w:i/>
        </w:rPr>
        <w:t xml:space="preserve">Заказчику </w:t>
      </w:r>
      <w:r>
        <w:rPr>
          <w:rStyle w:val="FontStyle13"/>
        </w:rPr>
        <w:t>по его требованию убытки, причиненные недостоверностью таких заверений</w:t>
      </w:r>
      <w:r>
        <w:rPr>
          <w:rStyle w:val="FontStyle12"/>
          <w:i/>
        </w:rPr>
        <w:t>.</w:t>
      </w:r>
    </w:p>
    <w:p w:rsidR="00C701D1" w:rsidRDefault="001B0881" w:rsidP="00C701D1">
      <w:pPr>
        <w:keepNext/>
        <w:keepLines/>
      </w:pPr>
    </w:p>
    <w:p w:rsidR="00C701D1" w:rsidRDefault="001B0881" w:rsidP="00C701D1">
      <w:pPr>
        <w:keepNext/>
        <w:keepLines/>
        <w:tabs>
          <w:tab w:val="center" w:pos="4677"/>
        </w:tabs>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C701D1" w:rsidTr="005210A9">
        <w:trPr>
          <w:trHeight w:val="1350"/>
        </w:trPr>
        <w:tc>
          <w:tcPr>
            <w:tcW w:w="4705" w:type="dxa"/>
            <w:tcBorders>
              <w:top w:val="none" w:sz="4" w:space="0" w:color="000000"/>
              <w:left w:val="none" w:sz="4" w:space="0" w:color="000000"/>
              <w:bottom w:val="none" w:sz="4" w:space="0" w:color="000000"/>
              <w:right w:val="none" w:sz="4" w:space="0" w:color="000000"/>
            </w:tcBorders>
            <w:noWrap/>
          </w:tcPr>
          <w:p w:rsidR="00C701D1" w:rsidRDefault="001B0881" w:rsidP="005210A9">
            <w:pPr>
              <w:keepNext/>
              <w:keepLines/>
              <w:ind w:firstLine="426"/>
            </w:pPr>
            <w:r>
              <w:t>Заказчик:</w:t>
            </w:r>
          </w:p>
          <w:p w:rsidR="00C701D1" w:rsidRDefault="001B0881" w:rsidP="005210A9">
            <w:pPr>
              <w:keepNext/>
              <w:keepLines/>
              <w:ind w:firstLine="426"/>
            </w:pPr>
          </w:p>
          <w:p w:rsidR="00C701D1" w:rsidRDefault="001B0881" w:rsidP="005210A9">
            <w:pPr>
              <w:keepNext/>
              <w:keepLines/>
              <w:ind w:firstLine="426"/>
            </w:pPr>
            <w:r>
              <w:t xml:space="preserve">________    </w:t>
            </w:r>
            <w:r>
              <w:t>______________</w:t>
            </w:r>
          </w:p>
          <w:p w:rsidR="00C701D1" w:rsidRDefault="001B0881" w:rsidP="005210A9">
            <w:pPr>
              <w:keepNext/>
              <w:keepLines/>
              <w:ind w:firstLine="426"/>
              <w:rPr>
                <w:vertAlign w:val="superscript"/>
              </w:rPr>
            </w:pPr>
            <w:r>
              <w:rPr>
                <w:vertAlign w:val="superscript"/>
              </w:rPr>
              <w:t xml:space="preserve">(подпись)                        (Ф.И.О.)                                     </w:t>
            </w:r>
          </w:p>
        </w:tc>
        <w:tc>
          <w:tcPr>
            <w:tcW w:w="4139" w:type="dxa"/>
            <w:tcBorders>
              <w:top w:val="none" w:sz="4" w:space="0" w:color="000000"/>
              <w:left w:val="none" w:sz="4" w:space="0" w:color="000000"/>
              <w:bottom w:val="none" w:sz="4" w:space="0" w:color="000000"/>
              <w:right w:val="none" w:sz="4" w:space="0" w:color="000000"/>
            </w:tcBorders>
            <w:noWrap/>
          </w:tcPr>
          <w:p w:rsidR="00C701D1" w:rsidRDefault="001B0881" w:rsidP="005210A9">
            <w:pPr>
              <w:keepNext/>
              <w:keepLines/>
              <w:ind w:firstLine="426"/>
            </w:pPr>
            <w:r>
              <w:t>Исполнитель:</w:t>
            </w:r>
          </w:p>
          <w:p w:rsidR="00C701D1" w:rsidRDefault="001B0881" w:rsidP="005210A9">
            <w:pPr>
              <w:keepNext/>
              <w:keepLines/>
              <w:ind w:firstLine="426"/>
            </w:pPr>
          </w:p>
          <w:p w:rsidR="00C701D1" w:rsidRDefault="001B0881" w:rsidP="005210A9">
            <w:pPr>
              <w:keepNext/>
              <w:keepLines/>
              <w:ind w:firstLine="426"/>
            </w:pPr>
            <w:r>
              <w:t>________    ______________</w:t>
            </w:r>
          </w:p>
          <w:p w:rsidR="00C701D1" w:rsidRDefault="001B0881" w:rsidP="005210A9">
            <w:pPr>
              <w:keepNext/>
              <w:keepLines/>
              <w:ind w:firstLine="426"/>
            </w:pPr>
            <w:r>
              <w:rPr>
                <w:vertAlign w:val="superscript"/>
              </w:rPr>
              <w:t xml:space="preserve">(подпись)                        (Ф.И.О.)                                     </w:t>
            </w:r>
          </w:p>
        </w:tc>
      </w:tr>
    </w:tbl>
    <w:p w:rsidR="009E1A3C" w:rsidRDefault="001B0881"/>
    <w:p w:rsidR="00474A37" w:rsidRPr="00474A37" w:rsidRDefault="00474A37" w:rsidP="00474A37">
      <w:pPr>
        <w:pStyle w:val="1c"/>
        <w:jc w:val="right"/>
        <w:outlineLvl w:val="0"/>
        <w:sectPr w:rsidR="00474A37" w:rsidRPr="00474A37" w:rsidSect="007C51E1">
          <w:pgSz w:w="11907" w:h="16840" w:code="9"/>
          <w:pgMar w:top="1134" w:right="851" w:bottom="1134" w:left="1418" w:header="794" w:footer="794" w:gutter="0"/>
          <w:cols w:space="720"/>
          <w:titlePg/>
          <w:docGrid w:linePitch="326"/>
        </w:sectPr>
      </w:pPr>
    </w:p>
    <w:p w:rsidR="006124C5" w:rsidRDefault="001B0881">
      <w:pPr>
        <w:pStyle w:val="1c"/>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21"/>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rsidR="00493F52" w:rsidRPr="0074281A" w:rsidRDefault="00474A37" w:rsidP="00493F52">
      <w:pPr>
        <w:rPr>
          <w:sz w:val="28"/>
          <w:szCs w:val="28"/>
          <w:lang w:eastAsia="ru-RU"/>
        </w:rPr>
      </w:pPr>
      <w:r>
        <w:rPr>
          <w:sz w:val="28"/>
          <w:szCs w:val="28"/>
          <w:lang w:eastAsia="ru-RU"/>
        </w:rPr>
        <w:t>«____» ____________ 20___ г.</w:t>
      </w:r>
    </w:p>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6124C5" w:rsidRDefault="001B0881">
      <w:pPr>
        <w:pStyle w:val="1c"/>
        <w:ind w:firstLine="0"/>
        <w:jc w:val="right"/>
        <w:outlineLvl w:val="0"/>
        <w:rPr>
          <w:b/>
          <w:i/>
          <w:iCs/>
        </w:rPr>
      </w:pPr>
      <w:r>
        <w:lastRenderedPageBreak/>
        <w:t xml:space="preserve"> </w:t>
      </w:r>
    </w:p>
    <w:p w:rsidR="006124C5" w:rsidRDefault="001B0881">
      <w:pPr>
        <w:pStyle w:val="1c"/>
        <w:ind w:firstLine="0"/>
        <w:jc w:val="right"/>
        <w:outlineLvl w:val="0"/>
        <w:rPr>
          <w:b/>
          <w:i/>
          <w:iCs/>
        </w:rPr>
      </w:pPr>
      <w:r>
        <w:t>Приложение</w:t>
      </w:r>
      <w:r>
        <w:t xml:space="preserve"> № 7</w:t>
      </w:r>
      <w:r>
        <w:br/>
        <w:t>к документации о закупке</w:t>
      </w:r>
    </w:p>
    <w:p w:rsidR="00C03380" w:rsidRPr="00C03380" w:rsidRDefault="00C03380" w:rsidP="00C03380"/>
    <w:p w:rsidR="00FF4C6E" w:rsidRPr="00FF4C6E" w:rsidRDefault="001B0881" w:rsidP="00FF4C6E">
      <w:pPr>
        <w:pBdr>
          <w:top w:val="nil"/>
          <w:left w:val="nil"/>
          <w:bottom w:val="nil"/>
          <w:right w:val="nil"/>
          <w:between w:val="nil"/>
        </w:pBdr>
        <w:jc w:val="center"/>
      </w:pPr>
      <w:r>
        <w:rPr>
          <w:b/>
        </w:rPr>
        <w:t>СВЕДЕНИЯ ОБ АДМИНИСТРАТИВНОМ И ПРОИЗВОДСТВЕННОМ ПЕРСОНАЛЕ ПРЕТЕНДЕНТА</w:t>
      </w:r>
    </w:p>
    <w:p w:rsidR="00FF4C6E" w:rsidRPr="00FF4C6E" w:rsidRDefault="001B0881" w:rsidP="00FF4C6E">
      <w:pPr>
        <w:pBdr>
          <w:top w:val="nil"/>
          <w:left w:val="nil"/>
          <w:bottom w:val="nil"/>
          <w:right w:val="nil"/>
          <w:between w:val="nil"/>
        </w:pBdr>
        <w:jc w:val="center"/>
      </w:pPr>
      <w:r>
        <w:t>(</w:t>
      </w:r>
      <w:r>
        <w:rPr>
          <w:i/>
        </w:rPr>
        <w:t>указывается персонал, который необходим для оказания услуг, являющихся предметом Открытого конкурса</w:t>
      </w:r>
      <w:r>
        <w:t>)</w:t>
      </w:r>
    </w:p>
    <w:p w:rsidR="001B0881" w:rsidRDefault="001B0881" w:rsidP="00FF4C6E">
      <w:pPr>
        <w:pBdr>
          <w:top w:val="nil"/>
          <w:left w:val="nil"/>
          <w:bottom w:val="nil"/>
          <w:right w:val="nil"/>
          <w:between w:val="nil"/>
        </w:pBdr>
        <w:tabs>
          <w:tab w:val="left" w:pos="9639"/>
        </w:tabs>
        <w:jc w:val="center"/>
        <w:rPr>
          <w:b/>
        </w:rPr>
      </w:pPr>
    </w:p>
    <w:p w:rsidR="00FF4C6E" w:rsidRPr="00FF4C6E" w:rsidRDefault="001B0881" w:rsidP="00FF4C6E">
      <w:pPr>
        <w:pBdr>
          <w:top w:val="nil"/>
          <w:left w:val="nil"/>
          <w:bottom w:val="nil"/>
          <w:right w:val="nil"/>
          <w:between w:val="nil"/>
        </w:pBdr>
        <w:tabs>
          <w:tab w:val="left" w:pos="9639"/>
        </w:tabs>
        <w:jc w:val="center"/>
      </w:pPr>
      <w:bookmarkStart w:id="26" w:name="_GoBack"/>
      <w:bookmarkEnd w:id="26"/>
      <w:r>
        <w:rPr>
          <w:b/>
        </w:rPr>
        <w:t>Административный персонал</w:t>
      </w:r>
    </w:p>
    <w:tbl>
      <w:tblPr>
        <w:tblW w:w="8835" w:type="dxa"/>
        <w:jc w:val="center"/>
        <w:tblInd w:w="-1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6"/>
        <w:gridCol w:w="2039"/>
        <w:gridCol w:w="2628"/>
        <w:gridCol w:w="3282"/>
      </w:tblGrid>
      <w:tr w:rsidR="00FF4C6E" w:rsidRPr="00FF4C6E" w:rsidTr="00B0587F">
        <w:trPr>
          <w:trHeight w:val="985"/>
          <w:jc w:val="center"/>
        </w:trPr>
        <w:tc>
          <w:tcPr>
            <w:tcW w:w="886" w:type="dxa"/>
            <w:tcBorders>
              <w:top w:val="single" w:sz="4" w:space="0" w:color="000000"/>
              <w:left w:val="single" w:sz="4" w:space="0" w:color="000000"/>
              <w:bottom w:val="single" w:sz="4" w:space="0" w:color="000000"/>
              <w:right w:val="single" w:sz="4" w:space="0" w:color="000000"/>
            </w:tcBorders>
            <w:vAlign w:val="center"/>
            <w:hideMark/>
          </w:tcPr>
          <w:p w:rsidR="00FF4C6E" w:rsidRPr="00FF4C6E" w:rsidRDefault="001B0881" w:rsidP="009F7FA0">
            <w:pPr>
              <w:pBdr>
                <w:top w:val="nil"/>
                <w:left w:val="nil"/>
                <w:bottom w:val="nil"/>
                <w:right w:val="nil"/>
                <w:between w:val="nil"/>
              </w:pBdr>
              <w:jc w:val="center"/>
            </w:pPr>
            <w:r>
              <w:t xml:space="preserve">№ </w:t>
            </w:r>
            <w:proofErr w:type="gramStart"/>
            <w:r>
              <w:t>п</w:t>
            </w:r>
            <w:proofErr w:type="gramEnd"/>
            <w:r>
              <w:t>/п</w:t>
            </w:r>
          </w:p>
        </w:tc>
        <w:tc>
          <w:tcPr>
            <w:tcW w:w="2039" w:type="dxa"/>
            <w:tcBorders>
              <w:top w:val="single" w:sz="4" w:space="0" w:color="000000"/>
              <w:left w:val="single" w:sz="4" w:space="0" w:color="000000"/>
              <w:bottom w:val="single" w:sz="4" w:space="0" w:color="000000"/>
              <w:right w:val="single" w:sz="4" w:space="0" w:color="000000"/>
            </w:tcBorders>
            <w:vAlign w:val="center"/>
            <w:hideMark/>
          </w:tcPr>
          <w:p w:rsidR="00FF4C6E" w:rsidRPr="00FF4C6E" w:rsidRDefault="001B0881" w:rsidP="009F7FA0">
            <w:pPr>
              <w:pBdr>
                <w:top w:val="nil"/>
                <w:left w:val="nil"/>
                <w:bottom w:val="nil"/>
                <w:right w:val="nil"/>
                <w:between w:val="nil"/>
              </w:pBdr>
              <w:jc w:val="center"/>
            </w:pPr>
            <w:r>
              <w:t>Специальность</w:t>
            </w:r>
          </w:p>
          <w:p w:rsidR="00FF4C6E" w:rsidRPr="00FF4C6E" w:rsidRDefault="001B0881" w:rsidP="009F7FA0">
            <w:pPr>
              <w:pBdr>
                <w:top w:val="nil"/>
                <w:left w:val="nil"/>
                <w:bottom w:val="nil"/>
                <w:right w:val="nil"/>
                <w:between w:val="nil"/>
              </w:pBdr>
              <w:jc w:val="center"/>
            </w:pPr>
            <w:r>
              <w:t>(по каждому работнику)</w:t>
            </w:r>
          </w:p>
        </w:tc>
        <w:tc>
          <w:tcPr>
            <w:tcW w:w="2628" w:type="dxa"/>
            <w:tcBorders>
              <w:top w:val="single" w:sz="4" w:space="0" w:color="000000"/>
              <w:left w:val="single" w:sz="4" w:space="0" w:color="000000"/>
              <w:bottom w:val="single" w:sz="4" w:space="0" w:color="000000"/>
              <w:right w:val="single" w:sz="4" w:space="0" w:color="000000"/>
            </w:tcBorders>
            <w:vAlign w:val="center"/>
            <w:hideMark/>
          </w:tcPr>
          <w:p w:rsidR="00FF4C6E" w:rsidRPr="00FF4C6E" w:rsidRDefault="001B0881" w:rsidP="009F7FA0">
            <w:pPr>
              <w:pBdr>
                <w:top w:val="nil"/>
                <w:left w:val="nil"/>
                <w:bottom w:val="nil"/>
                <w:right w:val="nil"/>
                <w:between w:val="nil"/>
              </w:pBdr>
              <w:jc w:val="center"/>
            </w:pPr>
            <w:r>
              <w:t>Ф.И.О.</w:t>
            </w:r>
          </w:p>
          <w:p w:rsidR="00FF4C6E" w:rsidRPr="00FF4C6E" w:rsidRDefault="001B0881" w:rsidP="009F7FA0">
            <w:pPr>
              <w:pBdr>
                <w:top w:val="nil"/>
                <w:left w:val="nil"/>
                <w:bottom w:val="nil"/>
                <w:right w:val="nil"/>
                <w:between w:val="nil"/>
              </w:pBdr>
              <w:jc w:val="center"/>
            </w:pPr>
            <w:r>
              <w:t xml:space="preserve">(по </w:t>
            </w:r>
            <w:r>
              <w:t>каждому работнику)</w:t>
            </w:r>
          </w:p>
        </w:tc>
        <w:tc>
          <w:tcPr>
            <w:tcW w:w="3282" w:type="dxa"/>
            <w:tcBorders>
              <w:top w:val="single" w:sz="4" w:space="0" w:color="000000"/>
              <w:left w:val="single" w:sz="4" w:space="0" w:color="000000"/>
              <w:bottom w:val="single" w:sz="4" w:space="0" w:color="000000"/>
              <w:right w:val="single" w:sz="4" w:space="0" w:color="000000"/>
            </w:tcBorders>
            <w:vAlign w:val="center"/>
            <w:hideMark/>
          </w:tcPr>
          <w:p w:rsidR="00FF4C6E" w:rsidRPr="00FF4C6E" w:rsidRDefault="001B0881" w:rsidP="009F7FA0">
            <w:pPr>
              <w:pBdr>
                <w:top w:val="nil"/>
                <w:left w:val="nil"/>
                <w:bottom w:val="nil"/>
                <w:right w:val="nil"/>
                <w:between w:val="nil"/>
              </w:pBdr>
              <w:jc w:val="center"/>
            </w:pPr>
            <w:r>
              <w:t>Удостоверение о допуске к работам на высоте (указать наличие с группой допуска/ отсутствие)</w:t>
            </w:r>
          </w:p>
        </w:tc>
      </w:tr>
      <w:tr w:rsidR="00FF4C6E" w:rsidRPr="00FF4C6E" w:rsidTr="00B0587F">
        <w:trPr>
          <w:trHeight w:val="84"/>
          <w:jc w:val="center"/>
        </w:trPr>
        <w:tc>
          <w:tcPr>
            <w:tcW w:w="886" w:type="dxa"/>
            <w:tcBorders>
              <w:top w:val="single" w:sz="4" w:space="0" w:color="000000"/>
              <w:left w:val="single" w:sz="4" w:space="0" w:color="000000"/>
              <w:bottom w:val="single" w:sz="4" w:space="0" w:color="000000"/>
              <w:right w:val="single" w:sz="4" w:space="0" w:color="000000"/>
            </w:tcBorders>
            <w:vAlign w:val="center"/>
            <w:hideMark/>
          </w:tcPr>
          <w:p w:rsidR="00FF4C6E" w:rsidRPr="00FF4C6E" w:rsidRDefault="001B0881" w:rsidP="00204BCC">
            <w:pPr>
              <w:pBdr>
                <w:top w:val="nil"/>
                <w:left w:val="nil"/>
                <w:bottom w:val="nil"/>
                <w:right w:val="nil"/>
                <w:between w:val="nil"/>
              </w:pBdr>
            </w:pPr>
            <w:r>
              <w:t>1</w:t>
            </w:r>
          </w:p>
        </w:tc>
        <w:tc>
          <w:tcPr>
            <w:tcW w:w="2039" w:type="dxa"/>
            <w:tcBorders>
              <w:top w:val="single" w:sz="4" w:space="0" w:color="000000"/>
              <w:left w:val="single" w:sz="4" w:space="0" w:color="000000"/>
              <w:bottom w:val="single" w:sz="4" w:space="0" w:color="000000"/>
              <w:right w:val="single" w:sz="4" w:space="0" w:color="000000"/>
            </w:tcBorders>
            <w:vAlign w:val="center"/>
          </w:tcPr>
          <w:p w:rsidR="00FF4C6E" w:rsidRPr="00FF4C6E" w:rsidRDefault="001B0881" w:rsidP="00204BCC">
            <w:pPr>
              <w:pBdr>
                <w:top w:val="nil"/>
                <w:left w:val="nil"/>
                <w:bottom w:val="nil"/>
                <w:right w:val="nil"/>
                <w:between w:val="nil"/>
              </w:pBdr>
            </w:pPr>
          </w:p>
        </w:tc>
        <w:tc>
          <w:tcPr>
            <w:tcW w:w="2628" w:type="dxa"/>
            <w:tcBorders>
              <w:top w:val="single" w:sz="4" w:space="0" w:color="000000"/>
              <w:left w:val="single" w:sz="4" w:space="0" w:color="000000"/>
              <w:bottom w:val="single" w:sz="4" w:space="0" w:color="000000"/>
              <w:right w:val="single" w:sz="4" w:space="0" w:color="000000"/>
            </w:tcBorders>
          </w:tcPr>
          <w:p w:rsidR="00FF4C6E" w:rsidRPr="00FF4C6E" w:rsidRDefault="001B0881" w:rsidP="00204BCC">
            <w:pPr>
              <w:pBdr>
                <w:top w:val="nil"/>
                <w:left w:val="nil"/>
                <w:bottom w:val="nil"/>
                <w:right w:val="nil"/>
                <w:between w:val="nil"/>
              </w:pBdr>
            </w:pPr>
          </w:p>
        </w:tc>
        <w:tc>
          <w:tcPr>
            <w:tcW w:w="3282" w:type="dxa"/>
            <w:tcBorders>
              <w:top w:val="single" w:sz="4" w:space="0" w:color="000000"/>
              <w:left w:val="single" w:sz="4" w:space="0" w:color="000000"/>
              <w:bottom w:val="single" w:sz="4" w:space="0" w:color="000000"/>
              <w:right w:val="single" w:sz="4" w:space="0" w:color="000000"/>
            </w:tcBorders>
          </w:tcPr>
          <w:p w:rsidR="00FF4C6E" w:rsidRPr="00FF4C6E" w:rsidRDefault="001B0881" w:rsidP="00204BCC">
            <w:pPr>
              <w:pBdr>
                <w:top w:val="nil"/>
                <w:left w:val="nil"/>
                <w:bottom w:val="nil"/>
                <w:right w:val="nil"/>
                <w:between w:val="nil"/>
              </w:pBdr>
            </w:pPr>
          </w:p>
        </w:tc>
      </w:tr>
      <w:tr w:rsidR="00FF4C6E" w:rsidRPr="00FF4C6E" w:rsidTr="00B0587F">
        <w:trPr>
          <w:trHeight w:val="275"/>
          <w:jc w:val="center"/>
        </w:trPr>
        <w:tc>
          <w:tcPr>
            <w:tcW w:w="886" w:type="dxa"/>
            <w:tcBorders>
              <w:top w:val="single" w:sz="4" w:space="0" w:color="000000"/>
              <w:left w:val="single" w:sz="4" w:space="0" w:color="000000"/>
              <w:bottom w:val="single" w:sz="4" w:space="0" w:color="000000"/>
              <w:right w:val="single" w:sz="4" w:space="0" w:color="000000"/>
            </w:tcBorders>
            <w:vAlign w:val="center"/>
            <w:hideMark/>
          </w:tcPr>
          <w:p w:rsidR="00FF4C6E" w:rsidRPr="00FF4C6E" w:rsidRDefault="001B0881" w:rsidP="00204BCC">
            <w:pPr>
              <w:pBdr>
                <w:top w:val="nil"/>
                <w:left w:val="nil"/>
                <w:bottom w:val="nil"/>
                <w:right w:val="nil"/>
                <w:between w:val="nil"/>
              </w:pBdr>
            </w:pPr>
            <w:r>
              <w:t>2</w:t>
            </w:r>
          </w:p>
        </w:tc>
        <w:tc>
          <w:tcPr>
            <w:tcW w:w="2039" w:type="dxa"/>
            <w:tcBorders>
              <w:top w:val="single" w:sz="4" w:space="0" w:color="000000"/>
              <w:left w:val="single" w:sz="4" w:space="0" w:color="000000"/>
              <w:bottom w:val="single" w:sz="4" w:space="0" w:color="000000"/>
              <w:right w:val="single" w:sz="4" w:space="0" w:color="000000"/>
            </w:tcBorders>
            <w:vAlign w:val="center"/>
          </w:tcPr>
          <w:p w:rsidR="00FF4C6E" w:rsidRPr="00FF4C6E" w:rsidRDefault="001B0881" w:rsidP="00204BCC">
            <w:pPr>
              <w:pBdr>
                <w:top w:val="nil"/>
                <w:left w:val="nil"/>
                <w:bottom w:val="nil"/>
                <w:right w:val="nil"/>
                <w:between w:val="nil"/>
              </w:pBdr>
            </w:pPr>
          </w:p>
        </w:tc>
        <w:tc>
          <w:tcPr>
            <w:tcW w:w="2628" w:type="dxa"/>
            <w:tcBorders>
              <w:top w:val="single" w:sz="4" w:space="0" w:color="000000"/>
              <w:left w:val="single" w:sz="4" w:space="0" w:color="000000"/>
              <w:bottom w:val="single" w:sz="4" w:space="0" w:color="000000"/>
              <w:right w:val="single" w:sz="4" w:space="0" w:color="000000"/>
            </w:tcBorders>
          </w:tcPr>
          <w:p w:rsidR="00FF4C6E" w:rsidRPr="00FF4C6E" w:rsidRDefault="001B0881" w:rsidP="00204BCC">
            <w:pPr>
              <w:pBdr>
                <w:top w:val="nil"/>
                <w:left w:val="nil"/>
                <w:bottom w:val="nil"/>
                <w:right w:val="nil"/>
                <w:between w:val="nil"/>
              </w:pBdr>
            </w:pPr>
          </w:p>
        </w:tc>
        <w:tc>
          <w:tcPr>
            <w:tcW w:w="3282" w:type="dxa"/>
            <w:tcBorders>
              <w:top w:val="single" w:sz="4" w:space="0" w:color="000000"/>
              <w:left w:val="single" w:sz="4" w:space="0" w:color="000000"/>
              <w:bottom w:val="single" w:sz="4" w:space="0" w:color="000000"/>
              <w:right w:val="single" w:sz="4" w:space="0" w:color="000000"/>
            </w:tcBorders>
          </w:tcPr>
          <w:p w:rsidR="00FF4C6E" w:rsidRPr="00FF4C6E" w:rsidRDefault="001B0881" w:rsidP="00204BCC">
            <w:pPr>
              <w:pBdr>
                <w:top w:val="nil"/>
                <w:left w:val="nil"/>
                <w:bottom w:val="nil"/>
                <w:right w:val="nil"/>
                <w:between w:val="nil"/>
              </w:pBdr>
            </w:pPr>
          </w:p>
        </w:tc>
      </w:tr>
      <w:tr w:rsidR="00FF4C6E" w:rsidRPr="00FF4C6E" w:rsidTr="00B0587F">
        <w:trPr>
          <w:trHeight w:val="325"/>
          <w:jc w:val="center"/>
        </w:trPr>
        <w:tc>
          <w:tcPr>
            <w:tcW w:w="886" w:type="dxa"/>
            <w:tcBorders>
              <w:top w:val="single" w:sz="4" w:space="0" w:color="000000"/>
              <w:left w:val="single" w:sz="4" w:space="0" w:color="000000"/>
              <w:bottom w:val="single" w:sz="4" w:space="0" w:color="000000"/>
              <w:right w:val="single" w:sz="4" w:space="0" w:color="000000"/>
            </w:tcBorders>
            <w:vAlign w:val="center"/>
            <w:hideMark/>
          </w:tcPr>
          <w:p w:rsidR="00FF4C6E" w:rsidRPr="00FF4C6E" w:rsidRDefault="001B0881" w:rsidP="00204BCC">
            <w:pPr>
              <w:pBdr>
                <w:top w:val="nil"/>
                <w:left w:val="nil"/>
                <w:bottom w:val="nil"/>
                <w:right w:val="nil"/>
                <w:between w:val="nil"/>
              </w:pBdr>
            </w:pPr>
            <w:r>
              <w:t>…</w:t>
            </w:r>
          </w:p>
        </w:tc>
        <w:tc>
          <w:tcPr>
            <w:tcW w:w="2039" w:type="dxa"/>
            <w:tcBorders>
              <w:top w:val="single" w:sz="4" w:space="0" w:color="000000"/>
              <w:left w:val="single" w:sz="4" w:space="0" w:color="000000"/>
              <w:bottom w:val="single" w:sz="4" w:space="0" w:color="000000"/>
              <w:right w:val="single" w:sz="4" w:space="0" w:color="000000"/>
            </w:tcBorders>
            <w:vAlign w:val="center"/>
          </w:tcPr>
          <w:p w:rsidR="00FF4C6E" w:rsidRPr="00FF4C6E" w:rsidRDefault="001B0881" w:rsidP="00204BCC">
            <w:pPr>
              <w:pBdr>
                <w:top w:val="nil"/>
                <w:left w:val="nil"/>
                <w:bottom w:val="nil"/>
                <w:right w:val="nil"/>
                <w:between w:val="nil"/>
              </w:pBdr>
            </w:pPr>
          </w:p>
        </w:tc>
        <w:tc>
          <w:tcPr>
            <w:tcW w:w="2628" w:type="dxa"/>
            <w:tcBorders>
              <w:top w:val="single" w:sz="4" w:space="0" w:color="000000"/>
              <w:left w:val="single" w:sz="4" w:space="0" w:color="000000"/>
              <w:bottom w:val="single" w:sz="4" w:space="0" w:color="000000"/>
              <w:right w:val="single" w:sz="4" w:space="0" w:color="000000"/>
            </w:tcBorders>
          </w:tcPr>
          <w:p w:rsidR="00FF4C6E" w:rsidRPr="00FF4C6E" w:rsidRDefault="001B0881" w:rsidP="00204BCC">
            <w:pPr>
              <w:pBdr>
                <w:top w:val="nil"/>
                <w:left w:val="nil"/>
                <w:bottom w:val="nil"/>
                <w:right w:val="nil"/>
                <w:between w:val="nil"/>
              </w:pBdr>
            </w:pPr>
          </w:p>
        </w:tc>
        <w:tc>
          <w:tcPr>
            <w:tcW w:w="3282" w:type="dxa"/>
            <w:tcBorders>
              <w:top w:val="single" w:sz="4" w:space="0" w:color="000000"/>
              <w:left w:val="single" w:sz="4" w:space="0" w:color="000000"/>
              <w:bottom w:val="single" w:sz="4" w:space="0" w:color="000000"/>
              <w:right w:val="single" w:sz="4" w:space="0" w:color="000000"/>
            </w:tcBorders>
          </w:tcPr>
          <w:p w:rsidR="00FF4C6E" w:rsidRPr="00FF4C6E" w:rsidRDefault="001B0881" w:rsidP="00204BCC">
            <w:pPr>
              <w:pBdr>
                <w:top w:val="nil"/>
                <w:left w:val="nil"/>
                <w:bottom w:val="nil"/>
                <w:right w:val="nil"/>
                <w:between w:val="nil"/>
              </w:pBdr>
            </w:pPr>
          </w:p>
        </w:tc>
      </w:tr>
    </w:tbl>
    <w:p w:rsidR="009F7FA0" w:rsidRDefault="001B0881" w:rsidP="00FF4C6E">
      <w:pPr>
        <w:pBdr>
          <w:top w:val="nil"/>
          <w:left w:val="nil"/>
          <w:bottom w:val="nil"/>
          <w:right w:val="nil"/>
          <w:between w:val="nil"/>
        </w:pBdr>
        <w:tabs>
          <w:tab w:val="left" w:pos="9639"/>
        </w:tabs>
        <w:jc w:val="center"/>
        <w:rPr>
          <w:b/>
        </w:rPr>
      </w:pPr>
    </w:p>
    <w:p w:rsidR="00FF4C6E" w:rsidRPr="00FF4C6E" w:rsidRDefault="001B0881" w:rsidP="00FF4C6E">
      <w:pPr>
        <w:pBdr>
          <w:top w:val="nil"/>
          <w:left w:val="nil"/>
          <w:bottom w:val="nil"/>
          <w:right w:val="nil"/>
          <w:between w:val="nil"/>
        </w:pBdr>
        <w:tabs>
          <w:tab w:val="left" w:pos="9639"/>
        </w:tabs>
        <w:jc w:val="center"/>
        <w:rPr>
          <w:b/>
        </w:rPr>
      </w:pPr>
      <w:r>
        <w:rPr>
          <w:b/>
        </w:rPr>
        <w:t>Производственный персонал (рабочие)</w:t>
      </w:r>
    </w:p>
    <w:tbl>
      <w:tblPr>
        <w:tblW w:w="8753" w:type="dxa"/>
        <w:jc w:val="center"/>
        <w:tblInd w:w="-3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3"/>
        <w:gridCol w:w="1936"/>
        <w:gridCol w:w="2693"/>
        <w:gridCol w:w="3241"/>
      </w:tblGrid>
      <w:tr w:rsidR="00FF4C6E" w:rsidRPr="00FF4C6E" w:rsidTr="00B0587F">
        <w:trPr>
          <w:trHeight w:val="985"/>
          <w:jc w:val="center"/>
        </w:trPr>
        <w:tc>
          <w:tcPr>
            <w:tcW w:w="883" w:type="dxa"/>
            <w:tcBorders>
              <w:top w:val="single" w:sz="4" w:space="0" w:color="000000"/>
              <w:left w:val="single" w:sz="4" w:space="0" w:color="000000"/>
              <w:bottom w:val="single" w:sz="4" w:space="0" w:color="000000"/>
              <w:right w:val="single" w:sz="4" w:space="0" w:color="000000"/>
            </w:tcBorders>
            <w:vAlign w:val="center"/>
            <w:hideMark/>
          </w:tcPr>
          <w:p w:rsidR="00FF4C6E" w:rsidRPr="00FF4C6E" w:rsidRDefault="001B0881" w:rsidP="009F7FA0">
            <w:pPr>
              <w:pBdr>
                <w:top w:val="nil"/>
                <w:left w:val="nil"/>
                <w:bottom w:val="nil"/>
                <w:right w:val="nil"/>
                <w:between w:val="nil"/>
              </w:pBdr>
              <w:jc w:val="center"/>
            </w:pPr>
            <w:r>
              <w:t xml:space="preserve">№ </w:t>
            </w:r>
            <w:proofErr w:type="gramStart"/>
            <w:r>
              <w:t>п</w:t>
            </w:r>
            <w:proofErr w:type="gramEnd"/>
            <w:r>
              <w:t>/п</w:t>
            </w:r>
          </w:p>
        </w:tc>
        <w:tc>
          <w:tcPr>
            <w:tcW w:w="1936" w:type="dxa"/>
            <w:tcBorders>
              <w:top w:val="single" w:sz="4" w:space="0" w:color="000000"/>
              <w:left w:val="single" w:sz="4" w:space="0" w:color="000000"/>
              <w:bottom w:val="single" w:sz="4" w:space="0" w:color="000000"/>
              <w:right w:val="single" w:sz="4" w:space="0" w:color="000000"/>
            </w:tcBorders>
            <w:vAlign w:val="center"/>
            <w:hideMark/>
          </w:tcPr>
          <w:p w:rsidR="00FF4C6E" w:rsidRPr="00FF4C6E" w:rsidRDefault="001B0881" w:rsidP="009F7FA0">
            <w:pPr>
              <w:pBdr>
                <w:top w:val="nil"/>
                <w:left w:val="nil"/>
                <w:bottom w:val="nil"/>
                <w:right w:val="nil"/>
                <w:between w:val="nil"/>
              </w:pBdr>
              <w:jc w:val="center"/>
            </w:pPr>
            <w:r>
              <w:t>Специальность</w:t>
            </w:r>
          </w:p>
          <w:p w:rsidR="00FF4C6E" w:rsidRPr="00FF4C6E" w:rsidRDefault="001B0881" w:rsidP="009F7FA0">
            <w:pPr>
              <w:pBdr>
                <w:top w:val="nil"/>
                <w:left w:val="nil"/>
                <w:bottom w:val="nil"/>
                <w:right w:val="nil"/>
                <w:between w:val="nil"/>
              </w:pBdr>
              <w:jc w:val="center"/>
            </w:pPr>
            <w:r>
              <w:t>(по каждому работнику)</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FF4C6E" w:rsidRPr="00FF4C6E" w:rsidRDefault="001B0881" w:rsidP="009F7FA0">
            <w:pPr>
              <w:pBdr>
                <w:top w:val="nil"/>
                <w:left w:val="nil"/>
                <w:bottom w:val="nil"/>
                <w:right w:val="nil"/>
                <w:between w:val="nil"/>
              </w:pBdr>
              <w:jc w:val="center"/>
            </w:pPr>
            <w:r>
              <w:t>Ф.И.О.</w:t>
            </w:r>
          </w:p>
          <w:p w:rsidR="00FF4C6E" w:rsidRPr="00FF4C6E" w:rsidRDefault="001B0881" w:rsidP="009F7FA0">
            <w:pPr>
              <w:pBdr>
                <w:top w:val="nil"/>
                <w:left w:val="nil"/>
                <w:bottom w:val="nil"/>
                <w:right w:val="nil"/>
                <w:between w:val="nil"/>
              </w:pBdr>
              <w:jc w:val="center"/>
            </w:pPr>
            <w:r>
              <w:t>(по каждому работнику)</w:t>
            </w:r>
          </w:p>
        </w:tc>
        <w:tc>
          <w:tcPr>
            <w:tcW w:w="3241" w:type="dxa"/>
            <w:tcBorders>
              <w:top w:val="single" w:sz="4" w:space="0" w:color="000000"/>
              <w:left w:val="single" w:sz="4" w:space="0" w:color="000000"/>
              <w:bottom w:val="single" w:sz="4" w:space="0" w:color="000000"/>
              <w:right w:val="single" w:sz="4" w:space="0" w:color="000000"/>
            </w:tcBorders>
            <w:vAlign w:val="center"/>
            <w:hideMark/>
          </w:tcPr>
          <w:p w:rsidR="00FF4C6E" w:rsidRPr="00FF4C6E" w:rsidRDefault="001B0881" w:rsidP="009F7FA0">
            <w:pPr>
              <w:pBdr>
                <w:top w:val="nil"/>
                <w:left w:val="nil"/>
                <w:bottom w:val="nil"/>
                <w:right w:val="nil"/>
                <w:between w:val="nil"/>
              </w:pBdr>
              <w:jc w:val="center"/>
            </w:pPr>
            <w:r>
              <w:t xml:space="preserve">Удостоверение о </w:t>
            </w:r>
            <w:r>
              <w:t>допуске к работам на высоте (указать наличие с группой допуска/ отсутствие)</w:t>
            </w:r>
          </w:p>
        </w:tc>
      </w:tr>
      <w:tr w:rsidR="00FF4C6E" w:rsidRPr="00FF4C6E" w:rsidTr="00B0587F">
        <w:trPr>
          <w:trHeight w:val="303"/>
          <w:jc w:val="center"/>
        </w:trPr>
        <w:tc>
          <w:tcPr>
            <w:tcW w:w="883" w:type="dxa"/>
            <w:tcBorders>
              <w:top w:val="single" w:sz="4" w:space="0" w:color="000000"/>
              <w:left w:val="single" w:sz="4" w:space="0" w:color="000000"/>
              <w:bottom w:val="single" w:sz="4" w:space="0" w:color="000000"/>
              <w:right w:val="single" w:sz="4" w:space="0" w:color="000000"/>
            </w:tcBorders>
            <w:vAlign w:val="center"/>
            <w:hideMark/>
          </w:tcPr>
          <w:p w:rsidR="00FF4C6E" w:rsidRPr="00FF4C6E" w:rsidRDefault="001B0881" w:rsidP="00204BCC">
            <w:pPr>
              <w:pBdr>
                <w:top w:val="nil"/>
                <w:left w:val="nil"/>
                <w:bottom w:val="nil"/>
                <w:right w:val="nil"/>
                <w:between w:val="nil"/>
              </w:pBdr>
            </w:pPr>
            <w:r>
              <w:t>1</w:t>
            </w:r>
          </w:p>
        </w:tc>
        <w:tc>
          <w:tcPr>
            <w:tcW w:w="1936" w:type="dxa"/>
            <w:tcBorders>
              <w:top w:val="single" w:sz="4" w:space="0" w:color="000000"/>
              <w:left w:val="single" w:sz="4" w:space="0" w:color="000000"/>
              <w:bottom w:val="single" w:sz="4" w:space="0" w:color="000000"/>
              <w:right w:val="single" w:sz="4" w:space="0" w:color="000000"/>
            </w:tcBorders>
            <w:vAlign w:val="center"/>
          </w:tcPr>
          <w:p w:rsidR="00FF4C6E" w:rsidRPr="00FF4C6E" w:rsidRDefault="001B0881" w:rsidP="00204BCC">
            <w:pPr>
              <w:pBdr>
                <w:top w:val="nil"/>
                <w:left w:val="nil"/>
                <w:bottom w:val="nil"/>
                <w:right w:val="nil"/>
                <w:between w:val="nil"/>
              </w:pBdr>
            </w:pPr>
          </w:p>
        </w:tc>
        <w:tc>
          <w:tcPr>
            <w:tcW w:w="2693" w:type="dxa"/>
            <w:tcBorders>
              <w:top w:val="single" w:sz="4" w:space="0" w:color="000000"/>
              <w:left w:val="single" w:sz="4" w:space="0" w:color="000000"/>
              <w:bottom w:val="single" w:sz="4" w:space="0" w:color="000000"/>
              <w:right w:val="single" w:sz="4" w:space="0" w:color="000000"/>
            </w:tcBorders>
          </w:tcPr>
          <w:p w:rsidR="00FF4C6E" w:rsidRPr="00FF4C6E" w:rsidRDefault="001B0881" w:rsidP="00204BCC">
            <w:pPr>
              <w:pBdr>
                <w:top w:val="nil"/>
                <w:left w:val="nil"/>
                <w:bottom w:val="nil"/>
                <w:right w:val="nil"/>
                <w:between w:val="nil"/>
              </w:pBdr>
            </w:pPr>
          </w:p>
        </w:tc>
        <w:tc>
          <w:tcPr>
            <w:tcW w:w="3241" w:type="dxa"/>
            <w:tcBorders>
              <w:top w:val="single" w:sz="4" w:space="0" w:color="000000"/>
              <w:left w:val="single" w:sz="4" w:space="0" w:color="000000"/>
              <w:bottom w:val="single" w:sz="4" w:space="0" w:color="000000"/>
              <w:right w:val="single" w:sz="4" w:space="0" w:color="000000"/>
            </w:tcBorders>
          </w:tcPr>
          <w:p w:rsidR="00FF4C6E" w:rsidRPr="00FF4C6E" w:rsidRDefault="001B0881" w:rsidP="00204BCC">
            <w:pPr>
              <w:pBdr>
                <w:top w:val="nil"/>
                <w:left w:val="nil"/>
                <w:bottom w:val="nil"/>
                <w:right w:val="nil"/>
                <w:between w:val="nil"/>
              </w:pBdr>
            </w:pPr>
          </w:p>
        </w:tc>
      </w:tr>
      <w:tr w:rsidR="00FF4C6E" w:rsidRPr="00FF4C6E" w:rsidTr="00B0587F">
        <w:trPr>
          <w:trHeight w:val="225"/>
          <w:jc w:val="center"/>
        </w:trPr>
        <w:tc>
          <w:tcPr>
            <w:tcW w:w="883" w:type="dxa"/>
            <w:tcBorders>
              <w:top w:val="single" w:sz="4" w:space="0" w:color="000000"/>
              <w:left w:val="single" w:sz="4" w:space="0" w:color="000000"/>
              <w:bottom w:val="single" w:sz="4" w:space="0" w:color="000000"/>
              <w:right w:val="single" w:sz="4" w:space="0" w:color="000000"/>
            </w:tcBorders>
            <w:vAlign w:val="center"/>
            <w:hideMark/>
          </w:tcPr>
          <w:p w:rsidR="00FF4C6E" w:rsidRPr="00FF4C6E" w:rsidRDefault="001B0881" w:rsidP="00204BCC">
            <w:pPr>
              <w:pBdr>
                <w:top w:val="nil"/>
                <w:left w:val="nil"/>
                <w:bottom w:val="nil"/>
                <w:right w:val="nil"/>
                <w:between w:val="nil"/>
              </w:pBdr>
            </w:pPr>
            <w:r>
              <w:t>2</w:t>
            </w:r>
          </w:p>
        </w:tc>
        <w:tc>
          <w:tcPr>
            <w:tcW w:w="1936" w:type="dxa"/>
            <w:tcBorders>
              <w:top w:val="single" w:sz="4" w:space="0" w:color="000000"/>
              <w:left w:val="single" w:sz="4" w:space="0" w:color="000000"/>
              <w:bottom w:val="single" w:sz="4" w:space="0" w:color="000000"/>
              <w:right w:val="single" w:sz="4" w:space="0" w:color="000000"/>
            </w:tcBorders>
            <w:vAlign w:val="center"/>
          </w:tcPr>
          <w:p w:rsidR="00FF4C6E" w:rsidRPr="00FF4C6E" w:rsidRDefault="001B0881" w:rsidP="00204BCC">
            <w:pPr>
              <w:pBdr>
                <w:top w:val="nil"/>
                <w:left w:val="nil"/>
                <w:bottom w:val="nil"/>
                <w:right w:val="nil"/>
                <w:between w:val="nil"/>
              </w:pBdr>
            </w:pPr>
          </w:p>
        </w:tc>
        <w:tc>
          <w:tcPr>
            <w:tcW w:w="2693" w:type="dxa"/>
            <w:tcBorders>
              <w:top w:val="single" w:sz="4" w:space="0" w:color="000000"/>
              <w:left w:val="single" w:sz="4" w:space="0" w:color="000000"/>
              <w:bottom w:val="single" w:sz="4" w:space="0" w:color="000000"/>
              <w:right w:val="single" w:sz="4" w:space="0" w:color="000000"/>
            </w:tcBorders>
          </w:tcPr>
          <w:p w:rsidR="00FF4C6E" w:rsidRPr="00FF4C6E" w:rsidRDefault="001B0881" w:rsidP="00204BCC">
            <w:pPr>
              <w:pBdr>
                <w:top w:val="nil"/>
                <w:left w:val="nil"/>
                <w:bottom w:val="nil"/>
                <w:right w:val="nil"/>
                <w:between w:val="nil"/>
              </w:pBdr>
            </w:pPr>
          </w:p>
        </w:tc>
        <w:tc>
          <w:tcPr>
            <w:tcW w:w="3241" w:type="dxa"/>
            <w:tcBorders>
              <w:top w:val="single" w:sz="4" w:space="0" w:color="000000"/>
              <w:left w:val="single" w:sz="4" w:space="0" w:color="000000"/>
              <w:bottom w:val="single" w:sz="4" w:space="0" w:color="000000"/>
              <w:right w:val="single" w:sz="4" w:space="0" w:color="000000"/>
            </w:tcBorders>
          </w:tcPr>
          <w:p w:rsidR="00FF4C6E" w:rsidRPr="00FF4C6E" w:rsidRDefault="001B0881" w:rsidP="00204BCC">
            <w:pPr>
              <w:pBdr>
                <w:top w:val="nil"/>
                <w:left w:val="nil"/>
                <w:bottom w:val="nil"/>
                <w:right w:val="nil"/>
                <w:between w:val="nil"/>
              </w:pBdr>
            </w:pPr>
          </w:p>
        </w:tc>
      </w:tr>
      <w:tr w:rsidR="00FF4C6E" w:rsidRPr="00FF4C6E" w:rsidTr="00B0587F">
        <w:trPr>
          <w:trHeight w:val="261"/>
          <w:jc w:val="center"/>
        </w:trPr>
        <w:tc>
          <w:tcPr>
            <w:tcW w:w="883" w:type="dxa"/>
            <w:tcBorders>
              <w:top w:val="single" w:sz="4" w:space="0" w:color="000000"/>
              <w:left w:val="single" w:sz="4" w:space="0" w:color="000000"/>
              <w:bottom w:val="single" w:sz="4" w:space="0" w:color="000000"/>
              <w:right w:val="single" w:sz="4" w:space="0" w:color="000000"/>
            </w:tcBorders>
            <w:vAlign w:val="center"/>
            <w:hideMark/>
          </w:tcPr>
          <w:p w:rsidR="00FF4C6E" w:rsidRPr="00FF4C6E" w:rsidRDefault="001B0881" w:rsidP="00204BCC">
            <w:pPr>
              <w:pBdr>
                <w:top w:val="nil"/>
                <w:left w:val="nil"/>
                <w:bottom w:val="nil"/>
                <w:right w:val="nil"/>
                <w:between w:val="nil"/>
              </w:pBdr>
            </w:pPr>
            <w:r>
              <w:t>…</w:t>
            </w:r>
          </w:p>
        </w:tc>
        <w:tc>
          <w:tcPr>
            <w:tcW w:w="1936" w:type="dxa"/>
            <w:tcBorders>
              <w:top w:val="single" w:sz="4" w:space="0" w:color="000000"/>
              <w:left w:val="single" w:sz="4" w:space="0" w:color="000000"/>
              <w:bottom w:val="single" w:sz="4" w:space="0" w:color="000000"/>
              <w:right w:val="single" w:sz="4" w:space="0" w:color="000000"/>
            </w:tcBorders>
            <w:vAlign w:val="center"/>
          </w:tcPr>
          <w:p w:rsidR="00FF4C6E" w:rsidRPr="00FF4C6E" w:rsidRDefault="001B0881" w:rsidP="00204BCC">
            <w:pPr>
              <w:pBdr>
                <w:top w:val="nil"/>
                <w:left w:val="nil"/>
                <w:bottom w:val="nil"/>
                <w:right w:val="nil"/>
                <w:between w:val="nil"/>
              </w:pBdr>
            </w:pPr>
          </w:p>
        </w:tc>
        <w:tc>
          <w:tcPr>
            <w:tcW w:w="2693" w:type="dxa"/>
            <w:tcBorders>
              <w:top w:val="single" w:sz="4" w:space="0" w:color="000000"/>
              <w:left w:val="single" w:sz="4" w:space="0" w:color="000000"/>
              <w:bottom w:val="single" w:sz="4" w:space="0" w:color="000000"/>
              <w:right w:val="single" w:sz="4" w:space="0" w:color="000000"/>
            </w:tcBorders>
          </w:tcPr>
          <w:p w:rsidR="00FF4C6E" w:rsidRPr="00FF4C6E" w:rsidRDefault="001B0881" w:rsidP="00204BCC">
            <w:pPr>
              <w:pBdr>
                <w:top w:val="nil"/>
                <w:left w:val="nil"/>
                <w:bottom w:val="nil"/>
                <w:right w:val="nil"/>
                <w:between w:val="nil"/>
              </w:pBdr>
            </w:pPr>
          </w:p>
        </w:tc>
        <w:tc>
          <w:tcPr>
            <w:tcW w:w="3241" w:type="dxa"/>
            <w:tcBorders>
              <w:top w:val="single" w:sz="4" w:space="0" w:color="000000"/>
              <w:left w:val="single" w:sz="4" w:space="0" w:color="000000"/>
              <w:bottom w:val="single" w:sz="4" w:space="0" w:color="000000"/>
              <w:right w:val="single" w:sz="4" w:space="0" w:color="000000"/>
            </w:tcBorders>
          </w:tcPr>
          <w:p w:rsidR="00FF4C6E" w:rsidRPr="00FF4C6E" w:rsidRDefault="001B0881" w:rsidP="00204BCC">
            <w:pPr>
              <w:pBdr>
                <w:top w:val="nil"/>
                <w:left w:val="nil"/>
                <w:bottom w:val="nil"/>
                <w:right w:val="nil"/>
                <w:between w:val="nil"/>
              </w:pBdr>
            </w:pPr>
          </w:p>
        </w:tc>
      </w:tr>
    </w:tbl>
    <w:p w:rsidR="009F7FA0" w:rsidRDefault="001B0881" w:rsidP="00FF4C6E"/>
    <w:p w:rsidR="00FF4C6E" w:rsidRPr="00FF4C6E" w:rsidRDefault="001B0881" w:rsidP="00FF4C6E">
      <w:r>
        <w:t xml:space="preserve">Приложение:  </w:t>
      </w:r>
    </w:p>
    <w:p w:rsidR="009F7FA0" w:rsidRDefault="001B0881" w:rsidP="009F7FA0">
      <w:pPr>
        <w:keepNext/>
        <w:pBdr>
          <w:top w:val="nil"/>
          <w:left w:val="nil"/>
          <w:bottom w:val="nil"/>
          <w:right w:val="nil"/>
          <w:between w:val="nil"/>
        </w:pBdr>
        <w:jc w:val="both"/>
        <w:rPr>
          <w:b/>
          <w:sz w:val="28"/>
          <w:szCs w:val="28"/>
        </w:rPr>
      </w:pPr>
    </w:p>
    <w:p w:rsidR="00FF4C6E" w:rsidRPr="009F7FA0" w:rsidRDefault="001B0881" w:rsidP="009F7FA0">
      <w:pPr>
        <w:keepNext/>
        <w:pBdr>
          <w:top w:val="nil"/>
          <w:left w:val="nil"/>
          <w:bottom w:val="nil"/>
          <w:right w:val="nil"/>
          <w:between w:val="nil"/>
        </w:pBdr>
        <w:jc w:val="both"/>
        <w:rPr>
          <w:rFonts w:eastAsia="Arial"/>
          <w:sz w:val="28"/>
          <w:szCs w:val="28"/>
        </w:rPr>
      </w:pPr>
      <w:r>
        <w:rPr>
          <w:b/>
          <w:sz w:val="28"/>
          <w:szCs w:val="28"/>
        </w:rPr>
        <w:t>Представитель, имеющий полномочия подписать Заявку на участие от имени ____________________________________________________________</w:t>
      </w:r>
    </w:p>
    <w:p w:rsidR="00FF4C6E" w:rsidRPr="009F7FA0" w:rsidRDefault="001B0881" w:rsidP="009F7FA0">
      <w:pPr>
        <w:pBdr>
          <w:top w:val="nil"/>
          <w:left w:val="nil"/>
          <w:bottom w:val="nil"/>
          <w:right w:val="nil"/>
          <w:between w:val="nil"/>
        </w:pBdr>
        <w:tabs>
          <w:tab w:val="left" w:pos="8640"/>
        </w:tabs>
        <w:jc w:val="center"/>
        <w:rPr>
          <w:sz w:val="28"/>
          <w:szCs w:val="28"/>
        </w:rPr>
      </w:pPr>
      <w:r>
        <w:rPr>
          <w:i/>
          <w:sz w:val="28"/>
          <w:szCs w:val="28"/>
        </w:rPr>
        <w:t>(наименование</w:t>
      </w:r>
      <w:r>
        <w:rPr>
          <w:i/>
          <w:sz w:val="28"/>
          <w:szCs w:val="28"/>
        </w:rPr>
        <w:t xml:space="preserve"> претендента)</w:t>
      </w:r>
    </w:p>
    <w:p w:rsidR="00FF4C6E" w:rsidRPr="009F7FA0" w:rsidRDefault="001B0881" w:rsidP="009F7FA0">
      <w:pPr>
        <w:pBdr>
          <w:top w:val="nil"/>
          <w:left w:val="nil"/>
          <w:bottom w:val="nil"/>
          <w:right w:val="nil"/>
          <w:between w:val="nil"/>
        </w:pBdr>
        <w:rPr>
          <w:sz w:val="28"/>
          <w:szCs w:val="28"/>
        </w:rPr>
      </w:pPr>
      <w:r>
        <w:rPr>
          <w:sz w:val="28"/>
          <w:szCs w:val="28"/>
        </w:rPr>
        <w:t>__________________________________________________________________</w:t>
      </w:r>
    </w:p>
    <w:p w:rsidR="00FF4C6E" w:rsidRPr="009F7FA0" w:rsidRDefault="001B0881" w:rsidP="009F7FA0">
      <w:pPr>
        <w:pBdr>
          <w:top w:val="nil"/>
          <w:left w:val="nil"/>
          <w:bottom w:val="nil"/>
          <w:right w:val="nil"/>
          <w:between w:val="nil"/>
        </w:pBdr>
        <w:rPr>
          <w:sz w:val="28"/>
          <w:szCs w:val="28"/>
        </w:rPr>
      </w:pPr>
      <w:r>
        <w:rPr>
          <w:i/>
          <w:sz w:val="28"/>
          <w:szCs w:val="28"/>
        </w:rPr>
        <w:t xml:space="preserve">       М.П.</w:t>
      </w:r>
      <w:r>
        <w:rPr>
          <w:i/>
          <w:sz w:val="28"/>
          <w:szCs w:val="28"/>
        </w:rPr>
        <w:tab/>
      </w:r>
      <w:r>
        <w:rPr>
          <w:i/>
          <w:sz w:val="28"/>
          <w:szCs w:val="28"/>
        </w:rPr>
        <w:tab/>
      </w:r>
      <w:r>
        <w:rPr>
          <w:i/>
          <w:sz w:val="28"/>
          <w:szCs w:val="28"/>
        </w:rPr>
        <w:tab/>
        <w:t>(должность, подпись, ФИО)</w:t>
      </w:r>
    </w:p>
    <w:p w:rsidR="00FF4C6E" w:rsidRPr="009F7FA0" w:rsidRDefault="001B0881" w:rsidP="009F7FA0">
      <w:pPr>
        <w:pBdr>
          <w:top w:val="nil"/>
          <w:left w:val="nil"/>
          <w:bottom w:val="nil"/>
          <w:right w:val="nil"/>
          <w:between w:val="nil"/>
        </w:pBdr>
        <w:ind w:right="425"/>
        <w:rPr>
          <w:b/>
          <w:i/>
          <w:iCs/>
          <w:sz w:val="28"/>
          <w:szCs w:val="28"/>
        </w:rPr>
      </w:pPr>
      <w:r>
        <w:rPr>
          <w:sz w:val="28"/>
          <w:szCs w:val="28"/>
        </w:rPr>
        <w:t>"____" _________ 202__ г.</w:t>
      </w:r>
    </w:p>
    <w:p w:rsidR="0075217F" w:rsidRPr="00FF4C6E" w:rsidRDefault="001B0881"/>
    <w:sectPr w:rsidR="0075217F" w:rsidRPr="00FF4C6E"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B66" w:rsidRDefault="006C0B66">
      <w:r>
        <w:separator/>
      </w:r>
    </w:p>
  </w:endnote>
  <w:endnote w:type="continuationSeparator" w:id="0">
    <w:p w:rsidR="006C0B66" w:rsidRDefault="006C0B66">
      <w:r>
        <w:continuationSeparator/>
      </w:r>
    </w:p>
  </w:endnote>
  <w:endnote w:type="continuationNotice" w:id="1">
    <w:p w:rsidR="006C0B66" w:rsidRDefault="006C0B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imesNewRomanPSMT">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B66" w:rsidRDefault="006C0B66"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6C0B66" w:rsidRDefault="006C0B66" w:rsidP="00BF6892">
    <w:pPr>
      <w:pStyle w:val="af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B66" w:rsidRDefault="006C0B66">
    <w:pPr>
      <w:pStyle w:val="af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B66" w:rsidRDefault="006C0B66"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6C0B66" w:rsidRDefault="006C0B66" w:rsidP="00BF6892">
    <w:pPr>
      <w:pStyle w:val="af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B66" w:rsidRDefault="006C0B66">
    <w:pPr>
      <w:pStyle w:val="afc"/>
      <w:jc w:val="center"/>
    </w:pPr>
  </w:p>
  <w:p w:rsidR="006C0B66" w:rsidRDefault="006C0B66" w:rsidP="00BF6892">
    <w:pPr>
      <w:pStyle w:val="afc"/>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B66" w:rsidRDefault="006C0B66">
    <w:pPr>
      <w:pStyle w:val="afc"/>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984283"/>
      <w:docPartObj>
        <w:docPartGallery w:val="Page Numbers (Bottom of Page)"/>
        <w:docPartUnique/>
      </w:docPartObj>
    </w:sdtPr>
    <w:sdtEndPr/>
    <w:sdtContent>
      <w:p w:rsidR="00C701D1" w:rsidRDefault="001B0881">
        <w:pPr>
          <w:pStyle w:val="14"/>
          <w:jc w:val="center"/>
        </w:pPr>
        <w:r>
          <w:fldChar w:fldCharType="begin"/>
        </w:r>
        <w:r>
          <w:instrText>PAGE \* MERGEFORMAT</w:instrText>
        </w:r>
        <w:r>
          <w:fldChar w:fldCharType="separate"/>
        </w:r>
        <w:r>
          <w:rPr>
            <w:noProof/>
          </w:rPr>
          <w:t>90</w:t>
        </w:r>
        <w:r>
          <w:rPr>
            <w:noProof/>
          </w:rPr>
          <w:fldChar w:fldCharType="end"/>
        </w:r>
      </w:p>
    </w:sdtContent>
  </w:sdt>
  <w:p w:rsidR="00C701D1" w:rsidRDefault="001B0881">
    <w:pPr>
      <w:pStyle w:val="1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B66" w:rsidRDefault="006C0B66">
      <w:r>
        <w:separator/>
      </w:r>
    </w:p>
  </w:footnote>
  <w:footnote w:type="continuationSeparator" w:id="0">
    <w:p w:rsidR="006C0B66" w:rsidRDefault="006C0B66">
      <w:r>
        <w:continuationSeparator/>
      </w:r>
    </w:p>
  </w:footnote>
  <w:footnote w:type="continuationNotice" w:id="1">
    <w:p w:rsidR="006C0B66" w:rsidRDefault="006C0B66"/>
  </w:footnote>
  <w:footnote w:id="2">
    <w:p w:rsidR="009F3C0F" w:rsidRDefault="001B0881" w:rsidP="009F3C0F">
      <w:pPr>
        <w:pStyle w:val="afd"/>
        <w:rPr>
          <w:rStyle w:val="af6"/>
          <w:rFonts w:eastAsia="Arial"/>
        </w:rPr>
      </w:pPr>
      <w:r>
        <w:rPr>
          <w:rStyle w:val="af6"/>
          <w:rFonts w:eastAsia="Arial"/>
        </w:rPr>
        <w:footnoteRef/>
      </w:r>
      <w:r>
        <w:rPr>
          <w:rStyle w:val="af6"/>
          <w:rFonts w:eastAsia="Arial"/>
        </w:rPr>
        <w:t>[1]</w:t>
      </w:r>
      <w:r>
        <w:rPr>
          <w:rStyle w:val="af6"/>
          <w:rFonts w:eastAsia="Arial"/>
          <w:color w:val="000000"/>
        </w:rPr>
        <w:t> </w:t>
      </w:r>
      <w:r>
        <w:rPr>
          <w:rStyle w:val="af6"/>
          <w:rFonts w:eastAsia="Arial"/>
          <w:color w:val="000000"/>
          <w:sz w:val="16"/>
          <w:szCs w:val="16"/>
        </w:rPr>
        <w:t xml:space="preserve">В случае применения упрощенной системы налогообложения </w:t>
      </w:r>
      <w:r>
        <w:rPr>
          <w:rStyle w:val="af6"/>
          <w:rFonts w:eastAsia="Arial"/>
          <w:color w:val="000000"/>
          <w:sz w:val="16"/>
          <w:szCs w:val="16"/>
        </w:rPr>
        <w:t>счет-фактура не указывается</w:t>
      </w:r>
    </w:p>
  </w:footnote>
  <w:footnote w:id="3">
    <w:p w:rsidR="009F3C0F" w:rsidRDefault="001B0881" w:rsidP="009F3C0F">
      <w:pPr>
        <w:pStyle w:val="afd"/>
        <w:rPr>
          <w:rStyle w:val="af6"/>
          <w:rFonts w:eastAsia="Arial"/>
        </w:rPr>
      </w:pPr>
      <w:r>
        <w:rPr>
          <w:rStyle w:val="af6"/>
          <w:rFonts w:eastAsia="Arial"/>
        </w:rPr>
        <w:footnoteRef/>
      </w:r>
      <w:r>
        <w:rPr>
          <w:rStyle w:val="af6"/>
          <w:rFonts w:eastAsia="Arial"/>
        </w:rPr>
        <w:t>[2]</w:t>
      </w:r>
      <w:r>
        <w:rPr>
          <w:rStyle w:val="af6"/>
          <w:rFonts w:eastAsia="Arial"/>
          <w:color w:val="000000"/>
        </w:rPr>
        <w:t> </w:t>
      </w:r>
      <w:r>
        <w:rPr>
          <w:rStyle w:val="af6"/>
          <w:rFonts w:eastAsia="Arial"/>
          <w:color w:val="000000"/>
          <w:sz w:val="16"/>
          <w:szCs w:val="16"/>
        </w:rPr>
        <w:t>В случае применения упрощенной системы налогообложения счет-фактура не указывается</w:t>
      </w:r>
    </w:p>
  </w:footnote>
  <w:footnote w:id="4">
    <w:p w:rsidR="009F3C0F" w:rsidRDefault="001B0881" w:rsidP="009F3C0F">
      <w:pPr>
        <w:pStyle w:val="afd"/>
        <w:rPr>
          <w:rStyle w:val="af6"/>
          <w:rFonts w:eastAsia="Arial"/>
        </w:rPr>
      </w:pPr>
      <w:r>
        <w:rPr>
          <w:rStyle w:val="af6"/>
          <w:rFonts w:eastAsia="Arial"/>
        </w:rPr>
        <w:footnoteRef/>
      </w:r>
      <w:r>
        <w:rPr>
          <w:rStyle w:val="af6"/>
          <w:rFonts w:eastAsia="Arial"/>
        </w:rPr>
        <w:t>[3]</w:t>
      </w:r>
      <w:r>
        <w:rPr>
          <w:rStyle w:val="af6"/>
          <w:rFonts w:eastAsia="Arial"/>
          <w:color w:val="000000"/>
        </w:rPr>
        <w:t> </w:t>
      </w:r>
      <w:r>
        <w:rPr>
          <w:rStyle w:val="af6"/>
          <w:rFonts w:eastAsia="Arial"/>
          <w:color w:val="000000"/>
          <w:sz w:val="16"/>
          <w:szCs w:val="16"/>
        </w:rPr>
        <w:t>В случае применения упрощенной системы налогообложения счет-фактура не указывается</w:t>
      </w:r>
    </w:p>
  </w:footnote>
  <w:footnote w:id="5">
    <w:p w:rsidR="009F3C0F" w:rsidRDefault="001B0881" w:rsidP="009F3C0F">
      <w:pPr>
        <w:pStyle w:val="afd"/>
        <w:rPr>
          <w:rStyle w:val="af6"/>
          <w:rFonts w:eastAsia="Arial"/>
        </w:rPr>
      </w:pPr>
      <w:r>
        <w:rPr>
          <w:rStyle w:val="af6"/>
          <w:rFonts w:eastAsia="Arial"/>
        </w:rPr>
        <w:footnoteRef/>
      </w:r>
      <w:r>
        <w:rPr>
          <w:rStyle w:val="af6"/>
          <w:rFonts w:eastAsia="Arial"/>
        </w:rPr>
        <w:t>[4]</w:t>
      </w:r>
      <w:r>
        <w:rPr>
          <w:rStyle w:val="af6"/>
          <w:rFonts w:eastAsia="Arial"/>
          <w:color w:val="000000"/>
        </w:rPr>
        <w:t> </w:t>
      </w:r>
      <w:r>
        <w:rPr>
          <w:rStyle w:val="af6"/>
          <w:rFonts w:eastAsia="Arial"/>
          <w:color w:val="000000"/>
          <w:sz w:val="16"/>
          <w:szCs w:val="16"/>
        </w:rPr>
        <w:t xml:space="preserve">В случае применения упрощенной системы </w:t>
      </w:r>
      <w:r>
        <w:rPr>
          <w:rStyle w:val="af6"/>
          <w:rFonts w:eastAsia="Arial"/>
          <w:color w:val="000000"/>
          <w:sz w:val="16"/>
          <w:szCs w:val="16"/>
        </w:rPr>
        <w:t>налогообложения счет-фактура не указывается</w:t>
      </w:r>
    </w:p>
  </w:footnote>
  <w:footnote w:id="6">
    <w:p w:rsidR="001B0881" w:rsidRDefault="001B0881" w:rsidP="000172A4">
      <w:pPr>
        <w:pStyle w:val="afd"/>
      </w:pPr>
      <w:r>
        <w:rPr>
          <w:rStyle w:val="af6"/>
          <w:rFonts w:eastAsia="MS Mincho"/>
        </w:rPr>
        <w:footnoteRef/>
      </w:r>
      <w:r>
        <w:rPr>
          <w:sz w:val="16"/>
          <w:szCs w:val="16"/>
        </w:rPr>
        <w:t>В случае применения упрощенной системы налогообложения счет-фактура не указывается</w:t>
      </w:r>
    </w:p>
  </w:footnote>
  <w:footnote w:id="7">
    <w:p w:rsidR="001B0881" w:rsidRDefault="001B0881" w:rsidP="000172A4">
      <w:pPr>
        <w:pStyle w:val="afd"/>
      </w:pPr>
      <w:r>
        <w:rPr>
          <w:rStyle w:val="af6"/>
          <w:rFonts w:eastAsia="MS Mincho"/>
        </w:rPr>
        <w:footnoteRef/>
      </w:r>
      <w:r>
        <w:rPr>
          <w:sz w:val="16"/>
          <w:szCs w:val="16"/>
        </w:rPr>
        <w:t>В случае применения упрощенной системы налогообложения счет-фактура не указывается</w:t>
      </w:r>
    </w:p>
  </w:footnote>
  <w:footnote w:id="8">
    <w:p w:rsidR="001B0881" w:rsidRDefault="001B0881" w:rsidP="000172A4">
      <w:pPr>
        <w:pStyle w:val="afd"/>
      </w:pPr>
      <w:r>
        <w:rPr>
          <w:rStyle w:val="af6"/>
          <w:rFonts w:eastAsia="MS Mincho"/>
        </w:rPr>
        <w:footnoteRef/>
      </w:r>
      <w:r>
        <w:rPr>
          <w:sz w:val="16"/>
          <w:szCs w:val="16"/>
        </w:rPr>
        <w:t>В случае применения упрощенной системы налогообложения счет-фактура не указывается</w:t>
      </w:r>
    </w:p>
  </w:footnote>
  <w:footnote w:id="9">
    <w:p w:rsidR="001B0881" w:rsidRDefault="001B0881" w:rsidP="000172A4">
      <w:pPr>
        <w:pStyle w:val="afd"/>
      </w:pPr>
      <w:r>
        <w:rPr>
          <w:rStyle w:val="af6"/>
          <w:rFonts w:eastAsia="MS Mincho"/>
        </w:rPr>
        <w:footnoteRef/>
      </w:r>
      <w:r>
        <w:rPr>
          <w:sz w:val="16"/>
          <w:szCs w:val="16"/>
        </w:rPr>
        <w:t>В случае применения упрощенной системы налогообложения счет-фактура не указывается</w:t>
      </w:r>
    </w:p>
  </w:footnote>
  <w:footnote w:id="10">
    <w:p w:rsidR="00477BD0" w:rsidRDefault="001B0881">
      <w:pPr>
        <w:pStyle w:val="afd"/>
        <w:jc w:val="both"/>
      </w:pPr>
      <w:r>
        <w:rPr>
          <w:rStyle w:val="af6"/>
          <w:rFonts w:eastAsia="Arial"/>
        </w:rPr>
        <w:footnoteRef/>
      </w:r>
      <w:r>
        <w:t xml:space="preserve">Является обязательным условием участия в закупке. В случае несогласия </w:t>
      </w:r>
      <w:r>
        <w:rPr>
          <w:lang w:val="en-US"/>
        </w:rPr>
        <w:t>c</w:t>
      </w:r>
      <w:r>
        <w:t xml:space="preserve"> ЭДО, заявка претендента будет отклонена.</w:t>
      </w:r>
    </w:p>
  </w:footnote>
  <w:footnote w:id="11">
    <w:p w:rsidR="006C4A55" w:rsidRDefault="001B0881" w:rsidP="00B2127E">
      <w:pPr>
        <w:pStyle w:val="afd"/>
        <w:jc w:val="both"/>
      </w:pPr>
      <w:r>
        <w:rPr>
          <w:rStyle w:val="af6"/>
        </w:rPr>
        <w:footnoteRef/>
      </w:r>
      <w:r>
        <w:t xml:space="preserve"> К сведениям об опыте прилагаются копии договоров, актов и др. документов в соответствии с частью 2 пункта 17 Информационной карты. При предоставлении указанных документов предоставляются все страницы копии договора, акта и др. Конфиденциальная информация </w:t>
      </w:r>
      <w:r>
        <w:t>(</w:t>
      </w:r>
      <w:r>
        <w:rPr>
          <w:b/>
        </w:rPr>
        <w:t>кроме предмета, сторон и цены договора</w:t>
      </w:r>
      <w:r>
        <w:t>) составляющая коммерческую или иную тайну, может быть удалена (закрашена).</w:t>
      </w:r>
    </w:p>
  </w:footnote>
  <w:footnote w:id="12">
    <w:p w:rsidR="00C701D1" w:rsidRDefault="001B0881" w:rsidP="00C701D1">
      <w:pPr>
        <w:pStyle w:val="afd"/>
      </w:pPr>
      <w:r>
        <w:rPr>
          <w:rStyle w:val="af6"/>
        </w:rPr>
        <w:footnoteRef/>
      </w:r>
      <w:r>
        <w:rPr>
          <w:sz w:val="16"/>
          <w:szCs w:val="16"/>
        </w:rPr>
        <w:t xml:space="preserve">В случае применения упрощенной </w:t>
      </w:r>
      <w:r>
        <w:rPr>
          <w:sz w:val="16"/>
          <w:szCs w:val="16"/>
        </w:rPr>
        <w:t>системы налогообложения счет-фактура не указывается</w:t>
      </w:r>
    </w:p>
  </w:footnote>
  <w:footnote w:id="13">
    <w:p w:rsidR="00C701D1" w:rsidRDefault="001B0881" w:rsidP="00C701D1">
      <w:pPr>
        <w:pStyle w:val="afd"/>
      </w:pPr>
      <w:r>
        <w:rPr>
          <w:rStyle w:val="af6"/>
        </w:rPr>
        <w:footnoteRef/>
      </w:r>
      <w:r>
        <w:rPr>
          <w:sz w:val="16"/>
          <w:szCs w:val="16"/>
        </w:rPr>
        <w:t>В случае применения упрощенной системы налогообложения счет-фактура не указывается</w:t>
      </w:r>
    </w:p>
  </w:footnote>
  <w:footnote w:id="14">
    <w:p w:rsidR="00C701D1" w:rsidRDefault="001B0881" w:rsidP="00C701D1">
      <w:pPr>
        <w:pStyle w:val="afd"/>
      </w:pPr>
      <w:r>
        <w:rPr>
          <w:rStyle w:val="af6"/>
        </w:rPr>
        <w:footnoteRef/>
      </w:r>
      <w:r>
        <w:rPr>
          <w:sz w:val="16"/>
          <w:szCs w:val="16"/>
        </w:rPr>
        <w:t>В случае применения упрощенной системы налогообложения счет-фактура не указывается</w:t>
      </w:r>
    </w:p>
  </w:footnote>
  <w:footnote w:id="15">
    <w:p w:rsidR="00C701D1" w:rsidRDefault="001B0881" w:rsidP="00C701D1">
      <w:pPr>
        <w:pStyle w:val="afd"/>
      </w:pPr>
      <w:r>
        <w:rPr>
          <w:rStyle w:val="af6"/>
        </w:rPr>
        <w:footnoteRef/>
      </w:r>
      <w:r>
        <w:rPr>
          <w:sz w:val="16"/>
          <w:szCs w:val="16"/>
        </w:rPr>
        <w:t>В случае применения упрощенной сист</w:t>
      </w:r>
      <w:r>
        <w:rPr>
          <w:sz w:val="16"/>
          <w:szCs w:val="16"/>
        </w:rPr>
        <w:t>емы налогообложения счет-фактура не указывается</w:t>
      </w:r>
    </w:p>
  </w:footnote>
  <w:footnote w:id="16">
    <w:p w:rsidR="00C701D1" w:rsidRDefault="001B0881" w:rsidP="00C701D1">
      <w:pPr>
        <w:pStyle w:val="afd"/>
      </w:pPr>
      <w:r>
        <w:rPr>
          <w:rStyle w:val="af7"/>
        </w:rPr>
        <w:footnoteRef/>
      </w:r>
      <w:r>
        <w:rPr>
          <w:color w:val="000000"/>
        </w:rPr>
        <w:t xml:space="preserve"> Скрытые работы - отдельные виды Работ, которые недоступны для визуальной оценки при сдаче Результата Работ Исполнителем Заказчику и предъявляемые Исполнителем к осмотру и приемке Заказчиком по акту приемки </w:t>
      </w:r>
      <w:r>
        <w:rPr>
          <w:color w:val="000000"/>
        </w:rPr>
        <w:t>скрытых работ до их закрытия последующими видами Работ и конструкциями</w:t>
      </w:r>
    </w:p>
  </w:footnote>
  <w:footnote w:id="17">
    <w:p w:rsidR="00C701D1" w:rsidRDefault="001B0881" w:rsidP="00C701D1">
      <w:pPr>
        <w:pStyle w:val="afd"/>
      </w:pPr>
      <w:r>
        <w:rPr>
          <w:rStyle w:val="af6"/>
        </w:rPr>
        <w:footnoteRef/>
      </w:r>
      <w:r>
        <w:rPr>
          <w:sz w:val="16"/>
          <w:szCs w:val="16"/>
        </w:rPr>
        <w:t>Пун</w:t>
      </w:r>
      <w:proofErr w:type="gramStart"/>
      <w:r>
        <w:rPr>
          <w:sz w:val="16"/>
          <w:szCs w:val="16"/>
        </w:rPr>
        <w:t>кт вкл</w:t>
      </w:r>
      <w:proofErr w:type="gramEnd"/>
      <w:r>
        <w:rPr>
          <w:sz w:val="16"/>
          <w:szCs w:val="16"/>
        </w:rPr>
        <w:t>ючается в текст договора в случае использования авансовой системы расчетов</w:t>
      </w:r>
    </w:p>
  </w:footnote>
  <w:footnote w:id="18">
    <w:p w:rsidR="00C701D1" w:rsidRDefault="001B0881" w:rsidP="00C701D1">
      <w:pPr>
        <w:pBdr>
          <w:top w:val="none" w:sz="4" w:space="0" w:color="000000"/>
          <w:left w:val="none" w:sz="4" w:space="0" w:color="000000"/>
          <w:bottom w:val="none" w:sz="4" w:space="0" w:color="000000"/>
          <w:right w:val="none" w:sz="4" w:space="0" w:color="000000"/>
          <w:between w:val="none" w:sz="4" w:space="0" w:color="000000"/>
        </w:pBdr>
        <w:rPr>
          <w:color w:val="000000"/>
          <w:sz w:val="20"/>
          <w:szCs w:val="20"/>
        </w:rPr>
      </w:pPr>
      <w:r>
        <w:rPr>
          <w:vertAlign w:val="superscript"/>
        </w:rPr>
        <w:footnoteRef/>
      </w:r>
      <w:r>
        <w:rPr>
          <w:color w:val="000000"/>
          <w:sz w:val="18"/>
          <w:szCs w:val="18"/>
        </w:rPr>
        <w:t>Указывается наименование документа в соответствии с условиями расчетов по Договору.</w:t>
      </w:r>
    </w:p>
  </w:footnote>
  <w:footnote w:id="19">
    <w:p w:rsidR="00C701D1" w:rsidRDefault="001B0881" w:rsidP="00C701D1">
      <w:pPr>
        <w:pBdr>
          <w:top w:val="none" w:sz="4" w:space="0" w:color="000000"/>
          <w:left w:val="none" w:sz="4" w:space="0" w:color="000000"/>
          <w:bottom w:val="none" w:sz="4" w:space="0" w:color="000000"/>
          <w:right w:val="none" w:sz="4" w:space="0" w:color="000000"/>
          <w:between w:val="none" w:sz="4" w:space="0" w:color="000000"/>
        </w:pBdr>
        <w:rPr>
          <w:color w:val="000000"/>
          <w:sz w:val="20"/>
          <w:szCs w:val="20"/>
        </w:rPr>
      </w:pPr>
      <w:r>
        <w:rPr>
          <w:vertAlign w:val="superscript"/>
        </w:rPr>
        <w:footnoteRef/>
      </w:r>
      <w:r>
        <w:rPr>
          <w:color w:val="000000"/>
          <w:sz w:val="18"/>
          <w:szCs w:val="18"/>
        </w:rPr>
        <w:t xml:space="preserve">Указывается номер Договора </w:t>
      </w:r>
    </w:p>
  </w:footnote>
  <w:footnote w:id="20">
    <w:p w:rsidR="00C701D1" w:rsidRDefault="001B0881" w:rsidP="00C701D1">
      <w:pPr>
        <w:pBdr>
          <w:top w:val="none" w:sz="4" w:space="0" w:color="000000"/>
          <w:left w:val="none" w:sz="4" w:space="0" w:color="000000"/>
          <w:bottom w:val="none" w:sz="4" w:space="0" w:color="000000"/>
          <w:right w:val="none" w:sz="4" w:space="0" w:color="000000"/>
          <w:between w:val="none" w:sz="4" w:space="0" w:color="000000"/>
        </w:pBdr>
        <w:rPr>
          <w:color w:val="000000"/>
          <w:sz w:val="18"/>
          <w:szCs w:val="18"/>
        </w:rPr>
      </w:pPr>
      <w:r>
        <w:rPr>
          <w:vertAlign w:val="superscript"/>
        </w:rPr>
        <w:footnoteRef/>
      </w:r>
      <w:r>
        <w:rPr>
          <w:color w:val="000000"/>
          <w:sz w:val="18"/>
          <w:szCs w:val="18"/>
        </w:rPr>
        <w:t>Указывается дата Договора</w:t>
      </w:r>
    </w:p>
  </w:footnote>
  <w:footnote w:id="21">
    <w:p w:rsidR="006C0B66" w:rsidRDefault="006C0B66" w:rsidP="00474A37">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B66" w:rsidRDefault="006C0B66">
    <w:pPr>
      <w:pStyle w:val="afa"/>
      <w:jc w:val="center"/>
    </w:pPr>
    <w:r>
      <w:fldChar w:fldCharType="begin"/>
    </w:r>
    <w:r>
      <w:instrText xml:space="preserve"> PAGE   \* MERGEFORMAT </w:instrText>
    </w:r>
    <w:r>
      <w:fldChar w:fldCharType="separate"/>
    </w:r>
    <w:r w:rsidR="001B0881">
      <w:rPr>
        <w:noProof/>
      </w:rPr>
      <w:t>36</w:t>
    </w:r>
    <w:r>
      <w:rPr>
        <w:noProof/>
      </w:rPr>
      <w:fldChar w:fldCharType="end"/>
    </w:r>
  </w:p>
  <w:p w:rsidR="006C0B66" w:rsidRDefault="006C0B66">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B66" w:rsidRDefault="006C0B66">
    <w:pPr>
      <w:pStyle w:val="af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B66" w:rsidRDefault="006C0B66" w:rsidP="00510148">
    <w:pPr>
      <w:pStyle w:val="afa"/>
      <w:jc w:val="center"/>
    </w:pPr>
    <w:r>
      <w:fldChar w:fldCharType="begin"/>
    </w:r>
    <w:r>
      <w:instrText xml:space="preserve"> PAGE   \* MERGEFORMAT </w:instrText>
    </w:r>
    <w:r>
      <w:fldChar w:fldCharType="separate"/>
    </w:r>
    <w:r w:rsidR="001B0881">
      <w:rPr>
        <w:noProof/>
      </w:rPr>
      <w:t>90</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B66" w:rsidRDefault="006C0B66">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8CE4802"/>
    <w:multiLevelType w:val="hybridMultilevel"/>
    <w:tmpl w:val="727A4366"/>
    <w:lvl w:ilvl="0" w:tplc="34482018">
      <w:start w:val="1"/>
      <w:numFmt w:val="decimal"/>
      <w:lvlText w:val=""/>
      <w:lvlJc w:val="left"/>
      <w:pPr>
        <w:ind w:left="432" w:hanging="432"/>
      </w:pPr>
    </w:lvl>
    <w:lvl w:ilvl="1" w:tplc="9CDC47A6">
      <w:start w:val="1"/>
      <w:numFmt w:val="decimal"/>
      <w:lvlText w:val=""/>
      <w:lvlJc w:val="left"/>
      <w:pPr>
        <w:ind w:left="576" w:hanging="576"/>
      </w:pPr>
    </w:lvl>
    <w:lvl w:ilvl="2" w:tplc="19842132">
      <w:start w:val="1"/>
      <w:numFmt w:val="decimal"/>
      <w:lvlText w:val=""/>
      <w:lvlJc w:val="left"/>
      <w:pPr>
        <w:ind w:left="720" w:hanging="720"/>
      </w:pPr>
    </w:lvl>
    <w:lvl w:ilvl="3" w:tplc="F044281C">
      <w:start w:val="1"/>
      <w:numFmt w:val="decimal"/>
      <w:lvlText w:val=""/>
      <w:lvlJc w:val="left"/>
      <w:pPr>
        <w:ind w:left="864" w:hanging="864"/>
      </w:pPr>
    </w:lvl>
    <w:lvl w:ilvl="4" w:tplc="06BE1C18">
      <w:start w:val="1"/>
      <w:numFmt w:val="decimal"/>
      <w:lvlText w:val=""/>
      <w:lvlJc w:val="left"/>
      <w:pPr>
        <w:ind w:left="1008" w:hanging="1008"/>
      </w:pPr>
    </w:lvl>
    <w:lvl w:ilvl="5" w:tplc="0CC2BC84">
      <w:start w:val="1"/>
      <w:numFmt w:val="decimal"/>
      <w:lvlText w:val=""/>
      <w:lvlJc w:val="left"/>
      <w:pPr>
        <w:ind w:left="1152" w:hanging="1152"/>
      </w:pPr>
    </w:lvl>
    <w:lvl w:ilvl="6" w:tplc="92181F38">
      <w:start w:val="1"/>
      <w:numFmt w:val="decimal"/>
      <w:lvlText w:val=""/>
      <w:lvlJc w:val="left"/>
      <w:pPr>
        <w:ind w:left="1296" w:hanging="1296"/>
      </w:pPr>
    </w:lvl>
    <w:lvl w:ilvl="7" w:tplc="E722B25C">
      <w:start w:val="1"/>
      <w:numFmt w:val="decimal"/>
      <w:lvlText w:val=""/>
      <w:lvlJc w:val="left"/>
      <w:pPr>
        <w:ind w:left="1440" w:hanging="1440"/>
      </w:pPr>
    </w:lvl>
    <w:lvl w:ilvl="8" w:tplc="EF3C7388">
      <w:start w:val="1"/>
      <w:numFmt w:val="decimal"/>
      <w:lvlText w:val=""/>
      <w:lvlJc w:val="left"/>
      <w:pPr>
        <w:ind w:left="1584" w:hanging="1584"/>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CE9171F"/>
    <w:multiLevelType w:val="hybridMultilevel"/>
    <w:tmpl w:val="763C4954"/>
    <w:lvl w:ilvl="0" w:tplc="A3161690">
      <w:start w:val="1"/>
      <w:numFmt w:val="decimal"/>
      <w:lvlText w:val="%1."/>
      <w:lvlJc w:val="left"/>
      <w:pPr>
        <w:ind w:left="360" w:hanging="360"/>
      </w:pPr>
    </w:lvl>
    <w:lvl w:ilvl="1" w:tplc="E1CE3A2A">
      <w:start w:val="1"/>
      <w:numFmt w:val="lowerLetter"/>
      <w:lvlText w:val="%2."/>
      <w:lvlJc w:val="left"/>
      <w:pPr>
        <w:ind w:left="1080" w:hanging="360"/>
      </w:pPr>
    </w:lvl>
    <w:lvl w:ilvl="2" w:tplc="E2A2F314">
      <w:start w:val="1"/>
      <w:numFmt w:val="lowerRoman"/>
      <w:lvlText w:val="%3."/>
      <w:lvlJc w:val="right"/>
      <w:pPr>
        <w:ind w:left="1800" w:hanging="180"/>
      </w:pPr>
    </w:lvl>
    <w:lvl w:ilvl="3" w:tplc="0B84034E">
      <w:start w:val="1"/>
      <w:numFmt w:val="decimal"/>
      <w:lvlText w:val="%4."/>
      <w:lvlJc w:val="left"/>
      <w:pPr>
        <w:ind w:left="2520" w:hanging="360"/>
      </w:pPr>
    </w:lvl>
    <w:lvl w:ilvl="4" w:tplc="286C2E84">
      <w:start w:val="1"/>
      <w:numFmt w:val="lowerLetter"/>
      <w:lvlText w:val="%5."/>
      <w:lvlJc w:val="left"/>
      <w:pPr>
        <w:ind w:left="3240" w:hanging="360"/>
      </w:pPr>
    </w:lvl>
    <w:lvl w:ilvl="5" w:tplc="CE8C46DA">
      <w:start w:val="1"/>
      <w:numFmt w:val="lowerRoman"/>
      <w:lvlText w:val="%6."/>
      <w:lvlJc w:val="right"/>
      <w:pPr>
        <w:ind w:left="3960" w:hanging="180"/>
      </w:pPr>
    </w:lvl>
    <w:lvl w:ilvl="6" w:tplc="9D009E0E">
      <w:start w:val="1"/>
      <w:numFmt w:val="decimal"/>
      <w:lvlText w:val="%7."/>
      <w:lvlJc w:val="left"/>
      <w:pPr>
        <w:ind w:left="4680" w:hanging="360"/>
      </w:pPr>
    </w:lvl>
    <w:lvl w:ilvl="7" w:tplc="09C2B11E">
      <w:start w:val="1"/>
      <w:numFmt w:val="lowerLetter"/>
      <w:lvlText w:val="%8."/>
      <w:lvlJc w:val="left"/>
      <w:pPr>
        <w:ind w:left="5400" w:hanging="360"/>
      </w:pPr>
    </w:lvl>
    <w:lvl w:ilvl="8" w:tplc="51B610E2">
      <w:start w:val="1"/>
      <w:numFmt w:val="lowerRoman"/>
      <w:lvlText w:val="%9."/>
      <w:lvlJc w:val="right"/>
      <w:pPr>
        <w:ind w:left="6120" w:hanging="180"/>
      </w:pPr>
    </w:lvl>
  </w:abstractNum>
  <w:abstractNum w:abstractNumId="31">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5">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6">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3">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5">
    <w:nsid w:val="4A653D00"/>
    <w:multiLevelType w:val="hybridMultilevel"/>
    <w:tmpl w:val="B9242118"/>
    <w:lvl w:ilvl="0" w:tplc="F976C966">
      <w:start w:val="1"/>
      <w:numFmt w:val="decimal"/>
      <w:lvlText w:val="%1."/>
      <w:lvlJc w:val="left"/>
      <w:pPr>
        <w:tabs>
          <w:tab w:val="num" w:pos="720"/>
        </w:tabs>
        <w:ind w:left="720" w:hanging="360"/>
      </w:pPr>
      <w:rPr>
        <w:rFonts w:hint="default"/>
      </w:rPr>
    </w:lvl>
    <w:lvl w:ilvl="1" w:tplc="F4A850DE">
      <w:start w:val="1"/>
      <w:numFmt w:val="lowerLetter"/>
      <w:lvlText w:val="%2."/>
      <w:lvlJc w:val="left"/>
      <w:pPr>
        <w:tabs>
          <w:tab w:val="num" w:pos="1440"/>
        </w:tabs>
        <w:ind w:left="1440" w:hanging="360"/>
      </w:pPr>
    </w:lvl>
    <w:lvl w:ilvl="2" w:tplc="CD9C5F8E">
      <w:start w:val="1"/>
      <w:numFmt w:val="lowerRoman"/>
      <w:lvlText w:val="%3."/>
      <w:lvlJc w:val="right"/>
      <w:pPr>
        <w:tabs>
          <w:tab w:val="num" w:pos="2160"/>
        </w:tabs>
        <w:ind w:left="2160" w:hanging="180"/>
      </w:pPr>
    </w:lvl>
    <w:lvl w:ilvl="3" w:tplc="3A3C98AE">
      <w:start w:val="1"/>
      <w:numFmt w:val="decimal"/>
      <w:lvlText w:val="%4."/>
      <w:lvlJc w:val="left"/>
      <w:pPr>
        <w:tabs>
          <w:tab w:val="num" w:pos="3196"/>
        </w:tabs>
        <w:ind w:left="3196" w:hanging="360"/>
      </w:pPr>
    </w:lvl>
    <w:lvl w:ilvl="4" w:tplc="C026EF16">
      <w:start w:val="1"/>
      <w:numFmt w:val="lowerLetter"/>
      <w:lvlText w:val="%5."/>
      <w:lvlJc w:val="left"/>
      <w:pPr>
        <w:tabs>
          <w:tab w:val="num" w:pos="3600"/>
        </w:tabs>
        <w:ind w:left="3600" w:hanging="360"/>
      </w:pPr>
    </w:lvl>
    <w:lvl w:ilvl="5" w:tplc="BB38CE44">
      <w:start w:val="1"/>
      <w:numFmt w:val="lowerRoman"/>
      <w:lvlText w:val="%6."/>
      <w:lvlJc w:val="right"/>
      <w:pPr>
        <w:tabs>
          <w:tab w:val="num" w:pos="4320"/>
        </w:tabs>
        <w:ind w:left="4320" w:hanging="180"/>
      </w:pPr>
    </w:lvl>
    <w:lvl w:ilvl="6" w:tplc="9182B7AC">
      <w:start w:val="1"/>
      <w:numFmt w:val="decimal"/>
      <w:lvlText w:val="%7."/>
      <w:lvlJc w:val="left"/>
      <w:pPr>
        <w:tabs>
          <w:tab w:val="num" w:pos="5040"/>
        </w:tabs>
        <w:ind w:left="5040" w:hanging="360"/>
      </w:pPr>
    </w:lvl>
    <w:lvl w:ilvl="7" w:tplc="B01A73CE">
      <w:start w:val="1"/>
      <w:numFmt w:val="lowerLetter"/>
      <w:lvlText w:val="%8."/>
      <w:lvlJc w:val="left"/>
      <w:pPr>
        <w:tabs>
          <w:tab w:val="num" w:pos="5760"/>
        </w:tabs>
        <w:ind w:left="5760" w:hanging="360"/>
      </w:pPr>
    </w:lvl>
    <w:lvl w:ilvl="8" w:tplc="058C29CC">
      <w:start w:val="1"/>
      <w:numFmt w:val="lowerRoman"/>
      <w:lvlText w:val="%9."/>
      <w:lvlJc w:val="right"/>
      <w:pPr>
        <w:tabs>
          <w:tab w:val="num" w:pos="6480"/>
        </w:tabs>
        <w:ind w:left="6480" w:hanging="180"/>
      </w:pPr>
    </w:lvl>
  </w:abstractNum>
  <w:abstractNum w:abstractNumId="46">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9">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0">
    <w:nsid w:val="59F01B24"/>
    <w:multiLevelType w:val="hybridMultilevel"/>
    <w:tmpl w:val="DDB02C9C"/>
    <w:lvl w:ilvl="0" w:tplc="CD364E2C">
      <w:start w:val="1"/>
      <w:numFmt w:val="none"/>
      <w:pStyle w:val="10"/>
      <w:suff w:val="nothing"/>
      <w:lvlText w:val=""/>
      <w:lvlJc w:val="left"/>
      <w:pPr>
        <w:tabs>
          <w:tab w:val="num" w:pos="432"/>
        </w:tabs>
        <w:ind w:left="432" w:hanging="432"/>
      </w:pPr>
    </w:lvl>
    <w:lvl w:ilvl="1" w:tplc="7A103A64">
      <w:start w:val="1"/>
      <w:numFmt w:val="none"/>
      <w:pStyle w:val="11"/>
      <w:suff w:val="nothing"/>
      <w:lvlText w:val=""/>
      <w:lvlJc w:val="left"/>
      <w:pPr>
        <w:tabs>
          <w:tab w:val="num" w:pos="576"/>
        </w:tabs>
        <w:ind w:left="576" w:hanging="576"/>
      </w:pPr>
    </w:lvl>
    <w:lvl w:ilvl="2" w:tplc="960CEA9A">
      <w:start w:val="1"/>
      <w:numFmt w:val="none"/>
      <w:pStyle w:val="stageinfospantext"/>
      <w:suff w:val="nothing"/>
      <w:lvlText w:val=""/>
      <w:lvlJc w:val="left"/>
      <w:pPr>
        <w:tabs>
          <w:tab w:val="num" w:pos="720"/>
        </w:tabs>
        <w:ind w:left="720" w:hanging="720"/>
      </w:pPr>
    </w:lvl>
    <w:lvl w:ilvl="3" w:tplc="AC18A73E">
      <w:start w:val="1"/>
      <w:numFmt w:val="none"/>
      <w:pStyle w:val="Standard"/>
      <w:suff w:val="nothing"/>
      <w:lvlText w:val=""/>
      <w:lvlJc w:val="left"/>
      <w:pPr>
        <w:tabs>
          <w:tab w:val="num" w:pos="864"/>
        </w:tabs>
        <w:ind w:left="864" w:hanging="864"/>
      </w:pPr>
    </w:lvl>
    <w:lvl w:ilvl="4" w:tplc="96D63346">
      <w:start w:val="1"/>
      <w:numFmt w:val="none"/>
      <w:suff w:val="nothing"/>
      <w:lvlText w:val=""/>
      <w:lvlJc w:val="left"/>
      <w:pPr>
        <w:tabs>
          <w:tab w:val="num" w:pos="1008"/>
        </w:tabs>
        <w:ind w:left="1008" w:hanging="1008"/>
      </w:pPr>
    </w:lvl>
    <w:lvl w:ilvl="5" w:tplc="6FA6AE90">
      <w:start w:val="1"/>
      <w:numFmt w:val="none"/>
      <w:suff w:val="nothing"/>
      <w:lvlText w:val=""/>
      <w:lvlJc w:val="left"/>
      <w:pPr>
        <w:tabs>
          <w:tab w:val="num" w:pos="1152"/>
        </w:tabs>
        <w:ind w:left="1152" w:hanging="1152"/>
      </w:pPr>
    </w:lvl>
    <w:lvl w:ilvl="6" w:tplc="57DE3348">
      <w:start w:val="1"/>
      <w:numFmt w:val="none"/>
      <w:suff w:val="nothing"/>
      <w:lvlText w:val=""/>
      <w:lvlJc w:val="left"/>
      <w:pPr>
        <w:tabs>
          <w:tab w:val="num" w:pos="1296"/>
        </w:tabs>
        <w:ind w:left="1296" w:hanging="1296"/>
      </w:pPr>
    </w:lvl>
    <w:lvl w:ilvl="7" w:tplc="D66A4F0A">
      <w:start w:val="1"/>
      <w:numFmt w:val="none"/>
      <w:suff w:val="nothing"/>
      <w:lvlText w:val=""/>
      <w:lvlJc w:val="left"/>
      <w:pPr>
        <w:tabs>
          <w:tab w:val="num" w:pos="1440"/>
        </w:tabs>
        <w:ind w:left="1440" w:hanging="1440"/>
      </w:pPr>
    </w:lvl>
    <w:lvl w:ilvl="8" w:tplc="A1D26D74">
      <w:start w:val="1"/>
      <w:numFmt w:val="none"/>
      <w:suff w:val="nothing"/>
      <w:lvlText w:val=""/>
      <w:lvlJc w:val="left"/>
      <w:pPr>
        <w:tabs>
          <w:tab w:val="num" w:pos="1584"/>
        </w:tabs>
        <w:ind w:left="1584" w:hanging="1584"/>
      </w:pPr>
    </w:lvl>
  </w:abstractNum>
  <w:abstractNum w:abstractNumId="51">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3">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6">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7">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60"/>
  </w:num>
  <w:num w:numId="9">
    <w:abstractNumId w:val="22"/>
  </w:num>
  <w:num w:numId="10">
    <w:abstractNumId w:val="42"/>
  </w:num>
  <w:num w:numId="11">
    <w:abstractNumId w:val="55"/>
  </w:num>
  <w:num w:numId="12">
    <w:abstractNumId w:val="44"/>
  </w:num>
  <w:num w:numId="13">
    <w:abstractNumId w:val="57"/>
  </w:num>
  <w:num w:numId="14">
    <w:abstractNumId w:val="61"/>
  </w:num>
  <w:num w:numId="15">
    <w:abstractNumId w:val="41"/>
  </w:num>
  <w:num w:numId="16">
    <w:abstractNumId w:val="43"/>
  </w:num>
  <w:num w:numId="17">
    <w:abstractNumId w:val="39"/>
  </w:num>
  <w:num w:numId="18">
    <w:abstractNumId w:val="35"/>
  </w:num>
  <w:num w:numId="19">
    <w:abstractNumId w:val="37"/>
  </w:num>
  <w:num w:numId="20">
    <w:abstractNumId w:val="54"/>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9"/>
  </w:num>
  <w:num w:numId="27">
    <w:abstractNumId w:val="22"/>
  </w:num>
  <w:num w:numId="28">
    <w:abstractNumId w:val="28"/>
  </w:num>
  <w:num w:numId="29">
    <w:abstractNumId w:val="25"/>
  </w:num>
  <w:num w:numId="30">
    <w:abstractNumId w:val="33"/>
  </w:num>
  <w:num w:numId="31">
    <w:abstractNumId w:val="56"/>
  </w:num>
  <w:num w:numId="32">
    <w:abstractNumId w:val="36"/>
  </w:num>
  <w:num w:numId="33">
    <w:abstractNumId w:val="52"/>
  </w:num>
  <w:num w:numId="34">
    <w:abstractNumId w:val="40"/>
  </w:num>
  <w:num w:numId="35">
    <w:abstractNumId w:val="51"/>
  </w:num>
  <w:num w:numId="36">
    <w:abstractNumId w:val="53"/>
  </w:num>
  <w:num w:numId="37">
    <w:abstractNumId w:val="23"/>
  </w:num>
  <w:num w:numId="38">
    <w:abstractNumId w:val="32"/>
  </w:num>
  <w:num w:numId="39">
    <w:abstractNumId w:val="47"/>
  </w:num>
  <w:num w:numId="40">
    <w:abstractNumId w:val="46"/>
  </w:num>
  <w:num w:numId="41">
    <w:abstractNumId w:val="38"/>
  </w:num>
  <w:num w:numId="42">
    <w:abstractNumId w:val="38"/>
    <w:lvlOverride w:ilvl="0">
      <w:startOverride w:val="1"/>
    </w:lvlOverride>
  </w:num>
  <w:num w:numId="43">
    <w:abstractNumId w:val="26"/>
  </w:num>
  <w:num w:numId="44">
    <w:abstractNumId w:val="27"/>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 w:numId="50">
    <w:abstractNumId w:val="48"/>
  </w:num>
  <w:num w:numId="51">
    <w:abstractNumId w:val="29"/>
  </w:num>
  <w:num w:numId="52">
    <w:abstractNumId w:val="34"/>
  </w:num>
  <w:num w:numId="5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9"/>
  </w:num>
  <w:num w:numId="5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0"/>
  </w:num>
  <w:num w:numId="59">
    <w:abstractNumId w:val="24"/>
  </w:num>
  <w:num w:numId="60">
    <w:abstractNumId w:val="30"/>
  </w:num>
  <w:num w:numId="61">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3B02"/>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08F"/>
    <w:rsid w:val="000374AB"/>
    <w:rsid w:val="00041437"/>
    <w:rsid w:val="00044646"/>
    <w:rsid w:val="00045327"/>
    <w:rsid w:val="000454C8"/>
    <w:rsid w:val="0004653B"/>
    <w:rsid w:val="00046FAA"/>
    <w:rsid w:val="0004748E"/>
    <w:rsid w:val="00047535"/>
    <w:rsid w:val="00050819"/>
    <w:rsid w:val="00051353"/>
    <w:rsid w:val="000519F8"/>
    <w:rsid w:val="0005366B"/>
    <w:rsid w:val="00054101"/>
    <w:rsid w:val="000557B3"/>
    <w:rsid w:val="000600AA"/>
    <w:rsid w:val="0006056A"/>
    <w:rsid w:val="00060D59"/>
    <w:rsid w:val="00063F1C"/>
    <w:rsid w:val="00065463"/>
    <w:rsid w:val="00066513"/>
    <w:rsid w:val="00066A62"/>
    <w:rsid w:val="00067DAA"/>
    <w:rsid w:val="00070803"/>
    <w:rsid w:val="000716BA"/>
    <w:rsid w:val="00071D6C"/>
    <w:rsid w:val="000728C1"/>
    <w:rsid w:val="000753BB"/>
    <w:rsid w:val="00076468"/>
    <w:rsid w:val="00076F66"/>
    <w:rsid w:val="0007720B"/>
    <w:rsid w:val="00080EBC"/>
    <w:rsid w:val="000812E8"/>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5FB6"/>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07DF3"/>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20C2"/>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0E1"/>
    <w:rsid w:val="0016413E"/>
    <w:rsid w:val="00164D0C"/>
    <w:rsid w:val="0016528F"/>
    <w:rsid w:val="001667F2"/>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90C4F"/>
    <w:rsid w:val="001912EC"/>
    <w:rsid w:val="0019760E"/>
    <w:rsid w:val="00197C18"/>
    <w:rsid w:val="001A00F7"/>
    <w:rsid w:val="001A364E"/>
    <w:rsid w:val="001A544E"/>
    <w:rsid w:val="001A61AB"/>
    <w:rsid w:val="001A734F"/>
    <w:rsid w:val="001B0881"/>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07A"/>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CCC"/>
    <w:rsid w:val="00230D0D"/>
    <w:rsid w:val="00231E0F"/>
    <w:rsid w:val="002326E3"/>
    <w:rsid w:val="00233176"/>
    <w:rsid w:val="00234B6D"/>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422C"/>
    <w:rsid w:val="002653EF"/>
    <w:rsid w:val="00265B2B"/>
    <w:rsid w:val="0026763E"/>
    <w:rsid w:val="00267AAB"/>
    <w:rsid w:val="00271079"/>
    <w:rsid w:val="00271102"/>
    <w:rsid w:val="00272356"/>
    <w:rsid w:val="00274113"/>
    <w:rsid w:val="002745CC"/>
    <w:rsid w:val="00274699"/>
    <w:rsid w:val="0027491F"/>
    <w:rsid w:val="0028105B"/>
    <w:rsid w:val="0028108C"/>
    <w:rsid w:val="002810F4"/>
    <w:rsid w:val="0028168C"/>
    <w:rsid w:val="00281A6C"/>
    <w:rsid w:val="0028247A"/>
    <w:rsid w:val="00282B03"/>
    <w:rsid w:val="0028339B"/>
    <w:rsid w:val="00286B26"/>
    <w:rsid w:val="0029039D"/>
    <w:rsid w:val="00290F36"/>
    <w:rsid w:val="002910EA"/>
    <w:rsid w:val="00291899"/>
    <w:rsid w:val="00292ED6"/>
    <w:rsid w:val="00293CE8"/>
    <w:rsid w:val="002970C7"/>
    <w:rsid w:val="002A0FCB"/>
    <w:rsid w:val="002A1180"/>
    <w:rsid w:val="002A2334"/>
    <w:rsid w:val="002A2796"/>
    <w:rsid w:val="002A2AC7"/>
    <w:rsid w:val="002A4D3C"/>
    <w:rsid w:val="002A58B3"/>
    <w:rsid w:val="002A71D9"/>
    <w:rsid w:val="002B0B22"/>
    <w:rsid w:val="002B0C59"/>
    <w:rsid w:val="002B2187"/>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0C42"/>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158F"/>
    <w:rsid w:val="003527E1"/>
    <w:rsid w:val="00353E6E"/>
    <w:rsid w:val="00357154"/>
    <w:rsid w:val="003571CE"/>
    <w:rsid w:val="00357415"/>
    <w:rsid w:val="00361C96"/>
    <w:rsid w:val="0036291B"/>
    <w:rsid w:val="003630DE"/>
    <w:rsid w:val="00364A64"/>
    <w:rsid w:val="003657D7"/>
    <w:rsid w:val="003663BC"/>
    <w:rsid w:val="00370C44"/>
    <w:rsid w:val="00371504"/>
    <w:rsid w:val="003719A4"/>
    <w:rsid w:val="00375881"/>
    <w:rsid w:val="00375F8F"/>
    <w:rsid w:val="003778ED"/>
    <w:rsid w:val="003800C2"/>
    <w:rsid w:val="00381635"/>
    <w:rsid w:val="00381CD3"/>
    <w:rsid w:val="00385C54"/>
    <w:rsid w:val="00386F7E"/>
    <w:rsid w:val="0039127A"/>
    <w:rsid w:val="0039153A"/>
    <w:rsid w:val="00391B86"/>
    <w:rsid w:val="00391D03"/>
    <w:rsid w:val="00392FEA"/>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B7D63"/>
    <w:rsid w:val="003C0D2C"/>
    <w:rsid w:val="003C30F3"/>
    <w:rsid w:val="003C3B1A"/>
    <w:rsid w:val="003C4173"/>
    <w:rsid w:val="003C6269"/>
    <w:rsid w:val="003C762A"/>
    <w:rsid w:val="003D090F"/>
    <w:rsid w:val="003D0AAE"/>
    <w:rsid w:val="003D0E23"/>
    <w:rsid w:val="003D18DF"/>
    <w:rsid w:val="003D23C9"/>
    <w:rsid w:val="003D2759"/>
    <w:rsid w:val="003D2C96"/>
    <w:rsid w:val="003D3596"/>
    <w:rsid w:val="003D3C71"/>
    <w:rsid w:val="003D3FC0"/>
    <w:rsid w:val="003D485E"/>
    <w:rsid w:val="003D63BA"/>
    <w:rsid w:val="003E0FD7"/>
    <w:rsid w:val="003E181F"/>
    <w:rsid w:val="003E2C12"/>
    <w:rsid w:val="003E4D93"/>
    <w:rsid w:val="003E4FD6"/>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2A46"/>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0EC"/>
    <w:rsid w:val="0047126A"/>
    <w:rsid w:val="00473B21"/>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5C0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DF5"/>
    <w:rsid w:val="004F1EB5"/>
    <w:rsid w:val="004F2ABB"/>
    <w:rsid w:val="004F3816"/>
    <w:rsid w:val="004F4D22"/>
    <w:rsid w:val="004F5E74"/>
    <w:rsid w:val="004F6737"/>
    <w:rsid w:val="0050096E"/>
    <w:rsid w:val="00501981"/>
    <w:rsid w:val="00502D6C"/>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84"/>
    <w:rsid w:val="005171A2"/>
    <w:rsid w:val="005175D4"/>
    <w:rsid w:val="005175E5"/>
    <w:rsid w:val="00520214"/>
    <w:rsid w:val="00520E52"/>
    <w:rsid w:val="00521353"/>
    <w:rsid w:val="00521F95"/>
    <w:rsid w:val="00522AA2"/>
    <w:rsid w:val="0052390C"/>
    <w:rsid w:val="005242ED"/>
    <w:rsid w:val="00526077"/>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4990"/>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C1A9B"/>
    <w:rsid w:val="005C58AF"/>
    <w:rsid w:val="005C5AB8"/>
    <w:rsid w:val="005C5B10"/>
    <w:rsid w:val="005C6744"/>
    <w:rsid w:val="005C69A6"/>
    <w:rsid w:val="005D03ED"/>
    <w:rsid w:val="005D0613"/>
    <w:rsid w:val="005D296C"/>
    <w:rsid w:val="005D5483"/>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4C5"/>
    <w:rsid w:val="0061281F"/>
    <w:rsid w:val="00612DC6"/>
    <w:rsid w:val="006135D9"/>
    <w:rsid w:val="00613848"/>
    <w:rsid w:val="00614976"/>
    <w:rsid w:val="00615B65"/>
    <w:rsid w:val="006164CD"/>
    <w:rsid w:val="006176F4"/>
    <w:rsid w:val="00617AAD"/>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73"/>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19D"/>
    <w:rsid w:val="00690B2B"/>
    <w:rsid w:val="00691734"/>
    <w:rsid w:val="00693668"/>
    <w:rsid w:val="00693858"/>
    <w:rsid w:val="00695F50"/>
    <w:rsid w:val="006A05EE"/>
    <w:rsid w:val="006A1CB3"/>
    <w:rsid w:val="006A6A23"/>
    <w:rsid w:val="006A6E08"/>
    <w:rsid w:val="006A6E7D"/>
    <w:rsid w:val="006A76EE"/>
    <w:rsid w:val="006B1483"/>
    <w:rsid w:val="006B2801"/>
    <w:rsid w:val="006B3895"/>
    <w:rsid w:val="006B3974"/>
    <w:rsid w:val="006B3BD2"/>
    <w:rsid w:val="006B5155"/>
    <w:rsid w:val="006B6573"/>
    <w:rsid w:val="006B6F50"/>
    <w:rsid w:val="006B6F56"/>
    <w:rsid w:val="006B7625"/>
    <w:rsid w:val="006C06E0"/>
    <w:rsid w:val="006C0B66"/>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441D"/>
    <w:rsid w:val="007354CF"/>
    <w:rsid w:val="0073654F"/>
    <w:rsid w:val="00736D40"/>
    <w:rsid w:val="00737338"/>
    <w:rsid w:val="00737675"/>
    <w:rsid w:val="007378E3"/>
    <w:rsid w:val="00737B78"/>
    <w:rsid w:val="0074087D"/>
    <w:rsid w:val="00740E6D"/>
    <w:rsid w:val="0074281A"/>
    <w:rsid w:val="00742DAA"/>
    <w:rsid w:val="007434C0"/>
    <w:rsid w:val="00744920"/>
    <w:rsid w:val="007451B4"/>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4AD"/>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0D71"/>
    <w:rsid w:val="007A38EF"/>
    <w:rsid w:val="007A4852"/>
    <w:rsid w:val="007A58E3"/>
    <w:rsid w:val="007A6FD8"/>
    <w:rsid w:val="007B123F"/>
    <w:rsid w:val="007B1578"/>
    <w:rsid w:val="007B2101"/>
    <w:rsid w:val="007B26E8"/>
    <w:rsid w:val="007B34F9"/>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7A7"/>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27162"/>
    <w:rsid w:val="008309A6"/>
    <w:rsid w:val="008314C4"/>
    <w:rsid w:val="008331E9"/>
    <w:rsid w:val="00834551"/>
    <w:rsid w:val="00834DC9"/>
    <w:rsid w:val="00835CB1"/>
    <w:rsid w:val="00836996"/>
    <w:rsid w:val="008370AF"/>
    <w:rsid w:val="00837423"/>
    <w:rsid w:val="008377C6"/>
    <w:rsid w:val="00837AB7"/>
    <w:rsid w:val="00837F0D"/>
    <w:rsid w:val="00843621"/>
    <w:rsid w:val="008437AD"/>
    <w:rsid w:val="00847C9D"/>
    <w:rsid w:val="0085471E"/>
    <w:rsid w:val="00856650"/>
    <w:rsid w:val="00857240"/>
    <w:rsid w:val="00857BA3"/>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0B1"/>
    <w:rsid w:val="00880FE9"/>
    <w:rsid w:val="008825E9"/>
    <w:rsid w:val="00885059"/>
    <w:rsid w:val="00885E87"/>
    <w:rsid w:val="00886961"/>
    <w:rsid w:val="00887DBB"/>
    <w:rsid w:val="00890536"/>
    <w:rsid w:val="008906E2"/>
    <w:rsid w:val="0089300C"/>
    <w:rsid w:val="00894B17"/>
    <w:rsid w:val="0089720B"/>
    <w:rsid w:val="00897A84"/>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002"/>
    <w:rsid w:val="00903379"/>
    <w:rsid w:val="00903FBC"/>
    <w:rsid w:val="00904E18"/>
    <w:rsid w:val="00905D15"/>
    <w:rsid w:val="009068D2"/>
    <w:rsid w:val="00910B09"/>
    <w:rsid w:val="00911B06"/>
    <w:rsid w:val="00914122"/>
    <w:rsid w:val="00914703"/>
    <w:rsid w:val="00914E3D"/>
    <w:rsid w:val="00920884"/>
    <w:rsid w:val="0092198F"/>
    <w:rsid w:val="0092245C"/>
    <w:rsid w:val="0092359B"/>
    <w:rsid w:val="00923A0C"/>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5EBA"/>
    <w:rsid w:val="00956252"/>
    <w:rsid w:val="00956DC0"/>
    <w:rsid w:val="0096079A"/>
    <w:rsid w:val="00960EC8"/>
    <w:rsid w:val="00960F11"/>
    <w:rsid w:val="00962B0F"/>
    <w:rsid w:val="0096314E"/>
    <w:rsid w:val="00964188"/>
    <w:rsid w:val="00964335"/>
    <w:rsid w:val="009653E3"/>
    <w:rsid w:val="0096577D"/>
    <w:rsid w:val="009660FA"/>
    <w:rsid w:val="00966205"/>
    <w:rsid w:val="00966DA4"/>
    <w:rsid w:val="00967F83"/>
    <w:rsid w:val="00971493"/>
    <w:rsid w:val="00971897"/>
    <w:rsid w:val="00971A21"/>
    <w:rsid w:val="00971D2C"/>
    <w:rsid w:val="00972F02"/>
    <w:rsid w:val="00972FF3"/>
    <w:rsid w:val="0097427F"/>
    <w:rsid w:val="00975F02"/>
    <w:rsid w:val="0098003F"/>
    <w:rsid w:val="009802BB"/>
    <w:rsid w:val="00980642"/>
    <w:rsid w:val="00981280"/>
    <w:rsid w:val="00982C6F"/>
    <w:rsid w:val="009830CC"/>
    <w:rsid w:val="009838B1"/>
    <w:rsid w:val="0098468A"/>
    <w:rsid w:val="0098473B"/>
    <w:rsid w:val="00985C15"/>
    <w:rsid w:val="0098627F"/>
    <w:rsid w:val="009867EE"/>
    <w:rsid w:val="00986BE3"/>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23A8"/>
    <w:rsid w:val="009B3AE3"/>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3FDD"/>
    <w:rsid w:val="00A34231"/>
    <w:rsid w:val="00A34895"/>
    <w:rsid w:val="00A34D07"/>
    <w:rsid w:val="00A4055F"/>
    <w:rsid w:val="00A40BD4"/>
    <w:rsid w:val="00A41030"/>
    <w:rsid w:val="00A41050"/>
    <w:rsid w:val="00A417BE"/>
    <w:rsid w:val="00A42053"/>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2C56"/>
    <w:rsid w:val="00A647EF"/>
    <w:rsid w:val="00A64891"/>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0F66"/>
    <w:rsid w:val="00A921CD"/>
    <w:rsid w:val="00A929ED"/>
    <w:rsid w:val="00A93788"/>
    <w:rsid w:val="00A9427D"/>
    <w:rsid w:val="00A95C94"/>
    <w:rsid w:val="00A9769D"/>
    <w:rsid w:val="00AA1400"/>
    <w:rsid w:val="00AA1DDF"/>
    <w:rsid w:val="00AA4048"/>
    <w:rsid w:val="00AA488B"/>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3A18"/>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26C23"/>
    <w:rsid w:val="00B304A9"/>
    <w:rsid w:val="00B31747"/>
    <w:rsid w:val="00B346F5"/>
    <w:rsid w:val="00B34796"/>
    <w:rsid w:val="00B34DD5"/>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17F"/>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503"/>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2CE8"/>
    <w:rsid w:val="00BC33A0"/>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28C5"/>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3CAC"/>
    <w:rsid w:val="00C45338"/>
    <w:rsid w:val="00C46EEA"/>
    <w:rsid w:val="00C505DC"/>
    <w:rsid w:val="00C51709"/>
    <w:rsid w:val="00C52069"/>
    <w:rsid w:val="00C53FE9"/>
    <w:rsid w:val="00C5583D"/>
    <w:rsid w:val="00C559B9"/>
    <w:rsid w:val="00C55B25"/>
    <w:rsid w:val="00C57267"/>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8E0"/>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0A3"/>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0BD"/>
    <w:rsid w:val="00D01C16"/>
    <w:rsid w:val="00D03894"/>
    <w:rsid w:val="00D03D52"/>
    <w:rsid w:val="00D04697"/>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412F3"/>
    <w:rsid w:val="00D41FED"/>
    <w:rsid w:val="00D42E30"/>
    <w:rsid w:val="00D443B8"/>
    <w:rsid w:val="00D4516A"/>
    <w:rsid w:val="00D45D9D"/>
    <w:rsid w:val="00D46DAB"/>
    <w:rsid w:val="00D46EFF"/>
    <w:rsid w:val="00D4733A"/>
    <w:rsid w:val="00D50C92"/>
    <w:rsid w:val="00D51989"/>
    <w:rsid w:val="00D53828"/>
    <w:rsid w:val="00D57C3F"/>
    <w:rsid w:val="00D57F19"/>
    <w:rsid w:val="00D6145F"/>
    <w:rsid w:val="00D6155E"/>
    <w:rsid w:val="00D6187B"/>
    <w:rsid w:val="00D625B0"/>
    <w:rsid w:val="00D63FA8"/>
    <w:rsid w:val="00D640D0"/>
    <w:rsid w:val="00D64C69"/>
    <w:rsid w:val="00D64EB5"/>
    <w:rsid w:val="00D657C3"/>
    <w:rsid w:val="00D65E96"/>
    <w:rsid w:val="00D6739A"/>
    <w:rsid w:val="00D67E45"/>
    <w:rsid w:val="00D703B6"/>
    <w:rsid w:val="00D72C8B"/>
    <w:rsid w:val="00D746F5"/>
    <w:rsid w:val="00D74FA8"/>
    <w:rsid w:val="00D7766E"/>
    <w:rsid w:val="00D776A2"/>
    <w:rsid w:val="00D812DA"/>
    <w:rsid w:val="00D82338"/>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1F2C"/>
    <w:rsid w:val="00DA2DF5"/>
    <w:rsid w:val="00DA3326"/>
    <w:rsid w:val="00DA33FC"/>
    <w:rsid w:val="00DA37B1"/>
    <w:rsid w:val="00DA4B16"/>
    <w:rsid w:val="00DA55D2"/>
    <w:rsid w:val="00DA63B4"/>
    <w:rsid w:val="00DB0E6D"/>
    <w:rsid w:val="00DB1775"/>
    <w:rsid w:val="00DB1E84"/>
    <w:rsid w:val="00DB6989"/>
    <w:rsid w:val="00DB72FC"/>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0E94"/>
    <w:rsid w:val="00DF185F"/>
    <w:rsid w:val="00DF18D5"/>
    <w:rsid w:val="00DF2046"/>
    <w:rsid w:val="00DF270B"/>
    <w:rsid w:val="00DF3178"/>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309"/>
    <w:rsid w:val="00E1780F"/>
    <w:rsid w:val="00E211DF"/>
    <w:rsid w:val="00E21EEA"/>
    <w:rsid w:val="00E24379"/>
    <w:rsid w:val="00E3003F"/>
    <w:rsid w:val="00E30932"/>
    <w:rsid w:val="00E32243"/>
    <w:rsid w:val="00E32271"/>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66CA"/>
    <w:rsid w:val="00E473A7"/>
    <w:rsid w:val="00E47C4C"/>
    <w:rsid w:val="00E47C93"/>
    <w:rsid w:val="00E50C39"/>
    <w:rsid w:val="00E519CA"/>
    <w:rsid w:val="00E552BD"/>
    <w:rsid w:val="00E55D94"/>
    <w:rsid w:val="00E570F4"/>
    <w:rsid w:val="00E572A9"/>
    <w:rsid w:val="00E614C1"/>
    <w:rsid w:val="00E6204C"/>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96D5D"/>
    <w:rsid w:val="00EA0326"/>
    <w:rsid w:val="00EA36BD"/>
    <w:rsid w:val="00EA385F"/>
    <w:rsid w:val="00EA674E"/>
    <w:rsid w:val="00EB17DD"/>
    <w:rsid w:val="00EB180A"/>
    <w:rsid w:val="00EB1B7D"/>
    <w:rsid w:val="00EB1F70"/>
    <w:rsid w:val="00EB23BD"/>
    <w:rsid w:val="00EB37F5"/>
    <w:rsid w:val="00EB3B7C"/>
    <w:rsid w:val="00EB3D71"/>
    <w:rsid w:val="00EB5D3C"/>
    <w:rsid w:val="00EB6520"/>
    <w:rsid w:val="00EB75F0"/>
    <w:rsid w:val="00EB7881"/>
    <w:rsid w:val="00EC35CE"/>
    <w:rsid w:val="00EC3B8F"/>
    <w:rsid w:val="00EC431C"/>
    <w:rsid w:val="00EC4A32"/>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35E9"/>
    <w:rsid w:val="00F15C48"/>
    <w:rsid w:val="00F15DAC"/>
    <w:rsid w:val="00F164E2"/>
    <w:rsid w:val="00F172AF"/>
    <w:rsid w:val="00F2152A"/>
    <w:rsid w:val="00F21AD2"/>
    <w:rsid w:val="00F2335B"/>
    <w:rsid w:val="00F23E06"/>
    <w:rsid w:val="00F253AD"/>
    <w:rsid w:val="00F2610D"/>
    <w:rsid w:val="00F27D32"/>
    <w:rsid w:val="00F31C55"/>
    <w:rsid w:val="00F33537"/>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4AD4"/>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5C1C"/>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4F9"/>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2">
    <w:name w:val="Основной шрифт абзаца1"/>
    <w:rsid w:val="00F76448"/>
  </w:style>
  <w:style w:type="character" w:customStyle="1" w:styleId="13">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2"/>
    <w:rsid w:val="00F76448"/>
  </w:style>
  <w:style w:type="character" w:customStyle="1" w:styleId="a6">
    <w:name w:val="Нижний колонтитул Знак"/>
    <w:link w:val="14"/>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5">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uiPriority w:val="11"/>
    <w:rsid w:val="00F76448"/>
    <w:rPr>
      <w:b/>
      <w:bCs/>
      <w:sz w:val="24"/>
      <w:szCs w:val="24"/>
    </w:rPr>
  </w:style>
  <w:style w:type="character" w:customStyle="1" w:styleId="ae">
    <w:name w:val="Верхний колонтитул Знак"/>
    <w:link w:val="16"/>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7">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uiPriority w:val="34"/>
    <w:rsid w:val="00F76448"/>
    <w:rPr>
      <w:sz w:val="24"/>
      <w:szCs w:val="24"/>
    </w:rPr>
  </w:style>
  <w:style w:type="character" w:customStyle="1" w:styleId="41">
    <w:name w:val="Заголовок 4 Знак"/>
    <w:aliases w:val="H4 Знак"/>
    <w:link w:val="410"/>
    <w:rsid w:val="00F76448"/>
    <w:rPr>
      <w:b/>
      <w:bCs/>
      <w:sz w:val="28"/>
      <w:szCs w:val="28"/>
    </w:rPr>
  </w:style>
  <w:style w:type="character" w:customStyle="1" w:styleId="af3">
    <w:name w:val="Текст концевой сноски Знак"/>
    <w:basedOn w:val="12"/>
    <w:uiPriority w:val="99"/>
    <w:rsid w:val="00F76448"/>
  </w:style>
  <w:style w:type="character" w:customStyle="1" w:styleId="af4">
    <w:name w:val="Символы концевой сноски"/>
    <w:basedOn w:val="12"/>
    <w:rsid w:val="00F76448"/>
    <w:rPr>
      <w:vertAlign w:val="superscript"/>
    </w:rPr>
  </w:style>
  <w:style w:type="character" w:customStyle="1" w:styleId="af5">
    <w:name w:val="Текст сноски Знак"/>
    <w:basedOn w:val="12"/>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18">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9"/>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a">
    <w:name w:val="Название1"/>
    <w:basedOn w:val="a"/>
    <w:rsid w:val="00F76448"/>
    <w:pPr>
      <w:suppressLineNumbers/>
      <w:spacing w:before="120" w:after="120"/>
    </w:pPr>
    <w:rPr>
      <w:rFonts w:cs="Mangal"/>
      <w:i/>
      <w:iCs/>
    </w:rPr>
  </w:style>
  <w:style w:type="paragraph" w:customStyle="1" w:styleId="1b">
    <w:name w:val="Указатель1"/>
    <w:basedOn w:val="a"/>
    <w:rsid w:val="00F76448"/>
    <w:pPr>
      <w:suppressLineNumbers/>
    </w:pPr>
    <w:rPr>
      <w:rFonts w:cs="Mangal"/>
    </w:rPr>
  </w:style>
  <w:style w:type="paragraph" w:customStyle="1" w:styleId="1c">
    <w:name w:val="Обычный1"/>
    <w:link w:val="CharChar"/>
    <w:qFormat/>
    <w:rsid w:val="00F76448"/>
    <w:pPr>
      <w:suppressAutoHyphens/>
      <w:ind w:firstLine="720"/>
      <w:jc w:val="both"/>
    </w:pPr>
    <w:rPr>
      <w:rFonts w:eastAsia="Arial"/>
      <w:sz w:val="28"/>
      <w:lang w:eastAsia="ar-SA"/>
    </w:rPr>
  </w:style>
  <w:style w:type="paragraph" w:customStyle="1" w:styleId="1d">
    <w:name w:val="Текст1"/>
    <w:basedOn w:val="1c"/>
    <w:rsid w:val="00F76448"/>
    <w:pPr>
      <w:ind w:firstLine="0"/>
      <w:jc w:val="left"/>
    </w:pPr>
    <w:rPr>
      <w:sz w:val="26"/>
    </w:rPr>
  </w:style>
  <w:style w:type="paragraph" w:customStyle="1" w:styleId="111">
    <w:name w:val="Заголовок 11"/>
    <w:basedOn w:val="1c"/>
    <w:next w:val="1c"/>
    <w:qFormat/>
    <w:rsid w:val="00F76448"/>
    <w:pPr>
      <w:keepNext/>
      <w:spacing w:before="240" w:after="60"/>
      <w:ind w:firstLine="0"/>
      <w:jc w:val="center"/>
    </w:pPr>
    <w:rPr>
      <w:b/>
      <w:kern w:val="1"/>
    </w:rPr>
  </w:style>
  <w:style w:type="paragraph" w:styleId="afa">
    <w:name w:val="header"/>
    <w:basedOn w:val="a"/>
    <w:link w:val="1e"/>
    <w:uiPriority w:val="99"/>
    <w:rsid w:val="00F76448"/>
  </w:style>
  <w:style w:type="paragraph" w:styleId="afb">
    <w:name w:val="Body Text Indent"/>
    <w:basedOn w:val="a"/>
    <w:link w:val="1f"/>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c">
    <w:name w:val="footer"/>
    <w:basedOn w:val="a"/>
    <w:link w:val="1f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1">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aliases w:val="Footnote Text Char,Footnote Text Char Знак,Знак2,Знак4 Знак,Знак4 Знак Знак,Footnote Text Char Знак Знак Знак Знак,Footnote Text Char Знак Знак"/>
    <w:basedOn w:val="a"/>
    <w:link w:val="1f2"/>
    <w:uiPriority w:val="99"/>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3">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26"/>
    <w:uiPriority w:val="10"/>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4"/>
    <w:uiPriority w:val="11"/>
    <w:qFormat/>
    <w:rsid w:val="00843621"/>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1">
    <w:name w:val="Нормальный"/>
    <w:rsid w:val="00F76448"/>
    <w:pPr>
      <w:suppressAutoHyphens/>
    </w:pPr>
    <w:rPr>
      <w:rFonts w:eastAsia="Arial"/>
      <w:lang w:eastAsia="ar-SA"/>
    </w:rPr>
  </w:style>
  <w:style w:type="paragraph" w:customStyle="1" w:styleId="aff2">
    <w:name w:val="áû÷íûé"/>
    <w:rsid w:val="00F76448"/>
    <w:pPr>
      <w:suppressAutoHyphens/>
      <w:overflowPunct w:val="0"/>
      <w:autoSpaceDE w:val="0"/>
      <w:textAlignment w:val="baseline"/>
    </w:pPr>
    <w:rPr>
      <w:rFonts w:eastAsia="Arial"/>
      <w:lang w:eastAsia="ar-SA"/>
    </w:rPr>
  </w:style>
  <w:style w:type="paragraph" w:customStyle="1" w:styleId="1f5">
    <w:name w:val="Схема документа1"/>
    <w:basedOn w:val="a"/>
    <w:rsid w:val="00F76448"/>
    <w:pPr>
      <w:shd w:val="clear" w:color="auto" w:fill="000080"/>
    </w:pPr>
    <w:rPr>
      <w:rFonts w:ascii="Tahoma" w:hAnsi="Tahoma"/>
      <w:sz w:val="20"/>
      <w:szCs w:val="20"/>
    </w:rPr>
  </w:style>
  <w:style w:type="paragraph" w:styleId="aff3">
    <w:name w:val="annotation subject"/>
    <w:basedOn w:val="1f3"/>
    <w:next w:val="1f3"/>
    <w:link w:val="1f6"/>
    <w:uiPriority w:val="99"/>
    <w:rsid w:val="00F76448"/>
    <w:rPr>
      <w:b/>
      <w:bCs/>
    </w:rPr>
  </w:style>
  <w:style w:type="paragraph" w:styleId="aff4">
    <w:name w:val="Balloon Text"/>
    <w:basedOn w:val="a"/>
    <w:link w:val="10"/>
    <w:uiPriority w:val="99"/>
    <w:rsid w:val="00F76448"/>
    <w:rPr>
      <w:rFonts w:ascii="Tahoma" w:hAnsi="Tahoma"/>
      <w:sz w:val="16"/>
      <w:szCs w:val="16"/>
    </w:rPr>
  </w:style>
  <w:style w:type="paragraph" w:customStyle="1" w:styleId="27">
    <w:name w:val="Обычный2"/>
    <w:rsid w:val="00F76448"/>
    <w:pPr>
      <w:suppressAutoHyphens/>
      <w:ind w:firstLine="720"/>
      <w:jc w:val="both"/>
    </w:pPr>
    <w:rPr>
      <w:rFonts w:eastAsia="Arial"/>
      <w:sz w:val="28"/>
      <w:lang w:eastAsia="ar-SA"/>
    </w:rPr>
  </w:style>
  <w:style w:type="paragraph" w:styleId="aff5">
    <w:name w:val="List Paragraph"/>
    <w:basedOn w:val="a"/>
    <w:uiPriority w:val="34"/>
    <w:qFormat/>
    <w:rsid w:val="00F76448"/>
    <w:pPr>
      <w:ind w:left="720"/>
    </w:pPr>
  </w:style>
  <w:style w:type="paragraph" w:customStyle="1" w:styleId="1f7">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8">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7"/>
    <w:next w:val="27"/>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6">
    <w:name w:val="Таблица шапка"/>
    <w:basedOn w:val="a"/>
    <w:rsid w:val="00F76448"/>
    <w:pPr>
      <w:keepNext/>
      <w:spacing w:before="40" w:after="40"/>
      <w:ind w:left="57" w:right="57"/>
    </w:pPr>
    <w:rPr>
      <w:sz w:val="22"/>
      <w:szCs w:val="20"/>
    </w:rPr>
  </w:style>
  <w:style w:type="paragraph" w:customStyle="1" w:styleId="aff7">
    <w:name w:val="Таблица текст"/>
    <w:basedOn w:val="a"/>
    <w:rsid w:val="00F76448"/>
    <w:pPr>
      <w:spacing w:before="40" w:after="40"/>
      <w:ind w:left="57" w:right="57"/>
    </w:pPr>
    <w:rPr>
      <w:szCs w:val="20"/>
    </w:rPr>
  </w:style>
  <w:style w:type="paragraph" w:customStyle="1" w:styleId="1f8">
    <w:name w:val="Название объекта1"/>
    <w:basedOn w:val="a"/>
    <w:next w:val="a"/>
    <w:uiPriority w:val="35"/>
    <w:qFormat/>
    <w:rsid w:val="00F76448"/>
    <w:pPr>
      <w:ind w:left="-1797"/>
      <w:jc w:val="right"/>
    </w:pPr>
    <w:rPr>
      <w:szCs w:val="20"/>
    </w:rPr>
  </w:style>
  <w:style w:type="paragraph" w:customStyle="1" w:styleId="1f9">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8">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a">
    <w:name w:val="1"/>
    <w:rsid w:val="00F76448"/>
    <w:pPr>
      <w:suppressAutoHyphens/>
    </w:pPr>
    <w:rPr>
      <w:rFonts w:eastAsia="Arial"/>
      <w:sz w:val="24"/>
      <w:lang w:eastAsia="ar-SA"/>
    </w:rPr>
  </w:style>
  <w:style w:type="paragraph" w:customStyle="1" w:styleId="1fb">
    <w:name w:val="Абзац списка1"/>
    <w:basedOn w:val="a"/>
    <w:rsid w:val="00F76448"/>
    <w:pPr>
      <w:ind w:left="720"/>
    </w:pPr>
    <w:rPr>
      <w:rFonts w:eastAsia="Calibri"/>
    </w:rPr>
  </w:style>
  <w:style w:type="paragraph" w:customStyle="1" w:styleId="1fc">
    <w:name w:val="Без интервала1"/>
    <w:rsid w:val="00F76448"/>
    <w:pPr>
      <w:suppressAutoHyphens/>
    </w:pPr>
    <w:rPr>
      <w:rFonts w:ascii="Calibri" w:eastAsia="Arial" w:hAnsi="Calibri"/>
      <w:sz w:val="22"/>
      <w:szCs w:val="22"/>
      <w:lang w:eastAsia="ar-SA"/>
    </w:rPr>
  </w:style>
  <w:style w:type="paragraph" w:styleId="aff9">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a">
    <w:name w:val="endnote text"/>
    <w:basedOn w:val="a"/>
    <w:link w:val="1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b">
    <w:name w:val="Содержимое врезки"/>
    <w:basedOn w:val="af8"/>
    <w:rsid w:val="00F76448"/>
  </w:style>
  <w:style w:type="paragraph" w:customStyle="1" w:styleId="affc">
    <w:name w:val="Содержимое таблицы"/>
    <w:basedOn w:val="a"/>
    <w:rsid w:val="00F76448"/>
    <w:pPr>
      <w:suppressLineNumbers/>
    </w:pPr>
  </w:style>
  <w:style w:type="paragraph" w:customStyle="1" w:styleId="affd">
    <w:name w:val="Заголовок таблицы"/>
    <w:basedOn w:val="affc"/>
    <w:rsid w:val="00F76448"/>
    <w:pPr>
      <w:jc w:val="center"/>
    </w:pPr>
    <w:rPr>
      <w:b/>
      <w:bCs/>
    </w:rPr>
  </w:style>
  <w:style w:type="character" w:styleId="affe">
    <w:name w:val="annotation reference"/>
    <w:basedOn w:val="a0"/>
    <w:uiPriority w:val="99"/>
    <w:unhideWhenUsed/>
    <w:rsid w:val="009C211A"/>
    <w:rPr>
      <w:sz w:val="16"/>
      <w:szCs w:val="16"/>
    </w:rPr>
  </w:style>
  <w:style w:type="paragraph" w:styleId="afff">
    <w:name w:val="annotation text"/>
    <w:basedOn w:val="a"/>
    <w:link w:val="1fd"/>
    <w:uiPriority w:val="99"/>
    <w:unhideWhenUsed/>
    <w:rsid w:val="009C211A"/>
    <w:rPr>
      <w:sz w:val="20"/>
      <w:szCs w:val="20"/>
    </w:rPr>
  </w:style>
  <w:style w:type="character" w:customStyle="1" w:styleId="1fd">
    <w:name w:val="Текст примечания Знак1"/>
    <w:basedOn w:val="a0"/>
    <w:link w:val="afff"/>
    <w:rsid w:val="009C211A"/>
    <w:rPr>
      <w:lang w:eastAsia="ar-SA"/>
    </w:rPr>
  </w:style>
  <w:style w:type="table" w:styleId="afff0">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1">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9">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2">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c"/>
    <w:locked/>
    <w:rsid w:val="005F2FAA"/>
    <w:rPr>
      <w:rFonts w:eastAsia="Arial"/>
      <w:sz w:val="28"/>
      <w:lang w:eastAsia="ar-SA"/>
    </w:rPr>
  </w:style>
  <w:style w:type="character" w:customStyle="1" w:styleId="1e">
    <w:name w:val="Верхний колонтитул Знак1"/>
    <w:basedOn w:val="a0"/>
    <w:link w:val="afa"/>
    <w:uiPriority w:val="99"/>
    <w:rsid w:val="00D83DFB"/>
    <w:rPr>
      <w:sz w:val="24"/>
      <w:szCs w:val="24"/>
      <w:lang w:eastAsia="ar-SA"/>
    </w:rPr>
  </w:style>
  <w:style w:type="character" w:customStyle="1" w:styleId="1f0">
    <w:name w:val="Нижний колонтитул Знак1"/>
    <w:basedOn w:val="a0"/>
    <w:link w:val="afc"/>
    <w:uiPriority w:val="99"/>
    <w:rsid w:val="00D83DFB"/>
    <w:rPr>
      <w:rFonts w:eastAsia="MS Mincho"/>
      <w:spacing w:val="-2"/>
      <w:sz w:val="24"/>
      <w:szCs w:val="24"/>
      <w:lang w:eastAsia="ar-SA"/>
    </w:rPr>
  </w:style>
  <w:style w:type="character" w:customStyle="1" w:styleId="1f">
    <w:name w:val="Основной текст с отступом Знак1"/>
    <w:basedOn w:val="a0"/>
    <w:link w:val="afb"/>
    <w:rsid w:val="00A336B1"/>
    <w:rPr>
      <w:sz w:val="28"/>
      <w:lang w:eastAsia="ar-SA"/>
    </w:rPr>
  </w:style>
  <w:style w:type="character" w:customStyle="1" w:styleId="1f2">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0"/>
    <w:link w:val="afd"/>
    <w:uiPriority w:val="99"/>
    <w:rsid w:val="00A336B1"/>
    <w:rPr>
      <w:lang w:eastAsia="ar-SA"/>
    </w:rPr>
  </w:style>
  <w:style w:type="character" w:customStyle="1" w:styleId="26">
    <w:name w:val="Название Знак2"/>
    <w:basedOn w:val="a0"/>
    <w:link w:val="aff"/>
    <w:rsid w:val="00A336B1"/>
    <w:rPr>
      <w:rFonts w:ascii="Arial" w:hAnsi="Arial" w:cs="Arial"/>
      <w:b/>
      <w:bCs/>
      <w:kern w:val="1"/>
      <w:sz w:val="32"/>
      <w:szCs w:val="32"/>
      <w:lang w:eastAsia="ar-SA"/>
    </w:rPr>
  </w:style>
  <w:style w:type="character" w:customStyle="1" w:styleId="1f4">
    <w:name w:val="Подзаголовок Знак1"/>
    <w:basedOn w:val="a0"/>
    <w:link w:val="aff0"/>
    <w:uiPriority w:val="11"/>
    <w:rsid w:val="00843621"/>
    <w:rPr>
      <w:b/>
      <w:bCs/>
      <w:sz w:val="24"/>
      <w:szCs w:val="24"/>
      <w:lang w:eastAsia="ar-SA"/>
    </w:rPr>
  </w:style>
  <w:style w:type="character" w:customStyle="1" w:styleId="1f6">
    <w:name w:val="Тема примечания Знак1"/>
    <w:basedOn w:val="1fd"/>
    <w:link w:val="aff3"/>
    <w:uiPriority w:val="99"/>
    <w:rsid w:val="00A336B1"/>
    <w:rPr>
      <w:b/>
      <w:bCs/>
      <w:lang w:eastAsia="ar-SA"/>
    </w:rPr>
  </w:style>
  <w:style w:type="character" w:customStyle="1" w:styleId="10">
    <w:name w:val="Текст выноски Знак1"/>
    <w:basedOn w:val="a0"/>
    <w:link w:val="aff4"/>
    <w:uiPriority w:val="99"/>
    <w:rsid w:val="00A336B1"/>
    <w:rPr>
      <w:rFonts w:ascii="Tahoma" w:hAnsi="Tahoma"/>
      <w:sz w:val="16"/>
      <w:szCs w:val="16"/>
      <w:lang w:eastAsia="ar-SA"/>
    </w:rPr>
  </w:style>
  <w:style w:type="character" w:customStyle="1" w:styleId="11">
    <w:name w:val="Текст концевой сноски Знак1"/>
    <w:basedOn w:val="a0"/>
    <w:link w:val="affa"/>
    <w:uiPriority w:val="99"/>
    <w:rsid w:val="00A336B1"/>
    <w:rPr>
      <w:lang w:eastAsia="ar-SA"/>
    </w:rPr>
  </w:style>
  <w:style w:type="character" w:customStyle="1" w:styleId="stageinfospantext">
    <w:name w:val="stage_info_span_text"/>
    <w:basedOn w:val="a0"/>
    <w:rsid w:val="004B0FBC"/>
  </w:style>
  <w:style w:type="paragraph" w:customStyle="1" w:styleId="Standard">
    <w:name w:val="Standard"/>
    <w:qFormat/>
    <w:rsid w:val="00E96D5D"/>
    <w:pPr>
      <w:suppressAutoHyphens/>
      <w:autoSpaceDN w:val="0"/>
    </w:pPr>
    <w:rPr>
      <w:color w:val="00000A"/>
      <w:kern w:val="3"/>
      <w:sz w:val="24"/>
      <w:szCs w:val="24"/>
      <w:lang w:eastAsia="ar-SA"/>
    </w:rPr>
  </w:style>
  <w:style w:type="paragraph" w:customStyle="1" w:styleId="headertext">
    <w:name w:val="headertext"/>
    <w:basedOn w:val="a"/>
    <w:pPr>
      <w:suppressAutoHyphens w:val="0"/>
      <w:spacing w:before="100" w:beforeAutospacing="1" w:after="100" w:afterAutospacing="1"/>
    </w:pPr>
    <w:rPr>
      <w:lang w:eastAsia="ru-RU"/>
    </w:rPr>
  </w:style>
  <w:style w:type="character" w:customStyle="1" w:styleId="fontstyle01">
    <w:name w:val="fontstyle01"/>
    <w:basedOn w:val="a0"/>
    <w:rPr>
      <w:rFonts w:ascii="TimesNewRomanPSMT" w:hAnsi="TimesNewRomanPSMT" w:hint="default"/>
      <w:b w:val="0"/>
      <w:bCs w:val="0"/>
      <w:i w:val="0"/>
      <w:iCs w:val="0"/>
      <w:color w:val="000000"/>
      <w:sz w:val="28"/>
      <w:szCs w:val="28"/>
    </w:rPr>
  </w:style>
  <w:style w:type="paragraph" w:customStyle="1" w:styleId="afff3">
    <w:name w:val="Îáû÷íûé"/>
    <w:uiPriority w:val="99"/>
  </w:style>
  <w:style w:type="paragraph" w:customStyle="1" w:styleId="docdata">
    <w:name w:val="docdata"/>
    <w:basedOn w:val="a"/>
    <w:pPr>
      <w:suppressAutoHyphens w:val="0"/>
      <w:spacing w:before="100" w:beforeAutospacing="1" w:after="100" w:afterAutospacing="1"/>
    </w:pPr>
    <w:rPr>
      <w:lang w:eastAsia="ru-RU"/>
    </w:rPr>
  </w:style>
  <w:style w:type="paragraph" w:customStyle="1" w:styleId="213">
    <w:name w:val="Заголовок 21"/>
    <w:basedOn w:val="a"/>
    <w:next w:val="a"/>
    <w:link w:val="Heading2Char"/>
    <w:uiPriority w:val="9"/>
    <w:qFormat/>
    <w:pPr>
      <w:keepNext/>
      <w:tabs>
        <w:tab w:val="num" w:pos="576"/>
      </w:tabs>
      <w:suppressAutoHyphens w:val="0"/>
      <w:spacing w:before="240" w:after="60"/>
      <w:ind w:left="576" w:hanging="576"/>
      <w:outlineLvl w:val="1"/>
    </w:pPr>
    <w:rPr>
      <w:rFonts w:cs="Arial"/>
      <w:b/>
      <w:bCs/>
      <w:i/>
      <w:iCs/>
      <w:sz w:val="28"/>
      <w:szCs w:val="28"/>
    </w:rPr>
  </w:style>
  <w:style w:type="paragraph" w:customStyle="1" w:styleId="314">
    <w:name w:val="Заголовок 31"/>
    <w:basedOn w:val="a"/>
    <w:next w:val="a"/>
    <w:link w:val="315"/>
    <w:uiPriority w:val="9"/>
    <w:qFormat/>
    <w:pPr>
      <w:keepNext/>
      <w:tabs>
        <w:tab w:val="num" w:pos="720"/>
      </w:tabs>
      <w:suppressAutoHyphens w:val="0"/>
      <w:spacing w:before="240" w:after="60"/>
      <w:ind w:left="720" w:hanging="720"/>
      <w:outlineLvl w:val="2"/>
    </w:pPr>
    <w:rPr>
      <w:rFonts w:ascii="Arial" w:hAnsi="Arial"/>
      <w:b/>
      <w:bCs/>
      <w:sz w:val="26"/>
      <w:szCs w:val="26"/>
    </w:rPr>
  </w:style>
  <w:style w:type="paragraph" w:customStyle="1" w:styleId="410">
    <w:name w:val="Заголовок 41"/>
    <w:basedOn w:val="a"/>
    <w:next w:val="a"/>
    <w:link w:val="41"/>
    <w:uiPriority w:val="9"/>
    <w:qFormat/>
    <w:pPr>
      <w:keepNext/>
      <w:tabs>
        <w:tab w:val="num" w:pos="864"/>
      </w:tabs>
      <w:suppressAutoHyphens w:val="0"/>
      <w:spacing w:before="240" w:after="60"/>
      <w:ind w:left="864" w:hanging="864"/>
      <w:outlineLvl w:val="3"/>
    </w:pPr>
    <w:rPr>
      <w:b/>
      <w:bCs/>
      <w:sz w:val="28"/>
      <w:szCs w:val="28"/>
      <w:lang w:eastAsia="ru-RU"/>
    </w:rPr>
  </w:style>
  <w:style w:type="paragraph" w:customStyle="1" w:styleId="43">
    <w:name w:val="Обычный4"/>
    <w:rPr>
      <w:sz w:val="24"/>
      <w:szCs w:val="24"/>
    </w:rPr>
  </w:style>
  <w:style w:type="character" w:customStyle="1" w:styleId="315">
    <w:name w:val="Заголовок 3 Знак1"/>
    <w:basedOn w:val="a0"/>
    <w:link w:val="314"/>
    <w:uiPriority w:val="9"/>
    <w:rPr>
      <w:rFonts w:ascii="Arial" w:hAnsi="Arial"/>
      <w:b/>
      <w:bCs/>
      <w:sz w:val="26"/>
      <w:szCs w:val="26"/>
      <w:lang w:eastAsia="ar-SA"/>
    </w:rPr>
  </w:style>
  <w:style w:type="character" w:customStyle="1" w:styleId="afff4">
    <w:name w:val="Название Знак"/>
    <w:basedOn w:val="a0"/>
    <w:uiPriority w:val="10"/>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1fe">
    <w:name w:val="Название Знак1"/>
    <w:basedOn w:val="a0"/>
    <w:uiPriority w:val="10"/>
    <w:rPr>
      <w:rFonts w:ascii="Arial" w:eastAsia="Times New Roman" w:hAnsi="Arial" w:cs="Arial"/>
      <w:b/>
      <w:bCs/>
      <w:kern w:val="1"/>
      <w:sz w:val="32"/>
      <w:szCs w:val="32"/>
      <w:lang w:eastAsia="ar-SA"/>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EndnoteTextChar">
    <w:name w:val="Endnote Text Char"/>
    <w:uiPriority w:val="99"/>
    <w:rPr>
      <w:sz w:val="20"/>
    </w:rPr>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link w:val="213"/>
    <w:uiPriority w:val="9"/>
    <w:rPr>
      <w:rFonts w:cs="Arial"/>
      <w:b/>
      <w:bCs/>
      <w:i/>
      <w:iCs/>
      <w:sz w:val="28"/>
      <w:szCs w:val="28"/>
      <w:lang w:eastAsia="ar-SA"/>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paragraph" w:customStyle="1" w:styleId="51">
    <w:name w:val="Заголовок 51"/>
    <w:basedOn w:val="27"/>
    <w:next w:val="27"/>
    <w:link w:val="Heading5Char"/>
    <w:uiPriority w:val="9"/>
    <w:unhideWhenUsed/>
    <w:qFormat/>
    <w:pPr>
      <w:keepNext/>
      <w:keepLines/>
      <w:suppressAutoHyphens w:val="0"/>
      <w:spacing w:before="320" w:after="200"/>
      <w:ind w:firstLine="0"/>
      <w:jc w:val="left"/>
      <w:outlineLvl w:val="4"/>
    </w:pPr>
    <w:rPr>
      <w:rFonts w:ascii="Arial" w:hAnsi="Arial" w:cs="Arial"/>
      <w:b/>
      <w:bCs/>
      <w:sz w:val="24"/>
      <w:szCs w:val="24"/>
      <w:lang w:eastAsia="ru-RU"/>
    </w:rPr>
  </w:style>
  <w:style w:type="character" w:customStyle="1" w:styleId="Heading5Char">
    <w:name w:val="Heading 5 Char"/>
    <w:basedOn w:val="a0"/>
    <w:link w:val="51"/>
    <w:uiPriority w:val="9"/>
    <w:rPr>
      <w:rFonts w:ascii="Arial" w:eastAsia="Arial" w:hAnsi="Arial" w:cs="Arial"/>
      <w:b/>
      <w:bCs/>
      <w:sz w:val="24"/>
      <w:szCs w:val="24"/>
    </w:rPr>
  </w:style>
  <w:style w:type="paragraph" w:customStyle="1" w:styleId="61">
    <w:name w:val="Заголовок 61"/>
    <w:basedOn w:val="27"/>
    <w:next w:val="27"/>
    <w:link w:val="Heading6Char"/>
    <w:uiPriority w:val="9"/>
    <w:unhideWhenUsed/>
    <w:qFormat/>
    <w:pPr>
      <w:keepNext/>
      <w:keepLines/>
      <w:suppressAutoHyphens w:val="0"/>
      <w:spacing w:before="320" w:after="200"/>
      <w:ind w:firstLine="0"/>
      <w:jc w:val="left"/>
      <w:outlineLvl w:val="5"/>
    </w:pPr>
    <w:rPr>
      <w:rFonts w:ascii="Arial" w:hAnsi="Arial" w:cs="Arial"/>
      <w:b/>
      <w:bCs/>
      <w:sz w:val="22"/>
      <w:szCs w:val="22"/>
      <w:lang w:eastAsia="ru-RU"/>
    </w:rPr>
  </w:style>
  <w:style w:type="character" w:customStyle="1" w:styleId="Heading6Char">
    <w:name w:val="Heading 6 Char"/>
    <w:basedOn w:val="a0"/>
    <w:link w:val="61"/>
    <w:uiPriority w:val="9"/>
    <w:rPr>
      <w:rFonts w:ascii="Arial" w:eastAsia="Arial" w:hAnsi="Arial" w:cs="Arial"/>
      <w:b/>
      <w:bCs/>
      <w:sz w:val="22"/>
      <w:szCs w:val="22"/>
    </w:rPr>
  </w:style>
  <w:style w:type="paragraph" w:customStyle="1" w:styleId="71">
    <w:name w:val="Заголовок 71"/>
    <w:basedOn w:val="27"/>
    <w:next w:val="27"/>
    <w:link w:val="Heading7Char"/>
    <w:uiPriority w:val="9"/>
    <w:unhideWhenUsed/>
    <w:qFormat/>
    <w:pPr>
      <w:keepNext/>
      <w:keepLines/>
      <w:suppressAutoHyphens w:val="0"/>
      <w:spacing w:before="320" w:after="200"/>
      <w:ind w:firstLine="0"/>
      <w:jc w:val="left"/>
      <w:outlineLvl w:val="6"/>
    </w:pPr>
    <w:rPr>
      <w:rFonts w:ascii="Arial" w:hAnsi="Arial" w:cs="Arial"/>
      <w:b/>
      <w:bCs/>
      <w:i/>
      <w:iCs/>
      <w:sz w:val="22"/>
      <w:szCs w:val="22"/>
      <w:lang w:eastAsia="ru-RU"/>
    </w:rPr>
  </w:style>
  <w:style w:type="character" w:customStyle="1" w:styleId="Heading7Char">
    <w:name w:val="Heading 7 Char"/>
    <w:basedOn w:val="a0"/>
    <w:link w:val="71"/>
    <w:uiPriority w:val="9"/>
    <w:rPr>
      <w:rFonts w:ascii="Arial" w:eastAsia="Arial" w:hAnsi="Arial" w:cs="Arial"/>
      <w:b/>
      <w:bCs/>
      <w:i/>
      <w:iCs/>
      <w:sz w:val="22"/>
      <w:szCs w:val="22"/>
    </w:rPr>
  </w:style>
  <w:style w:type="paragraph" w:customStyle="1" w:styleId="81">
    <w:name w:val="Заголовок 81"/>
    <w:basedOn w:val="27"/>
    <w:next w:val="27"/>
    <w:link w:val="Heading8Char"/>
    <w:uiPriority w:val="9"/>
    <w:unhideWhenUsed/>
    <w:qFormat/>
    <w:pPr>
      <w:keepNext/>
      <w:keepLines/>
      <w:suppressAutoHyphens w:val="0"/>
      <w:spacing w:before="320" w:after="200"/>
      <w:ind w:firstLine="0"/>
      <w:jc w:val="left"/>
      <w:outlineLvl w:val="7"/>
    </w:pPr>
    <w:rPr>
      <w:rFonts w:ascii="Arial" w:hAnsi="Arial" w:cs="Arial"/>
      <w:i/>
      <w:iCs/>
      <w:sz w:val="22"/>
      <w:szCs w:val="22"/>
      <w:lang w:eastAsia="ru-RU"/>
    </w:rPr>
  </w:style>
  <w:style w:type="character" w:customStyle="1" w:styleId="Heading8Char">
    <w:name w:val="Heading 8 Char"/>
    <w:basedOn w:val="a0"/>
    <w:link w:val="81"/>
    <w:uiPriority w:val="9"/>
    <w:rPr>
      <w:rFonts w:ascii="Arial" w:eastAsia="Arial" w:hAnsi="Arial" w:cs="Arial"/>
      <w:i/>
      <w:iCs/>
      <w:sz w:val="22"/>
      <w:szCs w:val="22"/>
    </w:rPr>
  </w:style>
  <w:style w:type="paragraph" w:customStyle="1" w:styleId="91">
    <w:name w:val="Заголовок 91"/>
    <w:basedOn w:val="27"/>
    <w:next w:val="27"/>
    <w:link w:val="Heading9Char"/>
    <w:uiPriority w:val="9"/>
    <w:unhideWhenUsed/>
    <w:qFormat/>
    <w:pPr>
      <w:keepNext/>
      <w:keepLines/>
      <w:suppressAutoHyphens w:val="0"/>
      <w:spacing w:before="320" w:after="200"/>
      <w:ind w:firstLine="0"/>
      <w:jc w:val="left"/>
      <w:outlineLvl w:val="8"/>
    </w:pPr>
    <w:rPr>
      <w:rFonts w:ascii="Arial" w:hAnsi="Arial" w:cs="Arial"/>
      <w:i/>
      <w:iCs/>
      <w:sz w:val="21"/>
      <w:szCs w:val="21"/>
      <w:lang w:eastAsia="ru-RU"/>
    </w:rPr>
  </w:style>
  <w:style w:type="character" w:customStyle="1" w:styleId="Heading9Char">
    <w:name w:val="Heading 9 Char"/>
    <w:basedOn w:val="a0"/>
    <w:link w:val="91"/>
    <w:uiPriority w:val="9"/>
    <w:rPr>
      <w:rFonts w:ascii="Arial" w:eastAsia="Arial" w:hAnsi="Arial" w:cs="Arial"/>
      <w:i/>
      <w:iCs/>
      <w:sz w:val="21"/>
      <w:szCs w:val="21"/>
    </w:rPr>
  </w:style>
  <w:style w:type="paragraph" w:styleId="29">
    <w:name w:val="Quote"/>
    <w:basedOn w:val="27"/>
    <w:next w:val="27"/>
    <w:link w:val="2a"/>
    <w:uiPriority w:val="29"/>
    <w:qFormat/>
    <w:pPr>
      <w:suppressAutoHyphens w:val="0"/>
      <w:ind w:left="720" w:right="720" w:firstLine="0"/>
      <w:jc w:val="left"/>
    </w:pPr>
    <w:rPr>
      <w:rFonts w:eastAsia="Times New Roman"/>
      <w:i/>
      <w:sz w:val="24"/>
      <w:szCs w:val="24"/>
      <w:lang w:eastAsia="ru-RU"/>
    </w:rPr>
  </w:style>
  <w:style w:type="character" w:customStyle="1" w:styleId="2a">
    <w:name w:val="Цитата 2 Знак"/>
    <w:basedOn w:val="a0"/>
    <w:link w:val="29"/>
    <w:uiPriority w:val="29"/>
    <w:rPr>
      <w:i/>
      <w:sz w:val="24"/>
      <w:szCs w:val="24"/>
    </w:rPr>
  </w:style>
  <w:style w:type="paragraph" w:styleId="afff5">
    <w:name w:val="Intense Quote"/>
    <w:basedOn w:val="27"/>
    <w:next w:val="27"/>
    <w:link w:val="afff6"/>
    <w:uiPriority w:val="30"/>
    <w:qFormat/>
    <w:pPr>
      <w:pBdr>
        <w:top w:val="single" w:sz="4" w:space="5" w:color="FFFFFF"/>
        <w:left w:val="single" w:sz="4" w:space="10" w:color="FFFFFF"/>
        <w:bottom w:val="single" w:sz="4" w:space="5" w:color="FFFFFF"/>
        <w:right w:val="single" w:sz="4" w:space="10" w:color="FFFFFF"/>
      </w:pBdr>
      <w:shd w:val="clear" w:color="auto" w:fill="F2F2F2"/>
      <w:suppressAutoHyphens w:val="0"/>
      <w:ind w:left="720" w:right="720" w:firstLine="0"/>
      <w:jc w:val="left"/>
    </w:pPr>
    <w:rPr>
      <w:rFonts w:eastAsia="Times New Roman"/>
      <w:i/>
      <w:sz w:val="24"/>
      <w:szCs w:val="24"/>
      <w:lang w:eastAsia="ru-RU"/>
    </w:rPr>
  </w:style>
  <w:style w:type="character" w:customStyle="1" w:styleId="afff6">
    <w:name w:val="Выделенная цитата Знак"/>
    <w:basedOn w:val="a0"/>
    <w:link w:val="afff5"/>
    <w:uiPriority w:val="30"/>
    <w:rPr>
      <w:i/>
      <w:sz w:val="24"/>
      <w:szCs w:val="24"/>
      <w:shd w:val="clear" w:color="auto" w:fill="F2F2F2"/>
    </w:rPr>
  </w:style>
  <w:style w:type="character" w:customStyle="1" w:styleId="HeaderChar">
    <w:name w:val="Header Char"/>
    <w:basedOn w:val="a0"/>
    <w:uiPriority w:val="99"/>
  </w:style>
  <w:style w:type="character" w:customStyle="1" w:styleId="FooterChar">
    <w:name w:val="Footer Char"/>
    <w:basedOn w:val="a0"/>
    <w:uiPriority w:val="99"/>
  </w:style>
  <w:style w:type="character" w:customStyle="1" w:styleId="CaptionChar">
    <w:name w:val="Caption Char"/>
    <w:uiPriority w:val="99"/>
  </w:style>
  <w:style w:type="table" w:customStyle="1" w:styleId="TableGridLight">
    <w:name w:val="Table Grid Light"/>
    <w:basedOn w:val="a1"/>
    <w:uiPriority w:val="59"/>
    <w:rPr>
      <w:rFonts w:asciiTheme="minorHAnsi" w:eastAsiaTheme="minorHAnsi" w:hAnsiTheme="minorHAnsi" w:cstheme="minorBidi"/>
      <w:sz w:val="22"/>
      <w:szCs w:val="22"/>
      <w:lang w:eastAsia="en-US"/>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Pr>
      <w:rFonts w:asciiTheme="minorHAnsi" w:eastAsiaTheme="minorHAnsi" w:hAnsiTheme="minorHAnsi" w:cstheme="minorBidi"/>
      <w:sz w:val="22"/>
      <w:szCs w:val="22"/>
      <w:lang w:eastAsia="en-US"/>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themeColor="text1" w:themeTint="00" w:fill="FFFFFF" w:themeFill="text1" w:themeFillTint="00"/>
      </w:tcPr>
    </w:tblStylePr>
    <w:tblStylePr w:type="band1Horz">
      <w:tblPr/>
      <w:tcPr>
        <w:shd w:val="clear" w:color="FFFFFF" w:themeColor="text1" w:themeTint="00" w:fill="FFFFFF" w:themeFill="text1" w:themeFillTint="00"/>
      </w:tcPr>
    </w:tblStylePr>
  </w:style>
  <w:style w:type="table" w:customStyle="1" w:styleId="PlainTable2">
    <w:name w:val="Plain Table 2"/>
    <w:basedOn w:val="a1"/>
    <w:uiPriority w:val="59"/>
    <w:rPr>
      <w:rFonts w:asciiTheme="minorHAnsi" w:eastAsiaTheme="minorHAnsi" w:hAnsiTheme="minorHAnsi" w:cstheme="minorBidi"/>
      <w:sz w:val="22"/>
      <w:szCs w:val="22"/>
      <w:lang w:eastAsia="en-US"/>
    </w:r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Pr/>
      <w:tcPr>
        <w:shd w:val="clear" w:color="FFFFFF" w:themeColor="text1" w:themeTint="00" w:fill="FFFFFF" w:themeFill="text1" w:themeFillTint="00"/>
      </w:tcPr>
    </w:tblStylePr>
  </w:style>
  <w:style w:type="table" w:customStyle="1" w:styleId="PlainTable4">
    <w:name w:val="Plain Table 4"/>
    <w:basedOn w:val="a1"/>
    <w:uiPriority w:val="99"/>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Pr/>
      <w:tcPr>
        <w:shd w:val="clear" w:color="FFFFFF" w:themeColor="text1" w:themeTint="00" w:fill="FFFFFF" w:themeFill="text1" w:themeFillTint="00"/>
      </w:tcPr>
    </w:tblStylePr>
  </w:style>
  <w:style w:type="table" w:customStyle="1" w:styleId="PlainTable5">
    <w:name w:val="Plain Table 5"/>
    <w:basedOn w:val="a1"/>
    <w:uiPriority w:val="99"/>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Pr/>
      <w:tcPr>
        <w:shd w:val="clear" w:color="FFFFFF" w:themeColor="text1" w:themeTint="00" w:fill="FFFFFF" w:themeFill="text1" w:themeFillTint="00"/>
      </w:tcPr>
    </w:tblStylePr>
  </w:style>
  <w:style w:type="table" w:customStyle="1" w:styleId="GridTable1Light">
    <w:name w:val="Grid Table 1 Light"/>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FFFFF" w:themeColor="text1" w:themeTint="00" w:fill="FFFFFF" w:themeFill="text1" w:themeFillTint="00"/>
      </w:tcPr>
    </w:tblStylePr>
    <w:tblStylePr w:type="band1Horz">
      <w:rPr>
        <w:rFonts w:ascii="Arial" w:hAnsi="Arial"/>
        <w:color w:val="7F7F7F" w:themeColor="text1" w:themeTint="80" w:themeShade="95"/>
        <w:sz w:val="22"/>
      </w:rPr>
      <w:tblPr/>
      <w:tcPr>
        <w:shd w:val="clear" w:color="FFFFFF" w:themeColor="text1" w:themeTint="00" w:fill="FFFFFF" w:themeFill="text1" w:themeFillTint="00"/>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rFonts w:asciiTheme="minorHAnsi" w:eastAsiaTheme="minorHAnsi" w:hAnsiTheme="minorHAnsi" w:cstheme="minorBid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StylePr>
    <w:tblStylePr w:type="band2Horz">
      <w:rPr>
        <w:rFonts w:ascii="Arial" w:hAnsi="Arial"/>
        <w:color w:val="404040"/>
        <w:sz w:val="22"/>
      </w:rPr>
      <w:tblPr/>
      <w:tcPr>
        <w:shd w:val="clear" w:color="FFFFFF" w:themeColor="text1" w:themeTint="00" w:fill="FFFFFF" w:themeFill="text1" w:themeFillTint="00"/>
      </w:tcPr>
    </w:tblStylePr>
  </w:style>
  <w:style w:type="table" w:customStyle="1" w:styleId="Lined-Accent1">
    <w:name w:val="Lined - Accent 1"/>
    <w:basedOn w:val="a1"/>
    <w:uiPriority w:val="99"/>
    <w:rPr>
      <w:rFonts w:asciiTheme="minorHAnsi" w:eastAsiaTheme="minorHAnsi" w:hAnsiTheme="minorHAnsi" w:cstheme="minorBid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Pr>
      <w:rFonts w:asciiTheme="minorHAnsi" w:eastAsiaTheme="minorHAnsi" w:hAnsiTheme="minorHAnsi" w:cstheme="minorBid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Pr>
      <w:rFonts w:asciiTheme="minorHAnsi" w:eastAsiaTheme="minorHAnsi" w:hAnsiTheme="minorHAnsi" w:cstheme="minorBid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Pr>
      <w:rFonts w:asciiTheme="minorHAnsi" w:eastAsiaTheme="minorHAnsi" w:hAnsiTheme="minorHAnsi" w:cstheme="minorBid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Pr>
      <w:rFonts w:asciiTheme="minorHAnsi" w:eastAsiaTheme="minorHAnsi" w:hAnsiTheme="minorHAnsi" w:cstheme="minorBid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Pr>
      <w:rFonts w:asciiTheme="minorHAnsi" w:eastAsiaTheme="minorHAnsi" w:hAnsiTheme="minorHAnsi" w:cstheme="minorBid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Pr>
      <w:rFonts w:asciiTheme="minorHAnsi" w:eastAsiaTheme="minorHAnsi" w:hAnsiTheme="minorHAnsi" w:cstheme="minorBidi"/>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StylePr>
    <w:tblStylePr w:type="band2Horz">
      <w:rPr>
        <w:rFonts w:ascii="Arial" w:hAnsi="Arial"/>
        <w:color w:val="404040"/>
        <w:sz w:val="22"/>
      </w:rPr>
      <w:tblPr/>
      <w:tcPr>
        <w:shd w:val="clear" w:color="FFFFFF" w:themeColor="text1" w:themeTint="00" w:fill="FFFFFF" w:themeFill="text1" w:themeFillTint="00"/>
      </w:tcPr>
    </w:tblStylePr>
  </w:style>
  <w:style w:type="table" w:customStyle="1" w:styleId="BorderedLined-Accent1">
    <w:name w:val="Bordered &amp; Lined - Accent 1"/>
    <w:basedOn w:val="a1"/>
    <w:uiPriority w:val="99"/>
    <w:rPr>
      <w:rFonts w:asciiTheme="minorHAnsi" w:eastAsiaTheme="minorHAnsi" w:hAnsiTheme="minorHAnsi" w:cstheme="minorBidi"/>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Pr>
      <w:rFonts w:asciiTheme="minorHAnsi" w:eastAsiaTheme="minorHAnsi" w:hAnsiTheme="minorHAnsi" w:cstheme="minorBidi"/>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Pr>
      <w:rFonts w:asciiTheme="minorHAnsi" w:eastAsiaTheme="minorHAnsi" w:hAnsiTheme="minorHAnsi" w:cstheme="minorBidi"/>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Pr>
      <w:rFonts w:asciiTheme="minorHAnsi" w:eastAsiaTheme="minorHAnsi" w:hAnsiTheme="minorHAnsi" w:cstheme="minorBidi"/>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Pr>
      <w:rFonts w:asciiTheme="minorHAnsi" w:eastAsiaTheme="minorHAnsi" w:hAnsiTheme="minorHAnsi" w:cstheme="minorBidi"/>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Pr>
      <w:rFonts w:asciiTheme="minorHAnsi" w:eastAsiaTheme="minorHAnsi" w:hAnsiTheme="minorHAnsi" w:cstheme="minorBidi"/>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1ff">
    <w:name w:val="toc 1"/>
    <w:basedOn w:val="27"/>
    <w:next w:val="27"/>
    <w:uiPriority w:val="39"/>
    <w:unhideWhenUsed/>
    <w:pPr>
      <w:suppressAutoHyphens w:val="0"/>
      <w:spacing w:after="57"/>
      <w:ind w:firstLine="0"/>
      <w:jc w:val="left"/>
    </w:pPr>
    <w:rPr>
      <w:rFonts w:eastAsia="Times New Roman"/>
      <w:sz w:val="24"/>
      <w:szCs w:val="24"/>
      <w:lang w:eastAsia="ru-RU"/>
    </w:rPr>
  </w:style>
  <w:style w:type="paragraph" w:styleId="2b">
    <w:name w:val="toc 2"/>
    <w:basedOn w:val="27"/>
    <w:next w:val="27"/>
    <w:uiPriority w:val="39"/>
    <w:unhideWhenUsed/>
    <w:pPr>
      <w:suppressAutoHyphens w:val="0"/>
      <w:spacing w:after="57"/>
      <w:ind w:left="283" w:firstLine="0"/>
      <w:jc w:val="left"/>
    </w:pPr>
    <w:rPr>
      <w:rFonts w:eastAsia="Times New Roman"/>
      <w:sz w:val="24"/>
      <w:szCs w:val="24"/>
      <w:lang w:eastAsia="ru-RU"/>
    </w:rPr>
  </w:style>
  <w:style w:type="paragraph" w:styleId="38">
    <w:name w:val="toc 3"/>
    <w:basedOn w:val="27"/>
    <w:next w:val="27"/>
    <w:uiPriority w:val="39"/>
    <w:unhideWhenUsed/>
    <w:pPr>
      <w:suppressAutoHyphens w:val="0"/>
      <w:spacing w:after="57"/>
      <w:ind w:left="567" w:firstLine="0"/>
      <w:jc w:val="left"/>
    </w:pPr>
    <w:rPr>
      <w:rFonts w:eastAsia="Times New Roman"/>
      <w:sz w:val="24"/>
      <w:szCs w:val="24"/>
      <w:lang w:eastAsia="ru-RU"/>
    </w:rPr>
  </w:style>
  <w:style w:type="paragraph" w:styleId="44">
    <w:name w:val="toc 4"/>
    <w:basedOn w:val="27"/>
    <w:next w:val="27"/>
    <w:uiPriority w:val="39"/>
    <w:unhideWhenUsed/>
    <w:pPr>
      <w:suppressAutoHyphens w:val="0"/>
      <w:spacing w:after="57"/>
      <w:ind w:left="850" w:firstLine="0"/>
      <w:jc w:val="left"/>
    </w:pPr>
    <w:rPr>
      <w:rFonts w:eastAsia="Times New Roman"/>
      <w:sz w:val="24"/>
      <w:szCs w:val="24"/>
      <w:lang w:eastAsia="ru-RU"/>
    </w:rPr>
  </w:style>
  <w:style w:type="paragraph" w:styleId="50">
    <w:name w:val="toc 5"/>
    <w:basedOn w:val="27"/>
    <w:next w:val="27"/>
    <w:uiPriority w:val="39"/>
    <w:unhideWhenUsed/>
    <w:pPr>
      <w:suppressAutoHyphens w:val="0"/>
      <w:spacing w:after="57"/>
      <w:ind w:left="1134" w:firstLine="0"/>
      <w:jc w:val="left"/>
    </w:pPr>
    <w:rPr>
      <w:rFonts w:eastAsia="Times New Roman"/>
      <w:sz w:val="24"/>
      <w:szCs w:val="24"/>
      <w:lang w:eastAsia="ru-RU"/>
    </w:rPr>
  </w:style>
  <w:style w:type="paragraph" w:styleId="60">
    <w:name w:val="toc 6"/>
    <w:basedOn w:val="27"/>
    <w:next w:val="27"/>
    <w:uiPriority w:val="39"/>
    <w:unhideWhenUsed/>
    <w:pPr>
      <w:suppressAutoHyphens w:val="0"/>
      <w:spacing w:after="57"/>
      <w:ind w:left="1417" w:firstLine="0"/>
      <w:jc w:val="left"/>
    </w:pPr>
    <w:rPr>
      <w:rFonts w:eastAsia="Times New Roman"/>
      <w:sz w:val="24"/>
      <w:szCs w:val="24"/>
      <w:lang w:eastAsia="ru-RU"/>
    </w:rPr>
  </w:style>
  <w:style w:type="paragraph" w:styleId="70">
    <w:name w:val="toc 7"/>
    <w:basedOn w:val="27"/>
    <w:next w:val="27"/>
    <w:uiPriority w:val="39"/>
    <w:unhideWhenUsed/>
    <w:pPr>
      <w:suppressAutoHyphens w:val="0"/>
      <w:spacing w:after="57"/>
      <w:ind w:left="1701" w:firstLine="0"/>
      <w:jc w:val="left"/>
    </w:pPr>
    <w:rPr>
      <w:rFonts w:eastAsia="Times New Roman"/>
      <w:sz w:val="24"/>
      <w:szCs w:val="24"/>
      <w:lang w:eastAsia="ru-RU"/>
    </w:rPr>
  </w:style>
  <w:style w:type="paragraph" w:styleId="80">
    <w:name w:val="toc 8"/>
    <w:basedOn w:val="27"/>
    <w:next w:val="27"/>
    <w:uiPriority w:val="39"/>
    <w:unhideWhenUsed/>
    <w:pPr>
      <w:suppressAutoHyphens w:val="0"/>
      <w:spacing w:after="57"/>
      <w:ind w:left="1984" w:firstLine="0"/>
      <w:jc w:val="left"/>
    </w:pPr>
    <w:rPr>
      <w:rFonts w:eastAsia="Times New Roman"/>
      <w:sz w:val="24"/>
      <w:szCs w:val="24"/>
      <w:lang w:eastAsia="ru-RU"/>
    </w:rPr>
  </w:style>
  <w:style w:type="paragraph" w:styleId="90">
    <w:name w:val="toc 9"/>
    <w:basedOn w:val="27"/>
    <w:next w:val="27"/>
    <w:uiPriority w:val="39"/>
    <w:unhideWhenUsed/>
    <w:pPr>
      <w:suppressAutoHyphens w:val="0"/>
      <w:spacing w:after="57"/>
      <w:ind w:left="2268" w:firstLine="0"/>
      <w:jc w:val="left"/>
    </w:pPr>
    <w:rPr>
      <w:rFonts w:eastAsia="Times New Roman"/>
      <w:sz w:val="24"/>
      <w:szCs w:val="24"/>
      <w:lang w:eastAsia="ru-RU"/>
    </w:rPr>
  </w:style>
  <w:style w:type="paragraph" w:styleId="afff7">
    <w:name w:val="TOC Heading"/>
    <w:uiPriority w:val="39"/>
    <w:unhideWhenUsed/>
    <w:pPr>
      <w:spacing w:after="200" w:line="276" w:lineRule="auto"/>
    </w:pPr>
    <w:rPr>
      <w:rFonts w:asciiTheme="minorHAnsi" w:eastAsiaTheme="minorHAnsi" w:hAnsiTheme="minorHAnsi" w:cstheme="minorBidi"/>
      <w:sz w:val="22"/>
      <w:szCs w:val="22"/>
      <w:lang w:eastAsia="en-US"/>
    </w:rPr>
  </w:style>
  <w:style w:type="paragraph" w:styleId="afff8">
    <w:name w:val="table of figures"/>
    <w:basedOn w:val="27"/>
    <w:next w:val="27"/>
    <w:uiPriority w:val="99"/>
    <w:unhideWhenUsed/>
    <w:pPr>
      <w:suppressAutoHyphens w:val="0"/>
      <w:ind w:firstLine="0"/>
      <w:jc w:val="left"/>
    </w:pPr>
    <w:rPr>
      <w:rFonts w:eastAsia="Times New Roman"/>
      <w:sz w:val="24"/>
      <w:szCs w:val="24"/>
      <w:lang w:eastAsia="ru-RU"/>
    </w:rPr>
  </w:style>
  <w:style w:type="paragraph" w:customStyle="1" w:styleId="ConsNonformat">
    <w:name w:val="ConsNonformat"/>
    <w:pPr>
      <w:widowControl w:val="0"/>
    </w:pPr>
    <w:rPr>
      <w:rFonts w:ascii="Courier New" w:eastAsia="Arial" w:hAnsi="Courier New"/>
      <w:lang w:eastAsia="ar-SA"/>
    </w:rPr>
  </w:style>
  <w:style w:type="paragraph" w:customStyle="1" w:styleId="Style1">
    <w:name w:val="Style1"/>
    <w:basedOn w:val="a"/>
    <w:uiPriority w:val="99"/>
    <w:pPr>
      <w:widowControl w:val="0"/>
      <w:suppressAutoHyphens w:val="0"/>
      <w:spacing w:line="355" w:lineRule="exact"/>
      <w:ind w:firstLine="850"/>
      <w:jc w:val="both"/>
    </w:pPr>
    <w:rPr>
      <w:lang w:eastAsia="ru-RU"/>
    </w:rPr>
  </w:style>
  <w:style w:type="paragraph" w:customStyle="1" w:styleId="Style2">
    <w:name w:val="Style2"/>
    <w:basedOn w:val="a"/>
    <w:uiPriority w:val="99"/>
    <w:pPr>
      <w:widowControl w:val="0"/>
      <w:suppressAutoHyphens w:val="0"/>
      <w:spacing w:line="360" w:lineRule="exact"/>
      <w:ind w:firstLine="854"/>
    </w:pPr>
    <w:rPr>
      <w:lang w:eastAsia="ru-RU"/>
    </w:rPr>
  </w:style>
  <w:style w:type="paragraph" w:customStyle="1" w:styleId="Style3">
    <w:name w:val="Style3"/>
    <w:basedOn w:val="a"/>
    <w:uiPriority w:val="99"/>
    <w:pPr>
      <w:widowControl w:val="0"/>
      <w:suppressAutoHyphens w:val="0"/>
    </w:pPr>
    <w:rPr>
      <w:lang w:eastAsia="ru-RU"/>
    </w:rPr>
  </w:style>
  <w:style w:type="paragraph" w:customStyle="1" w:styleId="Style5">
    <w:name w:val="Style5"/>
    <w:basedOn w:val="a"/>
    <w:uiPriority w:val="99"/>
    <w:pPr>
      <w:widowControl w:val="0"/>
      <w:suppressAutoHyphens w:val="0"/>
      <w:spacing w:line="360" w:lineRule="exact"/>
      <w:ind w:firstLine="850"/>
      <w:jc w:val="both"/>
    </w:pPr>
    <w:rPr>
      <w:lang w:eastAsia="ru-RU"/>
    </w:rPr>
  </w:style>
  <w:style w:type="character" w:customStyle="1" w:styleId="FontStyle12">
    <w:name w:val="Font Style12"/>
    <w:uiPriority w:val="99"/>
    <w:rPr>
      <w:rFonts w:ascii="Times New Roman" w:hAnsi="Times New Roman" w:cs="Times New Roman" w:hint="default"/>
      <w:sz w:val="26"/>
      <w:szCs w:val="26"/>
    </w:rPr>
  </w:style>
  <w:style w:type="character" w:customStyle="1" w:styleId="FontStyle13">
    <w:name w:val="Font Style13"/>
    <w:uiPriority w:val="99"/>
    <w:rPr>
      <w:rFonts w:ascii="Times New Roman" w:hAnsi="Times New Roman" w:cs="Times New Roman" w:hint="default"/>
      <w:i/>
      <w:iCs/>
      <w:sz w:val="26"/>
      <w:szCs w:val="26"/>
    </w:rPr>
  </w:style>
  <w:style w:type="character" w:customStyle="1" w:styleId="FontStyle11">
    <w:name w:val="Font Style11"/>
    <w:uiPriority w:val="99"/>
    <w:rPr>
      <w:rFonts w:ascii="MS Mincho" w:eastAsia="MS Mincho" w:cs="MS Mincho" w:hint="eastAsia"/>
      <w:sz w:val="26"/>
      <w:szCs w:val="26"/>
    </w:rPr>
  </w:style>
  <w:style w:type="paragraph" w:customStyle="1" w:styleId="ConsCell">
    <w:name w:val="ConsCell"/>
    <w:link w:val="ConsCell0"/>
    <w:pPr>
      <w:widowControl w:val="0"/>
    </w:pPr>
    <w:rPr>
      <w:rFonts w:ascii="Arial" w:hAnsi="Arial" w:cs="Arial"/>
      <w:lang w:eastAsia="ar-SA"/>
    </w:rPr>
  </w:style>
  <w:style w:type="character" w:customStyle="1" w:styleId="afff9">
    <w:name w:val="Основной текст_"/>
    <w:link w:val="1ff0"/>
    <w:rPr>
      <w:rFonts w:ascii="Arial" w:hAnsi="Arial"/>
      <w:sz w:val="23"/>
      <w:szCs w:val="23"/>
      <w:shd w:val="clear" w:color="auto" w:fill="FFFFFF"/>
    </w:rPr>
  </w:style>
  <w:style w:type="paragraph" w:customStyle="1" w:styleId="1ff0">
    <w:name w:val="Основной текст1"/>
    <w:basedOn w:val="a"/>
    <w:link w:val="afff9"/>
    <w:pPr>
      <w:shd w:val="clear" w:color="auto" w:fill="FFFFFF"/>
      <w:suppressAutoHyphens w:val="0"/>
      <w:spacing w:before="480" w:after="300" w:line="240" w:lineRule="atLeast"/>
      <w:jc w:val="both"/>
    </w:pPr>
    <w:rPr>
      <w:rFonts w:ascii="Arial" w:hAnsi="Arial"/>
      <w:sz w:val="23"/>
      <w:szCs w:val="23"/>
      <w:lang w:eastAsia="ru-RU"/>
    </w:rPr>
  </w:style>
  <w:style w:type="paragraph" w:styleId="23">
    <w:name w:val="Body Text Indent 2"/>
    <w:basedOn w:val="a"/>
    <w:link w:val="22"/>
    <w:uiPriority w:val="99"/>
    <w:pPr>
      <w:suppressAutoHyphens w:val="0"/>
      <w:spacing w:after="120" w:line="480" w:lineRule="auto"/>
      <w:ind w:left="283"/>
    </w:pPr>
    <w:rPr>
      <w:lang w:eastAsia="ru-RU"/>
    </w:rPr>
  </w:style>
  <w:style w:type="character" w:customStyle="1" w:styleId="214">
    <w:name w:val="Основной текст с отступом 2 Знак1"/>
    <w:basedOn w:val="a0"/>
    <w:uiPriority w:val="99"/>
    <w:semiHidden/>
    <w:rPr>
      <w:sz w:val="24"/>
      <w:szCs w:val="24"/>
      <w:lang w:eastAsia="ar-SA"/>
    </w:rPr>
  </w:style>
  <w:style w:type="character" w:customStyle="1" w:styleId="ConsCell0">
    <w:name w:val="ConsCell Знак"/>
    <w:link w:val="ConsCell"/>
    <w:rPr>
      <w:rFonts w:ascii="Arial" w:hAnsi="Arial" w:cs="Arial"/>
      <w:lang w:eastAsia="ar-SA"/>
    </w:rPr>
  </w:style>
  <w:style w:type="paragraph" w:customStyle="1" w:styleId="16">
    <w:name w:val="Верхний колонтитул1"/>
    <w:basedOn w:val="a"/>
    <w:link w:val="ae"/>
    <w:uiPriority w:val="99"/>
    <w:unhideWhenUsed/>
    <w:pPr>
      <w:tabs>
        <w:tab w:val="center" w:pos="4677"/>
        <w:tab w:val="right" w:pos="9355"/>
      </w:tabs>
      <w:suppressAutoHyphens w:val="0"/>
    </w:pPr>
    <w:rPr>
      <w:lang w:eastAsia="ru-RU"/>
    </w:rPr>
  </w:style>
  <w:style w:type="paragraph" w:customStyle="1" w:styleId="14">
    <w:name w:val="Нижний колонтитул1"/>
    <w:basedOn w:val="a"/>
    <w:link w:val="a6"/>
    <w:uiPriority w:val="99"/>
    <w:unhideWhenUsed/>
    <w:pPr>
      <w:tabs>
        <w:tab w:val="center" w:pos="4677"/>
        <w:tab w:val="right" w:pos="9355"/>
      </w:tabs>
      <w:suppressAutoHyphens w:val="0"/>
    </w:pPr>
    <w:rPr>
      <w:rFonts w:eastAsia="MS Mincho"/>
      <w:spacing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4F9"/>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2">
    <w:name w:val="Основной шрифт абзаца1"/>
    <w:rsid w:val="00F76448"/>
  </w:style>
  <w:style w:type="character" w:customStyle="1" w:styleId="13">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2"/>
    <w:rsid w:val="00F76448"/>
  </w:style>
  <w:style w:type="character" w:customStyle="1" w:styleId="a6">
    <w:name w:val="Нижний колонтитул Знак"/>
    <w:link w:val="14"/>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5">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uiPriority w:val="11"/>
    <w:rsid w:val="00F76448"/>
    <w:rPr>
      <w:b/>
      <w:bCs/>
      <w:sz w:val="24"/>
      <w:szCs w:val="24"/>
    </w:rPr>
  </w:style>
  <w:style w:type="character" w:customStyle="1" w:styleId="ae">
    <w:name w:val="Верхний колонтитул Знак"/>
    <w:link w:val="16"/>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7">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uiPriority w:val="34"/>
    <w:rsid w:val="00F76448"/>
    <w:rPr>
      <w:sz w:val="24"/>
      <w:szCs w:val="24"/>
    </w:rPr>
  </w:style>
  <w:style w:type="character" w:customStyle="1" w:styleId="41">
    <w:name w:val="Заголовок 4 Знак"/>
    <w:aliases w:val="H4 Знак"/>
    <w:link w:val="410"/>
    <w:rsid w:val="00F76448"/>
    <w:rPr>
      <w:b/>
      <w:bCs/>
      <w:sz w:val="28"/>
      <w:szCs w:val="28"/>
    </w:rPr>
  </w:style>
  <w:style w:type="character" w:customStyle="1" w:styleId="af3">
    <w:name w:val="Текст концевой сноски Знак"/>
    <w:basedOn w:val="12"/>
    <w:uiPriority w:val="99"/>
    <w:rsid w:val="00F76448"/>
  </w:style>
  <w:style w:type="character" w:customStyle="1" w:styleId="af4">
    <w:name w:val="Символы концевой сноски"/>
    <w:basedOn w:val="12"/>
    <w:rsid w:val="00F76448"/>
    <w:rPr>
      <w:vertAlign w:val="superscript"/>
    </w:rPr>
  </w:style>
  <w:style w:type="character" w:customStyle="1" w:styleId="af5">
    <w:name w:val="Текст сноски Знак"/>
    <w:basedOn w:val="12"/>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18">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9"/>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a">
    <w:name w:val="Название1"/>
    <w:basedOn w:val="a"/>
    <w:rsid w:val="00F76448"/>
    <w:pPr>
      <w:suppressLineNumbers/>
      <w:spacing w:before="120" w:after="120"/>
    </w:pPr>
    <w:rPr>
      <w:rFonts w:cs="Mangal"/>
      <w:i/>
      <w:iCs/>
    </w:rPr>
  </w:style>
  <w:style w:type="paragraph" w:customStyle="1" w:styleId="1b">
    <w:name w:val="Указатель1"/>
    <w:basedOn w:val="a"/>
    <w:rsid w:val="00F76448"/>
    <w:pPr>
      <w:suppressLineNumbers/>
    </w:pPr>
    <w:rPr>
      <w:rFonts w:cs="Mangal"/>
    </w:rPr>
  </w:style>
  <w:style w:type="paragraph" w:customStyle="1" w:styleId="1c">
    <w:name w:val="Обычный1"/>
    <w:link w:val="CharChar"/>
    <w:qFormat/>
    <w:rsid w:val="00F76448"/>
    <w:pPr>
      <w:suppressAutoHyphens/>
      <w:ind w:firstLine="720"/>
      <w:jc w:val="both"/>
    </w:pPr>
    <w:rPr>
      <w:rFonts w:eastAsia="Arial"/>
      <w:sz w:val="28"/>
      <w:lang w:eastAsia="ar-SA"/>
    </w:rPr>
  </w:style>
  <w:style w:type="paragraph" w:customStyle="1" w:styleId="1d">
    <w:name w:val="Текст1"/>
    <w:basedOn w:val="1c"/>
    <w:rsid w:val="00F76448"/>
    <w:pPr>
      <w:ind w:firstLine="0"/>
      <w:jc w:val="left"/>
    </w:pPr>
    <w:rPr>
      <w:sz w:val="26"/>
    </w:rPr>
  </w:style>
  <w:style w:type="paragraph" w:customStyle="1" w:styleId="111">
    <w:name w:val="Заголовок 11"/>
    <w:basedOn w:val="1c"/>
    <w:next w:val="1c"/>
    <w:qFormat/>
    <w:rsid w:val="00F76448"/>
    <w:pPr>
      <w:keepNext/>
      <w:spacing w:before="240" w:after="60"/>
      <w:ind w:firstLine="0"/>
      <w:jc w:val="center"/>
    </w:pPr>
    <w:rPr>
      <w:b/>
      <w:kern w:val="1"/>
    </w:rPr>
  </w:style>
  <w:style w:type="paragraph" w:styleId="afa">
    <w:name w:val="header"/>
    <w:basedOn w:val="a"/>
    <w:link w:val="1e"/>
    <w:uiPriority w:val="99"/>
    <w:rsid w:val="00F76448"/>
  </w:style>
  <w:style w:type="paragraph" w:styleId="afb">
    <w:name w:val="Body Text Indent"/>
    <w:basedOn w:val="a"/>
    <w:link w:val="1f"/>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c">
    <w:name w:val="footer"/>
    <w:basedOn w:val="a"/>
    <w:link w:val="1f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1">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aliases w:val="Footnote Text Char,Footnote Text Char Знак,Знак2,Знак4 Знак,Знак4 Знак Знак,Footnote Text Char Знак Знак Знак Знак,Footnote Text Char Знак Знак"/>
    <w:basedOn w:val="a"/>
    <w:link w:val="1f2"/>
    <w:uiPriority w:val="99"/>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3">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26"/>
    <w:uiPriority w:val="10"/>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4"/>
    <w:uiPriority w:val="11"/>
    <w:qFormat/>
    <w:rsid w:val="00843621"/>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1">
    <w:name w:val="Нормальный"/>
    <w:rsid w:val="00F76448"/>
    <w:pPr>
      <w:suppressAutoHyphens/>
    </w:pPr>
    <w:rPr>
      <w:rFonts w:eastAsia="Arial"/>
      <w:lang w:eastAsia="ar-SA"/>
    </w:rPr>
  </w:style>
  <w:style w:type="paragraph" w:customStyle="1" w:styleId="aff2">
    <w:name w:val="áû÷íûé"/>
    <w:rsid w:val="00F76448"/>
    <w:pPr>
      <w:suppressAutoHyphens/>
      <w:overflowPunct w:val="0"/>
      <w:autoSpaceDE w:val="0"/>
      <w:textAlignment w:val="baseline"/>
    </w:pPr>
    <w:rPr>
      <w:rFonts w:eastAsia="Arial"/>
      <w:lang w:eastAsia="ar-SA"/>
    </w:rPr>
  </w:style>
  <w:style w:type="paragraph" w:customStyle="1" w:styleId="1f5">
    <w:name w:val="Схема документа1"/>
    <w:basedOn w:val="a"/>
    <w:rsid w:val="00F76448"/>
    <w:pPr>
      <w:shd w:val="clear" w:color="auto" w:fill="000080"/>
    </w:pPr>
    <w:rPr>
      <w:rFonts w:ascii="Tahoma" w:hAnsi="Tahoma"/>
      <w:sz w:val="20"/>
      <w:szCs w:val="20"/>
    </w:rPr>
  </w:style>
  <w:style w:type="paragraph" w:styleId="aff3">
    <w:name w:val="annotation subject"/>
    <w:basedOn w:val="1f3"/>
    <w:next w:val="1f3"/>
    <w:link w:val="1f6"/>
    <w:uiPriority w:val="99"/>
    <w:rsid w:val="00F76448"/>
    <w:rPr>
      <w:b/>
      <w:bCs/>
    </w:rPr>
  </w:style>
  <w:style w:type="paragraph" w:styleId="aff4">
    <w:name w:val="Balloon Text"/>
    <w:basedOn w:val="a"/>
    <w:link w:val="10"/>
    <w:uiPriority w:val="99"/>
    <w:rsid w:val="00F76448"/>
    <w:rPr>
      <w:rFonts w:ascii="Tahoma" w:hAnsi="Tahoma"/>
      <w:sz w:val="16"/>
      <w:szCs w:val="16"/>
    </w:rPr>
  </w:style>
  <w:style w:type="paragraph" w:customStyle="1" w:styleId="27">
    <w:name w:val="Обычный2"/>
    <w:rsid w:val="00F76448"/>
    <w:pPr>
      <w:suppressAutoHyphens/>
      <w:ind w:firstLine="720"/>
      <w:jc w:val="both"/>
    </w:pPr>
    <w:rPr>
      <w:rFonts w:eastAsia="Arial"/>
      <w:sz w:val="28"/>
      <w:lang w:eastAsia="ar-SA"/>
    </w:rPr>
  </w:style>
  <w:style w:type="paragraph" w:styleId="aff5">
    <w:name w:val="List Paragraph"/>
    <w:basedOn w:val="a"/>
    <w:uiPriority w:val="34"/>
    <w:qFormat/>
    <w:rsid w:val="00F76448"/>
    <w:pPr>
      <w:ind w:left="720"/>
    </w:pPr>
  </w:style>
  <w:style w:type="paragraph" w:customStyle="1" w:styleId="1f7">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8">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7"/>
    <w:next w:val="27"/>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6">
    <w:name w:val="Таблица шапка"/>
    <w:basedOn w:val="a"/>
    <w:rsid w:val="00F76448"/>
    <w:pPr>
      <w:keepNext/>
      <w:spacing w:before="40" w:after="40"/>
      <w:ind w:left="57" w:right="57"/>
    </w:pPr>
    <w:rPr>
      <w:sz w:val="22"/>
      <w:szCs w:val="20"/>
    </w:rPr>
  </w:style>
  <w:style w:type="paragraph" w:customStyle="1" w:styleId="aff7">
    <w:name w:val="Таблица текст"/>
    <w:basedOn w:val="a"/>
    <w:rsid w:val="00F76448"/>
    <w:pPr>
      <w:spacing w:before="40" w:after="40"/>
      <w:ind w:left="57" w:right="57"/>
    </w:pPr>
    <w:rPr>
      <w:szCs w:val="20"/>
    </w:rPr>
  </w:style>
  <w:style w:type="paragraph" w:customStyle="1" w:styleId="1f8">
    <w:name w:val="Название объекта1"/>
    <w:basedOn w:val="a"/>
    <w:next w:val="a"/>
    <w:uiPriority w:val="35"/>
    <w:qFormat/>
    <w:rsid w:val="00F76448"/>
    <w:pPr>
      <w:ind w:left="-1797"/>
      <w:jc w:val="right"/>
    </w:pPr>
    <w:rPr>
      <w:szCs w:val="20"/>
    </w:rPr>
  </w:style>
  <w:style w:type="paragraph" w:customStyle="1" w:styleId="1f9">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8">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a">
    <w:name w:val="1"/>
    <w:rsid w:val="00F76448"/>
    <w:pPr>
      <w:suppressAutoHyphens/>
    </w:pPr>
    <w:rPr>
      <w:rFonts w:eastAsia="Arial"/>
      <w:sz w:val="24"/>
      <w:lang w:eastAsia="ar-SA"/>
    </w:rPr>
  </w:style>
  <w:style w:type="paragraph" w:customStyle="1" w:styleId="1fb">
    <w:name w:val="Абзац списка1"/>
    <w:basedOn w:val="a"/>
    <w:rsid w:val="00F76448"/>
    <w:pPr>
      <w:ind w:left="720"/>
    </w:pPr>
    <w:rPr>
      <w:rFonts w:eastAsia="Calibri"/>
    </w:rPr>
  </w:style>
  <w:style w:type="paragraph" w:customStyle="1" w:styleId="1fc">
    <w:name w:val="Без интервала1"/>
    <w:rsid w:val="00F76448"/>
    <w:pPr>
      <w:suppressAutoHyphens/>
    </w:pPr>
    <w:rPr>
      <w:rFonts w:ascii="Calibri" w:eastAsia="Arial" w:hAnsi="Calibri"/>
      <w:sz w:val="22"/>
      <w:szCs w:val="22"/>
      <w:lang w:eastAsia="ar-SA"/>
    </w:rPr>
  </w:style>
  <w:style w:type="paragraph" w:styleId="aff9">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a">
    <w:name w:val="endnote text"/>
    <w:basedOn w:val="a"/>
    <w:link w:val="1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b">
    <w:name w:val="Содержимое врезки"/>
    <w:basedOn w:val="af8"/>
    <w:rsid w:val="00F76448"/>
  </w:style>
  <w:style w:type="paragraph" w:customStyle="1" w:styleId="affc">
    <w:name w:val="Содержимое таблицы"/>
    <w:basedOn w:val="a"/>
    <w:rsid w:val="00F76448"/>
    <w:pPr>
      <w:suppressLineNumbers/>
    </w:pPr>
  </w:style>
  <w:style w:type="paragraph" w:customStyle="1" w:styleId="affd">
    <w:name w:val="Заголовок таблицы"/>
    <w:basedOn w:val="affc"/>
    <w:rsid w:val="00F76448"/>
    <w:pPr>
      <w:jc w:val="center"/>
    </w:pPr>
    <w:rPr>
      <w:b/>
      <w:bCs/>
    </w:rPr>
  </w:style>
  <w:style w:type="character" w:styleId="affe">
    <w:name w:val="annotation reference"/>
    <w:basedOn w:val="a0"/>
    <w:uiPriority w:val="99"/>
    <w:unhideWhenUsed/>
    <w:rsid w:val="009C211A"/>
    <w:rPr>
      <w:sz w:val="16"/>
      <w:szCs w:val="16"/>
    </w:rPr>
  </w:style>
  <w:style w:type="paragraph" w:styleId="afff">
    <w:name w:val="annotation text"/>
    <w:basedOn w:val="a"/>
    <w:link w:val="1fd"/>
    <w:uiPriority w:val="99"/>
    <w:unhideWhenUsed/>
    <w:rsid w:val="009C211A"/>
    <w:rPr>
      <w:sz w:val="20"/>
      <w:szCs w:val="20"/>
    </w:rPr>
  </w:style>
  <w:style w:type="character" w:customStyle="1" w:styleId="1fd">
    <w:name w:val="Текст примечания Знак1"/>
    <w:basedOn w:val="a0"/>
    <w:link w:val="afff"/>
    <w:rsid w:val="009C211A"/>
    <w:rPr>
      <w:lang w:eastAsia="ar-SA"/>
    </w:rPr>
  </w:style>
  <w:style w:type="table" w:styleId="afff0">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1">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9">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2">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c"/>
    <w:locked/>
    <w:rsid w:val="005F2FAA"/>
    <w:rPr>
      <w:rFonts w:eastAsia="Arial"/>
      <w:sz w:val="28"/>
      <w:lang w:eastAsia="ar-SA"/>
    </w:rPr>
  </w:style>
  <w:style w:type="character" w:customStyle="1" w:styleId="1e">
    <w:name w:val="Верхний колонтитул Знак1"/>
    <w:basedOn w:val="a0"/>
    <w:link w:val="afa"/>
    <w:uiPriority w:val="99"/>
    <w:rsid w:val="00D83DFB"/>
    <w:rPr>
      <w:sz w:val="24"/>
      <w:szCs w:val="24"/>
      <w:lang w:eastAsia="ar-SA"/>
    </w:rPr>
  </w:style>
  <w:style w:type="character" w:customStyle="1" w:styleId="1f0">
    <w:name w:val="Нижний колонтитул Знак1"/>
    <w:basedOn w:val="a0"/>
    <w:link w:val="afc"/>
    <w:uiPriority w:val="99"/>
    <w:rsid w:val="00D83DFB"/>
    <w:rPr>
      <w:rFonts w:eastAsia="MS Mincho"/>
      <w:spacing w:val="-2"/>
      <w:sz w:val="24"/>
      <w:szCs w:val="24"/>
      <w:lang w:eastAsia="ar-SA"/>
    </w:rPr>
  </w:style>
  <w:style w:type="character" w:customStyle="1" w:styleId="1f">
    <w:name w:val="Основной текст с отступом Знак1"/>
    <w:basedOn w:val="a0"/>
    <w:link w:val="afb"/>
    <w:rsid w:val="00A336B1"/>
    <w:rPr>
      <w:sz w:val="28"/>
      <w:lang w:eastAsia="ar-SA"/>
    </w:rPr>
  </w:style>
  <w:style w:type="character" w:customStyle="1" w:styleId="1f2">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0"/>
    <w:link w:val="afd"/>
    <w:uiPriority w:val="99"/>
    <w:rsid w:val="00A336B1"/>
    <w:rPr>
      <w:lang w:eastAsia="ar-SA"/>
    </w:rPr>
  </w:style>
  <w:style w:type="character" w:customStyle="1" w:styleId="26">
    <w:name w:val="Название Знак2"/>
    <w:basedOn w:val="a0"/>
    <w:link w:val="aff"/>
    <w:rsid w:val="00A336B1"/>
    <w:rPr>
      <w:rFonts w:ascii="Arial" w:hAnsi="Arial" w:cs="Arial"/>
      <w:b/>
      <w:bCs/>
      <w:kern w:val="1"/>
      <w:sz w:val="32"/>
      <w:szCs w:val="32"/>
      <w:lang w:eastAsia="ar-SA"/>
    </w:rPr>
  </w:style>
  <w:style w:type="character" w:customStyle="1" w:styleId="1f4">
    <w:name w:val="Подзаголовок Знак1"/>
    <w:basedOn w:val="a0"/>
    <w:link w:val="aff0"/>
    <w:uiPriority w:val="11"/>
    <w:rsid w:val="00843621"/>
    <w:rPr>
      <w:b/>
      <w:bCs/>
      <w:sz w:val="24"/>
      <w:szCs w:val="24"/>
      <w:lang w:eastAsia="ar-SA"/>
    </w:rPr>
  </w:style>
  <w:style w:type="character" w:customStyle="1" w:styleId="1f6">
    <w:name w:val="Тема примечания Знак1"/>
    <w:basedOn w:val="1fd"/>
    <w:link w:val="aff3"/>
    <w:uiPriority w:val="99"/>
    <w:rsid w:val="00A336B1"/>
    <w:rPr>
      <w:b/>
      <w:bCs/>
      <w:lang w:eastAsia="ar-SA"/>
    </w:rPr>
  </w:style>
  <w:style w:type="character" w:customStyle="1" w:styleId="10">
    <w:name w:val="Текст выноски Знак1"/>
    <w:basedOn w:val="a0"/>
    <w:link w:val="aff4"/>
    <w:uiPriority w:val="99"/>
    <w:rsid w:val="00A336B1"/>
    <w:rPr>
      <w:rFonts w:ascii="Tahoma" w:hAnsi="Tahoma"/>
      <w:sz w:val="16"/>
      <w:szCs w:val="16"/>
      <w:lang w:eastAsia="ar-SA"/>
    </w:rPr>
  </w:style>
  <w:style w:type="character" w:customStyle="1" w:styleId="11">
    <w:name w:val="Текст концевой сноски Знак1"/>
    <w:basedOn w:val="a0"/>
    <w:link w:val="affa"/>
    <w:uiPriority w:val="99"/>
    <w:rsid w:val="00A336B1"/>
    <w:rPr>
      <w:lang w:eastAsia="ar-SA"/>
    </w:rPr>
  </w:style>
  <w:style w:type="character" w:customStyle="1" w:styleId="stageinfospantext">
    <w:name w:val="stage_info_span_text"/>
    <w:basedOn w:val="a0"/>
    <w:rsid w:val="004B0FBC"/>
  </w:style>
  <w:style w:type="paragraph" w:customStyle="1" w:styleId="Standard">
    <w:name w:val="Standard"/>
    <w:qFormat/>
    <w:rsid w:val="00E96D5D"/>
    <w:pPr>
      <w:suppressAutoHyphens/>
      <w:autoSpaceDN w:val="0"/>
    </w:pPr>
    <w:rPr>
      <w:color w:val="00000A"/>
      <w:kern w:val="3"/>
      <w:sz w:val="24"/>
      <w:szCs w:val="24"/>
      <w:lang w:eastAsia="ar-SA"/>
    </w:rPr>
  </w:style>
  <w:style w:type="paragraph" w:customStyle="1" w:styleId="headertext">
    <w:name w:val="headertext"/>
    <w:basedOn w:val="a"/>
    <w:pPr>
      <w:suppressAutoHyphens w:val="0"/>
      <w:spacing w:before="100" w:beforeAutospacing="1" w:after="100" w:afterAutospacing="1"/>
    </w:pPr>
    <w:rPr>
      <w:lang w:eastAsia="ru-RU"/>
    </w:rPr>
  </w:style>
  <w:style w:type="character" w:customStyle="1" w:styleId="fontstyle01">
    <w:name w:val="fontstyle01"/>
    <w:basedOn w:val="a0"/>
    <w:rPr>
      <w:rFonts w:ascii="TimesNewRomanPSMT" w:hAnsi="TimesNewRomanPSMT" w:hint="default"/>
      <w:b w:val="0"/>
      <w:bCs w:val="0"/>
      <w:i w:val="0"/>
      <w:iCs w:val="0"/>
      <w:color w:val="000000"/>
      <w:sz w:val="28"/>
      <w:szCs w:val="28"/>
    </w:rPr>
  </w:style>
  <w:style w:type="paragraph" w:customStyle="1" w:styleId="afff3">
    <w:name w:val="Îáû÷íûé"/>
    <w:uiPriority w:val="99"/>
  </w:style>
  <w:style w:type="paragraph" w:customStyle="1" w:styleId="docdata">
    <w:name w:val="docdata"/>
    <w:basedOn w:val="a"/>
    <w:pPr>
      <w:suppressAutoHyphens w:val="0"/>
      <w:spacing w:before="100" w:beforeAutospacing="1" w:after="100" w:afterAutospacing="1"/>
    </w:pPr>
    <w:rPr>
      <w:lang w:eastAsia="ru-RU"/>
    </w:rPr>
  </w:style>
  <w:style w:type="paragraph" w:customStyle="1" w:styleId="213">
    <w:name w:val="Заголовок 21"/>
    <w:basedOn w:val="a"/>
    <w:next w:val="a"/>
    <w:link w:val="Heading2Char"/>
    <w:uiPriority w:val="9"/>
    <w:qFormat/>
    <w:pPr>
      <w:keepNext/>
      <w:tabs>
        <w:tab w:val="num" w:pos="576"/>
      </w:tabs>
      <w:suppressAutoHyphens w:val="0"/>
      <w:spacing w:before="240" w:after="60"/>
      <w:ind w:left="576" w:hanging="576"/>
      <w:outlineLvl w:val="1"/>
    </w:pPr>
    <w:rPr>
      <w:rFonts w:cs="Arial"/>
      <w:b/>
      <w:bCs/>
      <w:i/>
      <w:iCs/>
      <w:sz w:val="28"/>
      <w:szCs w:val="28"/>
    </w:rPr>
  </w:style>
  <w:style w:type="paragraph" w:customStyle="1" w:styleId="314">
    <w:name w:val="Заголовок 31"/>
    <w:basedOn w:val="a"/>
    <w:next w:val="a"/>
    <w:link w:val="315"/>
    <w:uiPriority w:val="9"/>
    <w:qFormat/>
    <w:pPr>
      <w:keepNext/>
      <w:tabs>
        <w:tab w:val="num" w:pos="720"/>
      </w:tabs>
      <w:suppressAutoHyphens w:val="0"/>
      <w:spacing w:before="240" w:after="60"/>
      <w:ind w:left="720" w:hanging="720"/>
      <w:outlineLvl w:val="2"/>
    </w:pPr>
    <w:rPr>
      <w:rFonts w:ascii="Arial" w:hAnsi="Arial"/>
      <w:b/>
      <w:bCs/>
      <w:sz w:val="26"/>
      <w:szCs w:val="26"/>
    </w:rPr>
  </w:style>
  <w:style w:type="paragraph" w:customStyle="1" w:styleId="410">
    <w:name w:val="Заголовок 41"/>
    <w:basedOn w:val="a"/>
    <w:next w:val="a"/>
    <w:link w:val="41"/>
    <w:uiPriority w:val="9"/>
    <w:qFormat/>
    <w:pPr>
      <w:keepNext/>
      <w:tabs>
        <w:tab w:val="num" w:pos="864"/>
      </w:tabs>
      <w:suppressAutoHyphens w:val="0"/>
      <w:spacing w:before="240" w:after="60"/>
      <w:ind w:left="864" w:hanging="864"/>
      <w:outlineLvl w:val="3"/>
    </w:pPr>
    <w:rPr>
      <w:b/>
      <w:bCs/>
      <w:sz w:val="28"/>
      <w:szCs w:val="28"/>
      <w:lang w:eastAsia="ru-RU"/>
    </w:rPr>
  </w:style>
  <w:style w:type="paragraph" w:customStyle="1" w:styleId="43">
    <w:name w:val="Обычный4"/>
    <w:rPr>
      <w:sz w:val="24"/>
      <w:szCs w:val="24"/>
    </w:rPr>
  </w:style>
  <w:style w:type="character" w:customStyle="1" w:styleId="315">
    <w:name w:val="Заголовок 3 Знак1"/>
    <w:basedOn w:val="a0"/>
    <w:link w:val="314"/>
    <w:uiPriority w:val="9"/>
    <w:rPr>
      <w:rFonts w:ascii="Arial" w:hAnsi="Arial"/>
      <w:b/>
      <w:bCs/>
      <w:sz w:val="26"/>
      <w:szCs w:val="26"/>
      <w:lang w:eastAsia="ar-SA"/>
    </w:rPr>
  </w:style>
  <w:style w:type="character" w:customStyle="1" w:styleId="afff4">
    <w:name w:val="Название Знак"/>
    <w:basedOn w:val="a0"/>
    <w:uiPriority w:val="10"/>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1fe">
    <w:name w:val="Название Знак1"/>
    <w:basedOn w:val="a0"/>
    <w:uiPriority w:val="10"/>
    <w:rPr>
      <w:rFonts w:ascii="Arial" w:eastAsia="Times New Roman" w:hAnsi="Arial" w:cs="Arial"/>
      <w:b/>
      <w:bCs/>
      <w:kern w:val="1"/>
      <w:sz w:val="32"/>
      <w:szCs w:val="32"/>
      <w:lang w:eastAsia="ar-SA"/>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EndnoteTextChar">
    <w:name w:val="Endnote Text Char"/>
    <w:uiPriority w:val="99"/>
    <w:rPr>
      <w:sz w:val="20"/>
    </w:rPr>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link w:val="213"/>
    <w:uiPriority w:val="9"/>
    <w:rPr>
      <w:rFonts w:cs="Arial"/>
      <w:b/>
      <w:bCs/>
      <w:i/>
      <w:iCs/>
      <w:sz w:val="28"/>
      <w:szCs w:val="28"/>
      <w:lang w:eastAsia="ar-SA"/>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paragraph" w:customStyle="1" w:styleId="51">
    <w:name w:val="Заголовок 51"/>
    <w:basedOn w:val="27"/>
    <w:next w:val="27"/>
    <w:link w:val="Heading5Char"/>
    <w:uiPriority w:val="9"/>
    <w:unhideWhenUsed/>
    <w:qFormat/>
    <w:pPr>
      <w:keepNext/>
      <w:keepLines/>
      <w:suppressAutoHyphens w:val="0"/>
      <w:spacing w:before="320" w:after="200"/>
      <w:ind w:firstLine="0"/>
      <w:jc w:val="left"/>
      <w:outlineLvl w:val="4"/>
    </w:pPr>
    <w:rPr>
      <w:rFonts w:ascii="Arial" w:hAnsi="Arial" w:cs="Arial"/>
      <w:b/>
      <w:bCs/>
      <w:sz w:val="24"/>
      <w:szCs w:val="24"/>
      <w:lang w:eastAsia="ru-RU"/>
    </w:rPr>
  </w:style>
  <w:style w:type="character" w:customStyle="1" w:styleId="Heading5Char">
    <w:name w:val="Heading 5 Char"/>
    <w:basedOn w:val="a0"/>
    <w:link w:val="51"/>
    <w:uiPriority w:val="9"/>
    <w:rPr>
      <w:rFonts w:ascii="Arial" w:eastAsia="Arial" w:hAnsi="Arial" w:cs="Arial"/>
      <w:b/>
      <w:bCs/>
      <w:sz w:val="24"/>
      <w:szCs w:val="24"/>
    </w:rPr>
  </w:style>
  <w:style w:type="paragraph" w:customStyle="1" w:styleId="61">
    <w:name w:val="Заголовок 61"/>
    <w:basedOn w:val="27"/>
    <w:next w:val="27"/>
    <w:link w:val="Heading6Char"/>
    <w:uiPriority w:val="9"/>
    <w:unhideWhenUsed/>
    <w:qFormat/>
    <w:pPr>
      <w:keepNext/>
      <w:keepLines/>
      <w:suppressAutoHyphens w:val="0"/>
      <w:spacing w:before="320" w:after="200"/>
      <w:ind w:firstLine="0"/>
      <w:jc w:val="left"/>
      <w:outlineLvl w:val="5"/>
    </w:pPr>
    <w:rPr>
      <w:rFonts w:ascii="Arial" w:hAnsi="Arial" w:cs="Arial"/>
      <w:b/>
      <w:bCs/>
      <w:sz w:val="22"/>
      <w:szCs w:val="22"/>
      <w:lang w:eastAsia="ru-RU"/>
    </w:rPr>
  </w:style>
  <w:style w:type="character" w:customStyle="1" w:styleId="Heading6Char">
    <w:name w:val="Heading 6 Char"/>
    <w:basedOn w:val="a0"/>
    <w:link w:val="61"/>
    <w:uiPriority w:val="9"/>
    <w:rPr>
      <w:rFonts w:ascii="Arial" w:eastAsia="Arial" w:hAnsi="Arial" w:cs="Arial"/>
      <w:b/>
      <w:bCs/>
      <w:sz w:val="22"/>
      <w:szCs w:val="22"/>
    </w:rPr>
  </w:style>
  <w:style w:type="paragraph" w:customStyle="1" w:styleId="71">
    <w:name w:val="Заголовок 71"/>
    <w:basedOn w:val="27"/>
    <w:next w:val="27"/>
    <w:link w:val="Heading7Char"/>
    <w:uiPriority w:val="9"/>
    <w:unhideWhenUsed/>
    <w:qFormat/>
    <w:pPr>
      <w:keepNext/>
      <w:keepLines/>
      <w:suppressAutoHyphens w:val="0"/>
      <w:spacing w:before="320" w:after="200"/>
      <w:ind w:firstLine="0"/>
      <w:jc w:val="left"/>
      <w:outlineLvl w:val="6"/>
    </w:pPr>
    <w:rPr>
      <w:rFonts w:ascii="Arial" w:hAnsi="Arial" w:cs="Arial"/>
      <w:b/>
      <w:bCs/>
      <w:i/>
      <w:iCs/>
      <w:sz w:val="22"/>
      <w:szCs w:val="22"/>
      <w:lang w:eastAsia="ru-RU"/>
    </w:rPr>
  </w:style>
  <w:style w:type="character" w:customStyle="1" w:styleId="Heading7Char">
    <w:name w:val="Heading 7 Char"/>
    <w:basedOn w:val="a0"/>
    <w:link w:val="71"/>
    <w:uiPriority w:val="9"/>
    <w:rPr>
      <w:rFonts w:ascii="Arial" w:eastAsia="Arial" w:hAnsi="Arial" w:cs="Arial"/>
      <w:b/>
      <w:bCs/>
      <w:i/>
      <w:iCs/>
      <w:sz w:val="22"/>
      <w:szCs w:val="22"/>
    </w:rPr>
  </w:style>
  <w:style w:type="paragraph" w:customStyle="1" w:styleId="81">
    <w:name w:val="Заголовок 81"/>
    <w:basedOn w:val="27"/>
    <w:next w:val="27"/>
    <w:link w:val="Heading8Char"/>
    <w:uiPriority w:val="9"/>
    <w:unhideWhenUsed/>
    <w:qFormat/>
    <w:pPr>
      <w:keepNext/>
      <w:keepLines/>
      <w:suppressAutoHyphens w:val="0"/>
      <w:spacing w:before="320" w:after="200"/>
      <w:ind w:firstLine="0"/>
      <w:jc w:val="left"/>
      <w:outlineLvl w:val="7"/>
    </w:pPr>
    <w:rPr>
      <w:rFonts w:ascii="Arial" w:hAnsi="Arial" w:cs="Arial"/>
      <w:i/>
      <w:iCs/>
      <w:sz w:val="22"/>
      <w:szCs w:val="22"/>
      <w:lang w:eastAsia="ru-RU"/>
    </w:rPr>
  </w:style>
  <w:style w:type="character" w:customStyle="1" w:styleId="Heading8Char">
    <w:name w:val="Heading 8 Char"/>
    <w:basedOn w:val="a0"/>
    <w:link w:val="81"/>
    <w:uiPriority w:val="9"/>
    <w:rPr>
      <w:rFonts w:ascii="Arial" w:eastAsia="Arial" w:hAnsi="Arial" w:cs="Arial"/>
      <w:i/>
      <w:iCs/>
      <w:sz w:val="22"/>
      <w:szCs w:val="22"/>
    </w:rPr>
  </w:style>
  <w:style w:type="paragraph" w:customStyle="1" w:styleId="91">
    <w:name w:val="Заголовок 91"/>
    <w:basedOn w:val="27"/>
    <w:next w:val="27"/>
    <w:link w:val="Heading9Char"/>
    <w:uiPriority w:val="9"/>
    <w:unhideWhenUsed/>
    <w:qFormat/>
    <w:pPr>
      <w:keepNext/>
      <w:keepLines/>
      <w:suppressAutoHyphens w:val="0"/>
      <w:spacing w:before="320" w:after="200"/>
      <w:ind w:firstLine="0"/>
      <w:jc w:val="left"/>
      <w:outlineLvl w:val="8"/>
    </w:pPr>
    <w:rPr>
      <w:rFonts w:ascii="Arial" w:hAnsi="Arial" w:cs="Arial"/>
      <w:i/>
      <w:iCs/>
      <w:sz w:val="21"/>
      <w:szCs w:val="21"/>
      <w:lang w:eastAsia="ru-RU"/>
    </w:rPr>
  </w:style>
  <w:style w:type="character" w:customStyle="1" w:styleId="Heading9Char">
    <w:name w:val="Heading 9 Char"/>
    <w:basedOn w:val="a0"/>
    <w:link w:val="91"/>
    <w:uiPriority w:val="9"/>
    <w:rPr>
      <w:rFonts w:ascii="Arial" w:eastAsia="Arial" w:hAnsi="Arial" w:cs="Arial"/>
      <w:i/>
      <w:iCs/>
      <w:sz w:val="21"/>
      <w:szCs w:val="21"/>
    </w:rPr>
  </w:style>
  <w:style w:type="paragraph" w:styleId="29">
    <w:name w:val="Quote"/>
    <w:basedOn w:val="27"/>
    <w:next w:val="27"/>
    <w:link w:val="2a"/>
    <w:uiPriority w:val="29"/>
    <w:qFormat/>
    <w:pPr>
      <w:suppressAutoHyphens w:val="0"/>
      <w:ind w:left="720" w:right="720" w:firstLine="0"/>
      <w:jc w:val="left"/>
    </w:pPr>
    <w:rPr>
      <w:rFonts w:eastAsia="Times New Roman"/>
      <w:i/>
      <w:sz w:val="24"/>
      <w:szCs w:val="24"/>
      <w:lang w:eastAsia="ru-RU"/>
    </w:rPr>
  </w:style>
  <w:style w:type="character" w:customStyle="1" w:styleId="2a">
    <w:name w:val="Цитата 2 Знак"/>
    <w:basedOn w:val="a0"/>
    <w:link w:val="29"/>
    <w:uiPriority w:val="29"/>
    <w:rPr>
      <w:i/>
      <w:sz w:val="24"/>
      <w:szCs w:val="24"/>
    </w:rPr>
  </w:style>
  <w:style w:type="paragraph" w:styleId="afff5">
    <w:name w:val="Intense Quote"/>
    <w:basedOn w:val="27"/>
    <w:next w:val="27"/>
    <w:link w:val="afff6"/>
    <w:uiPriority w:val="30"/>
    <w:qFormat/>
    <w:pPr>
      <w:pBdr>
        <w:top w:val="single" w:sz="4" w:space="5" w:color="FFFFFF"/>
        <w:left w:val="single" w:sz="4" w:space="10" w:color="FFFFFF"/>
        <w:bottom w:val="single" w:sz="4" w:space="5" w:color="FFFFFF"/>
        <w:right w:val="single" w:sz="4" w:space="10" w:color="FFFFFF"/>
      </w:pBdr>
      <w:shd w:val="clear" w:color="auto" w:fill="F2F2F2"/>
      <w:suppressAutoHyphens w:val="0"/>
      <w:ind w:left="720" w:right="720" w:firstLine="0"/>
      <w:jc w:val="left"/>
    </w:pPr>
    <w:rPr>
      <w:rFonts w:eastAsia="Times New Roman"/>
      <w:i/>
      <w:sz w:val="24"/>
      <w:szCs w:val="24"/>
      <w:lang w:eastAsia="ru-RU"/>
    </w:rPr>
  </w:style>
  <w:style w:type="character" w:customStyle="1" w:styleId="afff6">
    <w:name w:val="Выделенная цитата Знак"/>
    <w:basedOn w:val="a0"/>
    <w:link w:val="afff5"/>
    <w:uiPriority w:val="30"/>
    <w:rPr>
      <w:i/>
      <w:sz w:val="24"/>
      <w:szCs w:val="24"/>
      <w:shd w:val="clear" w:color="auto" w:fill="F2F2F2"/>
    </w:rPr>
  </w:style>
  <w:style w:type="character" w:customStyle="1" w:styleId="HeaderChar">
    <w:name w:val="Header Char"/>
    <w:basedOn w:val="a0"/>
    <w:uiPriority w:val="99"/>
  </w:style>
  <w:style w:type="character" w:customStyle="1" w:styleId="FooterChar">
    <w:name w:val="Footer Char"/>
    <w:basedOn w:val="a0"/>
    <w:uiPriority w:val="99"/>
  </w:style>
  <w:style w:type="character" w:customStyle="1" w:styleId="CaptionChar">
    <w:name w:val="Caption Char"/>
    <w:uiPriority w:val="99"/>
  </w:style>
  <w:style w:type="table" w:customStyle="1" w:styleId="TableGridLight">
    <w:name w:val="Table Grid Light"/>
    <w:basedOn w:val="a1"/>
    <w:uiPriority w:val="59"/>
    <w:rPr>
      <w:rFonts w:asciiTheme="minorHAnsi" w:eastAsiaTheme="minorHAnsi" w:hAnsiTheme="minorHAnsi" w:cstheme="minorBidi"/>
      <w:sz w:val="22"/>
      <w:szCs w:val="22"/>
      <w:lang w:eastAsia="en-US"/>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Pr>
      <w:rFonts w:asciiTheme="minorHAnsi" w:eastAsiaTheme="minorHAnsi" w:hAnsiTheme="minorHAnsi" w:cstheme="minorBidi"/>
      <w:sz w:val="22"/>
      <w:szCs w:val="22"/>
      <w:lang w:eastAsia="en-US"/>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themeColor="text1" w:themeTint="00" w:fill="FFFFFF" w:themeFill="text1" w:themeFillTint="00"/>
      </w:tcPr>
    </w:tblStylePr>
    <w:tblStylePr w:type="band1Horz">
      <w:tblPr/>
      <w:tcPr>
        <w:shd w:val="clear" w:color="FFFFFF" w:themeColor="text1" w:themeTint="00" w:fill="FFFFFF" w:themeFill="text1" w:themeFillTint="00"/>
      </w:tcPr>
    </w:tblStylePr>
  </w:style>
  <w:style w:type="table" w:customStyle="1" w:styleId="PlainTable2">
    <w:name w:val="Plain Table 2"/>
    <w:basedOn w:val="a1"/>
    <w:uiPriority w:val="59"/>
    <w:rPr>
      <w:rFonts w:asciiTheme="minorHAnsi" w:eastAsiaTheme="minorHAnsi" w:hAnsiTheme="minorHAnsi" w:cstheme="minorBidi"/>
      <w:sz w:val="22"/>
      <w:szCs w:val="22"/>
      <w:lang w:eastAsia="en-US"/>
    </w:r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Pr/>
      <w:tcPr>
        <w:shd w:val="clear" w:color="FFFFFF" w:themeColor="text1" w:themeTint="00" w:fill="FFFFFF" w:themeFill="text1" w:themeFillTint="00"/>
      </w:tcPr>
    </w:tblStylePr>
  </w:style>
  <w:style w:type="table" w:customStyle="1" w:styleId="PlainTable4">
    <w:name w:val="Plain Table 4"/>
    <w:basedOn w:val="a1"/>
    <w:uiPriority w:val="99"/>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Pr/>
      <w:tcPr>
        <w:shd w:val="clear" w:color="FFFFFF" w:themeColor="text1" w:themeTint="00" w:fill="FFFFFF" w:themeFill="text1" w:themeFillTint="00"/>
      </w:tcPr>
    </w:tblStylePr>
  </w:style>
  <w:style w:type="table" w:customStyle="1" w:styleId="PlainTable5">
    <w:name w:val="Plain Table 5"/>
    <w:basedOn w:val="a1"/>
    <w:uiPriority w:val="99"/>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Pr/>
      <w:tcPr>
        <w:shd w:val="clear" w:color="FFFFFF" w:themeColor="text1" w:themeTint="00" w:fill="FFFFFF" w:themeFill="text1" w:themeFillTint="00"/>
      </w:tcPr>
    </w:tblStylePr>
  </w:style>
  <w:style w:type="table" w:customStyle="1" w:styleId="GridTable1Light">
    <w:name w:val="Grid Table 1 Light"/>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FFFFF" w:themeColor="text1" w:themeTint="00" w:fill="FFFFFF" w:themeFill="text1" w:themeFillTint="00"/>
      </w:tcPr>
    </w:tblStylePr>
    <w:tblStylePr w:type="band1Horz">
      <w:rPr>
        <w:rFonts w:ascii="Arial" w:hAnsi="Arial"/>
        <w:color w:val="7F7F7F" w:themeColor="text1" w:themeTint="80" w:themeShade="95"/>
        <w:sz w:val="22"/>
      </w:rPr>
      <w:tblPr/>
      <w:tcPr>
        <w:shd w:val="clear" w:color="FFFFFF" w:themeColor="text1" w:themeTint="00" w:fill="FFFFFF" w:themeFill="text1" w:themeFillTint="00"/>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rFonts w:asciiTheme="minorHAnsi" w:eastAsiaTheme="minorHAnsi" w:hAnsiTheme="minorHAnsi" w:cstheme="minorBid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StylePr>
    <w:tblStylePr w:type="band2Horz">
      <w:rPr>
        <w:rFonts w:ascii="Arial" w:hAnsi="Arial"/>
        <w:color w:val="404040"/>
        <w:sz w:val="22"/>
      </w:rPr>
      <w:tblPr/>
      <w:tcPr>
        <w:shd w:val="clear" w:color="FFFFFF" w:themeColor="text1" w:themeTint="00" w:fill="FFFFFF" w:themeFill="text1" w:themeFillTint="00"/>
      </w:tcPr>
    </w:tblStylePr>
  </w:style>
  <w:style w:type="table" w:customStyle="1" w:styleId="Lined-Accent1">
    <w:name w:val="Lined - Accent 1"/>
    <w:basedOn w:val="a1"/>
    <w:uiPriority w:val="99"/>
    <w:rPr>
      <w:rFonts w:asciiTheme="minorHAnsi" w:eastAsiaTheme="minorHAnsi" w:hAnsiTheme="minorHAnsi" w:cstheme="minorBid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Pr>
      <w:rFonts w:asciiTheme="minorHAnsi" w:eastAsiaTheme="minorHAnsi" w:hAnsiTheme="minorHAnsi" w:cstheme="minorBid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Pr>
      <w:rFonts w:asciiTheme="minorHAnsi" w:eastAsiaTheme="minorHAnsi" w:hAnsiTheme="minorHAnsi" w:cstheme="minorBid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Pr>
      <w:rFonts w:asciiTheme="minorHAnsi" w:eastAsiaTheme="minorHAnsi" w:hAnsiTheme="minorHAnsi" w:cstheme="minorBid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Pr>
      <w:rFonts w:asciiTheme="minorHAnsi" w:eastAsiaTheme="minorHAnsi" w:hAnsiTheme="minorHAnsi" w:cstheme="minorBid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Pr>
      <w:rFonts w:asciiTheme="minorHAnsi" w:eastAsiaTheme="minorHAnsi" w:hAnsiTheme="minorHAnsi" w:cstheme="minorBid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Pr>
      <w:rFonts w:asciiTheme="minorHAnsi" w:eastAsiaTheme="minorHAnsi" w:hAnsiTheme="minorHAnsi" w:cstheme="minorBidi"/>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StylePr>
    <w:tblStylePr w:type="band2Horz">
      <w:rPr>
        <w:rFonts w:ascii="Arial" w:hAnsi="Arial"/>
        <w:color w:val="404040"/>
        <w:sz w:val="22"/>
      </w:rPr>
      <w:tblPr/>
      <w:tcPr>
        <w:shd w:val="clear" w:color="FFFFFF" w:themeColor="text1" w:themeTint="00" w:fill="FFFFFF" w:themeFill="text1" w:themeFillTint="00"/>
      </w:tcPr>
    </w:tblStylePr>
  </w:style>
  <w:style w:type="table" w:customStyle="1" w:styleId="BorderedLined-Accent1">
    <w:name w:val="Bordered &amp; Lined - Accent 1"/>
    <w:basedOn w:val="a1"/>
    <w:uiPriority w:val="99"/>
    <w:rPr>
      <w:rFonts w:asciiTheme="minorHAnsi" w:eastAsiaTheme="minorHAnsi" w:hAnsiTheme="minorHAnsi" w:cstheme="minorBidi"/>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Pr>
      <w:rFonts w:asciiTheme="minorHAnsi" w:eastAsiaTheme="minorHAnsi" w:hAnsiTheme="minorHAnsi" w:cstheme="minorBidi"/>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Pr>
      <w:rFonts w:asciiTheme="minorHAnsi" w:eastAsiaTheme="minorHAnsi" w:hAnsiTheme="minorHAnsi" w:cstheme="minorBidi"/>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Pr>
      <w:rFonts w:asciiTheme="minorHAnsi" w:eastAsiaTheme="minorHAnsi" w:hAnsiTheme="minorHAnsi" w:cstheme="minorBidi"/>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Pr>
      <w:rFonts w:asciiTheme="minorHAnsi" w:eastAsiaTheme="minorHAnsi" w:hAnsiTheme="minorHAnsi" w:cstheme="minorBidi"/>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Pr>
      <w:rFonts w:asciiTheme="minorHAnsi" w:eastAsiaTheme="minorHAnsi" w:hAnsiTheme="minorHAnsi" w:cstheme="minorBidi"/>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1ff">
    <w:name w:val="toc 1"/>
    <w:basedOn w:val="27"/>
    <w:next w:val="27"/>
    <w:uiPriority w:val="39"/>
    <w:unhideWhenUsed/>
    <w:pPr>
      <w:suppressAutoHyphens w:val="0"/>
      <w:spacing w:after="57"/>
      <w:ind w:firstLine="0"/>
      <w:jc w:val="left"/>
    </w:pPr>
    <w:rPr>
      <w:rFonts w:eastAsia="Times New Roman"/>
      <w:sz w:val="24"/>
      <w:szCs w:val="24"/>
      <w:lang w:eastAsia="ru-RU"/>
    </w:rPr>
  </w:style>
  <w:style w:type="paragraph" w:styleId="2b">
    <w:name w:val="toc 2"/>
    <w:basedOn w:val="27"/>
    <w:next w:val="27"/>
    <w:uiPriority w:val="39"/>
    <w:unhideWhenUsed/>
    <w:pPr>
      <w:suppressAutoHyphens w:val="0"/>
      <w:spacing w:after="57"/>
      <w:ind w:left="283" w:firstLine="0"/>
      <w:jc w:val="left"/>
    </w:pPr>
    <w:rPr>
      <w:rFonts w:eastAsia="Times New Roman"/>
      <w:sz w:val="24"/>
      <w:szCs w:val="24"/>
      <w:lang w:eastAsia="ru-RU"/>
    </w:rPr>
  </w:style>
  <w:style w:type="paragraph" w:styleId="38">
    <w:name w:val="toc 3"/>
    <w:basedOn w:val="27"/>
    <w:next w:val="27"/>
    <w:uiPriority w:val="39"/>
    <w:unhideWhenUsed/>
    <w:pPr>
      <w:suppressAutoHyphens w:val="0"/>
      <w:spacing w:after="57"/>
      <w:ind w:left="567" w:firstLine="0"/>
      <w:jc w:val="left"/>
    </w:pPr>
    <w:rPr>
      <w:rFonts w:eastAsia="Times New Roman"/>
      <w:sz w:val="24"/>
      <w:szCs w:val="24"/>
      <w:lang w:eastAsia="ru-RU"/>
    </w:rPr>
  </w:style>
  <w:style w:type="paragraph" w:styleId="44">
    <w:name w:val="toc 4"/>
    <w:basedOn w:val="27"/>
    <w:next w:val="27"/>
    <w:uiPriority w:val="39"/>
    <w:unhideWhenUsed/>
    <w:pPr>
      <w:suppressAutoHyphens w:val="0"/>
      <w:spacing w:after="57"/>
      <w:ind w:left="850" w:firstLine="0"/>
      <w:jc w:val="left"/>
    </w:pPr>
    <w:rPr>
      <w:rFonts w:eastAsia="Times New Roman"/>
      <w:sz w:val="24"/>
      <w:szCs w:val="24"/>
      <w:lang w:eastAsia="ru-RU"/>
    </w:rPr>
  </w:style>
  <w:style w:type="paragraph" w:styleId="50">
    <w:name w:val="toc 5"/>
    <w:basedOn w:val="27"/>
    <w:next w:val="27"/>
    <w:uiPriority w:val="39"/>
    <w:unhideWhenUsed/>
    <w:pPr>
      <w:suppressAutoHyphens w:val="0"/>
      <w:spacing w:after="57"/>
      <w:ind w:left="1134" w:firstLine="0"/>
      <w:jc w:val="left"/>
    </w:pPr>
    <w:rPr>
      <w:rFonts w:eastAsia="Times New Roman"/>
      <w:sz w:val="24"/>
      <w:szCs w:val="24"/>
      <w:lang w:eastAsia="ru-RU"/>
    </w:rPr>
  </w:style>
  <w:style w:type="paragraph" w:styleId="60">
    <w:name w:val="toc 6"/>
    <w:basedOn w:val="27"/>
    <w:next w:val="27"/>
    <w:uiPriority w:val="39"/>
    <w:unhideWhenUsed/>
    <w:pPr>
      <w:suppressAutoHyphens w:val="0"/>
      <w:spacing w:after="57"/>
      <w:ind w:left="1417" w:firstLine="0"/>
      <w:jc w:val="left"/>
    </w:pPr>
    <w:rPr>
      <w:rFonts w:eastAsia="Times New Roman"/>
      <w:sz w:val="24"/>
      <w:szCs w:val="24"/>
      <w:lang w:eastAsia="ru-RU"/>
    </w:rPr>
  </w:style>
  <w:style w:type="paragraph" w:styleId="70">
    <w:name w:val="toc 7"/>
    <w:basedOn w:val="27"/>
    <w:next w:val="27"/>
    <w:uiPriority w:val="39"/>
    <w:unhideWhenUsed/>
    <w:pPr>
      <w:suppressAutoHyphens w:val="0"/>
      <w:spacing w:after="57"/>
      <w:ind w:left="1701" w:firstLine="0"/>
      <w:jc w:val="left"/>
    </w:pPr>
    <w:rPr>
      <w:rFonts w:eastAsia="Times New Roman"/>
      <w:sz w:val="24"/>
      <w:szCs w:val="24"/>
      <w:lang w:eastAsia="ru-RU"/>
    </w:rPr>
  </w:style>
  <w:style w:type="paragraph" w:styleId="80">
    <w:name w:val="toc 8"/>
    <w:basedOn w:val="27"/>
    <w:next w:val="27"/>
    <w:uiPriority w:val="39"/>
    <w:unhideWhenUsed/>
    <w:pPr>
      <w:suppressAutoHyphens w:val="0"/>
      <w:spacing w:after="57"/>
      <w:ind w:left="1984" w:firstLine="0"/>
      <w:jc w:val="left"/>
    </w:pPr>
    <w:rPr>
      <w:rFonts w:eastAsia="Times New Roman"/>
      <w:sz w:val="24"/>
      <w:szCs w:val="24"/>
      <w:lang w:eastAsia="ru-RU"/>
    </w:rPr>
  </w:style>
  <w:style w:type="paragraph" w:styleId="90">
    <w:name w:val="toc 9"/>
    <w:basedOn w:val="27"/>
    <w:next w:val="27"/>
    <w:uiPriority w:val="39"/>
    <w:unhideWhenUsed/>
    <w:pPr>
      <w:suppressAutoHyphens w:val="0"/>
      <w:spacing w:after="57"/>
      <w:ind w:left="2268" w:firstLine="0"/>
      <w:jc w:val="left"/>
    </w:pPr>
    <w:rPr>
      <w:rFonts w:eastAsia="Times New Roman"/>
      <w:sz w:val="24"/>
      <w:szCs w:val="24"/>
      <w:lang w:eastAsia="ru-RU"/>
    </w:rPr>
  </w:style>
  <w:style w:type="paragraph" w:styleId="afff7">
    <w:name w:val="TOC Heading"/>
    <w:uiPriority w:val="39"/>
    <w:unhideWhenUsed/>
    <w:pPr>
      <w:spacing w:after="200" w:line="276" w:lineRule="auto"/>
    </w:pPr>
    <w:rPr>
      <w:rFonts w:asciiTheme="minorHAnsi" w:eastAsiaTheme="minorHAnsi" w:hAnsiTheme="minorHAnsi" w:cstheme="minorBidi"/>
      <w:sz w:val="22"/>
      <w:szCs w:val="22"/>
      <w:lang w:eastAsia="en-US"/>
    </w:rPr>
  </w:style>
  <w:style w:type="paragraph" w:styleId="afff8">
    <w:name w:val="table of figures"/>
    <w:basedOn w:val="27"/>
    <w:next w:val="27"/>
    <w:uiPriority w:val="99"/>
    <w:unhideWhenUsed/>
    <w:pPr>
      <w:suppressAutoHyphens w:val="0"/>
      <w:ind w:firstLine="0"/>
      <w:jc w:val="left"/>
    </w:pPr>
    <w:rPr>
      <w:rFonts w:eastAsia="Times New Roman"/>
      <w:sz w:val="24"/>
      <w:szCs w:val="24"/>
      <w:lang w:eastAsia="ru-RU"/>
    </w:rPr>
  </w:style>
  <w:style w:type="paragraph" w:customStyle="1" w:styleId="ConsNonformat">
    <w:name w:val="ConsNonformat"/>
    <w:pPr>
      <w:widowControl w:val="0"/>
    </w:pPr>
    <w:rPr>
      <w:rFonts w:ascii="Courier New" w:eastAsia="Arial" w:hAnsi="Courier New"/>
      <w:lang w:eastAsia="ar-SA"/>
    </w:rPr>
  </w:style>
  <w:style w:type="paragraph" w:customStyle="1" w:styleId="Style1">
    <w:name w:val="Style1"/>
    <w:basedOn w:val="a"/>
    <w:uiPriority w:val="99"/>
    <w:pPr>
      <w:widowControl w:val="0"/>
      <w:suppressAutoHyphens w:val="0"/>
      <w:spacing w:line="355" w:lineRule="exact"/>
      <w:ind w:firstLine="850"/>
      <w:jc w:val="both"/>
    </w:pPr>
    <w:rPr>
      <w:lang w:eastAsia="ru-RU"/>
    </w:rPr>
  </w:style>
  <w:style w:type="paragraph" w:customStyle="1" w:styleId="Style2">
    <w:name w:val="Style2"/>
    <w:basedOn w:val="a"/>
    <w:uiPriority w:val="99"/>
    <w:pPr>
      <w:widowControl w:val="0"/>
      <w:suppressAutoHyphens w:val="0"/>
      <w:spacing w:line="360" w:lineRule="exact"/>
      <w:ind w:firstLine="854"/>
    </w:pPr>
    <w:rPr>
      <w:lang w:eastAsia="ru-RU"/>
    </w:rPr>
  </w:style>
  <w:style w:type="paragraph" w:customStyle="1" w:styleId="Style3">
    <w:name w:val="Style3"/>
    <w:basedOn w:val="a"/>
    <w:uiPriority w:val="99"/>
    <w:pPr>
      <w:widowControl w:val="0"/>
      <w:suppressAutoHyphens w:val="0"/>
    </w:pPr>
    <w:rPr>
      <w:lang w:eastAsia="ru-RU"/>
    </w:rPr>
  </w:style>
  <w:style w:type="paragraph" w:customStyle="1" w:styleId="Style5">
    <w:name w:val="Style5"/>
    <w:basedOn w:val="a"/>
    <w:uiPriority w:val="99"/>
    <w:pPr>
      <w:widowControl w:val="0"/>
      <w:suppressAutoHyphens w:val="0"/>
      <w:spacing w:line="360" w:lineRule="exact"/>
      <w:ind w:firstLine="850"/>
      <w:jc w:val="both"/>
    </w:pPr>
    <w:rPr>
      <w:lang w:eastAsia="ru-RU"/>
    </w:rPr>
  </w:style>
  <w:style w:type="character" w:customStyle="1" w:styleId="FontStyle12">
    <w:name w:val="Font Style12"/>
    <w:uiPriority w:val="99"/>
    <w:rPr>
      <w:rFonts w:ascii="Times New Roman" w:hAnsi="Times New Roman" w:cs="Times New Roman" w:hint="default"/>
      <w:sz w:val="26"/>
      <w:szCs w:val="26"/>
    </w:rPr>
  </w:style>
  <w:style w:type="character" w:customStyle="1" w:styleId="FontStyle13">
    <w:name w:val="Font Style13"/>
    <w:uiPriority w:val="99"/>
    <w:rPr>
      <w:rFonts w:ascii="Times New Roman" w:hAnsi="Times New Roman" w:cs="Times New Roman" w:hint="default"/>
      <w:i/>
      <w:iCs/>
      <w:sz w:val="26"/>
      <w:szCs w:val="26"/>
    </w:rPr>
  </w:style>
  <w:style w:type="character" w:customStyle="1" w:styleId="FontStyle11">
    <w:name w:val="Font Style11"/>
    <w:uiPriority w:val="99"/>
    <w:rPr>
      <w:rFonts w:ascii="MS Mincho" w:eastAsia="MS Mincho" w:cs="MS Mincho" w:hint="eastAsia"/>
      <w:sz w:val="26"/>
      <w:szCs w:val="26"/>
    </w:rPr>
  </w:style>
  <w:style w:type="paragraph" w:customStyle="1" w:styleId="ConsCell">
    <w:name w:val="ConsCell"/>
    <w:link w:val="ConsCell0"/>
    <w:pPr>
      <w:widowControl w:val="0"/>
    </w:pPr>
    <w:rPr>
      <w:rFonts w:ascii="Arial" w:hAnsi="Arial" w:cs="Arial"/>
      <w:lang w:eastAsia="ar-SA"/>
    </w:rPr>
  </w:style>
  <w:style w:type="character" w:customStyle="1" w:styleId="afff9">
    <w:name w:val="Основной текст_"/>
    <w:link w:val="1ff0"/>
    <w:rPr>
      <w:rFonts w:ascii="Arial" w:hAnsi="Arial"/>
      <w:sz w:val="23"/>
      <w:szCs w:val="23"/>
      <w:shd w:val="clear" w:color="auto" w:fill="FFFFFF"/>
    </w:rPr>
  </w:style>
  <w:style w:type="paragraph" w:customStyle="1" w:styleId="1ff0">
    <w:name w:val="Основной текст1"/>
    <w:basedOn w:val="a"/>
    <w:link w:val="afff9"/>
    <w:pPr>
      <w:shd w:val="clear" w:color="auto" w:fill="FFFFFF"/>
      <w:suppressAutoHyphens w:val="0"/>
      <w:spacing w:before="480" w:after="300" w:line="240" w:lineRule="atLeast"/>
      <w:jc w:val="both"/>
    </w:pPr>
    <w:rPr>
      <w:rFonts w:ascii="Arial" w:hAnsi="Arial"/>
      <w:sz w:val="23"/>
      <w:szCs w:val="23"/>
      <w:lang w:eastAsia="ru-RU"/>
    </w:rPr>
  </w:style>
  <w:style w:type="paragraph" w:styleId="23">
    <w:name w:val="Body Text Indent 2"/>
    <w:basedOn w:val="a"/>
    <w:link w:val="22"/>
    <w:uiPriority w:val="99"/>
    <w:pPr>
      <w:suppressAutoHyphens w:val="0"/>
      <w:spacing w:after="120" w:line="480" w:lineRule="auto"/>
      <w:ind w:left="283"/>
    </w:pPr>
    <w:rPr>
      <w:lang w:eastAsia="ru-RU"/>
    </w:rPr>
  </w:style>
  <w:style w:type="character" w:customStyle="1" w:styleId="214">
    <w:name w:val="Основной текст с отступом 2 Знак1"/>
    <w:basedOn w:val="a0"/>
    <w:uiPriority w:val="99"/>
    <w:semiHidden/>
    <w:rPr>
      <w:sz w:val="24"/>
      <w:szCs w:val="24"/>
      <w:lang w:eastAsia="ar-SA"/>
    </w:rPr>
  </w:style>
  <w:style w:type="character" w:customStyle="1" w:styleId="ConsCell0">
    <w:name w:val="ConsCell Знак"/>
    <w:link w:val="ConsCell"/>
    <w:rPr>
      <w:rFonts w:ascii="Arial" w:hAnsi="Arial" w:cs="Arial"/>
      <w:lang w:eastAsia="ar-SA"/>
    </w:rPr>
  </w:style>
  <w:style w:type="paragraph" w:customStyle="1" w:styleId="16">
    <w:name w:val="Верхний колонтитул1"/>
    <w:basedOn w:val="a"/>
    <w:link w:val="ae"/>
    <w:uiPriority w:val="99"/>
    <w:unhideWhenUsed/>
    <w:pPr>
      <w:tabs>
        <w:tab w:val="center" w:pos="4677"/>
        <w:tab w:val="right" w:pos="9355"/>
      </w:tabs>
      <w:suppressAutoHyphens w:val="0"/>
    </w:pPr>
    <w:rPr>
      <w:lang w:eastAsia="ru-RU"/>
    </w:rPr>
  </w:style>
  <w:style w:type="paragraph" w:customStyle="1" w:styleId="14">
    <w:name w:val="Нижний колонтитул1"/>
    <w:basedOn w:val="a"/>
    <w:link w:val="a6"/>
    <w:uiPriority w:val="99"/>
    <w:unhideWhenUsed/>
    <w:pPr>
      <w:tabs>
        <w:tab w:val="center" w:pos="4677"/>
        <w:tab w:val="right" w:pos="9355"/>
      </w:tabs>
      <w:suppressAutoHyphens w:val="0"/>
    </w:pPr>
    <w:rPr>
      <w:rFonts w:eastAsia="MS Mincho"/>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54424207">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trcont.com/the-company/procurement" TargetMode="External"/><Relationship Id="rId26" Type="http://schemas.openxmlformats.org/officeDocument/2006/relationships/footer" Target="footer2.xml"/><Relationship Id="rId39" Type="http://schemas.openxmlformats.org/officeDocument/2006/relationships/hyperlink" Target="mailto:ural@trcont.ru" TargetMode="External"/><Relationship Id="rId3" Type="http://schemas.openxmlformats.org/officeDocument/2006/relationships/customXml" Target="../customXml/item3.xml"/><Relationship Id="rId21" Type="http://schemas.openxmlformats.org/officeDocument/2006/relationships/image" Target="media/image1.png"/><Relationship Id="rId34" Type="http://schemas.openxmlformats.org/officeDocument/2006/relationships/footer" Target="footer4.xml"/><Relationship Id="rId42" Type="http://schemas.openxmlformats.org/officeDocument/2006/relationships/image" Target="media/image4.emf"/><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anticorr@trcont.ru" TargetMode="External"/><Relationship Id="rId25" Type="http://schemas.openxmlformats.org/officeDocument/2006/relationships/footer" Target="footer1.xml"/><Relationship Id="rId33" Type="http://schemas.openxmlformats.org/officeDocument/2006/relationships/footer" Target="footer3.xml"/><Relationship Id="rId38" Type="http://schemas.openxmlformats.org/officeDocument/2006/relationships/hyperlink" Target="mailto:line@trcont.ru" TargetMode="External"/><Relationship Id="rId2" Type="http://schemas.openxmlformats.org/officeDocument/2006/relationships/customXml" Target="../customXml/item2.xml"/><Relationship Id="rId16" Type="http://schemas.openxmlformats.org/officeDocument/2006/relationships/hyperlink" Target="https://trcont.com/the-company/stop-corruption/trust-line-stop-corruption" TargetMode="External"/><Relationship Id="rId20" Type="http://schemas.openxmlformats.org/officeDocument/2006/relationships/hyperlink" Target="about:blank" TargetMode="External"/><Relationship Id="rId29" Type="http://schemas.openxmlformats.org/officeDocument/2006/relationships/hyperlink" Target="http://otc.ru/" TargetMode="Externa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1.xml"/><Relationship Id="rId32" Type="http://schemas.openxmlformats.org/officeDocument/2006/relationships/header" Target="header3.xml"/><Relationship Id="rId37" Type="http://schemas.openxmlformats.org/officeDocument/2006/relationships/hyperlink" Target="https://trcont.com/the-company/procurement" TargetMode="External"/><Relationship Id="rId40" Type="http://schemas.openxmlformats.org/officeDocument/2006/relationships/hyperlink" Target="about:blank"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trcont.com/" TargetMode="External"/><Relationship Id="rId23" Type="http://schemas.openxmlformats.org/officeDocument/2006/relationships/image" Target="media/image3.emf"/><Relationship Id="rId28" Type="http://schemas.openxmlformats.org/officeDocument/2006/relationships/hyperlink" Target="http://otc.ru/" TargetMode="External"/><Relationship Id="rId36" Type="http://schemas.openxmlformats.org/officeDocument/2006/relationships/footer" Target="footer5.xml"/><Relationship Id="rId10" Type="http://schemas.openxmlformats.org/officeDocument/2006/relationships/settings" Target="settings.xml"/><Relationship Id="rId19" Type="http://schemas.openxmlformats.org/officeDocument/2006/relationships/hyperlink" Target="http://www.trcont.com/" TargetMode="External"/><Relationship Id="rId31" Type="http://schemas.openxmlformats.org/officeDocument/2006/relationships/header" Target="header2.xml"/><Relationship Id="rId44"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otc.ru/documents" TargetMode="External"/><Relationship Id="rId22" Type="http://schemas.openxmlformats.org/officeDocument/2006/relationships/image" Target="media/image2.png"/><Relationship Id="rId27" Type="http://schemas.openxmlformats.org/officeDocument/2006/relationships/hyperlink" Target="http://www.trcont.com/" TargetMode="External"/><Relationship Id="rId30" Type="http://schemas.openxmlformats.org/officeDocument/2006/relationships/hyperlink" Target="mailto:info@otc.ru" TargetMode="External"/><Relationship Id="rId35" Type="http://schemas.openxmlformats.org/officeDocument/2006/relationships/header" Target="header4.xml"/><Relationship Id="rId43" Type="http://schemas.openxmlformats.org/officeDocument/2006/relationships/hyperlink" Target="https://www.nalog.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021F9181-A199-4D55-B335-911D3DF93F0C"/>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41582FB3-220E-494D-A20C-6F9929C0EFCF}">
  <ds:schemaRefs>
    <ds:schemaRef ds:uri="http://schemas.openxmlformats.org/officeDocument/2006/bibliography"/>
  </ds:schemaRefs>
</ds:datastoreItem>
</file>

<file path=customXml/itemProps4.xml><?xml version="1.0" encoding="utf-8"?>
<ds:datastoreItem xmlns:ds="http://schemas.openxmlformats.org/officeDocument/2006/customXml" ds:itemID="{821179B4-F2D9-4D53-B56F-2B96F3D224C6}">
  <ds:schemaRefs>
    <ds:schemaRef ds:uri="http://schemas.openxmlformats.org/officeDocument/2006/bibliography"/>
  </ds:schemaRefs>
</ds:datastoreItem>
</file>

<file path=customXml/itemProps5.xml><?xml version="1.0" encoding="utf-8"?>
<ds:datastoreItem xmlns:ds="http://schemas.openxmlformats.org/officeDocument/2006/customXml" ds:itemID="{DCBFD2CB-B5D4-44CB-AE57-22B7B26186E7}">
  <ds:schemaRefs>
    <ds:schemaRef ds:uri="http://schemas.openxmlformats.org/officeDocument/2006/bibliography"/>
  </ds:schemaRefs>
</ds:datastoreItem>
</file>

<file path=customXml/itemProps6.xml><?xml version="1.0" encoding="utf-8"?>
<ds:datastoreItem xmlns:ds="http://schemas.openxmlformats.org/officeDocument/2006/customXml" ds:itemID="{50E5D64D-E8C0-43CB-BC3C-A2B3C49F3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90</Pages>
  <Words>29626</Words>
  <Characters>168874</Characters>
  <Application>Microsoft Office Word</Application>
  <DocSecurity>0</DocSecurity>
  <Lines>1407</Lines>
  <Paragraphs>396</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198104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erbiaginamv</cp:lastModifiedBy>
  <cp:revision>2</cp:revision>
  <cp:lastPrinted>2014-09-23T06:50:00Z</cp:lastPrinted>
  <dcterms:created xsi:type="dcterms:W3CDTF">2024-03-29T09:00:00Z</dcterms:created>
  <dcterms:modified xsi:type="dcterms:W3CDTF">2024-03-29T09:00:00Z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