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40C57D7" w14:textId="77777777" w:rsidR="007D6548" w:rsidRPr="005C1A9B" w:rsidRDefault="007D6548" w:rsidP="00A4055F">
      <w:pPr>
        <w:tabs>
          <w:tab w:val="left" w:pos="4962"/>
        </w:tabs>
        <w:ind w:left="4820"/>
        <w:rPr>
          <w:b/>
          <w:bCs/>
          <w:sz w:val="28"/>
          <w:szCs w:val="28"/>
        </w:rPr>
      </w:pPr>
      <w:r>
        <w:rPr>
          <w:b/>
          <w:bCs/>
          <w:sz w:val="28"/>
          <w:szCs w:val="28"/>
        </w:rPr>
        <w:t>УТВЕРЖДЕНО</w:t>
      </w:r>
    </w:p>
    <w:p w14:paraId="4892B350" w14:textId="77777777" w:rsidR="007D6548" w:rsidRPr="006D2B87" w:rsidRDefault="007D6548" w:rsidP="00A4055F">
      <w:pPr>
        <w:tabs>
          <w:tab w:val="left" w:pos="4962"/>
        </w:tabs>
        <w:ind w:left="4820"/>
        <w:rPr>
          <w:rFonts w:eastAsia="Arial Unicode MS"/>
          <w:b/>
          <w:bCs/>
          <w:sz w:val="28"/>
          <w:szCs w:val="28"/>
        </w:rPr>
      </w:pPr>
    </w:p>
    <w:p w14:paraId="3EF5E698" w14:textId="6E18110C" w:rsidR="00E16251" w:rsidRDefault="00E16251">
      <w:pPr>
        <w:tabs>
          <w:tab w:val="left" w:pos="4962"/>
        </w:tabs>
        <w:ind w:left="4820"/>
        <w:rPr>
          <w:b/>
          <w:bCs/>
          <w:sz w:val="28"/>
        </w:rPr>
      </w:pPr>
      <w:r>
        <w:rPr>
          <w:b/>
          <w:bCs/>
          <w:sz w:val="28"/>
          <w:szCs w:val="28"/>
        </w:rPr>
        <w:t>Председателем Конкурсной</w:t>
      </w:r>
      <w:r w:rsidR="0044044B" w:rsidRPr="0044044B">
        <w:rPr>
          <w:b/>
          <w:bCs/>
          <w:sz w:val="28"/>
          <w:szCs w:val="28"/>
        </w:rPr>
        <w:t xml:space="preserve"> </w:t>
      </w:r>
      <w:r w:rsidR="0044044B">
        <w:rPr>
          <w:b/>
          <w:bCs/>
          <w:sz w:val="28"/>
          <w:szCs w:val="28"/>
        </w:rPr>
        <w:t>комиссии</w:t>
      </w:r>
      <w:r>
        <w:rPr>
          <w:b/>
          <w:bCs/>
          <w:sz w:val="28"/>
          <w:szCs w:val="28"/>
        </w:rPr>
        <w:t xml:space="preserve"> аппарата управления ПАО «ТрансКонтейнер»</w:t>
      </w:r>
      <w:r>
        <w:rPr>
          <w:b/>
          <w:bCs/>
          <w:sz w:val="28"/>
        </w:rPr>
        <w:t xml:space="preserve"> </w:t>
      </w:r>
    </w:p>
    <w:p w14:paraId="2C52D9A5" w14:textId="01745228" w:rsidR="00EA0F9A" w:rsidRDefault="00EA0F9A">
      <w:pPr>
        <w:tabs>
          <w:tab w:val="left" w:pos="4962"/>
        </w:tabs>
        <w:ind w:left="4820"/>
        <w:rPr>
          <w:b/>
          <w:bCs/>
          <w:sz w:val="28"/>
        </w:rPr>
      </w:pPr>
    </w:p>
    <w:p w14:paraId="66807962" w14:textId="77777777" w:rsidR="00EA0F9A" w:rsidRDefault="00EA0F9A">
      <w:pPr>
        <w:tabs>
          <w:tab w:val="left" w:pos="4962"/>
        </w:tabs>
        <w:ind w:left="4820"/>
        <w:rPr>
          <w:b/>
          <w:bCs/>
          <w:sz w:val="28"/>
        </w:rPr>
      </w:pPr>
    </w:p>
    <w:p w14:paraId="7A9C2996" w14:textId="2820F5BD" w:rsidR="000745F6" w:rsidRDefault="00262637">
      <w:pPr>
        <w:tabs>
          <w:tab w:val="left" w:pos="4962"/>
        </w:tabs>
        <w:ind w:left="4820"/>
        <w:rPr>
          <w:b/>
          <w:bCs/>
          <w:sz w:val="28"/>
        </w:rPr>
      </w:pPr>
      <w:r>
        <w:rPr>
          <w:b/>
          <w:bCs/>
          <w:sz w:val="28"/>
        </w:rPr>
        <w:t>«</w:t>
      </w:r>
      <w:r w:rsidR="00EA0F9A">
        <w:rPr>
          <w:b/>
          <w:bCs/>
          <w:sz w:val="28"/>
        </w:rPr>
        <w:t>16</w:t>
      </w:r>
      <w:r>
        <w:rPr>
          <w:b/>
          <w:bCs/>
          <w:sz w:val="28"/>
        </w:rPr>
        <w:t>» апреля 2024 года</w:t>
      </w:r>
    </w:p>
    <w:p w14:paraId="25267D03" w14:textId="50969782" w:rsidR="00A43488" w:rsidRDefault="00A43488">
      <w:pPr>
        <w:tabs>
          <w:tab w:val="left" w:pos="4962"/>
        </w:tabs>
        <w:ind w:left="4820"/>
        <w:rPr>
          <w:b/>
          <w:bCs/>
          <w:sz w:val="28"/>
        </w:rPr>
      </w:pPr>
    </w:p>
    <w:p w14:paraId="4F0FB7F8" w14:textId="77777777" w:rsidR="00A43488" w:rsidRDefault="00A43488">
      <w:pPr>
        <w:tabs>
          <w:tab w:val="left" w:pos="4962"/>
        </w:tabs>
        <w:ind w:left="4820"/>
        <w:rPr>
          <w:b/>
          <w:bCs/>
          <w:sz w:val="28"/>
        </w:rPr>
      </w:pPr>
    </w:p>
    <w:p w14:paraId="53F44D90" w14:textId="77777777" w:rsidR="007D6548" w:rsidRDefault="007D6548">
      <w:pPr>
        <w:ind w:firstLine="709"/>
        <w:rPr>
          <w:b/>
          <w:bCs/>
          <w:spacing w:val="20"/>
          <w:sz w:val="28"/>
          <w:szCs w:val="28"/>
        </w:rPr>
      </w:pPr>
    </w:p>
    <w:p w14:paraId="5E5060B5" w14:textId="77777777" w:rsidR="007D6548" w:rsidRDefault="007D6548">
      <w:pPr>
        <w:spacing w:after="120"/>
        <w:jc w:val="center"/>
        <w:rPr>
          <w:b/>
          <w:bCs/>
          <w:sz w:val="40"/>
          <w:szCs w:val="40"/>
        </w:rPr>
      </w:pPr>
    </w:p>
    <w:p w14:paraId="4C9ADFF6" w14:textId="77777777" w:rsidR="007D6548" w:rsidRDefault="007D6548">
      <w:pPr>
        <w:spacing w:after="120"/>
        <w:jc w:val="center"/>
        <w:rPr>
          <w:b/>
          <w:bCs/>
          <w:sz w:val="40"/>
          <w:szCs w:val="40"/>
        </w:rPr>
      </w:pPr>
      <w:r>
        <w:rPr>
          <w:b/>
          <w:bCs/>
          <w:sz w:val="40"/>
          <w:szCs w:val="40"/>
        </w:rPr>
        <w:t>ДОКУМЕНТАЦИЯ О ЗАКУПКЕ</w:t>
      </w:r>
    </w:p>
    <w:p w14:paraId="6C8EC2E5" w14:textId="77777777" w:rsidR="000A2D97" w:rsidRDefault="000A2D97">
      <w:pPr>
        <w:spacing w:after="120"/>
        <w:ind w:firstLine="709"/>
        <w:jc w:val="center"/>
        <w:rPr>
          <w:b/>
          <w:bCs/>
          <w:sz w:val="20"/>
          <w:szCs w:val="20"/>
        </w:rPr>
      </w:pPr>
    </w:p>
    <w:p w14:paraId="3BD7C5ED"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5FD0DCF4" w14:textId="77777777" w:rsidR="007D6548" w:rsidRPr="00556E89" w:rsidRDefault="007D6548">
      <w:pPr>
        <w:spacing w:after="120"/>
        <w:ind w:firstLine="709"/>
        <w:jc w:val="center"/>
        <w:rPr>
          <w:bCs/>
          <w:sz w:val="20"/>
          <w:szCs w:val="20"/>
        </w:rPr>
      </w:pPr>
    </w:p>
    <w:p w14:paraId="6AB95DE5"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6454118D" w14:textId="1BD444CF" w:rsidR="000745F6" w:rsidRDefault="00262637">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w:t>
      </w:r>
      <w:r w:rsidR="00E16251">
        <w:rPr>
          <w:szCs w:val="28"/>
        </w:rPr>
        <w:t xml:space="preserve"> аппарата управления</w:t>
      </w:r>
      <w:r>
        <w:rPr>
          <w:szCs w:val="28"/>
        </w:rPr>
        <w:t xml:space="preserve"> ПАО «ТрансКонтейнер»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EA0F9A">
        <w:t>ЦКПКЗ</w:t>
      </w:r>
      <w:r>
        <w:t>-24-</w:t>
      </w:r>
      <w:r w:rsidR="00EA0F9A">
        <w:t>0014</w:t>
      </w:r>
      <w:r>
        <w:t xml:space="preserve"> по предмету закупки </w:t>
      </w:r>
      <w:r>
        <w:rPr>
          <w:b/>
        </w:rPr>
        <w:t>«Поставка колесных пар типа РУ1Ш-957-Г с буксовыми узлами»</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083235A1" w14:textId="77777777" w:rsidR="002B2187" w:rsidRPr="002B2187" w:rsidRDefault="002B2187" w:rsidP="002B2187">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9400814"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7882AFA5"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4899389D"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391DB9A0" w14:textId="77777777" w:rsidR="007D6548" w:rsidRPr="00D32FFA" w:rsidRDefault="00627696" w:rsidP="00E76363">
      <w:pPr>
        <w:pStyle w:val="1a"/>
        <w:numPr>
          <w:ilvl w:val="2"/>
          <w:numId w:val="1"/>
        </w:numPr>
        <w:tabs>
          <w:tab w:val="clear" w:pos="0"/>
        </w:tabs>
        <w:ind w:left="0" w:firstLine="709"/>
        <w:rPr>
          <w:szCs w:val="28"/>
        </w:rPr>
      </w:pPr>
      <w:r>
        <w:lastRenderedPageBreak/>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4466F9C1" w14:textId="77777777" w:rsidR="00A647EF" w:rsidRPr="00D32FFA" w:rsidRDefault="002B2187"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3D8837A8"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2DCBFA01" w14:textId="77777777"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0542C744"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6DE33971" w14:textId="77777777"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411F97AA" w14:textId="77777777"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740A3915"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473CE326"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05E300D9"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70A448B7"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6986840C"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w:t>
      </w:r>
      <w:r>
        <w:lastRenderedPageBreak/>
        <w:t xml:space="preserve">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6884AC07"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44C8896B" w14:textId="77777777"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5C4CB7E5"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0637A6DC"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2008F128"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12185DF5" w14:textId="77777777"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w:t>
      </w:r>
      <w:r>
        <w:lastRenderedPageBreak/>
        <w:t>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14:paraId="4BD92BFD" w14:textId="77777777"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65795449" w14:textId="77777777"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7AA36A61"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6A3500B9"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0E69B238"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07E6CF3C"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3CA8EFD0" w14:textId="77777777"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3804CF30"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2B8D2900"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w:t>
      </w:r>
      <w:r>
        <w:lastRenderedPageBreak/>
        <w:t>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616AA031" w14:textId="77777777"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529064AC" w14:textId="77777777"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0872F168"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3CA3CADE"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72AA874E" w14:textId="77777777"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1315A151" w14:textId="77777777" w:rsidR="00215E05" w:rsidRDefault="00215E05" w:rsidP="00215E05">
      <w:pPr>
        <w:pStyle w:val="1a"/>
        <w:ind w:left="709" w:firstLine="0"/>
      </w:pPr>
    </w:p>
    <w:p w14:paraId="3FDA5C25"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370DC85D"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26CC7838"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0D2CCD6B"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0AD149E1"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1A0C0592"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5A3E7ACB"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29F9A5E6"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695E2E76" w14:textId="77777777" w:rsidR="00147510" w:rsidRPr="00147510" w:rsidRDefault="00147510" w:rsidP="00147510">
      <w:pPr>
        <w:ind w:left="709"/>
        <w:jc w:val="both"/>
        <w:rPr>
          <w:sz w:val="28"/>
          <w:szCs w:val="28"/>
        </w:rPr>
      </w:pPr>
    </w:p>
    <w:p w14:paraId="5D2950C3"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150C3843" w14:textId="77777777" w:rsidR="00A83569" w:rsidRDefault="00A83569" w:rsidP="00A83569">
      <w:pPr>
        <w:pStyle w:val="af8"/>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10D719A4" w14:textId="77777777" w:rsidR="00A83569" w:rsidRDefault="00A83569" w:rsidP="00A83569">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26FF5E01" w14:textId="77777777" w:rsidR="00A83569" w:rsidRDefault="00A83569" w:rsidP="00A83569">
      <w:pPr>
        <w:pStyle w:val="af8"/>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2DC61366" w14:textId="77777777" w:rsidR="00A83569" w:rsidRDefault="00A83569" w:rsidP="00A83569">
      <w:pPr>
        <w:pStyle w:val="af8"/>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22E2EB06" w14:textId="77777777" w:rsidR="00670AF4" w:rsidRDefault="00670AF4" w:rsidP="00F3355C">
      <w:pPr>
        <w:pStyle w:val="af8"/>
        <w:rPr>
          <w:sz w:val="28"/>
          <w:szCs w:val="28"/>
        </w:rPr>
      </w:pPr>
    </w:p>
    <w:p w14:paraId="765F1D24" w14:textId="77777777"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39EDF7B9" w14:textId="77777777" w:rsidR="008A65C2" w:rsidRPr="00C61911" w:rsidRDefault="008A65C2" w:rsidP="00E04934">
      <w:pPr>
        <w:pStyle w:val="af8"/>
        <w:numPr>
          <w:ilvl w:val="0"/>
          <w:numId w:val="39"/>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w:t>
      </w:r>
      <w:r>
        <w:rPr>
          <w:sz w:val="28"/>
          <w:szCs w:val="28"/>
        </w:rPr>
        <w:lastRenderedPageBreak/>
        <w:t>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7945419B" w14:textId="77777777" w:rsidR="007E0067" w:rsidRPr="00C61911" w:rsidRDefault="00837F0D" w:rsidP="00E9391D">
      <w:pPr>
        <w:pStyle w:val="af8"/>
        <w:numPr>
          <w:ilvl w:val="0"/>
          <w:numId w:val="39"/>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70F2C97F" w14:textId="77777777" w:rsidR="00A41030" w:rsidRPr="00C61911" w:rsidRDefault="00A41030" w:rsidP="00E9391D">
      <w:pPr>
        <w:pStyle w:val="af8"/>
        <w:numPr>
          <w:ilvl w:val="0"/>
          <w:numId w:val="39"/>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2D290672" w14:textId="77777777" w:rsidR="007A0775" w:rsidRPr="00C61911" w:rsidRDefault="007A0775" w:rsidP="00542F11">
      <w:pPr>
        <w:pStyle w:val="af8"/>
        <w:numPr>
          <w:ilvl w:val="0"/>
          <w:numId w:val="39"/>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19E92041" w14:textId="77777777" w:rsidR="00BE0A8F" w:rsidRPr="00C61911" w:rsidRDefault="00BE0A8F" w:rsidP="00BE0A8F">
      <w:pPr>
        <w:pStyle w:val="af8"/>
        <w:numPr>
          <w:ilvl w:val="0"/>
          <w:numId w:val="39"/>
        </w:numPr>
        <w:ind w:left="0" w:firstLine="709"/>
        <w:rPr>
          <w:sz w:val="28"/>
          <w:szCs w:val="28"/>
        </w:rPr>
      </w:pPr>
      <w:r>
        <w:rPr>
          <w:color w:val="000000"/>
          <w:sz w:val="28"/>
          <w:szCs w:val="28"/>
        </w:rPr>
        <w:lastRenderedPageBreak/>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1F87131D" w14:textId="77777777"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1BF50D8A" w14:textId="77777777" w:rsidR="00BE0A8F" w:rsidRPr="00C61911" w:rsidRDefault="00BE0A8F" w:rsidP="00BE0A8F">
      <w:pPr>
        <w:pStyle w:val="af8"/>
        <w:rPr>
          <w:sz w:val="28"/>
          <w:szCs w:val="28"/>
        </w:rPr>
      </w:pPr>
      <w:r>
        <w:rPr>
          <w:sz w:val="28"/>
          <w:szCs w:val="28"/>
        </w:rPr>
        <w:t>- если в результате нарушения антикоррупционных требований причинены убытки;</w:t>
      </w:r>
    </w:p>
    <w:p w14:paraId="23151DFB" w14:textId="77777777"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7C2BFE85" w14:textId="77777777" w:rsidR="004C6915" w:rsidRPr="00C61911" w:rsidRDefault="004C6915" w:rsidP="00E04934">
      <w:pPr>
        <w:pStyle w:val="af8"/>
        <w:numPr>
          <w:ilvl w:val="0"/>
          <w:numId w:val="39"/>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3ED03A70" w14:textId="77777777" w:rsidR="004C6915" w:rsidRPr="00C61911" w:rsidRDefault="004C6915" w:rsidP="00E04934">
      <w:pPr>
        <w:pStyle w:val="af8"/>
        <w:numPr>
          <w:ilvl w:val="0"/>
          <w:numId w:val="39"/>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555EB9EC" w14:textId="77777777" w:rsidR="00224379" w:rsidRPr="00C61911" w:rsidRDefault="00224379" w:rsidP="00E04934">
      <w:pPr>
        <w:pStyle w:val="af8"/>
        <w:numPr>
          <w:ilvl w:val="0"/>
          <w:numId w:val="39"/>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14:paraId="2E0F6768" w14:textId="77777777" w:rsidR="00510148" w:rsidRPr="00C61911" w:rsidRDefault="00510148">
      <w:pPr>
        <w:pStyle w:val="1a"/>
        <w:ind w:left="709" w:firstLine="0"/>
        <w:rPr>
          <w:szCs w:val="28"/>
        </w:rPr>
      </w:pPr>
    </w:p>
    <w:p w14:paraId="1FFEBE00" w14:textId="77777777" w:rsidR="002B0C59" w:rsidRPr="00D32FFA" w:rsidRDefault="002B0C59">
      <w:pPr>
        <w:pStyle w:val="1a"/>
        <w:ind w:left="709" w:firstLine="0"/>
        <w:rPr>
          <w:szCs w:val="24"/>
        </w:rPr>
      </w:pPr>
    </w:p>
    <w:p w14:paraId="0ACBC8D7"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46E4947B" w14:textId="77777777"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14:paraId="4A210B40"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70B9648C"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Pr>
          <w:sz w:val="28"/>
          <w:szCs w:val="28"/>
        </w:rPr>
        <w:lastRenderedPageBreak/>
        <w:t>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135347F2"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7CFBD6C4"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646B24D2"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7D7083CC"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607D1E72"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3B05E6A3"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6C6DD247"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4C28F08B" w14:textId="77777777"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w:t>
        </w:r>
        <w:r>
          <w:rPr>
            <w:rStyle w:val="a7"/>
            <w:sz w:val="28"/>
            <w:szCs w:val="28"/>
          </w:rPr>
          <w:lastRenderedPageBreak/>
          <w:t>company/procurement</w:t>
        </w:r>
      </w:hyperlink>
      <w:r>
        <w:rPr>
          <w:sz w:val="28"/>
          <w:szCs w:val="28"/>
        </w:rPr>
        <w:t>, согласным с ними и подтвердить в Заявке принятие отраженных принципов;</w:t>
      </w:r>
    </w:p>
    <w:p w14:paraId="59A0DCFC" w14:textId="77777777"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14:paraId="0B4A9D3F" w14:textId="77777777" w:rsidR="000E5B2C" w:rsidRPr="00D32FFA" w:rsidRDefault="000E5B2C" w:rsidP="00045327">
      <w:pPr>
        <w:ind w:firstLine="709"/>
        <w:jc w:val="both"/>
        <w:rPr>
          <w:sz w:val="28"/>
          <w:szCs w:val="28"/>
        </w:rPr>
      </w:pPr>
    </w:p>
    <w:p w14:paraId="487F2A5D" w14:textId="77777777"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14:paraId="51891FA1"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148F4845" w14:textId="77777777"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57D43E4E" w14:textId="77777777"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04671BDE"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02A4CBD9" w14:textId="77777777" w:rsidR="00997B7D" w:rsidRPr="00D32FFA" w:rsidRDefault="00997B7D" w:rsidP="00E76363">
      <w:pPr>
        <w:pStyle w:val="af8"/>
        <w:rPr>
          <w:sz w:val="28"/>
          <w:szCs w:val="28"/>
        </w:rPr>
      </w:pPr>
    </w:p>
    <w:p w14:paraId="072D0027" w14:textId="77777777"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14:paraId="646B941C" w14:textId="77777777"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0E1DF2FF" w14:textId="77777777"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2DFFDC5B" w14:textId="77777777"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4BB55FFB"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0830009F" w14:textId="77777777"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34947E79" w14:textId="77777777" w:rsidR="00AB2A91" w:rsidRPr="005B5FED" w:rsidRDefault="00F33537" w:rsidP="00AB2A91">
      <w:pPr>
        <w:pStyle w:val="af8"/>
        <w:numPr>
          <w:ilvl w:val="0"/>
          <w:numId w:val="3"/>
        </w:numPr>
        <w:tabs>
          <w:tab w:val="clear" w:pos="720"/>
        </w:tabs>
        <w:ind w:left="0" w:firstLine="709"/>
        <w:rPr>
          <w:sz w:val="28"/>
          <w:szCs w:val="28"/>
        </w:rPr>
      </w:pPr>
      <w:r>
        <w:rPr>
          <w:sz w:val="28"/>
          <w:szCs w:val="28"/>
        </w:rPr>
        <w:t xml:space="preserve">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w:t>
      </w:r>
      <w:r>
        <w:rPr>
          <w:sz w:val="28"/>
          <w:szCs w:val="28"/>
        </w:rPr>
        <w:lastRenderedPageBreak/>
        <w:t>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3FC4AFF7"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779F5F8F" w14:textId="77777777"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3821E012" w14:textId="77777777"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069DD468" w14:textId="77777777"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6FEA404B" w14:textId="77777777" w:rsidR="00AA1400" w:rsidRDefault="00AA1400" w:rsidP="00724B9D">
      <w:pPr>
        <w:pStyle w:val="aff6"/>
        <w:ind w:left="0" w:firstLine="709"/>
        <w:jc w:val="both"/>
        <w:rPr>
          <w:rFonts w:eastAsia="MS Mincho"/>
          <w:sz w:val="28"/>
          <w:szCs w:val="28"/>
        </w:rPr>
      </w:pPr>
    </w:p>
    <w:p w14:paraId="08B16507" w14:textId="77777777" w:rsidR="003A5E1F" w:rsidRPr="00D32FFA" w:rsidRDefault="003A5E1F" w:rsidP="00724B9D">
      <w:pPr>
        <w:pStyle w:val="aff6"/>
        <w:ind w:left="0" w:firstLine="709"/>
        <w:jc w:val="both"/>
        <w:rPr>
          <w:rFonts w:eastAsia="MS Mincho"/>
          <w:sz w:val="28"/>
          <w:szCs w:val="28"/>
        </w:rPr>
      </w:pPr>
    </w:p>
    <w:p w14:paraId="187D60B0"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1CF2FAAF" w14:textId="77777777" w:rsidR="00B66FCB" w:rsidRPr="00D32FFA" w:rsidRDefault="00B66FCB" w:rsidP="00E76363">
      <w:pPr>
        <w:pStyle w:val="af8"/>
        <w:tabs>
          <w:tab w:val="left" w:pos="0"/>
          <w:tab w:val="left" w:pos="1440"/>
        </w:tabs>
        <w:rPr>
          <w:sz w:val="28"/>
        </w:rPr>
      </w:pPr>
    </w:p>
    <w:p w14:paraId="3087CEA3" w14:textId="77777777" w:rsidR="003C30F3" w:rsidRPr="00D20AD0" w:rsidRDefault="003C30F3" w:rsidP="00E76363">
      <w:pPr>
        <w:pStyle w:val="1a"/>
        <w:numPr>
          <w:ilvl w:val="1"/>
          <w:numId w:val="36"/>
        </w:numPr>
        <w:ind w:left="0" w:firstLine="709"/>
        <w:outlineLvl w:val="1"/>
        <w:rPr>
          <w:b/>
          <w:szCs w:val="28"/>
        </w:rPr>
      </w:pPr>
      <w:r>
        <w:rPr>
          <w:b/>
          <w:szCs w:val="28"/>
        </w:rPr>
        <w:t>Заявка</w:t>
      </w:r>
    </w:p>
    <w:p w14:paraId="650F0C7E"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0D5F3058"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17CE4908" w14:textId="77777777" w:rsidR="00627DB4" w:rsidRPr="00514A3A" w:rsidRDefault="00627DB4" w:rsidP="00E76363">
      <w:pPr>
        <w:pStyle w:val="af8"/>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5FD48010"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7641BC94"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52EC60A4"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w:t>
      </w:r>
      <w:r>
        <w:rPr>
          <w:sz w:val="28"/>
          <w:szCs w:val="28"/>
        </w:rPr>
        <w:lastRenderedPageBreak/>
        <w:t>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51445C8D"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469F796B" w14:textId="77777777" w:rsidR="00627DB4" w:rsidRPr="008D6460" w:rsidRDefault="00627DB4" w:rsidP="00E76363">
      <w:pPr>
        <w:pStyle w:val="af8"/>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6F01E2CC" w14:textId="77777777" w:rsidR="00627DB4" w:rsidRPr="005E1413" w:rsidRDefault="00627DB4" w:rsidP="00E76363">
      <w:pPr>
        <w:pStyle w:val="af8"/>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14:paraId="36669FA6" w14:textId="77777777" w:rsidR="00627DB4" w:rsidRPr="007E5BBC" w:rsidRDefault="00602A14" w:rsidP="00E76363">
      <w:pPr>
        <w:pStyle w:val="af8"/>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w:t>
      </w:r>
      <w:r>
        <w:t xml:space="preserve"> </w:t>
      </w:r>
      <w:bookmarkStart w:id="15"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5"/>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1A0780BE"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2CE2BFE8"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11E8FAAE" w14:textId="77777777" w:rsidR="00627DB4" w:rsidRDefault="00D04697" w:rsidP="00E76363">
      <w:pPr>
        <w:pStyle w:val="af8"/>
        <w:numPr>
          <w:ilvl w:val="2"/>
          <w:numId w:val="6"/>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31E59F0F" w14:textId="77777777" w:rsidR="007D6548" w:rsidRPr="00D32FFA" w:rsidRDefault="007D6548" w:rsidP="00E76363">
      <w:pPr>
        <w:pStyle w:val="Default"/>
        <w:ind w:firstLine="709"/>
        <w:jc w:val="both"/>
      </w:pPr>
    </w:p>
    <w:p w14:paraId="5113BE9E" w14:textId="77777777"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14:paraId="7D8487C4" w14:textId="77777777"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60595845" w14:textId="77777777"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5E9C48D3" w14:textId="77777777"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лицом, указавшим правильные имя и пароль участника, по которым ЭТП его </w:t>
      </w:r>
      <w:r>
        <w:rPr>
          <w:sz w:val="28"/>
          <w:szCs w:val="28"/>
        </w:rPr>
        <w:lastRenderedPageBreak/>
        <w:t>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2CA2A6DD" w14:textId="77777777"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76E82873" w14:textId="77777777"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4364BE83" w14:textId="77777777"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0AED6F73" w14:textId="77777777"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51D949AC" w14:textId="77777777"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17EC1C7C" w14:textId="77777777"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580D8215" w14:textId="77777777"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194452F2" w14:textId="77777777" w:rsidR="00DB1E84" w:rsidRPr="00D11A28" w:rsidRDefault="00DB1E84" w:rsidP="00DB1E84">
      <w:pPr>
        <w:pStyle w:val="af8"/>
        <w:ind w:left="709" w:firstLine="0"/>
        <w:rPr>
          <w:sz w:val="28"/>
        </w:rPr>
      </w:pPr>
    </w:p>
    <w:p w14:paraId="6D2ED64B" w14:textId="77777777" w:rsidR="00AA1400" w:rsidRPr="00542481" w:rsidRDefault="00AA1400" w:rsidP="00542481">
      <w:pPr>
        <w:pStyle w:val="1a"/>
        <w:numPr>
          <w:ilvl w:val="1"/>
          <w:numId w:val="36"/>
        </w:numPr>
        <w:ind w:left="0" w:firstLine="709"/>
        <w:outlineLvl w:val="1"/>
        <w:rPr>
          <w:b/>
          <w:szCs w:val="28"/>
        </w:rPr>
      </w:pPr>
      <w:r>
        <w:rPr>
          <w:b/>
        </w:rPr>
        <w:t>Порядок оформления Заявки</w:t>
      </w:r>
    </w:p>
    <w:p w14:paraId="38DFE6EB" w14:textId="77777777" w:rsidR="00AA1400" w:rsidRDefault="00AA1400" w:rsidP="00542481">
      <w:pPr>
        <w:pStyle w:val="af8"/>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00AA9FF7" w14:textId="77777777" w:rsidR="006217BC" w:rsidRDefault="00AA1400" w:rsidP="00A07BF5">
      <w:pPr>
        <w:pStyle w:val="af8"/>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2CC76AFF" w14:textId="77777777" w:rsidR="00CE598D" w:rsidRPr="00687E7D" w:rsidRDefault="00CE598D" w:rsidP="0060072E">
      <w:pPr>
        <w:pStyle w:val="af8"/>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79608F2D" w14:textId="77777777" w:rsidR="00BA6B0B" w:rsidRPr="00407088" w:rsidRDefault="0060696E" w:rsidP="006217BC">
      <w:pPr>
        <w:pStyle w:val="af8"/>
        <w:numPr>
          <w:ilvl w:val="0"/>
          <w:numId w:val="37"/>
        </w:numPr>
        <w:ind w:left="0" w:firstLine="709"/>
        <w:rPr>
          <w:sz w:val="28"/>
        </w:rPr>
      </w:pPr>
      <w:r>
        <w:rPr>
          <w:sz w:val="28"/>
        </w:rPr>
        <w:lastRenderedPageBreak/>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0861B530" w14:textId="77777777" w:rsidR="009F2BCA" w:rsidRDefault="001E5253" w:rsidP="009F2BCA">
      <w:pPr>
        <w:pStyle w:val="af8"/>
        <w:numPr>
          <w:ilvl w:val="0"/>
          <w:numId w:val="37"/>
        </w:numPr>
        <w:ind w:left="0" w:firstLine="709"/>
        <w:rPr>
          <w:sz w:val="28"/>
        </w:rPr>
      </w:pPr>
      <w:r>
        <w:rPr>
          <w:sz w:val="28"/>
        </w:rPr>
        <w:t>Документы, предоставляемые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14:paraId="2770A9A9" w14:textId="77777777" w:rsidR="009F2BCA" w:rsidRPr="0016413E" w:rsidRDefault="003936DB" w:rsidP="0016413E">
      <w:pPr>
        <w:pStyle w:val="af8"/>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28298D37" w14:textId="77777777" w:rsidR="009F2BCA" w:rsidRPr="009F2BCA" w:rsidRDefault="00E67B4B" w:rsidP="009F2BCA">
      <w:pPr>
        <w:pStyle w:val="af8"/>
        <w:numPr>
          <w:ilvl w:val="0"/>
          <w:numId w:val="37"/>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5D1B4222" w14:textId="77777777" w:rsidR="00AA1400" w:rsidRPr="006217BC" w:rsidRDefault="00AA1400" w:rsidP="006217BC">
      <w:pPr>
        <w:pStyle w:val="af8"/>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79C4F34E" w14:textId="77777777"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13B6F931" w14:textId="77777777" w:rsidR="00AA1400" w:rsidRPr="00AA1400" w:rsidRDefault="00AA1400" w:rsidP="00AA1400">
      <w:pPr>
        <w:pStyle w:val="af8"/>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w:t>
      </w:r>
      <w:r>
        <w:rPr>
          <w:sz w:val="28"/>
        </w:rPr>
        <w:lastRenderedPageBreak/>
        <w:t>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6D827808" w14:textId="77777777" w:rsidR="000745F6" w:rsidRDefault="00262637">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2E8B2163" wp14:editId="2A8CB233">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76E258A3" w14:textId="77777777" w:rsidR="00F0437F" w:rsidRPr="007E6DE4" w:rsidRDefault="00F0437F" w:rsidP="008F6343">
                            <w:pPr>
                              <w:jc w:val="center"/>
                              <w:rPr>
                                <w:b/>
                                <w:sz w:val="28"/>
                                <w:szCs w:val="28"/>
                              </w:rPr>
                            </w:pPr>
                            <w:r w:rsidRPr="007E6DE4">
                              <w:rPr>
                                <w:b/>
                                <w:sz w:val="28"/>
                                <w:szCs w:val="28"/>
                              </w:rPr>
                              <w:t xml:space="preserve">_____________________________________________, </w:t>
                            </w:r>
                          </w:p>
                          <w:p w14:paraId="646F64BE" w14:textId="77777777" w:rsidR="00F0437F" w:rsidRDefault="00F0437F"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2078ACDC" w14:textId="77777777" w:rsidR="00F0437F" w:rsidRPr="007E6DE4" w:rsidRDefault="00F0437F" w:rsidP="008F6343">
                            <w:pPr>
                              <w:jc w:val="center"/>
                              <w:rPr>
                                <w:b/>
                                <w:sz w:val="28"/>
                                <w:szCs w:val="28"/>
                              </w:rPr>
                            </w:pPr>
                            <w:r w:rsidRPr="007E6DE4">
                              <w:rPr>
                                <w:b/>
                                <w:sz w:val="28"/>
                                <w:szCs w:val="28"/>
                              </w:rPr>
                              <w:t>________________________________________</w:t>
                            </w:r>
                          </w:p>
                          <w:p w14:paraId="508C339C" w14:textId="77777777" w:rsidR="00F0437F" w:rsidRPr="007E6DE4" w:rsidRDefault="00F0437F" w:rsidP="008F6343">
                            <w:pPr>
                              <w:jc w:val="center"/>
                              <w:rPr>
                                <w:i/>
                                <w:sz w:val="20"/>
                                <w:szCs w:val="20"/>
                              </w:rPr>
                            </w:pPr>
                            <w:r w:rsidRPr="007E6DE4">
                              <w:rPr>
                                <w:i/>
                                <w:sz w:val="20"/>
                                <w:szCs w:val="20"/>
                              </w:rPr>
                              <w:t>государство регистрации претендента</w:t>
                            </w:r>
                          </w:p>
                          <w:p w14:paraId="2DA4D0A6" w14:textId="77777777" w:rsidR="00F0437F" w:rsidRPr="007E6DE4" w:rsidRDefault="00F0437F" w:rsidP="008F6343">
                            <w:pPr>
                              <w:jc w:val="center"/>
                              <w:rPr>
                                <w:b/>
                                <w:sz w:val="28"/>
                                <w:szCs w:val="28"/>
                              </w:rPr>
                            </w:pPr>
                            <w:r w:rsidRPr="007E6DE4">
                              <w:rPr>
                                <w:b/>
                                <w:sz w:val="28"/>
                                <w:szCs w:val="28"/>
                              </w:rPr>
                              <w:t>_____________________________</w:t>
                            </w:r>
                            <w:r>
                              <w:rPr>
                                <w:b/>
                                <w:sz w:val="28"/>
                                <w:szCs w:val="28"/>
                              </w:rPr>
                              <w:t>__________________</w:t>
                            </w:r>
                          </w:p>
                          <w:p w14:paraId="26E53624" w14:textId="77777777" w:rsidR="00F0437F" w:rsidRPr="007E6DE4" w:rsidRDefault="00F0437F" w:rsidP="008F6343">
                            <w:pPr>
                              <w:jc w:val="center"/>
                              <w:rPr>
                                <w:i/>
                                <w:sz w:val="20"/>
                                <w:szCs w:val="20"/>
                              </w:rPr>
                            </w:pPr>
                            <w:r w:rsidRPr="007E6DE4">
                              <w:rPr>
                                <w:i/>
                                <w:sz w:val="20"/>
                                <w:szCs w:val="20"/>
                              </w:rPr>
                              <w:t>ИНН претендента (для претендентов-резидентов Российской Федерации)</w:t>
                            </w:r>
                          </w:p>
                          <w:p w14:paraId="425AC1A5" w14:textId="77777777" w:rsidR="00F0437F" w:rsidRDefault="00F0437F" w:rsidP="008F6343">
                            <w:pPr>
                              <w:jc w:val="both"/>
                            </w:pPr>
                          </w:p>
                          <w:p w14:paraId="2EC3A41E" w14:textId="77777777" w:rsidR="00F0437F" w:rsidRDefault="00F0437F">
                            <w:pPr>
                              <w:jc w:val="center"/>
                              <w:rPr>
                                <w:b/>
                              </w:rPr>
                            </w:pPr>
                            <w:r>
                              <w:rPr>
                                <w:b/>
                              </w:rPr>
                              <w:t>ОБЕСПЕЧЕНИЕ ЗАЯВКИ НА УЧАСТИЕ В ОТКРЫТОМ КОНКУРСЕ № </w:t>
                            </w:r>
                          </w:p>
                          <w:p w14:paraId="227BF030" w14:textId="77777777" w:rsidR="00F0437F" w:rsidRPr="003C6269" w:rsidRDefault="00F0437F" w:rsidP="008F6343">
                            <w:pPr>
                              <w:jc w:val="center"/>
                              <w:rPr>
                                <w:b/>
                              </w:rPr>
                            </w:pPr>
                            <w:r w:rsidRPr="003C6269">
                              <w:rPr>
                                <w:b/>
                              </w:rPr>
                              <w:t xml:space="preserve">(лот № _________) </w:t>
                            </w:r>
                          </w:p>
                          <w:p w14:paraId="07BA1A63" w14:textId="77777777" w:rsidR="00F0437F" w:rsidRPr="006471D1" w:rsidRDefault="00F0437F"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8B2163"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76E258A3" w14:textId="77777777" w:rsidR="00F0437F" w:rsidRPr="007E6DE4" w:rsidRDefault="00F0437F" w:rsidP="008F6343">
                      <w:pPr>
                        <w:jc w:val="center"/>
                        <w:rPr>
                          <w:b/>
                          <w:sz w:val="28"/>
                          <w:szCs w:val="28"/>
                        </w:rPr>
                      </w:pPr>
                      <w:r w:rsidRPr="007E6DE4">
                        <w:rPr>
                          <w:b/>
                          <w:sz w:val="28"/>
                          <w:szCs w:val="28"/>
                        </w:rPr>
                        <w:t xml:space="preserve">_____________________________________________, </w:t>
                      </w:r>
                    </w:p>
                    <w:p w14:paraId="646F64BE" w14:textId="77777777" w:rsidR="00F0437F" w:rsidRDefault="00F0437F"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2078ACDC" w14:textId="77777777" w:rsidR="00F0437F" w:rsidRPr="007E6DE4" w:rsidRDefault="00F0437F" w:rsidP="008F6343">
                      <w:pPr>
                        <w:jc w:val="center"/>
                        <w:rPr>
                          <w:b/>
                          <w:sz w:val="28"/>
                          <w:szCs w:val="28"/>
                        </w:rPr>
                      </w:pPr>
                      <w:r w:rsidRPr="007E6DE4">
                        <w:rPr>
                          <w:b/>
                          <w:sz w:val="28"/>
                          <w:szCs w:val="28"/>
                        </w:rPr>
                        <w:t>________________________________________</w:t>
                      </w:r>
                    </w:p>
                    <w:p w14:paraId="508C339C" w14:textId="77777777" w:rsidR="00F0437F" w:rsidRPr="007E6DE4" w:rsidRDefault="00F0437F" w:rsidP="008F6343">
                      <w:pPr>
                        <w:jc w:val="center"/>
                        <w:rPr>
                          <w:i/>
                          <w:sz w:val="20"/>
                          <w:szCs w:val="20"/>
                        </w:rPr>
                      </w:pPr>
                      <w:r w:rsidRPr="007E6DE4">
                        <w:rPr>
                          <w:i/>
                          <w:sz w:val="20"/>
                          <w:szCs w:val="20"/>
                        </w:rPr>
                        <w:t>государство регистрации претендента</w:t>
                      </w:r>
                    </w:p>
                    <w:p w14:paraId="2DA4D0A6" w14:textId="77777777" w:rsidR="00F0437F" w:rsidRPr="007E6DE4" w:rsidRDefault="00F0437F" w:rsidP="008F6343">
                      <w:pPr>
                        <w:jc w:val="center"/>
                        <w:rPr>
                          <w:b/>
                          <w:sz w:val="28"/>
                          <w:szCs w:val="28"/>
                        </w:rPr>
                      </w:pPr>
                      <w:r w:rsidRPr="007E6DE4">
                        <w:rPr>
                          <w:b/>
                          <w:sz w:val="28"/>
                          <w:szCs w:val="28"/>
                        </w:rPr>
                        <w:t>_____________________________</w:t>
                      </w:r>
                      <w:r>
                        <w:rPr>
                          <w:b/>
                          <w:sz w:val="28"/>
                          <w:szCs w:val="28"/>
                        </w:rPr>
                        <w:t>__________________</w:t>
                      </w:r>
                    </w:p>
                    <w:p w14:paraId="26E53624" w14:textId="77777777" w:rsidR="00F0437F" w:rsidRPr="007E6DE4" w:rsidRDefault="00F0437F" w:rsidP="008F6343">
                      <w:pPr>
                        <w:jc w:val="center"/>
                        <w:rPr>
                          <w:i/>
                          <w:sz w:val="20"/>
                          <w:szCs w:val="20"/>
                        </w:rPr>
                      </w:pPr>
                      <w:r w:rsidRPr="007E6DE4">
                        <w:rPr>
                          <w:i/>
                          <w:sz w:val="20"/>
                          <w:szCs w:val="20"/>
                        </w:rPr>
                        <w:t>ИНН претендента (для претендентов-резидентов Российской Федерации)</w:t>
                      </w:r>
                    </w:p>
                    <w:p w14:paraId="425AC1A5" w14:textId="77777777" w:rsidR="00F0437F" w:rsidRDefault="00F0437F" w:rsidP="008F6343">
                      <w:pPr>
                        <w:jc w:val="both"/>
                      </w:pPr>
                    </w:p>
                    <w:p w14:paraId="2EC3A41E" w14:textId="77777777" w:rsidR="00F0437F" w:rsidRDefault="00F0437F">
                      <w:pPr>
                        <w:jc w:val="center"/>
                        <w:rPr>
                          <w:b/>
                        </w:rPr>
                      </w:pPr>
                      <w:r>
                        <w:rPr>
                          <w:b/>
                        </w:rPr>
                        <w:t>ОБЕСПЕЧЕНИЕ ЗАЯВКИ НА УЧАСТИЕ В ОТКРЫТОМ КОНКУРСЕ № </w:t>
                      </w:r>
                    </w:p>
                    <w:p w14:paraId="227BF030" w14:textId="77777777" w:rsidR="00F0437F" w:rsidRPr="003C6269" w:rsidRDefault="00F0437F" w:rsidP="008F6343">
                      <w:pPr>
                        <w:jc w:val="center"/>
                        <w:rPr>
                          <w:b/>
                        </w:rPr>
                      </w:pPr>
                      <w:r w:rsidRPr="003C6269">
                        <w:rPr>
                          <w:b/>
                        </w:rPr>
                        <w:t xml:space="preserve">(лот № _________) </w:t>
                      </w:r>
                    </w:p>
                    <w:p w14:paraId="07BA1A63" w14:textId="77777777" w:rsidR="00F0437F" w:rsidRPr="006471D1" w:rsidRDefault="00F0437F"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4143C3B1" w14:textId="77777777"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5FB72FA5" w14:textId="77777777"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11ABBEB0" w14:textId="77777777"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04BF0F14" w14:textId="77777777" w:rsidR="006217BC" w:rsidRPr="00D32FFA" w:rsidRDefault="006217BC" w:rsidP="00AA1400">
      <w:pPr>
        <w:pStyle w:val="af8"/>
        <w:rPr>
          <w:sz w:val="28"/>
        </w:rPr>
      </w:pPr>
    </w:p>
    <w:p w14:paraId="30B21B07" w14:textId="77777777" w:rsidR="005C58AF" w:rsidRDefault="005C58AF" w:rsidP="00AA1400">
      <w:pPr>
        <w:pStyle w:val="1a"/>
        <w:numPr>
          <w:ilvl w:val="1"/>
          <w:numId w:val="36"/>
        </w:numPr>
        <w:ind w:left="0" w:firstLine="709"/>
        <w:outlineLvl w:val="1"/>
        <w:rPr>
          <w:b/>
          <w:szCs w:val="28"/>
        </w:rPr>
      </w:pPr>
      <w:r>
        <w:rPr>
          <w:b/>
          <w:bCs/>
          <w:iCs/>
          <w:szCs w:val="28"/>
        </w:rPr>
        <w:t>Обеспечение Заявки</w:t>
      </w:r>
    </w:p>
    <w:p w14:paraId="3BC3AE31" w14:textId="77777777"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5CFE4EB0" w14:textId="77777777"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w:t>
      </w:r>
      <w:proofErr w:type="gramStart"/>
      <w:r>
        <w:rPr>
          <w:rFonts w:eastAsia="MS Mincho"/>
          <w:sz w:val="28"/>
          <w:szCs w:val="28"/>
        </w:rPr>
        <w:t>Сумма обеспечения 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231D9B51" w14:textId="77777777"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41DC430D" w14:textId="77777777"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3A050E48" w14:textId="77777777"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6F01C1B6"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31714FFD" w14:textId="77777777"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631673E6"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6F693A55" w14:textId="77777777"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32EFD1C8"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354FA5B9" w14:textId="77777777"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4B95694C"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3DF56033"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09786B55" w14:textId="77777777"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6BBA5772" w14:textId="77777777"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66B999C3"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794CB6A9"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0F087605"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52A464C6"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07BADA4C"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26554B56"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3137DEC9"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476A95DE"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5F043F1C" w14:textId="77777777" w:rsidR="005C58AF" w:rsidRDefault="005C58AF" w:rsidP="005C58AF">
      <w:pPr>
        <w:autoSpaceDE w:val="0"/>
        <w:ind w:firstLine="397"/>
        <w:jc w:val="both"/>
        <w:rPr>
          <w:b/>
          <w:szCs w:val="28"/>
        </w:rPr>
      </w:pPr>
    </w:p>
    <w:p w14:paraId="40F610BB" w14:textId="77777777"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3AEC9D91" w14:textId="77777777" w:rsidR="00425950" w:rsidRDefault="00425950" w:rsidP="00425950">
      <w:pPr>
        <w:pStyle w:val="af8"/>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22659008" w14:textId="77777777" w:rsidR="00425950" w:rsidRDefault="00425950" w:rsidP="00425950">
      <w:pPr>
        <w:pStyle w:val="af8"/>
        <w:numPr>
          <w:ilvl w:val="2"/>
          <w:numId w:val="48"/>
        </w:numPr>
        <w:ind w:left="0" w:firstLine="709"/>
        <w:rPr>
          <w:sz w:val="28"/>
          <w:szCs w:val="28"/>
        </w:rPr>
      </w:pPr>
      <w:r>
        <w:rPr>
          <w:sz w:val="28"/>
          <w:szCs w:val="28"/>
        </w:rPr>
        <w:lastRenderedPageBreak/>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2D5339E8" w14:textId="77777777" w:rsidR="000745F6" w:rsidRDefault="00262637">
      <w:pPr>
        <w:pStyle w:val="af8"/>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6CE13931" w14:textId="77777777" w:rsidR="00425950" w:rsidRDefault="00425950" w:rsidP="00425950">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175C0AAF"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4112950B" w14:textId="77777777" w:rsidR="00856650" w:rsidRDefault="00425950" w:rsidP="00425950">
      <w:pPr>
        <w:pStyle w:val="af8"/>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00ECAD0D" w14:textId="77777777" w:rsidR="00425950" w:rsidRPr="00856650" w:rsidRDefault="00425950" w:rsidP="00856650">
      <w:pPr>
        <w:pStyle w:val="af8"/>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12B78E56" w14:textId="77777777" w:rsidR="000745F6" w:rsidRDefault="00262637">
      <w:pPr>
        <w:pStyle w:val="af8"/>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26DC3F14" w14:textId="77777777" w:rsidR="000A4B41" w:rsidRPr="001E5348" w:rsidRDefault="000A4B41" w:rsidP="00097101">
      <w:pPr>
        <w:pStyle w:val="af8"/>
        <w:ind w:right="-1"/>
        <w:rPr>
          <w:b/>
          <w:szCs w:val="28"/>
        </w:rPr>
      </w:pPr>
    </w:p>
    <w:p w14:paraId="6A6CAC54" w14:textId="77777777"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14:paraId="661C14B4" w14:textId="77777777"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5E531B0D" w14:textId="77777777" w:rsidR="00EB17DD" w:rsidRDefault="00BB67CA" w:rsidP="00BB67CA">
      <w:pPr>
        <w:numPr>
          <w:ilvl w:val="0"/>
          <w:numId w:val="14"/>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w:t>
      </w:r>
      <w:r>
        <w:rPr>
          <w:sz w:val="28"/>
          <w:szCs w:val="28"/>
        </w:rPr>
        <w:lastRenderedPageBreak/>
        <w:t>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35419D83" w14:textId="77777777" w:rsidR="00BB67CA" w:rsidRPr="00EB17DD" w:rsidRDefault="00EB17DD" w:rsidP="00EB17DD">
      <w:pPr>
        <w:pStyle w:val="aff6"/>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proofErr w:type="gramStart"/>
      <w:r>
        <w:rPr>
          <w:sz w:val="28"/>
          <w:szCs w:val="28"/>
        </w:rPr>
        <w:t>иных документов</w:t>
      </w:r>
      <w:proofErr w:type="gramEnd"/>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314471A0" w14:textId="77777777"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29C7C218" w14:textId="77777777"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6F6DEAAF"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66D11EDA" w14:textId="77777777"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7F9984F5" w14:textId="77777777"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14:paraId="3F8E9D32" w14:textId="77777777"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14:paraId="5D315A1C" w14:textId="77777777" w:rsidR="005C69A6" w:rsidRPr="00D32FFA" w:rsidRDefault="008D69B2" w:rsidP="008D69B2">
      <w:pPr>
        <w:pStyle w:val="af8"/>
        <w:rPr>
          <w:sz w:val="28"/>
        </w:rPr>
      </w:pPr>
      <w:r>
        <w:rPr>
          <w:sz w:val="28"/>
        </w:rPr>
        <w:t>- Заявка не соответствует положениям Технического задания;</w:t>
      </w:r>
    </w:p>
    <w:p w14:paraId="495AC0EF" w14:textId="77777777"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39A865B8" w14:textId="77777777"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0C5315F8" w14:textId="77777777"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6A7E8190" w14:textId="77777777"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123D738A"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5A864322" w14:textId="77777777" w:rsidR="008D69B2" w:rsidRPr="008D69B2" w:rsidRDefault="008D69B2" w:rsidP="008D69B2">
      <w:pPr>
        <w:ind w:firstLine="709"/>
        <w:jc w:val="both"/>
        <w:rPr>
          <w:sz w:val="28"/>
          <w:szCs w:val="28"/>
        </w:rPr>
      </w:pPr>
      <w:r>
        <w:rPr>
          <w:sz w:val="28"/>
          <w:szCs w:val="28"/>
        </w:rPr>
        <w:lastRenderedPageBreak/>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6BCA4C8F" w14:textId="77777777"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4AE808A7" w14:textId="77777777"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42A0CE80" w14:textId="77777777"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2E1EEA8E" w14:textId="77777777"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73190C32" w14:textId="77777777"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22F5C65D" w14:textId="77777777"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49C79C5A" w14:textId="77777777" w:rsidR="007D6548"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09C5F5E0" w14:textId="77777777" w:rsidR="0004748E" w:rsidRPr="0004748E" w:rsidRDefault="0004748E" w:rsidP="0004748E">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0A76494D" w14:textId="77777777" w:rsidR="0004748E" w:rsidRDefault="0004748E" w:rsidP="0004748E">
      <w:pPr>
        <w:ind w:firstLine="709"/>
        <w:jc w:val="both"/>
        <w:rPr>
          <w:sz w:val="28"/>
          <w:szCs w:val="28"/>
        </w:rPr>
      </w:pPr>
      <w:r>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w:t>
      </w:r>
      <w:r>
        <w:rPr>
          <w:sz w:val="28"/>
          <w:szCs w:val="28"/>
        </w:rPr>
        <w:lastRenderedPageBreak/>
        <w:t>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76E6C7EA" w14:textId="77777777"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0E905E03" w14:textId="77777777"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53735242" w14:textId="77777777"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0A279E86" w14:textId="77777777" w:rsidR="00A62C56" w:rsidRDefault="00A62C56" w:rsidP="00A62C56">
      <w:pPr>
        <w:numPr>
          <w:ilvl w:val="0"/>
          <w:numId w:val="14"/>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2CF9276A" w14:textId="77777777" w:rsidR="00E552BD" w:rsidRPr="00DE1965" w:rsidRDefault="00A62C56" w:rsidP="00A62C56">
      <w:pPr>
        <w:numPr>
          <w:ilvl w:val="0"/>
          <w:numId w:val="14"/>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6D69D1D7" w14:textId="77777777"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0FA41820" w14:textId="77777777"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14:paraId="253E3036" w14:textId="77777777"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5DCC3E03" w14:textId="77777777"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7F73F458" w14:textId="77777777" w:rsidR="00760ECD" w:rsidRDefault="002C497D" w:rsidP="00290F36">
      <w:pPr>
        <w:pStyle w:val="Default"/>
        <w:numPr>
          <w:ilvl w:val="0"/>
          <w:numId w:val="33"/>
        </w:numPr>
        <w:ind w:left="0" w:firstLine="720"/>
        <w:jc w:val="both"/>
        <w:rPr>
          <w:sz w:val="28"/>
          <w:szCs w:val="28"/>
        </w:rPr>
      </w:pPr>
      <w:r>
        <w:rPr>
          <w:sz w:val="28"/>
          <w:szCs w:val="28"/>
        </w:rPr>
        <w:lastRenderedPageBreak/>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1E71CC75" w14:textId="77777777"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0EBD5AFB" w14:textId="77777777"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14:paraId="115804B0" w14:textId="77777777"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78B87B92" w14:textId="77777777" w:rsidR="00856650" w:rsidRPr="00856650" w:rsidRDefault="00856650" w:rsidP="00856650">
      <w:pPr>
        <w:pStyle w:val="Default"/>
        <w:ind w:left="709"/>
        <w:jc w:val="both"/>
        <w:rPr>
          <w:sz w:val="28"/>
          <w:szCs w:val="28"/>
        </w:rPr>
      </w:pPr>
    </w:p>
    <w:p w14:paraId="5869939D" w14:textId="77777777" w:rsidR="00370C44" w:rsidRPr="004B366A" w:rsidRDefault="00370C44" w:rsidP="00AA1400">
      <w:pPr>
        <w:pStyle w:val="1a"/>
        <w:numPr>
          <w:ilvl w:val="1"/>
          <w:numId w:val="36"/>
        </w:numPr>
        <w:ind w:left="0" w:firstLine="709"/>
        <w:outlineLvl w:val="1"/>
        <w:rPr>
          <w:b/>
          <w:szCs w:val="28"/>
        </w:rPr>
      </w:pPr>
      <w:r>
        <w:rPr>
          <w:b/>
          <w:szCs w:val="28"/>
        </w:rPr>
        <w:t>Подведение итогов Открытого конкурса</w:t>
      </w:r>
    </w:p>
    <w:p w14:paraId="6550C660" w14:textId="77777777"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66D730A2" w14:textId="77777777"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687195EF" w14:textId="77777777"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6891DEEB" w14:textId="77777777"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3F21C931" w14:textId="77777777"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0E304541" w14:textId="77777777"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6CDD8A07" w14:textId="77777777"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0A053053" w14:textId="77777777" w:rsidR="005C5AB8" w:rsidRPr="000D033E" w:rsidRDefault="005C5AB8" w:rsidP="00510148">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w:t>
      </w:r>
      <w:r>
        <w:rPr>
          <w:sz w:val="28"/>
          <w:szCs w:val="28"/>
        </w:rPr>
        <w:lastRenderedPageBreak/>
        <w:t>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041B8459"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2EB0F38B"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557BF196" w14:textId="77777777"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0EEFFC62" w14:textId="77777777"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14:paraId="27B1FCDE"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723E8C24"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64932375"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7BC42C5F"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2FE735CB" w14:textId="77777777"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54077B32"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3E0E0DD2"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3C351744"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14:paraId="5BCA6DB5" w14:textId="77777777"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7FDFA911" w14:textId="77777777" w:rsidR="00E859B1" w:rsidRPr="0074281A" w:rsidRDefault="00E859B1" w:rsidP="0074281A">
      <w:pPr>
        <w:numPr>
          <w:ilvl w:val="0"/>
          <w:numId w:val="15"/>
        </w:numPr>
        <w:ind w:left="0" w:firstLine="709"/>
        <w:jc w:val="both"/>
        <w:rPr>
          <w:sz w:val="28"/>
          <w:szCs w:val="28"/>
        </w:rPr>
      </w:pPr>
      <w:r>
        <w:rPr>
          <w:sz w:val="28"/>
          <w:szCs w:val="28"/>
        </w:rPr>
        <w:lastRenderedPageBreak/>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4265FC18" w14:textId="77777777" w:rsidR="00370C44" w:rsidRPr="00E67B4B" w:rsidRDefault="009A6FDC" w:rsidP="00E67B4B">
      <w:pPr>
        <w:numPr>
          <w:ilvl w:val="0"/>
          <w:numId w:val="15"/>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5D84F591" w14:textId="77777777" w:rsidR="009A6FDC" w:rsidRPr="00D32FFA" w:rsidRDefault="009A6FDC" w:rsidP="00045327">
      <w:pPr>
        <w:pStyle w:val="af8"/>
        <w:tabs>
          <w:tab w:val="left" w:pos="1680"/>
        </w:tabs>
        <w:rPr>
          <w:sz w:val="28"/>
          <w:szCs w:val="28"/>
        </w:rPr>
      </w:pPr>
    </w:p>
    <w:p w14:paraId="50CD9524" w14:textId="77777777"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14:paraId="79DF5B45" w14:textId="77777777"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08BD5411" w14:textId="77777777" w:rsidR="000745F6" w:rsidRDefault="00262637">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624EB62A" w14:textId="77777777"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00AF469F" w14:textId="77777777"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5F3501AD" w14:textId="77777777" w:rsidR="00A921CD" w:rsidRPr="00E67B4B" w:rsidRDefault="00381CD3" w:rsidP="00E67B4B">
      <w:pPr>
        <w:numPr>
          <w:ilvl w:val="0"/>
          <w:numId w:val="16"/>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0F8E215E" w14:textId="77777777" w:rsidR="00320EDC" w:rsidRDefault="001049C1" w:rsidP="001049C1">
      <w:pPr>
        <w:numPr>
          <w:ilvl w:val="0"/>
          <w:numId w:val="16"/>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w:t>
      </w:r>
      <w:r>
        <w:rPr>
          <w:sz w:val="28"/>
          <w:szCs w:val="28"/>
        </w:rPr>
        <w:lastRenderedPageBreak/>
        <w:t>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5AA2D815" w14:textId="77777777"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34487BAA" w14:textId="77777777"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5BBD0106" w14:textId="77777777"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7CDD1BF7" w14:textId="77777777"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4986DC4C" w14:textId="77777777"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55BE3C54" w14:textId="77777777"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14:paraId="7E1D51DB" w14:textId="77777777" w:rsidR="003D2C96" w:rsidRDefault="00E67B4B" w:rsidP="00E67B4B">
      <w:pPr>
        <w:pStyle w:val="aff6"/>
        <w:numPr>
          <w:ilvl w:val="0"/>
          <w:numId w:val="16"/>
        </w:numPr>
        <w:pBdr>
          <w:top w:val="nil"/>
          <w:left w:val="nil"/>
          <w:bottom w:val="nil"/>
          <w:right w:val="nil"/>
          <w:between w:val="nil"/>
        </w:pBdr>
        <w:ind w:left="0" w:firstLine="709"/>
        <w:jc w:val="both"/>
        <w:rPr>
          <w:sz w:val="28"/>
          <w:szCs w:val="28"/>
        </w:rPr>
      </w:pPr>
      <w:bookmarkStart w:id="17"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w:t>
      </w:r>
      <w:r>
        <w:rPr>
          <w:sz w:val="28"/>
          <w:szCs w:val="28"/>
        </w:rPr>
        <w:lastRenderedPageBreak/>
        <w:t xml:space="preserve">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Pr>
          <w:sz w:val="28"/>
          <w:szCs w:val="28"/>
        </w:rPr>
        <w:t xml:space="preserve">Заказчик оставляет за собой право отказаться от заключения договора в любой момент. </w:t>
      </w:r>
    </w:p>
    <w:p w14:paraId="45DA3B9D" w14:textId="77777777"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7"/>
      <w:bookmarkEnd w:id="18"/>
      <w:r>
        <w:rPr>
          <w:color w:val="222222"/>
          <w:sz w:val="28"/>
          <w:szCs w:val="28"/>
          <w:shd w:val="clear" w:color="auto" w:fill="FFFFFF"/>
        </w:rPr>
        <w:t xml:space="preserve"> </w:t>
      </w:r>
    </w:p>
    <w:bookmarkEnd w:id="19"/>
    <w:p w14:paraId="602DD604" w14:textId="77777777"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59784B71" w14:textId="77777777" w:rsidR="008D4CFE" w:rsidRPr="004558A3" w:rsidRDefault="008D4CFE" w:rsidP="008D4CFE">
      <w:pPr>
        <w:ind w:left="709"/>
        <w:jc w:val="both"/>
        <w:rPr>
          <w:sz w:val="28"/>
          <w:szCs w:val="28"/>
        </w:rPr>
      </w:pPr>
    </w:p>
    <w:p w14:paraId="76F30EC8" w14:textId="77777777"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14:paraId="658AFB9A" w14:textId="77777777"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1FE320FC" w14:textId="77777777" w:rsidR="00665005" w:rsidRPr="00665005" w:rsidRDefault="0045708B" w:rsidP="0045708B">
      <w:pPr>
        <w:pStyle w:val="aff6"/>
        <w:numPr>
          <w:ilvl w:val="0"/>
          <w:numId w:val="29"/>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w:t>
      </w:r>
      <w:proofErr w:type="gramStart"/>
      <w:r>
        <w:rPr>
          <w:rFonts w:eastAsia="MS Mincho"/>
          <w:sz w:val="28"/>
          <w:szCs w:val="28"/>
        </w:rPr>
        <w:t>иной валюты</w:t>
      </w:r>
      <w:proofErr w:type="gramEnd"/>
      <w:r>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67751572" w14:textId="77777777"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11C4B592" w14:textId="77777777"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42765EE2" w14:textId="77777777"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14:paraId="5222CA75" w14:textId="77777777"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1BBDD9DA" w14:textId="77777777" w:rsidR="0045708B" w:rsidRPr="00450672" w:rsidRDefault="0045708B" w:rsidP="008D4CFE">
      <w:pPr>
        <w:pStyle w:val="aff6"/>
        <w:ind w:left="0" w:firstLine="709"/>
        <w:jc w:val="both"/>
        <w:rPr>
          <w:sz w:val="28"/>
          <w:szCs w:val="28"/>
        </w:rPr>
      </w:pPr>
      <w:r>
        <w:rPr>
          <w:sz w:val="28"/>
          <w:szCs w:val="28"/>
        </w:rPr>
        <w:t>3) гарантийных обязательств.</w:t>
      </w:r>
    </w:p>
    <w:p w14:paraId="5D5B3086" w14:textId="77777777" w:rsidR="0045708B" w:rsidRPr="006B528B" w:rsidRDefault="0045708B" w:rsidP="0045708B">
      <w:pPr>
        <w:pStyle w:val="aff6"/>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0E616497" w14:textId="77777777" w:rsidR="0045708B" w:rsidRPr="00E67B4B" w:rsidRDefault="0045708B" w:rsidP="0045708B">
      <w:pPr>
        <w:pStyle w:val="aff6"/>
        <w:numPr>
          <w:ilvl w:val="0"/>
          <w:numId w:val="29"/>
        </w:numPr>
        <w:ind w:left="0" w:firstLine="709"/>
        <w:jc w:val="both"/>
        <w:rPr>
          <w:sz w:val="28"/>
          <w:szCs w:val="28"/>
        </w:rPr>
      </w:pPr>
      <w:r>
        <w:rPr>
          <w:rFonts w:eastAsia="MS Mincho"/>
          <w:sz w:val="28"/>
          <w:szCs w:val="28"/>
        </w:rPr>
        <w:t xml:space="preserve">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w:t>
      </w:r>
      <w:r>
        <w:rPr>
          <w:rFonts w:eastAsia="MS Mincho"/>
          <w:sz w:val="28"/>
          <w:szCs w:val="28"/>
        </w:rPr>
        <w:lastRenderedPageBreak/>
        <w:t>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495CBB83" w14:textId="77777777"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05927572" w14:textId="77777777"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5EB05C9F" w14:textId="77777777" w:rsidR="0045708B" w:rsidRDefault="00E67B4B" w:rsidP="00E67B4B">
      <w:pPr>
        <w:pStyle w:val="aff6"/>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2EDE212B" w14:textId="77777777"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1AAB4D8F" w14:textId="77777777" w:rsidR="0045708B" w:rsidRDefault="0060696E" w:rsidP="0045708B">
      <w:pPr>
        <w:pStyle w:val="aff6"/>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38CB1FBF" w14:textId="77777777" w:rsidR="00D83DFB" w:rsidRDefault="00D83DFB" w:rsidP="00D83DFB">
      <w:pPr>
        <w:pStyle w:val="aff6"/>
        <w:ind w:left="709"/>
        <w:jc w:val="both"/>
        <w:rPr>
          <w:sz w:val="28"/>
          <w:szCs w:val="28"/>
        </w:rPr>
      </w:pPr>
    </w:p>
    <w:p w14:paraId="638DB016"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4DA923B1" w14:textId="77777777" w:rsidR="00262637" w:rsidRPr="0015563D" w:rsidRDefault="00262637" w:rsidP="00262637">
      <w:pPr>
        <w:pStyle w:val="1fe"/>
        <w:suppressAutoHyphens/>
        <w:jc w:val="center"/>
        <w:outlineLvl w:val="1"/>
        <w:rPr>
          <w:b/>
          <w:color w:val="000000"/>
          <w:sz w:val="28"/>
          <w:szCs w:val="28"/>
        </w:rPr>
      </w:pPr>
      <w:r>
        <w:rPr>
          <w:b/>
          <w:color w:val="000000"/>
          <w:sz w:val="28"/>
          <w:szCs w:val="28"/>
        </w:rPr>
        <w:t>1. Общие положения</w:t>
      </w:r>
    </w:p>
    <w:p w14:paraId="6CCB2620" w14:textId="1A0C7039" w:rsidR="00262637" w:rsidRDefault="00262637" w:rsidP="00262637">
      <w:pPr>
        <w:tabs>
          <w:tab w:val="left" w:pos="709"/>
        </w:tabs>
        <w:ind w:firstLine="709"/>
        <w:jc w:val="both"/>
        <w:rPr>
          <w:bCs/>
          <w:sz w:val="28"/>
          <w:szCs w:val="28"/>
        </w:rPr>
      </w:pPr>
      <w:r>
        <w:rPr>
          <w:rFonts w:eastAsia="MS Mincho"/>
          <w:sz w:val="28"/>
          <w:szCs w:val="28"/>
        </w:rPr>
        <w:t xml:space="preserve">1.1.  </w:t>
      </w:r>
      <w:r w:rsidR="00346BF3">
        <w:rPr>
          <w:rFonts w:eastAsia="MS Mincho"/>
          <w:sz w:val="28"/>
          <w:szCs w:val="28"/>
        </w:rPr>
        <w:t>Предметом Открытого конкурса является поставка</w:t>
      </w:r>
      <w:r>
        <w:rPr>
          <w:rFonts w:eastAsia="MS Mincho"/>
          <w:sz w:val="28"/>
          <w:szCs w:val="28"/>
        </w:rPr>
        <w:t xml:space="preserve"> </w:t>
      </w:r>
      <w:r>
        <w:rPr>
          <w:bCs/>
          <w:sz w:val="28"/>
          <w:szCs w:val="28"/>
        </w:rPr>
        <w:t>колесн</w:t>
      </w:r>
      <w:r w:rsidR="00346BF3">
        <w:rPr>
          <w:bCs/>
          <w:sz w:val="28"/>
          <w:szCs w:val="28"/>
        </w:rPr>
        <w:t>ых</w:t>
      </w:r>
      <w:r>
        <w:rPr>
          <w:bCs/>
          <w:sz w:val="28"/>
          <w:szCs w:val="28"/>
        </w:rPr>
        <w:t xml:space="preserve"> пар типа РУ1Ш-957-Г с буксовыми узлами, СОНК </w:t>
      </w:r>
      <w:bookmarkStart w:id="20" w:name="_Hlk163061237"/>
      <w:r>
        <w:rPr>
          <w:bCs/>
          <w:sz w:val="28"/>
          <w:szCs w:val="28"/>
        </w:rPr>
        <w:t>(старая или новая ось, новые колеса и отремонтированные буксовые узлы)</w:t>
      </w:r>
      <w:r w:rsidR="00B03D53">
        <w:rPr>
          <w:bCs/>
          <w:sz w:val="28"/>
          <w:szCs w:val="28"/>
        </w:rPr>
        <w:t xml:space="preserve"> </w:t>
      </w:r>
      <w:r>
        <w:rPr>
          <w:bCs/>
          <w:sz w:val="28"/>
          <w:szCs w:val="28"/>
        </w:rPr>
        <w:t>или НОНК (новая ось, новые колеса, новые буксовые узлы)</w:t>
      </w:r>
      <w:bookmarkEnd w:id="20"/>
      <w:r>
        <w:rPr>
          <w:bCs/>
          <w:sz w:val="28"/>
          <w:szCs w:val="28"/>
        </w:rPr>
        <w:t xml:space="preserve"> – далее Товар.</w:t>
      </w:r>
    </w:p>
    <w:p w14:paraId="47A64D68" w14:textId="72076FEF" w:rsidR="00346BF3" w:rsidRPr="0015563D" w:rsidRDefault="00346BF3" w:rsidP="00262637">
      <w:pPr>
        <w:tabs>
          <w:tab w:val="left" w:pos="709"/>
        </w:tabs>
        <w:ind w:firstLine="709"/>
        <w:jc w:val="both"/>
        <w:rPr>
          <w:rFonts w:eastAsia="MS Mincho"/>
          <w:sz w:val="28"/>
          <w:szCs w:val="28"/>
        </w:rPr>
      </w:pPr>
      <w:r>
        <w:rPr>
          <w:bCs/>
          <w:sz w:val="28"/>
          <w:szCs w:val="28"/>
        </w:rPr>
        <w:t xml:space="preserve">Открытый конкурс является многолотовым. Перечень и объем каждого лота </w:t>
      </w:r>
      <w:r>
        <w:rPr>
          <w:sz w:val="28"/>
          <w:szCs w:val="28"/>
        </w:rPr>
        <w:t>является неделимым, то есть претендент в случае победы в лоте (лотах) в настоящем Открытом конкурсе должен осуществить поставку Товара в полном объеме по лоту (лотам), указанным в подпункте 3.2 Технического задания</w:t>
      </w:r>
    </w:p>
    <w:p w14:paraId="488277E2" w14:textId="49A2C6A6" w:rsidR="00262637" w:rsidRPr="0015563D" w:rsidRDefault="00262637" w:rsidP="00262637">
      <w:pPr>
        <w:tabs>
          <w:tab w:val="left" w:pos="709"/>
        </w:tabs>
        <w:ind w:firstLine="709"/>
        <w:jc w:val="both"/>
        <w:rPr>
          <w:rFonts w:eastAsia="MS Mincho"/>
          <w:sz w:val="28"/>
          <w:szCs w:val="28"/>
        </w:rPr>
      </w:pPr>
      <w:r>
        <w:rPr>
          <w:rFonts w:eastAsia="MS Mincho"/>
          <w:sz w:val="28"/>
          <w:szCs w:val="28"/>
        </w:rPr>
        <w:t>1.2. Товар должен быть при</w:t>
      </w:r>
      <w:r w:rsidR="000A239A" w:rsidRPr="000A239A">
        <w:rPr>
          <w:rFonts w:eastAsia="MS Mincho"/>
          <w:sz w:val="28"/>
          <w:szCs w:val="28"/>
        </w:rPr>
        <w:t xml:space="preserve"> </w:t>
      </w:r>
      <w:r>
        <w:rPr>
          <w:rFonts w:eastAsia="MS Mincho"/>
          <w:sz w:val="28"/>
          <w:szCs w:val="28"/>
        </w:rPr>
        <w:t xml:space="preserve">годен для эксплуатации по всей сети железных дорог с шириной колеи 1520 мм. Поставляемый Товар должен быть исправным, ранее </w:t>
      </w:r>
      <w:r>
        <w:rPr>
          <w:rFonts w:eastAsia="MS Mincho"/>
          <w:sz w:val="28"/>
          <w:szCs w:val="28"/>
        </w:rPr>
        <w:lastRenderedPageBreak/>
        <w:t xml:space="preserve">не находившимся в эксплуатации. СОНК - со сроком последнего капитального ремонта не более 3 месяцев на дату подписания акта приема передачи.  </w:t>
      </w:r>
    </w:p>
    <w:p w14:paraId="503E066C" w14:textId="77777777" w:rsidR="00262637" w:rsidRPr="0015563D" w:rsidRDefault="00262637" w:rsidP="00262637">
      <w:pPr>
        <w:tabs>
          <w:tab w:val="left" w:pos="709"/>
        </w:tabs>
        <w:ind w:firstLine="709"/>
        <w:jc w:val="both"/>
        <w:rPr>
          <w:rFonts w:eastAsia="MS Mincho"/>
          <w:sz w:val="28"/>
          <w:szCs w:val="28"/>
        </w:rPr>
      </w:pPr>
      <w:r>
        <w:rPr>
          <w:rFonts w:eastAsia="MS Mincho"/>
          <w:sz w:val="28"/>
          <w:szCs w:val="28"/>
        </w:rPr>
        <w:t xml:space="preserve">1.3. Товар должен соответствовать ГОСТ 4835-2013 «Колесные пары железнодорожных вагонов. Технические условия».  </w:t>
      </w:r>
    </w:p>
    <w:p w14:paraId="76893798" w14:textId="77777777" w:rsidR="00262637" w:rsidRPr="0015563D" w:rsidRDefault="00262637" w:rsidP="00262637">
      <w:pPr>
        <w:tabs>
          <w:tab w:val="left" w:pos="709"/>
        </w:tabs>
        <w:ind w:firstLine="709"/>
        <w:jc w:val="both"/>
        <w:rPr>
          <w:rFonts w:eastAsia="MS Mincho"/>
          <w:sz w:val="28"/>
          <w:szCs w:val="28"/>
        </w:rPr>
      </w:pPr>
      <w:r>
        <w:rPr>
          <w:rFonts w:eastAsia="MS Mincho"/>
          <w:sz w:val="28"/>
          <w:szCs w:val="28"/>
        </w:rPr>
        <w:t xml:space="preserve">1.4. Качество Товара должно соответствовать стандартам, действующим на территории Российской Федерации, ГОСТам, ТУ завода-изготовителя, или техническим условиям, указанным в паспорте и/или сертификате соответствия и требованиям «Руководящего документа по ремонту и техническому обслуживанию колесных пар с буксовыми узлами грузовых вагонов магистральных железных дорог колеи 1520 (1524 мм)» </w:t>
      </w:r>
      <w:r>
        <w:rPr>
          <w:sz w:val="28"/>
          <w:szCs w:val="28"/>
        </w:rPr>
        <w:t>(РД ВНИИЖТ 27.05.01-2017)</w:t>
      </w:r>
      <w:r>
        <w:rPr>
          <w:rFonts w:eastAsia="MS Mincho"/>
          <w:sz w:val="28"/>
          <w:szCs w:val="28"/>
        </w:rPr>
        <w:t>.</w:t>
      </w:r>
    </w:p>
    <w:p w14:paraId="0926C4AC" w14:textId="77777777" w:rsidR="00262637" w:rsidRPr="0015563D" w:rsidRDefault="00262637" w:rsidP="00262637">
      <w:pPr>
        <w:tabs>
          <w:tab w:val="left" w:pos="709"/>
        </w:tabs>
        <w:ind w:firstLine="709"/>
        <w:jc w:val="both"/>
        <w:rPr>
          <w:rFonts w:eastAsia="MS Mincho"/>
          <w:sz w:val="28"/>
          <w:szCs w:val="28"/>
        </w:rPr>
      </w:pPr>
      <w:r>
        <w:rPr>
          <w:rFonts w:eastAsia="MS Mincho"/>
          <w:sz w:val="28"/>
          <w:szCs w:val="28"/>
        </w:rPr>
        <w:t xml:space="preserve">1.5. </w:t>
      </w:r>
      <w:bookmarkStart w:id="21" w:name="_Hlk161297160"/>
      <w:r>
        <w:rPr>
          <w:rFonts w:eastAsia="MS Mincho"/>
          <w:sz w:val="28"/>
          <w:szCs w:val="28"/>
        </w:rPr>
        <w:t>В случае поставки Товара с использованием цельнокатаных колёс, произведенных в Китае, необходимо предоставить сертификаты соответствия на цельнокатаное колесо.</w:t>
      </w:r>
      <w:bookmarkEnd w:id="21"/>
    </w:p>
    <w:p w14:paraId="2F53B71A" w14:textId="77777777" w:rsidR="00262637" w:rsidRPr="0015563D" w:rsidRDefault="00262637" w:rsidP="00262637">
      <w:pPr>
        <w:tabs>
          <w:tab w:val="left" w:pos="709"/>
        </w:tabs>
        <w:ind w:firstLine="709"/>
        <w:jc w:val="both"/>
        <w:rPr>
          <w:rFonts w:eastAsia="MS Mincho"/>
          <w:sz w:val="28"/>
          <w:szCs w:val="28"/>
        </w:rPr>
      </w:pPr>
      <w:r>
        <w:rPr>
          <w:rFonts w:eastAsia="MS Mincho"/>
          <w:sz w:val="28"/>
          <w:szCs w:val="28"/>
        </w:rPr>
        <w:t>1.6. Год изготовления оси поставляемых колесных пар типа РУ-1Ш, изготовленных:</w:t>
      </w:r>
    </w:p>
    <w:p w14:paraId="39A43843" w14:textId="77777777" w:rsidR="00262637" w:rsidRPr="0015563D" w:rsidRDefault="00262637" w:rsidP="00262637">
      <w:pPr>
        <w:tabs>
          <w:tab w:val="left" w:pos="709"/>
        </w:tabs>
        <w:ind w:firstLine="709"/>
        <w:jc w:val="both"/>
        <w:rPr>
          <w:rFonts w:eastAsia="MS Mincho"/>
          <w:sz w:val="28"/>
          <w:szCs w:val="28"/>
        </w:rPr>
      </w:pPr>
      <w:r>
        <w:rPr>
          <w:rFonts w:eastAsia="MS Mincho"/>
          <w:sz w:val="28"/>
          <w:szCs w:val="28"/>
        </w:rPr>
        <w:t>- АО «Алтайвагон» (клеймо 22) – не старше 1981 года;</w:t>
      </w:r>
    </w:p>
    <w:p w14:paraId="6C0F37AE" w14:textId="77777777" w:rsidR="00262637" w:rsidRPr="0015563D" w:rsidRDefault="00262637" w:rsidP="00262637">
      <w:pPr>
        <w:tabs>
          <w:tab w:val="left" w:pos="709"/>
        </w:tabs>
        <w:ind w:firstLine="709"/>
        <w:jc w:val="both"/>
        <w:rPr>
          <w:rFonts w:eastAsia="MS Mincho"/>
          <w:sz w:val="28"/>
          <w:szCs w:val="28"/>
        </w:rPr>
      </w:pPr>
      <w:r>
        <w:rPr>
          <w:rFonts w:eastAsia="MS Mincho"/>
          <w:sz w:val="28"/>
          <w:szCs w:val="28"/>
        </w:rPr>
        <w:t>- АО «Барнаульский ВРЗ» (клеймо 68) – не старше 1979 года;</w:t>
      </w:r>
    </w:p>
    <w:p w14:paraId="1ED80A25" w14:textId="77777777" w:rsidR="00262637" w:rsidRPr="0015563D" w:rsidRDefault="00262637" w:rsidP="00262637">
      <w:pPr>
        <w:tabs>
          <w:tab w:val="left" w:pos="709"/>
        </w:tabs>
        <w:ind w:firstLine="709"/>
        <w:jc w:val="both"/>
        <w:rPr>
          <w:rFonts w:eastAsia="MS Mincho"/>
          <w:sz w:val="28"/>
          <w:szCs w:val="28"/>
        </w:rPr>
      </w:pPr>
      <w:r>
        <w:rPr>
          <w:rFonts w:eastAsia="MS Mincho"/>
          <w:sz w:val="28"/>
          <w:szCs w:val="28"/>
        </w:rPr>
        <w:t>- АО «Тихвинский Сборочный завод «Титран Экспресс» - не старше 2007 года;</w:t>
      </w:r>
    </w:p>
    <w:p w14:paraId="6109F1B3" w14:textId="77777777" w:rsidR="00262637" w:rsidRPr="0015563D" w:rsidRDefault="00262637" w:rsidP="00262637">
      <w:pPr>
        <w:tabs>
          <w:tab w:val="left" w:pos="709"/>
        </w:tabs>
        <w:ind w:firstLine="709"/>
        <w:jc w:val="both"/>
        <w:rPr>
          <w:rFonts w:eastAsia="MS Mincho"/>
          <w:sz w:val="28"/>
          <w:szCs w:val="28"/>
        </w:rPr>
      </w:pPr>
      <w:r>
        <w:rPr>
          <w:rFonts w:eastAsia="MS Mincho"/>
          <w:sz w:val="28"/>
          <w:szCs w:val="28"/>
        </w:rPr>
        <w:t>- ООО «УКБВ» УВЗ (клеймо 5) – не старше 1998 года;</w:t>
      </w:r>
    </w:p>
    <w:p w14:paraId="558A4C13" w14:textId="77777777" w:rsidR="00262637" w:rsidRPr="0015563D" w:rsidRDefault="00262637" w:rsidP="00262637">
      <w:pPr>
        <w:tabs>
          <w:tab w:val="left" w:pos="709"/>
        </w:tabs>
        <w:ind w:firstLine="709"/>
        <w:jc w:val="both"/>
        <w:rPr>
          <w:rFonts w:eastAsia="MS Mincho"/>
          <w:sz w:val="28"/>
          <w:szCs w:val="28"/>
        </w:rPr>
      </w:pPr>
      <w:r>
        <w:rPr>
          <w:rFonts w:eastAsia="MS Mincho"/>
          <w:sz w:val="28"/>
          <w:szCs w:val="28"/>
        </w:rPr>
        <w:t>- АО «Вагон» (клеймо 108) – не старше 2006 года;</w:t>
      </w:r>
    </w:p>
    <w:p w14:paraId="35954BE5" w14:textId="77777777" w:rsidR="00262637" w:rsidRPr="0015563D" w:rsidRDefault="00262637" w:rsidP="00262637">
      <w:pPr>
        <w:tabs>
          <w:tab w:val="left" w:pos="709"/>
        </w:tabs>
        <w:ind w:firstLine="709"/>
        <w:jc w:val="both"/>
        <w:rPr>
          <w:rFonts w:eastAsia="MS Mincho"/>
          <w:sz w:val="28"/>
          <w:szCs w:val="28"/>
        </w:rPr>
      </w:pPr>
      <w:r>
        <w:rPr>
          <w:rFonts w:eastAsia="MS Mincho"/>
          <w:sz w:val="28"/>
          <w:szCs w:val="28"/>
        </w:rPr>
        <w:t>- АО «Рузхиммаш» (клеймо 2304) – не старше 2004 года;</w:t>
      </w:r>
    </w:p>
    <w:p w14:paraId="3B8D659C" w14:textId="77777777" w:rsidR="00262637" w:rsidRPr="0015563D" w:rsidRDefault="00262637" w:rsidP="00262637">
      <w:pPr>
        <w:tabs>
          <w:tab w:val="left" w:pos="709"/>
        </w:tabs>
        <w:ind w:firstLine="709"/>
        <w:jc w:val="both"/>
        <w:rPr>
          <w:rFonts w:eastAsia="MS Mincho"/>
          <w:sz w:val="28"/>
          <w:szCs w:val="28"/>
        </w:rPr>
      </w:pPr>
      <w:r>
        <w:rPr>
          <w:rFonts w:eastAsia="MS Mincho"/>
          <w:sz w:val="28"/>
          <w:szCs w:val="28"/>
        </w:rPr>
        <w:t>- Муромский завод «ТрансПутьМаш» (клеймо 1393) - не старше 2015 года;</w:t>
      </w:r>
    </w:p>
    <w:p w14:paraId="3A7FEE35" w14:textId="77777777" w:rsidR="00262637" w:rsidRPr="0015563D" w:rsidRDefault="00262637" w:rsidP="00262637">
      <w:pPr>
        <w:tabs>
          <w:tab w:val="left" w:pos="709"/>
        </w:tabs>
        <w:ind w:firstLine="709"/>
        <w:jc w:val="both"/>
        <w:rPr>
          <w:rFonts w:eastAsia="MS Mincho"/>
          <w:sz w:val="28"/>
          <w:szCs w:val="28"/>
        </w:rPr>
      </w:pPr>
      <w:r>
        <w:rPr>
          <w:rFonts w:eastAsia="MS Mincho"/>
          <w:sz w:val="28"/>
          <w:szCs w:val="28"/>
        </w:rPr>
        <w:t>- АО «Рославльский ВРЗ» (клеймо 84) – не старше 2009 года.</w:t>
      </w:r>
    </w:p>
    <w:p w14:paraId="58E24D9B" w14:textId="77777777" w:rsidR="00262637" w:rsidRPr="0015563D" w:rsidRDefault="00262637" w:rsidP="00262637">
      <w:pPr>
        <w:tabs>
          <w:tab w:val="left" w:pos="709"/>
        </w:tabs>
        <w:ind w:firstLine="709"/>
        <w:jc w:val="both"/>
        <w:rPr>
          <w:rFonts w:eastAsia="MS Mincho"/>
          <w:sz w:val="28"/>
          <w:szCs w:val="28"/>
        </w:rPr>
      </w:pPr>
      <w:r>
        <w:rPr>
          <w:rFonts w:eastAsia="MS Mincho"/>
          <w:sz w:val="28"/>
          <w:szCs w:val="28"/>
        </w:rPr>
        <w:t>Остальные оси РУ1Ш, не попадающие под действие вышеуказанных ограничений, должны быть не старше 1980 года.</w:t>
      </w:r>
    </w:p>
    <w:p w14:paraId="7CC811CA" w14:textId="77777777" w:rsidR="00262637" w:rsidRDefault="00262637" w:rsidP="00262637">
      <w:pPr>
        <w:tabs>
          <w:tab w:val="left" w:pos="709"/>
        </w:tabs>
        <w:ind w:firstLine="709"/>
        <w:jc w:val="both"/>
        <w:rPr>
          <w:rFonts w:eastAsia="MS Mincho"/>
          <w:sz w:val="28"/>
          <w:szCs w:val="28"/>
        </w:rPr>
      </w:pPr>
      <w:r>
        <w:rPr>
          <w:rFonts w:eastAsia="MS Mincho"/>
          <w:sz w:val="28"/>
          <w:szCs w:val="28"/>
        </w:rPr>
        <w:t>1.7. Колесные пары, должны быть со смазкой «Буксол», либо со смазкой «ЛЗ-ЦНИИ».</w:t>
      </w:r>
    </w:p>
    <w:p w14:paraId="225F7476" w14:textId="77777777" w:rsidR="00262637" w:rsidRPr="0016676D" w:rsidRDefault="00262637" w:rsidP="00262637">
      <w:pPr>
        <w:tabs>
          <w:tab w:val="left" w:pos="709"/>
        </w:tabs>
        <w:ind w:firstLine="709"/>
        <w:jc w:val="both"/>
        <w:rPr>
          <w:rFonts w:eastAsia="MS Mincho"/>
          <w:sz w:val="28"/>
          <w:szCs w:val="28"/>
        </w:rPr>
      </w:pPr>
    </w:p>
    <w:p w14:paraId="430392EE" w14:textId="77777777" w:rsidR="00262637" w:rsidRPr="0015563D" w:rsidRDefault="00262637" w:rsidP="00262637">
      <w:pPr>
        <w:tabs>
          <w:tab w:val="left" w:pos="709"/>
        </w:tabs>
        <w:ind w:firstLine="709"/>
        <w:jc w:val="both"/>
        <w:rPr>
          <w:rFonts w:eastAsia="MS Mincho"/>
          <w:sz w:val="28"/>
          <w:szCs w:val="28"/>
        </w:rPr>
      </w:pPr>
    </w:p>
    <w:p w14:paraId="7B2899E9" w14:textId="77777777" w:rsidR="00262637" w:rsidRPr="0015563D" w:rsidRDefault="00262637" w:rsidP="00262637">
      <w:pPr>
        <w:tabs>
          <w:tab w:val="left" w:pos="709"/>
        </w:tabs>
        <w:jc w:val="center"/>
        <w:outlineLvl w:val="1"/>
        <w:rPr>
          <w:rFonts w:eastAsia="MS Mincho"/>
          <w:b/>
          <w:sz w:val="28"/>
          <w:szCs w:val="28"/>
        </w:rPr>
      </w:pPr>
      <w:r>
        <w:rPr>
          <w:rFonts w:eastAsia="MS Mincho"/>
          <w:b/>
          <w:sz w:val="28"/>
          <w:szCs w:val="28"/>
        </w:rPr>
        <w:t>2. Срок поставки</w:t>
      </w:r>
    </w:p>
    <w:p w14:paraId="5FA57D99" w14:textId="77777777" w:rsidR="00262637" w:rsidRPr="0015563D" w:rsidRDefault="00262637" w:rsidP="00262637">
      <w:pPr>
        <w:tabs>
          <w:tab w:val="left" w:pos="709"/>
        </w:tabs>
        <w:jc w:val="both"/>
        <w:rPr>
          <w:rFonts w:eastAsia="MS Mincho"/>
          <w:sz w:val="28"/>
          <w:szCs w:val="28"/>
        </w:rPr>
      </w:pPr>
      <w:r>
        <w:rPr>
          <w:rFonts w:eastAsia="MS Mincho"/>
          <w:sz w:val="28"/>
          <w:szCs w:val="28"/>
        </w:rPr>
        <w:tab/>
      </w:r>
    </w:p>
    <w:p w14:paraId="6AD03D75" w14:textId="6A39FA9E" w:rsidR="00262637" w:rsidRPr="0015563D" w:rsidRDefault="00262637" w:rsidP="00262637">
      <w:pPr>
        <w:tabs>
          <w:tab w:val="left" w:pos="709"/>
        </w:tabs>
        <w:jc w:val="both"/>
        <w:rPr>
          <w:rFonts w:eastAsia="MS Mincho"/>
          <w:sz w:val="28"/>
          <w:szCs w:val="28"/>
        </w:rPr>
      </w:pPr>
      <w:r>
        <w:rPr>
          <w:rFonts w:eastAsia="MS Mincho"/>
          <w:sz w:val="28"/>
          <w:szCs w:val="28"/>
        </w:rPr>
        <w:tab/>
        <w:t xml:space="preserve">2.1. Общий </w:t>
      </w:r>
      <w:r w:rsidR="002B27EE">
        <w:rPr>
          <w:rFonts w:eastAsia="MS Mincho"/>
          <w:sz w:val="28"/>
          <w:szCs w:val="28"/>
        </w:rPr>
        <w:t xml:space="preserve">срок </w:t>
      </w:r>
      <w:r>
        <w:rPr>
          <w:rFonts w:eastAsia="MS Mincho"/>
          <w:sz w:val="28"/>
          <w:szCs w:val="28"/>
        </w:rPr>
        <w:t>поставки Товара с даты подписания договора до 01 декабря 2024 года включительно.</w:t>
      </w:r>
    </w:p>
    <w:p w14:paraId="51D29A67" w14:textId="77777777" w:rsidR="00262637" w:rsidRPr="0015563D" w:rsidRDefault="00262637" w:rsidP="00262637">
      <w:pPr>
        <w:tabs>
          <w:tab w:val="left" w:pos="709"/>
        </w:tabs>
        <w:jc w:val="both"/>
        <w:rPr>
          <w:rFonts w:eastAsia="MS Mincho"/>
          <w:sz w:val="28"/>
          <w:szCs w:val="28"/>
        </w:rPr>
      </w:pPr>
      <w:r>
        <w:rPr>
          <w:rFonts w:eastAsia="MS Mincho"/>
          <w:sz w:val="28"/>
          <w:szCs w:val="28"/>
        </w:rPr>
        <w:tab/>
        <w:t>2.2. Срок поставки партии Товара – не более 10 (десяти) календарных дней с даты подписания сторонами Спецификации в место, указанное Заказчиком (пункт 3 настоящего Технического задания).</w:t>
      </w:r>
    </w:p>
    <w:p w14:paraId="177A46A6" w14:textId="77777777" w:rsidR="00262637" w:rsidRPr="0015563D" w:rsidRDefault="00262637" w:rsidP="00262637">
      <w:pPr>
        <w:tabs>
          <w:tab w:val="left" w:pos="709"/>
        </w:tabs>
        <w:jc w:val="both"/>
        <w:rPr>
          <w:sz w:val="28"/>
          <w:szCs w:val="28"/>
        </w:rPr>
      </w:pPr>
      <w:r>
        <w:rPr>
          <w:rFonts w:eastAsia="MS Mincho"/>
          <w:sz w:val="28"/>
          <w:szCs w:val="28"/>
        </w:rPr>
        <w:tab/>
      </w:r>
    </w:p>
    <w:p w14:paraId="48F510FE" w14:textId="77777777" w:rsidR="00262637" w:rsidRPr="0015563D" w:rsidRDefault="00262637" w:rsidP="00262637">
      <w:pPr>
        <w:tabs>
          <w:tab w:val="left" w:pos="709"/>
        </w:tabs>
        <w:jc w:val="both"/>
        <w:rPr>
          <w:rFonts w:eastAsia="MS Mincho"/>
          <w:sz w:val="28"/>
          <w:szCs w:val="28"/>
        </w:rPr>
      </w:pPr>
    </w:p>
    <w:p w14:paraId="7C99AD12" w14:textId="77777777" w:rsidR="00262637" w:rsidRPr="0015563D" w:rsidRDefault="00262637" w:rsidP="00262637">
      <w:pPr>
        <w:tabs>
          <w:tab w:val="left" w:pos="0"/>
        </w:tabs>
        <w:ind w:firstLine="709"/>
        <w:jc w:val="center"/>
        <w:rPr>
          <w:b/>
          <w:sz w:val="28"/>
          <w:szCs w:val="28"/>
        </w:rPr>
      </w:pPr>
      <w:r>
        <w:rPr>
          <w:b/>
          <w:sz w:val="28"/>
          <w:szCs w:val="28"/>
        </w:rPr>
        <w:t>3. Место поставки</w:t>
      </w:r>
    </w:p>
    <w:p w14:paraId="2E9192B6" w14:textId="539C9C2D" w:rsidR="00262637" w:rsidRPr="0015563D" w:rsidRDefault="00262637" w:rsidP="00262637">
      <w:pPr>
        <w:tabs>
          <w:tab w:val="left" w:pos="0"/>
        </w:tabs>
        <w:ind w:firstLine="709"/>
        <w:jc w:val="both"/>
        <w:rPr>
          <w:sz w:val="28"/>
          <w:szCs w:val="28"/>
        </w:rPr>
      </w:pPr>
      <w:r>
        <w:rPr>
          <w:sz w:val="28"/>
          <w:szCs w:val="28"/>
        </w:rPr>
        <w:t xml:space="preserve">3.1. </w:t>
      </w:r>
      <w:r w:rsidR="00D44B65">
        <w:rPr>
          <w:sz w:val="28"/>
          <w:szCs w:val="28"/>
        </w:rPr>
        <w:t>Местом поставки для лотов №№1-5 являются в</w:t>
      </w:r>
      <w:r>
        <w:rPr>
          <w:sz w:val="28"/>
          <w:szCs w:val="28"/>
        </w:rPr>
        <w:t>агоноремонтные предприятия АО «ВРК-1»</w:t>
      </w:r>
      <w:r w:rsidR="001E1AD9">
        <w:rPr>
          <w:sz w:val="28"/>
          <w:szCs w:val="28"/>
        </w:rPr>
        <w:t xml:space="preserve"> (ИНН </w:t>
      </w:r>
      <w:r w:rsidR="00D11DC1">
        <w:rPr>
          <w:sz w:val="28"/>
          <w:szCs w:val="28"/>
        </w:rPr>
        <w:t>7708737490)</w:t>
      </w:r>
      <w:r>
        <w:rPr>
          <w:sz w:val="28"/>
          <w:szCs w:val="28"/>
        </w:rPr>
        <w:t>, АО «ОМК Стальной путь»</w:t>
      </w:r>
      <w:r w:rsidR="00D11DC1">
        <w:rPr>
          <w:sz w:val="28"/>
          <w:szCs w:val="28"/>
        </w:rPr>
        <w:t xml:space="preserve"> </w:t>
      </w:r>
      <w:r w:rsidR="00D11DC1">
        <w:rPr>
          <w:sz w:val="28"/>
          <w:szCs w:val="28"/>
        </w:rPr>
        <w:br/>
        <w:t>(ИНН 7708737500)</w:t>
      </w:r>
      <w:r>
        <w:rPr>
          <w:sz w:val="28"/>
          <w:szCs w:val="28"/>
        </w:rPr>
        <w:t>, ООО «НВК»</w:t>
      </w:r>
      <w:r w:rsidR="00D11DC1">
        <w:rPr>
          <w:sz w:val="28"/>
          <w:szCs w:val="28"/>
        </w:rPr>
        <w:t xml:space="preserve"> (ИНН 7705845722)</w:t>
      </w:r>
      <w:r>
        <w:rPr>
          <w:sz w:val="28"/>
          <w:szCs w:val="28"/>
        </w:rPr>
        <w:t xml:space="preserve">, ООО </w:t>
      </w:r>
      <w:r w:rsidR="00346BF3">
        <w:rPr>
          <w:sz w:val="28"/>
          <w:szCs w:val="28"/>
        </w:rPr>
        <w:t>«</w:t>
      </w:r>
      <w:r>
        <w:rPr>
          <w:sz w:val="28"/>
          <w:szCs w:val="28"/>
        </w:rPr>
        <w:t>Новотранс</w:t>
      </w:r>
      <w:r w:rsidR="00346BF3">
        <w:rPr>
          <w:sz w:val="28"/>
          <w:szCs w:val="28"/>
        </w:rPr>
        <w:t>»</w:t>
      </w:r>
      <w:r w:rsidR="00D11DC1">
        <w:rPr>
          <w:sz w:val="28"/>
          <w:szCs w:val="28"/>
        </w:rPr>
        <w:t xml:space="preserve"> </w:t>
      </w:r>
      <w:r w:rsidR="00FF4252">
        <w:rPr>
          <w:sz w:val="28"/>
          <w:szCs w:val="28"/>
        </w:rPr>
        <w:br/>
      </w:r>
      <w:r w:rsidR="00D11DC1">
        <w:rPr>
          <w:sz w:val="28"/>
          <w:szCs w:val="28"/>
        </w:rPr>
        <w:t xml:space="preserve">(ИНН </w:t>
      </w:r>
      <w:r w:rsidR="00FF4252">
        <w:rPr>
          <w:sz w:val="28"/>
          <w:szCs w:val="28"/>
        </w:rPr>
        <w:t xml:space="preserve">4705089414, ИНН 2502034127, ИНН 2204058387, ИНН 3819018655, </w:t>
      </w:r>
      <w:r w:rsidR="00FF4252">
        <w:rPr>
          <w:sz w:val="28"/>
          <w:szCs w:val="28"/>
        </w:rPr>
        <w:br/>
      </w:r>
      <w:r w:rsidR="00FF4252">
        <w:rPr>
          <w:sz w:val="28"/>
          <w:szCs w:val="28"/>
        </w:rPr>
        <w:lastRenderedPageBreak/>
        <w:t>ИНН 4223121038</w:t>
      </w:r>
      <w:r w:rsidR="00D11DC1">
        <w:rPr>
          <w:sz w:val="28"/>
          <w:szCs w:val="28"/>
        </w:rPr>
        <w:t>)</w:t>
      </w:r>
      <w:r>
        <w:rPr>
          <w:sz w:val="28"/>
          <w:szCs w:val="28"/>
        </w:rPr>
        <w:t>,</w:t>
      </w:r>
      <w:r w:rsidR="00D11DC1">
        <w:rPr>
          <w:sz w:val="28"/>
          <w:szCs w:val="28"/>
        </w:rPr>
        <w:t xml:space="preserve"> </w:t>
      </w:r>
      <w:r>
        <w:rPr>
          <w:sz w:val="28"/>
          <w:szCs w:val="28"/>
        </w:rPr>
        <w:t>ОАО «РЖД»</w:t>
      </w:r>
      <w:r w:rsidR="00D11DC1">
        <w:rPr>
          <w:sz w:val="28"/>
          <w:szCs w:val="28"/>
        </w:rPr>
        <w:t xml:space="preserve"> (ИНН 7708503727)</w:t>
      </w:r>
      <w:r w:rsidR="00C21706" w:rsidRPr="009C6F9C">
        <w:rPr>
          <w:sz w:val="28"/>
          <w:szCs w:val="28"/>
        </w:rPr>
        <w:t xml:space="preserve"> </w:t>
      </w:r>
      <w:r w:rsidR="00C21706">
        <w:rPr>
          <w:sz w:val="28"/>
          <w:szCs w:val="28"/>
        </w:rPr>
        <w:t>на территории Российской Федерации</w:t>
      </w:r>
      <w:r>
        <w:rPr>
          <w:sz w:val="28"/>
          <w:szCs w:val="28"/>
        </w:rPr>
        <w:t>.</w:t>
      </w:r>
    </w:p>
    <w:p w14:paraId="21B61DAC" w14:textId="03D46330" w:rsidR="00262637" w:rsidRPr="0015563D" w:rsidRDefault="00262637" w:rsidP="00262637">
      <w:pPr>
        <w:tabs>
          <w:tab w:val="left" w:pos="0"/>
        </w:tabs>
        <w:ind w:firstLine="709"/>
        <w:jc w:val="both"/>
        <w:rPr>
          <w:sz w:val="28"/>
          <w:szCs w:val="28"/>
        </w:rPr>
      </w:pPr>
      <w:r>
        <w:rPr>
          <w:sz w:val="28"/>
          <w:szCs w:val="28"/>
        </w:rPr>
        <w:t xml:space="preserve">3.2. </w:t>
      </w:r>
      <w:r w:rsidR="00346BF3">
        <w:rPr>
          <w:sz w:val="28"/>
          <w:szCs w:val="28"/>
        </w:rPr>
        <w:t xml:space="preserve">Поставка Товара осуществляется по лотам. </w:t>
      </w:r>
      <w:r>
        <w:rPr>
          <w:sz w:val="28"/>
          <w:szCs w:val="28"/>
        </w:rPr>
        <w:t>Ориентировочный объем закупки Товара на период действия договора</w:t>
      </w:r>
      <w:r w:rsidR="001E31CE" w:rsidRPr="009C6F9C">
        <w:rPr>
          <w:sz w:val="28"/>
          <w:szCs w:val="28"/>
        </w:rPr>
        <w:t xml:space="preserve"> (</w:t>
      </w:r>
      <w:r w:rsidR="001E31CE">
        <w:rPr>
          <w:sz w:val="28"/>
          <w:szCs w:val="28"/>
        </w:rPr>
        <w:t>ов)</w:t>
      </w:r>
      <w:r>
        <w:rPr>
          <w:sz w:val="28"/>
          <w:szCs w:val="28"/>
        </w:rPr>
        <w:t xml:space="preserve"> и дорога</w:t>
      </w:r>
      <w:r w:rsidR="001E31CE">
        <w:rPr>
          <w:sz w:val="28"/>
          <w:szCs w:val="28"/>
        </w:rPr>
        <w:t xml:space="preserve"> (и)</w:t>
      </w:r>
      <w:r>
        <w:rPr>
          <w:sz w:val="28"/>
          <w:szCs w:val="28"/>
        </w:rPr>
        <w:t xml:space="preserve"> поставки Товара:</w:t>
      </w:r>
    </w:p>
    <w:p w14:paraId="629D02E2" w14:textId="77777777" w:rsidR="00262637" w:rsidRDefault="00262637" w:rsidP="00262637">
      <w:pPr>
        <w:tabs>
          <w:tab w:val="left" w:pos="0"/>
        </w:tabs>
        <w:ind w:firstLine="709"/>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p>
    <w:tbl>
      <w:tblPr>
        <w:tblW w:w="9840" w:type="dxa"/>
        <w:tblInd w:w="-5" w:type="dxa"/>
        <w:tblLook w:val="04A0" w:firstRow="1" w:lastRow="0" w:firstColumn="1" w:lastColumn="0" w:noHBand="0" w:noVBand="1"/>
      </w:tblPr>
      <w:tblGrid>
        <w:gridCol w:w="2780"/>
        <w:gridCol w:w="2000"/>
        <w:gridCol w:w="2040"/>
        <w:gridCol w:w="2060"/>
        <w:gridCol w:w="960"/>
      </w:tblGrid>
      <w:tr w:rsidR="00833DA7" w14:paraId="70889C76" w14:textId="77777777" w:rsidTr="00005078">
        <w:trPr>
          <w:trHeight w:val="375"/>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9716BF" w14:textId="3A205353" w:rsidR="00833DA7" w:rsidRDefault="00262637" w:rsidP="00005078">
            <w:pPr>
              <w:suppressAutoHyphens w:val="0"/>
              <w:jc w:val="center"/>
              <w:rPr>
                <w:color w:val="000000"/>
                <w:sz w:val="26"/>
                <w:szCs w:val="26"/>
                <w:lang w:eastAsia="ru-RU"/>
              </w:rPr>
            </w:pPr>
            <w:r>
              <w:rPr>
                <w:sz w:val="28"/>
                <w:szCs w:val="28"/>
              </w:rPr>
              <w:t>Лот № 1</w:t>
            </w:r>
            <w:r w:rsidR="00273BE5">
              <w:rPr>
                <w:sz w:val="28"/>
                <w:szCs w:val="28"/>
              </w:rPr>
              <w:t>:</w:t>
            </w:r>
          </w:p>
        </w:tc>
        <w:tc>
          <w:tcPr>
            <w:tcW w:w="7060" w:type="dxa"/>
            <w:gridSpan w:val="4"/>
            <w:tcBorders>
              <w:top w:val="single" w:sz="4" w:space="0" w:color="auto"/>
              <w:left w:val="nil"/>
              <w:bottom w:val="single" w:sz="4" w:space="0" w:color="auto"/>
              <w:right w:val="single" w:sz="4" w:space="0" w:color="auto"/>
            </w:tcBorders>
            <w:shd w:val="clear" w:color="auto" w:fill="auto"/>
            <w:noWrap/>
            <w:vAlign w:val="center"/>
          </w:tcPr>
          <w:p w14:paraId="3C5052E3" w14:textId="77777777" w:rsidR="00833DA7" w:rsidRDefault="00833DA7" w:rsidP="00005078">
            <w:pPr>
              <w:suppressAutoHyphens w:val="0"/>
              <w:jc w:val="center"/>
              <w:rPr>
                <w:color w:val="000000"/>
                <w:sz w:val="26"/>
                <w:szCs w:val="26"/>
                <w:lang w:eastAsia="ru-RU"/>
              </w:rPr>
            </w:pPr>
            <w:r>
              <w:rPr>
                <w:color w:val="000000"/>
                <w:sz w:val="26"/>
                <w:szCs w:val="26"/>
                <w:lang w:eastAsia="ru-RU"/>
              </w:rPr>
              <w:t>Объем закупки колесных пар, шт.</w:t>
            </w:r>
          </w:p>
        </w:tc>
      </w:tr>
      <w:tr w:rsidR="00833DA7" w:rsidRPr="00D845AF" w14:paraId="53A23F75" w14:textId="77777777" w:rsidTr="00005078">
        <w:trPr>
          <w:trHeight w:val="375"/>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E75E71"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Дорога поставки</w:t>
            </w:r>
          </w:p>
        </w:tc>
        <w:tc>
          <w:tcPr>
            <w:tcW w:w="2000" w:type="dxa"/>
            <w:tcBorders>
              <w:top w:val="single" w:sz="4" w:space="0" w:color="auto"/>
              <w:left w:val="nil"/>
              <w:bottom w:val="single" w:sz="4" w:space="0" w:color="auto"/>
              <w:right w:val="single" w:sz="4" w:space="0" w:color="auto"/>
            </w:tcBorders>
            <w:shd w:val="clear" w:color="auto" w:fill="auto"/>
            <w:noWrap/>
            <w:vAlign w:val="center"/>
            <w:hideMark/>
          </w:tcPr>
          <w:p w14:paraId="1E1EED65"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2 кв. 2024 года</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14:paraId="2385F517"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3 кв. 2024 года</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65182C13"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4 кв. 2024 года</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6B5FC1FF"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Итого</w:t>
            </w:r>
          </w:p>
        </w:tc>
      </w:tr>
      <w:tr w:rsidR="00833DA7" w:rsidRPr="00D845AF" w14:paraId="0E1F6B08" w14:textId="77777777" w:rsidTr="00005078">
        <w:trPr>
          <w:trHeight w:val="375"/>
        </w:trPr>
        <w:tc>
          <w:tcPr>
            <w:tcW w:w="2780" w:type="dxa"/>
            <w:tcBorders>
              <w:top w:val="nil"/>
              <w:left w:val="single" w:sz="4" w:space="0" w:color="auto"/>
              <w:bottom w:val="single" w:sz="4" w:space="0" w:color="auto"/>
              <w:right w:val="single" w:sz="4" w:space="0" w:color="auto"/>
            </w:tcBorders>
            <w:shd w:val="clear" w:color="auto" w:fill="auto"/>
            <w:noWrap/>
            <w:vAlign w:val="center"/>
            <w:hideMark/>
          </w:tcPr>
          <w:p w14:paraId="12695408"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Восточно-Сибирская</w:t>
            </w:r>
          </w:p>
        </w:tc>
        <w:tc>
          <w:tcPr>
            <w:tcW w:w="2000" w:type="dxa"/>
            <w:tcBorders>
              <w:top w:val="nil"/>
              <w:left w:val="nil"/>
              <w:bottom w:val="single" w:sz="4" w:space="0" w:color="auto"/>
              <w:right w:val="single" w:sz="4" w:space="0" w:color="auto"/>
            </w:tcBorders>
            <w:shd w:val="clear" w:color="auto" w:fill="auto"/>
            <w:noWrap/>
            <w:vAlign w:val="center"/>
            <w:hideMark/>
          </w:tcPr>
          <w:p w14:paraId="6DC9794A"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312</w:t>
            </w:r>
          </w:p>
        </w:tc>
        <w:tc>
          <w:tcPr>
            <w:tcW w:w="2040" w:type="dxa"/>
            <w:tcBorders>
              <w:top w:val="nil"/>
              <w:left w:val="nil"/>
              <w:bottom w:val="single" w:sz="4" w:space="0" w:color="auto"/>
              <w:right w:val="single" w:sz="4" w:space="0" w:color="auto"/>
            </w:tcBorders>
            <w:shd w:val="clear" w:color="auto" w:fill="auto"/>
            <w:noWrap/>
            <w:vAlign w:val="center"/>
            <w:hideMark/>
          </w:tcPr>
          <w:p w14:paraId="653F0989"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271</w:t>
            </w:r>
          </w:p>
        </w:tc>
        <w:tc>
          <w:tcPr>
            <w:tcW w:w="2060" w:type="dxa"/>
            <w:tcBorders>
              <w:top w:val="nil"/>
              <w:left w:val="nil"/>
              <w:bottom w:val="single" w:sz="4" w:space="0" w:color="auto"/>
              <w:right w:val="single" w:sz="4" w:space="0" w:color="auto"/>
            </w:tcBorders>
            <w:shd w:val="clear" w:color="auto" w:fill="auto"/>
            <w:noWrap/>
            <w:vAlign w:val="center"/>
            <w:hideMark/>
          </w:tcPr>
          <w:p w14:paraId="3E5DBE23"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167</w:t>
            </w:r>
          </w:p>
        </w:tc>
        <w:tc>
          <w:tcPr>
            <w:tcW w:w="960" w:type="dxa"/>
            <w:tcBorders>
              <w:top w:val="nil"/>
              <w:left w:val="nil"/>
              <w:bottom w:val="single" w:sz="4" w:space="0" w:color="auto"/>
              <w:right w:val="single" w:sz="4" w:space="0" w:color="auto"/>
            </w:tcBorders>
            <w:shd w:val="clear" w:color="auto" w:fill="auto"/>
            <w:noWrap/>
            <w:vAlign w:val="center"/>
            <w:hideMark/>
          </w:tcPr>
          <w:p w14:paraId="2D5417BD"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750</w:t>
            </w:r>
          </w:p>
        </w:tc>
      </w:tr>
      <w:tr w:rsidR="00833DA7" w:rsidRPr="00D845AF" w14:paraId="5DB2090D" w14:textId="77777777" w:rsidTr="00005078">
        <w:trPr>
          <w:trHeight w:val="375"/>
        </w:trPr>
        <w:tc>
          <w:tcPr>
            <w:tcW w:w="2780" w:type="dxa"/>
            <w:tcBorders>
              <w:top w:val="nil"/>
              <w:left w:val="single" w:sz="4" w:space="0" w:color="auto"/>
              <w:bottom w:val="single" w:sz="4" w:space="0" w:color="auto"/>
              <w:right w:val="single" w:sz="4" w:space="0" w:color="auto"/>
            </w:tcBorders>
            <w:shd w:val="clear" w:color="auto" w:fill="auto"/>
            <w:noWrap/>
            <w:vAlign w:val="center"/>
            <w:hideMark/>
          </w:tcPr>
          <w:p w14:paraId="6659BC50"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Дальневосточная</w:t>
            </w:r>
          </w:p>
        </w:tc>
        <w:tc>
          <w:tcPr>
            <w:tcW w:w="2000" w:type="dxa"/>
            <w:tcBorders>
              <w:top w:val="nil"/>
              <w:left w:val="nil"/>
              <w:bottom w:val="single" w:sz="4" w:space="0" w:color="auto"/>
              <w:right w:val="single" w:sz="4" w:space="0" w:color="auto"/>
            </w:tcBorders>
            <w:shd w:val="clear" w:color="auto" w:fill="auto"/>
            <w:noWrap/>
            <w:vAlign w:val="center"/>
            <w:hideMark/>
          </w:tcPr>
          <w:p w14:paraId="1B9A41ED"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206</w:t>
            </w:r>
          </w:p>
        </w:tc>
        <w:tc>
          <w:tcPr>
            <w:tcW w:w="2040" w:type="dxa"/>
            <w:tcBorders>
              <w:top w:val="nil"/>
              <w:left w:val="nil"/>
              <w:bottom w:val="single" w:sz="4" w:space="0" w:color="auto"/>
              <w:right w:val="single" w:sz="4" w:space="0" w:color="auto"/>
            </w:tcBorders>
            <w:shd w:val="clear" w:color="auto" w:fill="auto"/>
            <w:noWrap/>
            <w:vAlign w:val="center"/>
            <w:hideMark/>
          </w:tcPr>
          <w:p w14:paraId="07DFD40D"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182</w:t>
            </w:r>
          </w:p>
        </w:tc>
        <w:tc>
          <w:tcPr>
            <w:tcW w:w="2060" w:type="dxa"/>
            <w:tcBorders>
              <w:top w:val="nil"/>
              <w:left w:val="nil"/>
              <w:bottom w:val="single" w:sz="4" w:space="0" w:color="auto"/>
              <w:right w:val="single" w:sz="4" w:space="0" w:color="auto"/>
            </w:tcBorders>
            <w:shd w:val="clear" w:color="auto" w:fill="auto"/>
            <w:noWrap/>
            <w:vAlign w:val="center"/>
            <w:hideMark/>
          </w:tcPr>
          <w:p w14:paraId="30D6BDFB"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97</w:t>
            </w:r>
          </w:p>
        </w:tc>
        <w:tc>
          <w:tcPr>
            <w:tcW w:w="960" w:type="dxa"/>
            <w:tcBorders>
              <w:top w:val="nil"/>
              <w:left w:val="nil"/>
              <w:bottom w:val="single" w:sz="4" w:space="0" w:color="auto"/>
              <w:right w:val="single" w:sz="4" w:space="0" w:color="auto"/>
            </w:tcBorders>
            <w:shd w:val="clear" w:color="auto" w:fill="auto"/>
            <w:noWrap/>
            <w:vAlign w:val="center"/>
            <w:hideMark/>
          </w:tcPr>
          <w:p w14:paraId="3943160F"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485</w:t>
            </w:r>
          </w:p>
        </w:tc>
      </w:tr>
      <w:tr w:rsidR="00833DA7" w:rsidRPr="00D845AF" w14:paraId="3D2ED120" w14:textId="77777777" w:rsidTr="00005078">
        <w:trPr>
          <w:trHeight w:val="375"/>
        </w:trPr>
        <w:tc>
          <w:tcPr>
            <w:tcW w:w="2780" w:type="dxa"/>
            <w:tcBorders>
              <w:top w:val="nil"/>
              <w:left w:val="single" w:sz="4" w:space="0" w:color="auto"/>
              <w:bottom w:val="single" w:sz="4" w:space="0" w:color="auto"/>
              <w:right w:val="single" w:sz="4" w:space="0" w:color="auto"/>
            </w:tcBorders>
            <w:shd w:val="clear" w:color="auto" w:fill="auto"/>
            <w:noWrap/>
            <w:vAlign w:val="center"/>
            <w:hideMark/>
          </w:tcPr>
          <w:p w14:paraId="12121C21"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Северо-Кавказская</w:t>
            </w:r>
          </w:p>
        </w:tc>
        <w:tc>
          <w:tcPr>
            <w:tcW w:w="2000" w:type="dxa"/>
            <w:tcBorders>
              <w:top w:val="nil"/>
              <w:left w:val="nil"/>
              <w:bottom w:val="single" w:sz="4" w:space="0" w:color="auto"/>
              <w:right w:val="single" w:sz="4" w:space="0" w:color="auto"/>
            </w:tcBorders>
            <w:shd w:val="clear" w:color="auto" w:fill="auto"/>
            <w:noWrap/>
            <w:vAlign w:val="center"/>
            <w:hideMark/>
          </w:tcPr>
          <w:p w14:paraId="5BCDE0BF"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107</w:t>
            </w:r>
          </w:p>
        </w:tc>
        <w:tc>
          <w:tcPr>
            <w:tcW w:w="2040" w:type="dxa"/>
            <w:tcBorders>
              <w:top w:val="nil"/>
              <w:left w:val="nil"/>
              <w:bottom w:val="single" w:sz="4" w:space="0" w:color="auto"/>
              <w:right w:val="single" w:sz="4" w:space="0" w:color="auto"/>
            </w:tcBorders>
            <w:shd w:val="clear" w:color="auto" w:fill="auto"/>
            <w:noWrap/>
            <w:vAlign w:val="center"/>
            <w:hideMark/>
          </w:tcPr>
          <w:p w14:paraId="0433F986"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85</w:t>
            </w:r>
          </w:p>
        </w:tc>
        <w:tc>
          <w:tcPr>
            <w:tcW w:w="2060" w:type="dxa"/>
            <w:tcBorders>
              <w:top w:val="nil"/>
              <w:left w:val="nil"/>
              <w:bottom w:val="single" w:sz="4" w:space="0" w:color="auto"/>
              <w:right w:val="single" w:sz="4" w:space="0" w:color="auto"/>
            </w:tcBorders>
            <w:shd w:val="clear" w:color="auto" w:fill="auto"/>
            <w:noWrap/>
            <w:vAlign w:val="center"/>
            <w:hideMark/>
          </w:tcPr>
          <w:p w14:paraId="58F84000"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91</w:t>
            </w:r>
          </w:p>
        </w:tc>
        <w:tc>
          <w:tcPr>
            <w:tcW w:w="960" w:type="dxa"/>
            <w:tcBorders>
              <w:top w:val="nil"/>
              <w:left w:val="nil"/>
              <w:bottom w:val="single" w:sz="4" w:space="0" w:color="auto"/>
              <w:right w:val="single" w:sz="4" w:space="0" w:color="auto"/>
            </w:tcBorders>
            <w:shd w:val="clear" w:color="auto" w:fill="auto"/>
            <w:noWrap/>
            <w:vAlign w:val="center"/>
            <w:hideMark/>
          </w:tcPr>
          <w:p w14:paraId="46BC344A"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283</w:t>
            </w:r>
          </w:p>
        </w:tc>
      </w:tr>
      <w:tr w:rsidR="00833DA7" w:rsidRPr="00D845AF" w14:paraId="0E752271" w14:textId="77777777" w:rsidTr="00005078">
        <w:trPr>
          <w:trHeight w:val="375"/>
        </w:trPr>
        <w:tc>
          <w:tcPr>
            <w:tcW w:w="2780" w:type="dxa"/>
            <w:tcBorders>
              <w:top w:val="nil"/>
              <w:left w:val="single" w:sz="4" w:space="0" w:color="auto"/>
              <w:bottom w:val="single" w:sz="4" w:space="0" w:color="auto"/>
              <w:right w:val="single" w:sz="4" w:space="0" w:color="auto"/>
            </w:tcBorders>
            <w:shd w:val="clear" w:color="auto" w:fill="auto"/>
            <w:noWrap/>
            <w:vAlign w:val="center"/>
            <w:hideMark/>
          </w:tcPr>
          <w:p w14:paraId="48199516"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Северная</w:t>
            </w:r>
          </w:p>
        </w:tc>
        <w:tc>
          <w:tcPr>
            <w:tcW w:w="2000" w:type="dxa"/>
            <w:tcBorders>
              <w:top w:val="nil"/>
              <w:left w:val="nil"/>
              <w:bottom w:val="single" w:sz="4" w:space="0" w:color="auto"/>
              <w:right w:val="single" w:sz="4" w:space="0" w:color="auto"/>
            </w:tcBorders>
            <w:shd w:val="clear" w:color="auto" w:fill="auto"/>
            <w:noWrap/>
            <w:vAlign w:val="center"/>
            <w:hideMark/>
          </w:tcPr>
          <w:p w14:paraId="18794C61"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50</w:t>
            </w:r>
          </w:p>
        </w:tc>
        <w:tc>
          <w:tcPr>
            <w:tcW w:w="2040" w:type="dxa"/>
            <w:tcBorders>
              <w:top w:val="nil"/>
              <w:left w:val="nil"/>
              <w:bottom w:val="single" w:sz="4" w:space="0" w:color="auto"/>
              <w:right w:val="single" w:sz="4" w:space="0" w:color="auto"/>
            </w:tcBorders>
            <w:shd w:val="clear" w:color="auto" w:fill="auto"/>
            <w:noWrap/>
            <w:vAlign w:val="center"/>
            <w:hideMark/>
          </w:tcPr>
          <w:p w14:paraId="0073E17C"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50</w:t>
            </w:r>
          </w:p>
        </w:tc>
        <w:tc>
          <w:tcPr>
            <w:tcW w:w="2060" w:type="dxa"/>
            <w:tcBorders>
              <w:top w:val="nil"/>
              <w:left w:val="nil"/>
              <w:bottom w:val="single" w:sz="4" w:space="0" w:color="auto"/>
              <w:right w:val="single" w:sz="4" w:space="0" w:color="auto"/>
            </w:tcBorders>
            <w:shd w:val="clear" w:color="auto" w:fill="auto"/>
            <w:noWrap/>
            <w:vAlign w:val="center"/>
            <w:hideMark/>
          </w:tcPr>
          <w:p w14:paraId="789E0705"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50</w:t>
            </w:r>
          </w:p>
        </w:tc>
        <w:tc>
          <w:tcPr>
            <w:tcW w:w="960" w:type="dxa"/>
            <w:tcBorders>
              <w:top w:val="nil"/>
              <w:left w:val="nil"/>
              <w:bottom w:val="single" w:sz="4" w:space="0" w:color="auto"/>
              <w:right w:val="single" w:sz="4" w:space="0" w:color="auto"/>
            </w:tcBorders>
            <w:shd w:val="clear" w:color="auto" w:fill="auto"/>
            <w:noWrap/>
            <w:vAlign w:val="center"/>
            <w:hideMark/>
          </w:tcPr>
          <w:p w14:paraId="618034C4"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150</w:t>
            </w:r>
          </w:p>
        </w:tc>
      </w:tr>
      <w:tr w:rsidR="00833DA7" w:rsidRPr="00D845AF" w14:paraId="356BB950" w14:textId="77777777" w:rsidTr="00005078">
        <w:trPr>
          <w:trHeight w:val="375"/>
        </w:trPr>
        <w:tc>
          <w:tcPr>
            <w:tcW w:w="2780" w:type="dxa"/>
            <w:tcBorders>
              <w:top w:val="nil"/>
              <w:left w:val="single" w:sz="4" w:space="0" w:color="auto"/>
              <w:bottom w:val="single" w:sz="4" w:space="0" w:color="auto"/>
              <w:right w:val="single" w:sz="4" w:space="0" w:color="auto"/>
            </w:tcBorders>
            <w:shd w:val="clear" w:color="auto" w:fill="auto"/>
            <w:noWrap/>
            <w:vAlign w:val="center"/>
            <w:hideMark/>
          </w:tcPr>
          <w:p w14:paraId="3EB6F75B"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Красноярская</w:t>
            </w:r>
          </w:p>
        </w:tc>
        <w:tc>
          <w:tcPr>
            <w:tcW w:w="2000" w:type="dxa"/>
            <w:tcBorders>
              <w:top w:val="nil"/>
              <w:left w:val="nil"/>
              <w:bottom w:val="single" w:sz="4" w:space="0" w:color="auto"/>
              <w:right w:val="single" w:sz="4" w:space="0" w:color="auto"/>
            </w:tcBorders>
            <w:shd w:val="clear" w:color="auto" w:fill="auto"/>
            <w:noWrap/>
            <w:vAlign w:val="center"/>
            <w:hideMark/>
          </w:tcPr>
          <w:p w14:paraId="0C3C41A4"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150</w:t>
            </w:r>
          </w:p>
        </w:tc>
        <w:tc>
          <w:tcPr>
            <w:tcW w:w="2040" w:type="dxa"/>
            <w:tcBorders>
              <w:top w:val="nil"/>
              <w:left w:val="nil"/>
              <w:bottom w:val="single" w:sz="4" w:space="0" w:color="auto"/>
              <w:right w:val="single" w:sz="4" w:space="0" w:color="auto"/>
            </w:tcBorders>
            <w:shd w:val="clear" w:color="auto" w:fill="auto"/>
            <w:noWrap/>
            <w:vAlign w:val="center"/>
            <w:hideMark/>
          </w:tcPr>
          <w:p w14:paraId="7EAEF369"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133</w:t>
            </w:r>
          </w:p>
        </w:tc>
        <w:tc>
          <w:tcPr>
            <w:tcW w:w="2060" w:type="dxa"/>
            <w:tcBorders>
              <w:top w:val="nil"/>
              <w:left w:val="nil"/>
              <w:bottom w:val="single" w:sz="4" w:space="0" w:color="auto"/>
              <w:right w:val="single" w:sz="4" w:space="0" w:color="auto"/>
            </w:tcBorders>
            <w:shd w:val="clear" w:color="auto" w:fill="auto"/>
            <w:noWrap/>
            <w:vAlign w:val="center"/>
            <w:hideMark/>
          </w:tcPr>
          <w:p w14:paraId="18BD0440"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74</w:t>
            </w:r>
          </w:p>
        </w:tc>
        <w:tc>
          <w:tcPr>
            <w:tcW w:w="960" w:type="dxa"/>
            <w:tcBorders>
              <w:top w:val="nil"/>
              <w:left w:val="nil"/>
              <w:bottom w:val="single" w:sz="4" w:space="0" w:color="auto"/>
              <w:right w:val="single" w:sz="4" w:space="0" w:color="auto"/>
            </w:tcBorders>
            <w:shd w:val="clear" w:color="auto" w:fill="auto"/>
            <w:noWrap/>
            <w:vAlign w:val="center"/>
            <w:hideMark/>
          </w:tcPr>
          <w:p w14:paraId="2658BD87"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357</w:t>
            </w:r>
          </w:p>
        </w:tc>
      </w:tr>
      <w:tr w:rsidR="00833DA7" w:rsidRPr="00D845AF" w14:paraId="774F782C" w14:textId="77777777" w:rsidTr="00005078">
        <w:trPr>
          <w:trHeight w:val="375"/>
        </w:trPr>
        <w:tc>
          <w:tcPr>
            <w:tcW w:w="2780" w:type="dxa"/>
            <w:tcBorders>
              <w:top w:val="nil"/>
              <w:left w:val="single" w:sz="4" w:space="0" w:color="auto"/>
              <w:bottom w:val="single" w:sz="4" w:space="0" w:color="auto"/>
              <w:right w:val="single" w:sz="4" w:space="0" w:color="auto"/>
            </w:tcBorders>
            <w:shd w:val="clear" w:color="auto" w:fill="auto"/>
            <w:noWrap/>
            <w:vAlign w:val="center"/>
            <w:hideMark/>
          </w:tcPr>
          <w:p w14:paraId="00B100AB"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Куйбышевская</w:t>
            </w:r>
          </w:p>
        </w:tc>
        <w:tc>
          <w:tcPr>
            <w:tcW w:w="2000" w:type="dxa"/>
            <w:tcBorders>
              <w:top w:val="nil"/>
              <w:left w:val="nil"/>
              <w:bottom w:val="single" w:sz="4" w:space="0" w:color="auto"/>
              <w:right w:val="single" w:sz="4" w:space="0" w:color="auto"/>
            </w:tcBorders>
            <w:shd w:val="clear" w:color="auto" w:fill="auto"/>
            <w:noWrap/>
            <w:vAlign w:val="center"/>
            <w:hideMark/>
          </w:tcPr>
          <w:p w14:paraId="217341FE"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43</w:t>
            </w:r>
          </w:p>
        </w:tc>
        <w:tc>
          <w:tcPr>
            <w:tcW w:w="2040" w:type="dxa"/>
            <w:tcBorders>
              <w:top w:val="nil"/>
              <w:left w:val="nil"/>
              <w:bottom w:val="single" w:sz="4" w:space="0" w:color="auto"/>
              <w:right w:val="single" w:sz="4" w:space="0" w:color="auto"/>
            </w:tcBorders>
            <w:shd w:val="clear" w:color="auto" w:fill="auto"/>
            <w:noWrap/>
            <w:vAlign w:val="center"/>
            <w:hideMark/>
          </w:tcPr>
          <w:p w14:paraId="5DB764A5"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26</w:t>
            </w:r>
          </w:p>
        </w:tc>
        <w:tc>
          <w:tcPr>
            <w:tcW w:w="2060" w:type="dxa"/>
            <w:tcBorders>
              <w:top w:val="nil"/>
              <w:left w:val="nil"/>
              <w:bottom w:val="single" w:sz="4" w:space="0" w:color="auto"/>
              <w:right w:val="single" w:sz="4" w:space="0" w:color="auto"/>
            </w:tcBorders>
            <w:shd w:val="clear" w:color="auto" w:fill="auto"/>
            <w:noWrap/>
            <w:vAlign w:val="center"/>
            <w:hideMark/>
          </w:tcPr>
          <w:p w14:paraId="5F9CFC32"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68</w:t>
            </w:r>
          </w:p>
        </w:tc>
        <w:tc>
          <w:tcPr>
            <w:tcW w:w="960" w:type="dxa"/>
            <w:tcBorders>
              <w:top w:val="nil"/>
              <w:left w:val="nil"/>
              <w:bottom w:val="single" w:sz="4" w:space="0" w:color="auto"/>
              <w:right w:val="single" w:sz="4" w:space="0" w:color="auto"/>
            </w:tcBorders>
            <w:shd w:val="clear" w:color="auto" w:fill="auto"/>
            <w:noWrap/>
            <w:vAlign w:val="center"/>
            <w:hideMark/>
          </w:tcPr>
          <w:p w14:paraId="2484020D"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137</w:t>
            </w:r>
          </w:p>
        </w:tc>
      </w:tr>
      <w:tr w:rsidR="00833DA7" w:rsidRPr="00D845AF" w14:paraId="56709D43" w14:textId="77777777" w:rsidTr="00005078">
        <w:trPr>
          <w:trHeight w:val="375"/>
        </w:trPr>
        <w:tc>
          <w:tcPr>
            <w:tcW w:w="2780" w:type="dxa"/>
            <w:tcBorders>
              <w:top w:val="nil"/>
              <w:left w:val="single" w:sz="4" w:space="0" w:color="auto"/>
              <w:bottom w:val="single" w:sz="4" w:space="0" w:color="auto"/>
              <w:right w:val="single" w:sz="4" w:space="0" w:color="auto"/>
            </w:tcBorders>
            <w:shd w:val="clear" w:color="auto" w:fill="auto"/>
            <w:noWrap/>
            <w:vAlign w:val="center"/>
            <w:hideMark/>
          </w:tcPr>
          <w:p w14:paraId="3EC22CD1"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Забайкальская</w:t>
            </w:r>
          </w:p>
        </w:tc>
        <w:tc>
          <w:tcPr>
            <w:tcW w:w="2000" w:type="dxa"/>
            <w:tcBorders>
              <w:top w:val="nil"/>
              <w:left w:val="nil"/>
              <w:bottom w:val="single" w:sz="4" w:space="0" w:color="auto"/>
              <w:right w:val="single" w:sz="4" w:space="0" w:color="auto"/>
            </w:tcBorders>
            <w:shd w:val="clear" w:color="auto" w:fill="auto"/>
            <w:noWrap/>
            <w:vAlign w:val="center"/>
            <w:hideMark/>
          </w:tcPr>
          <w:p w14:paraId="3A3E1914"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149</w:t>
            </w:r>
          </w:p>
        </w:tc>
        <w:tc>
          <w:tcPr>
            <w:tcW w:w="2040" w:type="dxa"/>
            <w:tcBorders>
              <w:top w:val="nil"/>
              <w:left w:val="nil"/>
              <w:bottom w:val="single" w:sz="4" w:space="0" w:color="auto"/>
              <w:right w:val="single" w:sz="4" w:space="0" w:color="auto"/>
            </w:tcBorders>
            <w:shd w:val="clear" w:color="auto" w:fill="auto"/>
            <w:noWrap/>
            <w:vAlign w:val="center"/>
            <w:hideMark/>
          </w:tcPr>
          <w:p w14:paraId="7B54F538"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134</w:t>
            </w:r>
          </w:p>
        </w:tc>
        <w:tc>
          <w:tcPr>
            <w:tcW w:w="2060" w:type="dxa"/>
            <w:tcBorders>
              <w:top w:val="nil"/>
              <w:left w:val="nil"/>
              <w:bottom w:val="single" w:sz="4" w:space="0" w:color="auto"/>
              <w:right w:val="single" w:sz="4" w:space="0" w:color="auto"/>
            </w:tcBorders>
            <w:shd w:val="clear" w:color="auto" w:fill="auto"/>
            <w:noWrap/>
            <w:vAlign w:val="center"/>
            <w:hideMark/>
          </w:tcPr>
          <w:p w14:paraId="05506733"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66</w:t>
            </w:r>
          </w:p>
        </w:tc>
        <w:tc>
          <w:tcPr>
            <w:tcW w:w="960" w:type="dxa"/>
            <w:tcBorders>
              <w:top w:val="nil"/>
              <w:left w:val="nil"/>
              <w:bottom w:val="single" w:sz="4" w:space="0" w:color="auto"/>
              <w:right w:val="single" w:sz="4" w:space="0" w:color="auto"/>
            </w:tcBorders>
            <w:shd w:val="clear" w:color="auto" w:fill="auto"/>
            <w:noWrap/>
            <w:vAlign w:val="center"/>
            <w:hideMark/>
          </w:tcPr>
          <w:p w14:paraId="7893BAC2"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349</w:t>
            </w:r>
          </w:p>
        </w:tc>
      </w:tr>
      <w:tr w:rsidR="00833DA7" w:rsidRPr="00D845AF" w14:paraId="2E4697D7" w14:textId="77777777" w:rsidTr="00005078">
        <w:trPr>
          <w:trHeight w:val="375"/>
        </w:trPr>
        <w:tc>
          <w:tcPr>
            <w:tcW w:w="2780" w:type="dxa"/>
            <w:tcBorders>
              <w:top w:val="nil"/>
              <w:left w:val="single" w:sz="4" w:space="0" w:color="auto"/>
              <w:bottom w:val="single" w:sz="4" w:space="0" w:color="auto"/>
              <w:right w:val="single" w:sz="4" w:space="0" w:color="auto"/>
            </w:tcBorders>
            <w:shd w:val="clear" w:color="auto" w:fill="auto"/>
            <w:noWrap/>
            <w:vAlign w:val="center"/>
            <w:hideMark/>
          </w:tcPr>
          <w:p w14:paraId="394DE5B0"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Горьковская</w:t>
            </w:r>
          </w:p>
        </w:tc>
        <w:tc>
          <w:tcPr>
            <w:tcW w:w="2000" w:type="dxa"/>
            <w:tcBorders>
              <w:top w:val="nil"/>
              <w:left w:val="nil"/>
              <w:bottom w:val="single" w:sz="4" w:space="0" w:color="auto"/>
              <w:right w:val="single" w:sz="4" w:space="0" w:color="auto"/>
            </w:tcBorders>
            <w:shd w:val="clear" w:color="auto" w:fill="auto"/>
            <w:noWrap/>
            <w:vAlign w:val="center"/>
            <w:hideMark/>
          </w:tcPr>
          <w:p w14:paraId="7C715C50"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37</w:t>
            </w:r>
          </w:p>
        </w:tc>
        <w:tc>
          <w:tcPr>
            <w:tcW w:w="2040" w:type="dxa"/>
            <w:tcBorders>
              <w:top w:val="nil"/>
              <w:left w:val="nil"/>
              <w:bottom w:val="single" w:sz="4" w:space="0" w:color="auto"/>
              <w:right w:val="single" w:sz="4" w:space="0" w:color="auto"/>
            </w:tcBorders>
            <w:shd w:val="clear" w:color="auto" w:fill="auto"/>
            <w:noWrap/>
            <w:vAlign w:val="center"/>
            <w:hideMark/>
          </w:tcPr>
          <w:p w14:paraId="23EF5EED"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29</w:t>
            </w:r>
          </w:p>
        </w:tc>
        <w:tc>
          <w:tcPr>
            <w:tcW w:w="2060" w:type="dxa"/>
            <w:tcBorders>
              <w:top w:val="nil"/>
              <w:left w:val="nil"/>
              <w:bottom w:val="single" w:sz="4" w:space="0" w:color="auto"/>
              <w:right w:val="single" w:sz="4" w:space="0" w:color="auto"/>
            </w:tcBorders>
            <w:shd w:val="clear" w:color="auto" w:fill="auto"/>
            <w:noWrap/>
            <w:vAlign w:val="center"/>
            <w:hideMark/>
          </w:tcPr>
          <w:p w14:paraId="3119794C"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34</w:t>
            </w:r>
          </w:p>
        </w:tc>
        <w:tc>
          <w:tcPr>
            <w:tcW w:w="960" w:type="dxa"/>
            <w:tcBorders>
              <w:top w:val="nil"/>
              <w:left w:val="nil"/>
              <w:bottom w:val="single" w:sz="4" w:space="0" w:color="auto"/>
              <w:right w:val="single" w:sz="4" w:space="0" w:color="auto"/>
            </w:tcBorders>
            <w:shd w:val="clear" w:color="auto" w:fill="auto"/>
            <w:noWrap/>
            <w:vAlign w:val="center"/>
            <w:hideMark/>
          </w:tcPr>
          <w:p w14:paraId="394F3239"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100</w:t>
            </w:r>
          </w:p>
        </w:tc>
      </w:tr>
      <w:tr w:rsidR="00833DA7" w:rsidRPr="00D845AF" w14:paraId="4151DE13" w14:textId="77777777" w:rsidTr="00005078">
        <w:trPr>
          <w:trHeight w:val="375"/>
        </w:trPr>
        <w:tc>
          <w:tcPr>
            <w:tcW w:w="2780" w:type="dxa"/>
            <w:tcBorders>
              <w:top w:val="nil"/>
              <w:left w:val="single" w:sz="4" w:space="0" w:color="auto"/>
              <w:bottom w:val="single" w:sz="4" w:space="0" w:color="auto"/>
              <w:right w:val="single" w:sz="4" w:space="0" w:color="auto"/>
            </w:tcBorders>
            <w:shd w:val="clear" w:color="auto" w:fill="auto"/>
            <w:noWrap/>
            <w:vAlign w:val="center"/>
            <w:hideMark/>
          </w:tcPr>
          <w:p w14:paraId="653BD27E"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ИТОГО </w:t>
            </w:r>
          </w:p>
        </w:tc>
        <w:tc>
          <w:tcPr>
            <w:tcW w:w="2000" w:type="dxa"/>
            <w:tcBorders>
              <w:top w:val="nil"/>
              <w:left w:val="nil"/>
              <w:bottom w:val="single" w:sz="4" w:space="0" w:color="auto"/>
              <w:right w:val="single" w:sz="4" w:space="0" w:color="auto"/>
            </w:tcBorders>
            <w:shd w:val="clear" w:color="auto" w:fill="auto"/>
            <w:noWrap/>
            <w:vAlign w:val="center"/>
            <w:hideMark/>
          </w:tcPr>
          <w:p w14:paraId="43071F3D"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1 054</w:t>
            </w:r>
          </w:p>
        </w:tc>
        <w:tc>
          <w:tcPr>
            <w:tcW w:w="2040" w:type="dxa"/>
            <w:tcBorders>
              <w:top w:val="nil"/>
              <w:left w:val="nil"/>
              <w:bottom w:val="single" w:sz="4" w:space="0" w:color="auto"/>
              <w:right w:val="single" w:sz="4" w:space="0" w:color="auto"/>
            </w:tcBorders>
            <w:shd w:val="clear" w:color="auto" w:fill="auto"/>
            <w:noWrap/>
            <w:vAlign w:val="center"/>
            <w:hideMark/>
          </w:tcPr>
          <w:p w14:paraId="03463D7B"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910</w:t>
            </w:r>
          </w:p>
        </w:tc>
        <w:tc>
          <w:tcPr>
            <w:tcW w:w="2060" w:type="dxa"/>
            <w:tcBorders>
              <w:top w:val="nil"/>
              <w:left w:val="nil"/>
              <w:bottom w:val="single" w:sz="4" w:space="0" w:color="auto"/>
              <w:right w:val="single" w:sz="4" w:space="0" w:color="auto"/>
            </w:tcBorders>
            <w:shd w:val="clear" w:color="auto" w:fill="auto"/>
            <w:noWrap/>
            <w:vAlign w:val="center"/>
            <w:hideMark/>
          </w:tcPr>
          <w:p w14:paraId="38B154C0"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647</w:t>
            </w:r>
          </w:p>
        </w:tc>
        <w:tc>
          <w:tcPr>
            <w:tcW w:w="960" w:type="dxa"/>
            <w:tcBorders>
              <w:top w:val="nil"/>
              <w:left w:val="nil"/>
              <w:bottom w:val="single" w:sz="4" w:space="0" w:color="auto"/>
              <w:right w:val="single" w:sz="4" w:space="0" w:color="auto"/>
            </w:tcBorders>
            <w:shd w:val="clear" w:color="auto" w:fill="auto"/>
            <w:noWrap/>
            <w:vAlign w:val="center"/>
            <w:hideMark/>
          </w:tcPr>
          <w:p w14:paraId="060D2505"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2611</w:t>
            </w:r>
          </w:p>
        </w:tc>
      </w:tr>
    </w:tbl>
    <w:p w14:paraId="4BA8F8EB" w14:textId="77777777" w:rsidR="00273BE5" w:rsidRDefault="00273BE5" w:rsidP="00262637">
      <w:pPr>
        <w:tabs>
          <w:tab w:val="left" w:pos="0"/>
        </w:tabs>
        <w:ind w:firstLine="709"/>
        <w:jc w:val="both"/>
        <w:rPr>
          <w:sz w:val="28"/>
          <w:szCs w:val="28"/>
        </w:rPr>
      </w:pPr>
    </w:p>
    <w:p w14:paraId="37ED7696" w14:textId="1EE1147A" w:rsidR="00833DA7" w:rsidRDefault="00262637" w:rsidP="00833DA7">
      <w:pPr>
        <w:tabs>
          <w:tab w:val="left" w:pos="0"/>
        </w:tabs>
        <w:ind w:firstLine="709"/>
        <w:jc w:val="both"/>
        <w:rPr>
          <w:sz w:val="28"/>
          <w:szCs w:val="28"/>
        </w:rPr>
      </w:pPr>
      <w:r>
        <w:rPr>
          <w:sz w:val="28"/>
          <w:szCs w:val="28"/>
        </w:rPr>
        <w:t>Лот № 2</w:t>
      </w:r>
      <w:r w:rsidR="00273BE5">
        <w:rPr>
          <w:sz w:val="28"/>
          <w:szCs w:val="28"/>
        </w:rPr>
        <w:t>:</w:t>
      </w:r>
    </w:p>
    <w:tbl>
      <w:tblPr>
        <w:tblW w:w="9781" w:type="dxa"/>
        <w:tblInd w:w="-5" w:type="dxa"/>
        <w:tblLook w:val="04A0" w:firstRow="1" w:lastRow="0" w:firstColumn="1" w:lastColumn="0" w:noHBand="0" w:noVBand="1"/>
      </w:tblPr>
      <w:tblGrid>
        <w:gridCol w:w="2694"/>
        <w:gridCol w:w="2126"/>
        <w:gridCol w:w="2126"/>
        <w:gridCol w:w="1985"/>
        <w:gridCol w:w="885"/>
      </w:tblGrid>
      <w:tr w:rsidR="00833DA7" w14:paraId="5F3993C5" w14:textId="77777777" w:rsidTr="00241D8E">
        <w:trPr>
          <w:trHeight w:val="375"/>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EB3448" w14:textId="77777777" w:rsidR="00833DA7" w:rsidRDefault="00833DA7" w:rsidP="00005078">
            <w:pPr>
              <w:suppressAutoHyphens w:val="0"/>
              <w:jc w:val="center"/>
              <w:rPr>
                <w:color w:val="000000"/>
                <w:sz w:val="26"/>
                <w:szCs w:val="26"/>
                <w:lang w:eastAsia="ru-RU"/>
              </w:rPr>
            </w:pPr>
          </w:p>
        </w:tc>
        <w:tc>
          <w:tcPr>
            <w:tcW w:w="7087" w:type="dxa"/>
            <w:gridSpan w:val="4"/>
            <w:tcBorders>
              <w:top w:val="single" w:sz="4" w:space="0" w:color="auto"/>
              <w:left w:val="nil"/>
              <w:bottom w:val="single" w:sz="4" w:space="0" w:color="auto"/>
              <w:right w:val="single" w:sz="4" w:space="0" w:color="auto"/>
            </w:tcBorders>
            <w:shd w:val="clear" w:color="auto" w:fill="auto"/>
            <w:noWrap/>
            <w:vAlign w:val="center"/>
          </w:tcPr>
          <w:p w14:paraId="7941752F" w14:textId="77777777" w:rsidR="00833DA7" w:rsidRDefault="00833DA7" w:rsidP="00005078">
            <w:pPr>
              <w:suppressAutoHyphens w:val="0"/>
              <w:jc w:val="center"/>
              <w:rPr>
                <w:color w:val="000000"/>
                <w:sz w:val="26"/>
                <w:szCs w:val="26"/>
                <w:lang w:eastAsia="ru-RU"/>
              </w:rPr>
            </w:pPr>
            <w:r>
              <w:rPr>
                <w:color w:val="000000"/>
                <w:sz w:val="26"/>
                <w:szCs w:val="26"/>
                <w:lang w:eastAsia="ru-RU"/>
              </w:rPr>
              <w:t>Объем закупки колесных пар, шт.</w:t>
            </w:r>
          </w:p>
        </w:tc>
      </w:tr>
      <w:tr w:rsidR="00833DA7" w14:paraId="0BCFBD9C" w14:textId="77777777" w:rsidTr="00241D8E">
        <w:trPr>
          <w:trHeight w:val="375"/>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E6C49C"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Дорога поставки:</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3611588F"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2 кв. 2024 года</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527F2F27"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3 кв. 2024 года</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7440D6C3"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4 кв. 2024 года</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67BF0BF"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Итого</w:t>
            </w:r>
          </w:p>
        </w:tc>
      </w:tr>
      <w:tr w:rsidR="00833DA7" w14:paraId="2C776597" w14:textId="77777777" w:rsidTr="00241D8E">
        <w:trPr>
          <w:trHeight w:val="375"/>
        </w:trPr>
        <w:tc>
          <w:tcPr>
            <w:tcW w:w="2694" w:type="dxa"/>
            <w:tcBorders>
              <w:top w:val="nil"/>
              <w:left w:val="single" w:sz="4" w:space="0" w:color="auto"/>
              <w:bottom w:val="single" w:sz="4" w:space="0" w:color="auto"/>
              <w:right w:val="single" w:sz="4" w:space="0" w:color="auto"/>
            </w:tcBorders>
            <w:shd w:val="clear" w:color="auto" w:fill="auto"/>
            <w:noWrap/>
            <w:vAlign w:val="center"/>
            <w:hideMark/>
          </w:tcPr>
          <w:p w14:paraId="3BA9C4A4"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Восточно-Сибирская</w:t>
            </w:r>
          </w:p>
        </w:tc>
        <w:tc>
          <w:tcPr>
            <w:tcW w:w="2126" w:type="dxa"/>
            <w:tcBorders>
              <w:top w:val="nil"/>
              <w:left w:val="nil"/>
              <w:bottom w:val="single" w:sz="4" w:space="0" w:color="auto"/>
              <w:right w:val="single" w:sz="4" w:space="0" w:color="auto"/>
            </w:tcBorders>
            <w:shd w:val="clear" w:color="auto" w:fill="auto"/>
            <w:noWrap/>
            <w:vAlign w:val="center"/>
            <w:hideMark/>
          </w:tcPr>
          <w:p w14:paraId="7AE99F8A" w14:textId="77777777" w:rsidR="00833DA7" w:rsidRPr="006067DA" w:rsidRDefault="00833DA7" w:rsidP="00005078">
            <w:pPr>
              <w:suppressAutoHyphens w:val="0"/>
              <w:jc w:val="center"/>
              <w:rPr>
                <w:color w:val="000000"/>
                <w:sz w:val="26"/>
                <w:szCs w:val="26"/>
                <w:lang w:eastAsia="ru-RU"/>
              </w:rPr>
            </w:pPr>
            <w:r>
              <w:rPr>
                <w:color w:val="000000"/>
                <w:sz w:val="26"/>
                <w:szCs w:val="26"/>
                <w:lang w:eastAsia="ru-RU"/>
              </w:rPr>
              <w:t>312</w:t>
            </w:r>
            <w:r>
              <w:rPr>
                <w:color w:val="000000"/>
                <w:sz w:val="26"/>
                <w:szCs w:val="26"/>
                <w:lang w:val="en-US" w:eastAsia="ru-RU"/>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14:paraId="6F9A7AC6"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271</w:t>
            </w:r>
          </w:p>
        </w:tc>
        <w:tc>
          <w:tcPr>
            <w:tcW w:w="1985" w:type="dxa"/>
            <w:tcBorders>
              <w:top w:val="nil"/>
              <w:left w:val="nil"/>
              <w:bottom w:val="single" w:sz="4" w:space="0" w:color="auto"/>
              <w:right w:val="single" w:sz="4" w:space="0" w:color="auto"/>
            </w:tcBorders>
            <w:shd w:val="clear" w:color="auto" w:fill="auto"/>
            <w:noWrap/>
            <w:vAlign w:val="center"/>
            <w:hideMark/>
          </w:tcPr>
          <w:p w14:paraId="1464F1B2"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167</w:t>
            </w:r>
          </w:p>
        </w:tc>
        <w:tc>
          <w:tcPr>
            <w:tcW w:w="850" w:type="dxa"/>
            <w:tcBorders>
              <w:top w:val="nil"/>
              <w:left w:val="nil"/>
              <w:bottom w:val="single" w:sz="4" w:space="0" w:color="auto"/>
              <w:right w:val="single" w:sz="4" w:space="0" w:color="auto"/>
            </w:tcBorders>
            <w:shd w:val="clear" w:color="auto" w:fill="auto"/>
            <w:noWrap/>
            <w:vAlign w:val="center"/>
            <w:hideMark/>
          </w:tcPr>
          <w:p w14:paraId="7F990590"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750</w:t>
            </w:r>
          </w:p>
        </w:tc>
      </w:tr>
      <w:tr w:rsidR="00833DA7" w14:paraId="753892B1" w14:textId="77777777" w:rsidTr="00241D8E">
        <w:trPr>
          <w:trHeight w:val="375"/>
        </w:trPr>
        <w:tc>
          <w:tcPr>
            <w:tcW w:w="2694" w:type="dxa"/>
            <w:tcBorders>
              <w:top w:val="nil"/>
              <w:left w:val="single" w:sz="4" w:space="0" w:color="auto"/>
              <w:bottom w:val="single" w:sz="4" w:space="0" w:color="auto"/>
              <w:right w:val="single" w:sz="4" w:space="0" w:color="auto"/>
            </w:tcBorders>
            <w:shd w:val="clear" w:color="auto" w:fill="auto"/>
            <w:noWrap/>
            <w:vAlign w:val="center"/>
            <w:hideMark/>
          </w:tcPr>
          <w:p w14:paraId="7B812A7E"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Дальневосточная</w:t>
            </w:r>
          </w:p>
        </w:tc>
        <w:tc>
          <w:tcPr>
            <w:tcW w:w="2126" w:type="dxa"/>
            <w:tcBorders>
              <w:top w:val="nil"/>
              <w:left w:val="nil"/>
              <w:bottom w:val="single" w:sz="4" w:space="0" w:color="auto"/>
              <w:right w:val="single" w:sz="4" w:space="0" w:color="auto"/>
            </w:tcBorders>
            <w:shd w:val="clear" w:color="auto" w:fill="auto"/>
            <w:noWrap/>
            <w:vAlign w:val="center"/>
            <w:hideMark/>
          </w:tcPr>
          <w:p w14:paraId="25481F68"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206</w:t>
            </w:r>
          </w:p>
        </w:tc>
        <w:tc>
          <w:tcPr>
            <w:tcW w:w="2126" w:type="dxa"/>
            <w:tcBorders>
              <w:top w:val="nil"/>
              <w:left w:val="nil"/>
              <w:bottom w:val="single" w:sz="4" w:space="0" w:color="auto"/>
              <w:right w:val="single" w:sz="4" w:space="0" w:color="auto"/>
            </w:tcBorders>
            <w:shd w:val="clear" w:color="auto" w:fill="auto"/>
            <w:noWrap/>
            <w:vAlign w:val="center"/>
            <w:hideMark/>
          </w:tcPr>
          <w:p w14:paraId="5AE9A788"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182</w:t>
            </w:r>
          </w:p>
        </w:tc>
        <w:tc>
          <w:tcPr>
            <w:tcW w:w="1985" w:type="dxa"/>
            <w:tcBorders>
              <w:top w:val="nil"/>
              <w:left w:val="nil"/>
              <w:bottom w:val="single" w:sz="4" w:space="0" w:color="auto"/>
              <w:right w:val="single" w:sz="4" w:space="0" w:color="auto"/>
            </w:tcBorders>
            <w:shd w:val="clear" w:color="auto" w:fill="auto"/>
            <w:noWrap/>
            <w:vAlign w:val="center"/>
            <w:hideMark/>
          </w:tcPr>
          <w:p w14:paraId="50CCE293"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97</w:t>
            </w:r>
          </w:p>
        </w:tc>
        <w:tc>
          <w:tcPr>
            <w:tcW w:w="850" w:type="dxa"/>
            <w:tcBorders>
              <w:top w:val="nil"/>
              <w:left w:val="nil"/>
              <w:bottom w:val="single" w:sz="4" w:space="0" w:color="auto"/>
              <w:right w:val="single" w:sz="4" w:space="0" w:color="auto"/>
            </w:tcBorders>
            <w:shd w:val="clear" w:color="auto" w:fill="auto"/>
            <w:noWrap/>
            <w:vAlign w:val="center"/>
            <w:hideMark/>
          </w:tcPr>
          <w:p w14:paraId="5F1CF6E5"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485</w:t>
            </w:r>
          </w:p>
        </w:tc>
      </w:tr>
      <w:tr w:rsidR="00833DA7" w14:paraId="2AEC9553" w14:textId="77777777" w:rsidTr="00241D8E">
        <w:trPr>
          <w:trHeight w:val="375"/>
        </w:trPr>
        <w:tc>
          <w:tcPr>
            <w:tcW w:w="2694" w:type="dxa"/>
            <w:tcBorders>
              <w:top w:val="nil"/>
              <w:left w:val="single" w:sz="4" w:space="0" w:color="auto"/>
              <w:bottom w:val="single" w:sz="4" w:space="0" w:color="auto"/>
              <w:right w:val="single" w:sz="4" w:space="0" w:color="auto"/>
            </w:tcBorders>
            <w:shd w:val="clear" w:color="auto" w:fill="auto"/>
            <w:noWrap/>
            <w:vAlign w:val="center"/>
            <w:hideMark/>
          </w:tcPr>
          <w:p w14:paraId="166098E6"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Северо-Кавказская</w:t>
            </w:r>
          </w:p>
        </w:tc>
        <w:tc>
          <w:tcPr>
            <w:tcW w:w="2126" w:type="dxa"/>
            <w:tcBorders>
              <w:top w:val="nil"/>
              <w:left w:val="nil"/>
              <w:bottom w:val="single" w:sz="4" w:space="0" w:color="auto"/>
              <w:right w:val="single" w:sz="4" w:space="0" w:color="auto"/>
            </w:tcBorders>
            <w:shd w:val="clear" w:color="auto" w:fill="auto"/>
            <w:noWrap/>
            <w:vAlign w:val="center"/>
            <w:hideMark/>
          </w:tcPr>
          <w:p w14:paraId="12D66821"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107</w:t>
            </w:r>
          </w:p>
        </w:tc>
        <w:tc>
          <w:tcPr>
            <w:tcW w:w="2126" w:type="dxa"/>
            <w:tcBorders>
              <w:top w:val="nil"/>
              <w:left w:val="nil"/>
              <w:bottom w:val="single" w:sz="4" w:space="0" w:color="auto"/>
              <w:right w:val="single" w:sz="4" w:space="0" w:color="auto"/>
            </w:tcBorders>
            <w:shd w:val="clear" w:color="auto" w:fill="auto"/>
            <w:noWrap/>
            <w:vAlign w:val="center"/>
            <w:hideMark/>
          </w:tcPr>
          <w:p w14:paraId="466572C9"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85</w:t>
            </w:r>
          </w:p>
        </w:tc>
        <w:tc>
          <w:tcPr>
            <w:tcW w:w="1985" w:type="dxa"/>
            <w:tcBorders>
              <w:top w:val="nil"/>
              <w:left w:val="nil"/>
              <w:bottom w:val="single" w:sz="4" w:space="0" w:color="auto"/>
              <w:right w:val="single" w:sz="4" w:space="0" w:color="auto"/>
            </w:tcBorders>
            <w:shd w:val="clear" w:color="auto" w:fill="auto"/>
            <w:noWrap/>
            <w:vAlign w:val="center"/>
            <w:hideMark/>
          </w:tcPr>
          <w:p w14:paraId="3CF156B8"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91</w:t>
            </w:r>
          </w:p>
        </w:tc>
        <w:tc>
          <w:tcPr>
            <w:tcW w:w="850" w:type="dxa"/>
            <w:tcBorders>
              <w:top w:val="nil"/>
              <w:left w:val="nil"/>
              <w:bottom w:val="single" w:sz="4" w:space="0" w:color="auto"/>
              <w:right w:val="single" w:sz="4" w:space="0" w:color="auto"/>
            </w:tcBorders>
            <w:shd w:val="clear" w:color="auto" w:fill="auto"/>
            <w:noWrap/>
            <w:vAlign w:val="center"/>
            <w:hideMark/>
          </w:tcPr>
          <w:p w14:paraId="1198B88C"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283</w:t>
            </w:r>
          </w:p>
        </w:tc>
      </w:tr>
      <w:tr w:rsidR="00833DA7" w14:paraId="04F6258A" w14:textId="77777777" w:rsidTr="00241D8E">
        <w:trPr>
          <w:trHeight w:val="375"/>
        </w:trPr>
        <w:tc>
          <w:tcPr>
            <w:tcW w:w="2694" w:type="dxa"/>
            <w:tcBorders>
              <w:top w:val="nil"/>
              <w:left w:val="single" w:sz="4" w:space="0" w:color="auto"/>
              <w:bottom w:val="single" w:sz="4" w:space="0" w:color="auto"/>
              <w:right w:val="single" w:sz="4" w:space="0" w:color="auto"/>
            </w:tcBorders>
            <w:shd w:val="clear" w:color="auto" w:fill="auto"/>
            <w:noWrap/>
            <w:vAlign w:val="center"/>
            <w:hideMark/>
          </w:tcPr>
          <w:p w14:paraId="5129490C"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Северная</w:t>
            </w:r>
          </w:p>
        </w:tc>
        <w:tc>
          <w:tcPr>
            <w:tcW w:w="2126" w:type="dxa"/>
            <w:tcBorders>
              <w:top w:val="nil"/>
              <w:left w:val="nil"/>
              <w:bottom w:val="single" w:sz="4" w:space="0" w:color="auto"/>
              <w:right w:val="single" w:sz="4" w:space="0" w:color="auto"/>
            </w:tcBorders>
            <w:shd w:val="clear" w:color="auto" w:fill="auto"/>
            <w:noWrap/>
            <w:vAlign w:val="center"/>
            <w:hideMark/>
          </w:tcPr>
          <w:p w14:paraId="37E43E88"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50</w:t>
            </w:r>
          </w:p>
        </w:tc>
        <w:tc>
          <w:tcPr>
            <w:tcW w:w="2126" w:type="dxa"/>
            <w:tcBorders>
              <w:top w:val="nil"/>
              <w:left w:val="nil"/>
              <w:bottom w:val="single" w:sz="4" w:space="0" w:color="auto"/>
              <w:right w:val="single" w:sz="4" w:space="0" w:color="auto"/>
            </w:tcBorders>
            <w:shd w:val="clear" w:color="auto" w:fill="auto"/>
            <w:noWrap/>
            <w:vAlign w:val="center"/>
            <w:hideMark/>
          </w:tcPr>
          <w:p w14:paraId="4A3FB3D5"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50</w:t>
            </w:r>
          </w:p>
        </w:tc>
        <w:tc>
          <w:tcPr>
            <w:tcW w:w="1985" w:type="dxa"/>
            <w:tcBorders>
              <w:top w:val="nil"/>
              <w:left w:val="nil"/>
              <w:bottom w:val="single" w:sz="4" w:space="0" w:color="auto"/>
              <w:right w:val="single" w:sz="4" w:space="0" w:color="auto"/>
            </w:tcBorders>
            <w:shd w:val="clear" w:color="auto" w:fill="auto"/>
            <w:noWrap/>
            <w:vAlign w:val="center"/>
            <w:hideMark/>
          </w:tcPr>
          <w:p w14:paraId="08E2D6B6"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50</w:t>
            </w:r>
          </w:p>
        </w:tc>
        <w:tc>
          <w:tcPr>
            <w:tcW w:w="850" w:type="dxa"/>
            <w:tcBorders>
              <w:top w:val="nil"/>
              <w:left w:val="nil"/>
              <w:bottom w:val="single" w:sz="4" w:space="0" w:color="auto"/>
              <w:right w:val="single" w:sz="4" w:space="0" w:color="auto"/>
            </w:tcBorders>
            <w:shd w:val="clear" w:color="auto" w:fill="auto"/>
            <w:noWrap/>
            <w:vAlign w:val="center"/>
            <w:hideMark/>
          </w:tcPr>
          <w:p w14:paraId="0153BFEA"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150</w:t>
            </w:r>
          </w:p>
        </w:tc>
      </w:tr>
      <w:tr w:rsidR="00833DA7" w14:paraId="509D5E5C" w14:textId="77777777" w:rsidTr="00241D8E">
        <w:trPr>
          <w:trHeight w:val="375"/>
        </w:trPr>
        <w:tc>
          <w:tcPr>
            <w:tcW w:w="2694" w:type="dxa"/>
            <w:tcBorders>
              <w:top w:val="nil"/>
              <w:left w:val="single" w:sz="4" w:space="0" w:color="auto"/>
              <w:bottom w:val="single" w:sz="4" w:space="0" w:color="auto"/>
              <w:right w:val="single" w:sz="4" w:space="0" w:color="auto"/>
            </w:tcBorders>
            <w:shd w:val="clear" w:color="auto" w:fill="auto"/>
            <w:noWrap/>
            <w:vAlign w:val="center"/>
            <w:hideMark/>
          </w:tcPr>
          <w:p w14:paraId="720AD514"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Красноярская</w:t>
            </w:r>
          </w:p>
        </w:tc>
        <w:tc>
          <w:tcPr>
            <w:tcW w:w="2126" w:type="dxa"/>
            <w:tcBorders>
              <w:top w:val="nil"/>
              <w:left w:val="nil"/>
              <w:bottom w:val="single" w:sz="4" w:space="0" w:color="auto"/>
              <w:right w:val="single" w:sz="4" w:space="0" w:color="auto"/>
            </w:tcBorders>
            <w:shd w:val="clear" w:color="auto" w:fill="auto"/>
            <w:noWrap/>
            <w:vAlign w:val="center"/>
            <w:hideMark/>
          </w:tcPr>
          <w:p w14:paraId="249D6393"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150</w:t>
            </w:r>
          </w:p>
        </w:tc>
        <w:tc>
          <w:tcPr>
            <w:tcW w:w="2126" w:type="dxa"/>
            <w:tcBorders>
              <w:top w:val="nil"/>
              <w:left w:val="nil"/>
              <w:bottom w:val="single" w:sz="4" w:space="0" w:color="auto"/>
              <w:right w:val="single" w:sz="4" w:space="0" w:color="auto"/>
            </w:tcBorders>
            <w:shd w:val="clear" w:color="auto" w:fill="auto"/>
            <w:noWrap/>
            <w:vAlign w:val="center"/>
            <w:hideMark/>
          </w:tcPr>
          <w:p w14:paraId="4501CA01"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133</w:t>
            </w:r>
          </w:p>
        </w:tc>
        <w:tc>
          <w:tcPr>
            <w:tcW w:w="1985" w:type="dxa"/>
            <w:tcBorders>
              <w:top w:val="nil"/>
              <w:left w:val="nil"/>
              <w:bottom w:val="single" w:sz="4" w:space="0" w:color="auto"/>
              <w:right w:val="single" w:sz="4" w:space="0" w:color="auto"/>
            </w:tcBorders>
            <w:shd w:val="clear" w:color="auto" w:fill="auto"/>
            <w:noWrap/>
            <w:vAlign w:val="center"/>
            <w:hideMark/>
          </w:tcPr>
          <w:p w14:paraId="70AF6CC4"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74</w:t>
            </w:r>
          </w:p>
        </w:tc>
        <w:tc>
          <w:tcPr>
            <w:tcW w:w="850" w:type="dxa"/>
            <w:tcBorders>
              <w:top w:val="nil"/>
              <w:left w:val="nil"/>
              <w:bottom w:val="single" w:sz="4" w:space="0" w:color="auto"/>
              <w:right w:val="single" w:sz="4" w:space="0" w:color="auto"/>
            </w:tcBorders>
            <w:shd w:val="clear" w:color="auto" w:fill="auto"/>
            <w:noWrap/>
            <w:vAlign w:val="center"/>
            <w:hideMark/>
          </w:tcPr>
          <w:p w14:paraId="14EC8455"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357</w:t>
            </w:r>
          </w:p>
        </w:tc>
      </w:tr>
      <w:tr w:rsidR="00833DA7" w14:paraId="1D86B8EE" w14:textId="77777777" w:rsidTr="00241D8E">
        <w:trPr>
          <w:trHeight w:val="375"/>
        </w:trPr>
        <w:tc>
          <w:tcPr>
            <w:tcW w:w="2694" w:type="dxa"/>
            <w:tcBorders>
              <w:top w:val="nil"/>
              <w:left w:val="single" w:sz="4" w:space="0" w:color="auto"/>
              <w:bottom w:val="single" w:sz="4" w:space="0" w:color="auto"/>
              <w:right w:val="single" w:sz="4" w:space="0" w:color="auto"/>
            </w:tcBorders>
            <w:shd w:val="clear" w:color="auto" w:fill="auto"/>
            <w:noWrap/>
            <w:vAlign w:val="center"/>
            <w:hideMark/>
          </w:tcPr>
          <w:p w14:paraId="4039D314"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Куйбышевская</w:t>
            </w:r>
          </w:p>
        </w:tc>
        <w:tc>
          <w:tcPr>
            <w:tcW w:w="2126" w:type="dxa"/>
            <w:tcBorders>
              <w:top w:val="nil"/>
              <w:left w:val="nil"/>
              <w:bottom w:val="single" w:sz="4" w:space="0" w:color="auto"/>
              <w:right w:val="single" w:sz="4" w:space="0" w:color="auto"/>
            </w:tcBorders>
            <w:shd w:val="clear" w:color="auto" w:fill="auto"/>
            <w:noWrap/>
            <w:vAlign w:val="center"/>
            <w:hideMark/>
          </w:tcPr>
          <w:p w14:paraId="05637013"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43</w:t>
            </w:r>
          </w:p>
        </w:tc>
        <w:tc>
          <w:tcPr>
            <w:tcW w:w="2126" w:type="dxa"/>
            <w:tcBorders>
              <w:top w:val="nil"/>
              <w:left w:val="nil"/>
              <w:bottom w:val="single" w:sz="4" w:space="0" w:color="auto"/>
              <w:right w:val="single" w:sz="4" w:space="0" w:color="auto"/>
            </w:tcBorders>
            <w:shd w:val="clear" w:color="auto" w:fill="auto"/>
            <w:noWrap/>
            <w:vAlign w:val="center"/>
            <w:hideMark/>
          </w:tcPr>
          <w:p w14:paraId="52CF3928"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26</w:t>
            </w:r>
          </w:p>
        </w:tc>
        <w:tc>
          <w:tcPr>
            <w:tcW w:w="1985" w:type="dxa"/>
            <w:tcBorders>
              <w:top w:val="nil"/>
              <w:left w:val="nil"/>
              <w:bottom w:val="single" w:sz="4" w:space="0" w:color="auto"/>
              <w:right w:val="single" w:sz="4" w:space="0" w:color="auto"/>
            </w:tcBorders>
            <w:shd w:val="clear" w:color="auto" w:fill="auto"/>
            <w:noWrap/>
            <w:vAlign w:val="center"/>
            <w:hideMark/>
          </w:tcPr>
          <w:p w14:paraId="72D08C78"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68</w:t>
            </w:r>
          </w:p>
        </w:tc>
        <w:tc>
          <w:tcPr>
            <w:tcW w:w="850" w:type="dxa"/>
            <w:tcBorders>
              <w:top w:val="nil"/>
              <w:left w:val="nil"/>
              <w:bottom w:val="single" w:sz="4" w:space="0" w:color="auto"/>
              <w:right w:val="single" w:sz="4" w:space="0" w:color="auto"/>
            </w:tcBorders>
            <w:shd w:val="clear" w:color="auto" w:fill="auto"/>
            <w:noWrap/>
            <w:vAlign w:val="center"/>
            <w:hideMark/>
          </w:tcPr>
          <w:p w14:paraId="45A9C8BC"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137</w:t>
            </w:r>
          </w:p>
        </w:tc>
      </w:tr>
      <w:tr w:rsidR="00833DA7" w14:paraId="13518FE9" w14:textId="77777777" w:rsidTr="00241D8E">
        <w:trPr>
          <w:trHeight w:val="375"/>
        </w:trPr>
        <w:tc>
          <w:tcPr>
            <w:tcW w:w="2694" w:type="dxa"/>
            <w:tcBorders>
              <w:top w:val="nil"/>
              <w:left w:val="single" w:sz="4" w:space="0" w:color="auto"/>
              <w:bottom w:val="single" w:sz="4" w:space="0" w:color="auto"/>
              <w:right w:val="single" w:sz="4" w:space="0" w:color="auto"/>
            </w:tcBorders>
            <w:shd w:val="clear" w:color="auto" w:fill="auto"/>
            <w:noWrap/>
            <w:vAlign w:val="center"/>
            <w:hideMark/>
          </w:tcPr>
          <w:p w14:paraId="547133C3"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Забайкальская</w:t>
            </w:r>
          </w:p>
        </w:tc>
        <w:tc>
          <w:tcPr>
            <w:tcW w:w="2126" w:type="dxa"/>
            <w:tcBorders>
              <w:top w:val="nil"/>
              <w:left w:val="nil"/>
              <w:bottom w:val="single" w:sz="4" w:space="0" w:color="auto"/>
              <w:right w:val="single" w:sz="4" w:space="0" w:color="auto"/>
            </w:tcBorders>
            <w:shd w:val="clear" w:color="auto" w:fill="auto"/>
            <w:noWrap/>
            <w:vAlign w:val="center"/>
            <w:hideMark/>
          </w:tcPr>
          <w:p w14:paraId="15DBAD9D"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149</w:t>
            </w:r>
          </w:p>
        </w:tc>
        <w:tc>
          <w:tcPr>
            <w:tcW w:w="2126" w:type="dxa"/>
            <w:tcBorders>
              <w:top w:val="nil"/>
              <w:left w:val="nil"/>
              <w:bottom w:val="single" w:sz="4" w:space="0" w:color="auto"/>
              <w:right w:val="single" w:sz="4" w:space="0" w:color="auto"/>
            </w:tcBorders>
            <w:shd w:val="clear" w:color="auto" w:fill="auto"/>
            <w:noWrap/>
            <w:vAlign w:val="center"/>
            <w:hideMark/>
          </w:tcPr>
          <w:p w14:paraId="27A0177C"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134</w:t>
            </w:r>
          </w:p>
        </w:tc>
        <w:tc>
          <w:tcPr>
            <w:tcW w:w="1985" w:type="dxa"/>
            <w:tcBorders>
              <w:top w:val="nil"/>
              <w:left w:val="nil"/>
              <w:bottom w:val="single" w:sz="4" w:space="0" w:color="auto"/>
              <w:right w:val="single" w:sz="4" w:space="0" w:color="auto"/>
            </w:tcBorders>
            <w:shd w:val="clear" w:color="auto" w:fill="auto"/>
            <w:noWrap/>
            <w:vAlign w:val="center"/>
            <w:hideMark/>
          </w:tcPr>
          <w:p w14:paraId="43B1B368"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65</w:t>
            </w:r>
          </w:p>
        </w:tc>
        <w:tc>
          <w:tcPr>
            <w:tcW w:w="850" w:type="dxa"/>
            <w:tcBorders>
              <w:top w:val="nil"/>
              <w:left w:val="nil"/>
              <w:bottom w:val="single" w:sz="4" w:space="0" w:color="auto"/>
              <w:right w:val="single" w:sz="4" w:space="0" w:color="auto"/>
            </w:tcBorders>
            <w:shd w:val="clear" w:color="auto" w:fill="auto"/>
            <w:noWrap/>
            <w:vAlign w:val="center"/>
            <w:hideMark/>
          </w:tcPr>
          <w:p w14:paraId="133C81F0"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348</w:t>
            </w:r>
          </w:p>
        </w:tc>
      </w:tr>
      <w:tr w:rsidR="00833DA7" w14:paraId="233FF8D7" w14:textId="77777777" w:rsidTr="00241D8E">
        <w:trPr>
          <w:trHeight w:val="375"/>
        </w:trPr>
        <w:tc>
          <w:tcPr>
            <w:tcW w:w="2694" w:type="dxa"/>
            <w:tcBorders>
              <w:top w:val="nil"/>
              <w:left w:val="single" w:sz="4" w:space="0" w:color="auto"/>
              <w:bottom w:val="single" w:sz="4" w:space="0" w:color="auto"/>
              <w:right w:val="single" w:sz="4" w:space="0" w:color="auto"/>
            </w:tcBorders>
            <w:shd w:val="clear" w:color="auto" w:fill="auto"/>
            <w:noWrap/>
            <w:vAlign w:val="center"/>
            <w:hideMark/>
          </w:tcPr>
          <w:p w14:paraId="3B0A8834"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Горьковская</w:t>
            </w:r>
          </w:p>
        </w:tc>
        <w:tc>
          <w:tcPr>
            <w:tcW w:w="2126" w:type="dxa"/>
            <w:tcBorders>
              <w:top w:val="nil"/>
              <w:left w:val="nil"/>
              <w:bottom w:val="single" w:sz="4" w:space="0" w:color="auto"/>
              <w:right w:val="single" w:sz="4" w:space="0" w:color="auto"/>
            </w:tcBorders>
            <w:shd w:val="clear" w:color="auto" w:fill="auto"/>
            <w:noWrap/>
            <w:vAlign w:val="center"/>
            <w:hideMark/>
          </w:tcPr>
          <w:p w14:paraId="1E181353"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37</w:t>
            </w:r>
          </w:p>
        </w:tc>
        <w:tc>
          <w:tcPr>
            <w:tcW w:w="2126" w:type="dxa"/>
            <w:tcBorders>
              <w:top w:val="nil"/>
              <w:left w:val="nil"/>
              <w:bottom w:val="single" w:sz="4" w:space="0" w:color="auto"/>
              <w:right w:val="single" w:sz="4" w:space="0" w:color="auto"/>
            </w:tcBorders>
            <w:shd w:val="clear" w:color="auto" w:fill="auto"/>
            <w:noWrap/>
            <w:vAlign w:val="center"/>
            <w:hideMark/>
          </w:tcPr>
          <w:p w14:paraId="1CAA283A"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29</w:t>
            </w:r>
          </w:p>
        </w:tc>
        <w:tc>
          <w:tcPr>
            <w:tcW w:w="1985" w:type="dxa"/>
            <w:tcBorders>
              <w:top w:val="nil"/>
              <w:left w:val="nil"/>
              <w:bottom w:val="single" w:sz="4" w:space="0" w:color="auto"/>
              <w:right w:val="single" w:sz="4" w:space="0" w:color="auto"/>
            </w:tcBorders>
            <w:shd w:val="clear" w:color="auto" w:fill="auto"/>
            <w:noWrap/>
            <w:vAlign w:val="center"/>
            <w:hideMark/>
          </w:tcPr>
          <w:p w14:paraId="46D60114"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34</w:t>
            </w:r>
          </w:p>
        </w:tc>
        <w:tc>
          <w:tcPr>
            <w:tcW w:w="850" w:type="dxa"/>
            <w:tcBorders>
              <w:top w:val="nil"/>
              <w:left w:val="nil"/>
              <w:bottom w:val="single" w:sz="4" w:space="0" w:color="auto"/>
              <w:right w:val="single" w:sz="4" w:space="0" w:color="auto"/>
            </w:tcBorders>
            <w:shd w:val="clear" w:color="auto" w:fill="auto"/>
            <w:noWrap/>
            <w:vAlign w:val="center"/>
            <w:hideMark/>
          </w:tcPr>
          <w:p w14:paraId="1AF42519"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100</w:t>
            </w:r>
          </w:p>
        </w:tc>
      </w:tr>
      <w:tr w:rsidR="00833DA7" w14:paraId="3E449D14" w14:textId="77777777" w:rsidTr="00241D8E">
        <w:trPr>
          <w:trHeight w:val="375"/>
        </w:trPr>
        <w:tc>
          <w:tcPr>
            <w:tcW w:w="2694" w:type="dxa"/>
            <w:tcBorders>
              <w:top w:val="nil"/>
              <w:left w:val="single" w:sz="4" w:space="0" w:color="auto"/>
              <w:bottom w:val="single" w:sz="4" w:space="0" w:color="auto"/>
              <w:right w:val="single" w:sz="4" w:space="0" w:color="auto"/>
            </w:tcBorders>
            <w:shd w:val="clear" w:color="auto" w:fill="auto"/>
            <w:noWrap/>
            <w:vAlign w:val="center"/>
            <w:hideMark/>
          </w:tcPr>
          <w:p w14:paraId="683A11E4"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ИТОГО </w:t>
            </w:r>
          </w:p>
        </w:tc>
        <w:tc>
          <w:tcPr>
            <w:tcW w:w="2126" w:type="dxa"/>
            <w:tcBorders>
              <w:top w:val="nil"/>
              <w:left w:val="nil"/>
              <w:bottom w:val="single" w:sz="4" w:space="0" w:color="auto"/>
              <w:right w:val="single" w:sz="4" w:space="0" w:color="auto"/>
            </w:tcBorders>
            <w:shd w:val="clear" w:color="auto" w:fill="auto"/>
            <w:noWrap/>
            <w:vAlign w:val="center"/>
            <w:hideMark/>
          </w:tcPr>
          <w:p w14:paraId="16CD441A"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1 054</w:t>
            </w:r>
          </w:p>
        </w:tc>
        <w:tc>
          <w:tcPr>
            <w:tcW w:w="2126" w:type="dxa"/>
            <w:tcBorders>
              <w:top w:val="nil"/>
              <w:left w:val="nil"/>
              <w:bottom w:val="single" w:sz="4" w:space="0" w:color="auto"/>
              <w:right w:val="single" w:sz="4" w:space="0" w:color="auto"/>
            </w:tcBorders>
            <w:shd w:val="clear" w:color="auto" w:fill="auto"/>
            <w:noWrap/>
            <w:vAlign w:val="center"/>
            <w:hideMark/>
          </w:tcPr>
          <w:p w14:paraId="5BBA5EFA"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910</w:t>
            </w:r>
          </w:p>
        </w:tc>
        <w:tc>
          <w:tcPr>
            <w:tcW w:w="1985" w:type="dxa"/>
            <w:tcBorders>
              <w:top w:val="nil"/>
              <w:left w:val="nil"/>
              <w:bottom w:val="single" w:sz="4" w:space="0" w:color="auto"/>
              <w:right w:val="single" w:sz="4" w:space="0" w:color="auto"/>
            </w:tcBorders>
            <w:shd w:val="clear" w:color="auto" w:fill="auto"/>
            <w:noWrap/>
            <w:vAlign w:val="center"/>
            <w:hideMark/>
          </w:tcPr>
          <w:p w14:paraId="17DA8C3E"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646</w:t>
            </w:r>
          </w:p>
        </w:tc>
        <w:tc>
          <w:tcPr>
            <w:tcW w:w="850" w:type="dxa"/>
            <w:tcBorders>
              <w:top w:val="nil"/>
              <w:left w:val="nil"/>
              <w:bottom w:val="single" w:sz="4" w:space="0" w:color="auto"/>
              <w:right w:val="single" w:sz="4" w:space="0" w:color="auto"/>
            </w:tcBorders>
            <w:shd w:val="clear" w:color="auto" w:fill="auto"/>
            <w:noWrap/>
            <w:vAlign w:val="center"/>
            <w:hideMark/>
          </w:tcPr>
          <w:p w14:paraId="3642DDD2" w14:textId="77777777" w:rsidR="00833DA7" w:rsidRPr="00D845AF" w:rsidRDefault="00833DA7" w:rsidP="00005078">
            <w:pPr>
              <w:suppressAutoHyphens w:val="0"/>
              <w:jc w:val="center"/>
              <w:rPr>
                <w:color w:val="000000"/>
                <w:sz w:val="26"/>
                <w:szCs w:val="26"/>
                <w:lang w:eastAsia="ru-RU"/>
              </w:rPr>
            </w:pPr>
            <w:r>
              <w:rPr>
                <w:color w:val="000000"/>
                <w:sz w:val="26"/>
                <w:szCs w:val="26"/>
                <w:lang w:eastAsia="ru-RU"/>
              </w:rPr>
              <w:t>2610</w:t>
            </w:r>
          </w:p>
        </w:tc>
      </w:tr>
    </w:tbl>
    <w:p w14:paraId="65B7DCEF" w14:textId="77777777" w:rsidR="00262637" w:rsidRPr="00D845AF" w:rsidRDefault="00262637" w:rsidP="00262637">
      <w:pPr>
        <w:tabs>
          <w:tab w:val="left" w:pos="0"/>
        </w:tabs>
        <w:ind w:firstLine="709"/>
        <w:jc w:val="both"/>
        <w:rPr>
          <w:sz w:val="28"/>
          <w:szCs w:val="28"/>
        </w:rPr>
      </w:pPr>
    </w:p>
    <w:p w14:paraId="5ACAC58C" w14:textId="3BDB597F" w:rsidR="00262637" w:rsidRPr="00D845AF" w:rsidRDefault="00262637" w:rsidP="00262637">
      <w:pPr>
        <w:tabs>
          <w:tab w:val="left" w:pos="0"/>
        </w:tabs>
        <w:ind w:firstLine="709"/>
        <w:jc w:val="both"/>
        <w:rPr>
          <w:sz w:val="28"/>
          <w:szCs w:val="28"/>
        </w:rPr>
      </w:pPr>
      <w:r>
        <w:rPr>
          <w:sz w:val="28"/>
          <w:szCs w:val="28"/>
        </w:rPr>
        <w:t>Лот № 3</w:t>
      </w:r>
      <w:r w:rsidR="00273BE5">
        <w:rPr>
          <w:sz w:val="28"/>
          <w:szCs w:val="28"/>
        </w:rPr>
        <w:t>:</w:t>
      </w:r>
    </w:p>
    <w:tbl>
      <w:tblPr>
        <w:tblW w:w="9840" w:type="dxa"/>
        <w:tblInd w:w="-5" w:type="dxa"/>
        <w:tblLook w:val="04A0" w:firstRow="1" w:lastRow="0" w:firstColumn="1" w:lastColumn="0" w:noHBand="0" w:noVBand="1"/>
      </w:tblPr>
      <w:tblGrid>
        <w:gridCol w:w="2780"/>
        <w:gridCol w:w="2000"/>
        <w:gridCol w:w="2040"/>
        <w:gridCol w:w="2060"/>
        <w:gridCol w:w="960"/>
      </w:tblGrid>
      <w:tr w:rsidR="00EE3420" w14:paraId="5B724E68" w14:textId="77777777" w:rsidTr="00EE3420">
        <w:trPr>
          <w:trHeight w:val="375"/>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B1E760" w14:textId="77777777" w:rsidR="00EE3420" w:rsidRDefault="00EE3420" w:rsidP="00262637">
            <w:pPr>
              <w:suppressAutoHyphens w:val="0"/>
              <w:jc w:val="center"/>
              <w:rPr>
                <w:color w:val="000000"/>
                <w:sz w:val="26"/>
                <w:szCs w:val="26"/>
                <w:lang w:eastAsia="ru-RU"/>
              </w:rPr>
            </w:pPr>
          </w:p>
        </w:tc>
        <w:tc>
          <w:tcPr>
            <w:tcW w:w="7060" w:type="dxa"/>
            <w:gridSpan w:val="4"/>
            <w:tcBorders>
              <w:top w:val="single" w:sz="4" w:space="0" w:color="auto"/>
              <w:left w:val="nil"/>
              <w:bottom w:val="single" w:sz="4" w:space="0" w:color="auto"/>
              <w:right w:val="single" w:sz="4" w:space="0" w:color="auto"/>
            </w:tcBorders>
            <w:shd w:val="clear" w:color="auto" w:fill="auto"/>
            <w:noWrap/>
            <w:vAlign w:val="center"/>
          </w:tcPr>
          <w:p w14:paraId="51AFAC50" w14:textId="031EAA7A" w:rsidR="00EE3420" w:rsidRDefault="00EE3420" w:rsidP="00262637">
            <w:pPr>
              <w:suppressAutoHyphens w:val="0"/>
              <w:jc w:val="center"/>
              <w:rPr>
                <w:color w:val="000000"/>
                <w:sz w:val="26"/>
                <w:szCs w:val="26"/>
                <w:lang w:eastAsia="ru-RU"/>
              </w:rPr>
            </w:pPr>
            <w:r>
              <w:rPr>
                <w:color w:val="000000"/>
                <w:sz w:val="26"/>
                <w:szCs w:val="26"/>
                <w:lang w:eastAsia="ru-RU"/>
              </w:rPr>
              <w:t>Объем закупки колесных пар, шт.</w:t>
            </w:r>
          </w:p>
        </w:tc>
      </w:tr>
      <w:tr w:rsidR="00262637" w14:paraId="6C5354CB" w14:textId="77777777" w:rsidTr="00262637">
        <w:trPr>
          <w:trHeight w:val="375"/>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96A45" w14:textId="77777777" w:rsidR="00262637" w:rsidRPr="00D845AF" w:rsidRDefault="00262637" w:rsidP="00262637">
            <w:pPr>
              <w:suppressAutoHyphens w:val="0"/>
              <w:jc w:val="center"/>
              <w:rPr>
                <w:color w:val="000000"/>
                <w:sz w:val="26"/>
                <w:szCs w:val="26"/>
                <w:lang w:eastAsia="ru-RU"/>
              </w:rPr>
            </w:pPr>
            <w:r>
              <w:rPr>
                <w:color w:val="000000"/>
                <w:sz w:val="26"/>
                <w:szCs w:val="26"/>
                <w:lang w:eastAsia="ru-RU"/>
              </w:rPr>
              <w:t>Дорога поставки</w:t>
            </w:r>
          </w:p>
        </w:tc>
        <w:tc>
          <w:tcPr>
            <w:tcW w:w="2000" w:type="dxa"/>
            <w:tcBorders>
              <w:top w:val="single" w:sz="4" w:space="0" w:color="auto"/>
              <w:left w:val="nil"/>
              <w:bottom w:val="single" w:sz="4" w:space="0" w:color="auto"/>
              <w:right w:val="single" w:sz="4" w:space="0" w:color="auto"/>
            </w:tcBorders>
            <w:shd w:val="clear" w:color="auto" w:fill="auto"/>
            <w:noWrap/>
            <w:vAlign w:val="center"/>
            <w:hideMark/>
          </w:tcPr>
          <w:p w14:paraId="743EADCF" w14:textId="77777777" w:rsidR="00262637" w:rsidRPr="00D845AF" w:rsidRDefault="00262637" w:rsidP="00262637">
            <w:pPr>
              <w:suppressAutoHyphens w:val="0"/>
              <w:jc w:val="center"/>
              <w:rPr>
                <w:color w:val="000000"/>
                <w:sz w:val="26"/>
                <w:szCs w:val="26"/>
                <w:lang w:eastAsia="ru-RU"/>
              </w:rPr>
            </w:pPr>
            <w:r>
              <w:rPr>
                <w:color w:val="000000"/>
                <w:sz w:val="26"/>
                <w:szCs w:val="26"/>
                <w:lang w:eastAsia="ru-RU"/>
              </w:rPr>
              <w:t>2 кв. 2024 года</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14:paraId="239EC8C0" w14:textId="77777777" w:rsidR="00262637" w:rsidRPr="00D845AF" w:rsidRDefault="00262637" w:rsidP="00262637">
            <w:pPr>
              <w:suppressAutoHyphens w:val="0"/>
              <w:jc w:val="center"/>
              <w:rPr>
                <w:color w:val="000000"/>
                <w:sz w:val="26"/>
                <w:szCs w:val="26"/>
                <w:lang w:eastAsia="ru-RU"/>
              </w:rPr>
            </w:pPr>
            <w:r>
              <w:rPr>
                <w:color w:val="000000"/>
                <w:sz w:val="26"/>
                <w:szCs w:val="26"/>
                <w:lang w:eastAsia="ru-RU"/>
              </w:rPr>
              <w:t>3 кв. 2024 года</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1D882C9E" w14:textId="77777777" w:rsidR="00262637" w:rsidRPr="00D845AF" w:rsidRDefault="00262637" w:rsidP="00262637">
            <w:pPr>
              <w:suppressAutoHyphens w:val="0"/>
              <w:jc w:val="center"/>
              <w:rPr>
                <w:color w:val="000000"/>
                <w:sz w:val="26"/>
                <w:szCs w:val="26"/>
                <w:lang w:eastAsia="ru-RU"/>
              </w:rPr>
            </w:pPr>
            <w:r>
              <w:rPr>
                <w:color w:val="000000"/>
                <w:sz w:val="26"/>
                <w:szCs w:val="26"/>
                <w:lang w:eastAsia="ru-RU"/>
              </w:rPr>
              <w:t>4 кв. 2024 года</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0C246C17" w14:textId="77777777" w:rsidR="00262637" w:rsidRPr="00D845AF" w:rsidRDefault="00262637" w:rsidP="00262637">
            <w:pPr>
              <w:suppressAutoHyphens w:val="0"/>
              <w:jc w:val="center"/>
              <w:rPr>
                <w:color w:val="000000"/>
                <w:sz w:val="26"/>
                <w:szCs w:val="26"/>
                <w:lang w:eastAsia="ru-RU"/>
              </w:rPr>
            </w:pPr>
            <w:r>
              <w:rPr>
                <w:color w:val="000000"/>
                <w:sz w:val="26"/>
                <w:szCs w:val="26"/>
                <w:lang w:eastAsia="ru-RU"/>
              </w:rPr>
              <w:t>Итого</w:t>
            </w:r>
          </w:p>
        </w:tc>
      </w:tr>
      <w:tr w:rsidR="00262637" w14:paraId="6705EB0A" w14:textId="77777777" w:rsidTr="00262637">
        <w:trPr>
          <w:trHeight w:val="375"/>
        </w:trPr>
        <w:tc>
          <w:tcPr>
            <w:tcW w:w="2780" w:type="dxa"/>
            <w:tcBorders>
              <w:top w:val="nil"/>
              <w:left w:val="single" w:sz="4" w:space="0" w:color="auto"/>
              <w:bottom w:val="single" w:sz="4" w:space="0" w:color="auto"/>
              <w:right w:val="single" w:sz="4" w:space="0" w:color="auto"/>
            </w:tcBorders>
            <w:shd w:val="clear" w:color="auto" w:fill="auto"/>
            <w:noWrap/>
            <w:vAlign w:val="center"/>
            <w:hideMark/>
          </w:tcPr>
          <w:p w14:paraId="53E8D08D" w14:textId="77777777" w:rsidR="00262637" w:rsidRPr="00D845AF" w:rsidRDefault="00262637" w:rsidP="00262637">
            <w:pPr>
              <w:suppressAutoHyphens w:val="0"/>
              <w:jc w:val="center"/>
              <w:rPr>
                <w:color w:val="000000"/>
                <w:sz w:val="26"/>
                <w:szCs w:val="26"/>
                <w:lang w:eastAsia="ru-RU"/>
              </w:rPr>
            </w:pPr>
            <w:r>
              <w:rPr>
                <w:color w:val="000000"/>
                <w:sz w:val="26"/>
                <w:szCs w:val="26"/>
                <w:lang w:eastAsia="ru-RU"/>
              </w:rPr>
              <w:t>Западно-Сибирская</w:t>
            </w:r>
          </w:p>
        </w:tc>
        <w:tc>
          <w:tcPr>
            <w:tcW w:w="2000" w:type="dxa"/>
            <w:tcBorders>
              <w:top w:val="nil"/>
              <w:left w:val="nil"/>
              <w:bottom w:val="single" w:sz="4" w:space="0" w:color="auto"/>
              <w:right w:val="single" w:sz="4" w:space="0" w:color="auto"/>
            </w:tcBorders>
            <w:shd w:val="clear" w:color="auto" w:fill="auto"/>
            <w:noWrap/>
            <w:vAlign w:val="center"/>
            <w:hideMark/>
          </w:tcPr>
          <w:p w14:paraId="2595A523" w14:textId="77777777" w:rsidR="00262637" w:rsidRPr="00D845AF" w:rsidRDefault="00262637" w:rsidP="00262637">
            <w:pPr>
              <w:suppressAutoHyphens w:val="0"/>
              <w:jc w:val="center"/>
              <w:rPr>
                <w:color w:val="000000"/>
                <w:sz w:val="26"/>
                <w:szCs w:val="26"/>
                <w:lang w:eastAsia="ru-RU"/>
              </w:rPr>
            </w:pPr>
            <w:r>
              <w:rPr>
                <w:color w:val="000000"/>
                <w:sz w:val="26"/>
                <w:szCs w:val="26"/>
                <w:lang w:eastAsia="ru-RU"/>
              </w:rPr>
              <w:t>357</w:t>
            </w:r>
          </w:p>
        </w:tc>
        <w:tc>
          <w:tcPr>
            <w:tcW w:w="2040" w:type="dxa"/>
            <w:tcBorders>
              <w:top w:val="nil"/>
              <w:left w:val="nil"/>
              <w:bottom w:val="single" w:sz="4" w:space="0" w:color="auto"/>
              <w:right w:val="single" w:sz="4" w:space="0" w:color="auto"/>
            </w:tcBorders>
            <w:shd w:val="clear" w:color="auto" w:fill="auto"/>
            <w:noWrap/>
            <w:vAlign w:val="center"/>
            <w:hideMark/>
          </w:tcPr>
          <w:p w14:paraId="78ED097A" w14:textId="77777777" w:rsidR="00262637" w:rsidRPr="00D845AF" w:rsidRDefault="00262637" w:rsidP="00262637">
            <w:pPr>
              <w:suppressAutoHyphens w:val="0"/>
              <w:jc w:val="center"/>
              <w:rPr>
                <w:color w:val="000000"/>
                <w:sz w:val="26"/>
                <w:szCs w:val="26"/>
                <w:lang w:eastAsia="ru-RU"/>
              </w:rPr>
            </w:pPr>
            <w:r>
              <w:rPr>
                <w:color w:val="000000"/>
                <w:sz w:val="26"/>
                <w:szCs w:val="26"/>
                <w:lang w:eastAsia="ru-RU"/>
              </w:rPr>
              <w:t>310</w:t>
            </w:r>
          </w:p>
        </w:tc>
        <w:tc>
          <w:tcPr>
            <w:tcW w:w="2060" w:type="dxa"/>
            <w:tcBorders>
              <w:top w:val="nil"/>
              <w:left w:val="nil"/>
              <w:bottom w:val="single" w:sz="4" w:space="0" w:color="auto"/>
              <w:right w:val="single" w:sz="4" w:space="0" w:color="auto"/>
            </w:tcBorders>
            <w:shd w:val="clear" w:color="auto" w:fill="auto"/>
            <w:noWrap/>
            <w:vAlign w:val="center"/>
            <w:hideMark/>
          </w:tcPr>
          <w:p w14:paraId="38917E63" w14:textId="77777777" w:rsidR="00262637" w:rsidRPr="00D845AF" w:rsidRDefault="00262637" w:rsidP="00262637">
            <w:pPr>
              <w:suppressAutoHyphens w:val="0"/>
              <w:jc w:val="center"/>
              <w:rPr>
                <w:color w:val="000000"/>
                <w:sz w:val="26"/>
                <w:szCs w:val="26"/>
                <w:lang w:eastAsia="ru-RU"/>
              </w:rPr>
            </w:pPr>
            <w:r>
              <w:rPr>
                <w:color w:val="000000"/>
                <w:sz w:val="26"/>
                <w:szCs w:val="26"/>
                <w:lang w:eastAsia="ru-RU"/>
              </w:rPr>
              <w:t>192</w:t>
            </w:r>
          </w:p>
        </w:tc>
        <w:tc>
          <w:tcPr>
            <w:tcW w:w="960" w:type="dxa"/>
            <w:tcBorders>
              <w:top w:val="nil"/>
              <w:left w:val="nil"/>
              <w:bottom w:val="single" w:sz="4" w:space="0" w:color="auto"/>
              <w:right w:val="single" w:sz="4" w:space="0" w:color="auto"/>
            </w:tcBorders>
            <w:shd w:val="clear" w:color="auto" w:fill="auto"/>
            <w:noWrap/>
            <w:vAlign w:val="center"/>
            <w:hideMark/>
          </w:tcPr>
          <w:p w14:paraId="40AA798D" w14:textId="77777777" w:rsidR="00262637" w:rsidRPr="00D845AF" w:rsidRDefault="00262637" w:rsidP="00262637">
            <w:pPr>
              <w:suppressAutoHyphens w:val="0"/>
              <w:jc w:val="center"/>
              <w:rPr>
                <w:color w:val="000000"/>
                <w:sz w:val="26"/>
                <w:szCs w:val="26"/>
                <w:lang w:eastAsia="ru-RU"/>
              </w:rPr>
            </w:pPr>
            <w:r>
              <w:rPr>
                <w:color w:val="000000"/>
                <w:sz w:val="26"/>
                <w:szCs w:val="26"/>
                <w:lang w:eastAsia="ru-RU"/>
              </w:rPr>
              <w:t>859</w:t>
            </w:r>
          </w:p>
        </w:tc>
      </w:tr>
    </w:tbl>
    <w:p w14:paraId="6916D026" w14:textId="77777777" w:rsidR="00262637" w:rsidRDefault="00262637" w:rsidP="00262637">
      <w:pPr>
        <w:tabs>
          <w:tab w:val="left" w:pos="0"/>
        </w:tabs>
        <w:ind w:firstLine="709"/>
        <w:jc w:val="both"/>
        <w:rPr>
          <w:sz w:val="28"/>
          <w:szCs w:val="28"/>
        </w:rPr>
      </w:pPr>
    </w:p>
    <w:p w14:paraId="3D0E6E54" w14:textId="69053A6C" w:rsidR="00262637" w:rsidRPr="00D845AF" w:rsidRDefault="00262637" w:rsidP="00262637">
      <w:pPr>
        <w:tabs>
          <w:tab w:val="left" w:pos="0"/>
        </w:tabs>
        <w:ind w:firstLine="709"/>
        <w:jc w:val="both"/>
        <w:rPr>
          <w:sz w:val="28"/>
          <w:szCs w:val="28"/>
        </w:rPr>
      </w:pPr>
      <w:r>
        <w:rPr>
          <w:sz w:val="28"/>
          <w:szCs w:val="28"/>
        </w:rPr>
        <w:t>Лот № 4</w:t>
      </w:r>
      <w:r w:rsidR="00273BE5">
        <w:rPr>
          <w:sz w:val="28"/>
          <w:szCs w:val="28"/>
        </w:rPr>
        <w:t>:</w:t>
      </w:r>
    </w:p>
    <w:tbl>
      <w:tblPr>
        <w:tblW w:w="9840" w:type="dxa"/>
        <w:tblInd w:w="-5" w:type="dxa"/>
        <w:tblLook w:val="04A0" w:firstRow="1" w:lastRow="0" w:firstColumn="1" w:lastColumn="0" w:noHBand="0" w:noVBand="1"/>
      </w:tblPr>
      <w:tblGrid>
        <w:gridCol w:w="2780"/>
        <w:gridCol w:w="2000"/>
        <w:gridCol w:w="2040"/>
        <w:gridCol w:w="2060"/>
        <w:gridCol w:w="960"/>
      </w:tblGrid>
      <w:tr w:rsidR="00EE3420" w14:paraId="2543550A" w14:textId="77777777" w:rsidTr="00EE3420">
        <w:trPr>
          <w:trHeight w:val="375"/>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BD56AD" w14:textId="77777777" w:rsidR="00EE3420" w:rsidRDefault="00EE3420" w:rsidP="00262637">
            <w:pPr>
              <w:suppressAutoHyphens w:val="0"/>
              <w:jc w:val="center"/>
              <w:rPr>
                <w:color w:val="000000"/>
                <w:sz w:val="26"/>
                <w:szCs w:val="26"/>
                <w:lang w:eastAsia="ru-RU"/>
              </w:rPr>
            </w:pPr>
          </w:p>
        </w:tc>
        <w:tc>
          <w:tcPr>
            <w:tcW w:w="7060" w:type="dxa"/>
            <w:gridSpan w:val="4"/>
            <w:tcBorders>
              <w:top w:val="single" w:sz="4" w:space="0" w:color="auto"/>
              <w:left w:val="nil"/>
              <w:bottom w:val="single" w:sz="4" w:space="0" w:color="auto"/>
              <w:right w:val="single" w:sz="4" w:space="0" w:color="auto"/>
            </w:tcBorders>
            <w:shd w:val="clear" w:color="auto" w:fill="auto"/>
            <w:noWrap/>
            <w:vAlign w:val="center"/>
          </w:tcPr>
          <w:p w14:paraId="3A13D0F0" w14:textId="51D61B87" w:rsidR="00EE3420" w:rsidRDefault="00EE3420" w:rsidP="00262637">
            <w:pPr>
              <w:suppressAutoHyphens w:val="0"/>
              <w:jc w:val="center"/>
              <w:rPr>
                <w:color w:val="000000"/>
                <w:sz w:val="26"/>
                <w:szCs w:val="26"/>
                <w:lang w:eastAsia="ru-RU"/>
              </w:rPr>
            </w:pPr>
            <w:r>
              <w:rPr>
                <w:color w:val="000000"/>
                <w:sz w:val="26"/>
                <w:szCs w:val="26"/>
                <w:lang w:eastAsia="ru-RU"/>
              </w:rPr>
              <w:t>Объем закупки колесных пар, шт.</w:t>
            </w:r>
          </w:p>
        </w:tc>
      </w:tr>
      <w:tr w:rsidR="00262637" w14:paraId="1003D8D8" w14:textId="77777777" w:rsidTr="00262637">
        <w:trPr>
          <w:trHeight w:val="375"/>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AB5E09" w14:textId="77777777" w:rsidR="00262637" w:rsidRPr="00D845AF" w:rsidRDefault="00262637" w:rsidP="00262637">
            <w:pPr>
              <w:suppressAutoHyphens w:val="0"/>
              <w:jc w:val="center"/>
              <w:rPr>
                <w:color w:val="000000"/>
                <w:sz w:val="26"/>
                <w:szCs w:val="26"/>
                <w:lang w:eastAsia="ru-RU"/>
              </w:rPr>
            </w:pPr>
            <w:r>
              <w:rPr>
                <w:color w:val="000000"/>
                <w:sz w:val="26"/>
                <w:szCs w:val="26"/>
                <w:lang w:eastAsia="ru-RU"/>
              </w:rPr>
              <w:t>Дорога поставки</w:t>
            </w:r>
          </w:p>
        </w:tc>
        <w:tc>
          <w:tcPr>
            <w:tcW w:w="2000" w:type="dxa"/>
            <w:tcBorders>
              <w:top w:val="single" w:sz="4" w:space="0" w:color="auto"/>
              <w:left w:val="nil"/>
              <w:bottom w:val="single" w:sz="4" w:space="0" w:color="auto"/>
              <w:right w:val="single" w:sz="4" w:space="0" w:color="auto"/>
            </w:tcBorders>
            <w:shd w:val="clear" w:color="auto" w:fill="auto"/>
            <w:noWrap/>
            <w:vAlign w:val="center"/>
            <w:hideMark/>
          </w:tcPr>
          <w:p w14:paraId="62437115" w14:textId="77777777" w:rsidR="00262637" w:rsidRPr="00D845AF" w:rsidRDefault="00262637" w:rsidP="00262637">
            <w:pPr>
              <w:suppressAutoHyphens w:val="0"/>
              <w:jc w:val="center"/>
              <w:rPr>
                <w:color w:val="000000"/>
                <w:sz w:val="26"/>
                <w:szCs w:val="26"/>
                <w:lang w:eastAsia="ru-RU"/>
              </w:rPr>
            </w:pPr>
            <w:r>
              <w:rPr>
                <w:color w:val="000000"/>
                <w:sz w:val="26"/>
                <w:szCs w:val="26"/>
                <w:lang w:eastAsia="ru-RU"/>
              </w:rPr>
              <w:t>2 кв. 2024 года</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14:paraId="50562F89" w14:textId="77777777" w:rsidR="00262637" w:rsidRPr="00D845AF" w:rsidRDefault="00262637" w:rsidP="00262637">
            <w:pPr>
              <w:suppressAutoHyphens w:val="0"/>
              <w:jc w:val="center"/>
              <w:rPr>
                <w:color w:val="000000"/>
                <w:sz w:val="26"/>
                <w:szCs w:val="26"/>
                <w:lang w:eastAsia="ru-RU"/>
              </w:rPr>
            </w:pPr>
            <w:r>
              <w:rPr>
                <w:color w:val="000000"/>
                <w:sz w:val="26"/>
                <w:szCs w:val="26"/>
                <w:lang w:eastAsia="ru-RU"/>
              </w:rPr>
              <w:t>3 кв. 2024 года</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156A6CBE" w14:textId="77777777" w:rsidR="00262637" w:rsidRPr="00D845AF" w:rsidRDefault="00262637" w:rsidP="00262637">
            <w:pPr>
              <w:suppressAutoHyphens w:val="0"/>
              <w:jc w:val="center"/>
              <w:rPr>
                <w:color w:val="000000"/>
                <w:sz w:val="26"/>
                <w:szCs w:val="26"/>
                <w:lang w:eastAsia="ru-RU"/>
              </w:rPr>
            </w:pPr>
            <w:r>
              <w:rPr>
                <w:color w:val="000000"/>
                <w:sz w:val="26"/>
                <w:szCs w:val="26"/>
                <w:lang w:eastAsia="ru-RU"/>
              </w:rPr>
              <w:t>4 кв. 2024 года</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EDA83ED" w14:textId="77777777" w:rsidR="00262637" w:rsidRPr="00D845AF" w:rsidRDefault="00262637" w:rsidP="00262637">
            <w:pPr>
              <w:suppressAutoHyphens w:val="0"/>
              <w:jc w:val="center"/>
              <w:rPr>
                <w:color w:val="000000"/>
                <w:sz w:val="26"/>
                <w:szCs w:val="26"/>
                <w:lang w:eastAsia="ru-RU"/>
              </w:rPr>
            </w:pPr>
            <w:r>
              <w:rPr>
                <w:color w:val="000000"/>
                <w:sz w:val="26"/>
                <w:szCs w:val="26"/>
                <w:lang w:eastAsia="ru-RU"/>
              </w:rPr>
              <w:t>Итого</w:t>
            </w:r>
          </w:p>
        </w:tc>
      </w:tr>
      <w:tr w:rsidR="00262637" w14:paraId="2F1C1A2B" w14:textId="77777777" w:rsidTr="00262637">
        <w:trPr>
          <w:trHeight w:val="375"/>
        </w:trPr>
        <w:tc>
          <w:tcPr>
            <w:tcW w:w="2780" w:type="dxa"/>
            <w:tcBorders>
              <w:top w:val="nil"/>
              <w:left w:val="single" w:sz="4" w:space="0" w:color="auto"/>
              <w:bottom w:val="single" w:sz="4" w:space="0" w:color="auto"/>
              <w:right w:val="single" w:sz="4" w:space="0" w:color="auto"/>
            </w:tcBorders>
            <w:shd w:val="clear" w:color="auto" w:fill="auto"/>
            <w:noWrap/>
            <w:vAlign w:val="center"/>
            <w:hideMark/>
          </w:tcPr>
          <w:p w14:paraId="7EA27D5A" w14:textId="77777777" w:rsidR="00262637" w:rsidRPr="00D845AF" w:rsidRDefault="00262637" w:rsidP="00262637">
            <w:pPr>
              <w:suppressAutoHyphens w:val="0"/>
              <w:jc w:val="center"/>
              <w:rPr>
                <w:color w:val="000000"/>
                <w:sz w:val="26"/>
                <w:szCs w:val="26"/>
                <w:lang w:eastAsia="ru-RU"/>
              </w:rPr>
            </w:pPr>
            <w:r>
              <w:rPr>
                <w:color w:val="000000"/>
                <w:sz w:val="26"/>
                <w:szCs w:val="26"/>
                <w:lang w:eastAsia="ru-RU"/>
              </w:rPr>
              <w:lastRenderedPageBreak/>
              <w:t>Московская</w:t>
            </w:r>
          </w:p>
        </w:tc>
        <w:tc>
          <w:tcPr>
            <w:tcW w:w="2000" w:type="dxa"/>
            <w:tcBorders>
              <w:top w:val="nil"/>
              <w:left w:val="nil"/>
              <w:bottom w:val="single" w:sz="4" w:space="0" w:color="auto"/>
              <w:right w:val="single" w:sz="4" w:space="0" w:color="auto"/>
            </w:tcBorders>
            <w:shd w:val="clear" w:color="auto" w:fill="auto"/>
            <w:noWrap/>
            <w:vAlign w:val="center"/>
            <w:hideMark/>
          </w:tcPr>
          <w:p w14:paraId="3AAFF050" w14:textId="77777777" w:rsidR="00262637" w:rsidRPr="00D845AF" w:rsidRDefault="00262637" w:rsidP="00262637">
            <w:pPr>
              <w:suppressAutoHyphens w:val="0"/>
              <w:jc w:val="center"/>
              <w:rPr>
                <w:color w:val="000000"/>
                <w:sz w:val="26"/>
                <w:szCs w:val="26"/>
                <w:lang w:eastAsia="ru-RU"/>
              </w:rPr>
            </w:pPr>
            <w:r>
              <w:rPr>
                <w:color w:val="000000"/>
                <w:sz w:val="26"/>
                <w:szCs w:val="26"/>
                <w:lang w:eastAsia="ru-RU"/>
              </w:rPr>
              <w:t>406</w:t>
            </w:r>
          </w:p>
        </w:tc>
        <w:tc>
          <w:tcPr>
            <w:tcW w:w="2040" w:type="dxa"/>
            <w:tcBorders>
              <w:top w:val="nil"/>
              <w:left w:val="nil"/>
              <w:bottom w:val="single" w:sz="4" w:space="0" w:color="auto"/>
              <w:right w:val="single" w:sz="4" w:space="0" w:color="auto"/>
            </w:tcBorders>
            <w:shd w:val="clear" w:color="auto" w:fill="auto"/>
            <w:noWrap/>
            <w:vAlign w:val="center"/>
            <w:hideMark/>
          </w:tcPr>
          <w:p w14:paraId="0AA30867" w14:textId="77777777" w:rsidR="00262637" w:rsidRPr="00D845AF" w:rsidRDefault="00262637" w:rsidP="00262637">
            <w:pPr>
              <w:suppressAutoHyphens w:val="0"/>
              <w:jc w:val="center"/>
              <w:rPr>
                <w:color w:val="000000"/>
                <w:sz w:val="26"/>
                <w:szCs w:val="26"/>
                <w:lang w:eastAsia="ru-RU"/>
              </w:rPr>
            </w:pPr>
            <w:r>
              <w:rPr>
                <w:color w:val="000000"/>
                <w:sz w:val="26"/>
                <w:szCs w:val="26"/>
                <w:lang w:eastAsia="ru-RU"/>
              </w:rPr>
              <w:t>336</w:t>
            </w:r>
          </w:p>
        </w:tc>
        <w:tc>
          <w:tcPr>
            <w:tcW w:w="2060" w:type="dxa"/>
            <w:tcBorders>
              <w:top w:val="nil"/>
              <w:left w:val="nil"/>
              <w:bottom w:val="single" w:sz="4" w:space="0" w:color="auto"/>
              <w:right w:val="single" w:sz="4" w:space="0" w:color="auto"/>
            </w:tcBorders>
            <w:shd w:val="clear" w:color="auto" w:fill="auto"/>
            <w:noWrap/>
            <w:vAlign w:val="center"/>
            <w:hideMark/>
          </w:tcPr>
          <w:p w14:paraId="2B861B01" w14:textId="77777777" w:rsidR="00262637" w:rsidRPr="00D845AF" w:rsidRDefault="00262637" w:rsidP="00262637">
            <w:pPr>
              <w:suppressAutoHyphens w:val="0"/>
              <w:jc w:val="center"/>
              <w:rPr>
                <w:color w:val="000000"/>
                <w:sz w:val="26"/>
                <w:szCs w:val="26"/>
                <w:lang w:eastAsia="ru-RU"/>
              </w:rPr>
            </w:pPr>
            <w:r>
              <w:rPr>
                <w:color w:val="000000"/>
                <w:sz w:val="26"/>
                <w:szCs w:val="26"/>
                <w:lang w:eastAsia="ru-RU"/>
              </w:rPr>
              <w:t>194</w:t>
            </w:r>
          </w:p>
        </w:tc>
        <w:tc>
          <w:tcPr>
            <w:tcW w:w="960" w:type="dxa"/>
            <w:tcBorders>
              <w:top w:val="nil"/>
              <w:left w:val="nil"/>
              <w:bottom w:val="single" w:sz="4" w:space="0" w:color="auto"/>
              <w:right w:val="single" w:sz="4" w:space="0" w:color="auto"/>
            </w:tcBorders>
            <w:shd w:val="clear" w:color="auto" w:fill="auto"/>
            <w:noWrap/>
            <w:vAlign w:val="center"/>
            <w:hideMark/>
          </w:tcPr>
          <w:p w14:paraId="52C6C90F" w14:textId="77777777" w:rsidR="00262637" w:rsidRPr="00D845AF" w:rsidRDefault="00262637" w:rsidP="00262637">
            <w:pPr>
              <w:suppressAutoHyphens w:val="0"/>
              <w:jc w:val="center"/>
              <w:rPr>
                <w:color w:val="000000"/>
                <w:sz w:val="26"/>
                <w:szCs w:val="26"/>
                <w:lang w:eastAsia="ru-RU"/>
              </w:rPr>
            </w:pPr>
            <w:r>
              <w:rPr>
                <w:color w:val="000000"/>
                <w:sz w:val="26"/>
                <w:szCs w:val="26"/>
                <w:lang w:eastAsia="ru-RU"/>
              </w:rPr>
              <w:t>936</w:t>
            </w:r>
          </w:p>
        </w:tc>
      </w:tr>
    </w:tbl>
    <w:p w14:paraId="6424B5AA" w14:textId="77777777" w:rsidR="00262637" w:rsidRPr="00D845AF" w:rsidRDefault="00262637" w:rsidP="00262637">
      <w:pPr>
        <w:tabs>
          <w:tab w:val="left" w:pos="0"/>
        </w:tabs>
        <w:ind w:firstLine="709"/>
        <w:jc w:val="both"/>
        <w:rPr>
          <w:sz w:val="28"/>
          <w:szCs w:val="28"/>
        </w:rPr>
      </w:pPr>
    </w:p>
    <w:p w14:paraId="72FC67E4" w14:textId="089F208C" w:rsidR="00262637" w:rsidRPr="00D845AF" w:rsidRDefault="00262637" w:rsidP="00262637">
      <w:pPr>
        <w:tabs>
          <w:tab w:val="left" w:pos="0"/>
        </w:tabs>
        <w:ind w:firstLine="709"/>
        <w:jc w:val="both"/>
        <w:rPr>
          <w:sz w:val="28"/>
          <w:szCs w:val="28"/>
        </w:rPr>
      </w:pPr>
      <w:r>
        <w:rPr>
          <w:sz w:val="28"/>
          <w:szCs w:val="28"/>
        </w:rPr>
        <w:t>Лот № 5</w:t>
      </w:r>
      <w:r w:rsidR="00273BE5">
        <w:rPr>
          <w:sz w:val="28"/>
          <w:szCs w:val="28"/>
        </w:rPr>
        <w:t>:</w:t>
      </w:r>
    </w:p>
    <w:tbl>
      <w:tblPr>
        <w:tblW w:w="9840" w:type="dxa"/>
        <w:tblInd w:w="-5" w:type="dxa"/>
        <w:tblLook w:val="04A0" w:firstRow="1" w:lastRow="0" w:firstColumn="1" w:lastColumn="0" w:noHBand="0" w:noVBand="1"/>
      </w:tblPr>
      <w:tblGrid>
        <w:gridCol w:w="2780"/>
        <w:gridCol w:w="2000"/>
        <w:gridCol w:w="2040"/>
        <w:gridCol w:w="2060"/>
        <w:gridCol w:w="960"/>
      </w:tblGrid>
      <w:tr w:rsidR="00EE3420" w14:paraId="3E37DE3C" w14:textId="77777777" w:rsidTr="00EE3420">
        <w:trPr>
          <w:trHeight w:val="375"/>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D2DBE7" w14:textId="77777777" w:rsidR="00EE3420" w:rsidRDefault="00EE3420" w:rsidP="00262637">
            <w:pPr>
              <w:suppressAutoHyphens w:val="0"/>
              <w:jc w:val="center"/>
              <w:rPr>
                <w:color w:val="000000"/>
                <w:sz w:val="26"/>
                <w:szCs w:val="26"/>
                <w:lang w:eastAsia="ru-RU"/>
              </w:rPr>
            </w:pPr>
          </w:p>
        </w:tc>
        <w:tc>
          <w:tcPr>
            <w:tcW w:w="7060" w:type="dxa"/>
            <w:gridSpan w:val="4"/>
            <w:tcBorders>
              <w:top w:val="single" w:sz="4" w:space="0" w:color="auto"/>
              <w:left w:val="nil"/>
              <w:bottom w:val="single" w:sz="4" w:space="0" w:color="auto"/>
              <w:right w:val="single" w:sz="4" w:space="0" w:color="auto"/>
            </w:tcBorders>
            <w:shd w:val="clear" w:color="auto" w:fill="auto"/>
            <w:noWrap/>
            <w:vAlign w:val="center"/>
          </w:tcPr>
          <w:p w14:paraId="7BE2933F" w14:textId="69EC1329" w:rsidR="00EE3420" w:rsidRDefault="00EE3420" w:rsidP="00262637">
            <w:pPr>
              <w:suppressAutoHyphens w:val="0"/>
              <w:jc w:val="center"/>
              <w:rPr>
                <w:color w:val="000000"/>
                <w:sz w:val="26"/>
                <w:szCs w:val="26"/>
                <w:lang w:eastAsia="ru-RU"/>
              </w:rPr>
            </w:pPr>
            <w:r>
              <w:rPr>
                <w:color w:val="000000"/>
                <w:sz w:val="26"/>
                <w:szCs w:val="26"/>
                <w:lang w:eastAsia="ru-RU"/>
              </w:rPr>
              <w:t>Объем закупки колесных пар, шт.</w:t>
            </w:r>
          </w:p>
        </w:tc>
      </w:tr>
      <w:tr w:rsidR="00262637" w14:paraId="7A513AEF" w14:textId="77777777" w:rsidTr="00262637">
        <w:trPr>
          <w:trHeight w:val="375"/>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2A89E4" w14:textId="77777777" w:rsidR="00262637" w:rsidRPr="00D845AF" w:rsidRDefault="00262637" w:rsidP="00262637">
            <w:pPr>
              <w:suppressAutoHyphens w:val="0"/>
              <w:jc w:val="center"/>
              <w:rPr>
                <w:color w:val="000000"/>
                <w:sz w:val="26"/>
                <w:szCs w:val="26"/>
                <w:lang w:eastAsia="ru-RU"/>
              </w:rPr>
            </w:pPr>
            <w:r>
              <w:rPr>
                <w:color w:val="000000"/>
                <w:sz w:val="26"/>
                <w:szCs w:val="26"/>
                <w:lang w:eastAsia="ru-RU"/>
              </w:rPr>
              <w:t>Дорога поставки</w:t>
            </w:r>
          </w:p>
        </w:tc>
        <w:tc>
          <w:tcPr>
            <w:tcW w:w="2000" w:type="dxa"/>
            <w:tcBorders>
              <w:top w:val="single" w:sz="4" w:space="0" w:color="auto"/>
              <w:left w:val="nil"/>
              <w:bottom w:val="single" w:sz="4" w:space="0" w:color="auto"/>
              <w:right w:val="single" w:sz="4" w:space="0" w:color="auto"/>
            </w:tcBorders>
            <w:shd w:val="clear" w:color="auto" w:fill="auto"/>
            <w:noWrap/>
            <w:vAlign w:val="center"/>
            <w:hideMark/>
          </w:tcPr>
          <w:p w14:paraId="72F8D79A" w14:textId="77777777" w:rsidR="00262637" w:rsidRPr="00D845AF" w:rsidRDefault="00262637" w:rsidP="00262637">
            <w:pPr>
              <w:suppressAutoHyphens w:val="0"/>
              <w:jc w:val="center"/>
              <w:rPr>
                <w:color w:val="000000"/>
                <w:sz w:val="26"/>
                <w:szCs w:val="26"/>
                <w:lang w:eastAsia="ru-RU"/>
              </w:rPr>
            </w:pPr>
            <w:r>
              <w:rPr>
                <w:color w:val="000000"/>
                <w:sz w:val="26"/>
                <w:szCs w:val="26"/>
                <w:lang w:eastAsia="ru-RU"/>
              </w:rPr>
              <w:t>2 кв. 2024 года</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14:paraId="4F741EBD" w14:textId="77777777" w:rsidR="00262637" w:rsidRPr="00D845AF" w:rsidRDefault="00262637" w:rsidP="00262637">
            <w:pPr>
              <w:suppressAutoHyphens w:val="0"/>
              <w:jc w:val="center"/>
              <w:rPr>
                <w:color w:val="000000"/>
                <w:sz w:val="26"/>
                <w:szCs w:val="26"/>
                <w:lang w:eastAsia="ru-RU"/>
              </w:rPr>
            </w:pPr>
            <w:r>
              <w:rPr>
                <w:color w:val="000000"/>
                <w:sz w:val="26"/>
                <w:szCs w:val="26"/>
                <w:lang w:eastAsia="ru-RU"/>
              </w:rPr>
              <w:t>3 кв. 2024 года</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34CC12CD" w14:textId="77777777" w:rsidR="00262637" w:rsidRPr="00D845AF" w:rsidRDefault="00262637" w:rsidP="00262637">
            <w:pPr>
              <w:suppressAutoHyphens w:val="0"/>
              <w:jc w:val="center"/>
              <w:rPr>
                <w:color w:val="000000"/>
                <w:sz w:val="26"/>
                <w:szCs w:val="26"/>
                <w:lang w:eastAsia="ru-RU"/>
              </w:rPr>
            </w:pPr>
            <w:r>
              <w:rPr>
                <w:color w:val="000000"/>
                <w:sz w:val="26"/>
                <w:szCs w:val="26"/>
                <w:lang w:eastAsia="ru-RU"/>
              </w:rPr>
              <w:t>4 кв. 2024 года</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3FA09A8" w14:textId="77777777" w:rsidR="00262637" w:rsidRPr="00D845AF" w:rsidRDefault="00262637" w:rsidP="00262637">
            <w:pPr>
              <w:suppressAutoHyphens w:val="0"/>
              <w:jc w:val="center"/>
              <w:rPr>
                <w:color w:val="000000"/>
                <w:sz w:val="26"/>
                <w:szCs w:val="26"/>
                <w:lang w:eastAsia="ru-RU"/>
              </w:rPr>
            </w:pPr>
            <w:r>
              <w:rPr>
                <w:color w:val="000000"/>
                <w:sz w:val="26"/>
                <w:szCs w:val="26"/>
                <w:lang w:eastAsia="ru-RU"/>
              </w:rPr>
              <w:t>Итого</w:t>
            </w:r>
          </w:p>
        </w:tc>
      </w:tr>
      <w:tr w:rsidR="00262637" w14:paraId="23A9CA55" w14:textId="77777777" w:rsidTr="00262637">
        <w:trPr>
          <w:trHeight w:val="375"/>
        </w:trPr>
        <w:tc>
          <w:tcPr>
            <w:tcW w:w="2780" w:type="dxa"/>
            <w:tcBorders>
              <w:top w:val="nil"/>
              <w:left w:val="single" w:sz="4" w:space="0" w:color="auto"/>
              <w:bottom w:val="single" w:sz="4" w:space="0" w:color="auto"/>
              <w:right w:val="single" w:sz="4" w:space="0" w:color="auto"/>
            </w:tcBorders>
            <w:shd w:val="clear" w:color="auto" w:fill="auto"/>
            <w:noWrap/>
            <w:vAlign w:val="center"/>
            <w:hideMark/>
          </w:tcPr>
          <w:p w14:paraId="194ED8EA" w14:textId="77777777" w:rsidR="00262637" w:rsidRPr="00D845AF" w:rsidRDefault="00262637" w:rsidP="00262637">
            <w:pPr>
              <w:suppressAutoHyphens w:val="0"/>
              <w:jc w:val="center"/>
              <w:rPr>
                <w:color w:val="000000"/>
                <w:sz w:val="26"/>
                <w:szCs w:val="26"/>
                <w:lang w:eastAsia="ru-RU"/>
              </w:rPr>
            </w:pPr>
            <w:r>
              <w:rPr>
                <w:color w:val="000000"/>
                <w:sz w:val="26"/>
                <w:szCs w:val="26"/>
                <w:lang w:eastAsia="ru-RU"/>
              </w:rPr>
              <w:t>Свердловская</w:t>
            </w:r>
          </w:p>
        </w:tc>
        <w:tc>
          <w:tcPr>
            <w:tcW w:w="2000" w:type="dxa"/>
            <w:tcBorders>
              <w:top w:val="nil"/>
              <w:left w:val="nil"/>
              <w:bottom w:val="single" w:sz="4" w:space="0" w:color="auto"/>
              <w:right w:val="single" w:sz="4" w:space="0" w:color="auto"/>
            </w:tcBorders>
            <w:shd w:val="clear" w:color="auto" w:fill="auto"/>
            <w:noWrap/>
            <w:vAlign w:val="center"/>
            <w:hideMark/>
          </w:tcPr>
          <w:p w14:paraId="00E446AE" w14:textId="77777777" w:rsidR="00262637" w:rsidRPr="00D845AF" w:rsidRDefault="00262637" w:rsidP="00262637">
            <w:pPr>
              <w:suppressAutoHyphens w:val="0"/>
              <w:jc w:val="center"/>
              <w:rPr>
                <w:color w:val="000000"/>
                <w:sz w:val="26"/>
                <w:szCs w:val="26"/>
                <w:lang w:eastAsia="ru-RU"/>
              </w:rPr>
            </w:pPr>
            <w:r>
              <w:rPr>
                <w:color w:val="000000"/>
                <w:sz w:val="26"/>
                <w:szCs w:val="26"/>
                <w:lang w:eastAsia="ru-RU"/>
              </w:rPr>
              <w:t>347</w:t>
            </w:r>
          </w:p>
        </w:tc>
        <w:tc>
          <w:tcPr>
            <w:tcW w:w="2040" w:type="dxa"/>
            <w:tcBorders>
              <w:top w:val="nil"/>
              <w:left w:val="nil"/>
              <w:bottom w:val="single" w:sz="4" w:space="0" w:color="auto"/>
              <w:right w:val="single" w:sz="4" w:space="0" w:color="auto"/>
            </w:tcBorders>
            <w:shd w:val="clear" w:color="auto" w:fill="auto"/>
            <w:noWrap/>
            <w:vAlign w:val="center"/>
            <w:hideMark/>
          </w:tcPr>
          <w:p w14:paraId="50782121" w14:textId="77777777" w:rsidR="00262637" w:rsidRPr="00D845AF" w:rsidRDefault="00262637" w:rsidP="00262637">
            <w:pPr>
              <w:suppressAutoHyphens w:val="0"/>
              <w:jc w:val="center"/>
              <w:rPr>
                <w:color w:val="000000"/>
                <w:sz w:val="26"/>
                <w:szCs w:val="26"/>
                <w:lang w:eastAsia="ru-RU"/>
              </w:rPr>
            </w:pPr>
            <w:r>
              <w:rPr>
                <w:color w:val="000000"/>
                <w:sz w:val="26"/>
                <w:szCs w:val="26"/>
                <w:lang w:eastAsia="ru-RU"/>
              </w:rPr>
              <w:t>302</w:t>
            </w:r>
          </w:p>
        </w:tc>
        <w:tc>
          <w:tcPr>
            <w:tcW w:w="2060" w:type="dxa"/>
            <w:tcBorders>
              <w:top w:val="nil"/>
              <w:left w:val="nil"/>
              <w:bottom w:val="single" w:sz="4" w:space="0" w:color="auto"/>
              <w:right w:val="single" w:sz="4" w:space="0" w:color="auto"/>
            </w:tcBorders>
            <w:shd w:val="clear" w:color="auto" w:fill="auto"/>
            <w:noWrap/>
            <w:vAlign w:val="center"/>
            <w:hideMark/>
          </w:tcPr>
          <w:p w14:paraId="2B9BD75E" w14:textId="77777777" w:rsidR="00262637" w:rsidRPr="00D845AF" w:rsidRDefault="00262637" w:rsidP="00262637">
            <w:pPr>
              <w:suppressAutoHyphens w:val="0"/>
              <w:jc w:val="center"/>
              <w:rPr>
                <w:color w:val="000000"/>
                <w:sz w:val="26"/>
                <w:szCs w:val="26"/>
                <w:lang w:eastAsia="ru-RU"/>
              </w:rPr>
            </w:pPr>
            <w:r>
              <w:rPr>
                <w:color w:val="000000"/>
                <w:sz w:val="26"/>
                <w:szCs w:val="26"/>
                <w:lang w:eastAsia="ru-RU"/>
              </w:rPr>
              <w:t>186</w:t>
            </w:r>
          </w:p>
        </w:tc>
        <w:tc>
          <w:tcPr>
            <w:tcW w:w="960" w:type="dxa"/>
            <w:tcBorders>
              <w:top w:val="nil"/>
              <w:left w:val="nil"/>
              <w:bottom w:val="single" w:sz="4" w:space="0" w:color="auto"/>
              <w:right w:val="single" w:sz="4" w:space="0" w:color="auto"/>
            </w:tcBorders>
            <w:shd w:val="clear" w:color="auto" w:fill="auto"/>
            <w:noWrap/>
            <w:vAlign w:val="center"/>
            <w:hideMark/>
          </w:tcPr>
          <w:p w14:paraId="14A1F111" w14:textId="77777777" w:rsidR="00262637" w:rsidRPr="00D845AF" w:rsidRDefault="00262637" w:rsidP="00262637">
            <w:pPr>
              <w:suppressAutoHyphens w:val="0"/>
              <w:jc w:val="center"/>
              <w:rPr>
                <w:color w:val="000000"/>
                <w:sz w:val="26"/>
                <w:szCs w:val="26"/>
                <w:lang w:eastAsia="ru-RU"/>
              </w:rPr>
            </w:pPr>
            <w:r>
              <w:rPr>
                <w:color w:val="000000"/>
                <w:sz w:val="26"/>
                <w:szCs w:val="26"/>
                <w:lang w:eastAsia="ru-RU"/>
              </w:rPr>
              <w:t>835</w:t>
            </w:r>
          </w:p>
        </w:tc>
      </w:tr>
    </w:tbl>
    <w:p w14:paraId="43C3D859" w14:textId="77777777" w:rsidR="00262637" w:rsidRPr="00D845AF" w:rsidRDefault="00262637" w:rsidP="00262637">
      <w:pPr>
        <w:tabs>
          <w:tab w:val="left" w:pos="0"/>
        </w:tabs>
        <w:ind w:firstLine="709"/>
        <w:jc w:val="both"/>
        <w:rPr>
          <w:sz w:val="28"/>
          <w:szCs w:val="28"/>
        </w:rPr>
      </w:pPr>
    </w:p>
    <w:p w14:paraId="4B4FB462" w14:textId="77777777" w:rsidR="00262637" w:rsidRPr="0015563D" w:rsidRDefault="00262637" w:rsidP="00262637">
      <w:pPr>
        <w:ind w:firstLine="567"/>
        <w:jc w:val="both"/>
        <w:rPr>
          <w:sz w:val="28"/>
          <w:szCs w:val="28"/>
        </w:rPr>
      </w:pPr>
      <w:r>
        <w:rPr>
          <w:sz w:val="28"/>
          <w:szCs w:val="28"/>
        </w:rPr>
        <w:t xml:space="preserve">Покупатель не берет на себя обязательства по покупке Товара в полном объёме. </w:t>
      </w:r>
    </w:p>
    <w:p w14:paraId="4BC7FC93" w14:textId="77777777" w:rsidR="00262637" w:rsidRPr="0015563D" w:rsidRDefault="00262637" w:rsidP="00262637">
      <w:pPr>
        <w:spacing w:line="360" w:lineRule="auto"/>
        <w:ind w:firstLine="708"/>
        <w:jc w:val="both"/>
        <w:rPr>
          <w:sz w:val="28"/>
          <w:szCs w:val="28"/>
        </w:rPr>
      </w:pPr>
    </w:p>
    <w:p w14:paraId="52317F99" w14:textId="54FBFDE8" w:rsidR="00262637" w:rsidRPr="0015563D" w:rsidRDefault="00903E25" w:rsidP="00262637">
      <w:pPr>
        <w:tabs>
          <w:tab w:val="left" w:pos="0"/>
        </w:tabs>
        <w:ind w:firstLine="709"/>
        <w:jc w:val="center"/>
        <w:rPr>
          <w:b/>
          <w:sz w:val="28"/>
          <w:szCs w:val="28"/>
        </w:rPr>
      </w:pPr>
      <w:r>
        <w:rPr>
          <w:b/>
          <w:sz w:val="28"/>
          <w:szCs w:val="28"/>
        </w:rPr>
        <w:t>4</w:t>
      </w:r>
      <w:r w:rsidR="00262637">
        <w:rPr>
          <w:b/>
          <w:sz w:val="28"/>
          <w:szCs w:val="28"/>
        </w:rPr>
        <w:t>. Гарантии на Товар</w:t>
      </w:r>
    </w:p>
    <w:p w14:paraId="4FF8F583" w14:textId="14A81419" w:rsidR="00262637" w:rsidRPr="0015563D" w:rsidRDefault="00903E25" w:rsidP="00262637">
      <w:pPr>
        <w:tabs>
          <w:tab w:val="left" w:pos="0"/>
        </w:tabs>
        <w:ind w:firstLine="709"/>
        <w:jc w:val="both"/>
        <w:rPr>
          <w:sz w:val="28"/>
          <w:szCs w:val="28"/>
        </w:rPr>
      </w:pPr>
      <w:r>
        <w:rPr>
          <w:sz w:val="28"/>
          <w:szCs w:val="28"/>
        </w:rPr>
        <w:t>4</w:t>
      </w:r>
      <w:r w:rsidR="00262637">
        <w:rPr>
          <w:sz w:val="28"/>
          <w:szCs w:val="28"/>
        </w:rPr>
        <w:t>.1. Гарантийный срок на Товар устанавливается в части прочности прессовых соединений колес с осями</w:t>
      </w:r>
      <w:r w:rsidR="00B7002C">
        <w:rPr>
          <w:sz w:val="28"/>
          <w:szCs w:val="28"/>
        </w:rPr>
        <w:t xml:space="preserve"> и</w:t>
      </w:r>
      <w:r w:rsidR="00262637">
        <w:rPr>
          <w:sz w:val="28"/>
          <w:szCs w:val="28"/>
        </w:rPr>
        <w:t xml:space="preserve"> составляет 15 лет с даты подписания Покупателем товарной накладной (ТОРГ-12) и акта приема-передачи Товара. </w:t>
      </w:r>
    </w:p>
    <w:p w14:paraId="1CEF6FC5" w14:textId="77777777" w:rsidR="00262637" w:rsidRPr="0015563D" w:rsidRDefault="00262637" w:rsidP="00262637">
      <w:pPr>
        <w:tabs>
          <w:tab w:val="left" w:pos="0"/>
        </w:tabs>
        <w:ind w:firstLine="709"/>
        <w:jc w:val="both"/>
        <w:rPr>
          <w:sz w:val="28"/>
          <w:szCs w:val="28"/>
        </w:rPr>
      </w:pPr>
      <w:r>
        <w:rPr>
          <w:sz w:val="28"/>
          <w:szCs w:val="28"/>
        </w:rPr>
        <w:t xml:space="preserve"> </w:t>
      </w:r>
      <w:bookmarkStart w:id="22" w:name="_Hlk157676801"/>
      <w:r>
        <w:rPr>
          <w:sz w:val="28"/>
          <w:szCs w:val="28"/>
        </w:rPr>
        <w:t>Гарантийный срок на буксовый узел устанавливается с даты установки колёсной пары под вагон:</w:t>
      </w:r>
    </w:p>
    <w:p w14:paraId="289F8F7E" w14:textId="77777777" w:rsidR="00262637" w:rsidRPr="0015563D" w:rsidRDefault="00262637" w:rsidP="00262637">
      <w:pPr>
        <w:tabs>
          <w:tab w:val="left" w:pos="0"/>
        </w:tabs>
        <w:ind w:firstLine="709"/>
        <w:jc w:val="both"/>
        <w:rPr>
          <w:sz w:val="28"/>
          <w:szCs w:val="28"/>
        </w:rPr>
      </w:pPr>
      <w:r>
        <w:rPr>
          <w:sz w:val="28"/>
          <w:szCs w:val="28"/>
        </w:rPr>
        <w:t>- при монтаже с подшипниками роликовыми цилиндрическими подшипниками, сдвоенными типа 46-882726Е2МС43 с ресурсом смазки  ЛЗ-ЦНИИ – составляет пять лет (или 450 тыс. км пробега с момента ввода в действие на национальном уровне автоматизированного банка данных колесных пар (АБД КПГВ)) или до следующего среднего ремонта;</w:t>
      </w:r>
    </w:p>
    <w:p w14:paraId="0C508DB9" w14:textId="77777777" w:rsidR="00262637" w:rsidRPr="0015563D" w:rsidRDefault="00262637" w:rsidP="00262637">
      <w:pPr>
        <w:tabs>
          <w:tab w:val="left" w:pos="0"/>
        </w:tabs>
        <w:ind w:firstLine="709"/>
        <w:jc w:val="both"/>
        <w:rPr>
          <w:sz w:val="28"/>
          <w:szCs w:val="28"/>
        </w:rPr>
      </w:pPr>
      <w:r>
        <w:rPr>
          <w:sz w:val="28"/>
          <w:szCs w:val="28"/>
        </w:rPr>
        <w:t xml:space="preserve">- при монтаже с двумя подшипниками роликовыми </w:t>
      </w:r>
      <w:proofErr w:type="gramStart"/>
      <w:r>
        <w:rPr>
          <w:sz w:val="28"/>
          <w:szCs w:val="28"/>
        </w:rPr>
        <w:t>цилиндрическими  подшипниками</w:t>
      </w:r>
      <w:proofErr w:type="gramEnd"/>
      <w:r>
        <w:rPr>
          <w:sz w:val="28"/>
          <w:szCs w:val="28"/>
        </w:rPr>
        <w:t xml:space="preserve"> сдвоенными типа 46-882726Е2МС43 с ресурсом смазки Буксол – составляет шесть лет (или 600 тыс. км пробега с момента ввода в действие на национальном уровне автоматизированного банка данных колесных пар (АБД КПГВ)) или до следующего среднего ремонта;</w:t>
      </w:r>
    </w:p>
    <w:p w14:paraId="0959A77C" w14:textId="77777777" w:rsidR="00262637" w:rsidRPr="0015563D" w:rsidRDefault="00262637" w:rsidP="00262637">
      <w:pPr>
        <w:tabs>
          <w:tab w:val="left" w:pos="0"/>
        </w:tabs>
        <w:ind w:firstLine="709"/>
        <w:jc w:val="both"/>
        <w:rPr>
          <w:sz w:val="28"/>
          <w:szCs w:val="28"/>
        </w:rPr>
      </w:pPr>
      <w:r>
        <w:rPr>
          <w:sz w:val="28"/>
          <w:szCs w:val="28"/>
        </w:rPr>
        <w:t xml:space="preserve"> На оси, цельнокатаные колеса, на прочность прессовых соединений гарантия до следующего капитального ремонта колесной пары.</w:t>
      </w:r>
    </w:p>
    <w:bookmarkEnd w:id="22"/>
    <w:p w14:paraId="4F7AF924" w14:textId="1E9A9CE7" w:rsidR="00262637" w:rsidRPr="0015563D" w:rsidRDefault="00903E25" w:rsidP="00262637">
      <w:pPr>
        <w:tabs>
          <w:tab w:val="left" w:pos="0"/>
        </w:tabs>
        <w:ind w:firstLine="709"/>
        <w:jc w:val="both"/>
        <w:rPr>
          <w:sz w:val="28"/>
          <w:szCs w:val="28"/>
        </w:rPr>
      </w:pPr>
      <w:r>
        <w:rPr>
          <w:sz w:val="28"/>
          <w:szCs w:val="28"/>
        </w:rPr>
        <w:t>4</w:t>
      </w:r>
      <w:r w:rsidR="00262637">
        <w:rPr>
          <w:sz w:val="28"/>
          <w:szCs w:val="28"/>
        </w:rPr>
        <w:t>.2. В случае выявления, исправления маркировки на торце оси в срок до даты следующего среднего ремонта (включая дату среднего ремонта), производить замену колесной пары по гарантии.</w:t>
      </w:r>
    </w:p>
    <w:p w14:paraId="3BB4C3A7" w14:textId="168BC7B2" w:rsidR="00262637" w:rsidRPr="0015563D" w:rsidRDefault="00903E25" w:rsidP="00262637">
      <w:pPr>
        <w:tabs>
          <w:tab w:val="left" w:pos="0"/>
        </w:tabs>
        <w:ind w:firstLine="709"/>
        <w:jc w:val="both"/>
        <w:rPr>
          <w:sz w:val="28"/>
          <w:szCs w:val="28"/>
        </w:rPr>
      </w:pPr>
      <w:r>
        <w:rPr>
          <w:sz w:val="28"/>
          <w:szCs w:val="28"/>
        </w:rPr>
        <w:t>4</w:t>
      </w:r>
      <w:r w:rsidR="00262637">
        <w:rPr>
          <w:sz w:val="28"/>
          <w:szCs w:val="28"/>
        </w:rPr>
        <w:t>.3. Производить гарантийную замену Товара, а также компенсацию расходы в случаях ограничения эксплуатации надзорным органом или владельцем инфраструктуры, попадания Товара под логический запрет эксплуатации в течении 6 лет с момента поставки Товара.</w:t>
      </w:r>
    </w:p>
    <w:p w14:paraId="20C2B4E3" w14:textId="31A31AB9" w:rsidR="00262637" w:rsidRPr="0015563D" w:rsidRDefault="00903E25" w:rsidP="00262637">
      <w:pPr>
        <w:tabs>
          <w:tab w:val="left" w:pos="0"/>
        </w:tabs>
        <w:ind w:firstLine="709"/>
        <w:jc w:val="both"/>
        <w:rPr>
          <w:sz w:val="28"/>
          <w:szCs w:val="28"/>
        </w:rPr>
      </w:pPr>
      <w:r>
        <w:rPr>
          <w:sz w:val="28"/>
          <w:szCs w:val="28"/>
        </w:rPr>
        <w:t>4</w:t>
      </w:r>
      <w:r w:rsidR="00262637">
        <w:rPr>
          <w:sz w:val="28"/>
          <w:szCs w:val="28"/>
        </w:rPr>
        <w:t>.4. В случае наступления гарантийной ответственности, производить замену колесной пары в течении 10 (десяти) календарных дней, либо возмещение стоимости приобретения аналогичной колёсной пары.</w:t>
      </w:r>
    </w:p>
    <w:p w14:paraId="68A22C6C" w14:textId="77777777" w:rsidR="00262637" w:rsidRDefault="00262637"/>
    <w:p w14:paraId="308F21C6" w14:textId="77777777" w:rsidR="00D83DFB" w:rsidRDefault="00D83DFB" w:rsidP="00D83DFB">
      <w:pPr>
        <w:spacing w:after="120"/>
        <w:outlineLvl w:val="0"/>
        <w:rPr>
          <w:rFonts w:eastAsia="MS Mincho"/>
          <w:szCs w:val="28"/>
        </w:rPr>
        <w:sectPr w:rsidR="00D83DFB" w:rsidSect="00C61911">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br w:type="page"/>
      </w:r>
    </w:p>
    <w:p w14:paraId="7E0F6A0A" w14:textId="77777777"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14:paraId="3063FBEB" w14:textId="77777777" w:rsidR="00305BD2" w:rsidRPr="00F356EB" w:rsidRDefault="00305BD2" w:rsidP="002E18D3">
      <w:pPr>
        <w:pStyle w:val="1a"/>
        <w:ind w:firstLine="0"/>
        <w:rPr>
          <w:sz w:val="23"/>
          <w:szCs w:val="23"/>
        </w:rPr>
      </w:pPr>
    </w:p>
    <w:p w14:paraId="06C42AA2" w14:textId="77777777"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59302A83" w14:textId="77777777" w:rsidTr="004D6B74">
        <w:tc>
          <w:tcPr>
            <w:tcW w:w="426" w:type="dxa"/>
            <w:vAlign w:val="center"/>
          </w:tcPr>
          <w:p w14:paraId="2EA44E89"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7065B4C2"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08D47243" w14:textId="77777777" w:rsidR="002E18D3" w:rsidRPr="003C6269" w:rsidRDefault="002E18D3" w:rsidP="003C6269">
            <w:pPr>
              <w:pStyle w:val="Default"/>
              <w:jc w:val="center"/>
              <w:rPr>
                <w:b/>
                <w:color w:val="auto"/>
              </w:rPr>
            </w:pPr>
            <w:r>
              <w:rPr>
                <w:b/>
                <w:color w:val="auto"/>
              </w:rPr>
              <w:t>Содержание</w:t>
            </w:r>
          </w:p>
        </w:tc>
      </w:tr>
      <w:tr w:rsidR="002E18D3" w:rsidRPr="00F86FAA" w14:paraId="39E8309C" w14:textId="77777777" w:rsidTr="004D6B74">
        <w:tc>
          <w:tcPr>
            <w:tcW w:w="426" w:type="dxa"/>
          </w:tcPr>
          <w:p w14:paraId="27DBC9F2"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35DF0109" w14:textId="77777777" w:rsidR="002E18D3" w:rsidRPr="00F86FAA" w:rsidRDefault="002E18D3">
            <w:pPr>
              <w:pStyle w:val="Default"/>
              <w:rPr>
                <w:b/>
                <w:color w:val="auto"/>
              </w:rPr>
            </w:pPr>
            <w:r>
              <w:rPr>
                <w:b/>
                <w:color w:val="auto"/>
              </w:rPr>
              <w:t>Предмет Открытого конкурса</w:t>
            </w:r>
          </w:p>
        </w:tc>
        <w:tc>
          <w:tcPr>
            <w:tcW w:w="7200" w:type="dxa"/>
          </w:tcPr>
          <w:p w14:paraId="473791FB" w14:textId="330E20AB" w:rsidR="000745F6" w:rsidRDefault="00262637">
            <w:pPr>
              <w:pStyle w:val="1a"/>
              <w:ind w:firstLine="397"/>
              <w:rPr>
                <w:sz w:val="24"/>
                <w:szCs w:val="24"/>
              </w:rPr>
            </w:pPr>
            <w:r>
              <w:rPr>
                <w:sz w:val="24"/>
                <w:szCs w:val="24"/>
              </w:rPr>
              <w:t>Открытый конкурс в электронной форме № ОКэ-</w:t>
            </w:r>
            <w:r w:rsidR="00EA0F9A">
              <w:rPr>
                <w:sz w:val="24"/>
                <w:szCs w:val="24"/>
              </w:rPr>
              <w:t>ЦКПКЗ</w:t>
            </w:r>
            <w:r>
              <w:rPr>
                <w:sz w:val="24"/>
                <w:szCs w:val="24"/>
              </w:rPr>
              <w:t>-24-</w:t>
            </w:r>
            <w:r w:rsidR="00EA0F9A">
              <w:rPr>
                <w:sz w:val="24"/>
                <w:szCs w:val="24"/>
              </w:rPr>
              <w:t>0014</w:t>
            </w:r>
            <w:r>
              <w:rPr>
                <w:sz w:val="24"/>
                <w:szCs w:val="24"/>
              </w:rPr>
              <w:t xml:space="preserve"> по предмету закупки «Поставка колесных пар типа РУ1Ш-957-Г с буксовыми узлами»</w:t>
            </w:r>
          </w:p>
        </w:tc>
      </w:tr>
      <w:tr w:rsidR="008D760A" w:rsidRPr="00F86FAA" w14:paraId="78E99EEA" w14:textId="77777777" w:rsidTr="004D6B74">
        <w:tc>
          <w:tcPr>
            <w:tcW w:w="426" w:type="dxa"/>
          </w:tcPr>
          <w:p w14:paraId="1B9DB621" w14:textId="77777777" w:rsidR="008D760A" w:rsidRPr="00F86FAA" w:rsidRDefault="008D760A" w:rsidP="008D760A">
            <w:pPr>
              <w:pStyle w:val="1a"/>
              <w:ind w:left="-57" w:right="-108" w:firstLine="0"/>
              <w:rPr>
                <w:b/>
                <w:sz w:val="24"/>
                <w:szCs w:val="24"/>
              </w:rPr>
            </w:pPr>
            <w:r>
              <w:rPr>
                <w:b/>
                <w:sz w:val="24"/>
                <w:szCs w:val="24"/>
              </w:rPr>
              <w:t>2.</w:t>
            </w:r>
          </w:p>
        </w:tc>
        <w:tc>
          <w:tcPr>
            <w:tcW w:w="2126" w:type="dxa"/>
          </w:tcPr>
          <w:p w14:paraId="0C60C138" w14:textId="77777777" w:rsidR="008D760A" w:rsidRPr="00F86FAA" w:rsidRDefault="008D760A" w:rsidP="008D760A">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2699562C" w14:textId="77777777" w:rsidR="008D760A" w:rsidRDefault="008D760A" w:rsidP="008D760A">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638BA3C2" w14:textId="77777777" w:rsidR="008D760A" w:rsidRPr="00C21706" w:rsidRDefault="008D760A" w:rsidP="008D760A">
            <w:pPr>
              <w:pStyle w:val="1a"/>
              <w:ind w:firstLine="0"/>
              <w:rPr>
                <w:sz w:val="24"/>
                <w:szCs w:val="24"/>
              </w:rPr>
            </w:pPr>
            <w:r>
              <w:rPr>
                <w:sz w:val="24"/>
                <w:szCs w:val="24"/>
              </w:rPr>
              <w:t xml:space="preserve">- </w:t>
            </w:r>
            <w:r w:rsidRPr="00C21706">
              <w:rPr>
                <w:sz w:val="24"/>
                <w:szCs w:val="24"/>
              </w:rPr>
              <w:t xml:space="preserve">постоянная рабочая группа Конкурсной комиссии аппарата управления ПАО «ТрансКонтейнер» </w:t>
            </w:r>
          </w:p>
          <w:p w14:paraId="7F163824" w14:textId="77777777" w:rsidR="008D760A" w:rsidRPr="00C21706" w:rsidRDefault="008D760A" w:rsidP="008D760A">
            <w:pPr>
              <w:pStyle w:val="1a"/>
              <w:ind w:firstLine="0"/>
              <w:rPr>
                <w:sz w:val="24"/>
                <w:szCs w:val="24"/>
              </w:rPr>
            </w:pPr>
            <w:r w:rsidRPr="00C21706">
              <w:rPr>
                <w:sz w:val="24"/>
                <w:szCs w:val="24"/>
              </w:rPr>
              <w:t xml:space="preserve">Адрес: Российская Федерация, 125047, г. Москва, Оружейный переулок, д. 19 </w:t>
            </w:r>
          </w:p>
          <w:p w14:paraId="1274C826" w14:textId="77777777" w:rsidR="008D760A" w:rsidRPr="00C21706" w:rsidRDefault="008D760A" w:rsidP="008D760A">
            <w:pPr>
              <w:jc w:val="both"/>
            </w:pPr>
            <w:r w:rsidRPr="00C21706">
              <w:t>Контактное(-ые) лицо(-а) Заказчика: тел. +7(495)7881717(1531)</w:t>
            </w:r>
          </w:p>
          <w:p w14:paraId="252F1214" w14:textId="77777777" w:rsidR="008D760A" w:rsidRPr="00C21706" w:rsidRDefault="008D760A" w:rsidP="008D760A">
            <w:pPr>
              <w:pStyle w:val="1a"/>
              <w:ind w:firstLine="0"/>
              <w:rPr>
                <w:sz w:val="24"/>
                <w:szCs w:val="24"/>
              </w:rPr>
            </w:pPr>
          </w:p>
          <w:p w14:paraId="19D54C8E" w14:textId="77777777" w:rsidR="008D760A" w:rsidRPr="00C21706" w:rsidRDefault="008D760A" w:rsidP="008D760A">
            <w:pPr>
              <w:pStyle w:val="1a"/>
              <w:ind w:firstLine="0"/>
              <w:rPr>
                <w:sz w:val="24"/>
                <w:szCs w:val="24"/>
              </w:rPr>
            </w:pPr>
            <w:r w:rsidRPr="00C21706">
              <w:rPr>
                <w:sz w:val="24"/>
                <w:szCs w:val="24"/>
              </w:rPr>
              <w:t>Контактное(ые) лицо(а) Организатора:</w:t>
            </w:r>
          </w:p>
          <w:p w14:paraId="3AA57797" w14:textId="51D93C1E" w:rsidR="008D760A" w:rsidRDefault="008D760A" w:rsidP="008D760A">
            <w:pPr>
              <w:rPr>
                <w:rFonts w:ascii="Calibri" w:hAnsi="Calibri" w:cs="Calibri"/>
                <w:color w:val="000000"/>
                <w:sz w:val="22"/>
                <w:szCs w:val="22"/>
                <w:lang w:eastAsia="ru-RU"/>
              </w:rPr>
            </w:pPr>
            <w:r w:rsidRPr="00C21706">
              <w:t xml:space="preserve">тел. +7 (495) 788-1717 доб. 16-43 или доб. 16-41, электронный адрес </w:t>
            </w:r>
            <w:hyperlink r:id="rId22" w:history="1">
              <w:r w:rsidRPr="00C21706">
                <w:rPr>
                  <w:rStyle w:val="a7"/>
                  <w:lang w:val="en-US"/>
                </w:rPr>
                <w:t>Zakupki</w:t>
              </w:r>
              <w:r w:rsidRPr="00C21706">
                <w:rPr>
                  <w:rStyle w:val="a7"/>
                </w:rPr>
                <w:t>-</w:t>
              </w:r>
              <w:r w:rsidRPr="00C21706">
                <w:rPr>
                  <w:rStyle w:val="a7"/>
                  <w:lang w:val="en-US"/>
                </w:rPr>
                <w:t>ckp</w:t>
              </w:r>
              <w:r w:rsidRPr="00C21706">
                <w:rPr>
                  <w:rStyle w:val="a7"/>
                </w:rPr>
                <w:t>@trcont.ru</w:t>
              </w:r>
            </w:hyperlink>
          </w:p>
        </w:tc>
      </w:tr>
      <w:tr w:rsidR="008D760A" w:rsidRPr="00F86FAA" w14:paraId="2D4D0FB8" w14:textId="77777777" w:rsidTr="004D6B74">
        <w:tc>
          <w:tcPr>
            <w:tcW w:w="426" w:type="dxa"/>
          </w:tcPr>
          <w:p w14:paraId="358266A7" w14:textId="77777777" w:rsidR="008D760A" w:rsidRPr="00F86FAA" w:rsidRDefault="008D760A" w:rsidP="008D760A">
            <w:pPr>
              <w:pStyle w:val="1a"/>
              <w:ind w:left="-57" w:right="-108" w:firstLine="0"/>
              <w:rPr>
                <w:b/>
                <w:sz w:val="24"/>
                <w:szCs w:val="24"/>
              </w:rPr>
            </w:pPr>
            <w:r>
              <w:rPr>
                <w:b/>
                <w:sz w:val="24"/>
                <w:szCs w:val="24"/>
              </w:rPr>
              <w:t>3.</w:t>
            </w:r>
          </w:p>
        </w:tc>
        <w:tc>
          <w:tcPr>
            <w:tcW w:w="2126" w:type="dxa"/>
          </w:tcPr>
          <w:p w14:paraId="66A8E105" w14:textId="77777777" w:rsidR="008D760A" w:rsidRPr="00F86FAA" w:rsidRDefault="008D760A" w:rsidP="008D760A">
            <w:pPr>
              <w:pStyle w:val="Default"/>
              <w:rPr>
                <w:b/>
                <w:color w:val="auto"/>
              </w:rPr>
            </w:pPr>
            <w:r>
              <w:rPr>
                <w:b/>
                <w:color w:val="auto"/>
              </w:rPr>
              <w:t>Конкурсная комиссия</w:t>
            </w:r>
          </w:p>
        </w:tc>
        <w:tc>
          <w:tcPr>
            <w:tcW w:w="7200" w:type="dxa"/>
          </w:tcPr>
          <w:p w14:paraId="618FFB10" w14:textId="77777777" w:rsidR="008D760A" w:rsidRDefault="008D760A" w:rsidP="008D760A">
            <w:pPr>
              <w:pStyle w:val="1a"/>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w:t>
            </w:r>
          </w:p>
          <w:p w14:paraId="1C0956A1" w14:textId="6E0BA530" w:rsidR="008D760A" w:rsidRDefault="008D760A" w:rsidP="008D760A">
            <w:pPr>
              <w:pStyle w:val="1a"/>
              <w:ind w:firstLine="0"/>
              <w:rPr>
                <w:sz w:val="24"/>
                <w:szCs w:val="24"/>
                <w:highlight w:val="cyan"/>
              </w:rPr>
            </w:pPr>
            <w:r>
              <w:rPr>
                <w:sz w:val="24"/>
                <w:szCs w:val="24"/>
              </w:rPr>
              <w:t>Адрес: Российская Федерация, 125047, г. Москва, Оружейный переулок, д. 19</w:t>
            </w:r>
          </w:p>
        </w:tc>
      </w:tr>
      <w:tr w:rsidR="00FA3C13" w:rsidRPr="00F86FAA" w14:paraId="7FFA2CCB" w14:textId="77777777" w:rsidTr="004D6B74">
        <w:tc>
          <w:tcPr>
            <w:tcW w:w="426" w:type="dxa"/>
          </w:tcPr>
          <w:p w14:paraId="0060C649"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1BA39A17"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6E5B2757" w14:textId="77777777"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Pr>
                  <w:rStyle w:val="a7"/>
                  <w:sz w:val="24"/>
                  <w:szCs w:val="24"/>
                </w:rPr>
                <w:t>www.trcont.com</w:t>
              </w:r>
            </w:hyperlink>
            <w:r>
              <w:rPr>
                <w:sz w:val="24"/>
                <w:szCs w:val="24"/>
              </w:rPr>
              <w:t>).</w:t>
            </w:r>
          </w:p>
          <w:p w14:paraId="3A012BAB" w14:textId="77777777"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w:t>
            </w:r>
            <w:r>
              <w:rPr>
                <w:sz w:val="24"/>
                <w:szCs w:val="24"/>
              </w:rPr>
              <w:lastRenderedPageBreak/>
              <w:t>протоколов в соответствии с настоящей документацией о закупке предусмотрен оператор ЭТП.</w:t>
            </w:r>
          </w:p>
          <w:p w14:paraId="59F50AB9"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14:paraId="28A93F9D" w14:textId="77777777" w:rsidR="00F47414" w:rsidRPr="00D010BD" w:rsidRDefault="0074087D"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5"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6" w:history="1">
              <w:r>
                <w:rPr>
                  <w:rStyle w:val="a7"/>
                  <w:sz w:val="24"/>
                  <w:szCs w:val="24"/>
                </w:rPr>
                <w:t>info@otc.ru</w:t>
              </w:r>
            </w:hyperlink>
          </w:p>
        </w:tc>
      </w:tr>
      <w:tr w:rsidR="002B6BE9" w:rsidRPr="00F86FAA" w14:paraId="02766E45" w14:textId="77777777" w:rsidTr="004D6B74">
        <w:tc>
          <w:tcPr>
            <w:tcW w:w="426" w:type="dxa"/>
          </w:tcPr>
          <w:p w14:paraId="3B9561E1"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6CD8D192"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54ECD043" w14:textId="77777777" w:rsidR="000745F6" w:rsidRPr="00446F46" w:rsidRDefault="00262637">
            <w:pPr>
              <w:pStyle w:val="1a"/>
              <w:ind w:firstLine="0"/>
              <w:rPr>
                <w:i/>
                <w:sz w:val="24"/>
                <w:szCs w:val="24"/>
              </w:rPr>
            </w:pPr>
            <w:r>
              <w:rPr>
                <w:sz w:val="24"/>
                <w:szCs w:val="24"/>
              </w:rPr>
              <w:t>Лот №1 – 652</w:t>
            </w:r>
            <w:r w:rsidR="00446F46">
              <w:rPr>
                <w:sz w:val="24"/>
                <w:szCs w:val="24"/>
              </w:rPr>
              <w:t> </w:t>
            </w:r>
            <w:r>
              <w:rPr>
                <w:sz w:val="24"/>
                <w:szCs w:val="24"/>
              </w:rPr>
              <w:t>750</w:t>
            </w:r>
            <w:r w:rsidR="00446F46">
              <w:rPr>
                <w:sz w:val="24"/>
                <w:szCs w:val="24"/>
              </w:rPr>
              <w:t xml:space="preserve"> </w:t>
            </w:r>
            <w:r>
              <w:rPr>
                <w:sz w:val="24"/>
                <w:szCs w:val="24"/>
              </w:rPr>
              <w:t>000 (шестьсот пятьдесят два миллиона семьсот пятьдесят тысяч) рублей 00 копеек с учетом всех налогов (кроме НДС)</w:t>
            </w:r>
            <w:r w:rsidR="00446F46" w:rsidRPr="00446F46">
              <w:rPr>
                <w:sz w:val="24"/>
                <w:szCs w:val="24"/>
              </w:rPr>
              <w:t>;</w:t>
            </w:r>
          </w:p>
          <w:p w14:paraId="1BFE8EDB" w14:textId="77777777" w:rsidR="000745F6" w:rsidRDefault="00262637">
            <w:pPr>
              <w:pStyle w:val="1a"/>
              <w:ind w:firstLine="0"/>
              <w:rPr>
                <w:i/>
                <w:sz w:val="24"/>
                <w:szCs w:val="24"/>
              </w:rPr>
            </w:pPr>
            <w:r>
              <w:rPr>
                <w:sz w:val="24"/>
                <w:szCs w:val="24"/>
              </w:rPr>
              <w:t>Лот №2 – 652</w:t>
            </w:r>
            <w:r w:rsidR="00446F46">
              <w:rPr>
                <w:sz w:val="24"/>
                <w:szCs w:val="24"/>
              </w:rPr>
              <w:t> </w:t>
            </w:r>
            <w:r>
              <w:rPr>
                <w:sz w:val="24"/>
                <w:szCs w:val="24"/>
              </w:rPr>
              <w:t>500</w:t>
            </w:r>
            <w:r w:rsidR="00446F46">
              <w:rPr>
                <w:sz w:val="24"/>
                <w:szCs w:val="24"/>
              </w:rPr>
              <w:t xml:space="preserve"> </w:t>
            </w:r>
            <w:r>
              <w:rPr>
                <w:sz w:val="24"/>
                <w:szCs w:val="24"/>
              </w:rPr>
              <w:t xml:space="preserve">000 (шестьсот пятьдесят два миллиона пятьсот тысяч) рублей 00 копеек с учетом всех налогов (кроме НДС); </w:t>
            </w:r>
          </w:p>
          <w:p w14:paraId="0FBB2C59" w14:textId="77777777" w:rsidR="000745F6" w:rsidRDefault="00262637">
            <w:pPr>
              <w:pStyle w:val="1a"/>
              <w:ind w:firstLine="0"/>
              <w:rPr>
                <w:i/>
                <w:sz w:val="24"/>
                <w:szCs w:val="24"/>
              </w:rPr>
            </w:pPr>
            <w:r>
              <w:rPr>
                <w:sz w:val="24"/>
                <w:szCs w:val="24"/>
              </w:rPr>
              <w:t>Лот №3 – 214</w:t>
            </w:r>
            <w:r w:rsidR="00446F46">
              <w:rPr>
                <w:sz w:val="24"/>
                <w:szCs w:val="24"/>
              </w:rPr>
              <w:t> </w:t>
            </w:r>
            <w:r>
              <w:rPr>
                <w:sz w:val="24"/>
                <w:szCs w:val="24"/>
              </w:rPr>
              <w:t>750</w:t>
            </w:r>
            <w:r w:rsidR="00446F46">
              <w:rPr>
                <w:sz w:val="24"/>
                <w:szCs w:val="24"/>
              </w:rPr>
              <w:t xml:space="preserve"> </w:t>
            </w:r>
            <w:r>
              <w:rPr>
                <w:sz w:val="24"/>
                <w:szCs w:val="24"/>
              </w:rPr>
              <w:t>000 (двести четырнадцать миллионов семьсот пятьдесят тысяч) рублей 00 копеек с учетом всех налогов (кроме НДС)</w:t>
            </w:r>
            <w:r w:rsidR="00446F46" w:rsidRPr="00446F46">
              <w:rPr>
                <w:sz w:val="24"/>
                <w:szCs w:val="24"/>
              </w:rPr>
              <w:t>;</w:t>
            </w:r>
            <w:r>
              <w:rPr>
                <w:sz w:val="24"/>
                <w:szCs w:val="24"/>
              </w:rPr>
              <w:t xml:space="preserve"> </w:t>
            </w:r>
          </w:p>
          <w:p w14:paraId="1AA0FC12" w14:textId="77777777" w:rsidR="000745F6" w:rsidRPr="00446F46" w:rsidRDefault="00262637">
            <w:pPr>
              <w:pStyle w:val="1a"/>
              <w:ind w:firstLine="0"/>
              <w:rPr>
                <w:i/>
                <w:sz w:val="24"/>
                <w:szCs w:val="24"/>
              </w:rPr>
            </w:pPr>
            <w:r>
              <w:rPr>
                <w:sz w:val="24"/>
                <w:szCs w:val="24"/>
              </w:rPr>
              <w:t>Лот №4 – 234</w:t>
            </w:r>
            <w:r w:rsidR="00446F46">
              <w:rPr>
                <w:sz w:val="24"/>
                <w:szCs w:val="24"/>
              </w:rPr>
              <w:t> </w:t>
            </w:r>
            <w:r>
              <w:rPr>
                <w:sz w:val="24"/>
                <w:szCs w:val="24"/>
              </w:rPr>
              <w:t>000</w:t>
            </w:r>
            <w:r w:rsidR="00446F46">
              <w:rPr>
                <w:sz w:val="24"/>
                <w:szCs w:val="24"/>
              </w:rPr>
              <w:t xml:space="preserve"> </w:t>
            </w:r>
            <w:r>
              <w:rPr>
                <w:sz w:val="24"/>
                <w:szCs w:val="24"/>
              </w:rPr>
              <w:t>000 (двести тридцать четыре миллиона) рублей 00 копеек с учетом всех налогов (кроме НДС)</w:t>
            </w:r>
            <w:r w:rsidR="00446F46" w:rsidRPr="00446F46">
              <w:rPr>
                <w:sz w:val="24"/>
                <w:szCs w:val="24"/>
              </w:rPr>
              <w:t>;</w:t>
            </w:r>
          </w:p>
          <w:p w14:paraId="2CF2F8AF" w14:textId="77777777" w:rsidR="00446F46" w:rsidRDefault="00262637">
            <w:pPr>
              <w:pStyle w:val="1a"/>
              <w:ind w:firstLine="0"/>
              <w:rPr>
                <w:sz w:val="24"/>
                <w:szCs w:val="24"/>
              </w:rPr>
            </w:pPr>
            <w:r>
              <w:rPr>
                <w:sz w:val="24"/>
                <w:szCs w:val="24"/>
              </w:rPr>
              <w:t>Лот №5 – 208</w:t>
            </w:r>
            <w:r w:rsidR="00446F46">
              <w:rPr>
                <w:sz w:val="24"/>
                <w:szCs w:val="24"/>
              </w:rPr>
              <w:t> </w:t>
            </w:r>
            <w:r>
              <w:rPr>
                <w:sz w:val="24"/>
                <w:szCs w:val="24"/>
              </w:rPr>
              <w:t>750</w:t>
            </w:r>
            <w:r w:rsidR="00446F46">
              <w:rPr>
                <w:sz w:val="24"/>
                <w:szCs w:val="24"/>
              </w:rPr>
              <w:t xml:space="preserve"> </w:t>
            </w:r>
            <w:r>
              <w:rPr>
                <w:sz w:val="24"/>
                <w:szCs w:val="24"/>
              </w:rPr>
              <w:t>000 (двести восемь миллионов семьсот пятьдесят тысяч) рублей 00 копеек с учетом всех налогов (кроме НДС).</w:t>
            </w:r>
          </w:p>
          <w:p w14:paraId="003B299F" w14:textId="2DEE2AC7" w:rsidR="000745F6" w:rsidRDefault="00446F46">
            <w:pPr>
              <w:pStyle w:val="1a"/>
              <w:ind w:firstLine="0"/>
              <w:rPr>
                <w:sz w:val="24"/>
                <w:szCs w:val="24"/>
              </w:rPr>
            </w:pPr>
            <w:r w:rsidRPr="005A255A">
              <w:rPr>
                <w:sz w:val="24"/>
                <w:szCs w:val="24"/>
              </w:rPr>
              <w:t>Максимальная цена договора по Лотам №№ 1-</w:t>
            </w:r>
            <w:r>
              <w:rPr>
                <w:sz w:val="24"/>
                <w:szCs w:val="24"/>
              </w:rPr>
              <w:t>5</w:t>
            </w:r>
            <w:r w:rsidRPr="005A255A">
              <w:rPr>
                <w:sz w:val="24"/>
                <w:szCs w:val="24"/>
              </w:rPr>
              <w:t xml:space="preserve"> включает в себя стоимость Товара</w:t>
            </w:r>
            <w:r w:rsidRPr="00446F46">
              <w:rPr>
                <w:sz w:val="24"/>
                <w:szCs w:val="24"/>
              </w:rPr>
              <w:t>,</w:t>
            </w:r>
            <w:r w:rsidR="00EE3420">
              <w:rPr>
                <w:sz w:val="24"/>
                <w:szCs w:val="24"/>
              </w:rPr>
              <w:t xml:space="preserve"> </w:t>
            </w:r>
            <w:r>
              <w:rPr>
                <w:sz w:val="24"/>
                <w:szCs w:val="24"/>
              </w:rPr>
              <w:t xml:space="preserve">стоимость материалов, изделий, конструкций и оборудования, </w:t>
            </w:r>
            <w:r w:rsidRPr="003612BC">
              <w:rPr>
                <w:sz w:val="24"/>
                <w:szCs w:val="24"/>
              </w:rPr>
              <w:t>затрат, связанных с доставкой в место поставки, хранением, погрузочно-разгрузочными работами, по выполнению всех установленных таможенных процедур, а также всех иных затрат</w:t>
            </w:r>
            <w:r>
              <w:rPr>
                <w:sz w:val="24"/>
                <w:szCs w:val="24"/>
              </w:rPr>
              <w:t xml:space="preserve"> и</w:t>
            </w:r>
            <w:r w:rsidRPr="003612BC">
              <w:rPr>
                <w:sz w:val="24"/>
                <w:szCs w:val="24"/>
              </w:rPr>
              <w:t xml:space="preserve"> расходов, связанных с поставкой Товара</w:t>
            </w:r>
            <w:r>
              <w:rPr>
                <w:sz w:val="24"/>
                <w:szCs w:val="24"/>
              </w:rPr>
              <w:t>.</w:t>
            </w:r>
          </w:p>
          <w:p w14:paraId="245718A1" w14:textId="77F26643" w:rsidR="007C7DA4" w:rsidRDefault="00446F46">
            <w:pPr>
              <w:pStyle w:val="1a"/>
              <w:ind w:firstLine="0"/>
              <w:rPr>
                <w:sz w:val="24"/>
                <w:szCs w:val="24"/>
              </w:rPr>
            </w:pPr>
            <w:r>
              <w:rPr>
                <w:sz w:val="24"/>
                <w:szCs w:val="24"/>
              </w:rPr>
              <w:t>Цена единицы Товара едина, независимо от объема и места поставки партии Товара, и не может превышать 250 000 руб.</w:t>
            </w:r>
            <w:r w:rsidR="00296275">
              <w:rPr>
                <w:sz w:val="24"/>
                <w:szCs w:val="24"/>
              </w:rPr>
              <w:t xml:space="preserve"> без</w:t>
            </w:r>
            <w:r w:rsidR="00EE3420">
              <w:rPr>
                <w:sz w:val="24"/>
                <w:szCs w:val="24"/>
              </w:rPr>
              <w:t xml:space="preserve"> учета</w:t>
            </w:r>
            <w:r w:rsidR="00296275">
              <w:rPr>
                <w:sz w:val="24"/>
                <w:szCs w:val="24"/>
              </w:rPr>
              <w:t xml:space="preserve"> НДС</w:t>
            </w:r>
            <w:r>
              <w:rPr>
                <w:sz w:val="24"/>
                <w:szCs w:val="24"/>
              </w:rPr>
              <w:t xml:space="preserve"> за единицу. </w:t>
            </w:r>
          </w:p>
          <w:p w14:paraId="78B85648" w14:textId="294A0F8D" w:rsidR="00446F46" w:rsidRDefault="00446F46">
            <w:pPr>
              <w:pStyle w:val="1a"/>
              <w:ind w:firstLine="0"/>
              <w:rPr>
                <w:i/>
                <w:sz w:val="24"/>
                <w:szCs w:val="24"/>
              </w:rPr>
            </w:pPr>
            <w:r>
              <w:rPr>
                <w:sz w:val="24"/>
                <w:szCs w:val="24"/>
              </w:rPr>
              <w:t>Сумма НДС и условия начисления определяются в соответствии с законодательством Российской Федерации.</w:t>
            </w:r>
          </w:p>
          <w:p w14:paraId="52D2F7BA" w14:textId="77777777" w:rsidR="00446F46" w:rsidRDefault="00446F46">
            <w:pPr>
              <w:pStyle w:val="1a"/>
              <w:ind w:firstLine="0"/>
              <w:rPr>
                <w:i/>
                <w:sz w:val="24"/>
                <w:szCs w:val="24"/>
              </w:rPr>
            </w:pPr>
          </w:p>
        </w:tc>
      </w:tr>
      <w:tr w:rsidR="00856650" w:rsidRPr="00F86FAA" w14:paraId="496D1376" w14:textId="77777777" w:rsidTr="004D6B74">
        <w:tc>
          <w:tcPr>
            <w:tcW w:w="426" w:type="dxa"/>
          </w:tcPr>
          <w:p w14:paraId="1470FC6D"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4D908D48" w14:textId="77777777"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14:paraId="3D88F007" w14:textId="17A3B95A" w:rsidR="000745F6" w:rsidRPr="00EA0F9A" w:rsidRDefault="00262637">
            <w:pPr>
              <w:jc w:val="both"/>
              <w:rPr>
                <w:rFonts w:eastAsia="Arial"/>
              </w:rPr>
            </w:pPr>
            <w:r w:rsidRPr="00EA0F9A">
              <w:rPr>
                <w:rFonts w:eastAsia="Arial"/>
              </w:rPr>
              <w:t>«</w:t>
            </w:r>
            <w:r w:rsidR="00EA0F9A" w:rsidRPr="00EA0F9A">
              <w:rPr>
                <w:rFonts w:eastAsia="Arial"/>
              </w:rPr>
              <w:t>16</w:t>
            </w:r>
            <w:r w:rsidRPr="00EA0F9A">
              <w:rPr>
                <w:rFonts w:eastAsia="Arial"/>
              </w:rPr>
              <w:t xml:space="preserve">» </w:t>
            </w:r>
            <w:r w:rsidR="00EA0F9A" w:rsidRPr="00EA0F9A">
              <w:rPr>
                <w:rFonts w:eastAsia="Arial"/>
              </w:rPr>
              <w:t>апреля</w:t>
            </w:r>
            <w:r w:rsidRPr="00EA0F9A">
              <w:rPr>
                <w:rFonts w:eastAsia="Arial"/>
              </w:rPr>
              <w:t xml:space="preserve"> 2024 г.</w:t>
            </w:r>
          </w:p>
        </w:tc>
      </w:tr>
      <w:tr w:rsidR="009E64D8" w:rsidRPr="00F86FAA" w14:paraId="2129F30F" w14:textId="77777777" w:rsidTr="004D6B74">
        <w:tc>
          <w:tcPr>
            <w:tcW w:w="426" w:type="dxa"/>
          </w:tcPr>
          <w:p w14:paraId="78906450"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56655815" w14:textId="77777777" w:rsidR="005F2D24" w:rsidRPr="00F86FAA" w:rsidRDefault="005F2D24" w:rsidP="00722AFD">
            <w:pPr>
              <w:pStyle w:val="Default"/>
              <w:rPr>
                <w:b/>
                <w:color w:val="auto"/>
              </w:rPr>
            </w:pPr>
            <w:r>
              <w:rPr>
                <w:b/>
                <w:color w:val="auto"/>
              </w:rPr>
              <w:t xml:space="preserve">Место, дата и время начала и окончания срока подачи Заявок, открытия </w:t>
            </w:r>
            <w:r>
              <w:rPr>
                <w:b/>
                <w:color w:val="auto"/>
              </w:rPr>
              <w:lastRenderedPageBreak/>
              <w:t>доступа к Заявкам</w:t>
            </w:r>
          </w:p>
        </w:tc>
        <w:tc>
          <w:tcPr>
            <w:tcW w:w="7200" w:type="dxa"/>
          </w:tcPr>
          <w:p w14:paraId="08F103C3" w14:textId="6DFAF720" w:rsidR="000745F6" w:rsidRPr="00EA0F9A" w:rsidRDefault="00262637">
            <w:pPr>
              <w:pStyle w:val="1a"/>
              <w:ind w:firstLine="397"/>
              <w:rPr>
                <w:sz w:val="24"/>
                <w:szCs w:val="24"/>
              </w:rPr>
            </w:pPr>
            <w:r>
              <w:rPr>
                <w:sz w:val="24"/>
                <w:szCs w:val="24"/>
              </w:rPr>
              <w:lastRenderedPageBreak/>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Pr="00EA0F9A">
              <w:rPr>
                <w:sz w:val="24"/>
                <w:szCs w:val="24"/>
              </w:rPr>
              <w:t>«</w:t>
            </w:r>
            <w:r w:rsidR="00EA0F9A" w:rsidRPr="00EA0F9A">
              <w:rPr>
                <w:sz w:val="24"/>
                <w:szCs w:val="24"/>
              </w:rPr>
              <w:t>06</w:t>
            </w:r>
            <w:r w:rsidRPr="00EA0F9A">
              <w:rPr>
                <w:sz w:val="24"/>
                <w:szCs w:val="24"/>
              </w:rPr>
              <w:t xml:space="preserve">» </w:t>
            </w:r>
            <w:r w:rsidR="00EA0F9A" w:rsidRPr="00EA0F9A">
              <w:rPr>
                <w:sz w:val="24"/>
                <w:szCs w:val="24"/>
              </w:rPr>
              <w:t>мая</w:t>
            </w:r>
            <w:r w:rsidRPr="00EA0F9A">
              <w:rPr>
                <w:sz w:val="24"/>
                <w:szCs w:val="24"/>
              </w:rPr>
              <w:t xml:space="preserve"> 2024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27400BD5" w14:textId="77777777" w:rsidTr="004D6B74">
        <w:tc>
          <w:tcPr>
            <w:tcW w:w="426" w:type="dxa"/>
          </w:tcPr>
          <w:p w14:paraId="615E4829"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79033232"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0AA9982F" w14:textId="446095BA" w:rsidR="000745F6" w:rsidRPr="00EA0F9A" w:rsidRDefault="00262637">
            <w:pPr>
              <w:pStyle w:val="1a"/>
              <w:ind w:firstLine="397"/>
              <w:rPr>
                <w:sz w:val="24"/>
                <w:szCs w:val="24"/>
              </w:rPr>
            </w:pPr>
            <w:r>
              <w:rPr>
                <w:sz w:val="24"/>
                <w:szCs w:val="24"/>
              </w:rPr>
              <w:t xml:space="preserve">Рассмотрение, оценка и сопоставление Заявок состоится </w:t>
            </w:r>
            <w:r w:rsidRPr="00EA0F9A">
              <w:rPr>
                <w:sz w:val="24"/>
                <w:szCs w:val="24"/>
              </w:rPr>
              <w:t>«</w:t>
            </w:r>
            <w:r w:rsidR="00EA0F9A" w:rsidRPr="00EA0F9A">
              <w:rPr>
                <w:sz w:val="24"/>
                <w:szCs w:val="24"/>
              </w:rPr>
              <w:t>08</w:t>
            </w:r>
            <w:r w:rsidRPr="00EA0F9A">
              <w:rPr>
                <w:sz w:val="24"/>
                <w:szCs w:val="24"/>
              </w:rPr>
              <w:t xml:space="preserve">» </w:t>
            </w:r>
            <w:r w:rsidR="00EA0F9A" w:rsidRPr="00EA0F9A">
              <w:rPr>
                <w:sz w:val="24"/>
                <w:szCs w:val="24"/>
              </w:rPr>
              <w:t>мая</w:t>
            </w:r>
            <w:r w:rsidRPr="00EA0F9A">
              <w:rPr>
                <w:sz w:val="24"/>
                <w:szCs w:val="24"/>
              </w:rPr>
              <w:t xml:space="preserve"> 2024 г.</w:t>
            </w:r>
            <w:r>
              <w:rPr>
                <w:sz w:val="24"/>
                <w:szCs w:val="24"/>
              </w:rPr>
              <w:t xml:space="preserve"> 14 часов 00 минут местного времени по адресу, указанному в пункте 2 Информационной карты.</w:t>
            </w:r>
          </w:p>
        </w:tc>
      </w:tr>
      <w:tr w:rsidR="003E2C12" w:rsidRPr="00F86FAA" w14:paraId="124E3F9C" w14:textId="77777777" w:rsidTr="004D6B74">
        <w:tc>
          <w:tcPr>
            <w:tcW w:w="426" w:type="dxa"/>
          </w:tcPr>
          <w:p w14:paraId="5F12AC2A"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6A63B387" w14:textId="77777777" w:rsidR="003E2C12" w:rsidRPr="00F86FAA" w:rsidRDefault="009830CC" w:rsidP="008035D3">
            <w:pPr>
              <w:pStyle w:val="Default"/>
              <w:rPr>
                <w:b/>
                <w:color w:val="auto"/>
              </w:rPr>
            </w:pPr>
            <w:r>
              <w:rPr>
                <w:b/>
                <w:color w:val="auto"/>
              </w:rPr>
              <w:t>Подведение итогов</w:t>
            </w:r>
          </w:p>
        </w:tc>
        <w:tc>
          <w:tcPr>
            <w:tcW w:w="7200" w:type="dxa"/>
          </w:tcPr>
          <w:p w14:paraId="0DEB2DF1" w14:textId="3EDCF02A" w:rsidR="000745F6" w:rsidRPr="00EA0F9A" w:rsidRDefault="00262637">
            <w:pPr>
              <w:pStyle w:val="1a"/>
              <w:ind w:firstLine="0"/>
              <w:rPr>
                <w:sz w:val="24"/>
                <w:szCs w:val="24"/>
              </w:rPr>
            </w:pPr>
            <w:r>
              <w:rPr>
                <w:sz w:val="24"/>
                <w:szCs w:val="24"/>
              </w:rPr>
              <w:t xml:space="preserve">Подведение итогов состоится не позднее </w:t>
            </w:r>
            <w:bookmarkStart w:id="23" w:name="OLE_LINK14"/>
            <w:bookmarkStart w:id="24" w:name="OLE_LINK15"/>
            <w:bookmarkStart w:id="25" w:name="OLE_LINK28"/>
            <w:r w:rsidRPr="00EA0F9A">
              <w:rPr>
                <w:sz w:val="24"/>
                <w:szCs w:val="24"/>
              </w:rPr>
              <w:t>«</w:t>
            </w:r>
            <w:r w:rsidR="00EA0F9A" w:rsidRPr="00EA0F9A">
              <w:rPr>
                <w:sz w:val="24"/>
                <w:szCs w:val="24"/>
              </w:rPr>
              <w:t>06</w:t>
            </w:r>
            <w:r w:rsidRPr="00EA0F9A">
              <w:rPr>
                <w:sz w:val="24"/>
                <w:szCs w:val="24"/>
              </w:rPr>
              <w:t xml:space="preserve">» </w:t>
            </w:r>
            <w:r w:rsidR="00EA0F9A" w:rsidRPr="00EA0F9A">
              <w:rPr>
                <w:sz w:val="24"/>
                <w:szCs w:val="24"/>
              </w:rPr>
              <w:t>июня</w:t>
            </w:r>
            <w:r w:rsidRPr="00EA0F9A">
              <w:rPr>
                <w:sz w:val="24"/>
                <w:szCs w:val="24"/>
              </w:rPr>
              <w:t xml:space="preserve"> 2024 г.</w:t>
            </w:r>
            <w:r>
              <w:rPr>
                <w:sz w:val="24"/>
                <w:szCs w:val="24"/>
              </w:rPr>
              <w:t xml:space="preserve"> 14 часов 00 минут</w:t>
            </w:r>
            <w:bookmarkEnd w:id="23"/>
            <w:bookmarkEnd w:id="24"/>
            <w:bookmarkEnd w:id="25"/>
            <w:r>
              <w:rPr>
                <w:sz w:val="24"/>
                <w:szCs w:val="24"/>
              </w:rPr>
              <w:t xml:space="preserve"> местного времени по адресу, указанному в пункте 3 Информационной карты.</w:t>
            </w:r>
          </w:p>
        </w:tc>
      </w:tr>
      <w:tr w:rsidR="00856650" w:rsidRPr="00F86FAA" w14:paraId="665FB9AE" w14:textId="77777777" w:rsidTr="004D6B74">
        <w:tc>
          <w:tcPr>
            <w:tcW w:w="426" w:type="dxa"/>
          </w:tcPr>
          <w:p w14:paraId="5EEAFAF8"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77AAD7E1" w14:textId="77777777" w:rsidR="00856650" w:rsidRPr="00F86FAA" w:rsidRDefault="00856650" w:rsidP="007043AB">
            <w:pPr>
              <w:pStyle w:val="Default"/>
              <w:rPr>
                <w:b/>
                <w:color w:val="auto"/>
              </w:rPr>
            </w:pPr>
            <w:r>
              <w:rPr>
                <w:b/>
                <w:color w:val="auto"/>
              </w:rPr>
              <w:t>Количество лотов</w:t>
            </w:r>
          </w:p>
        </w:tc>
        <w:tc>
          <w:tcPr>
            <w:tcW w:w="7200" w:type="dxa"/>
          </w:tcPr>
          <w:p w14:paraId="7028C022" w14:textId="77777777" w:rsidR="000745F6" w:rsidRDefault="00262637">
            <w:pPr>
              <w:pStyle w:val="1a"/>
              <w:ind w:firstLine="0"/>
              <w:rPr>
                <w:b/>
                <w:sz w:val="24"/>
                <w:szCs w:val="24"/>
                <w:lang w:val="en-US"/>
              </w:rPr>
            </w:pPr>
            <w:r>
              <w:rPr>
                <w:sz w:val="24"/>
                <w:szCs w:val="24"/>
                <w:lang w:val="en-US"/>
              </w:rPr>
              <w:t>пять лотов</w:t>
            </w:r>
          </w:p>
        </w:tc>
      </w:tr>
      <w:tr w:rsidR="00856650" w:rsidRPr="00F86FAA" w14:paraId="45E6FC45" w14:textId="77777777" w:rsidTr="004D6B74">
        <w:tc>
          <w:tcPr>
            <w:tcW w:w="426" w:type="dxa"/>
          </w:tcPr>
          <w:p w14:paraId="0163469E"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5898DF48" w14:textId="77777777" w:rsidR="00856650" w:rsidRPr="00F86FAA" w:rsidRDefault="00856650" w:rsidP="007043AB">
            <w:pPr>
              <w:pStyle w:val="Default"/>
              <w:rPr>
                <w:b/>
                <w:color w:val="auto"/>
              </w:rPr>
            </w:pPr>
            <w:r>
              <w:rPr>
                <w:b/>
                <w:color w:val="auto"/>
              </w:rPr>
              <w:t>Официальный язык</w:t>
            </w:r>
          </w:p>
        </w:tc>
        <w:tc>
          <w:tcPr>
            <w:tcW w:w="7200" w:type="dxa"/>
          </w:tcPr>
          <w:p w14:paraId="7BBABCB9" w14:textId="77777777" w:rsidR="000745F6" w:rsidRPr="00E16251" w:rsidRDefault="00262637">
            <w:pPr>
              <w:pStyle w:val="afd"/>
              <w:jc w:val="both"/>
              <w:rPr>
                <w:sz w:val="24"/>
                <w:szCs w:val="24"/>
              </w:rPr>
            </w:pPr>
            <w:r w:rsidRPr="00E16251">
              <w:rPr>
                <w:sz w:val="24"/>
                <w:szCs w:val="24"/>
              </w:rPr>
              <w:t xml:space="preserve">Русский язык. Вся переписка, связанная с проведением </w:t>
            </w:r>
            <w:proofErr w:type="gramStart"/>
            <w:r w:rsidRPr="00E16251">
              <w:rPr>
                <w:sz w:val="24"/>
                <w:szCs w:val="24"/>
              </w:rPr>
              <w:t>Открытого конкурса</w:t>
            </w:r>
            <w:proofErr w:type="gramEnd"/>
            <w:r w:rsidRPr="00E16251">
              <w:rPr>
                <w:sz w:val="24"/>
                <w:szCs w:val="24"/>
              </w:rPr>
              <w:t xml:space="preserve"> ведется на русском языке.</w:t>
            </w:r>
          </w:p>
        </w:tc>
      </w:tr>
      <w:tr w:rsidR="00856650" w:rsidRPr="00F86FAA" w14:paraId="3962A59B" w14:textId="77777777" w:rsidTr="004D6B74">
        <w:tc>
          <w:tcPr>
            <w:tcW w:w="426" w:type="dxa"/>
          </w:tcPr>
          <w:p w14:paraId="4968AEAB"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5001BA86" w14:textId="77777777" w:rsidR="00856650" w:rsidRPr="00F86FAA" w:rsidRDefault="00856650" w:rsidP="007043AB">
            <w:pPr>
              <w:pStyle w:val="Default"/>
              <w:rPr>
                <w:b/>
                <w:color w:val="auto"/>
              </w:rPr>
            </w:pPr>
            <w:r>
              <w:rPr>
                <w:b/>
                <w:color w:val="auto"/>
              </w:rPr>
              <w:t>Валюта Открытого конкурса</w:t>
            </w:r>
          </w:p>
        </w:tc>
        <w:tc>
          <w:tcPr>
            <w:tcW w:w="7200" w:type="dxa"/>
          </w:tcPr>
          <w:p w14:paraId="6D5D8FCD" w14:textId="77777777" w:rsidR="000745F6" w:rsidRDefault="00262637">
            <w:pPr>
              <w:pStyle w:val="1a"/>
              <w:ind w:firstLine="0"/>
              <w:jc w:val="left"/>
              <w:rPr>
                <w:b/>
                <w:sz w:val="24"/>
                <w:szCs w:val="24"/>
                <w:highlight w:val="yellow"/>
              </w:rPr>
            </w:pPr>
            <w:r>
              <w:rPr>
                <w:sz w:val="24"/>
                <w:szCs w:val="24"/>
                <w:lang w:val="en-US"/>
              </w:rPr>
              <w:t>Рубли Российской Федерации.</w:t>
            </w:r>
          </w:p>
        </w:tc>
      </w:tr>
      <w:tr w:rsidR="007D6548" w:rsidRPr="00F86FAA" w14:paraId="1EC98D75" w14:textId="77777777" w:rsidTr="004D6B74">
        <w:tc>
          <w:tcPr>
            <w:tcW w:w="426" w:type="dxa"/>
          </w:tcPr>
          <w:p w14:paraId="18780826"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4FDD4F4E"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78383155" w14:textId="6A519A2E" w:rsidR="000745F6" w:rsidRDefault="00262637" w:rsidP="00262637">
            <w:pPr>
              <w:pStyle w:val="1a"/>
              <w:ind w:firstLine="0"/>
              <w:rPr>
                <w:sz w:val="24"/>
                <w:szCs w:val="24"/>
              </w:rPr>
            </w:pPr>
            <w:r>
              <w:rPr>
                <w:sz w:val="24"/>
                <w:szCs w:val="24"/>
              </w:rPr>
              <w:t>Лот №1-5: Оплата поставки Товара производится в безналичном порядке путем перечисления Заказчиком 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акта приема-передачи Товара (партии Товара) и товарной накладной (ТОРГ-12)  на основании счета/счета-фактуры/ или УПД.</w:t>
            </w:r>
          </w:p>
        </w:tc>
      </w:tr>
      <w:tr w:rsidR="007D6548" w:rsidRPr="00F86FAA" w14:paraId="09415B40" w14:textId="77777777" w:rsidTr="004D6B74">
        <w:tc>
          <w:tcPr>
            <w:tcW w:w="426" w:type="dxa"/>
          </w:tcPr>
          <w:p w14:paraId="3544737B"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1E0F1572"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43B66F23" w14:textId="7756BBAD" w:rsidR="000745F6" w:rsidRDefault="00262637">
            <w:pPr>
              <w:pStyle w:val="Default"/>
              <w:jc w:val="both"/>
            </w:pPr>
            <w:r>
              <w:rPr>
                <w:b/>
                <w:bCs/>
                <w:color w:val="auto"/>
              </w:rPr>
              <w:t xml:space="preserve">Срок </w:t>
            </w:r>
            <w:r>
              <w:rPr>
                <w:b/>
                <w:color w:val="auto"/>
              </w:rPr>
              <w:t>поставки товаров</w:t>
            </w:r>
            <w:r>
              <w:rPr>
                <w:b/>
                <w:bCs/>
                <w:color w:val="auto"/>
              </w:rPr>
              <w:t xml:space="preserve">: </w:t>
            </w:r>
            <w:r>
              <w:t>с даты подписания договора до 1 декабря 2024 года.</w:t>
            </w:r>
          </w:p>
          <w:p w14:paraId="48D25872" w14:textId="77777777" w:rsidR="00685C56" w:rsidRPr="00F86FAA" w:rsidRDefault="00685C56" w:rsidP="00685C56">
            <w:pPr>
              <w:pStyle w:val="Default"/>
              <w:jc w:val="both"/>
            </w:pPr>
          </w:p>
          <w:p w14:paraId="4897F93C" w14:textId="77777777" w:rsidR="000745F6" w:rsidRDefault="00262637">
            <w:pPr>
              <w:pStyle w:val="1a"/>
              <w:ind w:firstLine="0"/>
              <w:rPr>
                <w:b/>
              </w:rPr>
            </w:pPr>
            <w:r w:rsidRPr="00C21706">
              <w:rPr>
                <w:b/>
                <w:bCs/>
                <w:sz w:val="24"/>
                <w:szCs w:val="24"/>
              </w:rPr>
              <w:t>Место поставки товаров, выполнения работ, оказания услуг и т.д.:</w:t>
            </w:r>
            <w:r>
              <w:rPr>
                <w:b/>
              </w:rPr>
              <w:t xml:space="preserve"> </w:t>
            </w:r>
            <w:r w:rsidR="00E66F88" w:rsidRPr="00E66F88">
              <w:rPr>
                <w:color w:val="000000"/>
                <w:sz w:val="24"/>
                <w:szCs w:val="24"/>
              </w:rPr>
              <w:t>в соответствии с разделом 4 «Техническое задание»</w:t>
            </w:r>
          </w:p>
        </w:tc>
      </w:tr>
      <w:tr w:rsidR="007D6548" w:rsidRPr="00F86FAA" w14:paraId="2EDD81BA" w14:textId="77777777" w:rsidTr="004D6B74">
        <w:tc>
          <w:tcPr>
            <w:tcW w:w="426" w:type="dxa"/>
          </w:tcPr>
          <w:p w14:paraId="2B5661AB"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2BEDB889"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59CD2A52" w14:textId="77777777" w:rsidR="000745F6" w:rsidRDefault="00E66F88">
            <w:pPr>
              <w:pStyle w:val="1a"/>
              <w:ind w:firstLine="0"/>
              <w:rPr>
                <w:sz w:val="24"/>
                <w:szCs w:val="24"/>
              </w:rPr>
            </w:pPr>
            <w:r>
              <w:rPr>
                <w:sz w:val="24"/>
                <w:szCs w:val="24"/>
              </w:rPr>
              <w:t>Состав и объем Товара определен в разделе 4 «Техническое задание»</w:t>
            </w:r>
          </w:p>
        </w:tc>
      </w:tr>
      <w:tr w:rsidR="00856650" w:rsidRPr="00F86FAA" w14:paraId="115E3A94" w14:textId="77777777" w:rsidTr="004D6B74">
        <w:tc>
          <w:tcPr>
            <w:tcW w:w="426" w:type="dxa"/>
          </w:tcPr>
          <w:p w14:paraId="02C692AB"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16F55249"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319B9D98"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5C627BC8" w14:textId="77777777" w:rsidR="0094179B" w:rsidRPr="00A515A5" w:rsidRDefault="0094179B" w:rsidP="0094179B">
                  <w:pPr>
                    <w:snapToGrid w:val="0"/>
                    <w:rPr>
                      <w:sz w:val="20"/>
                      <w:szCs w:val="20"/>
                    </w:rPr>
                  </w:pPr>
                  <w:r>
                    <w:rPr>
                      <w:sz w:val="20"/>
                      <w:szCs w:val="20"/>
                    </w:rPr>
                    <w:t xml:space="preserve">№ </w:t>
                  </w:r>
                </w:p>
                <w:p w14:paraId="4933A084"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5CA1C144"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44803B53"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0670AF08"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2BF76B26"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4DD64ED8"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79E17117"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39F9A3FD" w14:textId="77777777" w:rsidR="000745F6" w:rsidRDefault="00262637">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3914FD99" w14:textId="77777777" w:rsidR="000745F6" w:rsidRDefault="00262637">
                  <w:pPr>
                    <w:snapToGrid w:val="0"/>
                    <w:rPr>
                      <w:sz w:val="22"/>
                      <w:szCs w:val="22"/>
                    </w:rPr>
                  </w:pPr>
                  <w:r>
                    <w:rPr>
                      <w:sz w:val="22"/>
                      <w:szCs w:val="22"/>
                    </w:rPr>
                    <w:t>30.20.40.143</w:t>
                  </w:r>
                </w:p>
              </w:tc>
              <w:tc>
                <w:tcPr>
                  <w:tcW w:w="1417" w:type="dxa"/>
                  <w:tcBorders>
                    <w:top w:val="single" w:sz="4" w:space="0" w:color="auto"/>
                    <w:left w:val="single" w:sz="4" w:space="0" w:color="auto"/>
                    <w:bottom w:val="single" w:sz="4" w:space="0" w:color="auto"/>
                    <w:right w:val="single" w:sz="4" w:space="0" w:color="auto"/>
                  </w:tcBorders>
                </w:tcPr>
                <w:p w14:paraId="7551A481" w14:textId="77777777" w:rsidR="000745F6" w:rsidRDefault="00262637">
                  <w:pPr>
                    <w:snapToGrid w:val="0"/>
                    <w:rPr>
                      <w:sz w:val="22"/>
                      <w:szCs w:val="22"/>
                    </w:rPr>
                  </w:pPr>
                  <w:r>
                    <w:rPr>
                      <w:sz w:val="22"/>
                      <w:szCs w:val="22"/>
                    </w:rPr>
                    <w:t>30</w:t>
                  </w:r>
                </w:p>
              </w:tc>
              <w:tc>
                <w:tcPr>
                  <w:tcW w:w="1134" w:type="dxa"/>
                  <w:tcBorders>
                    <w:top w:val="single" w:sz="4" w:space="0" w:color="auto"/>
                    <w:left w:val="single" w:sz="4" w:space="0" w:color="auto"/>
                    <w:bottom w:val="single" w:sz="4" w:space="0" w:color="auto"/>
                    <w:right w:val="single" w:sz="4" w:space="0" w:color="auto"/>
                  </w:tcBorders>
                </w:tcPr>
                <w:p w14:paraId="5820E578" w14:textId="77777777" w:rsidR="000745F6" w:rsidRDefault="00262637">
                  <w:pPr>
                    <w:snapToGrid w:val="0"/>
                    <w:rPr>
                      <w:sz w:val="22"/>
                      <w:szCs w:val="22"/>
                    </w:rPr>
                  </w:pPr>
                  <w:r>
                    <w:rPr>
                      <w:sz w:val="22"/>
                      <w:szCs w:val="22"/>
                    </w:rPr>
                    <w:t>2611,00</w:t>
                  </w:r>
                </w:p>
              </w:tc>
              <w:tc>
                <w:tcPr>
                  <w:tcW w:w="1276" w:type="dxa"/>
                  <w:tcBorders>
                    <w:top w:val="single" w:sz="4" w:space="0" w:color="auto"/>
                    <w:left w:val="single" w:sz="4" w:space="0" w:color="auto"/>
                    <w:bottom w:val="single" w:sz="4" w:space="0" w:color="auto"/>
                    <w:right w:val="single" w:sz="4" w:space="0" w:color="auto"/>
                  </w:tcBorders>
                </w:tcPr>
                <w:p w14:paraId="01100922" w14:textId="77777777" w:rsidR="000745F6" w:rsidRDefault="00262637">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5F3B1D57" w14:textId="77777777" w:rsidR="000745F6" w:rsidRDefault="00262637">
                  <w:pPr>
                    <w:snapToGrid w:val="0"/>
                    <w:rPr>
                      <w:sz w:val="22"/>
                      <w:szCs w:val="22"/>
                    </w:rPr>
                  </w:pPr>
                  <w:r>
                    <w:rPr>
                      <w:sz w:val="22"/>
                      <w:szCs w:val="22"/>
                    </w:rPr>
                    <w:t>89</w:t>
                  </w:r>
                </w:p>
              </w:tc>
            </w:tr>
            <w:tr w:rsidR="0094179B" w:rsidRPr="00F26920" w14:paraId="6A7E3C87"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58BC6688" w14:textId="77777777" w:rsidR="000745F6" w:rsidRDefault="00E66F88">
                  <w:pPr>
                    <w:tabs>
                      <w:tab w:val="left" w:pos="313"/>
                    </w:tabs>
                    <w:snapToGrid w:val="0"/>
                    <w:rPr>
                      <w:sz w:val="22"/>
                      <w:szCs w:val="22"/>
                    </w:rPr>
                  </w:pPr>
                  <w:r>
                    <w:rPr>
                      <w:sz w:val="22"/>
                      <w:szCs w:val="22"/>
                    </w:rPr>
                    <w:t>2</w:t>
                  </w:r>
                  <w:r w:rsidR="00262637">
                    <w:rPr>
                      <w:sz w:val="22"/>
                      <w:szCs w:val="22"/>
                    </w:rPr>
                    <w:t>.</w:t>
                  </w:r>
                </w:p>
              </w:tc>
              <w:tc>
                <w:tcPr>
                  <w:tcW w:w="1446" w:type="dxa"/>
                  <w:tcBorders>
                    <w:top w:val="single" w:sz="4" w:space="0" w:color="auto"/>
                    <w:left w:val="single" w:sz="4" w:space="0" w:color="auto"/>
                    <w:bottom w:val="single" w:sz="4" w:space="0" w:color="auto"/>
                    <w:right w:val="single" w:sz="4" w:space="0" w:color="auto"/>
                  </w:tcBorders>
                </w:tcPr>
                <w:p w14:paraId="4EB64DE4" w14:textId="77777777" w:rsidR="000745F6" w:rsidRDefault="00262637">
                  <w:pPr>
                    <w:snapToGrid w:val="0"/>
                    <w:rPr>
                      <w:sz w:val="22"/>
                      <w:szCs w:val="22"/>
                    </w:rPr>
                  </w:pPr>
                  <w:r>
                    <w:rPr>
                      <w:sz w:val="22"/>
                      <w:szCs w:val="22"/>
                    </w:rPr>
                    <w:t>30.20.40.143</w:t>
                  </w:r>
                </w:p>
              </w:tc>
              <w:tc>
                <w:tcPr>
                  <w:tcW w:w="1417" w:type="dxa"/>
                  <w:tcBorders>
                    <w:top w:val="single" w:sz="4" w:space="0" w:color="auto"/>
                    <w:left w:val="single" w:sz="4" w:space="0" w:color="auto"/>
                    <w:bottom w:val="single" w:sz="4" w:space="0" w:color="auto"/>
                    <w:right w:val="single" w:sz="4" w:space="0" w:color="auto"/>
                  </w:tcBorders>
                </w:tcPr>
                <w:p w14:paraId="42D6FF8A" w14:textId="77777777" w:rsidR="000745F6" w:rsidRDefault="00262637">
                  <w:pPr>
                    <w:snapToGrid w:val="0"/>
                    <w:rPr>
                      <w:sz w:val="22"/>
                      <w:szCs w:val="22"/>
                    </w:rPr>
                  </w:pPr>
                  <w:r>
                    <w:rPr>
                      <w:sz w:val="22"/>
                      <w:szCs w:val="22"/>
                    </w:rPr>
                    <w:t>30</w:t>
                  </w:r>
                </w:p>
              </w:tc>
              <w:tc>
                <w:tcPr>
                  <w:tcW w:w="1134" w:type="dxa"/>
                  <w:tcBorders>
                    <w:top w:val="single" w:sz="4" w:space="0" w:color="auto"/>
                    <w:left w:val="single" w:sz="4" w:space="0" w:color="auto"/>
                    <w:bottom w:val="single" w:sz="4" w:space="0" w:color="auto"/>
                    <w:right w:val="single" w:sz="4" w:space="0" w:color="auto"/>
                  </w:tcBorders>
                </w:tcPr>
                <w:p w14:paraId="4D16378F" w14:textId="77777777" w:rsidR="000745F6" w:rsidRDefault="00262637">
                  <w:pPr>
                    <w:snapToGrid w:val="0"/>
                    <w:rPr>
                      <w:sz w:val="22"/>
                      <w:szCs w:val="22"/>
                    </w:rPr>
                  </w:pPr>
                  <w:r>
                    <w:rPr>
                      <w:sz w:val="22"/>
                      <w:szCs w:val="22"/>
                    </w:rPr>
                    <w:t>2610,00</w:t>
                  </w:r>
                </w:p>
              </w:tc>
              <w:tc>
                <w:tcPr>
                  <w:tcW w:w="1276" w:type="dxa"/>
                  <w:tcBorders>
                    <w:top w:val="single" w:sz="4" w:space="0" w:color="auto"/>
                    <w:left w:val="single" w:sz="4" w:space="0" w:color="auto"/>
                    <w:bottom w:val="single" w:sz="4" w:space="0" w:color="auto"/>
                    <w:right w:val="single" w:sz="4" w:space="0" w:color="auto"/>
                  </w:tcBorders>
                </w:tcPr>
                <w:p w14:paraId="685E4E66" w14:textId="77777777" w:rsidR="000745F6" w:rsidRDefault="00262637">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04F29D03" w14:textId="77777777" w:rsidR="000745F6" w:rsidRDefault="00262637">
                  <w:pPr>
                    <w:snapToGrid w:val="0"/>
                    <w:rPr>
                      <w:sz w:val="22"/>
                      <w:szCs w:val="22"/>
                    </w:rPr>
                  </w:pPr>
                  <w:r>
                    <w:rPr>
                      <w:sz w:val="22"/>
                      <w:szCs w:val="22"/>
                    </w:rPr>
                    <w:t>117</w:t>
                  </w:r>
                </w:p>
              </w:tc>
            </w:tr>
            <w:tr w:rsidR="0094179B" w:rsidRPr="00F26920" w14:paraId="455BFF33"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07E4E8FA" w14:textId="77777777" w:rsidR="000745F6" w:rsidRDefault="00E66F88">
                  <w:pPr>
                    <w:tabs>
                      <w:tab w:val="left" w:pos="313"/>
                    </w:tabs>
                    <w:snapToGrid w:val="0"/>
                    <w:rPr>
                      <w:sz w:val="22"/>
                      <w:szCs w:val="22"/>
                    </w:rPr>
                  </w:pPr>
                  <w:r>
                    <w:rPr>
                      <w:sz w:val="22"/>
                      <w:szCs w:val="22"/>
                    </w:rPr>
                    <w:t>3</w:t>
                  </w:r>
                  <w:r w:rsidR="00262637">
                    <w:rPr>
                      <w:sz w:val="22"/>
                      <w:szCs w:val="22"/>
                    </w:rPr>
                    <w:t>.</w:t>
                  </w:r>
                </w:p>
              </w:tc>
              <w:tc>
                <w:tcPr>
                  <w:tcW w:w="1446" w:type="dxa"/>
                  <w:tcBorders>
                    <w:top w:val="single" w:sz="4" w:space="0" w:color="auto"/>
                    <w:left w:val="single" w:sz="4" w:space="0" w:color="auto"/>
                    <w:bottom w:val="single" w:sz="4" w:space="0" w:color="auto"/>
                    <w:right w:val="single" w:sz="4" w:space="0" w:color="auto"/>
                  </w:tcBorders>
                </w:tcPr>
                <w:p w14:paraId="73CA81CE" w14:textId="77777777" w:rsidR="000745F6" w:rsidRDefault="00262637">
                  <w:pPr>
                    <w:snapToGrid w:val="0"/>
                    <w:rPr>
                      <w:sz w:val="22"/>
                      <w:szCs w:val="22"/>
                    </w:rPr>
                  </w:pPr>
                  <w:r>
                    <w:rPr>
                      <w:sz w:val="22"/>
                      <w:szCs w:val="22"/>
                    </w:rPr>
                    <w:t>30.20.40.143</w:t>
                  </w:r>
                </w:p>
              </w:tc>
              <w:tc>
                <w:tcPr>
                  <w:tcW w:w="1417" w:type="dxa"/>
                  <w:tcBorders>
                    <w:top w:val="single" w:sz="4" w:space="0" w:color="auto"/>
                    <w:left w:val="single" w:sz="4" w:space="0" w:color="auto"/>
                    <w:bottom w:val="single" w:sz="4" w:space="0" w:color="auto"/>
                    <w:right w:val="single" w:sz="4" w:space="0" w:color="auto"/>
                  </w:tcBorders>
                </w:tcPr>
                <w:p w14:paraId="3AE2A483" w14:textId="77777777" w:rsidR="000745F6" w:rsidRDefault="00262637">
                  <w:pPr>
                    <w:snapToGrid w:val="0"/>
                    <w:rPr>
                      <w:sz w:val="22"/>
                      <w:szCs w:val="22"/>
                    </w:rPr>
                  </w:pPr>
                  <w:r>
                    <w:rPr>
                      <w:sz w:val="22"/>
                      <w:szCs w:val="22"/>
                    </w:rPr>
                    <w:t>30</w:t>
                  </w:r>
                </w:p>
              </w:tc>
              <w:tc>
                <w:tcPr>
                  <w:tcW w:w="1134" w:type="dxa"/>
                  <w:tcBorders>
                    <w:top w:val="single" w:sz="4" w:space="0" w:color="auto"/>
                    <w:left w:val="single" w:sz="4" w:space="0" w:color="auto"/>
                    <w:bottom w:val="single" w:sz="4" w:space="0" w:color="auto"/>
                    <w:right w:val="single" w:sz="4" w:space="0" w:color="auto"/>
                  </w:tcBorders>
                </w:tcPr>
                <w:p w14:paraId="23CE05FD" w14:textId="77777777" w:rsidR="000745F6" w:rsidRDefault="00262637">
                  <w:pPr>
                    <w:snapToGrid w:val="0"/>
                    <w:rPr>
                      <w:sz w:val="22"/>
                      <w:szCs w:val="22"/>
                    </w:rPr>
                  </w:pPr>
                  <w:r>
                    <w:rPr>
                      <w:sz w:val="22"/>
                      <w:szCs w:val="22"/>
                    </w:rPr>
                    <w:t>859,00</w:t>
                  </w:r>
                </w:p>
              </w:tc>
              <w:tc>
                <w:tcPr>
                  <w:tcW w:w="1276" w:type="dxa"/>
                  <w:tcBorders>
                    <w:top w:val="single" w:sz="4" w:space="0" w:color="auto"/>
                    <w:left w:val="single" w:sz="4" w:space="0" w:color="auto"/>
                    <w:bottom w:val="single" w:sz="4" w:space="0" w:color="auto"/>
                    <w:right w:val="single" w:sz="4" w:space="0" w:color="auto"/>
                  </w:tcBorders>
                </w:tcPr>
                <w:p w14:paraId="31C890EE" w14:textId="77777777" w:rsidR="000745F6" w:rsidRDefault="00262637">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766CC204" w14:textId="77777777" w:rsidR="000745F6" w:rsidRDefault="00262637">
                  <w:pPr>
                    <w:snapToGrid w:val="0"/>
                    <w:rPr>
                      <w:sz w:val="22"/>
                      <w:szCs w:val="22"/>
                    </w:rPr>
                  </w:pPr>
                  <w:r>
                    <w:rPr>
                      <w:sz w:val="22"/>
                      <w:szCs w:val="22"/>
                    </w:rPr>
                    <w:t>118</w:t>
                  </w:r>
                </w:p>
              </w:tc>
            </w:tr>
            <w:tr w:rsidR="0094179B" w:rsidRPr="00F26920" w14:paraId="2842693B"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755A2928" w14:textId="77777777" w:rsidR="000745F6" w:rsidRDefault="00E66F88">
                  <w:pPr>
                    <w:tabs>
                      <w:tab w:val="left" w:pos="313"/>
                    </w:tabs>
                    <w:snapToGrid w:val="0"/>
                    <w:rPr>
                      <w:sz w:val="22"/>
                      <w:szCs w:val="22"/>
                    </w:rPr>
                  </w:pPr>
                  <w:r>
                    <w:rPr>
                      <w:sz w:val="22"/>
                      <w:szCs w:val="22"/>
                    </w:rPr>
                    <w:t>4</w:t>
                  </w:r>
                  <w:r w:rsidR="00262637">
                    <w:rPr>
                      <w:sz w:val="22"/>
                      <w:szCs w:val="22"/>
                    </w:rPr>
                    <w:t>.</w:t>
                  </w:r>
                </w:p>
              </w:tc>
              <w:tc>
                <w:tcPr>
                  <w:tcW w:w="1446" w:type="dxa"/>
                  <w:tcBorders>
                    <w:top w:val="single" w:sz="4" w:space="0" w:color="auto"/>
                    <w:left w:val="single" w:sz="4" w:space="0" w:color="auto"/>
                    <w:bottom w:val="single" w:sz="4" w:space="0" w:color="auto"/>
                    <w:right w:val="single" w:sz="4" w:space="0" w:color="auto"/>
                  </w:tcBorders>
                </w:tcPr>
                <w:p w14:paraId="1EE9D75F" w14:textId="77777777" w:rsidR="000745F6" w:rsidRDefault="00262637">
                  <w:pPr>
                    <w:snapToGrid w:val="0"/>
                    <w:rPr>
                      <w:sz w:val="22"/>
                      <w:szCs w:val="22"/>
                    </w:rPr>
                  </w:pPr>
                  <w:r>
                    <w:rPr>
                      <w:sz w:val="22"/>
                      <w:szCs w:val="22"/>
                    </w:rPr>
                    <w:t>30.20.40.143</w:t>
                  </w:r>
                </w:p>
              </w:tc>
              <w:tc>
                <w:tcPr>
                  <w:tcW w:w="1417" w:type="dxa"/>
                  <w:tcBorders>
                    <w:top w:val="single" w:sz="4" w:space="0" w:color="auto"/>
                    <w:left w:val="single" w:sz="4" w:space="0" w:color="auto"/>
                    <w:bottom w:val="single" w:sz="4" w:space="0" w:color="auto"/>
                    <w:right w:val="single" w:sz="4" w:space="0" w:color="auto"/>
                  </w:tcBorders>
                </w:tcPr>
                <w:p w14:paraId="0BF82A76" w14:textId="77777777" w:rsidR="000745F6" w:rsidRDefault="00262637">
                  <w:pPr>
                    <w:snapToGrid w:val="0"/>
                    <w:rPr>
                      <w:sz w:val="22"/>
                      <w:szCs w:val="22"/>
                    </w:rPr>
                  </w:pPr>
                  <w:r>
                    <w:rPr>
                      <w:sz w:val="22"/>
                      <w:szCs w:val="22"/>
                    </w:rPr>
                    <w:t>30</w:t>
                  </w:r>
                </w:p>
              </w:tc>
              <w:tc>
                <w:tcPr>
                  <w:tcW w:w="1134" w:type="dxa"/>
                  <w:tcBorders>
                    <w:top w:val="single" w:sz="4" w:space="0" w:color="auto"/>
                    <w:left w:val="single" w:sz="4" w:space="0" w:color="auto"/>
                    <w:bottom w:val="single" w:sz="4" w:space="0" w:color="auto"/>
                    <w:right w:val="single" w:sz="4" w:space="0" w:color="auto"/>
                  </w:tcBorders>
                </w:tcPr>
                <w:p w14:paraId="4A81A744" w14:textId="77777777" w:rsidR="000745F6" w:rsidRDefault="00262637">
                  <w:pPr>
                    <w:snapToGrid w:val="0"/>
                    <w:rPr>
                      <w:sz w:val="22"/>
                      <w:szCs w:val="22"/>
                    </w:rPr>
                  </w:pPr>
                  <w:r>
                    <w:rPr>
                      <w:sz w:val="22"/>
                      <w:szCs w:val="22"/>
                    </w:rPr>
                    <w:t>936,00</w:t>
                  </w:r>
                </w:p>
              </w:tc>
              <w:tc>
                <w:tcPr>
                  <w:tcW w:w="1276" w:type="dxa"/>
                  <w:tcBorders>
                    <w:top w:val="single" w:sz="4" w:space="0" w:color="auto"/>
                    <w:left w:val="single" w:sz="4" w:space="0" w:color="auto"/>
                    <w:bottom w:val="single" w:sz="4" w:space="0" w:color="auto"/>
                    <w:right w:val="single" w:sz="4" w:space="0" w:color="auto"/>
                  </w:tcBorders>
                </w:tcPr>
                <w:p w14:paraId="6AFAB098" w14:textId="77777777" w:rsidR="000745F6" w:rsidRDefault="00262637">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2E55AFB4" w14:textId="77777777" w:rsidR="000745F6" w:rsidRDefault="00262637">
                  <w:pPr>
                    <w:snapToGrid w:val="0"/>
                    <w:rPr>
                      <w:sz w:val="22"/>
                      <w:szCs w:val="22"/>
                    </w:rPr>
                  </w:pPr>
                  <w:r>
                    <w:rPr>
                      <w:sz w:val="22"/>
                      <w:szCs w:val="22"/>
                    </w:rPr>
                    <w:t>119</w:t>
                  </w:r>
                </w:p>
              </w:tc>
            </w:tr>
            <w:tr w:rsidR="0094179B" w:rsidRPr="00F26920" w14:paraId="6FE1CA2B"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16CBB1EF" w14:textId="77777777" w:rsidR="000745F6" w:rsidRDefault="00E66F88">
                  <w:pPr>
                    <w:tabs>
                      <w:tab w:val="left" w:pos="313"/>
                    </w:tabs>
                    <w:snapToGrid w:val="0"/>
                    <w:rPr>
                      <w:sz w:val="22"/>
                      <w:szCs w:val="22"/>
                    </w:rPr>
                  </w:pPr>
                  <w:r>
                    <w:rPr>
                      <w:sz w:val="22"/>
                      <w:szCs w:val="22"/>
                    </w:rPr>
                    <w:t>5</w:t>
                  </w:r>
                  <w:r w:rsidR="00262637">
                    <w:rPr>
                      <w:sz w:val="22"/>
                      <w:szCs w:val="22"/>
                    </w:rPr>
                    <w:t>.</w:t>
                  </w:r>
                </w:p>
              </w:tc>
              <w:tc>
                <w:tcPr>
                  <w:tcW w:w="1446" w:type="dxa"/>
                  <w:tcBorders>
                    <w:top w:val="single" w:sz="4" w:space="0" w:color="auto"/>
                    <w:left w:val="single" w:sz="4" w:space="0" w:color="auto"/>
                    <w:bottom w:val="single" w:sz="4" w:space="0" w:color="auto"/>
                    <w:right w:val="single" w:sz="4" w:space="0" w:color="auto"/>
                  </w:tcBorders>
                </w:tcPr>
                <w:p w14:paraId="1F75EBD4" w14:textId="77777777" w:rsidR="000745F6" w:rsidRDefault="00262637">
                  <w:pPr>
                    <w:snapToGrid w:val="0"/>
                    <w:rPr>
                      <w:sz w:val="22"/>
                      <w:szCs w:val="22"/>
                    </w:rPr>
                  </w:pPr>
                  <w:r>
                    <w:rPr>
                      <w:sz w:val="22"/>
                      <w:szCs w:val="22"/>
                    </w:rPr>
                    <w:t>30.20.40.143</w:t>
                  </w:r>
                </w:p>
              </w:tc>
              <w:tc>
                <w:tcPr>
                  <w:tcW w:w="1417" w:type="dxa"/>
                  <w:tcBorders>
                    <w:top w:val="single" w:sz="4" w:space="0" w:color="auto"/>
                    <w:left w:val="single" w:sz="4" w:space="0" w:color="auto"/>
                    <w:bottom w:val="single" w:sz="4" w:space="0" w:color="auto"/>
                    <w:right w:val="single" w:sz="4" w:space="0" w:color="auto"/>
                  </w:tcBorders>
                </w:tcPr>
                <w:p w14:paraId="09E4DADE" w14:textId="77777777" w:rsidR="000745F6" w:rsidRDefault="00262637">
                  <w:pPr>
                    <w:snapToGrid w:val="0"/>
                    <w:rPr>
                      <w:sz w:val="22"/>
                      <w:szCs w:val="22"/>
                    </w:rPr>
                  </w:pPr>
                  <w:r>
                    <w:rPr>
                      <w:sz w:val="22"/>
                      <w:szCs w:val="22"/>
                    </w:rPr>
                    <w:t>30</w:t>
                  </w:r>
                </w:p>
              </w:tc>
              <w:tc>
                <w:tcPr>
                  <w:tcW w:w="1134" w:type="dxa"/>
                  <w:tcBorders>
                    <w:top w:val="single" w:sz="4" w:space="0" w:color="auto"/>
                    <w:left w:val="single" w:sz="4" w:space="0" w:color="auto"/>
                    <w:bottom w:val="single" w:sz="4" w:space="0" w:color="auto"/>
                    <w:right w:val="single" w:sz="4" w:space="0" w:color="auto"/>
                  </w:tcBorders>
                </w:tcPr>
                <w:p w14:paraId="2BAD28A1" w14:textId="77777777" w:rsidR="000745F6" w:rsidRDefault="00262637">
                  <w:pPr>
                    <w:snapToGrid w:val="0"/>
                    <w:rPr>
                      <w:sz w:val="22"/>
                      <w:szCs w:val="22"/>
                    </w:rPr>
                  </w:pPr>
                  <w:r>
                    <w:rPr>
                      <w:sz w:val="22"/>
                      <w:szCs w:val="22"/>
                    </w:rPr>
                    <w:t>835,00</w:t>
                  </w:r>
                </w:p>
              </w:tc>
              <w:tc>
                <w:tcPr>
                  <w:tcW w:w="1276" w:type="dxa"/>
                  <w:tcBorders>
                    <w:top w:val="single" w:sz="4" w:space="0" w:color="auto"/>
                    <w:left w:val="single" w:sz="4" w:space="0" w:color="auto"/>
                    <w:bottom w:val="single" w:sz="4" w:space="0" w:color="auto"/>
                    <w:right w:val="single" w:sz="4" w:space="0" w:color="auto"/>
                  </w:tcBorders>
                </w:tcPr>
                <w:p w14:paraId="2CFC61E3" w14:textId="77777777" w:rsidR="000745F6" w:rsidRDefault="00262637">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6943FA2F" w14:textId="77777777" w:rsidR="000745F6" w:rsidRDefault="00262637">
                  <w:pPr>
                    <w:snapToGrid w:val="0"/>
                    <w:rPr>
                      <w:sz w:val="22"/>
                      <w:szCs w:val="22"/>
                    </w:rPr>
                  </w:pPr>
                  <w:r>
                    <w:rPr>
                      <w:sz w:val="22"/>
                      <w:szCs w:val="22"/>
                    </w:rPr>
                    <w:t>120</w:t>
                  </w:r>
                </w:p>
              </w:tc>
            </w:tr>
          </w:tbl>
          <w:p w14:paraId="4415BF71" w14:textId="77777777" w:rsidR="000745F6" w:rsidRDefault="000745F6"/>
        </w:tc>
      </w:tr>
      <w:tr w:rsidR="007D6548" w:rsidRPr="00F86FAA" w14:paraId="19A03D89" w14:textId="77777777" w:rsidTr="004D6B74">
        <w:tc>
          <w:tcPr>
            <w:tcW w:w="426" w:type="dxa"/>
          </w:tcPr>
          <w:p w14:paraId="66FA0226"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20316976" w14:textId="77777777" w:rsidR="007D6548" w:rsidRPr="00F86FAA" w:rsidRDefault="007D6548" w:rsidP="00EB3B7C">
            <w:pPr>
              <w:pStyle w:val="aff0"/>
            </w:pPr>
            <w:r>
              <w:t xml:space="preserve">Требования, предъявляемые к претендентам и Заявке на участие в Открытом конкурсе </w:t>
            </w:r>
          </w:p>
        </w:tc>
        <w:tc>
          <w:tcPr>
            <w:tcW w:w="7200" w:type="dxa"/>
          </w:tcPr>
          <w:p w14:paraId="22A79ECC" w14:textId="77777777" w:rsidR="006D2B87" w:rsidRPr="00286B26" w:rsidRDefault="00856650" w:rsidP="00C1112E">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1383C42A" w14:textId="77777777" w:rsidR="000745F6" w:rsidRPr="00E16251" w:rsidRDefault="00262637">
            <w:pPr>
              <w:pStyle w:val="aff6"/>
              <w:numPr>
                <w:ilvl w:val="1"/>
                <w:numId w:val="26"/>
              </w:numPr>
              <w:ind w:left="601" w:hanging="426"/>
              <w:jc w:val="both"/>
            </w:pPr>
            <w:r w:rsidRPr="00E16251">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14:paraId="410940BF" w14:textId="77777777" w:rsidR="000745F6" w:rsidRPr="00E16251" w:rsidRDefault="00262637">
            <w:pPr>
              <w:pStyle w:val="aff6"/>
              <w:numPr>
                <w:ilvl w:val="1"/>
                <w:numId w:val="26"/>
              </w:numPr>
              <w:ind w:left="601" w:hanging="426"/>
              <w:jc w:val="both"/>
            </w:pPr>
            <w:r w:rsidRPr="00E16251">
              <w:t xml:space="preserve">отсутствие за последние три года просроченной задолженности перед ПАО «ТрансКонтейнер», фактов </w:t>
            </w:r>
            <w:r w:rsidRPr="00E16251">
              <w:lastRenderedPageBreak/>
              <w:t xml:space="preserve">невыполнения обязательств перед ПАО «ТрансКонтейнер» и причинения вреда имуществу ПАО «ТрансКонтейнер»; </w:t>
            </w:r>
          </w:p>
          <w:p w14:paraId="1B05AFCA" w14:textId="77777777" w:rsidR="00E66F88" w:rsidRDefault="00262637">
            <w:pPr>
              <w:pStyle w:val="aff6"/>
              <w:numPr>
                <w:ilvl w:val="1"/>
                <w:numId w:val="26"/>
              </w:numPr>
              <w:ind w:left="601" w:hanging="426"/>
              <w:jc w:val="both"/>
            </w:pPr>
            <w:r w:rsidRPr="00E16251">
              <w:t>наличие за 2020-2024 годы опыта поставки колесных пар в количестве:</w:t>
            </w:r>
          </w:p>
          <w:p w14:paraId="4435880A" w14:textId="77777777" w:rsidR="00E66F88" w:rsidRDefault="00262637" w:rsidP="00E66F88">
            <w:pPr>
              <w:pStyle w:val="aff6"/>
              <w:numPr>
                <w:ilvl w:val="0"/>
                <w:numId w:val="61"/>
              </w:numPr>
              <w:jc w:val="both"/>
            </w:pPr>
            <w:r w:rsidRPr="00E16251">
              <w:t>для лота 1 - не менее, чем 1300 единиц;</w:t>
            </w:r>
          </w:p>
          <w:p w14:paraId="54B0AF30" w14:textId="77777777" w:rsidR="00E66F88" w:rsidRDefault="00262637" w:rsidP="00E66F88">
            <w:pPr>
              <w:pStyle w:val="aff6"/>
              <w:numPr>
                <w:ilvl w:val="0"/>
                <w:numId w:val="61"/>
              </w:numPr>
              <w:jc w:val="both"/>
            </w:pPr>
            <w:r w:rsidRPr="00E16251">
              <w:t>для лота 2 - не менее, чем 1300 единиц;</w:t>
            </w:r>
          </w:p>
          <w:p w14:paraId="193DB030" w14:textId="77777777" w:rsidR="00E66F88" w:rsidRDefault="00262637" w:rsidP="00E66F88">
            <w:pPr>
              <w:pStyle w:val="aff6"/>
              <w:numPr>
                <w:ilvl w:val="0"/>
                <w:numId w:val="61"/>
              </w:numPr>
              <w:jc w:val="both"/>
            </w:pPr>
            <w:r w:rsidRPr="00E16251">
              <w:t>для лота 3 - не менее, чем 500 единиц;</w:t>
            </w:r>
          </w:p>
          <w:p w14:paraId="6E9CDC8E" w14:textId="77777777" w:rsidR="00E66F88" w:rsidRDefault="00262637" w:rsidP="00E66F88">
            <w:pPr>
              <w:pStyle w:val="aff6"/>
              <w:numPr>
                <w:ilvl w:val="0"/>
                <w:numId w:val="61"/>
              </w:numPr>
              <w:jc w:val="both"/>
            </w:pPr>
            <w:r w:rsidRPr="00E16251">
              <w:t>для лота 4 - не менее, чем 500 единиц;</w:t>
            </w:r>
          </w:p>
          <w:p w14:paraId="12C6197E" w14:textId="77777777" w:rsidR="000745F6" w:rsidRPr="00E16251" w:rsidRDefault="00262637" w:rsidP="00E66F88">
            <w:pPr>
              <w:pStyle w:val="aff6"/>
              <w:numPr>
                <w:ilvl w:val="0"/>
                <w:numId w:val="61"/>
              </w:numPr>
              <w:jc w:val="both"/>
            </w:pPr>
            <w:r w:rsidRPr="00E16251">
              <w:t>для лота 5 - не менее, чем 500 единиц.</w:t>
            </w:r>
          </w:p>
          <w:p w14:paraId="54CCAB72" w14:textId="77777777" w:rsidR="006D2B87" w:rsidRPr="00286B26" w:rsidRDefault="006D2B87" w:rsidP="00C1112E">
            <w:pPr>
              <w:pStyle w:val="aff6"/>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4ADA28DA" w14:textId="77777777" w:rsidR="000745F6" w:rsidRPr="00E16251" w:rsidRDefault="00262637">
            <w:pPr>
              <w:pStyle w:val="aff6"/>
              <w:numPr>
                <w:ilvl w:val="1"/>
                <w:numId w:val="26"/>
              </w:numPr>
              <w:ind w:left="601" w:hanging="426"/>
              <w:jc w:val="both"/>
            </w:pPr>
            <w:r w:rsidRPr="00E16251">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14:paraId="2E5E1760" w14:textId="77777777" w:rsidR="000745F6" w:rsidRPr="00E16251" w:rsidRDefault="00262637">
            <w:pPr>
              <w:pStyle w:val="aff6"/>
              <w:numPr>
                <w:ilvl w:val="1"/>
                <w:numId w:val="26"/>
              </w:numPr>
              <w:ind w:left="601" w:hanging="426"/>
              <w:jc w:val="both"/>
            </w:pPr>
            <w:r w:rsidRPr="00E16251">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16251">
              <w:t>://</w:t>
            </w:r>
            <w:r>
              <w:rPr>
                <w:lang w:val="en-US"/>
              </w:rPr>
              <w:t>service</w:t>
            </w:r>
            <w:r w:rsidRPr="00E16251">
              <w:t>.</w:t>
            </w:r>
            <w:r>
              <w:rPr>
                <w:lang w:val="en-US"/>
              </w:rPr>
              <w:t>nalog</w:t>
            </w:r>
            <w:r w:rsidRPr="00E16251">
              <w:t>.</w:t>
            </w:r>
            <w:r>
              <w:rPr>
                <w:lang w:val="en-US"/>
              </w:rPr>
              <w:t>ru</w:t>
            </w:r>
            <w:r w:rsidRPr="00E16251">
              <w:t>/</w:t>
            </w:r>
            <w:r>
              <w:rPr>
                <w:lang w:val="en-US"/>
              </w:rPr>
              <w:t>zd</w:t>
            </w:r>
            <w:r w:rsidRPr="00E16251">
              <w:t>.</w:t>
            </w:r>
            <w:r>
              <w:rPr>
                <w:lang w:val="en-US"/>
              </w:rPr>
              <w:t>do</w:t>
            </w:r>
            <w:r w:rsidRPr="00E16251">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E16251">
              <w:t>://</w:t>
            </w:r>
            <w:r>
              <w:rPr>
                <w:lang w:val="en-US"/>
              </w:rPr>
              <w:t>service</w:t>
            </w:r>
            <w:r w:rsidRPr="00E16251">
              <w:t>.</w:t>
            </w:r>
            <w:r>
              <w:rPr>
                <w:lang w:val="en-US"/>
              </w:rPr>
              <w:t>nalog</w:t>
            </w:r>
            <w:r w:rsidRPr="00E16251">
              <w:t>.</w:t>
            </w:r>
            <w:r>
              <w:rPr>
                <w:lang w:val="en-US"/>
              </w:rPr>
              <w:t>ru</w:t>
            </w:r>
            <w:r w:rsidRPr="00E16251">
              <w:t>/</w:t>
            </w:r>
            <w:r>
              <w:rPr>
                <w:lang w:val="en-US"/>
              </w:rPr>
              <w:t>zd</w:t>
            </w:r>
            <w:r w:rsidRPr="00E16251">
              <w:t>.</w:t>
            </w:r>
            <w:r>
              <w:rPr>
                <w:lang w:val="en-US"/>
              </w:rPr>
              <w:t>do</w:t>
            </w:r>
            <w:r w:rsidRPr="00E16251">
              <w:t xml:space="preserve">); </w:t>
            </w:r>
          </w:p>
          <w:p w14:paraId="6AB39218" w14:textId="77777777" w:rsidR="000745F6" w:rsidRPr="00E16251" w:rsidRDefault="00262637">
            <w:pPr>
              <w:pStyle w:val="aff6"/>
              <w:numPr>
                <w:ilvl w:val="1"/>
                <w:numId w:val="26"/>
              </w:numPr>
              <w:ind w:left="601" w:hanging="426"/>
              <w:jc w:val="both"/>
            </w:pPr>
            <w:r w:rsidRPr="00E16251">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16251">
              <w:t>://</w:t>
            </w:r>
            <w:r>
              <w:rPr>
                <w:lang w:val="en-US"/>
              </w:rPr>
              <w:t>fssprus</w:t>
            </w:r>
            <w:r w:rsidRPr="00E16251">
              <w:t>.</w:t>
            </w:r>
            <w:r>
              <w:rPr>
                <w:lang w:val="en-US"/>
              </w:rPr>
              <w:t>ru</w:t>
            </w:r>
            <w:r w:rsidRPr="00E16251">
              <w:t>/</w:t>
            </w:r>
            <w:r>
              <w:rPr>
                <w:lang w:val="en-US"/>
              </w:rPr>
              <w:t>iss</w:t>
            </w:r>
            <w:r w:rsidRPr="00E16251">
              <w:t>/</w:t>
            </w:r>
            <w:r>
              <w:rPr>
                <w:lang w:val="en-US"/>
              </w:rPr>
              <w:t>ip</w:t>
            </w:r>
            <w:r w:rsidRPr="00E16251">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E16251">
              <w:t>://</w:t>
            </w:r>
            <w:r>
              <w:rPr>
                <w:lang w:val="en-US"/>
              </w:rPr>
              <w:t>www</w:t>
            </w:r>
            <w:r w:rsidRPr="00E16251">
              <w:t>.</w:t>
            </w:r>
            <w:r>
              <w:rPr>
                <w:lang w:val="en-US"/>
              </w:rPr>
              <w:t>fedresurs</w:t>
            </w:r>
            <w:r w:rsidRPr="00E16251">
              <w:t>.</w:t>
            </w:r>
            <w:r>
              <w:rPr>
                <w:lang w:val="en-US"/>
              </w:rPr>
              <w:t>ru</w:t>
            </w:r>
            <w:r w:rsidRPr="00E16251">
              <w:t xml:space="preserve">. В случае наличия на </w:t>
            </w:r>
            <w:r w:rsidRPr="00E16251">
              <w:lastRenderedPageBreak/>
              <w:t xml:space="preserve">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14:paraId="05F882DB" w14:textId="4659F3A0" w:rsidR="000745F6" w:rsidRPr="00E16251" w:rsidRDefault="00262637">
            <w:pPr>
              <w:pStyle w:val="aff6"/>
              <w:numPr>
                <w:ilvl w:val="1"/>
                <w:numId w:val="26"/>
              </w:numPr>
              <w:ind w:left="601" w:hanging="426"/>
              <w:jc w:val="both"/>
            </w:pPr>
            <w:r w:rsidRPr="00E16251">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357AF7">
              <w:t xml:space="preserve">2024 </w:t>
            </w:r>
            <w:r w:rsidRPr="00E16251">
              <w:t xml:space="preserve">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14:paraId="29C0C0C2" w14:textId="77777777" w:rsidR="000745F6" w:rsidRPr="00E16251" w:rsidRDefault="00262637">
            <w:pPr>
              <w:pStyle w:val="aff6"/>
              <w:numPr>
                <w:ilvl w:val="1"/>
                <w:numId w:val="26"/>
              </w:numPr>
              <w:ind w:left="601" w:hanging="426"/>
              <w:jc w:val="both"/>
            </w:pPr>
            <w:r w:rsidRPr="00E16251">
              <w:t xml:space="preserve">документ по форме приложения № 4 к документации о закупке о наличии опыта поставки колесных пар; </w:t>
            </w:r>
          </w:p>
          <w:p w14:paraId="62AFAAF7" w14:textId="77777777" w:rsidR="000745F6" w:rsidRPr="00E16251" w:rsidRDefault="00262637">
            <w:pPr>
              <w:pStyle w:val="aff6"/>
              <w:numPr>
                <w:ilvl w:val="1"/>
                <w:numId w:val="26"/>
              </w:numPr>
              <w:ind w:left="601" w:hanging="426"/>
              <w:jc w:val="both"/>
            </w:pPr>
            <w:r w:rsidRPr="00E16251">
              <w:t xml:space="preserve">копии договоров, указанных в документе по форме приложения № 4 к документации о закупке о наличии опыта поставки колесных пар; </w:t>
            </w:r>
          </w:p>
          <w:p w14:paraId="083EB36E" w14:textId="77777777" w:rsidR="000745F6" w:rsidRDefault="00262637">
            <w:pPr>
              <w:pStyle w:val="aff6"/>
              <w:numPr>
                <w:ilvl w:val="1"/>
                <w:numId w:val="26"/>
              </w:numPr>
              <w:ind w:left="601" w:hanging="426"/>
              <w:jc w:val="both"/>
              <w:rPr>
                <w:lang w:val="en-US"/>
              </w:rPr>
            </w:pPr>
            <w:r w:rsidRPr="00E16251">
              <w:t xml:space="preserve">копии документов, подтверждающих факт поставки колесных пар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и их количества. </w:t>
            </w:r>
            <w:r>
              <w:rPr>
                <w:lang w:val="en-US"/>
              </w:rPr>
              <w:t xml:space="preserve">Письмо должно содержать контактную информацию контрагента претендента; </w:t>
            </w:r>
          </w:p>
          <w:p w14:paraId="68763370" w14:textId="11263C4A" w:rsidR="000745F6" w:rsidRDefault="000745F6" w:rsidP="001F7927">
            <w:pPr>
              <w:pStyle w:val="aff6"/>
              <w:ind w:left="601"/>
              <w:jc w:val="both"/>
              <w:rPr>
                <w:lang w:val="en-US"/>
              </w:rPr>
            </w:pPr>
          </w:p>
        </w:tc>
      </w:tr>
      <w:tr w:rsidR="00835CB1" w:rsidRPr="00F86FAA" w14:paraId="02EC2670" w14:textId="77777777" w:rsidTr="004D6B74">
        <w:tc>
          <w:tcPr>
            <w:tcW w:w="426" w:type="dxa"/>
          </w:tcPr>
          <w:p w14:paraId="33656F30"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556743AD"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759C295F" w14:textId="77777777" w:rsidR="000745F6" w:rsidRDefault="00262637">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w:t>
            </w:r>
            <w:r>
              <w:lastRenderedPageBreak/>
              <w:t>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0A0CBEA6" w14:textId="77777777" w:rsidTr="004D6B74">
        <w:tc>
          <w:tcPr>
            <w:tcW w:w="426" w:type="dxa"/>
          </w:tcPr>
          <w:p w14:paraId="388B5328" w14:textId="77777777" w:rsidR="007D6548" w:rsidRPr="00F86FAA" w:rsidRDefault="00357415" w:rsidP="00E47C4C">
            <w:pPr>
              <w:pStyle w:val="1a"/>
              <w:ind w:left="-57" w:right="-108" w:firstLine="0"/>
              <w:rPr>
                <w:b/>
                <w:sz w:val="24"/>
                <w:szCs w:val="24"/>
              </w:rPr>
            </w:pPr>
            <w:r>
              <w:rPr>
                <w:b/>
                <w:sz w:val="24"/>
                <w:szCs w:val="24"/>
              </w:rPr>
              <w:lastRenderedPageBreak/>
              <w:t>19.</w:t>
            </w:r>
          </w:p>
        </w:tc>
        <w:tc>
          <w:tcPr>
            <w:tcW w:w="2126" w:type="dxa"/>
          </w:tcPr>
          <w:p w14:paraId="5401EF69"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6D2B87" w:rsidRPr="00E048E8" w14:paraId="78F8B1B2" w14:textId="77777777" w:rsidTr="004D6B74">
              <w:tc>
                <w:tcPr>
                  <w:tcW w:w="4423" w:type="dxa"/>
                </w:tcPr>
                <w:p w14:paraId="694A83BB" w14:textId="77777777" w:rsidR="006D2B87" w:rsidRPr="006D2B87" w:rsidRDefault="006D2B87" w:rsidP="006D2B87">
                  <w:pPr>
                    <w:pStyle w:val="af8"/>
                    <w:rPr>
                      <w:b/>
                      <w:sz w:val="24"/>
                    </w:rPr>
                  </w:pPr>
                  <w:r>
                    <w:rPr>
                      <w:b/>
                      <w:sz w:val="24"/>
                    </w:rPr>
                    <w:t>Критерий оценки</w:t>
                  </w:r>
                </w:p>
              </w:tc>
              <w:tc>
                <w:tcPr>
                  <w:tcW w:w="2551" w:type="dxa"/>
                </w:tcPr>
                <w:p w14:paraId="6AAC8F0C" w14:textId="77777777" w:rsidR="006D2B87" w:rsidRPr="006D2B87" w:rsidRDefault="006D2B87" w:rsidP="006D2B87">
                  <w:pPr>
                    <w:pStyle w:val="af8"/>
                    <w:ind w:firstLine="0"/>
                    <w:rPr>
                      <w:b/>
                      <w:sz w:val="24"/>
                    </w:rPr>
                  </w:pPr>
                  <w:r>
                    <w:rPr>
                      <w:b/>
                      <w:sz w:val="24"/>
                    </w:rPr>
                    <w:t>Значение Кз</w:t>
                  </w:r>
                </w:p>
              </w:tc>
            </w:tr>
            <w:tr w:rsidR="006D2B87" w:rsidRPr="00514332" w14:paraId="4A3E63D9" w14:textId="77777777" w:rsidTr="004D6B74">
              <w:tc>
                <w:tcPr>
                  <w:tcW w:w="4423" w:type="dxa"/>
                </w:tcPr>
                <w:p w14:paraId="77C600E8" w14:textId="77777777" w:rsidR="000745F6" w:rsidRDefault="00262637">
                  <w:pPr>
                    <w:pStyle w:val="af8"/>
                    <w:ind w:firstLine="0"/>
                    <w:rPr>
                      <w:sz w:val="24"/>
                    </w:rPr>
                  </w:pPr>
                  <w:r>
                    <w:rPr>
                      <w:sz w:val="24"/>
                    </w:rPr>
                    <w:t xml:space="preserve">Цена договора. Наилучшим признается наименьшая цена Договора. </w:t>
                  </w:r>
                </w:p>
              </w:tc>
              <w:tc>
                <w:tcPr>
                  <w:tcW w:w="2551" w:type="dxa"/>
                </w:tcPr>
                <w:p w14:paraId="021DBF3E" w14:textId="77777777" w:rsidR="000745F6" w:rsidRDefault="00262637">
                  <w:pPr>
                    <w:pStyle w:val="af8"/>
                    <w:ind w:firstLine="0"/>
                    <w:rPr>
                      <w:sz w:val="24"/>
                      <w:lang w:val="en-US"/>
                    </w:rPr>
                  </w:pPr>
                  <w:r>
                    <w:rPr>
                      <w:sz w:val="24"/>
                      <w:lang w:val="en-US"/>
                    </w:rPr>
                    <w:t>0,85</w:t>
                  </w:r>
                </w:p>
              </w:tc>
            </w:tr>
            <w:tr w:rsidR="006D2B87" w:rsidRPr="00514332" w14:paraId="78F38099" w14:textId="77777777" w:rsidTr="004D6B74">
              <w:tc>
                <w:tcPr>
                  <w:tcW w:w="4423" w:type="dxa"/>
                </w:tcPr>
                <w:p w14:paraId="568949C2" w14:textId="628CBAEB" w:rsidR="000745F6" w:rsidRDefault="00262637">
                  <w:pPr>
                    <w:pStyle w:val="af8"/>
                    <w:ind w:firstLine="0"/>
                    <w:rPr>
                      <w:sz w:val="24"/>
                    </w:rPr>
                  </w:pPr>
                  <w:r>
                    <w:rPr>
                      <w:sz w:val="24"/>
                    </w:rPr>
                    <w:t>Опыт поставки товара (суммарное количество поставленных колесных пар по договорам на основании подпунктов 2.5 - 2.7 части 2 пункта 17 Информационной карты). Для получения максимального балла по данному критерию достаточно документально подтвердить наличие опыта поставки для лотов №</w:t>
                  </w:r>
                  <w:r w:rsidR="001E31CE">
                    <w:rPr>
                      <w:sz w:val="24"/>
                    </w:rPr>
                    <w:t>№</w:t>
                  </w:r>
                  <w:r w:rsidR="00E66F88">
                    <w:rPr>
                      <w:sz w:val="24"/>
                    </w:rPr>
                    <w:t xml:space="preserve"> </w:t>
                  </w:r>
                  <w:r>
                    <w:rPr>
                      <w:sz w:val="24"/>
                    </w:rPr>
                    <w:t xml:space="preserve">1-2 </w:t>
                  </w:r>
                  <w:r w:rsidR="00E66F88">
                    <w:rPr>
                      <w:sz w:val="24"/>
                    </w:rPr>
                    <w:t>-</w:t>
                  </w:r>
                  <w:r>
                    <w:rPr>
                      <w:sz w:val="24"/>
                    </w:rPr>
                    <w:t xml:space="preserve"> 2000 колесных пар, для лотов №</w:t>
                  </w:r>
                  <w:r w:rsidR="001E31CE">
                    <w:rPr>
                      <w:sz w:val="24"/>
                    </w:rPr>
                    <w:t>№</w:t>
                  </w:r>
                  <w:r w:rsidR="00E66F88">
                    <w:rPr>
                      <w:sz w:val="24"/>
                    </w:rPr>
                    <w:t xml:space="preserve"> </w:t>
                  </w:r>
                  <w:r>
                    <w:rPr>
                      <w:sz w:val="24"/>
                    </w:rPr>
                    <w:t xml:space="preserve">3-5 – 900 колесных пар. Представление подтверждающих документов на больший объем не дает участнику дополнительных преимуществ.    </w:t>
                  </w:r>
                </w:p>
              </w:tc>
              <w:tc>
                <w:tcPr>
                  <w:tcW w:w="2551" w:type="dxa"/>
                </w:tcPr>
                <w:p w14:paraId="6BDF84B8" w14:textId="77777777" w:rsidR="000745F6" w:rsidRDefault="00262637">
                  <w:pPr>
                    <w:pStyle w:val="af8"/>
                    <w:ind w:firstLine="0"/>
                    <w:rPr>
                      <w:sz w:val="24"/>
                      <w:lang w:val="en-US"/>
                    </w:rPr>
                  </w:pPr>
                  <w:r>
                    <w:rPr>
                      <w:sz w:val="24"/>
                      <w:lang w:val="en-US"/>
                    </w:rPr>
                    <w:t>0,15</w:t>
                  </w:r>
                </w:p>
              </w:tc>
            </w:tr>
          </w:tbl>
          <w:p w14:paraId="3099743B" w14:textId="77777777" w:rsidR="007D6548" w:rsidRPr="00F86FAA" w:rsidRDefault="007D6548" w:rsidP="003D3596">
            <w:pPr>
              <w:pStyle w:val="af8"/>
              <w:rPr>
                <w:b/>
                <w:i/>
                <w:sz w:val="24"/>
              </w:rPr>
            </w:pPr>
          </w:p>
        </w:tc>
      </w:tr>
      <w:tr w:rsidR="00736D40" w:rsidRPr="00F86FAA" w14:paraId="61E01C24" w14:textId="77777777" w:rsidTr="004D6B74">
        <w:tc>
          <w:tcPr>
            <w:tcW w:w="426" w:type="dxa"/>
          </w:tcPr>
          <w:p w14:paraId="25FA9729" w14:textId="77777777" w:rsidR="00736D40" w:rsidRPr="00F86FAA" w:rsidRDefault="00835CB1" w:rsidP="00E47C4C">
            <w:pPr>
              <w:pStyle w:val="1a"/>
              <w:ind w:left="-57" w:right="-108" w:firstLine="0"/>
              <w:rPr>
                <w:b/>
                <w:sz w:val="24"/>
                <w:szCs w:val="24"/>
              </w:rPr>
            </w:pPr>
            <w:r>
              <w:rPr>
                <w:b/>
                <w:sz w:val="24"/>
                <w:szCs w:val="24"/>
              </w:rPr>
              <w:t>20.</w:t>
            </w:r>
          </w:p>
        </w:tc>
        <w:tc>
          <w:tcPr>
            <w:tcW w:w="2126" w:type="dxa"/>
          </w:tcPr>
          <w:p w14:paraId="1985C3DB"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3D3C71" w:rsidRPr="00E048E8" w14:paraId="33567BFD" w14:textId="77777777" w:rsidTr="004D6B74">
              <w:tc>
                <w:tcPr>
                  <w:tcW w:w="6974" w:type="dxa"/>
                </w:tcPr>
                <w:p w14:paraId="3BB778BC" w14:textId="77777777"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14:paraId="089F856A" w14:textId="77777777" w:rsidR="000745F6" w:rsidRDefault="000745F6">
                  <w:pPr>
                    <w:pStyle w:val="-3"/>
                    <w:tabs>
                      <w:tab w:val="clear" w:pos="1985"/>
                    </w:tabs>
                    <w:suppressAutoHyphens/>
                    <w:rPr>
                      <w:sz w:val="24"/>
                    </w:rPr>
                  </w:pPr>
                </w:p>
                <w:p w14:paraId="6ACDE110" w14:textId="77777777" w:rsidR="000745F6" w:rsidRDefault="00262637">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77400D6F"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6F504771"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75D1BE72"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0A841A1F" w14:textId="77777777"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08EAD0BC" w14:textId="77777777" w:rsidR="000745F6" w:rsidRDefault="00262637">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14:paraId="6EC6E983" w14:textId="77777777" w:rsidTr="004D6B74">
              <w:tc>
                <w:tcPr>
                  <w:tcW w:w="6974" w:type="dxa"/>
                </w:tcPr>
                <w:p w14:paraId="17DF5B86" w14:textId="77777777" w:rsidR="000745F6" w:rsidRDefault="00262637">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14:paraId="106F95CD" w14:textId="77777777" w:rsidTr="004D6B74">
              <w:tc>
                <w:tcPr>
                  <w:tcW w:w="6974" w:type="dxa"/>
                </w:tcPr>
                <w:p w14:paraId="5FF92B84" w14:textId="77777777" w:rsidR="00677986" w:rsidRDefault="00677986" w:rsidP="00677986">
                  <w:pPr>
                    <w:pStyle w:val="af8"/>
                    <w:ind w:left="629" w:firstLine="0"/>
                    <w:rPr>
                      <w:b/>
                      <w:sz w:val="24"/>
                    </w:rPr>
                  </w:pPr>
                  <w:r>
                    <w:rPr>
                      <w:b/>
                      <w:sz w:val="24"/>
                    </w:rPr>
                    <w:t>III. Увеличение цены договора:</w:t>
                  </w:r>
                </w:p>
                <w:p w14:paraId="75075A91" w14:textId="77777777" w:rsidR="000745F6" w:rsidRDefault="00262637">
                  <w:pPr>
                    <w:pStyle w:val="af8"/>
                    <w:ind w:firstLine="629"/>
                    <w:rPr>
                      <w:sz w:val="24"/>
                    </w:rPr>
                  </w:pPr>
                  <w:r>
                    <w:rPr>
                      <w:sz w:val="24"/>
                    </w:rPr>
                    <w:t>Не предусмотрено.</w:t>
                  </w:r>
                </w:p>
                <w:p w14:paraId="362A50EE" w14:textId="77777777" w:rsidR="000745F6" w:rsidRDefault="000745F6">
                  <w:pPr>
                    <w:pStyle w:val="af8"/>
                    <w:ind w:firstLine="629"/>
                    <w:rPr>
                      <w:sz w:val="24"/>
                    </w:rPr>
                  </w:pPr>
                </w:p>
              </w:tc>
            </w:tr>
          </w:tbl>
          <w:p w14:paraId="23D29D0F" w14:textId="77777777" w:rsidR="00736D40" w:rsidRPr="00A3070E" w:rsidRDefault="00736D40" w:rsidP="003D3C71">
            <w:pPr>
              <w:pStyle w:val="af8"/>
              <w:ind w:left="601" w:firstLine="0"/>
              <w:rPr>
                <w:sz w:val="24"/>
              </w:rPr>
            </w:pPr>
          </w:p>
        </w:tc>
      </w:tr>
      <w:tr w:rsidR="007D6548" w:rsidRPr="00F86FAA" w14:paraId="74D9F6B9" w14:textId="77777777" w:rsidTr="004D6B74">
        <w:tc>
          <w:tcPr>
            <w:tcW w:w="426" w:type="dxa"/>
          </w:tcPr>
          <w:p w14:paraId="6DA48D28" w14:textId="77777777"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14:paraId="5CC82FF1"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06E4067F" w14:textId="77777777" w:rsidR="000745F6" w:rsidRDefault="00443E6E">
            <w:pPr>
              <w:pStyle w:val="1a"/>
              <w:ind w:firstLine="0"/>
              <w:rPr>
                <w:sz w:val="24"/>
                <w:szCs w:val="24"/>
              </w:rPr>
            </w:pPr>
            <w:r>
              <w:rPr>
                <w:sz w:val="24"/>
                <w:szCs w:val="24"/>
              </w:rPr>
              <w:t>Допускается</w:t>
            </w:r>
          </w:p>
        </w:tc>
      </w:tr>
      <w:tr w:rsidR="001356F1" w:rsidRPr="00F86FAA" w14:paraId="6393D656" w14:textId="77777777" w:rsidTr="004D6B74">
        <w:tc>
          <w:tcPr>
            <w:tcW w:w="426" w:type="dxa"/>
          </w:tcPr>
          <w:p w14:paraId="68DB0713"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35AB4516"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06862706" w14:textId="77777777" w:rsidR="000745F6" w:rsidRDefault="00262637">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255DFEF0" w14:textId="77777777" w:rsidTr="004D6B74">
        <w:tc>
          <w:tcPr>
            <w:tcW w:w="426" w:type="dxa"/>
          </w:tcPr>
          <w:p w14:paraId="3992942F" w14:textId="77777777" w:rsidR="00DF6AE3" w:rsidRPr="00F86FAA" w:rsidRDefault="00A856EA" w:rsidP="00E47C4C">
            <w:pPr>
              <w:pStyle w:val="1a"/>
              <w:ind w:left="-57" w:right="-108" w:firstLine="0"/>
              <w:rPr>
                <w:b/>
                <w:sz w:val="24"/>
                <w:szCs w:val="24"/>
              </w:rPr>
            </w:pPr>
            <w:r>
              <w:rPr>
                <w:b/>
                <w:sz w:val="24"/>
                <w:szCs w:val="24"/>
              </w:rPr>
              <w:t>23.</w:t>
            </w:r>
          </w:p>
        </w:tc>
        <w:tc>
          <w:tcPr>
            <w:tcW w:w="2126" w:type="dxa"/>
          </w:tcPr>
          <w:p w14:paraId="474B9AFA" w14:textId="77777777" w:rsidR="00DF6AE3" w:rsidRPr="00F86FAA" w:rsidRDefault="00BB306F">
            <w:pPr>
              <w:pStyle w:val="Default"/>
              <w:rPr>
                <w:b/>
                <w:color w:val="auto"/>
              </w:rPr>
            </w:pPr>
            <w:r>
              <w:rPr>
                <w:b/>
                <w:color w:val="auto"/>
              </w:rPr>
              <w:t>Обеспечение Заявки</w:t>
            </w:r>
          </w:p>
        </w:tc>
        <w:tc>
          <w:tcPr>
            <w:tcW w:w="7200" w:type="dxa"/>
          </w:tcPr>
          <w:p w14:paraId="3A8542BC" w14:textId="77777777" w:rsidR="000745F6" w:rsidRDefault="00443E6E">
            <w:pPr>
              <w:pStyle w:val="1a"/>
              <w:ind w:firstLine="0"/>
              <w:rPr>
                <w:sz w:val="24"/>
                <w:szCs w:val="24"/>
              </w:rPr>
            </w:pPr>
            <w:r>
              <w:rPr>
                <w:sz w:val="24"/>
                <w:szCs w:val="24"/>
              </w:rPr>
              <w:t>Не предусмотрено.</w:t>
            </w:r>
          </w:p>
        </w:tc>
      </w:tr>
      <w:tr w:rsidR="00402A46" w:rsidRPr="00F86FAA" w14:paraId="67F30A5E" w14:textId="77777777" w:rsidTr="004D6B74">
        <w:tc>
          <w:tcPr>
            <w:tcW w:w="426" w:type="dxa"/>
          </w:tcPr>
          <w:p w14:paraId="220A1275" w14:textId="77777777" w:rsidR="00402A46" w:rsidRPr="00F86FAA" w:rsidRDefault="00402A46" w:rsidP="00E47C4C">
            <w:pPr>
              <w:pStyle w:val="1a"/>
              <w:ind w:left="-57" w:right="-108" w:firstLine="0"/>
              <w:rPr>
                <w:b/>
                <w:sz w:val="24"/>
                <w:szCs w:val="24"/>
              </w:rPr>
            </w:pPr>
            <w:r>
              <w:rPr>
                <w:b/>
                <w:sz w:val="24"/>
                <w:szCs w:val="24"/>
              </w:rPr>
              <w:t>24.</w:t>
            </w:r>
          </w:p>
        </w:tc>
        <w:tc>
          <w:tcPr>
            <w:tcW w:w="2126" w:type="dxa"/>
          </w:tcPr>
          <w:p w14:paraId="7772E11A" w14:textId="77777777" w:rsidR="00402A46" w:rsidRPr="00F86FAA" w:rsidRDefault="00402A46" w:rsidP="00DF6AE3">
            <w:pPr>
              <w:pStyle w:val="Default"/>
              <w:rPr>
                <w:b/>
                <w:color w:val="auto"/>
              </w:rPr>
            </w:pPr>
            <w:r>
              <w:rPr>
                <w:b/>
                <w:color w:val="auto"/>
              </w:rPr>
              <w:t>Обеспечение исполнения договора</w:t>
            </w:r>
          </w:p>
        </w:tc>
        <w:tc>
          <w:tcPr>
            <w:tcW w:w="7200" w:type="dxa"/>
          </w:tcPr>
          <w:p w14:paraId="0D32910B" w14:textId="77777777" w:rsidR="000745F6" w:rsidRDefault="00443E6E" w:rsidP="00443E6E">
            <w:pPr>
              <w:jc w:val="both"/>
              <w:rPr>
                <w:rFonts w:eastAsia="Arial"/>
              </w:rPr>
            </w:pPr>
            <w:r>
              <w:t>Не предусмотрено.</w:t>
            </w:r>
          </w:p>
        </w:tc>
      </w:tr>
      <w:tr w:rsidR="00E961FF" w:rsidRPr="004A2CA8" w14:paraId="01A5E59F" w14:textId="77777777" w:rsidTr="004D6B74">
        <w:tc>
          <w:tcPr>
            <w:tcW w:w="426" w:type="dxa"/>
          </w:tcPr>
          <w:p w14:paraId="71E19AE7" w14:textId="77777777" w:rsidR="00E961FF" w:rsidRPr="004A2CA8" w:rsidRDefault="00E961FF" w:rsidP="00E47C4C">
            <w:pPr>
              <w:pStyle w:val="1a"/>
              <w:ind w:left="-57" w:right="-108" w:firstLine="0"/>
              <w:rPr>
                <w:b/>
                <w:sz w:val="24"/>
                <w:szCs w:val="24"/>
              </w:rPr>
            </w:pPr>
            <w:r>
              <w:rPr>
                <w:b/>
                <w:sz w:val="24"/>
                <w:szCs w:val="24"/>
              </w:rPr>
              <w:t>25.</w:t>
            </w:r>
          </w:p>
        </w:tc>
        <w:tc>
          <w:tcPr>
            <w:tcW w:w="2126" w:type="dxa"/>
          </w:tcPr>
          <w:p w14:paraId="77007930" w14:textId="77777777" w:rsidR="00E961FF" w:rsidRPr="004A2CA8" w:rsidRDefault="00E961FF" w:rsidP="00AD2CB8">
            <w:pPr>
              <w:pStyle w:val="Default"/>
              <w:rPr>
                <w:b/>
                <w:color w:val="auto"/>
              </w:rPr>
            </w:pPr>
            <w:r>
              <w:rPr>
                <w:b/>
              </w:rPr>
              <w:t>Срок заключения договора</w:t>
            </w:r>
          </w:p>
        </w:tc>
        <w:tc>
          <w:tcPr>
            <w:tcW w:w="7200" w:type="dxa"/>
          </w:tcPr>
          <w:p w14:paraId="68362E95" w14:textId="77777777"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06068281" w14:textId="77777777" w:rsidTr="004D6B74">
        <w:tc>
          <w:tcPr>
            <w:tcW w:w="426" w:type="dxa"/>
          </w:tcPr>
          <w:p w14:paraId="5466AFEB" w14:textId="77777777" w:rsidR="005D5B59" w:rsidRPr="004A2CA8" w:rsidRDefault="005D5B59" w:rsidP="00E47C4C">
            <w:pPr>
              <w:pStyle w:val="1a"/>
              <w:ind w:left="-57" w:right="-108" w:firstLine="0"/>
              <w:rPr>
                <w:b/>
                <w:sz w:val="24"/>
                <w:szCs w:val="24"/>
              </w:rPr>
            </w:pPr>
            <w:r>
              <w:rPr>
                <w:b/>
                <w:sz w:val="24"/>
                <w:szCs w:val="24"/>
              </w:rPr>
              <w:t>26.</w:t>
            </w:r>
          </w:p>
        </w:tc>
        <w:tc>
          <w:tcPr>
            <w:tcW w:w="2126" w:type="dxa"/>
          </w:tcPr>
          <w:p w14:paraId="0277BC31" w14:textId="77777777" w:rsidR="005D5B59" w:rsidRPr="004A2CA8" w:rsidRDefault="00971A21" w:rsidP="00AD2CB8">
            <w:pPr>
              <w:pStyle w:val="Default"/>
              <w:rPr>
                <w:b/>
              </w:rPr>
            </w:pPr>
            <w:r>
              <w:rPr>
                <w:b/>
              </w:rPr>
              <w:t>Срок действия договора</w:t>
            </w:r>
          </w:p>
        </w:tc>
        <w:tc>
          <w:tcPr>
            <w:tcW w:w="7200" w:type="dxa"/>
          </w:tcPr>
          <w:p w14:paraId="467B5F5E" w14:textId="556ADF7F" w:rsidR="000745F6" w:rsidRDefault="00443E6E">
            <w:pPr>
              <w:pStyle w:val="1a"/>
              <w:ind w:firstLine="0"/>
              <w:rPr>
                <w:sz w:val="24"/>
                <w:szCs w:val="24"/>
              </w:rPr>
            </w:pPr>
            <w:r>
              <w:rPr>
                <w:sz w:val="24"/>
                <w:szCs w:val="24"/>
              </w:rPr>
              <w:t>С даты подписания до 1 декабря 2024 года</w:t>
            </w:r>
            <w:r w:rsidR="00B0153F">
              <w:rPr>
                <w:sz w:val="24"/>
                <w:szCs w:val="24"/>
              </w:rPr>
              <w:t>, а в части взаиморасчетов – до полного исполнения сторонами своих обязательств по договору, а в части гарантийных обязательств – до истечения срока гарантии.</w:t>
            </w:r>
          </w:p>
        </w:tc>
      </w:tr>
    </w:tbl>
    <w:p w14:paraId="42C941D1" w14:textId="77777777" w:rsidR="002079EB" w:rsidRDefault="002079EB" w:rsidP="00D72C8B">
      <w:pPr>
        <w:pStyle w:val="1a"/>
        <w:ind w:firstLine="0"/>
        <w:jc w:val="right"/>
        <w:outlineLvl w:val="0"/>
        <w:rPr>
          <w:rFonts w:eastAsia="MS Mincho"/>
          <w:szCs w:val="28"/>
        </w:rPr>
        <w:sectPr w:rsidR="002079EB"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14:paraId="3DEEB62F" w14:textId="77777777" w:rsidR="000745F6" w:rsidRDefault="00262637">
      <w:pPr>
        <w:pStyle w:val="1a"/>
        <w:ind w:firstLine="0"/>
        <w:jc w:val="right"/>
        <w:outlineLvl w:val="0"/>
        <w:rPr>
          <w:rFonts w:eastAsia="MS Mincho"/>
          <w:szCs w:val="28"/>
        </w:rPr>
      </w:pPr>
      <w:r>
        <w:rPr>
          <w:rFonts w:eastAsia="MS Mincho"/>
          <w:szCs w:val="28"/>
        </w:rPr>
        <w:lastRenderedPageBreak/>
        <w:t>Приложение № 1</w:t>
      </w:r>
    </w:p>
    <w:p w14:paraId="09CFF8F4" w14:textId="77777777" w:rsidR="000954FB" w:rsidRDefault="000954FB" w:rsidP="000954FB">
      <w:pPr>
        <w:ind w:firstLine="425"/>
        <w:jc w:val="right"/>
        <w:rPr>
          <w:sz w:val="28"/>
          <w:szCs w:val="28"/>
        </w:rPr>
      </w:pPr>
      <w:r>
        <w:rPr>
          <w:sz w:val="28"/>
          <w:szCs w:val="28"/>
        </w:rPr>
        <w:t>к документации о закупке</w:t>
      </w:r>
    </w:p>
    <w:p w14:paraId="0A8E4DE2" w14:textId="77777777" w:rsidR="000954FB" w:rsidRDefault="000954FB" w:rsidP="000954FB">
      <w:pPr>
        <w:ind w:firstLine="425"/>
        <w:jc w:val="right"/>
        <w:rPr>
          <w:sz w:val="28"/>
          <w:szCs w:val="28"/>
        </w:rPr>
      </w:pPr>
    </w:p>
    <w:p w14:paraId="104E9525" w14:textId="77777777" w:rsidR="000954FB" w:rsidRPr="00445DDD" w:rsidRDefault="000954FB" w:rsidP="000954FB">
      <w:pPr>
        <w:jc w:val="center"/>
        <w:rPr>
          <w:b/>
          <w:sz w:val="28"/>
          <w:szCs w:val="28"/>
        </w:rPr>
      </w:pPr>
      <w:r>
        <w:rPr>
          <w:b/>
          <w:sz w:val="28"/>
          <w:szCs w:val="28"/>
        </w:rPr>
        <w:t>На бланке претендента</w:t>
      </w:r>
    </w:p>
    <w:p w14:paraId="31BC6F34" w14:textId="77777777" w:rsidR="000954FB" w:rsidRPr="00C03380" w:rsidRDefault="000954FB" w:rsidP="008C6A7E">
      <w:pPr>
        <w:jc w:val="center"/>
        <w:outlineLvl w:val="1"/>
        <w:rPr>
          <w:b/>
          <w:sz w:val="28"/>
        </w:rPr>
      </w:pPr>
      <w:r>
        <w:rPr>
          <w:b/>
          <w:sz w:val="28"/>
        </w:rPr>
        <w:t xml:space="preserve">ЗАЯВКА ______________ </w:t>
      </w:r>
      <w:r>
        <w:rPr>
          <w:b/>
          <w:i/>
        </w:rPr>
        <w:t>(наименование претендента)</w:t>
      </w:r>
    </w:p>
    <w:p w14:paraId="2502F1AA" w14:textId="77777777" w:rsidR="000954FB" w:rsidRPr="00C03380" w:rsidRDefault="000954FB" w:rsidP="00C03380">
      <w:pPr>
        <w:jc w:val="center"/>
        <w:rPr>
          <w:b/>
          <w:sz w:val="28"/>
        </w:rPr>
      </w:pPr>
      <w:r>
        <w:rPr>
          <w:b/>
          <w:sz w:val="28"/>
        </w:rPr>
        <w:t>НА УЧАСТИЕ В ОТКРЫТОМ КОНКУРСЕ № ОКэ-____-____-_____</w:t>
      </w:r>
    </w:p>
    <w:p w14:paraId="7CFDBD14" w14:textId="77777777" w:rsidR="000954FB" w:rsidRPr="007415F9" w:rsidRDefault="000954FB" w:rsidP="000954FB"/>
    <w:p w14:paraId="2D4B9C8E" w14:textId="77777777"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48C1C9D4"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4D68A67A" w14:textId="77777777"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42C775B4" w14:textId="77777777" w:rsidR="00C878E0" w:rsidRDefault="00C878E0" w:rsidP="00C878E0">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14:paraId="78FB5CFE" w14:textId="77777777" w:rsidR="00C878E0" w:rsidRDefault="00C878E0" w:rsidP="00C878E0">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5E2B7DF9" w14:textId="77777777" w:rsidR="00C878E0" w:rsidRDefault="00C878E0" w:rsidP="00C878E0">
      <w:pPr>
        <w:pStyle w:val="afb"/>
        <w:widowControl w:val="0"/>
        <w:numPr>
          <w:ilvl w:val="0"/>
          <w:numId w:val="56"/>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458CA37B" w14:textId="77777777" w:rsidR="00C878E0" w:rsidRDefault="00C878E0" w:rsidP="00C878E0">
      <w:pPr>
        <w:pStyle w:val="afb"/>
        <w:widowControl w:val="0"/>
        <w:numPr>
          <w:ilvl w:val="0"/>
          <w:numId w:val="56"/>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3F688059" w14:textId="77777777" w:rsidR="00C878E0" w:rsidRDefault="00C878E0" w:rsidP="00C878E0">
      <w:pPr>
        <w:pStyle w:val="afb"/>
        <w:widowControl w:val="0"/>
        <w:numPr>
          <w:ilvl w:val="0"/>
          <w:numId w:val="56"/>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2710A7EE" w14:textId="77777777" w:rsidR="00C878E0" w:rsidRDefault="00C878E0" w:rsidP="00C878E0">
      <w:pPr>
        <w:pStyle w:val="afb"/>
        <w:widowControl w:val="0"/>
        <w:numPr>
          <w:ilvl w:val="0"/>
          <w:numId w:val="56"/>
        </w:numPr>
        <w:ind w:left="0" w:firstLine="403"/>
        <w:jc w:val="both"/>
        <w:rPr>
          <w:szCs w:val="28"/>
        </w:rPr>
      </w:pPr>
      <w:r>
        <w:rPr>
          <w:szCs w:val="28"/>
        </w:rPr>
        <w:t>Победителем может быть признан участник, предложивший не самую низкую цену;</w:t>
      </w:r>
    </w:p>
    <w:p w14:paraId="450727E2" w14:textId="77777777" w:rsidR="00C878E0" w:rsidRPr="00D90120" w:rsidRDefault="00C878E0" w:rsidP="00C878E0">
      <w:pPr>
        <w:pStyle w:val="afb"/>
        <w:widowControl w:val="0"/>
        <w:numPr>
          <w:ilvl w:val="0"/>
          <w:numId w:val="56"/>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3E91DB73" w14:textId="77777777" w:rsidR="00C878E0" w:rsidRPr="00D90120" w:rsidRDefault="00C878E0" w:rsidP="00C878E0">
      <w:pPr>
        <w:pStyle w:val="afb"/>
        <w:widowControl w:val="0"/>
        <w:numPr>
          <w:ilvl w:val="0"/>
          <w:numId w:val="56"/>
        </w:numPr>
        <w:ind w:left="0" w:firstLine="403"/>
        <w:jc w:val="both"/>
        <w:rPr>
          <w:szCs w:val="28"/>
        </w:rPr>
      </w:pPr>
      <w:r>
        <w:t>Не находится в процессе ликвидации;</w:t>
      </w:r>
    </w:p>
    <w:p w14:paraId="7C9C9627" w14:textId="77777777" w:rsidR="00C878E0" w:rsidRPr="00D90120" w:rsidRDefault="00C878E0" w:rsidP="00C878E0">
      <w:pPr>
        <w:pStyle w:val="afb"/>
        <w:widowControl w:val="0"/>
        <w:numPr>
          <w:ilvl w:val="0"/>
          <w:numId w:val="56"/>
        </w:numPr>
        <w:ind w:left="0" w:firstLine="403"/>
        <w:jc w:val="both"/>
        <w:rPr>
          <w:szCs w:val="28"/>
        </w:rPr>
      </w:pPr>
      <w:r>
        <w:t>На имущество не наложен арест, экономическая деятельность не приостановлена;</w:t>
      </w:r>
    </w:p>
    <w:p w14:paraId="1E394C08" w14:textId="77777777" w:rsidR="00C878E0" w:rsidRDefault="00C878E0" w:rsidP="00C878E0">
      <w:pPr>
        <w:pStyle w:val="afb"/>
        <w:widowControl w:val="0"/>
        <w:numPr>
          <w:ilvl w:val="0"/>
          <w:numId w:val="56"/>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14:paraId="17269E1C" w14:textId="77777777" w:rsidR="00C878E0" w:rsidRDefault="00C878E0" w:rsidP="00C878E0">
      <w:pPr>
        <w:pStyle w:val="afb"/>
        <w:widowControl w:val="0"/>
        <w:numPr>
          <w:ilvl w:val="0"/>
          <w:numId w:val="56"/>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3F8C4B6C" w14:textId="77777777" w:rsidR="00C878E0" w:rsidRDefault="00C878E0" w:rsidP="00C878E0">
      <w:pPr>
        <w:pStyle w:val="afb"/>
        <w:widowControl w:val="0"/>
        <w:numPr>
          <w:ilvl w:val="0"/>
          <w:numId w:val="56"/>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0436515E" w14:textId="77777777" w:rsidR="00C878E0" w:rsidRDefault="00C878E0" w:rsidP="00C878E0">
      <w:pPr>
        <w:pStyle w:val="afb"/>
        <w:widowControl w:val="0"/>
        <w:numPr>
          <w:ilvl w:val="0"/>
          <w:numId w:val="56"/>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32DC428A" w14:textId="77777777" w:rsidR="00C878E0" w:rsidRDefault="00C878E0" w:rsidP="00C878E0">
      <w:pPr>
        <w:pStyle w:val="afb"/>
        <w:widowControl w:val="0"/>
        <w:numPr>
          <w:ilvl w:val="0"/>
          <w:numId w:val="56"/>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3"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46F1753C" w14:textId="77777777" w:rsidR="00C878E0" w:rsidRPr="00D90120" w:rsidRDefault="00C878E0" w:rsidP="00C878E0">
      <w:pPr>
        <w:pStyle w:val="afb"/>
        <w:widowControl w:val="0"/>
        <w:numPr>
          <w:ilvl w:val="0"/>
          <w:numId w:val="56"/>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382B551D" w14:textId="77777777" w:rsidR="00C878E0" w:rsidRPr="00A57B0E" w:rsidRDefault="00C878E0" w:rsidP="00C878E0">
      <w:pPr>
        <w:pStyle w:val="afb"/>
        <w:widowControl w:val="0"/>
        <w:numPr>
          <w:ilvl w:val="0"/>
          <w:numId w:val="56"/>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716D1CF6" w14:textId="77777777" w:rsidR="00C878E0" w:rsidRPr="00D90120" w:rsidRDefault="00C878E0" w:rsidP="00C878E0">
      <w:pPr>
        <w:pStyle w:val="afb"/>
        <w:widowControl w:val="0"/>
        <w:numPr>
          <w:ilvl w:val="0"/>
          <w:numId w:val="56"/>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01FD0AFF" w14:textId="77777777" w:rsidR="00C878E0" w:rsidRPr="00D90120" w:rsidRDefault="00C878E0" w:rsidP="00C878E0">
      <w:pPr>
        <w:pStyle w:val="afb"/>
        <w:widowControl w:val="0"/>
        <w:numPr>
          <w:ilvl w:val="0"/>
          <w:numId w:val="56"/>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639B9567" w14:textId="77777777"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62BF762C" w14:textId="77777777" w:rsidR="00C878E0" w:rsidRDefault="00C878E0" w:rsidP="00C878E0">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66255A16" w14:textId="77777777" w:rsidR="00C878E0" w:rsidRDefault="00C878E0" w:rsidP="00C878E0">
      <w:pPr>
        <w:numPr>
          <w:ilvl w:val="0"/>
          <w:numId w:val="11"/>
        </w:numPr>
        <w:tabs>
          <w:tab w:val="left" w:pos="1418"/>
        </w:tabs>
        <w:ind w:left="0" w:firstLine="709"/>
        <w:jc w:val="both"/>
        <w:rPr>
          <w:sz w:val="28"/>
          <w:szCs w:val="20"/>
        </w:rPr>
      </w:pPr>
      <w:bookmarkStart w:id="26"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41FDF19B" w14:textId="77777777" w:rsidR="00C878E0" w:rsidRDefault="00C878E0" w:rsidP="00C57267">
      <w:pPr>
        <w:ind w:firstLine="709"/>
        <w:jc w:val="both"/>
        <w:rPr>
          <w:sz w:val="28"/>
          <w:szCs w:val="20"/>
        </w:rPr>
      </w:pPr>
      <w:bookmarkStart w:id="27"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7"/>
    </w:p>
    <w:bookmarkEnd w:id="26"/>
    <w:p w14:paraId="462AAB90" w14:textId="77777777" w:rsidR="00C878E0" w:rsidRDefault="00C878E0" w:rsidP="00C878E0">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6E048E7F" w14:textId="77777777" w:rsidR="00C878E0" w:rsidRDefault="00C878E0" w:rsidP="00C878E0">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3FDBA083" w14:textId="77777777" w:rsidR="00C878E0" w:rsidRPr="00002090" w:rsidRDefault="00C878E0" w:rsidP="00C878E0">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67A99D86" w14:textId="77777777"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710D1902" w14:textId="77777777"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1E85612F" w14:textId="77777777" w:rsidR="00C878E0" w:rsidRPr="00D27A82" w:rsidRDefault="00C878E0" w:rsidP="00C878E0">
      <w:pPr>
        <w:pStyle w:val="1a"/>
        <w:ind w:firstLine="708"/>
      </w:pPr>
      <w:r>
        <w:t>В подтверждение вышеуказанного к Заявке прилагаются все необходимые документы.</w:t>
      </w:r>
    </w:p>
    <w:p w14:paraId="7DEDFA7F" w14:textId="77777777" w:rsidR="000954FB" w:rsidRPr="00D27A82" w:rsidRDefault="000954FB" w:rsidP="000954FB">
      <w:pPr>
        <w:pStyle w:val="1a"/>
        <w:ind w:firstLine="708"/>
      </w:pPr>
    </w:p>
    <w:p w14:paraId="2DAFE3B5" w14:textId="77777777" w:rsidR="000954FB" w:rsidRDefault="000954FB" w:rsidP="00305BD2">
      <w:pPr>
        <w:pStyle w:val="af8"/>
        <w:ind w:firstLine="553"/>
        <w:rPr>
          <w:sz w:val="28"/>
          <w:szCs w:val="28"/>
        </w:rPr>
      </w:pPr>
    </w:p>
    <w:p w14:paraId="4FBF5D1C" w14:textId="77777777"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7B63EA83" w14:textId="77777777" w:rsidR="000954FB" w:rsidRPr="007415F9" w:rsidRDefault="00533F3B" w:rsidP="000954FB">
      <w:pPr>
        <w:tabs>
          <w:tab w:val="left" w:pos="8640"/>
        </w:tabs>
        <w:jc w:val="center"/>
        <w:rPr>
          <w:i/>
        </w:rPr>
      </w:pPr>
      <w:r>
        <w:rPr>
          <w:i/>
        </w:rPr>
        <w:t xml:space="preserve">                                         (наименование претендента)</w:t>
      </w:r>
    </w:p>
    <w:p w14:paraId="4328A0A5"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08A7B9EE" w14:textId="77777777"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14:paraId="259486BA" w14:textId="77777777" w:rsidR="002079EB" w:rsidRDefault="008A4412" w:rsidP="002079EB">
      <w:pPr>
        <w:pStyle w:val="32"/>
        <w:suppressAutoHyphens/>
        <w:spacing w:after="0"/>
        <w:rPr>
          <w:sz w:val="28"/>
          <w:szCs w:val="28"/>
        </w:rPr>
      </w:pPr>
      <w:r>
        <w:rPr>
          <w:sz w:val="28"/>
          <w:szCs w:val="28"/>
        </w:rPr>
        <w:t>«____» _________ 20___ г.</w:t>
      </w:r>
    </w:p>
    <w:p w14:paraId="4E0147F0" w14:textId="77777777" w:rsidR="006B6573" w:rsidRDefault="006B6573" w:rsidP="002079EB">
      <w:pPr>
        <w:pStyle w:val="32"/>
        <w:suppressAutoHyphens/>
        <w:spacing w:after="0"/>
        <w:rPr>
          <w:sz w:val="28"/>
          <w:szCs w:val="28"/>
        </w:rPr>
      </w:pPr>
    </w:p>
    <w:p w14:paraId="2231AF23" w14:textId="77777777"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6718893C" w14:textId="77777777" w:rsidR="000745F6" w:rsidRDefault="00262637">
      <w:pPr>
        <w:pStyle w:val="1a"/>
        <w:ind w:firstLine="0"/>
        <w:jc w:val="right"/>
        <w:outlineLvl w:val="0"/>
        <w:rPr>
          <w:rFonts w:eastAsia="Times New Roman"/>
          <w:szCs w:val="28"/>
        </w:rPr>
      </w:pPr>
      <w:r>
        <w:rPr>
          <w:rFonts w:eastAsia="MS Mincho"/>
          <w:szCs w:val="28"/>
        </w:rPr>
        <w:lastRenderedPageBreak/>
        <w:t>Приложение № 2</w:t>
      </w:r>
    </w:p>
    <w:p w14:paraId="3355B37D" w14:textId="77777777" w:rsidR="00110975" w:rsidRDefault="00110975" w:rsidP="00110975">
      <w:pPr>
        <w:ind w:firstLine="425"/>
        <w:jc w:val="right"/>
        <w:rPr>
          <w:sz w:val="28"/>
          <w:szCs w:val="28"/>
        </w:rPr>
      </w:pPr>
      <w:r>
        <w:rPr>
          <w:sz w:val="28"/>
          <w:szCs w:val="28"/>
        </w:rPr>
        <w:t>к документации о закупке</w:t>
      </w:r>
    </w:p>
    <w:p w14:paraId="79D3A370" w14:textId="77777777" w:rsidR="00110975" w:rsidRDefault="00110975" w:rsidP="00110975">
      <w:pPr>
        <w:pStyle w:val="af8"/>
        <w:jc w:val="center"/>
        <w:rPr>
          <w:b/>
          <w:sz w:val="28"/>
          <w:szCs w:val="28"/>
        </w:rPr>
      </w:pPr>
    </w:p>
    <w:p w14:paraId="47320882" w14:textId="77777777" w:rsidR="00110975" w:rsidRPr="00C03380" w:rsidRDefault="00110975" w:rsidP="008C6A7E">
      <w:pPr>
        <w:jc w:val="center"/>
        <w:outlineLvl w:val="1"/>
        <w:rPr>
          <w:b/>
          <w:sz w:val="28"/>
        </w:rPr>
      </w:pPr>
      <w:r>
        <w:rPr>
          <w:b/>
          <w:sz w:val="28"/>
        </w:rPr>
        <w:t xml:space="preserve">СВЕДЕНИЯ О ПРЕТЕНДЕНТЕ </w:t>
      </w:r>
      <w:r>
        <w:rPr>
          <w:i/>
          <w:sz w:val="28"/>
        </w:rPr>
        <w:t>(для юридических лиц)</w:t>
      </w:r>
    </w:p>
    <w:p w14:paraId="657D30C6" w14:textId="77777777"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0EC51C0F" w14:textId="77777777" w:rsidR="00110975" w:rsidRPr="007415F9" w:rsidRDefault="00110975" w:rsidP="00110975">
      <w:pPr>
        <w:pStyle w:val="af8"/>
        <w:jc w:val="center"/>
        <w:rPr>
          <w:sz w:val="28"/>
          <w:szCs w:val="28"/>
        </w:rPr>
      </w:pPr>
    </w:p>
    <w:p w14:paraId="3AD23627" w14:textId="77777777"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2D7453AE"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62BB080F" w14:textId="77777777"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14:paraId="3C311D16"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4335B593"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7E83A768" w14:textId="77777777" w:rsidR="00110975" w:rsidRDefault="00110975" w:rsidP="00110975">
      <w:pPr>
        <w:pStyle w:val="af8"/>
        <w:ind w:firstLine="696"/>
        <w:rPr>
          <w:sz w:val="28"/>
          <w:szCs w:val="28"/>
        </w:rPr>
      </w:pPr>
      <w:r>
        <w:rPr>
          <w:sz w:val="28"/>
          <w:szCs w:val="28"/>
        </w:rPr>
        <w:t>Телефон (______) __________________________________________</w:t>
      </w:r>
    </w:p>
    <w:p w14:paraId="1BBA4D46" w14:textId="77777777" w:rsidR="00110975" w:rsidRDefault="00110975" w:rsidP="00110975">
      <w:pPr>
        <w:pStyle w:val="af8"/>
        <w:ind w:firstLine="698"/>
        <w:rPr>
          <w:sz w:val="28"/>
          <w:szCs w:val="28"/>
        </w:rPr>
      </w:pPr>
      <w:r>
        <w:rPr>
          <w:sz w:val="28"/>
          <w:szCs w:val="28"/>
        </w:rPr>
        <w:t>Факс (______) _____________________________________________</w:t>
      </w:r>
    </w:p>
    <w:p w14:paraId="55334015"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2A2E54AD"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4E732BAA"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335F0927" w14:textId="77777777" w:rsidR="00110975" w:rsidRDefault="00110975" w:rsidP="00110975">
      <w:pPr>
        <w:pStyle w:val="af8"/>
        <w:ind w:firstLine="0"/>
        <w:rPr>
          <w:sz w:val="20"/>
          <w:szCs w:val="20"/>
        </w:rPr>
      </w:pPr>
    </w:p>
    <w:p w14:paraId="5FEEE253" w14:textId="77777777"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6A6D7D17"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0564CDA0"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073126AE"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03A5937E" w14:textId="77777777" w:rsidR="00110975" w:rsidRDefault="00110975" w:rsidP="00110975">
      <w:pPr>
        <w:pStyle w:val="af8"/>
        <w:ind w:firstLine="696"/>
        <w:rPr>
          <w:sz w:val="28"/>
          <w:szCs w:val="28"/>
        </w:rPr>
      </w:pPr>
      <w:r>
        <w:rPr>
          <w:sz w:val="28"/>
          <w:szCs w:val="28"/>
        </w:rPr>
        <w:t>Телефон (______) __________________________________________</w:t>
      </w:r>
    </w:p>
    <w:p w14:paraId="0217F7AF" w14:textId="77777777" w:rsidR="00110975" w:rsidRDefault="00110975" w:rsidP="00110975">
      <w:pPr>
        <w:pStyle w:val="af8"/>
        <w:ind w:firstLine="698"/>
        <w:rPr>
          <w:sz w:val="28"/>
          <w:szCs w:val="28"/>
        </w:rPr>
      </w:pPr>
      <w:r>
        <w:rPr>
          <w:sz w:val="28"/>
          <w:szCs w:val="28"/>
        </w:rPr>
        <w:t>Факс (______) _____________________________________________</w:t>
      </w:r>
    </w:p>
    <w:p w14:paraId="6C859CCF"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5CDD9FCB"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3D48238F" w14:textId="77777777"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1389059C"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0AA8F14A"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0E3D5F87"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638687FF" w14:textId="77777777" w:rsidR="00110975" w:rsidRDefault="00110975" w:rsidP="00147510">
      <w:pPr>
        <w:tabs>
          <w:tab w:val="left" w:pos="9639"/>
        </w:tabs>
        <w:ind w:firstLine="539"/>
        <w:jc w:val="both"/>
        <w:rPr>
          <w:b/>
          <w:sz w:val="28"/>
          <w:szCs w:val="28"/>
        </w:rPr>
      </w:pPr>
    </w:p>
    <w:p w14:paraId="3B1C2631"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41F1F680"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7A8A5806" w14:textId="77777777" w:rsidR="00110975" w:rsidRDefault="00110975" w:rsidP="00110975">
      <w:pPr>
        <w:tabs>
          <w:tab w:val="left" w:pos="9639"/>
        </w:tabs>
        <w:rPr>
          <w:sz w:val="28"/>
          <w:szCs w:val="28"/>
          <w:u w:val="single"/>
        </w:rPr>
      </w:pPr>
    </w:p>
    <w:p w14:paraId="285FE1FB"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016D2125" w14:textId="77777777" w:rsidR="00110975" w:rsidRPr="007415F9" w:rsidRDefault="00110975" w:rsidP="00110975">
      <w:pPr>
        <w:tabs>
          <w:tab w:val="left" w:pos="9639"/>
        </w:tabs>
        <w:jc w:val="right"/>
        <w:rPr>
          <w:i/>
        </w:rPr>
      </w:pPr>
      <w:r>
        <w:rPr>
          <w:i/>
        </w:rPr>
        <w:t>Контактное лицо (должность, ФИО, телефон)</w:t>
      </w:r>
    </w:p>
    <w:p w14:paraId="529D3C71"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75249723" w14:textId="77777777" w:rsidR="00110975" w:rsidRPr="007415F9" w:rsidRDefault="00110975" w:rsidP="00110975">
      <w:pPr>
        <w:tabs>
          <w:tab w:val="left" w:pos="9639"/>
        </w:tabs>
        <w:jc w:val="right"/>
        <w:rPr>
          <w:i/>
        </w:rPr>
      </w:pPr>
      <w:r>
        <w:rPr>
          <w:i/>
        </w:rPr>
        <w:t>Контактное лицо (должность, ФИО, телефон)</w:t>
      </w:r>
    </w:p>
    <w:p w14:paraId="17C70816"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498DFCE6" w14:textId="77777777" w:rsidR="00110975" w:rsidRPr="007415F9" w:rsidRDefault="00110975" w:rsidP="00110975">
      <w:pPr>
        <w:tabs>
          <w:tab w:val="left" w:pos="9639"/>
        </w:tabs>
        <w:jc w:val="right"/>
        <w:rPr>
          <w:i/>
        </w:rPr>
      </w:pPr>
      <w:r>
        <w:rPr>
          <w:i/>
        </w:rPr>
        <w:t>Контактное лицо (должность, ФИО, телефон)</w:t>
      </w:r>
    </w:p>
    <w:p w14:paraId="672BD347"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17552ED3" w14:textId="77777777" w:rsidR="00110975" w:rsidRPr="007415F9" w:rsidRDefault="00110975" w:rsidP="00110975">
      <w:pPr>
        <w:tabs>
          <w:tab w:val="left" w:pos="9639"/>
        </w:tabs>
        <w:jc w:val="right"/>
        <w:rPr>
          <w:i/>
        </w:rPr>
      </w:pPr>
      <w:r>
        <w:rPr>
          <w:i/>
        </w:rPr>
        <w:t>Контактное лицо (должность, ФИО, телефон)</w:t>
      </w:r>
    </w:p>
    <w:p w14:paraId="39F21AF0" w14:textId="77777777" w:rsidR="00110975" w:rsidRPr="007415F9" w:rsidRDefault="00110975" w:rsidP="00110975">
      <w:pPr>
        <w:pStyle w:val="af8"/>
        <w:rPr>
          <w:rFonts w:eastAsia="Times New Roman"/>
          <w:spacing w:val="-13"/>
          <w:sz w:val="28"/>
          <w:szCs w:val="28"/>
        </w:rPr>
      </w:pPr>
    </w:p>
    <w:p w14:paraId="18002B34"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59861E57" w14:textId="77777777" w:rsidR="000519F8" w:rsidRPr="007415F9" w:rsidRDefault="000519F8" w:rsidP="000519F8">
      <w:pPr>
        <w:tabs>
          <w:tab w:val="left" w:pos="8640"/>
        </w:tabs>
        <w:jc w:val="center"/>
        <w:rPr>
          <w:i/>
        </w:rPr>
      </w:pPr>
      <w:r>
        <w:rPr>
          <w:i/>
        </w:rPr>
        <w:t xml:space="preserve">                                         (наименование претендента)</w:t>
      </w:r>
    </w:p>
    <w:p w14:paraId="0946CF25"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7C856241"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24175113" w14:textId="77777777" w:rsidR="000519F8" w:rsidRDefault="000519F8" w:rsidP="000519F8">
      <w:pPr>
        <w:pStyle w:val="32"/>
        <w:suppressAutoHyphens/>
        <w:spacing w:after="0"/>
        <w:rPr>
          <w:sz w:val="28"/>
          <w:szCs w:val="28"/>
        </w:rPr>
      </w:pPr>
      <w:r>
        <w:rPr>
          <w:sz w:val="28"/>
          <w:szCs w:val="28"/>
        </w:rPr>
        <w:t>«____» _________ 20___ г.</w:t>
      </w:r>
    </w:p>
    <w:p w14:paraId="2D8E0A50" w14:textId="77777777" w:rsidR="00510148" w:rsidRDefault="00510148">
      <w:pPr>
        <w:suppressAutoHyphens w:val="0"/>
        <w:rPr>
          <w:sz w:val="28"/>
          <w:szCs w:val="28"/>
        </w:rPr>
      </w:pPr>
      <w:r>
        <w:rPr>
          <w:sz w:val="28"/>
          <w:szCs w:val="28"/>
        </w:rPr>
        <w:br w:type="page"/>
      </w:r>
    </w:p>
    <w:p w14:paraId="3D2E72AF" w14:textId="77777777" w:rsidR="006B7625" w:rsidRDefault="006B7625" w:rsidP="006B7625">
      <w:pPr>
        <w:pStyle w:val="af8"/>
        <w:ind w:firstLine="0"/>
        <w:jc w:val="left"/>
        <w:rPr>
          <w:b/>
          <w:sz w:val="28"/>
          <w:szCs w:val="28"/>
        </w:rPr>
      </w:pPr>
    </w:p>
    <w:p w14:paraId="39F27253"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2518B052" w14:textId="77777777" w:rsidR="00110975" w:rsidRPr="000802B7" w:rsidRDefault="00110975" w:rsidP="00110975">
      <w:pPr>
        <w:pStyle w:val="af8"/>
        <w:jc w:val="center"/>
        <w:rPr>
          <w:b/>
          <w:sz w:val="28"/>
          <w:szCs w:val="28"/>
        </w:rPr>
      </w:pPr>
    </w:p>
    <w:p w14:paraId="3F310F48" w14:textId="77777777" w:rsidR="00110975" w:rsidRPr="000802B7" w:rsidRDefault="00110975" w:rsidP="00110975">
      <w:pPr>
        <w:pStyle w:val="af8"/>
        <w:jc w:val="center"/>
        <w:rPr>
          <w:b/>
          <w:sz w:val="28"/>
          <w:szCs w:val="28"/>
        </w:rPr>
      </w:pPr>
    </w:p>
    <w:p w14:paraId="582420A9"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14:paraId="7D05D59F" w14:textId="77777777" w:rsidR="00110975" w:rsidRPr="000802B7" w:rsidRDefault="00110975" w:rsidP="00110975">
      <w:pPr>
        <w:pStyle w:val="af8"/>
        <w:ind w:left="709" w:firstLine="0"/>
        <w:jc w:val="left"/>
        <w:rPr>
          <w:sz w:val="28"/>
          <w:szCs w:val="28"/>
        </w:rPr>
      </w:pPr>
    </w:p>
    <w:p w14:paraId="63E139FB"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14:paraId="527A50E3" w14:textId="77777777" w:rsidR="00110975" w:rsidRPr="008F1253" w:rsidRDefault="00110975" w:rsidP="00110975">
      <w:pPr>
        <w:pStyle w:val="af8"/>
        <w:ind w:firstLine="0"/>
        <w:jc w:val="left"/>
        <w:rPr>
          <w:sz w:val="28"/>
          <w:szCs w:val="28"/>
        </w:rPr>
      </w:pPr>
    </w:p>
    <w:p w14:paraId="397DF439"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14:paraId="300F0DCB" w14:textId="77777777" w:rsidR="00110975" w:rsidRPr="008F1253" w:rsidRDefault="00110975" w:rsidP="00110975">
      <w:pPr>
        <w:pStyle w:val="af8"/>
        <w:ind w:firstLine="0"/>
        <w:jc w:val="left"/>
        <w:rPr>
          <w:sz w:val="28"/>
          <w:szCs w:val="28"/>
        </w:rPr>
      </w:pPr>
    </w:p>
    <w:p w14:paraId="4C90EB7A"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Телефон (______) ________________________________________</w:t>
      </w:r>
    </w:p>
    <w:p w14:paraId="6EA69324" w14:textId="77777777" w:rsidR="00110975" w:rsidRPr="000802B7" w:rsidRDefault="00110975" w:rsidP="00110975">
      <w:pPr>
        <w:pStyle w:val="af8"/>
        <w:ind w:left="709" w:firstLine="0"/>
        <w:jc w:val="left"/>
        <w:rPr>
          <w:sz w:val="28"/>
          <w:szCs w:val="28"/>
        </w:rPr>
      </w:pPr>
    </w:p>
    <w:p w14:paraId="0767B488"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Факс (______) ___________________________________________</w:t>
      </w:r>
    </w:p>
    <w:p w14:paraId="308580FA" w14:textId="77777777" w:rsidR="00110975" w:rsidRPr="000802B7" w:rsidRDefault="00110975" w:rsidP="00110975">
      <w:pPr>
        <w:pStyle w:val="af8"/>
        <w:ind w:firstLine="0"/>
        <w:jc w:val="left"/>
        <w:rPr>
          <w:sz w:val="28"/>
          <w:szCs w:val="28"/>
        </w:rPr>
      </w:pPr>
    </w:p>
    <w:p w14:paraId="0CB1B9CF"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14:paraId="1931FC83" w14:textId="77777777" w:rsidR="00110975" w:rsidRPr="000802B7" w:rsidRDefault="00110975" w:rsidP="00110975">
      <w:pPr>
        <w:pStyle w:val="af8"/>
        <w:ind w:firstLine="0"/>
        <w:jc w:val="left"/>
        <w:rPr>
          <w:sz w:val="28"/>
          <w:szCs w:val="28"/>
        </w:rPr>
      </w:pPr>
    </w:p>
    <w:p w14:paraId="2DB0FDEA"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14:paraId="7A09C90E" w14:textId="77777777" w:rsidR="00110975" w:rsidRDefault="00110975" w:rsidP="00110975">
      <w:pPr>
        <w:pStyle w:val="aff6"/>
        <w:rPr>
          <w:sz w:val="28"/>
          <w:szCs w:val="28"/>
        </w:rPr>
      </w:pPr>
    </w:p>
    <w:p w14:paraId="64731020" w14:textId="77777777" w:rsidR="00142EF8" w:rsidRDefault="00142EF8" w:rsidP="00F356EB">
      <w:pPr>
        <w:pStyle w:val="af8"/>
        <w:numPr>
          <w:ilvl w:val="2"/>
          <w:numId w:val="12"/>
        </w:numPr>
        <w:tabs>
          <w:tab w:val="clear" w:pos="2160"/>
        </w:tabs>
        <w:ind w:left="0" w:firstLine="709"/>
        <w:jc w:val="left"/>
        <w:rPr>
          <w:sz w:val="28"/>
          <w:szCs w:val="28"/>
        </w:rPr>
      </w:pPr>
      <w:r>
        <w:rPr>
          <w:sz w:val="28"/>
          <w:szCs w:val="28"/>
        </w:rPr>
        <w:t>Адрес сайта при наличии___________________________________</w:t>
      </w:r>
    </w:p>
    <w:p w14:paraId="2D3E8726" w14:textId="77777777" w:rsidR="00142EF8" w:rsidRDefault="00142EF8" w:rsidP="00142EF8">
      <w:pPr>
        <w:pStyle w:val="aff6"/>
        <w:rPr>
          <w:sz w:val="28"/>
          <w:szCs w:val="28"/>
        </w:rPr>
      </w:pPr>
    </w:p>
    <w:p w14:paraId="52D38961" w14:textId="77777777" w:rsidR="00110975" w:rsidRPr="00CF5FBB" w:rsidRDefault="00110975" w:rsidP="00CF5FBB">
      <w:pPr>
        <w:rPr>
          <w:sz w:val="28"/>
          <w:szCs w:val="28"/>
        </w:rPr>
      </w:pPr>
    </w:p>
    <w:p w14:paraId="184A4082" w14:textId="77777777" w:rsidR="00110975" w:rsidRDefault="00110975" w:rsidP="00110975">
      <w:pPr>
        <w:pStyle w:val="af8"/>
        <w:ind w:left="709" w:firstLine="0"/>
        <w:jc w:val="left"/>
        <w:rPr>
          <w:sz w:val="28"/>
          <w:szCs w:val="28"/>
        </w:rPr>
      </w:pPr>
    </w:p>
    <w:p w14:paraId="73996EC6"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603BA0EE" w14:textId="77777777" w:rsidR="000519F8" w:rsidRPr="007415F9" w:rsidRDefault="000519F8" w:rsidP="000519F8">
      <w:pPr>
        <w:tabs>
          <w:tab w:val="left" w:pos="8640"/>
        </w:tabs>
        <w:jc w:val="center"/>
        <w:rPr>
          <w:i/>
        </w:rPr>
      </w:pPr>
      <w:r>
        <w:rPr>
          <w:i/>
        </w:rPr>
        <w:t xml:space="preserve">                                         (наименование претендента)</w:t>
      </w:r>
    </w:p>
    <w:p w14:paraId="6A99C62A"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28543531"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41895CE9" w14:textId="77777777" w:rsidR="000519F8" w:rsidRDefault="000519F8" w:rsidP="000519F8">
      <w:pPr>
        <w:pStyle w:val="32"/>
        <w:suppressAutoHyphens/>
        <w:spacing w:after="0"/>
        <w:rPr>
          <w:sz w:val="28"/>
          <w:szCs w:val="28"/>
        </w:rPr>
      </w:pPr>
      <w:r>
        <w:rPr>
          <w:sz w:val="28"/>
          <w:szCs w:val="28"/>
        </w:rPr>
        <w:t>«____» _________ 20___ г.</w:t>
      </w:r>
    </w:p>
    <w:p w14:paraId="4DBE34C1" w14:textId="77777777" w:rsidR="006B6573" w:rsidRDefault="006B6573" w:rsidP="002079EB">
      <w:pPr>
        <w:pStyle w:val="32"/>
        <w:suppressAutoHyphens/>
        <w:spacing w:after="0"/>
        <w:rPr>
          <w:sz w:val="28"/>
          <w:szCs w:val="28"/>
        </w:rPr>
      </w:pPr>
    </w:p>
    <w:p w14:paraId="14FAAF5A"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7025BE00" w14:textId="77777777" w:rsidR="000745F6" w:rsidRDefault="00262637">
      <w:pPr>
        <w:pStyle w:val="1a"/>
        <w:ind w:firstLine="0"/>
        <w:jc w:val="right"/>
        <w:outlineLvl w:val="0"/>
        <w:rPr>
          <w:szCs w:val="28"/>
        </w:rPr>
      </w:pPr>
      <w:r>
        <w:lastRenderedPageBreak/>
        <w:t>Приложение</w:t>
      </w:r>
      <w:r>
        <w:rPr>
          <w:rFonts w:eastAsia="MS Mincho"/>
          <w:szCs w:val="28"/>
        </w:rPr>
        <w:t xml:space="preserve"> № </w:t>
      </w:r>
      <w:r>
        <w:t>3</w:t>
      </w:r>
    </w:p>
    <w:p w14:paraId="72F6E994"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056BBC0B" w14:textId="77777777" w:rsidR="00C10125" w:rsidRDefault="00C10125" w:rsidP="00C10125">
      <w:pPr>
        <w:pStyle w:val="af8"/>
        <w:ind w:firstLine="0"/>
        <w:jc w:val="left"/>
        <w:rPr>
          <w:rFonts w:eastAsia="Times New Roman"/>
          <w:sz w:val="28"/>
          <w:szCs w:val="28"/>
        </w:rPr>
      </w:pPr>
    </w:p>
    <w:p w14:paraId="1119AD6B" w14:textId="77777777" w:rsidR="00262637" w:rsidRPr="003C7F96" w:rsidRDefault="00262637" w:rsidP="00262637">
      <w:pPr>
        <w:pStyle w:val="af8"/>
        <w:spacing w:after="120"/>
        <w:ind w:firstLine="0"/>
        <w:jc w:val="center"/>
        <w:outlineLvl w:val="1"/>
        <w:rPr>
          <w:b/>
          <w:sz w:val="28"/>
          <w:szCs w:val="28"/>
        </w:rPr>
      </w:pPr>
      <w:bookmarkStart w:id="28" w:name="OLE_LINK1"/>
      <w:bookmarkStart w:id="29" w:name="OLE_LINK2"/>
      <w:r>
        <w:rPr>
          <w:b/>
          <w:sz w:val="28"/>
          <w:szCs w:val="28"/>
        </w:rPr>
        <w:t>Финансово-коммерческое предложение</w:t>
      </w:r>
      <w:bookmarkEnd w:id="28"/>
      <w:bookmarkEnd w:id="29"/>
    </w:p>
    <w:p w14:paraId="211E96EC" w14:textId="77777777" w:rsidR="00262637" w:rsidRPr="003C7F96" w:rsidRDefault="00262637" w:rsidP="00262637">
      <w:pPr>
        <w:pStyle w:val="af8"/>
        <w:spacing w:after="120"/>
        <w:ind w:firstLine="0"/>
        <w:jc w:val="center"/>
        <w:rPr>
          <w:b/>
          <w:sz w:val="28"/>
          <w:szCs w:val="28"/>
        </w:rPr>
      </w:pPr>
      <w:r>
        <w:rPr>
          <w:rFonts w:eastAsia="Calibri"/>
          <w:sz w:val="28"/>
          <w:szCs w:val="28"/>
          <w:lang w:eastAsia="en-US"/>
        </w:rPr>
        <w:t xml:space="preserve"> </w:t>
      </w:r>
    </w:p>
    <w:p w14:paraId="2D90A64A" w14:textId="77777777" w:rsidR="008068E6" w:rsidRPr="00841BFC" w:rsidRDefault="008068E6" w:rsidP="008068E6">
      <w:pPr>
        <w:rPr>
          <w:sz w:val="28"/>
          <w:szCs w:val="28"/>
        </w:rPr>
      </w:pPr>
      <w:r>
        <w:rPr>
          <w:sz w:val="28"/>
          <w:szCs w:val="28"/>
        </w:rPr>
        <w:t xml:space="preserve">«____» ___________ 202_ г.        Открытый конкурс № ОКэ-ЦКПКЗ-24-____  </w:t>
      </w:r>
    </w:p>
    <w:p w14:paraId="21483475" w14:textId="77777777" w:rsidR="008068E6" w:rsidRPr="00841BFC" w:rsidRDefault="008068E6" w:rsidP="008068E6">
      <w:pPr>
        <w:jc w:val="right"/>
        <w:rPr>
          <w:sz w:val="28"/>
          <w:szCs w:val="28"/>
        </w:rPr>
      </w:pPr>
      <w:r>
        <w:rPr>
          <w:sz w:val="28"/>
          <w:szCs w:val="28"/>
        </w:rPr>
        <w:tab/>
      </w:r>
      <w:r>
        <w:rPr>
          <w:sz w:val="28"/>
          <w:szCs w:val="28"/>
        </w:rPr>
        <w:tab/>
      </w:r>
      <w:r>
        <w:rPr>
          <w:sz w:val="28"/>
          <w:szCs w:val="28"/>
        </w:rPr>
        <w:tab/>
      </w:r>
      <w:r>
        <w:rPr>
          <w:sz w:val="28"/>
          <w:szCs w:val="28"/>
        </w:rPr>
        <w:tab/>
        <w:t>(ЛОТ № ___)</w:t>
      </w:r>
    </w:p>
    <w:p w14:paraId="6A114298" w14:textId="77777777" w:rsidR="00262637" w:rsidRPr="003C7F96" w:rsidRDefault="00262637" w:rsidP="00262637">
      <w:pPr>
        <w:spacing w:line="259" w:lineRule="auto"/>
        <w:rPr>
          <w:rFonts w:eastAsia="Calibri"/>
          <w:sz w:val="28"/>
          <w:szCs w:val="28"/>
          <w:lang w:eastAsia="en-US"/>
        </w:rPr>
      </w:pPr>
      <w:r>
        <w:rPr>
          <w:rFonts w:eastAsia="Calibri"/>
          <w:sz w:val="28"/>
          <w:szCs w:val="28"/>
          <w:lang w:eastAsia="en-US"/>
        </w:rPr>
        <w:t>__________________________________________________________________</w:t>
      </w:r>
    </w:p>
    <w:p w14:paraId="3334B61C" w14:textId="77777777" w:rsidR="00262637" w:rsidRPr="003C7F96" w:rsidRDefault="00262637" w:rsidP="00262637">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p w14:paraId="083B1170" w14:textId="77777777" w:rsidR="00262637" w:rsidRPr="0014582B" w:rsidRDefault="00262637" w:rsidP="00262637">
      <w:pPr>
        <w:ind w:firstLine="709"/>
        <w:jc w:val="both"/>
        <w:rPr>
          <w:bC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850"/>
        <w:gridCol w:w="1620"/>
        <w:gridCol w:w="1803"/>
        <w:gridCol w:w="1685"/>
      </w:tblGrid>
      <w:tr w:rsidR="00262637" w14:paraId="4BFD0E19" w14:textId="77777777" w:rsidTr="00262637">
        <w:trPr>
          <w:trHeight w:val="21"/>
          <w:jc w:val="center"/>
        </w:trPr>
        <w:tc>
          <w:tcPr>
            <w:tcW w:w="3681" w:type="dxa"/>
            <w:tcBorders>
              <w:top w:val="single" w:sz="4" w:space="0" w:color="auto"/>
              <w:left w:val="single" w:sz="4" w:space="0" w:color="auto"/>
              <w:bottom w:val="single" w:sz="4" w:space="0" w:color="auto"/>
              <w:right w:val="single" w:sz="4" w:space="0" w:color="auto"/>
            </w:tcBorders>
            <w:hideMark/>
          </w:tcPr>
          <w:p w14:paraId="5D18B12E" w14:textId="77777777" w:rsidR="00262637" w:rsidRPr="0014582B" w:rsidRDefault="00262637" w:rsidP="00262637">
            <w:pPr>
              <w:tabs>
                <w:tab w:val="left" w:pos="798"/>
              </w:tabs>
              <w:jc w:val="center"/>
            </w:pPr>
            <w:bookmarkStart w:id="30" w:name="_Hlk124846035"/>
            <w:r>
              <w:t>Наименование</w:t>
            </w:r>
          </w:p>
        </w:tc>
        <w:tc>
          <w:tcPr>
            <w:tcW w:w="850" w:type="dxa"/>
            <w:tcBorders>
              <w:top w:val="single" w:sz="4" w:space="0" w:color="auto"/>
              <w:left w:val="single" w:sz="4" w:space="0" w:color="auto"/>
              <w:bottom w:val="single" w:sz="4" w:space="0" w:color="auto"/>
              <w:right w:val="single" w:sz="4" w:space="0" w:color="auto"/>
            </w:tcBorders>
            <w:hideMark/>
          </w:tcPr>
          <w:p w14:paraId="17521418" w14:textId="77777777" w:rsidR="00262637" w:rsidRPr="0014582B" w:rsidRDefault="00262637" w:rsidP="00262637">
            <w:pPr>
              <w:tabs>
                <w:tab w:val="left" w:pos="798"/>
              </w:tabs>
              <w:jc w:val="center"/>
            </w:pPr>
            <w:r>
              <w:t>Ед. изм.</w:t>
            </w:r>
          </w:p>
        </w:tc>
        <w:tc>
          <w:tcPr>
            <w:tcW w:w="1620" w:type="dxa"/>
            <w:tcBorders>
              <w:top w:val="single" w:sz="4" w:space="0" w:color="auto"/>
              <w:left w:val="single" w:sz="4" w:space="0" w:color="auto"/>
              <w:bottom w:val="single" w:sz="4" w:space="0" w:color="auto"/>
              <w:right w:val="single" w:sz="4" w:space="0" w:color="auto"/>
            </w:tcBorders>
          </w:tcPr>
          <w:p w14:paraId="42D9A327" w14:textId="77777777" w:rsidR="00262637" w:rsidRPr="0014582B" w:rsidRDefault="00262637" w:rsidP="00262637">
            <w:pPr>
              <w:jc w:val="center"/>
            </w:pPr>
            <w:r>
              <w:t>Количество, шт</w:t>
            </w:r>
          </w:p>
          <w:p w14:paraId="3254DF1E" w14:textId="77777777" w:rsidR="00262637" w:rsidRPr="0014582B" w:rsidRDefault="00262637" w:rsidP="00262637">
            <w:pPr>
              <w:tabs>
                <w:tab w:val="left" w:pos="798"/>
              </w:tabs>
              <w:jc w:val="center"/>
            </w:pPr>
          </w:p>
        </w:tc>
        <w:tc>
          <w:tcPr>
            <w:tcW w:w="1803" w:type="dxa"/>
            <w:tcBorders>
              <w:top w:val="single" w:sz="4" w:space="0" w:color="auto"/>
              <w:left w:val="single" w:sz="4" w:space="0" w:color="auto"/>
              <w:bottom w:val="single" w:sz="4" w:space="0" w:color="auto"/>
              <w:right w:val="single" w:sz="4" w:space="0" w:color="auto"/>
            </w:tcBorders>
            <w:hideMark/>
          </w:tcPr>
          <w:p w14:paraId="7D005477" w14:textId="77777777" w:rsidR="00262637" w:rsidRDefault="00262637" w:rsidP="00262637">
            <w:pPr>
              <w:jc w:val="center"/>
              <w:rPr>
                <w:color w:val="000000" w:themeColor="text1"/>
                <w:lang w:eastAsia="ru-RU"/>
              </w:rPr>
            </w:pPr>
            <w:r>
              <w:rPr>
                <w:color w:val="000000" w:themeColor="text1"/>
                <w:lang w:eastAsia="ru-RU"/>
              </w:rPr>
              <w:t xml:space="preserve">Цена единицы Товара, руб. </w:t>
            </w:r>
          </w:p>
          <w:p w14:paraId="10B55FE1" w14:textId="77777777" w:rsidR="00262637" w:rsidRPr="00107D08" w:rsidRDefault="00262637" w:rsidP="00262637">
            <w:pPr>
              <w:tabs>
                <w:tab w:val="left" w:pos="798"/>
              </w:tabs>
              <w:jc w:val="center"/>
              <w:rPr>
                <w:i/>
              </w:rPr>
            </w:pPr>
            <w:r>
              <w:rPr>
                <w:color w:val="000000" w:themeColor="text1"/>
                <w:lang w:eastAsia="ru-RU"/>
              </w:rPr>
              <w:t xml:space="preserve">без НДС </w:t>
            </w:r>
          </w:p>
        </w:tc>
        <w:tc>
          <w:tcPr>
            <w:tcW w:w="1685" w:type="dxa"/>
            <w:tcBorders>
              <w:top w:val="single" w:sz="4" w:space="0" w:color="auto"/>
              <w:left w:val="single" w:sz="4" w:space="0" w:color="auto"/>
              <w:bottom w:val="single" w:sz="4" w:space="0" w:color="auto"/>
              <w:right w:val="single" w:sz="4" w:space="0" w:color="auto"/>
            </w:tcBorders>
            <w:hideMark/>
          </w:tcPr>
          <w:p w14:paraId="192BFDF4" w14:textId="77777777" w:rsidR="00262637" w:rsidRDefault="00262637" w:rsidP="00262637">
            <w:pPr>
              <w:jc w:val="center"/>
              <w:rPr>
                <w:color w:val="000000" w:themeColor="text1"/>
                <w:lang w:eastAsia="ru-RU"/>
              </w:rPr>
            </w:pPr>
            <w:r>
              <w:rPr>
                <w:color w:val="000000" w:themeColor="text1"/>
                <w:lang w:eastAsia="ru-RU"/>
              </w:rPr>
              <w:t xml:space="preserve">Стоимость Товара, руб. </w:t>
            </w:r>
          </w:p>
          <w:p w14:paraId="47BA2A7E" w14:textId="77777777" w:rsidR="00262637" w:rsidRPr="0014582B" w:rsidRDefault="00262637" w:rsidP="00262637">
            <w:pPr>
              <w:tabs>
                <w:tab w:val="left" w:pos="798"/>
              </w:tabs>
              <w:jc w:val="center"/>
            </w:pPr>
            <w:r>
              <w:rPr>
                <w:color w:val="000000" w:themeColor="text1"/>
                <w:lang w:eastAsia="ru-RU"/>
              </w:rPr>
              <w:t>без НДС</w:t>
            </w:r>
          </w:p>
        </w:tc>
      </w:tr>
      <w:tr w:rsidR="00262637" w14:paraId="1CED0972" w14:textId="77777777" w:rsidTr="00262637">
        <w:trPr>
          <w:trHeight w:val="21"/>
          <w:jc w:val="center"/>
        </w:trPr>
        <w:tc>
          <w:tcPr>
            <w:tcW w:w="3681" w:type="dxa"/>
            <w:tcBorders>
              <w:top w:val="single" w:sz="4" w:space="0" w:color="auto"/>
              <w:left w:val="single" w:sz="4" w:space="0" w:color="auto"/>
              <w:bottom w:val="single" w:sz="4" w:space="0" w:color="auto"/>
              <w:right w:val="single" w:sz="4" w:space="0" w:color="auto"/>
            </w:tcBorders>
            <w:vAlign w:val="center"/>
          </w:tcPr>
          <w:p w14:paraId="4612A541" w14:textId="0BB94C81" w:rsidR="00262637" w:rsidRPr="00633259" w:rsidRDefault="00262637" w:rsidP="00262637">
            <w:pPr>
              <w:tabs>
                <w:tab w:val="left" w:pos="798"/>
              </w:tabs>
              <w:jc w:val="center"/>
              <w:rPr>
                <w:i/>
              </w:rPr>
            </w:pPr>
            <w:r>
              <w:t xml:space="preserve">Колесная пара типа РУ1Ш-957-Г с буксовыми узлами, </w:t>
            </w:r>
            <w:r w:rsidR="00296275">
              <w:t>______</w:t>
            </w:r>
            <w:proofErr w:type="gramStart"/>
            <w:r w:rsidR="00296275">
              <w:t>_(</w:t>
            </w:r>
            <w:proofErr w:type="gramEnd"/>
            <w:r w:rsidRPr="00C21706">
              <w:rPr>
                <w:i/>
                <w:iCs/>
              </w:rPr>
              <w:t>СОНК</w:t>
            </w:r>
            <w:r w:rsidR="00C21706">
              <w:rPr>
                <w:i/>
                <w:iCs/>
              </w:rPr>
              <w:t xml:space="preserve"> </w:t>
            </w:r>
            <w:r>
              <w:rPr>
                <w:i/>
              </w:rPr>
              <w:t xml:space="preserve">или НОНК) </w:t>
            </w:r>
          </w:p>
        </w:tc>
        <w:tc>
          <w:tcPr>
            <w:tcW w:w="850" w:type="dxa"/>
            <w:tcBorders>
              <w:top w:val="single" w:sz="4" w:space="0" w:color="auto"/>
              <w:left w:val="single" w:sz="4" w:space="0" w:color="auto"/>
              <w:bottom w:val="single" w:sz="4" w:space="0" w:color="auto"/>
              <w:right w:val="single" w:sz="4" w:space="0" w:color="auto"/>
            </w:tcBorders>
            <w:vAlign w:val="center"/>
          </w:tcPr>
          <w:p w14:paraId="545A9617" w14:textId="77777777" w:rsidR="00262637" w:rsidRPr="0014582B" w:rsidRDefault="00262637" w:rsidP="00262637">
            <w:pPr>
              <w:tabs>
                <w:tab w:val="left" w:pos="798"/>
              </w:tabs>
              <w:jc w:val="center"/>
            </w:pPr>
            <w:r>
              <w:t>Шт.</w:t>
            </w:r>
          </w:p>
        </w:tc>
        <w:tc>
          <w:tcPr>
            <w:tcW w:w="1620" w:type="dxa"/>
            <w:tcBorders>
              <w:top w:val="single" w:sz="4" w:space="0" w:color="auto"/>
              <w:left w:val="single" w:sz="4" w:space="0" w:color="auto"/>
              <w:bottom w:val="single" w:sz="4" w:space="0" w:color="auto"/>
              <w:right w:val="single" w:sz="4" w:space="0" w:color="auto"/>
            </w:tcBorders>
            <w:vAlign w:val="center"/>
          </w:tcPr>
          <w:p w14:paraId="323CC447" w14:textId="77777777" w:rsidR="00262637" w:rsidRPr="0014582B" w:rsidRDefault="00262637" w:rsidP="00262637">
            <w:pPr>
              <w:tabs>
                <w:tab w:val="left" w:pos="798"/>
              </w:tabs>
              <w:jc w:val="center"/>
            </w:pPr>
          </w:p>
        </w:tc>
        <w:tc>
          <w:tcPr>
            <w:tcW w:w="1803" w:type="dxa"/>
            <w:tcBorders>
              <w:top w:val="single" w:sz="4" w:space="0" w:color="auto"/>
              <w:left w:val="single" w:sz="4" w:space="0" w:color="auto"/>
              <w:bottom w:val="single" w:sz="4" w:space="0" w:color="auto"/>
              <w:right w:val="single" w:sz="4" w:space="0" w:color="auto"/>
            </w:tcBorders>
            <w:vAlign w:val="center"/>
          </w:tcPr>
          <w:p w14:paraId="60429C0D" w14:textId="77777777" w:rsidR="00262637" w:rsidRDefault="00262637" w:rsidP="00262637">
            <w:pPr>
              <w:tabs>
                <w:tab w:val="left" w:pos="798"/>
              </w:tabs>
              <w:jc w:val="center"/>
              <w:rPr>
                <w:i/>
                <w:color w:val="000000" w:themeColor="text1"/>
                <w:lang w:eastAsia="ru-RU"/>
              </w:rPr>
            </w:pPr>
            <w:r>
              <w:rPr>
                <w:i/>
                <w:color w:val="000000" w:themeColor="text1"/>
                <w:lang w:eastAsia="ru-RU"/>
              </w:rPr>
              <w:t>___________</w:t>
            </w:r>
          </w:p>
          <w:p w14:paraId="76698AC4" w14:textId="77777777" w:rsidR="00262637" w:rsidRPr="0014582B" w:rsidRDefault="00262637" w:rsidP="00262637">
            <w:pPr>
              <w:tabs>
                <w:tab w:val="left" w:pos="798"/>
              </w:tabs>
              <w:jc w:val="center"/>
            </w:pPr>
            <w:r>
              <w:rPr>
                <w:i/>
                <w:color w:val="000000" w:themeColor="text1"/>
                <w:lang w:eastAsia="ru-RU"/>
              </w:rPr>
              <w:t xml:space="preserve"> (указать сумму не более 250 000 руб.)</w:t>
            </w:r>
          </w:p>
        </w:tc>
        <w:tc>
          <w:tcPr>
            <w:tcW w:w="1685" w:type="dxa"/>
            <w:tcBorders>
              <w:top w:val="single" w:sz="4" w:space="0" w:color="auto"/>
              <w:left w:val="single" w:sz="4" w:space="0" w:color="auto"/>
              <w:bottom w:val="single" w:sz="4" w:space="0" w:color="auto"/>
              <w:right w:val="single" w:sz="4" w:space="0" w:color="auto"/>
            </w:tcBorders>
            <w:vAlign w:val="center"/>
          </w:tcPr>
          <w:p w14:paraId="49FD7E8F" w14:textId="77777777" w:rsidR="00262637" w:rsidRPr="0014582B" w:rsidRDefault="00262637" w:rsidP="00262637">
            <w:pPr>
              <w:tabs>
                <w:tab w:val="left" w:pos="798"/>
              </w:tabs>
              <w:jc w:val="center"/>
            </w:pPr>
            <w:r>
              <w:t>__________</w:t>
            </w:r>
          </w:p>
        </w:tc>
      </w:tr>
    </w:tbl>
    <w:bookmarkEnd w:id="30"/>
    <w:p w14:paraId="1E167783" w14:textId="56645AA0" w:rsidR="00262637" w:rsidRPr="008C6A7E" w:rsidRDefault="0081241F" w:rsidP="00262637">
      <w:pPr>
        <w:pStyle w:val="afb"/>
        <w:jc w:val="both"/>
        <w:rPr>
          <w:b/>
          <w:color w:val="000000" w:themeColor="text1"/>
          <w:sz w:val="24"/>
          <w:szCs w:val="24"/>
        </w:rPr>
      </w:pPr>
      <w:r w:rsidRPr="008C6A7E">
        <w:rPr>
          <w:b/>
          <w:color w:val="000000" w:themeColor="text1"/>
          <w:sz w:val="24"/>
          <w:szCs w:val="24"/>
        </w:rPr>
        <w:t xml:space="preserve">Объем поставки, срок и дорога поставки колесных пар типа РУ1Ш-957-Г с буксовыми узлами, СОНК </w:t>
      </w:r>
      <w:r w:rsidRPr="008C6A7E">
        <w:rPr>
          <w:b/>
          <w:i/>
          <w:color w:val="000000" w:themeColor="text1"/>
          <w:sz w:val="24"/>
          <w:szCs w:val="24"/>
        </w:rPr>
        <w:t xml:space="preserve">(или НОНК) </w:t>
      </w:r>
      <w:r w:rsidRPr="008C6A7E">
        <w:rPr>
          <w:b/>
          <w:color w:val="000000" w:themeColor="text1"/>
          <w:sz w:val="24"/>
          <w:szCs w:val="24"/>
        </w:rPr>
        <w:t>по лоту № ___ определ</w:t>
      </w:r>
      <w:r w:rsidR="008C6A7E" w:rsidRPr="008C6A7E">
        <w:rPr>
          <w:b/>
          <w:color w:val="000000" w:themeColor="text1"/>
          <w:sz w:val="24"/>
          <w:szCs w:val="24"/>
        </w:rPr>
        <w:t>яется</w:t>
      </w:r>
      <w:r w:rsidRPr="008C6A7E">
        <w:rPr>
          <w:b/>
          <w:color w:val="000000" w:themeColor="text1"/>
          <w:sz w:val="24"/>
          <w:szCs w:val="24"/>
        </w:rPr>
        <w:t xml:space="preserve"> в соответствии с пунктом 3.2. Технического задания документации о закупке.</w:t>
      </w:r>
    </w:p>
    <w:p w14:paraId="11D96366" w14:textId="77777777" w:rsidR="0081241F" w:rsidRDefault="0081241F" w:rsidP="00262637">
      <w:pPr>
        <w:pStyle w:val="afb"/>
        <w:jc w:val="both"/>
        <w:rPr>
          <w:color w:val="000000" w:themeColor="text1"/>
          <w:szCs w:val="28"/>
        </w:rPr>
      </w:pPr>
    </w:p>
    <w:p w14:paraId="45B616A0" w14:textId="2269F846" w:rsidR="00262637" w:rsidRDefault="00262637" w:rsidP="00990CF1">
      <w:pPr>
        <w:pStyle w:val="afb"/>
        <w:jc w:val="both"/>
        <w:rPr>
          <w:szCs w:val="28"/>
        </w:rPr>
      </w:pPr>
      <w:r>
        <w:rPr>
          <w:szCs w:val="28"/>
        </w:rPr>
        <w:t xml:space="preserve">1. Цена, указанная в настоящем финансово-коммерческом предложении по поставке колесных пар типа РУ1Ш-957-Г с буксовыми узлами, СОНК </w:t>
      </w:r>
      <w:r>
        <w:rPr>
          <w:i/>
        </w:rPr>
        <w:t>(или НОНК)</w:t>
      </w:r>
      <w:r>
        <w:rPr>
          <w:szCs w:val="28"/>
        </w:rPr>
        <w:t xml:space="preserve"> , учитывает стоимость всех налогов (кроме НДС), стоимость материалов, изделий, конструкций и оборудования, затрат, связанных с доставкой в место поставки, хранением, погрузочно-разгрузочными работами, по выполнению всех установленных таможенных процедур, а также всех </w:t>
      </w:r>
      <w:r w:rsidR="00C93B8F">
        <w:rPr>
          <w:szCs w:val="28"/>
        </w:rPr>
        <w:t>иных</w:t>
      </w:r>
      <w:r>
        <w:rPr>
          <w:szCs w:val="28"/>
        </w:rPr>
        <w:t xml:space="preserve"> расходов связанных с поставкой Товара</w:t>
      </w:r>
      <w:r w:rsidR="00296275">
        <w:rPr>
          <w:szCs w:val="28"/>
        </w:rPr>
        <w:t>.</w:t>
      </w:r>
      <w:r>
        <w:rPr>
          <w:color w:val="000000" w:themeColor="text1"/>
          <w:szCs w:val="28"/>
        </w:rPr>
        <w:t xml:space="preserve"> Поставка товаров облагается НДС по ставке ____% / НДС не облагается </w:t>
      </w:r>
      <w:r>
        <w:rPr>
          <w:i/>
          <w:color w:val="000000" w:themeColor="text1"/>
          <w:szCs w:val="28"/>
        </w:rPr>
        <w:t>(указать необходимое).</w:t>
      </w:r>
    </w:p>
    <w:p w14:paraId="758ED688" w14:textId="7BF12B9A" w:rsidR="00262637" w:rsidRPr="00326F6C" w:rsidRDefault="00262637" w:rsidP="00262637">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w:t>
      </w:r>
      <w:r w:rsidR="00B0153F">
        <w:rPr>
          <w:sz w:val="28"/>
          <w:szCs w:val="28"/>
        </w:rPr>
        <w:t>3</w:t>
      </w:r>
      <w:r>
        <w:rPr>
          <w:sz w:val="28"/>
          <w:szCs w:val="28"/>
        </w:rPr>
        <w:t xml:space="preserve">, </w:t>
      </w:r>
      <w:r w:rsidR="00B0153F">
        <w:rPr>
          <w:sz w:val="28"/>
          <w:szCs w:val="28"/>
        </w:rPr>
        <w:t xml:space="preserve">3a </w:t>
      </w:r>
      <w:r>
        <w:rPr>
          <w:sz w:val="28"/>
          <w:szCs w:val="28"/>
        </w:rPr>
        <w:t xml:space="preserve">к проекту договора (приложение № 5) к документации о закупке </w:t>
      </w:r>
      <w:r>
        <w:rPr>
          <w:b/>
          <w:sz w:val="28"/>
          <w:szCs w:val="28"/>
        </w:rPr>
        <w:t>согласны</w:t>
      </w:r>
      <w:r>
        <w:rPr>
          <w:sz w:val="28"/>
          <w:szCs w:val="28"/>
        </w:rPr>
        <w:t>.</w:t>
      </w:r>
    </w:p>
    <w:p w14:paraId="03C91A84" w14:textId="77777777" w:rsidR="00262637" w:rsidRPr="009A7586" w:rsidRDefault="00262637" w:rsidP="00262637">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14:paraId="550AFE36" w14:textId="77777777" w:rsidR="00262637" w:rsidRPr="00BB1043" w:rsidRDefault="00262637" w:rsidP="00262637">
      <w:pPr>
        <w:ind w:firstLine="720"/>
        <w:jc w:val="both"/>
        <w:rPr>
          <w:sz w:val="28"/>
          <w:szCs w:val="28"/>
        </w:rPr>
      </w:pPr>
      <w:r>
        <w:rPr>
          <w:sz w:val="28"/>
          <w:szCs w:val="28"/>
        </w:rPr>
        <w:t>- акт приема-передачи;</w:t>
      </w:r>
    </w:p>
    <w:p w14:paraId="21C749AA" w14:textId="77777777" w:rsidR="00262637" w:rsidRPr="009A7586" w:rsidRDefault="00262637" w:rsidP="00262637">
      <w:pPr>
        <w:ind w:firstLine="720"/>
        <w:jc w:val="both"/>
        <w:rPr>
          <w:sz w:val="28"/>
          <w:szCs w:val="28"/>
        </w:rPr>
      </w:pPr>
      <w:r>
        <w:rPr>
          <w:sz w:val="28"/>
          <w:szCs w:val="28"/>
        </w:rPr>
        <w:t>- товарная накладная формы ТОРГ-12;</w:t>
      </w:r>
    </w:p>
    <w:p w14:paraId="7561D5BF" w14:textId="77777777" w:rsidR="00262637" w:rsidRDefault="00262637" w:rsidP="00262637">
      <w:pPr>
        <w:ind w:firstLine="720"/>
        <w:jc w:val="both"/>
        <w:rPr>
          <w:sz w:val="28"/>
          <w:szCs w:val="28"/>
        </w:rPr>
      </w:pPr>
      <w:r>
        <w:rPr>
          <w:sz w:val="28"/>
          <w:szCs w:val="28"/>
        </w:rPr>
        <w:t>- универсальный передаточный документ (УПД);</w:t>
      </w:r>
    </w:p>
    <w:p w14:paraId="4551FC2B" w14:textId="77777777" w:rsidR="00262637" w:rsidRPr="009A7586" w:rsidRDefault="00262637" w:rsidP="00262637">
      <w:pPr>
        <w:ind w:firstLine="720"/>
        <w:jc w:val="both"/>
        <w:rPr>
          <w:sz w:val="28"/>
          <w:szCs w:val="28"/>
        </w:rPr>
      </w:pPr>
      <w:r>
        <w:rPr>
          <w:sz w:val="28"/>
          <w:szCs w:val="28"/>
        </w:rPr>
        <w:t>- счет-фактура;</w:t>
      </w:r>
    </w:p>
    <w:p w14:paraId="7543DA28" w14:textId="77777777" w:rsidR="00262637" w:rsidRPr="003C7F96" w:rsidRDefault="00262637" w:rsidP="00262637">
      <w:pPr>
        <w:ind w:firstLine="720"/>
        <w:rPr>
          <w:i/>
        </w:rPr>
      </w:pPr>
      <w:r>
        <w:rPr>
          <w:sz w:val="28"/>
          <w:szCs w:val="28"/>
        </w:rPr>
        <w:t>- корректировочный документ/корректировочная счет-фактура</w:t>
      </w:r>
    </w:p>
    <w:p w14:paraId="471516E2" w14:textId="77777777" w:rsidR="00262637" w:rsidRPr="009A7586" w:rsidRDefault="00262637" w:rsidP="00262637">
      <w:pPr>
        <w:ind w:firstLine="720"/>
        <w:jc w:val="both"/>
        <w:rPr>
          <w:sz w:val="28"/>
          <w:szCs w:val="28"/>
        </w:rPr>
      </w:pPr>
      <w:r>
        <w:rPr>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t xml:space="preserve"> </w:t>
      </w:r>
      <w:r>
        <w:rPr>
          <w:sz w:val="28"/>
          <w:szCs w:val="28"/>
        </w:rPr>
        <w:t>обязуется предоставить требуемые документы не позднее 5 рабочих дней с даты подписания договора.</w:t>
      </w:r>
    </w:p>
    <w:p w14:paraId="0F1BBABD" w14:textId="77777777" w:rsidR="00262637" w:rsidRPr="003C7F96" w:rsidRDefault="00262637" w:rsidP="00262637">
      <w:pPr>
        <w:ind w:firstLine="720"/>
        <w:jc w:val="both"/>
        <w:rPr>
          <w:sz w:val="28"/>
          <w:szCs w:val="28"/>
        </w:rPr>
      </w:pPr>
      <w:r>
        <w:rPr>
          <w:sz w:val="28"/>
          <w:szCs w:val="28"/>
        </w:rPr>
        <w:lastRenderedPageBreak/>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14:paraId="35D7A7F2" w14:textId="77777777" w:rsidR="00262637" w:rsidRPr="003C7F96" w:rsidRDefault="00262637" w:rsidP="00262637">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t xml:space="preserve"> </w:t>
      </w:r>
      <w:r>
        <w:rPr>
          <w:sz w:val="28"/>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14:paraId="2D52CD1A" w14:textId="77777777" w:rsidR="00262637" w:rsidRPr="003C7F96" w:rsidRDefault="00262637" w:rsidP="00262637">
      <w:pPr>
        <w:ind w:firstLine="720"/>
        <w:jc w:val="both"/>
        <w:rPr>
          <w:sz w:val="28"/>
          <w:szCs w:val="28"/>
        </w:rPr>
      </w:pPr>
      <w:r>
        <w:rPr>
          <w:sz w:val="28"/>
          <w:szCs w:val="28"/>
        </w:rPr>
        <w:t>6. В случае если указанные предложения будут признаны лучшими,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5C931E48" w14:textId="77777777" w:rsidR="00262637" w:rsidRPr="003C7F96" w:rsidRDefault="00262637" w:rsidP="00262637">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12FDA712" w14:textId="77777777" w:rsidR="00262637" w:rsidRDefault="00262637" w:rsidP="00262637">
      <w:pPr>
        <w:ind w:firstLine="720"/>
        <w:jc w:val="both"/>
        <w:rPr>
          <w:sz w:val="28"/>
          <w:szCs w:val="28"/>
        </w:rPr>
      </w:pPr>
      <w:r>
        <w:rPr>
          <w:sz w:val="28"/>
          <w:szCs w:val="28"/>
        </w:rPr>
        <w:t>8.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27FF1B22" w14:textId="77F4E523" w:rsidR="00262637" w:rsidRPr="003C7F96" w:rsidRDefault="0081241F" w:rsidP="00262637">
      <w:pPr>
        <w:rPr>
          <w:sz w:val="28"/>
          <w:szCs w:val="28"/>
        </w:rPr>
      </w:pPr>
      <w:r>
        <w:rPr>
          <w:sz w:val="28"/>
          <w:szCs w:val="28"/>
        </w:rPr>
        <w:t>ё</w:t>
      </w:r>
    </w:p>
    <w:p w14:paraId="00C0A6AC" w14:textId="77777777" w:rsidR="00262637" w:rsidRPr="003C7F96" w:rsidRDefault="00262637" w:rsidP="00262637">
      <w:pPr>
        <w:rPr>
          <w:sz w:val="28"/>
          <w:szCs w:val="28"/>
        </w:rPr>
      </w:pPr>
    </w:p>
    <w:p w14:paraId="79C6B440" w14:textId="77777777" w:rsidR="00262637" w:rsidRPr="003C7F96" w:rsidRDefault="00262637" w:rsidP="00262637">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14:paraId="56FDFC0D" w14:textId="77777777" w:rsidR="00262637" w:rsidRPr="003C7F96" w:rsidRDefault="00262637" w:rsidP="00262637">
      <w:pPr>
        <w:tabs>
          <w:tab w:val="left" w:pos="8640"/>
        </w:tabs>
        <w:jc w:val="both"/>
        <w:rPr>
          <w:i/>
        </w:rPr>
      </w:pPr>
      <w:r>
        <w:rPr>
          <w:i/>
        </w:rPr>
        <w:t xml:space="preserve">                                                                                      (наименование претендента)</w:t>
      </w:r>
    </w:p>
    <w:p w14:paraId="68BB6D64" w14:textId="77777777" w:rsidR="00262637" w:rsidRPr="003C7F96" w:rsidRDefault="00262637" w:rsidP="00262637">
      <w:pPr>
        <w:jc w:val="both"/>
        <w:rPr>
          <w:sz w:val="28"/>
          <w:szCs w:val="28"/>
          <w:lang w:eastAsia="ru-RU"/>
        </w:rPr>
      </w:pPr>
      <w:r>
        <w:rPr>
          <w:sz w:val="28"/>
          <w:szCs w:val="28"/>
          <w:lang w:eastAsia="ru-RU"/>
        </w:rPr>
        <w:t>__________________________________________________________________</w:t>
      </w:r>
    </w:p>
    <w:p w14:paraId="79607A07" w14:textId="77777777" w:rsidR="00262637" w:rsidRPr="003C7F96" w:rsidRDefault="00262637" w:rsidP="00262637">
      <w:pPr>
        <w:jc w:val="both"/>
        <w:rPr>
          <w:sz w:val="28"/>
          <w:szCs w:val="28"/>
          <w:lang w:eastAsia="ru-RU"/>
        </w:rPr>
      </w:pPr>
      <w:r>
        <w:rPr>
          <w:sz w:val="28"/>
          <w:szCs w:val="28"/>
          <w:lang w:eastAsia="ru-RU"/>
        </w:rPr>
        <w:t>_________________________________________________________________</w:t>
      </w:r>
    </w:p>
    <w:p w14:paraId="0536638B" w14:textId="77777777" w:rsidR="00262637" w:rsidRPr="003C7F96" w:rsidRDefault="00262637" w:rsidP="00262637">
      <w:pPr>
        <w:jc w:val="both"/>
        <w:rPr>
          <w:i/>
        </w:rPr>
      </w:pPr>
      <w:r>
        <w:rPr>
          <w:i/>
        </w:rPr>
        <w:t xml:space="preserve">                 М.П.</w:t>
      </w:r>
      <w:r>
        <w:rPr>
          <w:i/>
        </w:rPr>
        <w:tab/>
      </w:r>
      <w:r>
        <w:rPr>
          <w:i/>
        </w:rPr>
        <w:tab/>
      </w:r>
      <w:r>
        <w:rPr>
          <w:i/>
        </w:rPr>
        <w:tab/>
        <w:t xml:space="preserve">    (ФИО полностью, должность, подпись)</w:t>
      </w:r>
    </w:p>
    <w:p w14:paraId="12958EDC" w14:textId="77777777" w:rsidR="00262637" w:rsidRPr="003C7F96" w:rsidRDefault="00262637" w:rsidP="00262637">
      <w:pPr>
        <w:jc w:val="both"/>
        <w:rPr>
          <w:sz w:val="28"/>
          <w:szCs w:val="28"/>
          <w:lang w:eastAsia="ru-RU"/>
        </w:rPr>
      </w:pPr>
      <w:r>
        <w:rPr>
          <w:sz w:val="28"/>
          <w:szCs w:val="28"/>
          <w:lang w:eastAsia="ru-RU"/>
        </w:rPr>
        <w:t>«____» ____________ 20__ г.</w:t>
      </w:r>
    </w:p>
    <w:p w14:paraId="0E964CB7" w14:textId="77777777" w:rsidR="00262637" w:rsidRDefault="00262637" w:rsidP="00262637">
      <w:pPr>
        <w:keepNext/>
        <w:widowControl w:val="0"/>
        <w:tabs>
          <w:tab w:val="left" w:pos="-426"/>
          <w:tab w:val="left" w:pos="360"/>
          <w:tab w:val="left" w:pos="1134"/>
        </w:tabs>
        <w:autoSpaceDE w:val="0"/>
        <w:autoSpaceDN w:val="0"/>
        <w:adjustRightInd w:val="0"/>
        <w:ind w:left="-426" w:right="-285"/>
        <w:jc w:val="both"/>
      </w:pPr>
    </w:p>
    <w:p w14:paraId="3709C433" w14:textId="77777777" w:rsidR="00262637" w:rsidRDefault="00262637"/>
    <w:p w14:paraId="0CB8A974" w14:textId="77777777" w:rsidR="006B6573" w:rsidRDefault="006B6573" w:rsidP="00EF18CF">
      <w:pPr>
        <w:pStyle w:val="af8"/>
        <w:ind w:firstLine="0"/>
        <w:jc w:val="left"/>
        <w:rPr>
          <w:rFonts w:eastAsia="Times New Roman"/>
          <w:sz w:val="24"/>
          <w:szCs w:val="28"/>
        </w:rPr>
      </w:pPr>
    </w:p>
    <w:p w14:paraId="23498136" w14:textId="77777777"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14:paraId="4422DF4F" w14:textId="77777777" w:rsidR="000745F6" w:rsidRDefault="00262637" w:rsidP="008C6A7E">
      <w:pPr>
        <w:pStyle w:val="af8"/>
        <w:ind w:firstLine="0"/>
        <w:jc w:val="right"/>
        <w:outlineLvl w:val="0"/>
        <w:rPr>
          <w:szCs w:val="28"/>
        </w:rPr>
      </w:pPr>
      <w:r>
        <w:lastRenderedPageBreak/>
        <w:t>Приложение № 4</w:t>
      </w:r>
    </w:p>
    <w:p w14:paraId="08DDA289"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39B1042A" w14:textId="77777777" w:rsidR="00C10125" w:rsidRDefault="00C10125" w:rsidP="00C10125">
      <w:pPr>
        <w:pStyle w:val="af8"/>
        <w:ind w:firstLine="0"/>
        <w:jc w:val="left"/>
        <w:rPr>
          <w:rFonts w:eastAsia="Times New Roman"/>
          <w:sz w:val="28"/>
          <w:szCs w:val="28"/>
        </w:rPr>
      </w:pPr>
    </w:p>
    <w:p w14:paraId="56F9810B" w14:textId="77777777" w:rsidR="00262637" w:rsidRPr="00B2127E" w:rsidRDefault="00262637" w:rsidP="00262637">
      <w:pPr>
        <w:jc w:val="center"/>
        <w:rPr>
          <w:b/>
          <w:bCs/>
          <w:sz w:val="28"/>
          <w:szCs w:val="28"/>
        </w:rPr>
      </w:pPr>
    </w:p>
    <w:p w14:paraId="3CD86F45" w14:textId="77777777" w:rsidR="00262637" w:rsidRPr="00B2127E" w:rsidRDefault="00262637" w:rsidP="00262637">
      <w:pPr>
        <w:jc w:val="center"/>
        <w:outlineLvl w:val="1"/>
        <w:rPr>
          <w:b/>
          <w:bCs/>
          <w:sz w:val="28"/>
          <w:szCs w:val="28"/>
        </w:rPr>
      </w:pPr>
      <w:r>
        <w:rPr>
          <w:b/>
          <w:bCs/>
          <w:sz w:val="28"/>
          <w:szCs w:val="28"/>
        </w:rPr>
        <w:t>Сведения об опыте поставки колесных пар</w:t>
      </w:r>
    </w:p>
    <w:p w14:paraId="56316F99" w14:textId="77777777" w:rsidR="00262637" w:rsidRPr="00B2127E" w:rsidRDefault="00262637" w:rsidP="00262637">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805"/>
        <w:gridCol w:w="1417"/>
        <w:gridCol w:w="1134"/>
        <w:gridCol w:w="1701"/>
        <w:gridCol w:w="1701"/>
      </w:tblGrid>
      <w:tr w:rsidR="00262637" w:rsidRPr="00B2127E" w14:paraId="13D0F5F0" w14:textId="77777777" w:rsidTr="00262637">
        <w:trPr>
          <w:trHeight w:val="2179"/>
        </w:trPr>
        <w:tc>
          <w:tcPr>
            <w:tcW w:w="421" w:type="dxa"/>
            <w:tcBorders>
              <w:top w:val="single" w:sz="4" w:space="0" w:color="auto"/>
              <w:left w:val="single" w:sz="4" w:space="0" w:color="auto"/>
              <w:bottom w:val="single" w:sz="4" w:space="0" w:color="auto"/>
              <w:right w:val="single" w:sz="4" w:space="0" w:color="auto"/>
            </w:tcBorders>
            <w:vAlign w:val="center"/>
          </w:tcPr>
          <w:p w14:paraId="41933000" w14:textId="77777777" w:rsidR="00262637" w:rsidRPr="00B2127E" w:rsidRDefault="00262637" w:rsidP="00262637">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14:paraId="46A54DA9" w14:textId="77777777" w:rsidR="00262637" w:rsidRPr="00B2127E" w:rsidRDefault="00262637" w:rsidP="00262637">
            <w:pPr>
              <w:jc w:val="center"/>
            </w:pPr>
            <w:r>
              <w:t>Дата и номер договора</w:t>
            </w:r>
            <w:r>
              <w:rPr>
                <w:vertAlign w:val="superscript"/>
              </w:rPr>
              <w:footnoteReference w:id="2"/>
            </w:r>
          </w:p>
        </w:tc>
        <w:tc>
          <w:tcPr>
            <w:tcW w:w="2805" w:type="dxa"/>
            <w:tcBorders>
              <w:top w:val="single" w:sz="4" w:space="0" w:color="auto"/>
              <w:left w:val="single" w:sz="4" w:space="0" w:color="auto"/>
              <w:bottom w:val="single" w:sz="4" w:space="0" w:color="auto"/>
              <w:right w:val="single" w:sz="4" w:space="0" w:color="auto"/>
            </w:tcBorders>
            <w:vAlign w:val="center"/>
          </w:tcPr>
          <w:p w14:paraId="4EA1282E" w14:textId="77777777" w:rsidR="00262637" w:rsidRPr="00B2127E" w:rsidRDefault="00262637" w:rsidP="00262637">
            <w:pPr>
              <w:jc w:val="center"/>
            </w:pPr>
            <w:r>
              <w:t xml:space="preserve">Предмет договора </w:t>
            </w:r>
            <w:r>
              <w:rPr>
                <w:i/>
                <w:sz w:val="20"/>
                <w:szCs w:val="20"/>
              </w:rPr>
              <w:t>(указываются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14:paraId="178F5A1C" w14:textId="77777777" w:rsidR="00262637" w:rsidRPr="00B2127E" w:rsidRDefault="00262637" w:rsidP="00262637">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14:paraId="71809F23" w14:textId="77777777" w:rsidR="00262637" w:rsidRPr="00B2127E" w:rsidRDefault="00262637" w:rsidP="00262637">
            <w:pPr>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14:paraId="6E66000B" w14:textId="77777777" w:rsidR="00262637" w:rsidRPr="00B2127E" w:rsidRDefault="00262637" w:rsidP="00262637">
            <w:pPr>
              <w:jc w:val="center"/>
            </w:pPr>
            <w:r>
              <w:t>Количество колесных пар по договору</w:t>
            </w:r>
          </w:p>
        </w:tc>
        <w:tc>
          <w:tcPr>
            <w:tcW w:w="1701" w:type="dxa"/>
            <w:tcBorders>
              <w:top w:val="single" w:sz="4" w:space="0" w:color="auto"/>
              <w:left w:val="single" w:sz="4" w:space="0" w:color="auto"/>
              <w:bottom w:val="single" w:sz="4" w:space="0" w:color="auto"/>
              <w:right w:val="single" w:sz="4" w:space="0" w:color="auto"/>
            </w:tcBorders>
            <w:vAlign w:val="center"/>
          </w:tcPr>
          <w:p w14:paraId="5A1C896D" w14:textId="77777777" w:rsidR="00262637" w:rsidRPr="00B2127E" w:rsidRDefault="00262637" w:rsidP="00262637">
            <w:pPr>
              <w:jc w:val="center"/>
            </w:pPr>
            <w:r>
              <w:t>Количество колесных пар по документам, подтверждающим факт поставки колесных пар</w:t>
            </w:r>
          </w:p>
        </w:tc>
      </w:tr>
      <w:tr w:rsidR="00262637" w:rsidRPr="00B2127E" w14:paraId="28314306" w14:textId="77777777" w:rsidTr="00262637">
        <w:trPr>
          <w:trHeight w:val="274"/>
        </w:trPr>
        <w:tc>
          <w:tcPr>
            <w:tcW w:w="421" w:type="dxa"/>
            <w:tcBorders>
              <w:top w:val="single" w:sz="4" w:space="0" w:color="auto"/>
              <w:left w:val="single" w:sz="4" w:space="0" w:color="auto"/>
              <w:bottom w:val="single" w:sz="4" w:space="0" w:color="auto"/>
              <w:right w:val="single" w:sz="4" w:space="0" w:color="auto"/>
            </w:tcBorders>
          </w:tcPr>
          <w:p w14:paraId="5277BBC6" w14:textId="77777777" w:rsidR="00262637" w:rsidRPr="00B2127E" w:rsidRDefault="00262637" w:rsidP="00262637">
            <w:r>
              <w:t>1.</w:t>
            </w:r>
          </w:p>
        </w:tc>
        <w:tc>
          <w:tcPr>
            <w:tcW w:w="1135" w:type="dxa"/>
            <w:tcBorders>
              <w:top w:val="single" w:sz="4" w:space="0" w:color="auto"/>
              <w:left w:val="single" w:sz="4" w:space="0" w:color="auto"/>
              <w:bottom w:val="single" w:sz="4" w:space="0" w:color="auto"/>
              <w:right w:val="single" w:sz="4" w:space="0" w:color="auto"/>
            </w:tcBorders>
            <w:vAlign w:val="center"/>
          </w:tcPr>
          <w:p w14:paraId="566B6EA0" w14:textId="77777777" w:rsidR="00262637" w:rsidRPr="00B2127E" w:rsidRDefault="00262637" w:rsidP="00262637">
            <w:pPr>
              <w:jc w:val="center"/>
            </w:pPr>
          </w:p>
        </w:tc>
        <w:tc>
          <w:tcPr>
            <w:tcW w:w="2805" w:type="dxa"/>
            <w:tcBorders>
              <w:top w:val="single" w:sz="4" w:space="0" w:color="auto"/>
              <w:left w:val="single" w:sz="4" w:space="0" w:color="auto"/>
              <w:bottom w:val="single" w:sz="4" w:space="0" w:color="auto"/>
              <w:right w:val="single" w:sz="4" w:space="0" w:color="auto"/>
            </w:tcBorders>
          </w:tcPr>
          <w:p w14:paraId="727FC5D7" w14:textId="77777777" w:rsidR="00262637" w:rsidRPr="00B2127E" w:rsidRDefault="00262637" w:rsidP="00262637"/>
        </w:tc>
        <w:tc>
          <w:tcPr>
            <w:tcW w:w="1417" w:type="dxa"/>
            <w:tcBorders>
              <w:top w:val="single" w:sz="4" w:space="0" w:color="auto"/>
              <w:left w:val="single" w:sz="4" w:space="0" w:color="auto"/>
              <w:bottom w:val="single" w:sz="4" w:space="0" w:color="auto"/>
              <w:right w:val="single" w:sz="4" w:space="0" w:color="auto"/>
            </w:tcBorders>
          </w:tcPr>
          <w:p w14:paraId="2AD5C184" w14:textId="77777777" w:rsidR="00262637" w:rsidRPr="00B2127E" w:rsidRDefault="00262637" w:rsidP="00262637"/>
        </w:tc>
        <w:tc>
          <w:tcPr>
            <w:tcW w:w="1134" w:type="dxa"/>
            <w:tcBorders>
              <w:top w:val="single" w:sz="4" w:space="0" w:color="auto"/>
              <w:left w:val="single" w:sz="4" w:space="0" w:color="auto"/>
              <w:bottom w:val="single" w:sz="4" w:space="0" w:color="auto"/>
              <w:right w:val="single" w:sz="4" w:space="0" w:color="auto"/>
            </w:tcBorders>
          </w:tcPr>
          <w:p w14:paraId="656DBAE5" w14:textId="77777777" w:rsidR="00262637" w:rsidRPr="00B2127E" w:rsidRDefault="00262637" w:rsidP="00262637"/>
        </w:tc>
        <w:tc>
          <w:tcPr>
            <w:tcW w:w="1701" w:type="dxa"/>
            <w:tcBorders>
              <w:top w:val="single" w:sz="4" w:space="0" w:color="auto"/>
              <w:left w:val="single" w:sz="4" w:space="0" w:color="auto"/>
              <w:bottom w:val="single" w:sz="4" w:space="0" w:color="auto"/>
              <w:right w:val="single" w:sz="4" w:space="0" w:color="auto"/>
            </w:tcBorders>
          </w:tcPr>
          <w:p w14:paraId="3DA7CA25" w14:textId="77777777" w:rsidR="00262637" w:rsidRPr="00B2127E" w:rsidRDefault="00262637" w:rsidP="00262637"/>
        </w:tc>
        <w:tc>
          <w:tcPr>
            <w:tcW w:w="1701" w:type="dxa"/>
            <w:tcBorders>
              <w:top w:val="single" w:sz="4" w:space="0" w:color="auto"/>
              <w:left w:val="single" w:sz="4" w:space="0" w:color="auto"/>
              <w:bottom w:val="single" w:sz="4" w:space="0" w:color="auto"/>
              <w:right w:val="single" w:sz="4" w:space="0" w:color="auto"/>
            </w:tcBorders>
          </w:tcPr>
          <w:p w14:paraId="6902B6F2" w14:textId="77777777" w:rsidR="00262637" w:rsidRPr="00B2127E" w:rsidRDefault="00262637" w:rsidP="00262637"/>
        </w:tc>
      </w:tr>
      <w:tr w:rsidR="00262637" w:rsidRPr="00B2127E" w14:paraId="1FB84332" w14:textId="77777777" w:rsidTr="00262637">
        <w:trPr>
          <w:trHeight w:val="262"/>
        </w:trPr>
        <w:tc>
          <w:tcPr>
            <w:tcW w:w="421" w:type="dxa"/>
            <w:tcBorders>
              <w:top w:val="single" w:sz="4" w:space="0" w:color="auto"/>
              <w:left w:val="single" w:sz="4" w:space="0" w:color="auto"/>
              <w:bottom w:val="single" w:sz="4" w:space="0" w:color="auto"/>
              <w:right w:val="single" w:sz="4" w:space="0" w:color="auto"/>
            </w:tcBorders>
          </w:tcPr>
          <w:p w14:paraId="04E5003F" w14:textId="77777777" w:rsidR="00262637" w:rsidRPr="00B2127E" w:rsidRDefault="00262637" w:rsidP="00262637">
            <w:r>
              <w:t>2.</w:t>
            </w:r>
          </w:p>
        </w:tc>
        <w:tc>
          <w:tcPr>
            <w:tcW w:w="1135" w:type="dxa"/>
            <w:tcBorders>
              <w:top w:val="single" w:sz="4" w:space="0" w:color="auto"/>
              <w:left w:val="single" w:sz="4" w:space="0" w:color="auto"/>
              <w:bottom w:val="single" w:sz="4" w:space="0" w:color="auto"/>
              <w:right w:val="single" w:sz="4" w:space="0" w:color="auto"/>
            </w:tcBorders>
            <w:vAlign w:val="center"/>
          </w:tcPr>
          <w:p w14:paraId="604713CD" w14:textId="77777777" w:rsidR="00262637" w:rsidRPr="00B2127E" w:rsidRDefault="00262637" w:rsidP="00262637">
            <w:pPr>
              <w:jc w:val="center"/>
            </w:pPr>
          </w:p>
        </w:tc>
        <w:tc>
          <w:tcPr>
            <w:tcW w:w="2805" w:type="dxa"/>
            <w:tcBorders>
              <w:top w:val="single" w:sz="4" w:space="0" w:color="auto"/>
              <w:left w:val="single" w:sz="4" w:space="0" w:color="auto"/>
              <w:bottom w:val="single" w:sz="4" w:space="0" w:color="auto"/>
              <w:right w:val="single" w:sz="4" w:space="0" w:color="auto"/>
            </w:tcBorders>
          </w:tcPr>
          <w:p w14:paraId="21CF920A" w14:textId="77777777" w:rsidR="00262637" w:rsidRPr="00B2127E" w:rsidRDefault="00262637" w:rsidP="00262637"/>
        </w:tc>
        <w:tc>
          <w:tcPr>
            <w:tcW w:w="1417" w:type="dxa"/>
            <w:tcBorders>
              <w:top w:val="single" w:sz="4" w:space="0" w:color="auto"/>
              <w:left w:val="single" w:sz="4" w:space="0" w:color="auto"/>
              <w:bottom w:val="single" w:sz="4" w:space="0" w:color="auto"/>
              <w:right w:val="single" w:sz="4" w:space="0" w:color="auto"/>
            </w:tcBorders>
          </w:tcPr>
          <w:p w14:paraId="3322590F" w14:textId="77777777" w:rsidR="00262637" w:rsidRPr="00B2127E" w:rsidRDefault="00262637" w:rsidP="00262637"/>
        </w:tc>
        <w:tc>
          <w:tcPr>
            <w:tcW w:w="1134" w:type="dxa"/>
            <w:tcBorders>
              <w:top w:val="single" w:sz="4" w:space="0" w:color="auto"/>
              <w:left w:val="single" w:sz="4" w:space="0" w:color="auto"/>
              <w:bottom w:val="single" w:sz="4" w:space="0" w:color="auto"/>
              <w:right w:val="single" w:sz="4" w:space="0" w:color="auto"/>
            </w:tcBorders>
          </w:tcPr>
          <w:p w14:paraId="47BF5C9B" w14:textId="77777777" w:rsidR="00262637" w:rsidRPr="00B2127E" w:rsidRDefault="00262637" w:rsidP="00262637"/>
        </w:tc>
        <w:tc>
          <w:tcPr>
            <w:tcW w:w="1701" w:type="dxa"/>
            <w:tcBorders>
              <w:top w:val="single" w:sz="4" w:space="0" w:color="auto"/>
              <w:left w:val="single" w:sz="4" w:space="0" w:color="auto"/>
              <w:bottom w:val="single" w:sz="4" w:space="0" w:color="auto"/>
              <w:right w:val="single" w:sz="4" w:space="0" w:color="auto"/>
            </w:tcBorders>
          </w:tcPr>
          <w:p w14:paraId="13507D14" w14:textId="77777777" w:rsidR="00262637" w:rsidRPr="00B2127E" w:rsidRDefault="00262637" w:rsidP="00262637"/>
        </w:tc>
        <w:tc>
          <w:tcPr>
            <w:tcW w:w="1701" w:type="dxa"/>
            <w:tcBorders>
              <w:top w:val="single" w:sz="4" w:space="0" w:color="auto"/>
              <w:left w:val="single" w:sz="4" w:space="0" w:color="auto"/>
              <w:bottom w:val="single" w:sz="4" w:space="0" w:color="auto"/>
              <w:right w:val="single" w:sz="4" w:space="0" w:color="auto"/>
            </w:tcBorders>
          </w:tcPr>
          <w:p w14:paraId="11DB28C8" w14:textId="77777777" w:rsidR="00262637" w:rsidRPr="00B2127E" w:rsidRDefault="00262637" w:rsidP="00262637"/>
        </w:tc>
      </w:tr>
      <w:tr w:rsidR="00262637" w:rsidRPr="00B2127E" w14:paraId="1C3F655E" w14:textId="77777777" w:rsidTr="00262637">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14:paraId="7AF69407" w14:textId="77777777" w:rsidR="00262637" w:rsidRPr="00B2127E" w:rsidRDefault="00262637" w:rsidP="00262637">
            <w:pPr>
              <w:jc w:val="center"/>
            </w:pPr>
            <w:r>
              <w:t>Итого:</w:t>
            </w:r>
          </w:p>
        </w:tc>
        <w:tc>
          <w:tcPr>
            <w:tcW w:w="1701" w:type="dxa"/>
            <w:tcBorders>
              <w:top w:val="single" w:sz="4" w:space="0" w:color="auto"/>
              <w:left w:val="single" w:sz="4" w:space="0" w:color="auto"/>
              <w:bottom w:val="single" w:sz="4" w:space="0" w:color="auto"/>
              <w:right w:val="single" w:sz="4" w:space="0" w:color="auto"/>
            </w:tcBorders>
          </w:tcPr>
          <w:p w14:paraId="6099B997" w14:textId="77777777" w:rsidR="00262637" w:rsidRPr="00B2127E" w:rsidRDefault="00262637" w:rsidP="00262637">
            <w:pPr>
              <w:rPr>
                <w:i/>
                <w:sz w:val="20"/>
                <w:szCs w:val="20"/>
              </w:rPr>
            </w:pPr>
            <w:r>
              <w:rPr>
                <w:i/>
                <w:sz w:val="20"/>
                <w:szCs w:val="20"/>
              </w:rPr>
              <w:t>_______указывается общее количество по всем договорам.</w:t>
            </w:r>
          </w:p>
        </w:tc>
        <w:tc>
          <w:tcPr>
            <w:tcW w:w="1701" w:type="dxa"/>
            <w:tcBorders>
              <w:top w:val="single" w:sz="4" w:space="0" w:color="auto"/>
              <w:left w:val="single" w:sz="4" w:space="0" w:color="auto"/>
              <w:bottom w:val="single" w:sz="4" w:space="0" w:color="auto"/>
              <w:right w:val="single" w:sz="4" w:space="0" w:color="auto"/>
            </w:tcBorders>
          </w:tcPr>
          <w:p w14:paraId="0471C92D" w14:textId="77777777" w:rsidR="00262637" w:rsidRPr="00B2127E" w:rsidRDefault="00262637" w:rsidP="00262637">
            <w:pPr>
              <w:rPr>
                <w:i/>
                <w:sz w:val="20"/>
                <w:szCs w:val="20"/>
              </w:rPr>
            </w:pPr>
            <w:r>
              <w:rPr>
                <w:i/>
                <w:sz w:val="20"/>
                <w:szCs w:val="20"/>
              </w:rPr>
              <w:t>_______указывается общее количество по всем документам.</w:t>
            </w:r>
          </w:p>
        </w:tc>
      </w:tr>
    </w:tbl>
    <w:p w14:paraId="47208C75" w14:textId="77777777" w:rsidR="00262637" w:rsidRPr="00B2127E" w:rsidRDefault="00262637" w:rsidP="00262637">
      <w:pPr>
        <w:rPr>
          <w:sz w:val="28"/>
          <w:szCs w:val="28"/>
        </w:rPr>
      </w:pPr>
    </w:p>
    <w:p w14:paraId="46B93F04" w14:textId="77777777" w:rsidR="00262637" w:rsidRPr="00EE7BE0" w:rsidRDefault="00262637" w:rsidP="00262637">
      <w:pPr>
        <w:rPr>
          <w:color w:val="FF0000"/>
          <w:sz w:val="28"/>
          <w:szCs w:val="28"/>
        </w:rPr>
      </w:pPr>
      <w:r>
        <w:rPr>
          <w:color w:val="FF0000"/>
          <w:sz w:val="28"/>
          <w:szCs w:val="28"/>
        </w:rPr>
        <w:t xml:space="preserve">Порядок предоставления документов по опыту в заявке: </w:t>
      </w:r>
    </w:p>
    <w:p w14:paraId="4BB3667A" w14:textId="77777777" w:rsidR="00262637" w:rsidRPr="00B2127E" w:rsidRDefault="00262637" w:rsidP="00262637"/>
    <w:p w14:paraId="3C6F30FC" w14:textId="77777777" w:rsidR="00262637" w:rsidRPr="00B2127E" w:rsidRDefault="00262637" w:rsidP="00262637">
      <w:r>
        <w:t>1.1. копия договора, указанного в строке 1 таблицы;</w:t>
      </w:r>
    </w:p>
    <w:p w14:paraId="10B70526" w14:textId="77777777" w:rsidR="00262637" w:rsidRPr="00B2127E" w:rsidRDefault="00262637" w:rsidP="00262637">
      <w:r>
        <w:t>1.2. копии документов, подтверждающих факт реализации договора на сумму, указанную в строке 1 таблицы;</w:t>
      </w:r>
    </w:p>
    <w:p w14:paraId="584D2EDD" w14:textId="77777777" w:rsidR="00262637" w:rsidRPr="00B2127E" w:rsidRDefault="00262637" w:rsidP="00262637">
      <w:r>
        <w:t>2.1. копия договора, указанного в строке 2 таблицы;</w:t>
      </w:r>
    </w:p>
    <w:p w14:paraId="240BA6A2" w14:textId="77777777" w:rsidR="00262637" w:rsidRDefault="00262637" w:rsidP="00262637">
      <w:r>
        <w:t>2.2. копии документов, подтверждающих факт реализации договора на сумму, указанную в строке 2 таблицы.</w:t>
      </w:r>
    </w:p>
    <w:p w14:paraId="6E04603A" w14:textId="77777777" w:rsidR="00262637" w:rsidRPr="00B2127E" w:rsidRDefault="00262637" w:rsidP="00262637">
      <w:r>
        <w:t>3.1</w:t>
      </w:r>
      <w:proofErr w:type="gramStart"/>
      <w:r>
        <w:t>…….</w:t>
      </w:r>
      <w:proofErr w:type="gramEnd"/>
      <w:r>
        <w:t xml:space="preserve"> и т.д.</w:t>
      </w:r>
    </w:p>
    <w:p w14:paraId="38EC86EF" w14:textId="77777777" w:rsidR="00262637" w:rsidRPr="00B2127E" w:rsidRDefault="00262637" w:rsidP="00262637"/>
    <w:p w14:paraId="65014E06" w14:textId="77777777" w:rsidR="00262637" w:rsidRPr="00B2127E" w:rsidRDefault="00262637" w:rsidP="00262637"/>
    <w:p w14:paraId="7E1B15CA" w14:textId="77777777" w:rsidR="00262637" w:rsidRDefault="00262637" w:rsidP="00262637">
      <w:pPr>
        <w:keepNext/>
        <w:ind w:firstLine="706"/>
        <w:jc w:val="both"/>
        <w:rPr>
          <w:i/>
        </w:rPr>
      </w:pPr>
      <w:r>
        <w:rPr>
          <w:b/>
          <w:bCs/>
          <w:sz w:val="28"/>
          <w:szCs w:val="28"/>
        </w:rPr>
        <w:t>Представитель, имеющий полномочия подписать Заявку на участие в закупке от имени</w:t>
      </w:r>
    </w:p>
    <w:p w14:paraId="701FEFE0" w14:textId="77777777" w:rsidR="00262637" w:rsidRPr="00EE7BE0" w:rsidRDefault="00262637" w:rsidP="00262637">
      <w:pPr>
        <w:pBdr>
          <w:bottom w:val="single" w:sz="12" w:space="1" w:color="auto"/>
        </w:pBdr>
        <w:tabs>
          <w:tab w:val="left" w:pos="8640"/>
        </w:tabs>
        <w:jc w:val="both"/>
      </w:pPr>
    </w:p>
    <w:p w14:paraId="14424A35" w14:textId="77777777" w:rsidR="00262637" w:rsidRPr="00EE7BE0" w:rsidRDefault="00262637" w:rsidP="00262637">
      <w:pPr>
        <w:keepNext/>
        <w:ind w:firstLine="706"/>
        <w:jc w:val="both"/>
        <w:rPr>
          <w:rFonts w:ascii="Arial" w:hAnsi="Arial"/>
          <w:bCs/>
          <w:sz w:val="28"/>
          <w:szCs w:val="28"/>
        </w:rPr>
      </w:pPr>
      <w:r>
        <w:rPr>
          <w:i/>
        </w:rPr>
        <w:t xml:space="preserve">                                                (наименование претендента)</w:t>
      </w:r>
    </w:p>
    <w:p w14:paraId="4E258109" w14:textId="77777777" w:rsidR="00262637" w:rsidRPr="00EE7BE0" w:rsidRDefault="00262637" w:rsidP="00262637">
      <w:pPr>
        <w:pBdr>
          <w:bottom w:val="single" w:sz="12" w:space="1" w:color="auto"/>
        </w:pBdr>
        <w:tabs>
          <w:tab w:val="left" w:pos="8640"/>
        </w:tabs>
        <w:jc w:val="both"/>
      </w:pPr>
    </w:p>
    <w:p w14:paraId="0FD40F70" w14:textId="77777777" w:rsidR="00262637" w:rsidRPr="00EE7BE0" w:rsidRDefault="00262637" w:rsidP="00262637">
      <w:pPr>
        <w:keepNext/>
        <w:ind w:firstLine="706"/>
        <w:jc w:val="both"/>
        <w:rPr>
          <w:rFonts w:ascii="Arial" w:hAnsi="Arial"/>
          <w:bCs/>
          <w:sz w:val="28"/>
          <w:szCs w:val="28"/>
        </w:rPr>
      </w:pPr>
      <w:r>
        <w:rPr>
          <w:i/>
        </w:rPr>
        <w:t xml:space="preserve">                                                (ФИО полностью, должность, подпись)</w:t>
      </w:r>
    </w:p>
    <w:p w14:paraId="5560F502" w14:textId="77777777" w:rsidR="00262637" w:rsidRDefault="00262637" w:rsidP="00262637">
      <w:pPr>
        <w:rPr>
          <w:i/>
        </w:rPr>
      </w:pPr>
    </w:p>
    <w:p w14:paraId="03A425D9" w14:textId="77777777" w:rsidR="00262637" w:rsidRPr="00CB756C" w:rsidRDefault="00262637" w:rsidP="00262637">
      <w:pPr>
        <w:rPr>
          <w:i/>
        </w:rPr>
      </w:pPr>
      <w:r>
        <w:rPr>
          <w:i/>
        </w:rPr>
        <w:t>М.П.</w:t>
      </w:r>
      <w:r>
        <w:rPr>
          <w:i/>
        </w:rPr>
        <w:tab/>
      </w:r>
      <w:r>
        <w:rPr>
          <w:i/>
        </w:rPr>
        <w:tab/>
      </w:r>
      <w:r>
        <w:rPr>
          <w:i/>
        </w:rPr>
        <w:tab/>
      </w:r>
    </w:p>
    <w:p w14:paraId="4B4C9A52" w14:textId="77777777" w:rsidR="00262637" w:rsidRDefault="00262637" w:rsidP="00262637">
      <w:r>
        <w:rPr>
          <w:sz w:val="28"/>
          <w:szCs w:val="28"/>
          <w:lang w:eastAsia="ru-RU"/>
        </w:rPr>
        <w:t>"____" _______________ 202__г.</w:t>
      </w:r>
    </w:p>
    <w:p w14:paraId="54C9273C" w14:textId="77777777" w:rsidR="00262637" w:rsidRDefault="00262637" w:rsidP="00262637">
      <w:pPr>
        <w:pStyle w:val="af8"/>
        <w:ind w:firstLine="0"/>
        <w:jc w:val="left"/>
        <w:rPr>
          <w:rFonts w:eastAsia="Times New Roman"/>
          <w:sz w:val="24"/>
          <w:szCs w:val="28"/>
        </w:rPr>
      </w:pPr>
    </w:p>
    <w:p w14:paraId="43F314C5" w14:textId="77777777" w:rsidR="00262637" w:rsidRDefault="00262637"/>
    <w:p w14:paraId="5F709997" w14:textId="77777777" w:rsidR="006B6573" w:rsidRDefault="006B6573" w:rsidP="00B559B9">
      <w:pPr>
        <w:pStyle w:val="af8"/>
        <w:ind w:firstLine="0"/>
        <w:jc w:val="left"/>
        <w:rPr>
          <w:rFonts w:eastAsia="Times New Roman"/>
          <w:sz w:val="24"/>
          <w:szCs w:val="28"/>
        </w:rPr>
      </w:pPr>
    </w:p>
    <w:p w14:paraId="7DC10F64" w14:textId="77777777"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727871DA" w14:textId="77777777" w:rsidR="000745F6" w:rsidRDefault="00262637" w:rsidP="008C6A7E">
      <w:pPr>
        <w:pStyle w:val="af8"/>
        <w:ind w:firstLine="0"/>
        <w:jc w:val="right"/>
        <w:outlineLvl w:val="0"/>
        <w:rPr>
          <w:rFonts w:cs="Arial"/>
          <w:b/>
          <w:bCs/>
          <w:i/>
          <w:iCs/>
          <w:szCs w:val="28"/>
        </w:rPr>
      </w:pPr>
      <w:r>
        <w:rPr>
          <w:sz w:val="28"/>
          <w:szCs w:val="28"/>
        </w:rPr>
        <w:lastRenderedPageBreak/>
        <w:t>Приложение № </w:t>
      </w:r>
      <w:r>
        <w:t>5</w:t>
      </w:r>
    </w:p>
    <w:p w14:paraId="11B4A239" w14:textId="77777777" w:rsidR="00C10125" w:rsidRPr="00C03380" w:rsidRDefault="00C10125" w:rsidP="00C03380">
      <w:pPr>
        <w:jc w:val="right"/>
        <w:rPr>
          <w:sz w:val="28"/>
        </w:rPr>
      </w:pPr>
      <w:r>
        <w:rPr>
          <w:sz w:val="28"/>
        </w:rPr>
        <w:t>к документации о закупке</w:t>
      </w:r>
    </w:p>
    <w:p w14:paraId="59C01915" w14:textId="77777777" w:rsidR="00C10125" w:rsidRDefault="00C10125" w:rsidP="00C10125">
      <w:pPr>
        <w:suppressAutoHyphens w:val="0"/>
        <w:rPr>
          <w:iCs/>
          <w:sz w:val="28"/>
          <w:szCs w:val="28"/>
        </w:rPr>
      </w:pPr>
    </w:p>
    <w:p w14:paraId="398F1332" w14:textId="77777777" w:rsidR="00C10125" w:rsidRDefault="00C10125" w:rsidP="00C10125">
      <w:pPr>
        <w:suppressAutoHyphens w:val="0"/>
        <w:rPr>
          <w:iCs/>
          <w:sz w:val="28"/>
          <w:szCs w:val="28"/>
        </w:rPr>
      </w:pPr>
    </w:p>
    <w:p w14:paraId="40E03377" w14:textId="77777777" w:rsidR="00262637" w:rsidRPr="003B0689" w:rsidRDefault="00262637" w:rsidP="008C6A7E">
      <w:pPr>
        <w:jc w:val="center"/>
        <w:outlineLvl w:val="1"/>
        <w:rPr>
          <w:b/>
          <w:bCs/>
        </w:rPr>
      </w:pPr>
      <w:r>
        <w:rPr>
          <w:b/>
          <w:bCs/>
        </w:rPr>
        <w:t xml:space="preserve">Договор </w:t>
      </w:r>
      <w:proofErr w:type="gramStart"/>
      <w:r>
        <w:rPr>
          <w:b/>
          <w:bCs/>
        </w:rPr>
        <w:t>поставки  №</w:t>
      </w:r>
      <w:proofErr w:type="gramEnd"/>
      <w:r>
        <w:rPr>
          <w:b/>
          <w:bCs/>
        </w:rPr>
        <w:t xml:space="preserve"> ТКд</w:t>
      </w:r>
    </w:p>
    <w:p w14:paraId="74232EF3" w14:textId="77777777" w:rsidR="00262637" w:rsidRPr="003B0689" w:rsidRDefault="00262637" w:rsidP="008C6A7E">
      <w:pPr>
        <w:jc w:val="center"/>
        <w:rPr>
          <w:b/>
          <w:bCs/>
        </w:rPr>
      </w:pPr>
    </w:p>
    <w:p w14:paraId="04CD0E80" w14:textId="77777777" w:rsidR="00262637" w:rsidRPr="003B0689" w:rsidRDefault="00262637" w:rsidP="00262637">
      <w:pPr>
        <w:jc w:val="both"/>
      </w:pPr>
      <w:r>
        <w:t xml:space="preserve">г. Москва                                                                                 </w:t>
      </w:r>
      <w:r>
        <w:tab/>
        <w:t xml:space="preserve">        </w:t>
      </w:r>
      <w:proofErr w:type="gramStart"/>
      <w:r>
        <w:t xml:space="preserve">   «</w:t>
      </w:r>
      <w:proofErr w:type="gramEnd"/>
      <w:r>
        <w:t>___»_______ 20___г.</w:t>
      </w:r>
    </w:p>
    <w:p w14:paraId="49B1FF78" w14:textId="77777777" w:rsidR="00262637" w:rsidRPr="003B0689" w:rsidRDefault="00262637" w:rsidP="00262637">
      <w:pPr>
        <w:jc w:val="both"/>
      </w:pPr>
    </w:p>
    <w:p w14:paraId="4CA2768F" w14:textId="77777777" w:rsidR="00262637" w:rsidRDefault="00262637" w:rsidP="00262637">
      <w:pPr>
        <w:ind w:right="-1" w:firstLine="720"/>
        <w:jc w:val="both"/>
      </w:pPr>
      <w:r>
        <w:rPr>
          <w:b/>
        </w:rPr>
        <w:t>Публичное акционерное общество ПАО «</w:t>
      </w:r>
      <w:proofErr w:type="gramStart"/>
      <w:r>
        <w:rPr>
          <w:b/>
        </w:rPr>
        <w:t xml:space="preserve">ТрансКонтейнер»   </w:t>
      </w:r>
      <w:proofErr w:type="gramEnd"/>
      <w:r>
        <w:rPr>
          <w:b/>
        </w:rPr>
        <w:t xml:space="preserve">                                             (ПАО «ТрансКонтейнер»)</w:t>
      </w:r>
      <w:r>
        <w:t>, именуемое в дальнейшем «Покупатель», в лице</w:t>
      </w:r>
      <w:r>
        <w:rPr>
          <w:bCs/>
        </w:rPr>
        <w:t xml:space="preserve"> ___________________, действующего на осн</w:t>
      </w:r>
      <w:r>
        <w:t>овании ________________ с одной стороны, и</w:t>
      </w:r>
    </w:p>
    <w:p w14:paraId="0FAB2F3C" w14:textId="77777777" w:rsidR="00262637" w:rsidRPr="003B0689" w:rsidRDefault="00262637" w:rsidP="00262637">
      <w:pPr>
        <w:ind w:right="-1" w:firstLine="720"/>
        <w:jc w:val="both"/>
      </w:pPr>
      <w:r>
        <w:rPr>
          <w:b/>
        </w:rPr>
        <w:t>__________________________________)</w:t>
      </w:r>
      <w:r>
        <w:t>, именуемое в дальнейшем «Поставщик», в лице   ____________________________, с другой стороны, именуемые в дальнейшем «Стороны», заключили настоящий договор поставки (далее – «Договор») о нижеследующем:</w:t>
      </w:r>
    </w:p>
    <w:p w14:paraId="353FB7C3" w14:textId="77777777" w:rsidR="00262637" w:rsidRPr="003B0689" w:rsidRDefault="00262637" w:rsidP="00262637">
      <w:pPr>
        <w:ind w:left="839"/>
        <w:jc w:val="center"/>
        <w:rPr>
          <w:b/>
          <w:bCs/>
        </w:rPr>
      </w:pPr>
    </w:p>
    <w:p w14:paraId="687978B2" w14:textId="77777777" w:rsidR="00262637" w:rsidRPr="003B0689" w:rsidRDefault="00262637" w:rsidP="00262637">
      <w:pPr>
        <w:ind w:left="839"/>
        <w:jc w:val="center"/>
        <w:rPr>
          <w:b/>
          <w:bCs/>
        </w:rPr>
      </w:pPr>
      <w:r>
        <w:rPr>
          <w:b/>
          <w:bCs/>
        </w:rPr>
        <w:t>1. Предмет Договора</w:t>
      </w:r>
    </w:p>
    <w:p w14:paraId="17184219" w14:textId="77777777" w:rsidR="00262637" w:rsidRPr="003B0689" w:rsidRDefault="00262637" w:rsidP="00262637">
      <w:pPr>
        <w:ind w:left="1407"/>
        <w:rPr>
          <w:b/>
          <w:bCs/>
        </w:rPr>
      </w:pPr>
    </w:p>
    <w:p w14:paraId="18AC6F1C" w14:textId="7D2C3117" w:rsidR="00262637" w:rsidRPr="0015563D" w:rsidRDefault="00262637" w:rsidP="00262637">
      <w:pPr>
        <w:tabs>
          <w:tab w:val="left" w:pos="709"/>
        </w:tabs>
        <w:ind w:firstLine="709"/>
        <w:jc w:val="both"/>
        <w:rPr>
          <w:rFonts w:eastAsia="MS Mincho"/>
          <w:sz w:val="28"/>
          <w:szCs w:val="28"/>
        </w:rPr>
      </w:pPr>
      <w:r>
        <w:t>1.1.</w:t>
      </w:r>
      <w:r>
        <w:tab/>
        <w:t xml:space="preserve">По настоящему Договору Поставщик обязуется поставить, а Покупатель принять и оплатить колесные пары типа РУ1Ш-957-Г СОНК </w:t>
      </w:r>
      <w:r>
        <w:rPr>
          <w:bCs/>
          <w:sz w:val="28"/>
          <w:szCs w:val="28"/>
        </w:rPr>
        <w:t>(</w:t>
      </w:r>
      <w:r>
        <w:t>старая или новая ось, новые колеса и отремонтированные буксовые узлы)</w:t>
      </w:r>
      <w:r w:rsidR="00833DA7">
        <w:t xml:space="preserve"> </w:t>
      </w:r>
      <w:r>
        <w:t>или НОНК (новая ось, новые колеса, новые буксовые узлы) (далее – «Товар»)</w:t>
      </w:r>
      <w:r w:rsidR="002B27EE">
        <w:t>.</w:t>
      </w:r>
    </w:p>
    <w:p w14:paraId="2A2F373A" w14:textId="77777777" w:rsidR="00262637" w:rsidRPr="003B0689" w:rsidRDefault="00262637" w:rsidP="00262637">
      <w:pPr>
        <w:ind w:firstLine="567"/>
        <w:jc w:val="both"/>
      </w:pPr>
      <w:r>
        <w:t>1.2. Наименование, номенклатура, количество, место поставки и стоимость Товара определяются Сторонами в Спецификациях</w:t>
      </w:r>
      <w:r>
        <w:rPr>
          <w:spacing w:val="-1"/>
        </w:rPr>
        <w:t>, составленных по форме Приложения № 1 к настоящему Договору</w:t>
      </w:r>
      <w:r>
        <w:t>.</w:t>
      </w:r>
    </w:p>
    <w:p w14:paraId="70666C6E" w14:textId="77777777" w:rsidR="00262637" w:rsidRPr="003B0689" w:rsidRDefault="00262637" w:rsidP="00262637">
      <w:pPr>
        <w:ind w:firstLine="567"/>
        <w:jc w:val="both"/>
      </w:pPr>
      <w:r>
        <w:t>1.3. Общий объем закупаемого Товара не может превышать ____</w:t>
      </w:r>
      <w:proofErr w:type="gramStart"/>
      <w:r>
        <w:t>_(</w:t>
      </w:r>
      <w:proofErr w:type="gramEnd"/>
      <w:r>
        <w:t xml:space="preserve">_______ единиц). </w:t>
      </w:r>
    </w:p>
    <w:p w14:paraId="245AB94A" w14:textId="77777777" w:rsidR="00262637" w:rsidRPr="003B0689" w:rsidRDefault="00262637" w:rsidP="00262637">
      <w:pPr>
        <w:ind w:firstLine="567"/>
        <w:jc w:val="both"/>
      </w:pPr>
      <w:r>
        <w:t xml:space="preserve">Покупатель не берет на себя обязательства по покупке Товара в полном объёме. </w:t>
      </w:r>
    </w:p>
    <w:p w14:paraId="47831324" w14:textId="77777777" w:rsidR="00262637" w:rsidRPr="003B0689" w:rsidRDefault="00262637" w:rsidP="00262637">
      <w:pPr>
        <w:ind w:firstLine="567"/>
        <w:jc w:val="both"/>
        <w:rPr>
          <w:color w:val="000000"/>
        </w:rPr>
      </w:pPr>
      <w:r>
        <w:t xml:space="preserve">1.4.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14:paraId="0A821BF5" w14:textId="77777777" w:rsidR="00262637" w:rsidRDefault="00262637" w:rsidP="00262637">
      <w:pPr>
        <w:widowControl w:val="0"/>
        <w:autoSpaceDE w:val="0"/>
        <w:autoSpaceDN w:val="0"/>
        <w:adjustRightInd w:val="0"/>
        <w:ind w:firstLine="567"/>
        <w:jc w:val="both"/>
      </w:pPr>
      <w:r>
        <w:t xml:space="preserve">1.5. Права и обязанности Покупателя по Договору исполняют филиалы Покупателя. Реквизиты филиалов Покупателя указаны в Приложении № 2 к настоящему Договору. </w:t>
      </w:r>
    </w:p>
    <w:p w14:paraId="3C772B3E" w14:textId="77777777" w:rsidR="00262637" w:rsidRDefault="00262637" w:rsidP="00262637">
      <w:pPr>
        <w:widowControl w:val="0"/>
        <w:autoSpaceDE w:val="0"/>
        <w:autoSpaceDN w:val="0"/>
        <w:adjustRightInd w:val="0"/>
        <w:ind w:firstLine="567"/>
        <w:jc w:val="both"/>
      </w:pPr>
      <w:r>
        <w:t xml:space="preserve">1.6. Товар должен быть пригоден для эксплуатации по всей сети железных дорог с шириной колеи 1520 мм. Поставляемый Товар должен быть исправным, ранее не находившимся в эксплуатации после проведения капитального ремонта, со сроком последнего капитального ремонта не более 3 месяцев на дату подписания акта приема передачи.  </w:t>
      </w:r>
    </w:p>
    <w:p w14:paraId="42C2CDED" w14:textId="77777777" w:rsidR="00262637" w:rsidRDefault="00262637" w:rsidP="00262637">
      <w:pPr>
        <w:widowControl w:val="0"/>
        <w:autoSpaceDE w:val="0"/>
        <w:autoSpaceDN w:val="0"/>
        <w:adjustRightInd w:val="0"/>
        <w:ind w:firstLine="567"/>
        <w:jc w:val="both"/>
      </w:pPr>
      <w:r>
        <w:t xml:space="preserve">1.7. Товар должен соответствовать ГОСТ 4835-2013 «Колесные пары железнодорожных вагонов. Технические условия».  </w:t>
      </w:r>
    </w:p>
    <w:p w14:paraId="4662E639" w14:textId="77777777" w:rsidR="00262637" w:rsidRDefault="00262637" w:rsidP="00262637">
      <w:pPr>
        <w:widowControl w:val="0"/>
        <w:autoSpaceDE w:val="0"/>
        <w:autoSpaceDN w:val="0"/>
        <w:adjustRightInd w:val="0"/>
        <w:ind w:firstLine="567"/>
        <w:jc w:val="both"/>
      </w:pPr>
      <w:r>
        <w:t>1.8. Качество Товара должно соответствовать стандартам, действующим на территории Российской Федерации, ГОСТам, ТУ завода-изготовителя, или техническим условиям, указанным в паспорте и/или сертификате соответствия и требованиям «Руководящего документа по ремонту и техническому обслуживанию колесных пар с буксовыми узлами грузовых вагонов магистральных железных дорог колеи 1520 (1524 мм)».</w:t>
      </w:r>
    </w:p>
    <w:p w14:paraId="5B26EC7A" w14:textId="77777777" w:rsidR="00262637" w:rsidRDefault="00262637" w:rsidP="00262637">
      <w:pPr>
        <w:widowControl w:val="0"/>
        <w:autoSpaceDE w:val="0"/>
        <w:autoSpaceDN w:val="0"/>
        <w:adjustRightInd w:val="0"/>
        <w:ind w:firstLine="567"/>
        <w:jc w:val="both"/>
      </w:pPr>
      <w:r>
        <w:t>1.9. Год изготовления оси поставляемых колесных пар типа РУ-1Ш, изготовленных:</w:t>
      </w:r>
    </w:p>
    <w:p w14:paraId="7F4AE101" w14:textId="77777777" w:rsidR="00262637" w:rsidRDefault="00262637" w:rsidP="00262637">
      <w:pPr>
        <w:widowControl w:val="0"/>
        <w:autoSpaceDE w:val="0"/>
        <w:autoSpaceDN w:val="0"/>
        <w:adjustRightInd w:val="0"/>
        <w:ind w:firstLine="567"/>
        <w:jc w:val="both"/>
      </w:pPr>
      <w:r>
        <w:t>- АО «Алтайвагон» (клеймо 22) – не старше 1981 года;</w:t>
      </w:r>
    </w:p>
    <w:p w14:paraId="76A6D7A6" w14:textId="77777777" w:rsidR="00262637" w:rsidRDefault="00262637" w:rsidP="00262637">
      <w:pPr>
        <w:widowControl w:val="0"/>
        <w:autoSpaceDE w:val="0"/>
        <w:autoSpaceDN w:val="0"/>
        <w:adjustRightInd w:val="0"/>
        <w:ind w:firstLine="567"/>
        <w:jc w:val="both"/>
      </w:pPr>
      <w:r>
        <w:t>- АО «Барнаульский ВРЗ» (клеймо 68) – не старше 1979 года;</w:t>
      </w:r>
    </w:p>
    <w:p w14:paraId="79ABF7E8" w14:textId="77777777" w:rsidR="00262637" w:rsidRDefault="00262637" w:rsidP="00262637">
      <w:pPr>
        <w:widowControl w:val="0"/>
        <w:autoSpaceDE w:val="0"/>
        <w:autoSpaceDN w:val="0"/>
        <w:adjustRightInd w:val="0"/>
        <w:ind w:firstLine="567"/>
        <w:jc w:val="both"/>
      </w:pPr>
      <w:r>
        <w:t>- АО «Тихвинский Сборочный завод «Титран Экспресс» - не старше 2007 года;</w:t>
      </w:r>
    </w:p>
    <w:p w14:paraId="5552822E" w14:textId="77777777" w:rsidR="00262637" w:rsidRDefault="00262637" w:rsidP="00262637">
      <w:pPr>
        <w:widowControl w:val="0"/>
        <w:autoSpaceDE w:val="0"/>
        <w:autoSpaceDN w:val="0"/>
        <w:adjustRightInd w:val="0"/>
        <w:ind w:firstLine="567"/>
        <w:jc w:val="both"/>
      </w:pPr>
      <w:r>
        <w:t>- ООО «УКБВ» УВЗ (клеймо 5) – не старше 1998 года;</w:t>
      </w:r>
    </w:p>
    <w:p w14:paraId="59590523" w14:textId="77777777" w:rsidR="00262637" w:rsidRDefault="00262637" w:rsidP="00262637">
      <w:pPr>
        <w:widowControl w:val="0"/>
        <w:autoSpaceDE w:val="0"/>
        <w:autoSpaceDN w:val="0"/>
        <w:adjustRightInd w:val="0"/>
        <w:ind w:firstLine="567"/>
        <w:jc w:val="both"/>
      </w:pPr>
      <w:r>
        <w:t>- АО «Вагон» (клеймо 108) – не старше 2006 года;</w:t>
      </w:r>
    </w:p>
    <w:p w14:paraId="4726F52B" w14:textId="77777777" w:rsidR="00262637" w:rsidRDefault="00262637" w:rsidP="00262637">
      <w:pPr>
        <w:widowControl w:val="0"/>
        <w:autoSpaceDE w:val="0"/>
        <w:autoSpaceDN w:val="0"/>
        <w:adjustRightInd w:val="0"/>
        <w:ind w:firstLine="567"/>
        <w:jc w:val="both"/>
      </w:pPr>
      <w:r>
        <w:t>- АО «Рузхиммаш» (клеймо 2304) – не старше 2004 года;</w:t>
      </w:r>
    </w:p>
    <w:p w14:paraId="3C984A36" w14:textId="77777777" w:rsidR="00262637" w:rsidRDefault="00262637" w:rsidP="00262637">
      <w:pPr>
        <w:widowControl w:val="0"/>
        <w:autoSpaceDE w:val="0"/>
        <w:autoSpaceDN w:val="0"/>
        <w:adjustRightInd w:val="0"/>
        <w:ind w:firstLine="567"/>
        <w:jc w:val="both"/>
      </w:pPr>
      <w:r>
        <w:t>- Муромский завод «ТрансПутьМаш» (клеймо 1393) - не старше 2015 года;</w:t>
      </w:r>
    </w:p>
    <w:p w14:paraId="3963E06B" w14:textId="77777777" w:rsidR="00262637" w:rsidRDefault="00262637" w:rsidP="00262637">
      <w:pPr>
        <w:widowControl w:val="0"/>
        <w:autoSpaceDE w:val="0"/>
        <w:autoSpaceDN w:val="0"/>
        <w:adjustRightInd w:val="0"/>
        <w:ind w:firstLine="567"/>
        <w:jc w:val="both"/>
      </w:pPr>
      <w:r>
        <w:t>- АО «Рославльский ВРЗ» (клеймо 84) – не старше 2009 года.</w:t>
      </w:r>
    </w:p>
    <w:p w14:paraId="47A54ACD" w14:textId="77777777" w:rsidR="00262637" w:rsidRDefault="00262637" w:rsidP="00262637">
      <w:pPr>
        <w:widowControl w:val="0"/>
        <w:autoSpaceDE w:val="0"/>
        <w:autoSpaceDN w:val="0"/>
        <w:adjustRightInd w:val="0"/>
        <w:ind w:firstLine="567"/>
        <w:jc w:val="both"/>
      </w:pPr>
      <w:r>
        <w:lastRenderedPageBreak/>
        <w:t>Остальные оси РУ1Ш, не попадающие под действие вышеуказанных ограничений, должны быть не старше 1980 года.</w:t>
      </w:r>
    </w:p>
    <w:p w14:paraId="2B3383D3" w14:textId="77777777" w:rsidR="00262637" w:rsidRDefault="00262637" w:rsidP="00262637">
      <w:pPr>
        <w:widowControl w:val="0"/>
        <w:autoSpaceDE w:val="0"/>
        <w:autoSpaceDN w:val="0"/>
        <w:adjustRightInd w:val="0"/>
        <w:ind w:firstLine="567"/>
        <w:jc w:val="both"/>
      </w:pPr>
      <w:r>
        <w:t>1.10. Колесные пары, должны быть со смазкой «Буксол», либо со смазкой «ЛЗ-ЦНИИ».</w:t>
      </w:r>
    </w:p>
    <w:p w14:paraId="7254F7F6" w14:textId="77777777" w:rsidR="00262637" w:rsidRPr="0015563D" w:rsidRDefault="00262637" w:rsidP="00262637">
      <w:pPr>
        <w:tabs>
          <w:tab w:val="left" w:pos="709"/>
        </w:tabs>
        <w:ind w:firstLine="709"/>
        <w:jc w:val="both"/>
        <w:rPr>
          <w:rFonts w:eastAsia="MS Mincho"/>
          <w:sz w:val="28"/>
          <w:szCs w:val="28"/>
        </w:rPr>
      </w:pPr>
      <w:r>
        <w:t xml:space="preserve">1.11. </w:t>
      </w:r>
      <w:r>
        <w:rPr>
          <w:rFonts w:eastAsia="MS Mincho"/>
        </w:rPr>
        <w:t>В случае поставки Товара с использованием цельнокатаных колёс, произведенных в Китае, необходимо предоставить сертификаты соответствия на цельнокатаное колесо</w:t>
      </w:r>
      <w:r>
        <w:rPr>
          <w:rFonts w:eastAsia="MS Mincho"/>
          <w:sz w:val="28"/>
          <w:szCs w:val="28"/>
        </w:rPr>
        <w:t>.</w:t>
      </w:r>
    </w:p>
    <w:p w14:paraId="29B1DB23" w14:textId="77777777" w:rsidR="00262637" w:rsidRPr="003B0689" w:rsidRDefault="00262637" w:rsidP="00262637">
      <w:pPr>
        <w:widowControl w:val="0"/>
        <w:autoSpaceDE w:val="0"/>
        <w:autoSpaceDN w:val="0"/>
        <w:adjustRightInd w:val="0"/>
        <w:jc w:val="both"/>
      </w:pPr>
    </w:p>
    <w:p w14:paraId="27309965" w14:textId="77777777" w:rsidR="00262637" w:rsidRPr="003B0689" w:rsidRDefault="00262637" w:rsidP="00262637">
      <w:pPr>
        <w:numPr>
          <w:ilvl w:val="0"/>
          <w:numId w:val="58"/>
        </w:numPr>
        <w:ind w:left="0" w:firstLine="567"/>
        <w:jc w:val="center"/>
        <w:rPr>
          <w:b/>
          <w:bCs/>
        </w:rPr>
      </w:pPr>
      <w:r>
        <w:rPr>
          <w:b/>
          <w:bCs/>
        </w:rPr>
        <w:t xml:space="preserve"> Цена Договора и порядок расчетов</w:t>
      </w:r>
    </w:p>
    <w:p w14:paraId="0E797CB4" w14:textId="77777777" w:rsidR="00262637" w:rsidRPr="003B0689" w:rsidRDefault="00262637" w:rsidP="00262637">
      <w:pPr>
        <w:rPr>
          <w:b/>
          <w:bCs/>
        </w:rPr>
      </w:pPr>
    </w:p>
    <w:p w14:paraId="65B1C407" w14:textId="48A023A8" w:rsidR="00262637" w:rsidRDefault="00262637" w:rsidP="00262637">
      <w:pPr>
        <w:widowControl w:val="0"/>
        <w:numPr>
          <w:ilvl w:val="1"/>
          <w:numId w:val="58"/>
        </w:numPr>
        <w:shd w:val="clear" w:color="auto" w:fill="FFFFFF"/>
        <w:tabs>
          <w:tab w:val="clear" w:pos="720"/>
          <w:tab w:val="left" w:pos="0"/>
          <w:tab w:val="num" w:pos="142"/>
        </w:tabs>
        <w:autoSpaceDE w:val="0"/>
        <w:autoSpaceDN w:val="0"/>
        <w:adjustRightInd w:val="0"/>
        <w:ind w:left="0" w:firstLine="567"/>
        <w:jc w:val="both"/>
      </w:pPr>
      <w:r>
        <w:t xml:space="preserve">Цена за единицу Товара составляет не более ______(______________ рублей __ копеек, с учетом всех налогов (кроме НДС), стоимости материалов, изделий, конструкций и оборудования, затрат, связанных с доставкой </w:t>
      </w:r>
      <w:r w:rsidR="00C93B8F">
        <w:t>в место поставки</w:t>
      </w:r>
      <w:r>
        <w:t xml:space="preserve">, хранением, погрузочно-разгрузочными работами, по выполнению всех установленных таможенных процедур, а также всех иных  расходов связанных с поставкой Товара. </w:t>
      </w:r>
    </w:p>
    <w:p w14:paraId="6FBA3B0C" w14:textId="77777777" w:rsidR="00262637" w:rsidRPr="003B0689" w:rsidRDefault="00262637" w:rsidP="00262637">
      <w:pPr>
        <w:widowControl w:val="0"/>
        <w:autoSpaceDE w:val="0"/>
        <w:autoSpaceDN w:val="0"/>
        <w:adjustRightInd w:val="0"/>
        <w:ind w:firstLine="567"/>
        <w:jc w:val="both"/>
      </w:pPr>
      <w:r>
        <w:t>Сумма НДС и условия начисления определяются в соответствии с законодательством Российской Федерации.</w:t>
      </w:r>
    </w:p>
    <w:p w14:paraId="56783AE3" w14:textId="77777777" w:rsidR="00262637" w:rsidRPr="003B0689" w:rsidRDefault="00262637" w:rsidP="00262637">
      <w:pPr>
        <w:widowControl w:val="0"/>
        <w:numPr>
          <w:ilvl w:val="1"/>
          <w:numId w:val="58"/>
        </w:numPr>
        <w:shd w:val="clear" w:color="auto" w:fill="FFFFFF"/>
        <w:tabs>
          <w:tab w:val="clear" w:pos="720"/>
          <w:tab w:val="left" w:pos="0"/>
          <w:tab w:val="num" w:pos="142"/>
        </w:tabs>
        <w:autoSpaceDE w:val="0"/>
        <w:autoSpaceDN w:val="0"/>
        <w:adjustRightInd w:val="0"/>
        <w:ind w:left="0" w:firstLine="567"/>
        <w:jc w:val="both"/>
      </w:pPr>
      <w:r>
        <w:rPr>
          <w:color w:val="000000"/>
          <w:spacing w:val="-1"/>
        </w:rPr>
        <w:t>Максимальная цена настоящего Договора складывается исходя из подписанных Сторонами Спецификаций к настоящему Договору</w:t>
      </w:r>
      <w:r>
        <w:t xml:space="preserve"> и не может превышать ________</w:t>
      </w:r>
      <w:proofErr w:type="gramStart"/>
      <w:r>
        <w:t>_(</w:t>
      </w:r>
      <w:proofErr w:type="gramEnd"/>
      <w:r>
        <w:t>__________________) рублей 00 копеек</w:t>
      </w:r>
      <w:r>
        <w:rPr>
          <w:color w:val="000000"/>
          <w:spacing w:val="-1"/>
        </w:rPr>
        <w:t xml:space="preserve">. </w:t>
      </w:r>
    </w:p>
    <w:p w14:paraId="5D77F64C" w14:textId="16862B77" w:rsidR="00262637" w:rsidRPr="006E2FA8" w:rsidRDefault="00262637" w:rsidP="00262637">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2.3.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акта приема-передачи Товара (партии Товара) и товарной накладной (ТОРГ-12)  на основании счета/счета-фактуры</w:t>
      </w:r>
      <w:r w:rsidR="001F7927" w:rsidRPr="009C6F9C">
        <w:rPr>
          <w:rFonts w:ascii="Times New Roman" w:hAnsi="Times New Roman" w:cs="Times New Roman"/>
          <w:sz w:val="24"/>
          <w:szCs w:val="24"/>
        </w:rPr>
        <w:t>/</w:t>
      </w:r>
      <w:r w:rsidR="001F7927">
        <w:rPr>
          <w:rFonts w:ascii="Times New Roman" w:hAnsi="Times New Roman" w:cs="Times New Roman"/>
          <w:sz w:val="24"/>
          <w:szCs w:val="24"/>
        </w:rPr>
        <w:t>или УПД</w:t>
      </w:r>
      <w:r>
        <w:rPr>
          <w:rFonts w:ascii="Times New Roman" w:hAnsi="Times New Roman" w:cs="Times New Roman"/>
          <w:sz w:val="24"/>
          <w:szCs w:val="24"/>
        </w:rPr>
        <w:t>.</w:t>
      </w:r>
    </w:p>
    <w:p w14:paraId="5E30A7A9" w14:textId="77777777" w:rsidR="00262637" w:rsidRPr="003B0689" w:rsidRDefault="00262637" w:rsidP="00262637">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Датой оплаты Товара считается дата зачисления денежных средств на корреспондентский счет банка Поставщика.</w:t>
      </w:r>
    </w:p>
    <w:p w14:paraId="0B9CE75F" w14:textId="77777777" w:rsidR="00262637" w:rsidRPr="003B0689" w:rsidRDefault="00262637" w:rsidP="00262637">
      <w:pPr>
        <w:widowControl w:val="0"/>
        <w:autoSpaceDE w:val="0"/>
        <w:autoSpaceDN w:val="0"/>
        <w:adjustRightInd w:val="0"/>
        <w:ind w:firstLine="567"/>
        <w:jc w:val="both"/>
      </w:pPr>
      <w:r>
        <w:t xml:space="preserve">2.4. Ежеквартально (не позднее 25 числа месяца, следующего за последним месяцем квартала), а также по окончании срока действия Договора, Стороны производят сверку взаимных расчетов. </w:t>
      </w:r>
    </w:p>
    <w:p w14:paraId="1D64ED59" w14:textId="77777777" w:rsidR="00262637" w:rsidRPr="003B0689" w:rsidRDefault="00262637" w:rsidP="00262637">
      <w:pPr>
        <w:widowControl w:val="0"/>
        <w:autoSpaceDE w:val="0"/>
        <w:autoSpaceDN w:val="0"/>
        <w:adjustRightInd w:val="0"/>
        <w:ind w:firstLine="567"/>
        <w:jc w:val="both"/>
      </w:pPr>
    </w:p>
    <w:p w14:paraId="43F22DE6" w14:textId="77777777" w:rsidR="00262637" w:rsidRPr="003B0689" w:rsidRDefault="00262637" w:rsidP="00262637">
      <w:pPr>
        <w:ind w:left="720"/>
        <w:jc w:val="center"/>
        <w:rPr>
          <w:b/>
          <w:bCs/>
        </w:rPr>
      </w:pPr>
      <w:r>
        <w:rPr>
          <w:b/>
          <w:bCs/>
        </w:rPr>
        <w:t>3. Условия поставки Товара</w:t>
      </w:r>
    </w:p>
    <w:p w14:paraId="3CD79DBB" w14:textId="77777777" w:rsidR="00262637" w:rsidRPr="003B0689" w:rsidRDefault="00262637" w:rsidP="00262637">
      <w:pPr>
        <w:ind w:left="720"/>
        <w:jc w:val="center"/>
        <w:rPr>
          <w:b/>
          <w:bCs/>
        </w:rPr>
      </w:pPr>
    </w:p>
    <w:p w14:paraId="36CAEC38" w14:textId="77777777" w:rsidR="00262637" w:rsidRPr="003B0689" w:rsidRDefault="00262637" w:rsidP="00262637">
      <w:pPr>
        <w:ind w:firstLine="567"/>
        <w:jc w:val="both"/>
      </w:pPr>
      <w:r>
        <w:t>3.1.</w:t>
      </w:r>
      <w:r>
        <w:rPr>
          <w:i/>
        </w:rPr>
        <w:t xml:space="preserve"> </w:t>
      </w:r>
      <w:r>
        <w:t>Стороны в рамках настоящего Договора оформляют документы в электронном виде в порядке и на условиях, предусмотренных приложением № 3 к настоящему Договору.</w:t>
      </w:r>
    </w:p>
    <w:p w14:paraId="21D4FFA8" w14:textId="77777777" w:rsidR="00262637" w:rsidRPr="003B0689" w:rsidRDefault="00262637" w:rsidP="00262637">
      <w:pPr>
        <w:ind w:firstLine="567"/>
        <w:jc w:val="both"/>
      </w:pPr>
      <w:r>
        <w:t>Перечень и формат документов определен приложением № 3а к настоящему Договору (далее – первичные документы).</w:t>
      </w:r>
    </w:p>
    <w:p w14:paraId="0360854F" w14:textId="7DBFB897" w:rsidR="00262637" w:rsidRPr="003B0689" w:rsidRDefault="00262637" w:rsidP="009C6F9C">
      <w:pPr>
        <w:ind w:firstLine="567"/>
        <w:jc w:val="both"/>
        <w:rPr>
          <w:color w:val="000000"/>
        </w:rPr>
      </w:pPr>
      <w:r>
        <w:t xml:space="preserve"> 3.2. </w:t>
      </w:r>
      <w:r>
        <w:rPr>
          <w:color w:val="000000"/>
        </w:rPr>
        <w:t xml:space="preserve">Покупатель в письменном виде направляет Поставщику подписанную со своей Стороны Спецификацию (далее – Спецификация). Доставка Товара со склада Поставщика осуществляется силами и за счет Поставщика в адрес вагоноремонтных предприятий </w:t>
      </w:r>
      <w:r w:rsidR="009C6F9C" w:rsidRPr="009C6F9C">
        <w:rPr>
          <w:color w:val="000000"/>
        </w:rPr>
        <w:t>АО «ВРК-1» (ИНН 7708737490), АО «ОМК Стальной путь» (ИНН 7708737500), ООО «НВК» (ИНН 7705845722), ООО «Новотранс» (ИНН 4705089414, ИНН 2502034127, ИНН 2204058387, ИНН 3819018655, ИНН 4223121038), ОАО «РЖД» (ИНН 7708503727)</w:t>
      </w:r>
      <w:r w:rsidR="00B03D53">
        <w:rPr>
          <w:color w:val="000000"/>
        </w:rPr>
        <w:t xml:space="preserve"> на территории Российской Федерации</w:t>
      </w:r>
      <w:r>
        <w:rPr>
          <w:color w:val="000000"/>
        </w:rPr>
        <w:t xml:space="preserve">. </w:t>
      </w:r>
    </w:p>
    <w:p w14:paraId="28E6E0CC" w14:textId="73B3B221" w:rsidR="00262637" w:rsidRDefault="00262637" w:rsidP="00262637">
      <w:pPr>
        <w:ind w:firstLine="567"/>
        <w:jc w:val="both"/>
        <w:rPr>
          <w:color w:val="000000"/>
        </w:rPr>
      </w:pPr>
      <w:r>
        <w:rPr>
          <w:color w:val="000000"/>
        </w:rPr>
        <w:t>3.3. Поставщик в течение 3 (трех) рабочих дней с даты получения от Покупателя Спецификации подписывает Спецификацию со своей Стороны, направляет подписанную Спецификацию Покупателю и, непосредственно после фактической отгрузки Товара, формирует товарную накладную (№ ТОРГ–12) и счет-фактуру</w:t>
      </w:r>
      <w:r w:rsidR="001F7927" w:rsidRPr="009C6F9C">
        <w:rPr>
          <w:color w:val="000000"/>
        </w:rPr>
        <w:t>/</w:t>
      </w:r>
      <w:r w:rsidR="001F7927">
        <w:rPr>
          <w:color w:val="000000"/>
        </w:rPr>
        <w:t>или УПД</w:t>
      </w:r>
      <w:r>
        <w:rPr>
          <w:color w:val="000000"/>
        </w:rPr>
        <w:t xml:space="preserve">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документом в электронном виде Покупателю с приложением акта приема-передачи Товара  и счета в формате </w:t>
      </w:r>
      <w:r>
        <w:rPr>
          <w:color w:val="000000"/>
          <w:lang w:val="en-US"/>
        </w:rPr>
        <w:t>pdf</w:t>
      </w:r>
      <w:r>
        <w:rPr>
          <w:color w:val="000000"/>
        </w:rPr>
        <w:t xml:space="preserve">. </w:t>
      </w:r>
    </w:p>
    <w:p w14:paraId="3C4AB552" w14:textId="77777777" w:rsidR="00262637" w:rsidRDefault="00262637" w:rsidP="00262637">
      <w:pPr>
        <w:ind w:firstLine="567"/>
        <w:jc w:val="both"/>
        <w:rPr>
          <w:color w:val="000000"/>
        </w:rPr>
      </w:pPr>
      <w:r>
        <w:rPr>
          <w:color w:val="000000"/>
        </w:rPr>
        <w:lastRenderedPageBreak/>
        <w:t xml:space="preserve">В случае не направления в адрес Покупателя мотивированного отказа от подписания Спецификации в течение 3 (трех) рабочих дней, Спецификация признается принятой Поставщиком без возражений. </w:t>
      </w:r>
    </w:p>
    <w:p w14:paraId="191AE202" w14:textId="77777777" w:rsidR="00262637" w:rsidRPr="003B0689" w:rsidRDefault="00262637" w:rsidP="00262637">
      <w:pPr>
        <w:ind w:firstLine="567"/>
        <w:jc w:val="both"/>
        <w:rPr>
          <w:color w:val="000000"/>
        </w:rPr>
      </w:pPr>
      <w:r>
        <w:rPr>
          <w:color w:val="000000"/>
        </w:rPr>
        <w:t xml:space="preserve">Электронный документооборот осуществляется на площадке Контур-Диадок. </w:t>
      </w:r>
    </w:p>
    <w:p w14:paraId="375D2AB0" w14:textId="77777777" w:rsidR="00262637" w:rsidRDefault="00262637" w:rsidP="00262637">
      <w:pPr>
        <w:ind w:firstLine="567"/>
        <w:jc w:val="both"/>
        <w:rPr>
          <w:color w:val="000000"/>
        </w:rPr>
      </w:pPr>
      <w:r>
        <w:t xml:space="preserve">3.4. Поставка Товара Покупателю по настоящему Договору осуществляется Поставщиком по адресу(ам), указанному(ым) в Спецификациях. Доставка Товара со склада Поставщика к месту проведения ремонта вагона осуществляется силами и за счет </w:t>
      </w:r>
      <w:bookmarkStart w:id="31" w:name="_Hlk122011739"/>
      <w:r>
        <w:t xml:space="preserve">Поставщика. Срок поставки партии Товара – не более 10 (десяти) календарных дней с даты подписания Спецификации </w:t>
      </w:r>
      <w:bookmarkEnd w:id="31"/>
      <w:r>
        <w:t>обеими Сторонами.  </w:t>
      </w:r>
    </w:p>
    <w:p w14:paraId="0C3B721D" w14:textId="77777777" w:rsidR="00262637" w:rsidRPr="003B0689" w:rsidRDefault="00262637" w:rsidP="00262637">
      <w:pPr>
        <w:widowControl w:val="0"/>
        <w:autoSpaceDE w:val="0"/>
        <w:autoSpaceDN w:val="0"/>
        <w:adjustRightInd w:val="0"/>
        <w:jc w:val="both"/>
        <w:rPr>
          <w:color w:val="000000"/>
        </w:rPr>
      </w:pPr>
      <w:r>
        <w:rPr>
          <w:color w:val="000000"/>
        </w:rPr>
        <w:tab/>
        <w:t xml:space="preserve"> 3.5. Поставщик передает Покупателю на Товар (партию Товара) следующие документы:</w:t>
      </w:r>
    </w:p>
    <w:p w14:paraId="5F9583A5" w14:textId="5E511B59" w:rsidR="00262637" w:rsidRPr="003B0689" w:rsidRDefault="00262637" w:rsidP="00262637">
      <w:pPr>
        <w:pBdr>
          <w:top w:val="nil"/>
          <w:left w:val="nil"/>
          <w:bottom w:val="nil"/>
          <w:right w:val="nil"/>
          <w:between w:val="nil"/>
        </w:pBdr>
        <w:ind w:firstLine="435"/>
        <w:jc w:val="both"/>
        <w:rPr>
          <w:color w:val="000000"/>
        </w:rPr>
      </w:pPr>
      <w:r>
        <w:rPr>
          <w:color w:val="000000"/>
        </w:rPr>
        <w:t>- счет-фактуру</w:t>
      </w:r>
      <w:r w:rsidR="001F7927" w:rsidRPr="009C6F9C">
        <w:rPr>
          <w:color w:val="000000"/>
        </w:rPr>
        <w:t>/</w:t>
      </w:r>
      <w:r w:rsidR="001F7927">
        <w:rPr>
          <w:color w:val="000000"/>
        </w:rPr>
        <w:t>или УПД</w:t>
      </w:r>
      <w:r>
        <w:rPr>
          <w:color w:val="000000"/>
        </w:rPr>
        <w:t xml:space="preserve"> – 1 экз. на Товар (на отгрузочную партию Товара) сформированную и направленную Покупателю в соответствии с п. 3.3. настоящего Договора;</w:t>
      </w:r>
    </w:p>
    <w:p w14:paraId="05E84B3A" w14:textId="77777777" w:rsidR="00262637" w:rsidRDefault="00262637" w:rsidP="00262637">
      <w:pPr>
        <w:pBdr>
          <w:top w:val="nil"/>
          <w:left w:val="nil"/>
          <w:bottom w:val="nil"/>
          <w:right w:val="nil"/>
          <w:between w:val="nil"/>
        </w:pBdr>
        <w:ind w:firstLine="435"/>
        <w:jc w:val="both"/>
        <w:rPr>
          <w:color w:val="000000"/>
        </w:rPr>
      </w:pPr>
      <w:r>
        <w:rPr>
          <w:color w:val="000000"/>
        </w:rPr>
        <w:t>- товарную накладную (№ ТОРГ–12) - 1 экз. сформированную и направленную Покупателю в соответствии с п. 3.3. настоящего Договора;</w:t>
      </w:r>
    </w:p>
    <w:p w14:paraId="3B9AB455" w14:textId="77777777" w:rsidR="00262637" w:rsidRPr="003B0689" w:rsidRDefault="00262637" w:rsidP="00262637">
      <w:pPr>
        <w:pBdr>
          <w:top w:val="nil"/>
          <w:left w:val="nil"/>
          <w:bottom w:val="nil"/>
          <w:right w:val="nil"/>
          <w:between w:val="nil"/>
        </w:pBdr>
        <w:ind w:firstLine="435"/>
        <w:jc w:val="both"/>
        <w:rPr>
          <w:color w:val="000000"/>
        </w:rPr>
      </w:pPr>
      <w:r>
        <w:rPr>
          <w:color w:val="000000"/>
        </w:rPr>
        <w:t>- счет на оплату –1 экз., сформированный и направленный Покупателю в соответствии с п. 3.3. настоящего Договора (одновременно с направлением дубликата в адрес Покупателя по электронной почте);</w:t>
      </w:r>
    </w:p>
    <w:p w14:paraId="3904E690" w14:textId="77777777" w:rsidR="00262637" w:rsidRPr="003B0689" w:rsidRDefault="00262637" w:rsidP="00262637">
      <w:pPr>
        <w:pBdr>
          <w:top w:val="nil"/>
          <w:left w:val="nil"/>
          <w:bottom w:val="nil"/>
          <w:right w:val="nil"/>
          <w:between w:val="nil"/>
        </w:pBdr>
        <w:ind w:firstLine="435"/>
        <w:jc w:val="both"/>
        <w:rPr>
          <w:color w:val="000000"/>
        </w:rPr>
      </w:pPr>
      <w:r>
        <w:rPr>
          <w:color w:val="000000"/>
        </w:rPr>
        <w:t>- электронную копию технического паспорта на колесную пару для колесных пар СОНК, ЦКК по запросу Покупателя- 1 экз.</w:t>
      </w:r>
    </w:p>
    <w:p w14:paraId="0C0DF94F" w14:textId="77777777" w:rsidR="00262637" w:rsidRPr="003B0689" w:rsidRDefault="00262637" w:rsidP="00262637">
      <w:pPr>
        <w:ind w:firstLine="426"/>
        <w:jc w:val="both"/>
      </w:pPr>
      <w:r>
        <w:t>-</w:t>
      </w:r>
      <w:r>
        <w:rPr>
          <w:color w:val="000000"/>
        </w:rPr>
        <w:tab/>
        <w:t>акт приема-передачи Товара по форме Приложения № 4 к настоящему Договору - 2 экз. сформированных и направленных Покупателю в соответствии с п. 3.3. настоящего Договора</w:t>
      </w:r>
      <w:r>
        <w:t>.</w:t>
      </w:r>
    </w:p>
    <w:p w14:paraId="0F21FAC2" w14:textId="77777777" w:rsidR="00262637" w:rsidRPr="003B0689" w:rsidRDefault="00262637" w:rsidP="00262637">
      <w:pPr>
        <w:widowControl w:val="0"/>
        <w:autoSpaceDE w:val="0"/>
        <w:autoSpaceDN w:val="0"/>
        <w:adjustRightInd w:val="0"/>
        <w:ind w:firstLine="397"/>
        <w:jc w:val="both"/>
      </w:pPr>
      <w:r>
        <w:rPr>
          <w:color w:val="000000"/>
        </w:rPr>
        <w:t>Перечисленные документы передаются Покупателю в момент приемки Товара (партии Товара), за исключением товарной накладной (№ ТОРГ–12)</w:t>
      </w:r>
      <w:r>
        <w:rPr>
          <w:i/>
          <w:color w:val="000000"/>
        </w:rPr>
        <w:t xml:space="preserve">, </w:t>
      </w:r>
      <w:r>
        <w:rPr>
          <w:color w:val="000000"/>
        </w:rPr>
        <w:t>акта приема-передачи Товара, счета и счета-фактуры, которые передаются Покупателю в порядке, предусмотренном п. 3.3. настоящего Договора.</w:t>
      </w:r>
      <w:r>
        <w:t xml:space="preserve"> </w:t>
      </w:r>
    </w:p>
    <w:p w14:paraId="259D9AA7" w14:textId="77777777" w:rsidR="00262637" w:rsidRPr="003B0689" w:rsidRDefault="00262637" w:rsidP="00262637">
      <w:pPr>
        <w:widowControl w:val="0"/>
        <w:autoSpaceDE w:val="0"/>
        <w:autoSpaceDN w:val="0"/>
        <w:adjustRightInd w:val="0"/>
        <w:ind w:firstLine="397"/>
        <w:jc w:val="both"/>
      </w:pPr>
      <w:r>
        <w:t xml:space="preserve">  При отсутствии у Покупателя каких-либо документов, перечисленных в настоящем пункте, Покупатель вправе не подписывать товарную накладную (№ ТОРГ-12) на Товар (отгрузочную партию Товара) и акт приема-передачи Товара до предоставления Поставщиком всего комплекта документов, Покупатель не производит оплату до получения полного комплекта документов, оформленного в надлежащем виде.                                                                                                             </w:t>
      </w:r>
    </w:p>
    <w:p w14:paraId="2A42B8A9" w14:textId="77777777" w:rsidR="00262637" w:rsidRDefault="00262637" w:rsidP="00262637">
      <w:pPr>
        <w:ind w:firstLine="397"/>
        <w:jc w:val="both"/>
        <w:rPr>
          <w:rFonts w:eastAsia="MS Mincho"/>
          <w:sz w:val="28"/>
          <w:szCs w:val="28"/>
        </w:rPr>
      </w:pPr>
      <w:r>
        <w:rPr>
          <w:color w:val="000000"/>
        </w:rPr>
        <w:t xml:space="preserve">3.6. </w:t>
      </w:r>
      <w:r>
        <w:rPr>
          <w:rFonts w:eastAsia="MS Mincho"/>
        </w:rPr>
        <w:t>Приемка Товара осуществляется представителями Поставщика и Покупателя с подписанием акта приема-передачи и товарной накладной ТОРГ-12 в месте поставки Товара.</w:t>
      </w:r>
      <w:r>
        <w:rPr>
          <w:rFonts w:eastAsia="MS Mincho"/>
        </w:rPr>
        <w:tab/>
        <w:t>При приемке Товара (партии Товара) осуществляется его проверка по количеству и качеству (визуальный внешний осмотр в целях выявления явных дефектов (повреждений)).</w:t>
      </w:r>
    </w:p>
    <w:p w14:paraId="5CB2E384" w14:textId="77777777" w:rsidR="00262637" w:rsidRPr="003B0689" w:rsidRDefault="00262637" w:rsidP="00262637">
      <w:pPr>
        <w:ind w:firstLine="397"/>
        <w:jc w:val="both"/>
        <w:rPr>
          <w:bCs/>
        </w:rPr>
      </w:pPr>
      <w:r>
        <w:rPr>
          <w:bCs/>
        </w:rPr>
        <w:t xml:space="preserve">Покупатель подписывает товарную накладную (№ ТОРГ-12) и акт приема-передачи Товара квалифицированной электронной подписью и отправляет её Поставщику после приемки Товара - в том случае, если у Покупателя отсутствуют возражения по приемке Товара, или отказывает Поставщику  в подписании - в случае  выявления в ходе осуществления приемки Товара несоответствия Товара условиям настоящего Договора. </w:t>
      </w:r>
    </w:p>
    <w:p w14:paraId="55CF1AAA" w14:textId="77777777" w:rsidR="00262637" w:rsidRPr="003B0689" w:rsidRDefault="00262637" w:rsidP="00262637">
      <w:pPr>
        <w:ind w:firstLine="397"/>
        <w:jc w:val="both"/>
        <w:rPr>
          <w:bCs/>
        </w:rPr>
      </w:pPr>
      <w:r>
        <w:rPr>
          <w:bCs/>
        </w:rPr>
        <w:t>В этом случае Сторонами составляется на бумажном носителе акт с перечнем недостатков и со сроками их устранения за счет Поставщика.</w:t>
      </w:r>
    </w:p>
    <w:p w14:paraId="053ED230" w14:textId="77777777" w:rsidR="00262637" w:rsidRDefault="00262637" w:rsidP="00262637">
      <w:pPr>
        <w:ind w:firstLine="397"/>
        <w:jc w:val="both"/>
        <w:rPr>
          <w:bCs/>
        </w:rPr>
      </w:pPr>
      <w:r>
        <w:rPr>
          <w:bCs/>
        </w:rPr>
        <w:t xml:space="preserve"> Стороны подтверждают, что отсутствие ответных действий Покупателя не является согласием Покупателя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14:paraId="56123A87" w14:textId="77777777" w:rsidR="00262637" w:rsidRPr="003B0689" w:rsidRDefault="00262637" w:rsidP="00262637">
      <w:pPr>
        <w:ind w:firstLine="397"/>
        <w:jc w:val="both"/>
      </w:pPr>
      <w:r>
        <w:rPr>
          <w:bCs/>
        </w:rPr>
        <w:t>3.7.</w:t>
      </w:r>
      <w:r>
        <w:t xml:space="preserve"> Датой поставки Товара считается дата подписания Сторонами товарной накладной (№ ТОРГ-12) и акта приема-передачи на отгрузочную партию Товара.</w:t>
      </w:r>
    </w:p>
    <w:p w14:paraId="145C24A3" w14:textId="77777777" w:rsidR="00262637" w:rsidRDefault="00262637" w:rsidP="00262637">
      <w:pPr>
        <w:ind w:firstLine="397"/>
        <w:jc w:val="both"/>
      </w:pPr>
      <w:r>
        <w:t xml:space="preserve">3.8. Стороны обязаны в течение 3 (трех) рабочих дней информировать друг друга о невозможности обмена отчетными документами в электронном виде, подписанными УКЭП (усиленной квалифицированной электронной подписью), в случае технического сбоя </w:t>
      </w:r>
      <w:r>
        <w:lastRenderedPageBreak/>
        <w:t>внутренних систем Стороны или оператора ЭДО. В этом случае в период действия такого сбоя Стороны производят обмен отчетными документами на бумажном носителе с подписанием собственноручной подписью.</w:t>
      </w:r>
    </w:p>
    <w:p w14:paraId="2DF641A8" w14:textId="77777777" w:rsidR="00262637" w:rsidRPr="003B0689" w:rsidRDefault="00262637" w:rsidP="00262637">
      <w:pPr>
        <w:ind w:firstLine="397"/>
        <w:jc w:val="both"/>
      </w:pPr>
      <w:r>
        <w:t xml:space="preserve">3.9. Общий срок поставки Товара с даты подписания договора до </w:t>
      </w:r>
      <w:proofErr w:type="gramStart"/>
      <w:r>
        <w:t>1  декабря</w:t>
      </w:r>
      <w:proofErr w:type="gramEnd"/>
      <w:r>
        <w:t xml:space="preserve"> 2024 года включительно.</w:t>
      </w:r>
    </w:p>
    <w:p w14:paraId="5B418599" w14:textId="77777777" w:rsidR="00262637" w:rsidRPr="003B0689" w:rsidRDefault="00262637" w:rsidP="00262637">
      <w:pPr>
        <w:ind w:firstLine="567"/>
        <w:jc w:val="both"/>
      </w:pPr>
    </w:p>
    <w:p w14:paraId="7BAF27EE" w14:textId="77777777" w:rsidR="00262637" w:rsidRPr="003B0689" w:rsidRDefault="00262637" w:rsidP="00262637">
      <w:pPr>
        <w:pStyle w:val="ConsNormal"/>
        <w:autoSpaceDE/>
        <w:ind w:left="360" w:firstLine="0"/>
        <w:jc w:val="center"/>
        <w:rPr>
          <w:rFonts w:ascii="Times New Roman" w:hAnsi="Times New Roman" w:cs="Times New Roman"/>
          <w:b/>
          <w:bCs/>
          <w:sz w:val="24"/>
          <w:szCs w:val="24"/>
        </w:rPr>
      </w:pPr>
      <w:r>
        <w:rPr>
          <w:rFonts w:ascii="Times New Roman" w:hAnsi="Times New Roman" w:cs="Times New Roman"/>
          <w:b/>
          <w:bCs/>
          <w:sz w:val="24"/>
          <w:szCs w:val="24"/>
        </w:rPr>
        <w:t>4. Обязанности Сторон</w:t>
      </w:r>
    </w:p>
    <w:p w14:paraId="099BBE24" w14:textId="77777777" w:rsidR="00262637" w:rsidRPr="003B0689" w:rsidRDefault="00262637" w:rsidP="00262637">
      <w:pPr>
        <w:pStyle w:val="ConsNormal"/>
        <w:widowControl/>
        <w:ind w:firstLine="567"/>
        <w:rPr>
          <w:rFonts w:ascii="Times New Roman" w:hAnsi="Times New Roman" w:cs="Times New Roman"/>
          <w:bCs/>
          <w:sz w:val="24"/>
          <w:szCs w:val="24"/>
        </w:rPr>
      </w:pPr>
      <w:r>
        <w:rPr>
          <w:rFonts w:ascii="Times New Roman" w:hAnsi="Times New Roman" w:cs="Times New Roman"/>
          <w:bCs/>
          <w:sz w:val="24"/>
          <w:szCs w:val="24"/>
        </w:rPr>
        <w:t>4.1. Поставщик обязан:</w:t>
      </w:r>
    </w:p>
    <w:p w14:paraId="36DA151D" w14:textId="77777777" w:rsidR="00262637" w:rsidRPr="003B0689" w:rsidRDefault="00262637" w:rsidP="00262637">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4.1.1. Осуществлять поставку Товара на условиях, предусмотренных условиями настоящего Договора и Спецификацией(иями). </w:t>
      </w:r>
    </w:p>
    <w:p w14:paraId="6768CF8D" w14:textId="77777777" w:rsidR="00262637" w:rsidRDefault="00262637" w:rsidP="00262637">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14:paraId="3AEF4225" w14:textId="77777777" w:rsidR="00262637" w:rsidRDefault="00262637" w:rsidP="00262637">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4.1.4. Поставщик по требованию Заказчика, обязан в течение 3 (трех) рабочих дней, предоставить документы, подтверждающие легитимность колесной пары, историю ее приобретения и эксплуатации за последние 10 лет.</w:t>
      </w:r>
    </w:p>
    <w:p w14:paraId="07C94AD4" w14:textId="77777777" w:rsidR="00262637" w:rsidRPr="003B0689" w:rsidRDefault="00262637" w:rsidP="00262637">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4.1.5. В случае браковки колесной пары по причине исправления знаков маркировки (номер и/или год изготовления оси) до проведения этим колесным парам среднего ремонта, Поставщик по требования Заказчика обязан в течение 3 (трех) рабочих дней предоставить Покупателю фотографии торца шейки оси в электронном виде по адресу электронной почты, указанной в запросе</w:t>
      </w:r>
    </w:p>
    <w:p w14:paraId="50486222" w14:textId="77777777" w:rsidR="00262637" w:rsidRDefault="00262637" w:rsidP="00262637">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4.1.6.</w:t>
      </w:r>
      <w:r>
        <w:rPr>
          <w:rFonts w:ascii="Times New Roman" w:hAnsi="Times New Roman" w:cs="Times New Roman"/>
          <w:sz w:val="24"/>
          <w:szCs w:val="24"/>
        </w:rPr>
        <w:t xml:space="preserve"> </w:t>
      </w:r>
      <w:r>
        <w:rPr>
          <w:rFonts w:ascii="Times New Roman" w:hAnsi="Times New Roman" w:cs="Times New Roman"/>
          <w:bCs/>
          <w:sz w:val="24"/>
          <w:szCs w:val="24"/>
        </w:rPr>
        <w:t>Обеспечить явку своего представителя во время приемки Товара.</w:t>
      </w:r>
    </w:p>
    <w:p w14:paraId="03E99842" w14:textId="77777777" w:rsidR="00262637" w:rsidRPr="003B0689" w:rsidRDefault="00262637" w:rsidP="00262637">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 Покупатель обязан:</w:t>
      </w:r>
    </w:p>
    <w:p w14:paraId="3382D0A7" w14:textId="77777777" w:rsidR="00262637" w:rsidRPr="003B0689" w:rsidRDefault="00262637" w:rsidP="00262637">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4.2.1. Оплатить Товар в размерах и в сроки, установленные настоящим Договором.</w:t>
      </w:r>
    </w:p>
    <w:p w14:paraId="3C8B64BE" w14:textId="77777777" w:rsidR="00262637" w:rsidRPr="003B0689" w:rsidRDefault="00262637" w:rsidP="00262637">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4.2.2. Осуществлять проверку при приемке Товара по количеству в соответствии со Спецификацией.</w:t>
      </w:r>
    </w:p>
    <w:p w14:paraId="4AA4B134" w14:textId="77777777" w:rsidR="00262637" w:rsidRDefault="00262637" w:rsidP="00262637">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4.2.3. Обеспечить явку своего представителя во время приемки Товара.</w:t>
      </w:r>
    </w:p>
    <w:p w14:paraId="2B2EEC1D" w14:textId="77777777" w:rsidR="00262637" w:rsidRPr="003B0689" w:rsidRDefault="00262637" w:rsidP="00262637">
      <w:pPr>
        <w:jc w:val="both"/>
      </w:pPr>
    </w:p>
    <w:p w14:paraId="4224CE4E" w14:textId="77777777" w:rsidR="00262637" w:rsidRPr="003B0689" w:rsidRDefault="00262637" w:rsidP="00262637">
      <w:pPr>
        <w:widowControl w:val="0"/>
        <w:ind w:firstLine="720"/>
        <w:jc w:val="center"/>
        <w:rPr>
          <w:rFonts w:eastAsia="Arial"/>
          <w:b/>
        </w:rPr>
      </w:pPr>
      <w:r>
        <w:rPr>
          <w:rFonts w:eastAsia="Arial"/>
          <w:b/>
        </w:rPr>
        <w:t xml:space="preserve">5. Переход права собственности </w:t>
      </w:r>
    </w:p>
    <w:p w14:paraId="190B61E7" w14:textId="77777777" w:rsidR="00262637" w:rsidRPr="003B0689" w:rsidRDefault="00262637" w:rsidP="00262637">
      <w:pPr>
        <w:widowControl w:val="0"/>
        <w:ind w:firstLine="720"/>
        <w:jc w:val="center"/>
        <w:rPr>
          <w:rFonts w:eastAsia="Arial"/>
          <w:b/>
        </w:rPr>
      </w:pPr>
    </w:p>
    <w:p w14:paraId="64B78D0B" w14:textId="77777777" w:rsidR="00262637" w:rsidRPr="003B0689" w:rsidRDefault="00262637" w:rsidP="00262637">
      <w:pPr>
        <w:widowControl w:val="0"/>
        <w:ind w:firstLine="708"/>
        <w:jc w:val="both"/>
        <w:rPr>
          <w:rFonts w:eastAsia="Arial"/>
          <w:bCs/>
        </w:rPr>
      </w:pPr>
      <w:r>
        <w:rPr>
          <w:rFonts w:eastAsia="Arial"/>
          <w:bCs/>
        </w:rPr>
        <w:t>5.1. 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 и акта приема-передачи Товара.</w:t>
      </w:r>
    </w:p>
    <w:p w14:paraId="70AACCB0" w14:textId="77777777" w:rsidR="00262637" w:rsidRPr="003B0689" w:rsidRDefault="00262637" w:rsidP="00262637">
      <w:pPr>
        <w:widowControl w:val="0"/>
        <w:autoSpaceDE w:val="0"/>
        <w:autoSpaceDN w:val="0"/>
        <w:adjustRightInd w:val="0"/>
        <w:spacing w:after="40"/>
        <w:jc w:val="both"/>
      </w:pPr>
    </w:p>
    <w:p w14:paraId="637B7924" w14:textId="77777777" w:rsidR="00262637" w:rsidRPr="003B0689" w:rsidRDefault="00262637" w:rsidP="00262637">
      <w:pPr>
        <w:pStyle w:val="ConsNormal"/>
        <w:jc w:val="center"/>
        <w:rPr>
          <w:rFonts w:ascii="Times New Roman" w:hAnsi="Times New Roman" w:cs="Times New Roman"/>
          <w:b/>
          <w:sz w:val="24"/>
          <w:szCs w:val="24"/>
        </w:rPr>
      </w:pPr>
      <w:r>
        <w:rPr>
          <w:rFonts w:ascii="Times New Roman" w:hAnsi="Times New Roman" w:cs="Times New Roman"/>
          <w:b/>
          <w:sz w:val="24"/>
          <w:szCs w:val="24"/>
        </w:rPr>
        <w:t>6. Комплектность, качество и гарантии</w:t>
      </w:r>
    </w:p>
    <w:p w14:paraId="12E34800" w14:textId="77777777" w:rsidR="00262637" w:rsidRPr="003B0689" w:rsidRDefault="00262637" w:rsidP="00262637">
      <w:pPr>
        <w:pStyle w:val="ConsNormal"/>
        <w:jc w:val="center"/>
        <w:rPr>
          <w:rFonts w:ascii="Times New Roman" w:hAnsi="Times New Roman" w:cs="Times New Roman"/>
          <w:sz w:val="24"/>
          <w:szCs w:val="24"/>
        </w:rPr>
      </w:pPr>
    </w:p>
    <w:p w14:paraId="344DED62" w14:textId="77777777" w:rsidR="00262637" w:rsidRPr="003B0689" w:rsidRDefault="00262637" w:rsidP="00262637">
      <w:pPr>
        <w:pStyle w:val="ConsNormal"/>
        <w:ind w:firstLine="567"/>
        <w:jc w:val="both"/>
        <w:rPr>
          <w:rFonts w:ascii="Times New Roman" w:hAnsi="Times New Roman" w:cs="Times New Roman"/>
          <w:i/>
          <w:sz w:val="24"/>
          <w:szCs w:val="24"/>
        </w:rPr>
      </w:pPr>
      <w:r>
        <w:rPr>
          <w:rFonts w:ascii="Times New Roman" w:hAnsi="Times New Roman" w:cs="Times New Roman"/>
          <w:sz w:val="24"/>
          <w:szCs w:val="24"/>
        </w:rPr>
        <w:t>6.1. Комплектность и качество Товара должны соответствовать требованиям государственных стандартов, техническим условиям ТУ завода-изготовителя, или техническим условиям, указанным в паспорте и/или сертификате соответствия и требованиям «Руководящего документа по ремонту и техническому обслуживанию колесных пар с буксовыми узлами грузовых вагонов магистральных железных дорог колеи 1520 (1524 мм)»</w:t>
      </w:r>
      <w:r>
        <w:t xml:space="preserve"> </w:t>
      </w:r>
      <w:r>
        <w:rPr>
          <w:rFonts w:ascii="Times New Roman" w:hAnsi="Times New Roman" w:cs="Times New Roman"/>
          <w:sz w:val="24"/>
          <w:szCs w:val="24"/>
        </w:rPr>
        <w:t>(РД ВНИИЖТ 27.05.01-2017).</w:t>
      </w:r>
    </w:p>
    <w:p w14:paraId="2C98AA16" w14:textId="77777777" w:rsidR="00262637" w:rsidRDefault="00262637" w:rsidP="00262637">
      <w:pPr>
        <w:pStyle w:val="U2"/>
        <w:tabs>
          <w:tab w:val="clear" w:pos="1000"/>
        </w:tabs>
        <w:suppressAutoHyphens/>
        <w:spacing w:after="120" w:line="240" w:lineRule="auto"/>
        <w:ind w:left="0" w:firstLine="568"/>
        <w:rPr>
          <w:sz w:val="24"/>
        </w:rPr>
      </w:pPr>
      <w:r>
        <w:rPr>
          <w:sz w:val="24"/>
        </w:rPr>
        <w:t xml:space="preserve">6.2. Гарантийный срок на Товар устанавливается </w:t>
      </w:r>
      <w:r>
        <w:rPr>
          <w:rFonts w:eastAsia="Times New Roman"/>
          <w:sz w:val="24"/>
        </w:rPr>
        <w:t xml:space="preserve">в соответствии с главой 32  Руководящего документа по ремонту и техническому обслуживанию колесных пар с буксовыми узлами грузовых вагонов магистральных железных дорог колеи 1520 (1524мм) </w:t>
      </w:r>
      <w:bookmarkStart w:id="32" w:name="_Hlk123049283"/>
      <w:r>
        <w:rPr>
          <w:rFonts w:eastAsia="Times New Roman"/>
          <w:sz w:val="24"/>
        </w:rPr>
        <w:t>(РД ВНИИЖТ 27.05.01-2017)</w:t>
      </w:r>
      <w:bookmarkEnd w:id="32"/>
      <w:r>
        <w:rPr>
          <w:rFonts w:eastAsia="Times New Roman"/>
          <w:sz w:val="24"/>
        </w:rPr>
        <w:t>, в том числе, в части прочности прессовых соединений колес с осями, и  составляет 15 лет</w:t>
      </w:r>
      <w:r>
        <w:rPr>
          <w:rFonts w:eastAsia="Arial"/>
          <w:bCs/>
          <w:noProof w:val="0"/>
          <w:snapToGrid/>
          <w:sz w:val="24"/>
          <w:lang w:eastAsia="ar-SA"/>
        </w:rPr>
        <w:t xml:space="preserve"> </w:t>
      </w:r>
      <w:r>
        <w:rPr>
          <w:rFonts w:eastAsia="Times New Roman"/>
          <w:bCs/>
          <w:sz w:val="24"/>
        </w:rPr>
        <w:t>с даты подписания Покупателем товарной накладной (ТОРГ-12) и акта приема-передачи Товара</w:t>
      </w:r>
      <w:r>
        <w:rPr>
          <w:sz w:val="24"/>
        </w:rPr>
        <w:t>.</w:t>
      </w:r>
    </w:p>
    <w:p w14:paraId="77C1CD87" w14:textId="77777777" w:rsidR="00262637" w:rsidRDefault="00262637" w:rsidP="00262637">
      <w:pPr>
        <w:pStyle w:val="ConsNormal"/>
        <w:ind w:firstLine="567"/>
        <w:jc w:val="both"/>
        <w:rPr>
          <w:rFonts w:ascii="Times New Roman" w:hAnsi="Times New Roman" w:cs="Times New Roman"/>
          <w:sz w:val="24"/>
        </w:rPr>
      </w:pPr>
      <w:r>
        <w:rPr>
          <w:rFonts w:ascii="Times New Roman" w:hAnsi="Times New Roman" w:cs="Times New Roman"/>
          <w:sz w:val="24"/>
        </w:rPr>
        <w:t>Гарантийный срок на буксовый узел устанавливается с даты установки колесной пары под вагон:</w:t>
      </w:r>
    </w:p>
    <w:p w14:paraId="60F6B571" w14:textId="77777777" w:rsidR="00262637" w:rsidRPr="004A5512" w:rsidRDefault="00262637" w:rsidP="00262637">
      <w:pPr>
        <w:tabs>
          <w:tab w:val="left" w:pos="0"/>
        </w:tabs>
        <w:ind w:firstLine="709"/>
        <w:jc w:val="both"/>
      </w:pPr>
      <w:r>
        <w:lastRenderedPageBreak/>
        <w:t>при монтаже с подшипниками роликовыми цилиндрическими подшипниками, сдвоенными типа 46-882726Е2МС43 с ресурсом смазки           ЛЗ-ЦНИИ – составляет пять лет (или 450 тыс. км пробега с момента ввода в действие на национальном уровне автоматизированного банка данных колесных пар (АБД КПГВ)) или до следующего среднего ремонта;</w:t>
      </w:r>
    </w:p>
    <w:p w14:paraId="739BA490" w14:textId="77777777" w:rsidR="00262637" w:rsidRPr="004A5512" w:rsidRDefault="00262637" w:rsidP="00262637">
      <w:pPr>
        <w:tabs>
          <w:tab w:val="left" w:pos="0"/>
        </w:tabs>
        <w:ind w:firstLine="709"/>
        <w:jc w:val="both"/>
      </w:pPr>
      <w:r>
        <w:t xml:space="preserve">- при монтаже с двумя подшипниками роликовыми </w:t>
      </w:r>
      <w:proofErr w:type="gramStart"/>
      <w:r>
        <w:t>цилиндрическими  подшипниками</w:t>
      </w:r>
      <w:proofErr w:type="gramEnd"/>
      <w:r>
        <w:t xml:space="preserve"> сдвоенными типа 46-882726Е2МС43 с ресурсом смазки Буксол – составляет шесть лет (или 600 тыс. км пробега с момента ввода в действие на национальном уровне автоматизированного банка данных колесных пар (АБД КПГВ)) или до следующего среднего ремонта;</w:t>
      </w:r>
    </w:p>
    <w:p w14:paraId="35051376" w14:textId="168D1960" w:rsidR="00262637" w:rsidRDefault="00262637" w:rsidP="00262637">
      <w:pPr>
        <w:pStyle w:val="ConsNormal"/>
        <w:ind w:firstLine="567"/>
        <w:jc w:val="both"/>
        <w:rPr>
          <w:rFonts w:ascii="Times New Roman" w:hAnsi="Times New Roman" w:cs="Times New Roman"/>
          <w:sz w:val="24"/>
        </w:rPr>
      </w:pPr>
      <w:r>
        <w:rPr>
          <w:rFonts w:ascii="Times New Roman" w:hAnsi="Times New Roman" w:cs="Times New Roman"/>
          <w:sz w:val="24"/>
        </w:rPr>
        <w:t xml:space="preserve">На оси, цельнокатаные колеса, прочность прессовых соединений </w:t>
      </w:r>
      <w:r w:rsidR="00E745C2">
        <w:rPr>
          <w:rFonts w:ascii="Times New Roman" w:hAnsi="Times New Roman" w:cs="Times New Roman"/>
          <w:sz w:val="24"/>
        </w:rPr>
        <w:t>гарантийный</w:t>
      </w:r>
      <w:r>
        <w:rPr>
          <w:rFonts w:ascii="Times New Roman" w:hAnsi="Times New Roman" w:cs="Times New Roman"/>
          <w:sz w:val="24"/>
        </w:rPr>
        <w:t xml:space="preserve"> срок устанавливается до следующего капитального ремонта колесной пары.</w:t>
      </w:r>
    </w:p>
    <w:p w14:paraId="1EC8661E" w14:textId="77777777" w:rsidR="00262637" w:rsidRPr="007A63F0" w:rsidRDefault="00262637" w:rsidP="00262637">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xml:space="preserve">6.3. 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или замену Товара по выбору Покупателя, включая замену непригодных для использования частей (узлов) Товара в течении 10 (десяти) календарных дней. </w:t>
      </w:r>
    </w:p>
    <w:p w14:paraId="090254FC" w14:textId="77777777" w:rsidR="00262637" w:rsidRPr="003B0689" w:rsidRDefault="00262637" w:rsidP="00262637">
      <w:pPr>
        <w:ind w:firstLine="567"/>
        <w:jc w:val="both"/>
      </w:pPr>
      <w:r>
        <w:t>6.4. Покупатель направляет Поставщику уведомление о необходимости проведения гарантийного ремонта или замены Товара по выбору Покупателя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14:paraId="3982F0FC" w14:textId="77777777" w:rsidR="00262637" w:rsidRPr="003B0689" w:rsidRDefault="00262637" w:rsidP="00262637">
      <w:pPr>
        <w:shd w:val="clear" w:color="auto" w:fill="FFFFFF"/>
        <w:tabs>
          <w:tab w:val="left" w:pos="1272"/>
        </w:tabs>
        <w:ind w:firstLine="567"/>
        <w:jc w:val="both"/>
      </w:pPr>
      <w:r>
        <w:t>6.5. Поставщик обязан провести замену Товара в течение</w:t>
      </w:r>
      <w:r>
        <w:br/>
        <w:t>10 (десяти) календарных дней с даты получения уведомления Покупателя.</w:t>
      </w:r>
    </w:p>
    <w:p w14:paraId="6F63B82E" w14:textId="77777777" w:rsidR="00262637" w:rsidRPr="003B0689" w:rsidRDefault="00262637" w:rsidP="00262637">
      <w:pPr>
        <w:shd w:val="clear" w:color="auto" w:fill="FFFFFF"/>
        <w:ind w:firstLine="567"/>
        <w:jc w:val="both"/>
      </w:pPr>
      <w:r>
        <w:t>Транспортные расходы Поставщика, связанные с проведением гарантийного ремонта Товара, Покупателем не возмещаются.</w:t>
      </w:r>
    </w:p>
    <w:p w14:paraId="5F9DA53C" w14:textId="77777777" w:rsidR="00262637" w:rsidRPr="003B0689" w:rsidRDefault="00262637" w:rsidP="00262637">
      <w:pPr>
        <w:pStyle w:val="aff3"/>
        <w:ind w:firstLine="567"/>
        <w:jc w:val="both"/>
        <w:rPr>
          <w:sz w:val="24"/>
          <w:szCs w:val="24"/>
        </w:rPr>
      </w:pPr>
      <w:r>
        <w:rPr>
          <w:sz w:val="24"/>
          <w:szCs w:val="24"/>
        </w:rPr>
        <w:t>6.6.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14:paraId="3DD8D79F" w14:textId="77777777" w:rsidR="00262637" w:rsidRPr="003B0689" w:rsidRDefault="00262637" w:rsidP="00262637">
      <w:pPr>
        <w:pStyle w:val="aff3"/>
        <w:ind w:firstLine="567"/>
        <w:jc w:val="both"/>
        <w:rPr>
          <w:sz w:val="24"/>
          <w:szCs w:val="24"/>
        </w:rPr>
      </w:pPr>
      <w:r>
        <w:rPr>
          <w:sz w:val="24"/>
          <w:szCs w:val="24"/>
        </w:rPr>
        <w:t>6.7. Покупатель вправе произвести ремонт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рабочих дней с даты направления Покупателем уведомления о возмещении понесенных расходов с приложением подтверждающих документов.</w:t>
      </w:r>
    </w:p>
    <w:p w14:paraId="42D4CD06" w14:textId="77777777" w:rsidR="00262637" w:rsidRDefault="00262637" w:rsidP="00262637">
      <w:pPr>
        <w:ind w:firstLine="567"/>
        <w:jc w:val="both"/>
      </w:pPr>
      <w:r>
        <w:t>6.8.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14:paraId="78CA25FC" w14:textId="77777777" w:rsidR="00262637" w:rsidRPr="003C2A0E" w:rsidRDefault="00262637" w:rsidP="00262637">
      <w:pPr>
        <w:ind w:firstLine="567"/>
        <w:jc w:val="both"/>
      </w:pPr>
      <w:r>
        <w:t>6.9. Гарантийные обязательства наступают с даты подписания акта приема-передачи.</w:t>
      </w:r>
    </w:p>
    <w:p w14:paraId="7E202755" w14:textId="77777777" w:rsidR="00262637" w:rsidRPr="003C2A0E" w:rsidRDefault="00262637" w:rsidP="00262637">
      <w:pPr>
        <w:ind w:firstLine="567"/>
        <w:jc w:val="both"/>
      </w:pPr>
      <w:r>
        <w:t>На оси, цельнокатаные колеса (ЦКК) и работы по формированию до следующего капитального ремонта колесной пары, на средний ремонт до следующего среднего ремонта.</w:t>
      </w:r>
    </w:p>
    <w:p w14:paraId="3291F293" w14:textId="77777777" w:rsidR="00262637" w:rsidRPr="003C2A0E" w:rsidRDefault="00262637" w:rsidP="00262637">
      <w:pPr>
        <w:ind w:firstLine="567"/>
        <w:jc w:val="both"/>
      </w:pPr>
      <w:r>
        <w:t>6.10. В случае выявления, исправления маркировки на торце оси в срок до даты следующего среднего ремонта (включая дату среднего ремонта), производить замену колесной пары по гарантии.</w:t>
      </w:r>
    </w:p>
    <w:p w14:paraId="2413AD46" w14:textId="77777777" w:rsidR="00262637" w:rsidRPr="00F5653A" w:rsidRDefault="00262637" w:rsidP="00262637">
      <w:pPr>
        <w:ind w:firstLine="567"/>
        <w:jc w:val="both"/>
      </w:pPr>
      <w:r>
        <w:t xml:space="preserve">6.11. Производить гарантийную замену колесной пары в случае его браковки при первичной установке под вагон вагоноремонтным депо, ограничении эксплуатации надзорным органом или владельцем инфраструктуры, попадание колесной пары под логический запрет эксплуатации в течении 6 лет с момента поставки Товара.. </w:t>
      </w:r>
    </w:p>
    <w:p w14:paraId="21EB0EEE" w14:textId="77777777" w:rsidR="00262637" w:rsidRPr="003F5109" w:rsidRDefault="00262637" w:rsidP="00262637">
      <w:pPr>
        <w:ind w:firstLine="567"/>
        <w:jc w:val="both"/>
      </w:pPr>
      <w:r>
        <w:t>6.12. В случае наступления гарантийной ответственности, производить замену колесной пары в течении 10 (десяти) календарных дней, либо возмещение стоимости приобретения аналогичной колёсной пары.</w:t>
      </w:r>
    </w:p>
    <w:p w14:paraId="51A8724A" w14:textId="77777777" w:rsidR="00262637" w:rsidRPr="00DD4D4A" w:rsidRDefault="00262637" w:rsidP="00262637">
      <w:pPr>
        <w:ind w:firstLine="567"/>
        <w:jc w:val="both"/>
      </w:pPr>
      <w:r>
        <w:lastRenderedPageBreak/>
        <w:t>6.14. Подтверждением наступления гарантийного случая служит либо ВУ-41 в котором отражена неисправность Товара, либо акт составленный в ВЧДЭ, ВРП, проводившем ремонт или техническое обслуживание, справка ГВЦ о логическом запрете на эксплуатацию, либо иной документ (в т.ч. телеграмма) владельца инфраструктуры или надзорных органов, запрещающий эксплуатацию Товара.</w:t>
      </w:r>
    </w:p>
    <w:p w14:paraId="463552B4" w14:textId="77777777" w:rsidR="00262637" w:rsidRPr="00BB218F" w:rsidRDefault="00262637" w:rsidP="00262637">
      <w:pPr>
        <w:ind w:firstLine="567"/>
        <w:jc w:val="both"/>
      </w:pPr>
    </w:p>
    <w:p w14:paraId="06B2AAB8" w14:textId="77777777" w:rsidR="00262637" w:rsidRPr="00BB218F" w:rsidRDefault="00262637" w:rsidP="00262637">
      <w:pPr>
        <w:rPr>
          <w:b/>
          <w:bCs/>
        </w:rPr>
      </w:pPr>
    </w:p>
    <w:p w14:paraId="0F4C1AD4" w14:textId="77777777" w:rsidR="00262637" w:rsidRPr="00BB218F" w:rsidRDefault="00262637" w:rsidP="00262637">
      <w:pPr>
        <w:jc w:val="center"/>
        <w:rPr>
          <w:b/>
          <w:bCs/>
        </w:rPr>
      </w:pPr>
      <w:r>
        <w:rPr>
          <w:b/>
          <w:bCs/>
        </w:rPr>
        <w:t>7. Ответственность Сторон</w:t>
      </w:r>
    </w:p>
    <w:p w14:paraId="75AE0384" w14:textId="77777777" w:rsidR="00262637" w:rsidRPr="00BB218F" w:rsidRDefault="00262637" w:rsidP="00262637">
      <w:pPr>
        <w:jc w:val="center"/>
        <w:rPr>
          <w:b/>
          <w:bCs/>
        </w:rPr>
      </w:pPr>
    </w:p>
    <w:p w14:paraId="2FC9CA40" w14:textId="77777777" w:rsidR="00262637" w:rsidRPr="00D64156" w:rsidRDefault="00262637" w:rsidP="00262637">
      <w:pPr>
        <w:ind w:firstLine="567"/>
        <w:jc w:val="both"/>
      </w:pPr>
      <w:r>
        <w:t>7.1.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14:paraId="6B60D748" w14:textId="77777777" w:rsidR="00262637" w:rsidRPr="00D64156" w:rsidRDefault="00262637" w:rsidP="00262637">
      <w:pPr>
        <w:ind w:firstLine="567"/>
        <w:jc w:val="both"/>
        <w:rPr>
          <w:rFonts w:eastAsia="Calibri"/>
          <w:noProof/>
          <w:snapToGrid w:val="0"/>
          <w:lang w:eastAsia="ru-RU"/>
        </w:rPr>
      </w:pPr>
      <w:r>
        <w:t>7.</w:t>
      </w:r>
      <w:r>
        <w:rPr>
          <w:rFonts w:eastAsia="Calibri"/>
          <w:noProof/>
          <w:snapToGrid w:val="0"/>
          <w:lang w:eastAsia="ru-RU"/>
        </w:rPr>
        <w:t>2</w:t>
      </w:r>
      <w:r>
        <w:t>.</w:t>
      </w:r>
      <w:r>
        <w:tab/>
        <w:t>За нарушение установленных сроков оплаты Покупателем Поставщик вправе потребовать от Покупателя уплаты неустойки в размере 0,3% (три десятых) процента от стоимости несвоевременно оплаченного Товара за каждый день просрочки.</w:t>
      </w:r>
    </w:p>
    <w:p w14:paraId="7D2FE3C8" w14:textId="77777777" w:rsidR="00262637" w:rsidRPr="00F5653A" w:rsidRDefault="00262637" w:rsidP="00262637">
      <w:pPr>
        <w:pStyle w:val="aff9"/>
        <w:ind w:firstLine="567"/>
        <w:jc w:val="both"/>
        <w:rPr>
          <w:rFonts w:ascii="Times New Roman" w:hAnsi="Times New Roman"/>
          <w:sz w:val="24"/>
          <w:szCs w:val="24"/>
        </w:rPr>
      </w:pPr>
      <w:r>
        <w:rPr>
          <w:rFonts w:ascii="Times New Roman" w:hAnsi="Times New Roman"/>
          <w:sz w:val="24"/>
          <w:szCs w:val="24"/>
        </w:rPr>
        <w:t>7.3.</w:t>
      </w:r>
      <w:r>
        <w:rPr>
          <w:rFonts w:ascii="Times New Roman" w:hAnsi="Times New Roman"/>
          <w:b/>
          <w:sz w:val="24"/>
          <w:szCs w:val="24"/>
        </w:rPr>
        <w:t xml:space="preserve"> </w:t>
      </w:r>
      <w:r>
        <w:rPr>
          <w:rFonts w:ascii="Times New Roman" w:hAnsi="Times New Roman"/>
          <w:sz w:val="24"/>
          <w:szCs w:val="24"/>
        </w:rPr>
        <w:t xml:space="preserve">В случае несоблюдения сроков поставки Товара Покупатель вправе потребовать от Поставщика уплаты неустойки в виде пени в размере </w:t>
      </w:r>
      <w:r>
        <w:rPr>
          <w:rFonts w:ascii="Times New Roman" w:hAnsi="Times New Roman"/>
        </w:rPr>
        <w:t xml:space="preserve">0,3% </w:t>
      </w:r>
      <w:r>
        <w:rPr>
          <w:rFonts w:ascii="Times New Roman" w:hAnsi="Times New Roman"/>
          <w:sz w:val="24"/>
          <w:szCs w:val="24"/>
        </w:rPr>
        <w:t xml:space="preserve">(три </w:t>
      </w:r>
      <w:r>
        <w:rPr>
          <w:rFonts w:ascii="Times New Roman" w:hAnsi="Times New Roman"/>
        </w:rPr>
        <w:t>десятых</w:t>
      </w:r>
      <w:r>
        <w:rPr>
          <w:rFonts w:ascii="Times New Roman" w:hAnsi="Times New Roman"/>
          <w:sz w:val="24"/>
          <w:szCs w:val="24"/>
        </w:rPr>
        <w:t>) процента от стоимости не поставленного в срок Товара за каждый день просрочки.</w:t>
      </w:r>
    </w:p>
    <w:p w14:paraId="31426EF6" w14:textId="77777777" w:rsidR="00262637" w:rsidRPr="003F5109" w:rsidRDefault="00262637" w:rsidP="00262637">
      <w:pPr>
        <w:pStyle w:val="aff9"/>
        <w:ind w:firstLine="567"/>
        <w:jc w:val="both"/>
        <w:rPr>
          <w:rFonts w:ascii="Times New Roman" w:hAnsi="Times New Roman"/>
          <w:sz w:val="24"/>
          <w:szCs w:val="24"/>
        </w:rPr>
      </w:pPr>
      <w:r>
        <w:rPr>
          <w:rFonts w:ascii="Times New Roman" w:hAnsi="Times New Roman"/>
          <w:sz w:val="24"/>
          <w:szCs w:val="24"/>
        </w:rPr>
        <w:t>7.4.</w:t>
      </w:r>
      <w:r>
        <w:rPr>
          <w:rFonts w:ascii="Times New Roman" w:hAnsi="Times New Roman"/>
          <w:b/>
          <w:sz w:val="24"/>
          <w:szCs w:val="24"/>
        </w:rPr>
        <w:t xml:space="preserve"> </w:t>
      </w:r>
      <w:r>
        <w:rPr>
          <w:rFonts w:ascii="Times New Roman" w:hAnsi="Times New Roman"/>
          <w:sz w:val="24"/>
          <w:szCs w:val="24"/>
        </w:rPr>
        <w:t xml:space="preserve">В случае несоблюдения сроков гарантийной замены Товара Покупатель вправе потребовать от Поставщика уплаты неустойки в виде пени в размере </w:t>
      </w:r>
      <w:r>
        <w:rPr>
          <w:rFonts w:ascii="Times New Roman" w:hAnsi="Times New Roman"/>
        </w:rPr>
        <w:t xml:space="preserve">1% </w:t>
      </w:r>
      <w:r>
        <w:rPr>
          <w:rFonts w:ascii="Times New Roman" w:hAnsi="Times New Roman"/>
          <w:sz w:val="24"/>
          <w:szCs w:val="24"/>
        </w:rPr>
        <w:t>(одного) процента от стоимости не замененного в срок Товара за каждый день просрочки.</w:t>
      </w:r>
    </w:p>
    <w:p w14:paraId="5CA79E38" w14:textId="77777777" w:rsidR="00262637" w:rsidRPr="00EF3995" w:rsidRDefault="00262637" w:rsidP="00262637">
      <w:pPr>
        <w:pStyle w:val="aff9"/>
        <w:ind w:firstLine="567"/>
        <w:jc w:val="both"/>
      </w:pPr>
      <w:r>
        <w:rPr>
          <w:rFonts w:ascii="Times New Roman" w:hAnsi="Times New Roman"/>
          <w:sz w:val="24"/>
          <w:szCs w:val="24"/>
        </w:rPr>
        <w:t>7.5. Указанная в пункте 7.3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14:paraId="256DB5CB" w14:textId="77777777" w:rsidR="00262637" w:rsidRPr="003B0689" w:rsidRDefault="00262637" w:rsidP="00262637">
      <w:pPr>
        <w:pStyle w:val="aff9"/>
        <w:ind w:firstLine="709"/>
        <w:jc w:val="both"/>
        <w:rPr>
          <w:rFonts w:ascii="Times New Roman" w:hAnsi="Times New Roman"/>
          <w:sz w:val="24"/>
          <w:szCs w:val="24"/>
        </w:rPr>
      </w:pPr>
    </w:p>
    <w:p w14:paraId="7CE3F25A" w14:textId="77777777" w:rsidR="00262637" w:rsidRPr="003B0689" w:rsidRDefault="00262637" w:rsidP="00262637">
      <w:pPr>
        <w:widowControl w:val="0"/>
        <w:autoSpaceDE w:val="0"/>
        <w:autoSpaceDN w:val="0"/>
        <w:adjustRightInd w:val="0"/>
        <w:spacing w:after="60"/>
        <w:ind w:left="360"/>
        <w:jc w:val="center"/>
        <w:rPr>
          <w:b/>
        </w:rPr>
      </w:pPr>
      <w:r>
        <w:rPr>
          <w:b/>
        </w:rPr>
        <w:t>8. Обстоятельства непреодолимой силы</w:t>
      </w:r>
    </w:p>
    <w:p w14:paraId="4FD55D15" w14:textId="77777777" w:rsidR="00262637" w:rsidRPr="003B0689" w:rsidRDefault="00262637" w:rsidP="00262637">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4760C82B" w14:textId="77777777" w:rsidR="00262637" w:rsidRPr="003B0689" w:rsidRDefault="00262637" w:rsidP="00262637">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66EBF5C8" w14:textId="77777777" w:rsidR="00262637" w:rsidRPr="003B0689" w:rsidRDefault="00262637" w:rsidP="00262637">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0540E389" w14:textId="77777777" w:rsidR="00262637" w:rsidRPr="003B0689" w:rsidRDefault="00262637" w:rsidP="00262637">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2565A523" w14:textId="77777777" w:rsidR="00262637" w:rsidRPr="003B0689" w:rsidRDefault="00262637" w:rsidP="00262637">
      <w:pPr>
        <w:pStyle w:val="ConsNormal"/>
        <w:ind w:firstLine="709"/>
        <w:jc w:val="both"/>
        <w:rPr>
          <w:rFonts w:ascii="Times New Roman" w:hAnsi="Times New Roman" w:cs="Times New Roman"/>
          <w:sz w:val="24"/>
          <w:szCs w:val="24"/>
        </w:rPr>
      </w:pPr>
    </w:p>
    <w:p w14:paraId="477CE331" w14:textId="77777777" w:rsidR="00262637" w:rsidRPr="003B0689" w:rsidRDefault="00262637" w:rsidP="00262637">
      <w:pPr>
        <w:pStyle w:val="aff6"/>
        <w:widowControl w:val="0"/>
        <w:autoSpaceDE w:val="0"/>
        <w:autoSpaceDN w:val="0"/>
        <w:adjustRightInd w:val="0"/>
        <w:ind w:left="0"/>
        <w:jc w:val="center"/>
        <w:rPr>
          <w:b/>
        </w:rPr>
      </w:pPr>
      <w:r>
        <w:rPr>
          <w:b/>
        </w:rPr>
        <w:t>9. Разрешение споров</w:t>
      </w:r>
    </w:p>
    <w:p w14:paraId="1D24A07A" w14:textId="77777777" w:rsidR="00262637" w:rsidRPr="003B0689" w:rsidRDefault="00262637" w:rsidP="00262637">
      <w:pPr>
        <w:pStyle w:val="aff6"/>
        <w:widowControl w:val="0"/>
        <w:autoSpaceDE w:val="0"/>
        <w:autoSpaceDN w:val="0"/>
        <w:adjustRightInd w:val="0"/>
        <w:ind w:left="0"/>
        <w:jc w:val="center"/>
      </w:pPr>
    </w:p>
    <w:p w14:paraId="212D1B59" w14:textId="77777777" w:rsidR="00262637" w:rsidRPr="00870180" w:rsidRDefault="00262637" w:rsidP="00262637">
      <w:pPr>
        <w:pStyle w:val="ConsNormal"/>
        <w:ind w:firstLine="709"/>
        <w:jc w:val="both"/>
        <w:rPr>
          <w:rFonts w:ascii="Times New Roman" w:hAnsi="Times New Roman"/>
          <w:sz w:val="24"/>
          <w:szCs w:val="24"/>
        </w:rPr>
      </w:pPr>
      <w:r>
        <w:rPr>
          <w:rFonts w:ascii="Times New Roman" w:hAnsi="Times New Roman"/>
          <w:sz w:val="24"/>
          <w:szCs w:val="24"/>
        </w:rPr>
        <w:t xml:space="preserve">9.1.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w:t>
      </w:r>
      <w:r>
        <w:rPr>
          <w:rFonts w:ascii="Times New Roman" w:hAnsi="Times New Roman"/>
          <w:sz w:val="24"/>
          <w:szCs w:val="24"/>
        </w:rPr>
        <w:lastRenderedPageBreak/>
        <w:t xml:space="preserve">форме. </w:t>
      </w:r>
    </w:p>
    <w:p w14:paraId="5A7EF38E" w14:textId="77777777" w:rsidR="00262637" w:rsidRPr="00870180" w:rsidRDefault="00262637" w:rsidP="00262637">
      <w:pPr>
        <w:pStyle w:val="ConsNormal"/>
        <w:ind w:firstLine="709"/>
        <w:jc w:val="both"/>
        <w:rPr>
          <w:rFonts w:ascii="Times New Roman" w:hAnsi="Times New Roman"/>
          <w:sz w:val="24"/>
          <w:szCs w:val="24"/>
        </w:rPr>
      </w:pPr>
      <w:r>
        <w:rPr>
          <w:rFonts w:ascii="Times New Roman" w:hAnsi="Times New Roman"/>
          <w:sz w:val="24"/>
          <w:szCs w:val="24"/>
        </w:rPr>
        <w:t xml:space="preserve">Инициирование, вступление и проведение переговоров является правом Сторон. </w:t>
      </w:r>
    </w:p>
    <w:p w14:paraId="535280B3" w14:textId="77777777" w:rsidR="00262637" w:rsidRPr="00870180" w:rsidRDefault="00262637" w:rsidP="00262637">
      <w:pPr>
        <w:pStyle w:val="ConsNormal"/>
        <w:ind w:firstLine="709"/>
        <w:jc w:val="both"/>
        <w:rPr>
          <w:rFonts w:ascii="Times New Roman" w:hAnsi="Times New Roman"/>
          <w:sz w:val="24"/>
          <w:szCs w:val="24"/>
        </w:rPr>
      </w:pPr>
      <w:r>
        <w:rPr>
          <w:rFonts w:ascii="Times New Roman" w:hAnsi="Times New Roman"/>
          <w:sz w:val="24"/>
          <w:szCs w:val="24"/>
        </w:rPr>
        <w:t xml:space="preserve">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1F20455F" w14:textId="77777777" w:rsidR="00262637" w:rsidRPr="00870180" w:rsidRDefault="00262637" w:rsidP="00262637">
      <w:pPr>
        <w:pStyle w:val="ConsNormal"/>
        <w:ind w:firstLine="709"/>
        <w:jc w:val="both"/>
        <w:rPr>
          <w:rFonts w:ascii="Times New Roman" w:hAnsi="Times New Roman"/>
          <w:sz w:val="24"/>
          <w:szCs w:val="24"/>
        </w:rPr>
      </w:pPr>
      <w:r>
        <w:rPr>
          <w:rFonts w:ascii="Times New Roman" w:hAnsi="Times New Roman"/>
          <w:sz w:val="24"/>
          <w:szCs w:val="24"/>
        </w:rPr>
        <w:t xml:space="preserve">9.3.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34120808" w14:textId="77777777" w:rsidR="00262637" w:rsidRPr="00870180" w:rsidRDefault="00262637" w:rsidP="00262637">
      <w:pPr>
        <w:pStyle w:val="ConsNormal"/>
        <w:ind w:firstLine="709"/>
        <w:jc w:val="both"/>
        <w:rPr>
          <w:rFonts w:ascii="Times New Roman" w:hAnsi="Times New Roman"/>
          <w:sz w:val="24"/>
          <w:szCs w:val="24"/>
        </w:rPr>
      </w:pPr>
      <w:r>
        <w:rPr>
          <w:rFonts w:ascii="Times New Roman" w:hAnsi="Times New Roman"/>
          <w:sz w:val="24"/>
          <w:szCs w:val="24"/>
        </w:rPr>
        <w:t>9.3.1.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32CAEF6D" w14:textId="77777777" w:rsidR="00262637" w:rsidRPr="004B4DC2" w:rsidRDefault="00262637" w:rsidP="00262637">
      <w:pPr>
        <w:pStyle w:val="ConsNormal"/>
        <w:ind w:firstLine="709"/>
        <w:jc w:val="both"/>
        <w:rPr>
          <w:rFonts w:ascii="Times New Roman" w:hAnsi="Times New Roman" w:cs="Times New Roman"/>
          <w:sz w:val="24"/>
          <w:szCs w:val="24"/>
        </w:rPr>
      </w:pPr>
      <w:r>
        <w:rPr>
          <w:rFonts w:ascii="Times New Roman" w:hAnsi="Times New Roman"/>
          <w:sz w:val="24"/>
          <w:szCs w:val="24"/>
        </w:rPr>
        <w:t xml:space="preserve">для Покупателя </w:t>
      </w:r>
      <w:hyperlink r:id="rId34" w:history="1">
        <w:r>
          <w:rPr>
            <w:rStyle w:val="a7"/>
            <w:rFonts w:ascii="Times New Roman" w:hAnsi="Times New Roman" w:cs="Times New Roman"/>
            <w:sz w:val="24"/>
            <w:szCs w:val="24"/>
            <w:lang w:val="en-US"/>
          </w:rPr>
          <w:t>trcont</w:t>
        </w:r>
        <w:r>
          <w:rPr>
            <w:rStyle w:val="a7"/>
            <w:rFonts w:ascii="Times New Roman" w:hAnsi="Times New Roman" w:cs="Times New Roman"/>
            <w:sz w:val="24"/>
            <w:szCs w:val="24"/>
          </w:rPr>
          <w:t>@</w:t>
        </w:r>
        <w:r>
          <w:rPr>
            <w:rStyle w:val="a7"/>
            <w:rFonts w:ascii="Times New Roman" w:hAnsi="Times New Roman" w:cs="Times New Roman"/>
            <w:sz w:val="24"/>
            <w:szCs w:val="24"/>
            <w:lang w:val="en-US"/>
          </w:rPr>
          <w:t>trcont</w:t>
        </w:r>
        <w:r>
          <w:rPr>
            <w:rStyle w:val="a7"/>
            <w:rFonts w:ascii="Times New Roman" w:hAnsi="Times New Roman" w:cs="Times New Roman"/>
            <w:sz w:val="24"/>
            <w:szCs w:val="24"/>
          </w:rPr>
          <w:t>.</w:t>
        </w:r>
        <w:r>
          <w:rPr>
            <w:rStyle w:val="a7"/>
            <w:rFonts w:ascii="Times New Roman" w:hAnsi="Times New Roman" w:cs="Times New Roman"/>
            <w:sz w:val="24"/>
            <w:szCs w:val="24"/>
            <w:lang w:val="en-US"/>
          </w:rPr>
          <w:t>ru</w:t>
        </w:r>
      </w:hyperlink>
      <w:r>
        <w:rPr>
          <w:rFonts w:ascii="Times New Roman" w:hAnsi="Times New Roman" w:cs="Times New Roman"/>
          <w:sz w:val="24"/>
          <w:szCs w:val="24"/>
        </w:rPr>
        <w:t xml:space="preserve">, </w:t>
      </w:r>
      <w:r>
        <w:rPr>
          <w:rFonts w:ascii="Times New Roman" w:hAnsi="Times New Roman" w:cs="Times New Roman"/>
          <w:sz w:val="24"/>
          <w:szCs w:val="24"/>
          <w:lang w:val="en-US"/>
        </w:rPr>
        <w:t>trcont</w:t>
      </w:r>
      <w:r>
        <w:rPr>
          <w:rFonts w:ascii="Times New Roman" w:hAnsi="Times New Roman" w:cs="Times New Roman"/>
          <w:sz w:val="24"/>
          <w:szCs w:val="24"/>
        </w:rPr>
        <w:t>@</w:t>
      </w:r>
      <w:r>
        <w:rPr>
          <w:rFonts w:ascii="Times New Roman" w:hAnsi="Times New Roman" w:cs="Times New Roman"/>
          <w:sz w:val="24"/>
          <w:szCs w:val="24"/>
          <w:lang w:val="en-US"/>
        </w:rPr>
        <w:t>trcont</w:t>
      </w:r>
      <w:r>
        <w:rPr>
          <w:rFonts w:ascii="Times New Roman" w:hAnsi="Times New Roman" w:cs="Times New Roman"/>
          <w:sz w:val="24"/>
          <w:szCs w:val="24"/>
        </w:rPr>
        <w:t>.</w:t>
      </w:r>
      <w:r>
        <w:rPr>
          <w:rFonts w:ascii="Times New Roman" w:hAnsi="Times New Roman" w:cs="Times New Roman"/>
          <w:sz w:val="24"/>
          <w:szCs w:val="24"/>
          <w:lang w:val="en-US"/>
        </w:rPr>
        <w:t>com</w:t>
      </w:r>
    </w:p>
    <w:p w14:paraId="2E4FFE3E" w14:textId="77777777" w:rsidR="00262637" w:rsidRPr="00870180" w:rsidRDefault="00262637" w:rsidP="00262637">
      <w:pPr>
        <w:pStyle w:val="ConsNormal"/>
        <w:ind w:firstLine="709"/>
        <w:jc w:val="both"/>
        <w:rPr>
          <w:rFonts w:ascii="Times New Roman" w:hAnsi="Times New Roman"/>
          <w:sz w:val="24"/>
          <w:szCs w:val="24"/>
        </w:rPr>
      </w:pPr>
      <w:r>
        <w:rPr>
          <w:rFonts w:ascii="Times New Roman" w:hAnsi="Times New Roman"/>
          <w:sz w:val="24"/>
          <w:szCs w:val="24"/>
        </w:rPr>
        <w:t xml:space="preserve">для Поставщика </w:t>
      </w:r>
    </w:p>
    <w:p w14:paraId="4DD95B9A" w14:textId="77777777" w:rsidR="00262637" w:rsidRPr="00870180" w:rsidRDefault="00262637" w:rsidP="00262637">
      <w:pPr>
        <w:pStyle w:val="ConsNormal"/>
        <w:ind w:firstLine="709"/>
        <w:jc w:val="both"/>
        <w:rPr>
          <w:rFonts w:ascii="Times New Roman" w:hAnsi="Times New Roman"/>
          <w:sz w:val="24"/>
          <w:szCs w:val="24"/>
        </w:rPr>
      </w:pPr>
      <w:r>
        <w:rPr>
          <w:rFonts w:ascii="Times New Roman" w:hAnsi="Times New Roman"/>
          <w:sz w:val="24"/>
          <w:szCs w:val="24"/>
        </w:rPr>
        <w:t>9.3.2. В случае предъявления претензии в электронном виде посредством электронной почты:</w:t>
      </w:r>
    </w:p>
    <w:p w14:paraId="269BFCF0" w14:textId="77777777" w:rsidR="00262637" w:rsidRPr="00870180" w:rsidRDefault="00262637" w:rsidP="00262637">
      <w:pPr>
        <w:pStyle w:val="ConsNormal"/>
        <w:ind w:firstLine="709"/>
        <w:jc w:val="both"/>
        <w:rPr>
          <w:rFonts w:ascii="Times New Roman" w:hAnsi="Times New Roman"/>
          <w:sz w:val="24"/>
          <w:szCs w:val="24"/>
        </w:rPr>
      </w:pPr>
      <w:r>
        <w:rPr>
          <w:rFonts w:ascii="Times New Roman" w:hAnsi="Times New Roman"/>
          <w:sz w:val="24"/>
          <w:szCs w:val="24"/>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9.3.1 настоящего Договора.</w:t>
      </w:r>
    </w:p>
    <w:p w14:paraId="49433C6F" w14:textId="77777777" w:rsidR="00262637" w:rsidRPr="00870180" w:rsidRDefault="00262637" w:rsidP="00262637">
      <w:pPr>
        <w:pStyle w:val="ConsNormal"/>
        <w:ind w:firstLine="709"/>
        <w:jc w:val="both"/>
        <w:rPr>
          <w:rFonts w:ascii="Times New Roman" w:hAnsi="Times New Roman"/>
          <w:sz w:val="24"/>
          <w:szCs w:val="24"/>
        </w:rPr>
      </w:pPr>
      <w:r>
        <w:rPr>
          <w:rFonts w:ascii="Times New Roman" w:hAnsi="Times New Roman"/>
          <w:sz w:val="24"/>
          <w:szCs w:val="24"/>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33723F79" w14:textId="77777777" w:rsidR="00262637" w:rsidRPr="00870180" w:rsidRDefault="00262637" w:rsidP="00262637">
      <w:pPr>
        <w:pStyle w:val="ConsNormal"/>
        <w:ind w:firstLine="709"/>
        <w:jc w:val="both"/>
        <w:rPr>
          <w:rFonts w:ascii="Times New Roman" w:hAnsi="Times New Roman"/>
          <w:sz w:val="24"/>
          <w:szCs w:val="24"/>
        </w:rPr>
      </w:pPr>
      <w:r>
        <w:rPr>
          <w:rFonts w:ascii="Times New Roman" w:hAnsi="Times New Roman"/>
          <w:sz w:val="24"/>
          <w:szCs w:val="24"/>
        </w:rP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40F9D3EF" w14:textId="77777777" w:rsidR="00262637" w:rsidRPr="00870180" w:rsidRDefault="00262637" w:rsidP="00262637">
      <w:pPr>
        <w:pStyle w:val="ConsNormal"/>
        <w:ind w:firstLine="709"/>
        <w:jc w:val="both"/>
        <w:rPr>
          <w:rFonts w:ascii="Times New Roman" w:hAnsi="Times New Roman"/>
          <w:sz w:val="24"/>
          <w:szCs w:val="24"/>
        </w:rPr>
      </w:pPr>
      <w:r>
        <w:rPr>
          <w:rFonts w:ascii="Times New Roman" w:hAnsi="Times New Roman"/>
          <w:sz w:val="24"/>
          <w:szCs w:val="24"/>
        </w:rPr>
        <w:t>б) датой направления претензии считается дата отправления сообщения(ий) с вложенными файлами претензии и приложений к ней;</w:t>
      </w:r>
    </w:p>
    <w:p w14:paraId="4B443C88" w14:textId="77777777" w:rsidR="00262637" w:rsidRPr="00870180" w:rsidRDefault="00262637" w:rsidP="00262637">
      <w:pPr>
        <w:pStyle w:val="ConsNormal"/>
        <w:ind w:firstLine="709"/>
        <w:jc w:val="both"/>
        <w:rPr>
          <w:rFonts w:ascii="Times New Roman" w:hAnsi="Times New Roman"/>
          <w:sz w:val="24"/>
          <w:szCs w:val="24"/>
        </w:rPr>
      </w:pPr>
      <w:r>
        <w:rPr>
          <w:rFonts w:ascii="Times New Roman" w:hAnsi="Times New Roman"/>
          <w:sz w:val="24"/>
          <w:szCs w:val="24"/>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13D31CE7" w14:textId="77777777" w:rsidR="00262637" w:rsidRPr="00870180" w:rsidRDefault="00262637" w:rsidP="00262637">
      <w:pPr>
        <w:pStyle w:val="ConsNormal"/>
        <w:ind w:firstLine="709"/>
        <w:jc w:val="both"/>
        <w:rPr>
          <w:rFonts w:ascii="Times New Roman" w:hAnsi="Times New Roman"/>
          <w:sz w:val="24"/>
          <w:szCs w:val="24"/>
        </w:rPr>
      </w:pPr>
      <w:r>
        <w:rPr>
          <w:rFonts w:ascii="Times New Roman" w:hAnsi="Times New Roman"/>
          <w:sz w:val="24"/>
          <w:szCs w:val="24"/>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2508882F" w14:textId="77777777" w:rsidR="00262637" w:rsidRPr="00870180" w:rsidRDefault="00262637" w:rsidP="00262637">
      <w:pPr>
        <w:pStyle w:val="ConsNormal"/>
        <w:ind w:firstLine="709"/>
        <w:jc w:val="both"/>
        <w:rPr>
          <w:rFonts w:ascii="Times New Roman" w:hAnsi="Times New Roman"/>
          <w:sz w:val="24"/>
          <w:szCs w:val="24"/>
        </w:rPr>
      </w:pPr>
      <w:r>
        <w:rPr>
          <w:rFonts w:ascii="Times New Roman" w:hAnsi="Times New Roman"/>
          <w:sz w:val="24"/>
          <w:szCs w:val="24"/>
        </w:rP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535D4ABD" w14:textId="77777777" w:rsidR="00262637" w:rsidRPr="00870180" w:rsidRDefault="00262637" w:rsidP="00262637">
      <w:pPr>
        <w:pStyle w:val="ConsNormal"/>
        <w:ind w:firstLine="709"/>
        <w:jc w:val="both"/>
        <w:rPr>
          <w:rFonts w:ascii="Times New Roman" w:hAnsi="Times New Roman"/>
          <w:sz w:val="24"/>
          <w:szCs w:val="24"/>
        </w:rPr>
      </w:pPr>
      <w:r>
        <w:rPr>
          <w:rFonts w:ascii="Times New Roman" w:hAnsi="Times New Roman"/>
          <w:sz w:val="24"/>
          <w:szCs w:val="24"/>
        </w:rPr>
        <w:t>е) во всех случаях Стороны сохраняют подлинные документы до разрешения спора.</w:t>
      </w:r>
    </w:p>
    <w:p w14:paraId="3D09226E" w14:textId="77777777" w:rsidR="00262637" w:rsidRPr="00870180" w:rsidRDefault="00262637" w:rsidP="00262637">
      <w:pPr>
        <w:pStyle w:val="ConsNormal"/>
        <w:ind w:firstLine="709"/>
        <w:jc w:val="both"/>
        <w:rPr>
          <w:rFonts w:ascii="Times New Roman" w:hAnsi="Times New Roman"/>
          <w:sz w:val="24"/>
          <w:szCs w:val="24"/>
        </w:rPr>
      </w:pPr>
      <w:r>
        <w:rPr>
          <w:rFonts w:ascii="Times New Roman" w:hAnsi="Times New Roman"/>
          <w:sz w:val="24"/>
          <w:szCs w:val="24"/>
        </w:rPr>
        <w:t>9.3.3. Ответ на претензию, как правило, направляется в порядке, аналогичном порядку предъявления претензии.</w:t>
      </w:r>
    </w:p>
    <w:p w14:paraId="227AB3C6" w14:textId="77777777" w:rsidR="00262637" w:rsidRDefault="00262637" w:rsidP="00262637">
      <w:pPr>
        <w:pStyle w:val="ConsNormal"/>
        <w:ind w:firstLine="709"/>
        <w:jc w:val="both"/>
      </w:pPr>
      <w:r>
        <w:rPr>
          <w:rFonts w:ascii="Times New Roman" w:hAnsi="Times New Roman"/>
          <w:sz w:val="24"/>
          <w:szCs w:val="24"/>
        </w:rPr>
        <w:t>К ответу на претензию, направляемому по электронной почте, применяются все положения о предъявлении претензии, изложенные в п. 9.3.2 настоящего Договора, по аналогии.</w:t>
      </w:r>
    </w:p>
    <w:p w14:paraId="584F764A" w14:textId="3C5696D3" w:rsidR="00262637" w:rsidRDefault="00262637" w:rsidP="00262637">
      <w:pPr>
        <w:widowControl w:val="0"/>
        <w:autoSpaceDE w:val="0"/>
        <w:autoSpaceDN w:val="0"/>
        <w:adjustRightInd w:val="0"/>
        <w:ind w:firstLine="567"/>
        <w:jc w:val="both"/>
      </w:pPr>
      <w:r>
        <w:t xml:space="preserve">9.4. В случае, если споры не урегулированы Сторонами с помощью переговоров и </w:t>
      </w:r>
      <w:proofErr w:type="gramStart"/>
      <w:r>
        <w:t>в  претензионном</w:t>
      </w:r>
      <w:proofErr w:type="gramEnd"/>
      <w:r>
        <w:t xml:space="preserve"> порядке, то они передаются заинтересованной Стороной в Арбитражный суд по месту нахождения филиалов Покупателя.</w:t>
      </w:r>
    </w:p>
    <w:p w14:paraId="7B79DA08" w14:textId="77777777" w:rsidR="00262637" w:rsidRDefault="00262637" w:rsidP="00262637">
      <w:pPr>
        <w:widowControl w:val="0"/>
        <w:autoSpaceDE w:val="0"/>
        <w:autoSpaceDN w:val="0"/>
        <w:adjustRightInd w:val="0"/>
        <w:jc w:val="both"/>
      </w:pPr>
    </w:p>
    <w:p w14:paraId="0CAE6D5B" w14:textId="77777777" w:rsidR="00262637" w:rsidRPr="003B0689" w:rsidRDefault="00262637" w:rsidP="00262637">
      <w:pPr>
        <w:widowControl w:val="0"/>
        <w:autoSpaceDE w:val="0"/>
        <w:autoSpaceDN w:val="0"/>
        <w:adjustRightInd w:val="0"/>
        <w:jc w:val="both"/>
      </w:pPr>
    </w:p>
    <w:p w14:paraId="1AA5E6B2" w14:textId="77777777" w:rsidR="00262637" w:rsidRPr="003B0689" w:rsidRDefault="00262637" w:rsidP="00262637">
      <w:pPr>
        <w:pStyle w:val="ConsNormal"/>
        <w:ind w:firstLine="567"/>
        <w:jc w:val="center"/>
        <w:rPr>
          <w:rFonts w:ascii="Times New Roman" w:hAnsi="Times New Roman" w:cs="Times New Roman"/>
          <w:b/>
          <w:sz w:val="24"/>
          <w:szCs w:val="24"/>
        </w:rPr>
      </w:pPr>
      <w:r>
        <w:rPr>
          <w:rFonts w:ascii="Times New Roman" w:hAnsi="Times New Roman" w:cs="Times New Roman"/>
          <w:b/>
          <w:sz w:val="24"/>
          <w:szCs w:val="24"/>
        </w:rPr>
        <w:t>10. Порядок внесения</w:t>
      </w:r>
    </w:p>
    <w:p w14:paraId="698FFBB3" w14:textId="77777777" w:rsidR="00262637" w:rsidRPr="003B0689" w:rsidRDefault="00262637" w:rsidP="00262637">
      <w:pPr>
        <w:pStyle w:val="ConsNormal"/>
        <w:ind w:firstLine="567"/>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14:paraId="53B7F557" w14:textId="77777777" w:rsidR="00262637" w:rsidRPr="003B0689" w:rsidRDefault="00262637" w:rsidP="00262637">
      <w:pPr>
        <w:pStyle w:val="ConsNormal"/>
        <w:ind w:firstLine="567"/>
        <w:jc w:val="center"/>
        <w:rPr>
          <w:rFonts w:ascii="Times New Roman" w:hAnsi="Times New Roman" w:cs="Times New Roman"/>
          <w:b/>
          <w:sz w:val="24"/>
          <w:szCs w:val="24"/>
        </w:rPr>
      </w:pPr>
    </w:p>
    <w:p w14:paraId="534BF959" w14:textId="77777777" w:rsidR="00262637" w:rsidRPr="003B0689" w:rsidRDefault="00262637" w:rsidP="00262637">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10.1. В настоящий Договор могут быть внесены изменения и дополнения, которые оформляются дополнительными соглашениями к настоящему Договору.</w:t>
      </w:r>
    </w:p>
    <w:p w14:paraId="24A9B702" w14:textId="77777777" w:rsidR="00262637" w:rsidRPr="003B0689" w:rsidRDefault="00262637" w:rsidP="00262637">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 xml:space="preserve">10.2.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14:paraId="1DDE7BE1" w14:textId="77777777" w:rsidR="00262637" w:rsidRPr="003B0689" w:rsidRDefault="00262637" w:rsidP="00262637">
      <w:pPr>
        <w:ind w:firstLine="567"/>
        <w:jc w:val="both"/>
      </w:pPr>
    </w:p>
    <w:p w14:paraId="7B432A65" w14:textId="77777777" w:rsidR="00262637" w:rsidRPr="003B0689" w:rsidRDefault="00262637" w:rsidP="00262637">
      <w:pPr>
        <w:tabs>
          <w:tab w:val="left" w:pos="0"/>
        </w:tabs>
        <w:jc w:val="center"/>
        <w:rPr>
          <w:b/>
        </w:rPr>
      </w:pPr>
      <w:r>
        <w:rPr>
          <w:b/>
        </w:rPr>
        <w:t>11. Срок действия Договора</w:t>
      </w:r>
    </w:p>
    <w:p w14:paraId="5ABE65B7" w14:textId="77777777" w:rsidR="00262637" w:rsidRPr="003B0689" w:rsidRDefault="00262637" w:rsidP="00262637">
      <w:pPr>
        <w:tabs>
          <w:tab w:val="left" w:pos="0"/>
        </w:tabs>
        <w:jc w:val="center"/>
        <w:rPr>
          <w:b/>
        </w:rPr>
      </w:pPr>
    </w:p>
    <w:p w14:paraId="55511597" w14:textId="77777777" w:rsidR="00262637" w:rsidRPr="003B0689" w:rsidRDefault="00262637" w:rsidP="00262637">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11.1. Настоящий Договор вступает в силу с даты его подписания Сторонами и действует до ______________., а в части взаиморасчетов – до полного исполнения сторонами своих обязательств по договору, а в части гарантийных обязательств – до истечения срока гарантии.</w:t>
      </w:r>
    </w:p>
    <w:p w14:paraId="22B62237" w14:textId="77777777" w:rsidR="00262637" w:rsidRPr="003B0689" w:rsidRDefault="00262637" w:rsidP="00262637">
      <w:pPr>
        <w:autoSpaceDE w:val="0"/>
        <w:autoSpaceDN w:val="0"/>
        <w:spacing w:line="276" w:lineRule="auto"/>
        <w:ind w:firstLine="709"/>
        <w:jc w:val="center"/>
        <w:rPr>
          <w:b/>
        </w:rPr>
      </w:pPr>
    </w:p>
    <w:p w14:paraId="404B6216" w14:textId="77777777" w:rsidR="00262637" w:rsidRPr="003B0689" w:rsidRDefault="00262637" w:rsidP="00262637">
      <w:pPr>
        <w:autoSpaceDE w:val="0"/>
        <w:autoSpaceDN w:val="0"/>
        <w:spacing w:line="276" w:lineRule="auto"/>
        <w:ind w:firstLine="709"/>
        <w:jc w:val="center"/>
        <w:rPr>
          <w:b/>
        </w:rPr>
      </w:pPr>
      <w:r>
        <w:rPr>
          <w:b/>
        </w:rPr>
        <w:t>12. Антикоррупционная оговорка</w:t>
      </w:r>
    </w:p>
    <w:p w14:paraId="26FEB21F" w14:textId="77777777" w:rsidR="00262637" w:rsidRPr="003B0689" w:rsidRDefault="00262637" w:rsidP="00262637">
      <w:pPr>
        <w:autoSpaceDE w:val="0"/>
        <w:autoSpaceDN w:val="0"/>
        <w:spacing w:line="276" w:lineRule="auto"/>
        <w:ind w:firstLine="709"/>
        <w:jc w:val="center"/>
        <w:rPr>
          <w:b/>
        </w:rPr>
      </w:pPr>
    </w:p>
    <w:p w14:paraId="140417B8" w14:textId="77777777" w:rsidR="00262637" w:rsidRDefault="00262637" w:rsidP="00262637">
      <w:pPr>
        <w:pStyle w:val="1ff0"/>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7C0EBA1E" w14:textId="77777777" w:rsidR="00262637" w:rsidRDefault="00262637" w:rsidP="00262637">
      <w:pPr>
        <w:pStyle w:val="1ff0"/>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5C070DA7" w14:textId="77777777" w:rsidR="00262637" w:rsidRDefault="00262637" w:rsidP="00262637">
      <w:pPr>
        <w:pStyle w:val="1ff0"/>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15A3AA25" w14:textId="77777777" w:rsidR="00262637" w:rsidRDefault="00262637" w:rsidP="00262637">
      <w:pPr>
        <w:pStyle w:val="1ff0"/>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12.4.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w:t>
      </w:r>
      <w:r>
        <w:rPr>
          <w:rFonts w:ascii="Times New Roman" w:hAnsi="Times New Roman"/>
          <w:snapToGrid w:val="0"/>
          <w:sz w:val="24"/>
          <w:szCs w:val="24"/>
          <w:lang w:eastAsia="ar-SA"/>
        </w:rPr>
        <w:lastRenderedPageBreak/>
        <w:t>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42C30530" w14:textId="77777777" w:rsidR="00262637" w:rsidRDefault="00262637" w:rsidP="00262637">
      <w:pPr>
        <w:pStyle w:val="1ff0"/>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12.5.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4EAAE1AC" w14:textId="77777777" w:rsidR="00262637" w:rsidRDefault="00262637" w:rsidP="00262637">
      <w:pPr>
        <w:pStyle w:val="1ff0"/>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0CA05828" w14:textId="77777777" w:rsidR="00262637" w:rsidRDefault="00262637" w:rsidP="00262637">
      <w:pPr>
        <w:pStyle w:val="1ff0"/>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7E62B3BF" w14:textId="77777777" w:rsidR="00262637" w:rsidRDefault="00262637" w:rsidP="00262637">
      <w:pPr>
        <w:pStyle w:val="1ff0"/>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12.6.2. если в результате нарушения другой Стороной антикоррупционных требований Стороне причинены убытки;</w:t>
      </w:r>
    </w:p>
    <w:p w14:paraId="2B968F96" w14:textId="77777777" w:rsidR="00262637" w:rsidRDefault="00262637" w:rsidP="00262637">
      <w:pPr>
        <w:pStyle w:val="1ff0"/>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4A0F483B" w14:textId="77777777" w:rsidR="00262637" w:rsidRDefault="00262637" w:rsidP="00262637">
      <w:pPr>
        <w:pStyle w:val="1ff0"/>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4752D800" w14:textId="77777777" w:rsidR="00262637" w:rsidRDefault="00262637" w:rsidP="00262637">
      <w:pPr>
        <w:pStyle w:val="1ff0"/>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5035464D" w14:textId="77777777" w:rsidR="00262637" w:rsidRDefault="00262637" w:rsidP="00262637">
      <w:pPr>
        <w:pStyle w:val="1ff0"/>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12.9. </w:t>
      </w:r>
      <w:bookmarkStart w:id="33" w:name="_Hlk152166412"/>
      <w:r>
        <w:rPr>
          <w:rFonts w:ascii="Times New Roman" w:hAnsi="Times New Roman"/>
          <w:snapToGrid w:val="0"/>
          <w:sz w:val="24"/>
          <w:szCs w:val="24"/>
          <w:lang w:eastAsia="ar-SA"/>
        </w:rPr>
        <w:t xml:space="preserve">Каналы уведомления Покупателя о нарушениях антикоррупционных требований: тел.: 8 (800) 100-22-80, адрес электронной почты: </w:t>
      </w:r>
      <w:r>
        <w:rPr>
          <w:rFonts w:ascii="Times New Roman" w:hAnsi="Times New Roman"/>
          <w:snapToGrid w:val="0"/>
          <w:sz w:val="24"/>
          <w:szCs w:val="24"/>
          <w:lang w:val="en-US" w:eastAsia="ar-SA"/>
        </w:rPr>
        <w:t>line</w:t>
      </w:r>
      <w:r>
        <w:rPr>
          <w:rFonts w:ascii="Times New Roman" w:hAnsi="Times New Roman"/>
          <w:snapToGrid w:val="0"/>
          <w:sz w:val="24"/>
          <w:szCs w:val="24"/>
          <w:lang w:eastAsia="ar-SA"/>
        </w:rPr>
        <w:t xml:space="preserve">@trcont.ru.   </w:t>
      </w:r>
    </w:p>
    <w:p w14:paraId="26D6CAB2" w14:textId="77777777" w:rsidR="00262637" w:rsidRDefault="00262637" w:rsidP="00262637">
      <w:pPr>
        <w:pStyle w:val="1ff0"/>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Каналы уведомления Поставщика о нарушениях антикоррупционных требований: тел.: +______ адрес электронной почты: _______.   </w:t>
      </w:r>
    </w:p>
    <w:bookmarkEnd w:id="33"/>
    <w:p w14:paraId="192AD686" w14:textId="77777777" w:rsidR="00262637" w:rsidRPr="003B0689" w:rsidRDefault="00262637" w:rsidP="00262637">
      <w:pPr>
        <w:autoSpaceDE w:val="0"/>
        <w:autoSpaceDN w:val="0"/>
        <w:spacing w:line="276" w:lineRule="auto"/>
        <w:ind w:firstLine="709"/>
        <w:jc w:val="center"/>
        <w:rPr>
          <w:b/>
        </w:rPr>
      </w:pPr>
    </w:p>
    <w:p w14:paraId="1B748D93" w14:textId="77777777" w:rsidR="00262637" w:rsidRPr="003B0689" w:rsidRDefault="00262637" w:rsidP="00262637">
      <w:pPr>
        <w:autoSpaceDE w:val="0"/>
        <w:autoSpaceDN w:val="0"/>
        <w:spacing w:line="276" w:lineRule="auto"/>
        <w:ind w:firstLine="709"/>
        <w:jc w:val="center"/>
        <w:rPr>
          <w:b/>
        </w:rPr>
      </w:pPr>
      <w:r>
        <w:rPr>
          <w:b/>
        </w:rPr>
        <w:t>13. Гарантии и заверения Поставщика</w:t>
      </w:r>
    </w:p>
    <w:p w14:paraId="61681166" w14:textId="77777777" w:rsidR="00262637" w:rsidRPr="003B0689" w:rsidRDefault="00262637" w:rsidP="00262637">
      <w:pPr>
        <w:autoSpaceDE w:val="0"/>
        <w:autoSpaceDN w:val="0"/>
        <w:spacing w:line="276" w:lineRule="auto"/>
        <w:ind w:firstLine="709"/>
        <w:jc w:val="center"/>
        <w:rPr>
          <w:b/>
        </w:rPr>
      </w:pPr>
    </w:p>
    <w:p w14:paraId="70705D74" w14:textId="77777777" w:rsidR="00262637" w:rsidRPr="003B0689" w:rsidRDefault="00262637" w:rsidP="00262637">
      <w:pPr>
        <w:ind w:left="142" w:firstLine="425"/>
        <w:contextualSpacing/>
        <w:jc w:val="both"/>
      </w:pPr>
      <w:r>
        <w:t>13.1. Поставщик настоящим заверяет Покупателя и гарантирует, что на дату заключения настоящего Договора:</w:t>
      </w:r>
    </w:p>
    <w:p w14:paraId="21BE1E75" w14:textId="77777777" w:rsidR="00262637" w:rsidRPr="003B0689" w:rsidRDefault="00262637" w:rsidP="00262637">
      <w:pPr>
        <w:pStyle w:val="aff6"/>
        <w:ind w:left="0" w:firstLine="567"/>
        <w:contextualSpacing/>
        <w:jc w:val="both"/>
      </w:pPr>
      <w:r>
        <w:t>13.1.1. Поставщик является надлежащим образом созданным юридическим лицом, действующим в соответствии с законодательством Российской Федерации;</w:t>
      </w:r>
    </w:p>
    <w:p w14:paraId="15A336F6" w14:textId="77777777" w:rsidR="00262637" w:rsidRPr="003B0689" w:rsidRDefault="00262637" w:rsidP="00262637">
      <w:pPr>
        <w:pStyle w:val="aff6"/>
        <w:ind w:left="0" w:firstLine="567"/>
        <w:contextualSpacing/>
        <w:jc w:val="both"/>
      </w:pPr>
      <w:r>
        <w:t>13.1.2.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14:paraId="318047A5" w14:textId="77777777" w:rsidR="00262637" w:rsidRPr="003B0689" w:rsidRDefault="00262637" w:rsidP="00262637">
      <w:pPr>
        <w:pStyle w:val="aff6"/>
        <w:ind w:left="0" w:firstLine="567"/>
        <w:contextualSpacing/>
        <w:jc w:val="both"/>
      </w:pPr>
      <w:r>
        <w:t>13.1.3. настоящий Договор от имени Поставщика подписан лицом, которое надлежащим образом уполномочено совершать такие действия;</w:t>
      </w:r>
    </w:p>
    <w:p w14:paraId="21495B56" w14:textId="77777777" w:rsidR="00262637" w:rsidRPr="003B0689" w:rsidRDefault="00262637" w:rsidP="00262637">
      <w:pPr>
        <w:pStyle w:val="aff6"/>
        <w:ind w:left="0" w:firstLine="567"/>
        <w:contextualSpacing/>
        <w:jc w:val="both"/>
      </w:pPr>
      <w:r>
        <w:t xml:space="preserve">13.1.4.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w:t>
      </w:r>
      <w:r>
        <w:lastRenderedPageBreak/>
        <w:t>стороной по которому является Поставщик, а также любого положения законодательства Российской Федерации;</w:t>
      </w:r>
    </w:p>
    <w:p w14:paraId="1641B648" w14:textId="77777777" w:rsidR="00262637" w:rsidRPr="003B0689" w:rsidRDefault="00262637" w:rsidP="00262637">
      <w:pPr>
        <w:pStyle w:val="aff6"/>
        <w:ind w:left="0" w:firstLine="567"/>
        <w:contextualSpacing/>
        <w:jc w:val="both"/>
      </w:pPr>
      <w:r>
        <w:t>13.1.5. не существует каких-либо обстоятельств, которые ограничивают, запрещают исполнение Поставщиком обязательств по настоящему Договору.</w:t>
      </w:r>
    </w:p>
    <w:p w14:paraId="71FA98EF" w14:textId="77777777" w:rsidR="00262637" w:rsidRPr="003B0689" w:rsidRDefault="00262637" w:rsidP="00262637">
      <w:pPr>
        <w:pStyle w:val="aff6"/>
        <w:spacing w:after="200"/>
        <w:ind w:left="0" w:firstLine="567"/>
        <w:contextualSpacing/>
        <w:jc w:val="both"/>
      </w:pPr>
      <w:r>
        <w:t>13.2. 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5 настоящего Договора</w:t>
      </w:r>
    </w:p>
    <w:p w14:paraId="35C9EC2E" w14:textId="77777777" w:rsidR="00262637" w:rsidRPr="003B0689" w:rsidRDefault="00262637" w:rsidP="00262637">
      <w:pPr>
        <w:pStyle w:val="ConsNormal"/>
        <w:ind w:firstLine="567"/>
        <w:jc w:val="center"/>
        <w:rPr>
          <w:rFonts w:ascii="Times New Roman" w:hAnsi="Times New Roman" w:cs="Times New Roman"/>
          <w:b/>
          <w:bCs/>
          <w:sz w:val="24"/>
          <w:szCs w:val="24"/>
        </w:rPr>
      </w:pPr>
    </w:p>
    <w:p w14:paraId="1E767528" w14:textId="77777777" w:rsidR="00262637" w:rsidRPr="003B0689" w:rsidRDefault="00262637" w:rsidP="00262637">
      <w:pPr>
        <w:pStyle w:val="ConsNormal"/>
        <w:ind w:firstLine="567"/>
        <w:jc w:val="center"/>
        <w:rPr>
          <w:rFonts w:ascii="Times New Roman" w:hAnsi="Times New Roman" w:cs="Times New Roman"/>
          <w:b/>
          <w:bCs/>
          <w:sz w:val="24"/>
          <w:szCs w:val="24"/>
        </w:rPr>
      </w:pPr>
      <w:r>
        <w:rPr>
          <w:rFonts w:ascii="Times New Roman" w:hAnsi="Times New Roman" w:cs="Times New Roman"/>
          <w:b/>
          <w:bCs/>
          <w:sz w:val="24"/>
          <w:szCs w:val="24"/>
        </w:rPr>
        <w:t>14. Прочие условия</w:t>
      </w:r>
    </w:p>
    <w:p w14:paraId="41794E35" w14:textId="77777777" w:rsidR="00262637" w:rsidRPr="003B0689" w:rsidRDefault="00262637" w:rsidP="00262637">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14:paraId="65BA1673" w14:textId="77777777" w:rsidR="00262637" w:rsidRPr="003B0689" w:rsidRDefault="00262637" w:rsidP="00262637">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14.2. Передача прав и обязанностей Поставщика третьим лицам не допускается без письменного согласия Покупателя.</w:t>
      </w:r>
    </w:p>
    <w:p w14:paraId="2EFC39C2" w14:textId="77777777" w:rsidR="00262637" w:rsidRPr="003B0689" w:rsidRDefault="00262637" w:rsidP="00262637">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14.3. Все приложения к настоящему Договору являются его неотъемлемыми частями.</w:t>
      </w:r>
    </w:p>
    <w:p w14:paraId="1D40843F" w14:textId="77777777" w:rsidR="00262637" w:rsidRPr="003B0689" w:rsidRDefault="00262637" w:rsidP="00262637">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14.4. Все вопросы, не предусмотренные настоящим Договором, регулируются законодательством Российской Федерации.</w:t>
      </w:r>
    </w:p>
    <w:p w14:paraId="4F1E2447" w14:textId="77777777" w:rsidR="00262637" w:rsidRPr="003B0689" w:rsidRDefault="00262637" w:rsidP="00262637">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14.5. Настоящий Договор составлен в двух экземплярах, имеющих одинаковую силу, по одному для каждой из Сторон.</w:t>
      </w:r>
    </w:p>
    <w:p w14:paraId="526284E5" w14:textId="77777777" w:rsidR="00262637" w:rsidRPr="003B0689" w:rsidRDefault="00262637" w:rsidP="00262637">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 К настоящему Договору прилагается:</w:t>
      </w:r>
    </w:p>
    <w:p w14:paraId="28911B83" w14:textId="77777777" w:rsidR="00262637" w:rsidRPr="003B0689" w:rsidRDefault="00262637" w:rsidP="00262637">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14.6.1. Форма Спецификации (Приложение № 1);</w:t>
      </w:r>
    </w:p>
    <w:p w14:paraId="61D92DA8" w14:textId="77777777" w:rsidR="00262637" w:rsidRPr="003B0689" w:rsidRDefault="00262637" w:rsidP="00262637">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14.6.2. Адреса и платежные реквизиты филиалов ПАО «ТрансКонтейнер» (Приложение № 2);</w:t>
      </w:r>
    </w:p>
    <w:p w14:paraId="63B9614B" w14:textId="77777777" w:rsidR="00262637" w:rsidRPr="003B0689" w:rsidRDefault="00262637" w:rsidP="00262637">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14.6.3. Соглашение по электронному документообороту (Приложение № 3);</w:t>
      </w:r>
    </w:p>
    <w:p w14:paraId="59D65D3A" w14:textId="77777777" w:rsidR="00262637" w:rsidRPr="003B0689" w:rsidRDefault="00262637" w:rsidP="00262637">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14.6.4. Перечень и формат электронных документов (Приложение № 3а);</w:t>
      </w:r>
    </w:p>
    <w:p w14:paraId="0FC351E4" w14:textId="77777777" w:rsidR="00262637" w:rsidRPr="003B0689" w:rsidRDefault="00262637" w:rsidP="00262637">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14.6.5. Форма Акта приема-передачи Товара (Приложение № 4);</w:t>
      </w:r>
    </w:p>
    <w:p w14:paraId="532946CF" w14:textId="77777777" w:rsidR="00262637" w:rsidRPr="003B0689" w:rsidRDefault="00262637" w:rsidP="00262637">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14.6.6. Налоговая оговорка (Приложение № 5).</w:t>
      </w:r>
    </w:p>
    <w:p w14:paraId="718E48C4" w14:textId="77777777" w:rsidR="00262637" w:rsidRPr="003B0689" w:rsidRDefault="00262637" w:rsidP="00262637">
      <w:pPr>
        <w:rPr>
          <w:b/>
          <w:bCs/>
        </w:rPr>
      </w:pPr>
    </w:p>
    <w:p w14:paraId="7A8A71AC" w14:textId="77777777" w:rsidR="00262637" w:rsidRDefault="00262637" w:rsidP="00262637">
      <w:pPr>
        <w:pStyle w:val="ConsNormal"/>
        <w:ind w:left="1050" w:firstLine="0"/>
        <w:jc w:val="center"/>
        <w:rPr>
          <w:rFonts w:ascii="Times New Roman" w:hAnsi="Times New Roman" w:cs="Times New Roman"/>
          <w:b/>
          <w:sz w:val="24"/>
          <w:szCs w:val="24"/>
        </w:rPr>
      </w:pPr>
      <w:r>
        <w:rPr>
          <w:rFonts w:ascii="Times New Roman" w:hAnsi="Times New Roman" w:cs="Times New Roman"/>
          <w:b/>
          <w:bCs/>
          <w:sz w:val="24"/>
          <w:szCs w:val="24"/>
        </w:rPr>
        <w:t xml:space="preserve">15. </w:t>
      </w:r>
      <w:r>
        <w:rPr>
          <w:rFonts w:ascii="Times New Roman" w:hAnsi="Times New Roman" w:cs="Times New Roman"/>
          <w:b/>
          <w:sz w:val="24"/>
          <w:szCs w:val="24"/>
        </w:rPr>
        <w:t>Юридические адреса и платежные реквизиты Сторон</w:t>
      </w:r>
    </w:p>
    <w:p w14:paraId="2C37D809" w14:textId="77777777" w:rsidR="00262637" w:rsidRPr="003B0689" w:rsidRDefault="00262637" w:rsidP="00262637">
      <w:pPr>
        <w:pStyle w:val="ConsNormal"/>
        <w:ind w:left="1050" w:firstLine="0"/>
        <w:jc w:val="center"/>
        <w:rPr>
          <w:rFonts w:ascii="Times New Roman" w:hAnsi="Times New Roman" w:cs="Times New Roman"/>
          <w:b/>
          <w:sz w:val="24"/>
          <w:szCs w:val="24"/>
        </w:rPr>
      </w:pPr>
    </w:p>
    <w:tbl>
      <w:tblPr>
        <w:tblW w:w="0" w:type="auto"/>
        <w:tblLook w:val="0000" w:firstRow="0" w:lastRow="0" w:firstColumn="0" w:lastColumn="0" w:noHBand="0" w:noVBand="0"/>
      </w:tblPr>
      <w:tblGrid>
        <w:gridCol w:w="223"/>
        <w:gridCol w:w="3408"/>
        <w:gridCol w:w="1297"/>
        <w:gridCol w:w="170"/>
        <w:gridCol w:w="3969"/>
        <w:gridCol w:w="142"/>
      </w:tblGrid>
      <w:tr w:rsidR="00262637" w14:paraId="153FF470" w14:textId="77777777" w:rsidTr="00262637">
        <w:trPr>
          <w:trHeight w:val="1510"/>
        </w:trPr>
        <w:tc>
          <w:tcPr>
            <w:tcW w:w="3631" w:type="dxa"/>
            <w:gridSpan w:val="2"/>
          </w:tcPr>
          <w:p w14:paraId="7567912E" w14:textId="77777777" w:rsidR="00262637" w:rsidRPr="00DE182A" w:rsidRDefault="00262637" w:rsidP="00262637">
            <w:pPr>
              <w:pStyle w:val="afb"/>
              <w:ind w:firstLine="0"/>
              <w:rPr>
                <w:b/>
                <w:sz w:val="24"/>
                <w:szCs w:val="24"/>
              </w:rPr>
            </w:pPr>
            <w:r>
              <w:rPr>
                <w:b/>
                <w:sz w:val="24"/>
                <w:szCs w:val="24"/>
              </w:rPr>
              <w:t>Покупатель: Публичное акционерное общество «ТрансКонтейнер»</w:t>
            </w:r>
          </w:p>
          <w:p w14:paraId="21398F98" w14:textId="77777777" w:rsidR="00262637" w:rsidRPr="00DE182A" w:rsidRDefault="00262637" w:rsidP="00262637">
            <w:pPr>
              <w:pStyle w:val="afb"/>
              <w:ind w:firstLine="37"/>
              <w:jc w:val="both"/>
              <w:rPr>
                <w:color w:val="000000"/>
                <w:spacing w:val="5"/>
                <w:sz w:val="24"/>
                <w:szCs w:val="24"/>
              </w:rPr>
            </w:pPr>
            <w:r>
              <w:rPr>
                <w:color w:val="000000"/>
                <w:spacing w:val="5"/>
                <w:sz w:val="24"/>
                <w:szCs w:val="24"/>
              </w:rPr>
              <w:t>Место нахождения:</w:t>
            </w:r>
          </w:p>
          <w:p w14:paraId="384673B1" w14:textId="77777777" w:rsidR="00262637" w:rsidRPr="00DE182A" w:rsidRDefault="00262637" w:rsidP="00262637">
            <w:pPr>
              <w:pStyle w:val="afb"/>
              <w:ind w:firstLine="37"/>
              <w:rPr>
                <w:color w:val="000000"/>
                <w:spacing w:val="5"/>
                <w:sz w:val="24"/>
                <w:szCs w:val="24"/>
              </w:rPr>
            </w:pPr>
            <w:r>
              <w:rPr>
                <w:color w:val="000000"/>
                <w:spacing w:val="5"/>
                <w:sz w:val="24"/>
                <w:szCs w:val="24"/>
              </w:rPr>
              <w:t>141402, Российская Федерация, Московская область, Г.О. Химки, г. Химки, ул. Ленинградская, владение 39, строение 6, офис 3 (этаж 6)</w:t>
            </w:r>
          </w:p>
          <w:p w14:paraId="01D10CFE" w14:textId="77777777" w:rsidR="00262637" w:rsidRPr="00DE182A" w:rsidRDefault="00262637" w:rsidP="00262637">
            <w:pPr>
              <w:pStyle w:val="afb"/>
              <w:ind w:firstLine="0"/>
              <w:rPr>
                <w:color w:val="000000"/>
                <w:spacing w:val="5"/>
                <w:sz w:val="24"/>
                <w:szCs w:val="24"/>
              </w:rPr>
            </w:pPr>
            <w:r>
              <w:rPr>
                <w:color w:val="000000"/>
                <w:spacing w:val="5"/>
                <w:sz w:val="24"/>
                <w:szCs w:val="24"/>
              </w:rPr>
              <w:t>Почтовый адрес:125047, г. Москва, Оружейный переулок, д. 19</w:t>
            </w:r>
          </w:p>
          <w:p w14:paraId="4BEC2EE2" w14:textId="77777777" w:rsidR="00262637" w:rsidRPr="00DE182A" w:rsidRDefault="00262637" w:rsidP="00262637">
            <w:pPr>
              <w:pStyle w:val="afb"/>
              <w:ind w:firstLine="0"/>
              <w:rPr>
                <w:color w:val="000000"/>
                <w:spacing w:val="5"/>
                <w:sz w:val="24"/>
                <w:szCs w:val="24"/>
              </w:rPr>
            </w:pPr>
            <w:r>
              <w:rPr>
                <w:color w:val="000000"/>
                <w:spacing w:val="5"/>
                <w:sz w:val="24"/>
                <w:szCs w:val="24"/>
              </w:rPr>
              <w:t>ИНН 7708591995, КПП 997650001</w:t>
            </w:r>
          </w:p>
          <w:p w14:paraId="3ECF804D" w14:textId="77777777" w:rsidR="00262637" w:rsidRPr="00DE182A" w:rsidRDefault="00262637" w:rsidP="00262637">
            <w:pPr>
              <w:pStyle w:val="afb"/>
              <w:ind w:firstLine="37"/>
              <w:rPr>
                <w:color w:val="000000"/>
                <w:spacing w:val="5"/>
                <w:sz w:val="24"/>
                <w:szCs w:val="24"/>
              </w:rPr>
            </w:pPr>
            <w:r>
              <w:rPr>
                <w:color w:val="000000"/>
                <w:spacing w:val="5"/>
                <w:sz w:val="24"/>
                <w:szCs w:val="24"/>
              </w:rPr>
              <w:t xml:space="preserve">ОКПО </w:t>
            </w:r>
            <w:proofErr w:type="gramStart"/>
            <w:r>
              <w:rPr>
                <w:color w:val="000000"/>
                <w:spacing w:val="5"/>
                <w:sz w:val="24"/>
                <w:szCs w:val="24"/>
              </w:rPr>
              <w:t>94421386 ,</w:t>
            </w:r>
            <w:proofErr w:type="gramEnd"/>
            <w:r>
              <w:rPr>
                <w:color w:val="000000"/>
                <w:spacing w:val="5"/>
                <w:sz w:val="24"/>
                <w:szCs w:val="24"/>
              </w:rPr>
              <w:t xml:space="preserve"> ОГРН 1067746341024</w:t>
            </w:r>
          </w:p>
          <w:p w14:paraId="3979DF8B" w14:textId="77777777" w:rsidR="00262637" w:rsidRPr="00DE182A" w:rsidRDefault="00262637" w:rsidP="00262637">
            <w:pPr>
              <w:pStyle w:val="afb"/>
              <w:ind w:firstLine="0"/>
              <w:rPr>
                <w:color w:val="000000"/>
                <w:spacing w:val="5"/>
                <w:sz w:val="24"/>
                <w:szCs w:val="24"/>
              </w:rPr>
            </w:pPr>
            <w:r>
              <w:rPr>
                <w:color w:val="000000"/>
                <w:spacing w:val="5"/>
                <w:sz w:val="24"/>
                <w:szCs w:val="24"/>
              </w:rPr>
              <w:t>Банковские реквизиты:</w:t>
            </w:r>
          </w:p>
          <w:p w14:paraId="13819B9C" w14:textId="77777777" w:rsidR="00262637" w:rsidRPr="00DE182A" w:rsidRDefault="00262637" w:rsidP="00262637">
            <w:pPr>
              <w:pStyle w:val="afb"/>
              <w:ind w:firstLine="37"/>
              <w:rPr>
                <w:color w:val="000000"/>
                <w:spacing w:val="5"/>
                <w:sz w:val="24"/>
                <w:szCs w:val="24"/>
              </w:rPr>
            </w:pPr>
            <w:r>
              <w:rPr>
                <w:color w:val="000000"/>
                <w:spacing w:val="5"/>
                <w:sz w:val="24"/>
                <w:szCs w:val="24"/>
              </w:rPr>
              <w:t xml:space="preserve">р/с 40702810400020001686 </w:t>
            </w:r>
          </w:p>
          <w:p w14:paraId="6E3B676B" w14:textId="77777777" w:rsidR="00262637" w:rsidRPr="00DE182A" w:rsidRDefault="00262637" w:rsidP="00262637">
            <w:pPr>
              <w:pStyle w:val="afb"/>
              <w:ind w:firstLine="0"/>
              <w:rPr>
                <w:color w:val="000000"/>
                <w:spacing w:val="5"/>
                <w:sz w:val="24"/>
                <w:szCs w:val="24"/>
              </w:rPr>
            </w:pPr>
            <w:r>
              <w:rPr>
                <w:color w:val="000000"/>
                <w:spacing w:val="5"/>
                <w:sz w:val="24"/>
                <w:szCs w:val="24"/>
              </w:rPr>
              <w:t xml:space="preserve">в ПАО Сбербанк г.Москва БИК 044525225 </w:t>
            </w:r>
          </w:p>
          <w:p w14:paraId="77FB531A" w14:textId="77777777" w:rsidR="00262637" w:rsidRPr="00DE182A" w:rsidRDefault="00262637" w:rsidP="00262637">
            <w:pPr>
              <w:pStyle w:val="afb"/>
              <w:ind w:firstLine="0"/>
              <w:rPr>
                <w:color w:val="000000"/>
                <w:spacing w:val="5"/>
                <w:sz w:val="24"/>
                <w:szCs w:val="24"/>
              </w:rPr>
            </w:pPr>
            <w:r>
              <w:rPr>
                <w:color w:val="000000"/>
                <w:spacing w:val="5"/>
                <w:sz w:val="24"/>
                <w:szCs w:val="24"/>
              </w:rPr>
              <w:lastRenderedPageBreak/>
              <w:t>к/с 30101810400000000225</w:t>
            </w:r>
          </w:p>
          <w:p w14:paraId="7FB0078D" w14:textId="77777777" w:rsidR="00262637" w:rsidRPr="00DE182A" w:rsidRDefault="00262637" w:rsidP="00262637">
            <w:pPr>
              <w:pStyle w:val="afb"/>
              <w:ind w:firstLine="0"/>
              <w:rPr>
                <w:color w:val="000000"/>
                <w:spacing w:val="5"/>
                <w:sz w:val="24"/>
                <w:szCs w:val="24"/>
              </w:rPr>
            </w:pPr>
            <w:r>
              <w:rPr>
                <w:color w:val="000000"/>
                <w:spacing w:val="5"/>
                <w:sz w:val="24"/>
                <w:szCs w:val="24"/>
              </w:rPr>
              <w:t>Тел. 8(495)788-17-17</w:t>
            </w:r>
          </w:p>
          <w:p w14:paraId="1F1E96D9" w14:textId="77777777" w:rsidR="00262637" w:rsidRPr="00DE182A" w:rsidRDefault="00262637" w:rsidP="00262637">
            <w:pPr>
              <w:pStyle w:val="afb"/>
              <w:ind w:firstLine="0"/>
              <w:rPr>
                <w:color w:val="000000"/>
                <w:spacing w:val="5"/>
                <w:sz w:val="24"/>
                <w:szCs w:val="24"/>
              </w:rPr>
            </w:pPr>
            <w:r>
              <w:rPr>
                <w:color w:val="000000"/>
                <w:spacing w:val="5"/>
                <w:sz w:val="24"/>
                <w:szCs w:val="24"/>
              </w:rPr>
              <w:t>Факс 8(499)262-75-78</w:t>
            </w:r>
          </w:p>
          <w:p w14:paraId="738DC896" w14:textId="77777777" w:rsidR="00262637" w:rsidRPr="00DE182A" w:rsidRDefault="00262637" w:rsidP="00262637">
            <w:pPr>
              <w:pStyle w:val="afb"/>
              <w:ind w:firstLine="37"/>
              <w:rPr>
                <w:color w:val="000000"/>
                <w:spacing w:val="5"/>
                <w:sz w:val="24"/>
                <w:szCs w:val="24"/>
              </w:rPr>
            </w:pPr>
            <w:r>
              <w:rPr>
                <w:color w:val="000000"/>
                <w:spacing w:val="5"/>
                <w:sz w:val="24"/>
                <w:szCs w:val="24"/>
              </w:rPr>
              <w:t>Адрес электронной почты для официальной корреспонденции:</w:t>
            </w:r>
          </w:p>
          <w:p w14:paraId="215526D1" w14:textId="77777777" w:rsidR="00262637" w:rsidRPr="00DE182A" w:rsidRDefault="00262637" w:rsidP="00262637">
            <w:pPr>
              <w:pStyle w:val="afb"/>
              <w:ind w:right="-144" w:firstLine="0"/>
              <w:rPr>
                <w:sz w:val="24"/>
                <w:szCs w:val="24"/>
                <w:lang w:val="en-US"/>
              </w:rPr>
            </w:pPr>
            <w:r>
              <w:rPr>
                <w:color w:val="000000"/>
                <w:spacing w:val="5"/>
                <w:sz w:val="24"/>
                <w:szCs w:val="24"/>
              </w:rPr>
              <w:t>trcont@trcont.com</w:t>
            </w:r>
          </w:p>
          <w:p w14:paraId="5ABEF15F" w14:textId="77777777" w:rsidR="00262637" w:rsidRPr="00DE182A" w:rsidRDefault="00262637" w:rsidP="00262637">
            <w:pPr>
              <w:pStyle w:val="afb"/>
              <w:ind w:right="-144" w:firstLine="0"/>
              <w:rPr>
                <w:b/>
                <w:sz w:val="24"/>
                <w:szCs w:val="24"/>
              </w:rPr>
            </w:pPr>
            <w:r>
              <w:rPr>
                <w:b/>
                <w:sz w:val="24"/>
                <w:szCs w:val="24"/>
              </w:rPr>
              <w:t xml:space="preserve">_________________  </w:t>
            </w:r>
          </w:p>
          <w:p w14:paraId="6A3EB45B" w14:textId="77777777" w:rsidR="00262637" w:rsidRDefault="00262637" w:rsidP="00262637">
            <w:pPr>
              <w:pStyle w:val="ConsNormal"/>
              <w:ind w:firstLine="0"/>
              <w:rPr>
                <w:rFonts w:ascii="Times New Roman" w:hAnsi="Times New Roman" w:cs="Times New Roman"/>
                <w:b/>
                <w:sz w:val="24"/>
                <w:szCs w:val="24"/>
              </w:rPr>
            </w:pPr>
          </w:p>
          <w:p w14:paraId="029A0804" w14:textId="77777777" w:rsidR="00262637" w:rsidRDefault="00262637" w:rsidP="00262637">
            <w:pPr>
              <w:pStyle w:val="ConsNormal"/>
              <w:ind w:firstLine="0"/>
              <w:rPr>
                <w:rFonts w:ascii="Times New Roman" w:hAnsi="Times New Roman" w:cs="Times New Roman"/>
                <w:b/>
                <w:sz w:val="24"/>
                <w:szCs w:val="24"/>
              </w:rPr>
            </w:pPr>
          </w:p>
          <w:p w14:paraId="6A3225B7" w14:textId="77777777" w:rsidR="00262637" w:rsidRDefault="00262637" w:rsidP="00262637">
            <w:pPr>
              <w:pStyle w:val="ConsNormal"/>
              <w:ind w:firstLine="0"/>
              <w:rPr>
                <w:rFonts w:ascii="Times New Roman" w:hAnsi="Times New Roman" w:cs="Times New Roman"/>
                <w:b/>
                <w:sz w:val="24"/>
                <w:szCs w:val="24"/>
              </w:rPr>
            </w:pPr>
          </w:p>
          <w:p w14:paraId="20DDDA64" w14:textId="77777777" w:rsidR="00262637" w:rsidRDefault="00262637" w:rsidP="00262637">
            <w:pPr>
              <w:pStyle w:val="ConsNormal"/>
              <w:ind w:firstLine="0"/>
              <w:rPr>
                <w:rFonts w:ascii="Times New Roman" w:hAnsi="Times New Roman" w:cs="Times New Roman"/>
                <w:b/>
                <w:sz w:val="24"/>
                <w:szCs w:val="24"/>
              </w:rPr>
            </w:pPr>
          </w:p>
          <w:p w14:paraId="7A0FF0F0" w14:textId="77777777" w:rsidR="00262637" w:rsidRDefault="00262637" w:rsidP="00262637">
            <w:pPr>
              <w:pStyle w:val="ConsNormal"/>
              <w:ind w:firstLine="0"/>
              <w:rPr>
                <w:rFonts w:ascii="Times New Roman" w:hAnsi="Times New Roman" w:cs="Times New Roman"/>
                <w:b/>
                <w:sz w:val="24"/>
                <w:szCs w:val="24"/>
              </w:rPr>
            </w:pPr>
          </w:p>
          <w:p w14:paraId="509B1362" w14:textId="77777777" w:rsidR="00262637" w:rsidRDefault="00262637" w:rsidP="00262637">
            <w:pPr>
              <w:pStyle w:val="ConsNormal"/>
              <w:ind w:firstLine="0"/>
              <w:rPr>
                <w:rFonts w:ascii="Times New Roman" w:hAnsi="Times New Roman" w:cs="Times New Roman"/>
                <w:b/>
                <w:sz w:val="24"/>
                <w:szCs w:val="24"/>
              </w:rPr>
            </w:pPr>
          </w:p>
          <w:p w14:paraId="68437B87" w14:textId="77777777" w:rsidR="00262637" w:rsidRDefault="00262637" w:rsidP="00262637">
            <w:pPr>
              <w:pStyle w:val="ConsNormal"/>
              <w:ind w:firstLine="0"/>
              <w:rPr>
                <w:rFonts w:ascii="Times New Roman" w:hAnsi="Times New Roman" w:cs="Times New Roman"/>
                <w:b/>
                <w:sz w:val="24"/>
                <w:szCs w:val="24"/>
              </w:rPr>
            </w:pPr>
          </w:p>
          <w:p w14:paraId="7FE6DD94" w14:textId="77777777" w:rsidR="00262637" w:rsidRPr="003B0689" w:rsidRDefault="00262637" w:rsidP="00262637">
            <w:pPr>
              <w:pStyle w:val="ConsNormal"/>
              <w:ind w:firstLine="0"/>
              <w:rPr>
                <w:rFonts w:ascii="Times New Roman" w:hAnsi="Times New Roman" w:cs="Times New Roman"/>
                <w:b/>
                <w:sz w:val="24"/>
                <w:szCs w:val="24"/>
              </w:rPr>
            </w:pPr>
          </w:p>
        </w:tc>
        <w:tc>
          <w:tcPr>
            <w:tcW w:w="1467" w:type="dxa"/>
            <w:gridSpan w:val="2"/>
          </w:tcPr>
          <w:p w14:paraId="56CF7A6A" w14:textId="77777777" w:rsidR="00262637" w:rsidRPr="00DE182A" w:rsidRDefault="00262637" w:rsidP="00262637">
            <w:pPr>
              <w:pStyle w:val="ConsNormal"/>
              <w:ind w:firstLine="0"/>
              <w:rPr>
                <w:rFonts w:ascii="Times New Roman" w:hAnsi="Times New Roman" w:cs="Times New Roman"/>
                <w:b/>
                <w:sz w:val="24"/>
                <w:szCs w:val="24"/>
              </w:rPr>
            </w:pPr>
          </w:p>
        </w:tc>
        <w:tc>
          <w:tcPr>
            <w:tcW w:w="4111" w:type="dxa"/>
            <w:gridSpan w:val="2"/>
          </w:tcPr>
          <w:p w14:paraId="709813E4" w14:textId="77777777" w:rsidR="00262637" w:rsidRPr="003B0689" w:rsidRDefault="00262637" w:rsidP="00262637">
            <w:pPr>
              <w:pStyle w:val="ConsNormal"/>
              <w:ind w:firstLine="0"/>
            </w:pPr>
            <w:r>
              <w:rPr>
                <w:rFonts w:ascii="Times New Roman" w:hAnsi="Times New Roman" w:cs="Times New Roman"/>
                <w:b/>
                <w:sz w:val="24"/>
                <w:szCs w:val="24"/>
              </w:rPr>
              <w:t xml:space="preserve">Поставщик: </w:t>
            </w:r>
          </w:p>
        </w:tc>
      </w:tr>
      <w:tr w:rsidR="00262637" w14:paraId="459EBBA8" w14:textId="77777777" w:rsidTr="002626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23" w:type="dxa"/>
          <w:wAfter w:w="142" w:type="dxa"/>
          <w:trHeight w:val="2074"/>
        </w:trPr>
        <w:tc>
          <w:tcPr>
            <w:tcW w:w="4705" w:type="dxa"/>
            <w:gridSpan w:val="2"/>
            <w:tcBorders>
              <w:top w:val="nil"/>
              <w:left w:val="nil"/>
              <w:bottom w:val="nil"/>
              <w:right w:val="nil"/>
            </w:tcBorders>
          </w:tcPr>
          <w:p w14:paraId="519121A9" w14:textId="77777777" w:rsidR="00262637" w:rsidRPr="003B0689" w:rsidRDefault="00262637" w:rsidP="00262637">
            <w:pPr>
              <w:rPr>
                <w:b/>
              </w:rPr>
            </w:pPr>
            <w:r>
              <w:rPr>
                <w:b/>
              </w:rPr>
              <w:t>Покупатель:</w:t>
            </w:r>
          </w:p>
          <w:p w14:paraId="47C53A58" w14:textId="77777777" w:rsidR="00262637" w:rsidRDefault="00262637" w:rsidP="00262637">
            <w:pPr>
              <w:spacing w:after="120"/>
              <w:rPr>
                <w:sz w:val="22"/>
                <w:szCs w:val="22"/>
              </w:rPr>
            </w:pPr>
          </w:p>
          <w:p w14:paraId="745C15A9" w14:textId="77777777" w:rsidR="00262637" w:rsidRDefault="00262637" w:rsidP="00262637">
            <w:pPr>
              <w:spacing w:after="120"/>
              <w:rPr>
                <w:sz w:val="22"/>
                <w:szCs w:val="22"/>
              </w:rPr>
            </w:pPr>
          </w:p>
          <w:p w14:paraId="0BB7F07B" w14:textId="77777777" w:rsidR="00262637" w:rsidRPr="005020CB" w:rsidRDefault="00262637" w:rsidP="00262637">
            <w:pPr>
              <w:spacing w:after="120"/>
              <w:rPr>
                <w:sz w:val="22"/>
                <w:szCs w:val="22"/>
              </w:rPr>
            </w:pPr>
          </w:p>
          <w:p w14:paraId="2A914A5E" w14:textId="77777777" w:rsidR="00262637" w:rsidRPr="005020CB" w:rsidRDefault="00262637" w:rsidP="00262637">
            <w:pPr>
              <w:spacing w:after="120"/>
              <w:rPr>
                <w:sz w:val="22"/>
                <w:szCs w:val="22"/>
              </w:rPr>
            </w:pPr>
            <w:r>
              <w:rPr>
                <w:sz w:val="22"/>
                <w:szCs w:val="22"/>
              </w:rPr>
              <w:t xml:space="preserve">_________________ </w:t>
            </w:r>
          </w:p>
          <w:p w14:paraId="22DECE05" w14:textId="77777777" w:rsidR="00262637" w:rsidRPr="003B0689" w:rsidRDefault="00262637" w:rsidP="00262637">
            <w:pPr>
              <w:spacing w:after="120"/>
              <w:rPr>
                <w:b/>
                <w:vertAlign w:val="superscript"/>
              </w:rPr>
            </w:pPr>
            <w:r>
              <w:rPr>
                <w:sz w:val="22"/>
                <w:szCs w:val="22"/>
              </w:rPr>
              <w:t>м.п.</w:t>
            </w:r>
            <w:r>
              <w:rPr>
                <w:b/>
                <w:vertAlign w:val="superscript"/>
              </w:rPr>
              <w:t xml:space="preserve"> </w:t>
            </w:r>
          </w:p>
        </w:tc>
        <w:tc>
          <w:tcPr>
            <w:tcW w:w="4139" w:type="dxa"/>
            <w:gridSpan w:val="2"/>
            <w:tcBorders>
              <w:top w:val="nil"/>
              <w:left w:val="nil"/>
              <w:bottom w:val="nil"/>
              <w:right w:val="nil"/>
            </w:tcBorders>
          </w:tcPr>
          <w:p w14:paraId="58924F6F" w14:textId="77777777" w:rsidR="00262637" w:rsidRDefault="00262637" w:rsidP="00262637">
            <w:pPr>
              <w:spacing w:after="120"/>
              <w:rPr>
                <w:b/>
              </w:rPr>
            </w:pPr>
            <w:r>
              <w:rPr>
                <w:b/>
              </w:rPr>
              <w:t xml:space="preserve">Поставщик: </w:t>
            </w:r>
          </w:p>
          <w:p w14:paraId="7FFE494F" w14:textId="77777777" w:rsidR="00262637" w:rsidRDefault="00262637" w:rsidP="00262637">
            <w:pPr>
              <w:spacing w:after="120"/>
              <w:rPr>
                <w:b/>
              </w:rPr>
            </w:pPr>
          </w:p>
          <w:p w14:paraId="594F62CB" w14:textId="77777777" w:rsidR="00262637" w:rsidRPr="00771CA7" w:rsidRDefault="00262637" w:rsidP="00262637">
            <w:pPr>
              <w:spacing w:after="120"/>
              <w:rPr>
                <w:b/>
              </w:rPr>
            </w:pPr>
          </w:p>
          <w:p w14:paraId="558DF2C4" w14:textId="77777777" w:rsidR="00262637" w:rsidRPr="005020CB" w:rsidRDefault="00262637" w:rsidP="00262637">
            <w:pPr>
              <w:spacing w:after="120"/>
              <w:rPr>
                <w:b/>
                <w:sz w:val="22"/>
                <w:szCs w:val="22"/>
              </w:rPr>
            </w:pPr>
            <w:r>
              <w:rPr>
                <w:sz w:val="22"/>
                <w:szCs w:val="22"/>
              </w:rPr>
              <w:t xml:space="preserve">______________ </w:t>
            </w:r>
          </w:p>
          <w:p w14:paraId="41A72E0F" w14:textId="77777777" w:rsidR="00262637" w:rsidRPr="003B0689" w:rsidRDefault="00262637" w:rsidP="00262637">
            <w:pPr>
              <w:rPr>
                <w:b/>
              </w:rPr>
            </w:pPr>
            <w:r>
              <w:rPr>
                <w:sz w:val="22"/>
                <w:szCs w:val="22"/>
              </w:rPr>
              <w:t>м.п.</w:t>
            </w:r>
          </w:p>
        </w:tc>
      </w:tr>
    </w:tbl>
    <w:p w14:paraId="7591FD6F" w14:textId="77777777" w:rsidR="00262637" w:rsidRDefault="00262637" w:rsidP="00262637">
      <w:pPr>
        <w:jc w:val="right"/>
      </w:pPr>
    </w:p>
    <w:p w14:paraId="7CB4909E" w14:textId="77777777" w:rsidR="00262637" w:rsidRDefault="00262637" w:rsidP="00262637">
      <w:pPr>
        <w:jc w:val="right"/>
      </w:pPr>
    </w:p>
    <w:p w14:paraId="361D02FF" w14:textId="77777777" w:rsidR="00262637" w:rsidRDefault="00262637" w:rsidP="00262637">
      <w:pPr>
        <w:jc w:val="right"/>
      </w:pPr>
    </w:p>
    <w:p w14:paraId="1208C562" w14:textId="77777777" w:rsidR="00262637" w:rsidRDefault="00262637" w:rsidP="00262637">
      <w:pPr>
        <w:jc w:val="right"/>
      </w:pPr>
    </w:p>
    <w:p w14:paraId="758904C9" w14:textId="77777777" w:rsidR="00262637" w:rsidRDefault="00262637" w:rsidP="00262637">
      <w:pPr>
        <w:jc w:val="right"/>
      </w:pPr>
    </w:p>
    <w:p w14:paraId="2489781A" w14:textId="77777777" w:rsidR="00262637" w:rsidRDefault="00262637" w:rsidP="00262637">
      <w:pPr>
        <w:jc w:val="right"/>
      </w:pPr>
    </w:p>
    <w:p w14:paraId="48D13245" w14:textId="77777777" w:rsidR="00262637" w:rsidRDefault="00262637" w:rsidP="00262637">
      <w:pPr>
        <w:jc w:val="right"/>
      </w:pPr>
    </w:p>
    <w:p w14:paraId="1C825D15" w14:textId="77777777" w:rsidR="00262637" w:rsidRDefault="00262637" w:rsidP="00262637">
      <w:pPr>
        <w:jc w:val="right"/>
      </w:pPr>
    </w:p>
    <w:p w14:paraId="5039A434" w14:textId="77777777" w:rsidR="00262637" w:rsidRDefault="00262637" w:rsidP="00262637">
      <w:pPr>
        <w:jc w:val="right"/>
      </w:pPr>
    </w:p>
    <w:p w14:paraId="4E5D33DC" w14:textId="77777777" w:rsidR="00262637" w:rsidRDefault="00262637" w:rsidP="00262637">
      <w:pPr>
        <w:jc w:val="right"/>
      </w:pPr>
    </w:p>
    <w:p w14:paraId="689B5802" w14:textId="77777777" w:rsidR="00262637" w:rsidRDefault="00262637" w:rsidP="00262637">
      <w:pPr>
        <w:jc w:val="right"/>
      </w:pPr>
    </w:p>
    <w:p w14:paraId="2A8C43CE" w14:textId="77777777" w:rsidR="00262637" w:rsidRDefault="00262637" w:rsidP="00262637">
      <w:pPr>
        <w:jc w:val="right"/>
      </w:pPr>
    </w:p>
    <w:p w14:paraId="62121212" w14:textId="77777777" w:rsidR="00262637" w:rsidRDefault="00262637" w:rsidP="00262637">
      <w:pPr>
        <w:jc w:val="right"/>
      </w:pPr>
    </w:p>
    <w:p w14:paraId="6A4C2D61" w14:textId="77777777" w:rsidR="00262637" w:rsidRDefault="00262637" w:rsidP="00262637">
      <w:pPr>
        <w:jc w:val="right"/>
      </w:pPr>
    </w:p>
    <w:p w14:paraId="0775D136" w14:textId="77777777" w:rsidR="00262637" w:rsidRDefault="00262637" w:rsidP="00262637">
      <w:pPr>
        <w:jc w:val="right"/>
      </w:pPr>
    </w:p>
    <w:p w14:paraId="4DE7B878" w14:textId="77777777" w:rsidR="00262637" w:rsidRDefault="00262637" w:rsidP="00262637">
      <w:pPr>
        <w:jc w:val="right"/>
      </w:pPr>
    </w:p>
    <w:p w14:paraId="4D9CA1BE" w14:textId="77777777" w:rsidR="00262637" w:rsidRDefault="00262637" w:rsidP="00262637">
      <w:pPr>
        <w:jc w:val="right"/>
      </w:pPr>
    </w:p>
    <w:p w14:paraId="0CF5E12D" w14:textId="77777777" w:rsidR="00262637" w:rsidRDefault="00262637" w:rsidP="00262637">
      <w:pPr>
        <w:jc w:val="right"/>
      </w:pPr>
    </w:p>
    <w:p w14:paraId="4FCC2515" w14:textId="77777777" w:rsidR="00262637" w:rsidRDefault="00262637" w:rsidP="00262637">
      <w:pPr>
        <w:jc w:val="right"/>
      </w:pPr>
    </w:p>
    <w:p w14:paraId="65B77722" w14:textId="77777777" w:rsidR="00262637" w:rsidRDefault="00262637" w:rsidP="00262637">
      <w:pPr>
        <w:jc w:val="right"/>
      </w:pPr>
    </w:p>
    <w:p w14:paraId="4A6251C1" w14:textId="77777777" w:rsidR="00262637" w:rsidRDefault="00262637" w:rsidP="00262637">
      <w:pPr>
        <w:jc w:val="right"/>
      </w:pPr>
    </w:p>
    <w:p w14:paraId="38E7435D" w14:textId="77777777" w:rsidR="00262637" w:rsidRDefault="00262637" w:rsidP="00262637">
      <w:pPr>
        <w:jc w:val="right"/>
      </w:pPr>
    </w:p>
    <w:p w14:paraId="1B100FFE" w14:textId="77777777" w:rsidR="00262637" w:rsidRDefault="00262637" w:rsidP="00262637">
      <w:pPr>
        <w:jc w:val="right"/>
      </w:pPr>
    </w:p>
    <w:p w14:paraId="52424882" w14:textId="77777777" w:rsidR="00262637" w:rsidRDefault="00262637" w:rsidP="00262637">
      <w:pPr>
        <w:jc w:val="right"/>
      </w:pPr>
    </w:p>
    <w:p w14:paraId="53E476C5" w14:textId="77777777" w:rsidR="00262637" w:rsidRDefault="00262637" w:rsidP="00262637">
      <w:pPr>
        <w:jc w:val="right"/>
      </w:pPr>
    </w:p>
    <w:p w14:paraId="7EAD51B5" w14:textId="77777777" w:rsidR="00262637" w:rsidRDefault="00262637" w:rsidP="00262637">
      <w:pPr>
        <w:jc w:val="right"/>
      </w:pPr>
    </w:p>
    <w:p w14:paraId="5A248D68" w14:textId="77777777" w:rsidR="00262637" w:rsidRDefault="00262637" w:rsidP="00262637">
      <w:pPr>
        <w:jc w:val="right"/>
      </w:pPr>
    </w:p>
    <w:p w14:paraId="4751A3F9" w14:textId="77777777" w:rsidR="00262637" w:rsidRPr="003B0689" w:rsidRDefault="00262637" w:rsidP="00262637">
      <w:pPr>
        <w:jc w:val="right"/>
      </w:pPr>
      <w:r>
        <w:lastRenderedPageBreak/>
        <w:t xml:space="preserve">Приложение №1 </w:t>
      </w:r>
    </w:p>
    <w:p w14:paraId="220C7574" w14:textId="77777777" w:rsidR="00262637" w:rsidRPr="003B0689" w:rsidRDefault="00262637" w:rsidP="00262637">
      <w:pPr>
        <w:ind w:firstLine="567"/>
        <w:jc w:val="right"/>
      </w:pPr>
      <w:r>
        <w:t xml:space="preserve">к договору поставки </w:t>
      </w:r>
    </w:p>
    <w:p w14:paraId="5302AF7E" w14:textId="77777777" w:rsidR="00262637" w:rsidRPr="003B0689" w:rsidRDefault="00262637" w:rsidP="00262637">
      <w:pPr>
        <w:ind w:left="5664"/>
        <w:jc w:val="center"/>
      </w:pPr>
      <w:r>
        <w:t xml:space="preserve">               №________________</w:t>
      </w:r>
    </w:p>
    <w:p w14:paraId="29135223" w14:textId="77777777" w:rsidR="00262637" w:rsidRPr="003B0689" w:rsidRDefault="00262637" w:rsidP="00262637">
      <w:pPr>
        <w:ind w:firstLine="567"/>
        <w:jc w:val="right"/>
      </w:pPr>
      <w:r>
        <w:t>от «__</w:t>
      </w:r>
      <w:proofErr w:type="gramStart"/>
      <w:r>
        <w:t>_»_</w:t>
      </w:r>
      <w:proofErr w:type="gramEnd"/>
      <w:r>
        <w:t>______20__ г.</w:t>
      </w:r>
    </w:p>
    <w:p w14:paraId="6542C8A0" w14:textId="77777777" w:rsidR="00262637" w:rsidRPr="003B0689" w:rsidRDefault="00262637" w:rsidP="00262637">
      <w:pPr>
        <w:ind w:firstLine="567"/>
        <w:jc w:val="right"/>
      </w:pPr>
    </w:p>
    <w:p w14:paraId="4E17A001" w14:textId="77777777" w:rsidR="00262637" w:rsidRPr="003B0689" w:rsidRDefault="00262637" w:rsidP="00262637">
      <w:pPr>
        <w:ind w:firstLine="567"/>
        <w:rPr>
          <w:i/>
        </w:rPr>
      </w:pPr>
      <w:r>
        <w:rPr>
          <w:i/>
        </w:rPr>
        <w:t>ФОРМА</w:t>
      </w:r>
    </w:p>
    <w:p w14:paraId="7B622631" w14:textId="77777777" w:rsidR="00262637" w:rsidRPr="003B0689" w:rsidRDefault="00262637" w:rsidP="00262637">
      <w:pPr>
        <w:ind w:firstLine="567"/>
        <w:jc w:val="center"/>
        <w:rPr>
          <w:b/>
        </w:rPr>
      </w:pPr>
      <w:r>
        <w:rPr>
          <w:b/>
        </w:rPr>
        <w:t>Спецификация №______</w:t>
      </w:r>
    </w:p>
    <w:p w14:paraId="7F603236" w14:textId="77777777" w:rsidR="00262637" w:rsidRPr="003B0689" w:rsidRDefault="00262637" w:rsidP="00262637">
      <w:pPr>
        <w:ind w:firstLine="567"/>
        <w:jc w:val="center"/>
        <w:rPr>
          <w:b/>
        </w:rPr>
      </w:pP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3366"/>
        <w:gridCol w:w="946"/>
        <w:gridCol w:w="1122"/>
        <w:gridCol w:w="1470"/>
        <w:gridCol w:w="1624"/>
      </w:tblGrid>
      <w:tr w:rsidR="00262637" w14:paraId="20889CD7" w14:textId="77777777" w:rsidTr="00262637">
        <w:trPr>
          <w:trHeight w:val="618"/>
        </w:trPr>
        <w:tc>
          <w:tcPr>
            <w:tcW w:w="826" w:type="dxa"/>
          </w:tcPr>
          <w:p w14:paraId="2873511B" w14:textId="77777777" w:rsidR="00262637" w:rsidRPr="003B0689" w:rsidRDefault="00262637" w:rsidP="00262637">
            <w:pPr>
              <w:tabs>
                <w:tab w:val="left" w:pos="0"/>
              </w:tabs>
              <w:ind w:firstLine="6"/>
              <w:jc w:val="center"/>
            </w:pPr>
            <w:r>
              <w:t>№№ п/п</w:t>
            </w:r>
          </w:p>
          <w:p w14:paraId="6AFB4CA7" w14:textId="77777777" w:rsidR="00262637" w:rsidRPr="003B0689" w:rsidRDefault="00262637" w:rsidP="00262637">
            <w:pPr>
              <w:tabs>
                <w:tab w:val="left" w:pos="798"/>
              </w:tabs>
              <w:ind w:left="-21"/>
              <w:jc w:val="center"/>
            </w:pPr>
          </w:p>
        </w:tc>
        <w:tc>
          <w:tcPr>
            <w:tcW w:w="3366" w:type="dxa"/>
          </w:tcPr>
          <w:p w14:paraId="45B88653" w14:textId="77777777" w:rsidR="00262637" w:rsidRPr="003B0689" w:rsidRDefault="00262637" w:rsidP="00262637">
            <w:pPr>
              <w:tabs>
                <w:tab w:val="left" w:pos="798"/>
              </w:tabs>
              <w:jc w:val="center"/>
            </w:pPr>
            <w:r>
              <w:t>Наименование Товара</w:t>
            </w:r>
          </w:p>
        </w:tc>
        <w:tc>
          <w:tcPr>
            <w:tcW w:w="946" w:type="dxa"/>
          </w:tcPr>
          <w:p w14:paraId="5305E81B" w14:textId="77777777" w:rsidR="00262637" w:rsidRPr="003B0689" w:rsidRDefault="00262637" w:rsidP="00262637">
            <w:pPr>
              <w:tabs>
                <w:tab w:val="left" w:pos="798"/>
              </w:tabs>
              <w:jc w:val="center"/>
            </w:pPr>
            <w:r>
              <w:t>Кол-во</w:t>
            </w:r>
          </w:p>
        </w:tc>
        <w:tc>
          <w:tcPr>
            <w:tcW w:w="1122" w:type="dxa"/>
          </w:tcPr>
          <w:p w14:paraId="24A6385D" w14:textId="77777777" w:rsidR="00262637" w:rsidRPr="003B0689" w:rsidRDefault="00262637" w:rsidP="00262637">
            <w:pPr>
              <w:tabs>
                <w:tab w:val="left" w:pos="798"/>
              </w:tabs>
              <w:jc w:val="center"/>
            </w:pPr>
            <w:r>
              <w:t>Ед. измер.</w:t>
            </w:r>
          </w:p>
        </w:tc>
        <w:tc>
          <w:tcPr>
            <w:tcW w:w="1470" w:type="dxa"/>
          </w:tcPr>
          <w:p w14:paraId="17CD187C" w14:textId="77777777" w:rsidR="00262637" w:rsidRPr="003B0689" w:rsidRDefault="00262637" w:rsidP="00262637">
            <w:pPr>
              <w:tabs>
                <w:tab w:val="left" w:pos="798"/>
              </w:tabs>
              <w:jc w:val="center"/>
            </w:pPr>
            <w:r>
              <w:t>Цена за ед., руб, с НДС 20%</w:t>
            </w:r>
          </w:p>
        </w:tc>
        <w:tc>
          <w:tcPr>
            <w:tcW w:w="1624" w:type="dxa"/>
          </w:tcPr>
          <w:p w14:paraId="32311893" w14:textId="77777777" w:rsidR="00262637" w:rsidRPr="003B0689" w:rsidRDefault="00262637" w:rsidP="00262637">
            <w:pPr>
              <w:tabs>
                <w:tab w:val="left" w:pos="798"/>
              </w:tabs>
              <w:jc w:val="center"/>
            </w:pPr>
            <w:r>
              <w:t>Стоимость, руб, с НДС 20%</w:t>
            </w:r>
          </w:p>
        </w:tc>
      </w:tr>
      <w:tr w:rsidR="00262637" w14:paraId="4C650D8B" w14:textId="77777777" w:rsidTr="00262637">
        <w:trPr>
          <w:trHeight w:val="618"/>
        </w:trPr>
        <w:tc>
          <w:tcPr>
            <w:tcW w:w="826" w:type="dxa"/>
          </w:tcPr>
          <w:p w14:paraId="33F5AAFD" w14:textId="77777777" w:rsidR="00262637" w:rsidRPr="003B0689" w:rsidRDefault="00262637" w:rsidP="00262637">
            <w:pPr>
              <w:tabs>
                <w:tab w:val="left" w:pos="0"/>
              </w:tabs>
              <w:ind w:firstLine="6"/>
              <w:jc w:val="center"/>
            </w:pPr>
            <w:r>
              <w:t>1</w:t>
            </w:r>
          </w:p>
        </w:tc>
        <w:tc>
          <w:tcPr>
            <w:tcW w:w="3366" w:type="dxa"/>
          </w:tcPr>
          <w:p w14:paraId="72AD7F4D" w14:textId="77777777" w:rsidR="00262637" w:rsidRPr="003B0689" w:rsidRDefault="00262637" w:rsidP="00262637">
            <w:pPr>
              <w:tabs>
                <w:tab w:val="left" w:pos="798"/>
              </w:tabs>
            </w:pPr>
          </w:p>
        </w:tc>
        <w:tc>
          <w:tcPr>
            <w:tcW w:w="946" w:type="dxa"/>
          </w:tcPr>
          <w:p w14:paraId="04F9B38C" w14:textId="77777777" w:rsidR="00262637" w:rsidRPr="003B0689" w:rsidRDefault="00262637" w:rsidP="00262637">
            <w:pPr>
              <w:tabs>
                <w:tab w:val="left" w:pos="798"/>
              </w:tabs>
              <w:jc w:val="center"/>
            </w:pPr>
          </w:p>
        </w:tc>
        <w:tc>
          <w:tcPr>
            <w:tcW w:w="1122" w:type="dxa"/>
          </w:tcPr>
          <w:p w14:paraId="7A69BE06" w14:textId="77777777" w:rsidR="00262637" w:rsidRPr="003B0689" w:rsidRDefault="00262637" w:rsidP="00262637">
            <w:pPr>
              <w:tabs>
                <w:tab w:val="left" w:pos="798"/>
              </w:tabs>
              <w:jc w:val="center"/>
            </w:pPr>
          </w:p>
        </w:tc>
        <w:tc>
          <w:tcPr>
            <w:tcW w:w="1470" w:type="dxa"/>
          </w:tcPr>
          <w:p w14:paraId="45ABE6EA" w14:textId="77777777" w:rsidR="00262637" w:rsidRPr="003B0689" w:rsidRDefault="00262637" w:rsidP="00262637">
            <w:pPr>
              <w:tabs>
                <w:tab w:val="left" w:pos="798"/>
              </w:tabs>
              <w:jc w:val="center"/>
            </w:pPr>
          </w:p>
        </w:tc>
        <w:tc>
          <w:tcPr>
            <w:tcW w:w="1624" w:type="dxa"/>
          </w:tcPr>
          <w:p w14:paraId="6EC666DD" w14:textId="77777777" w:rsidR="00262637" w:rsidRPr="003B0689" w:rsidRDefault="00262637" w:rsidP="00262637">
            <w:pPr>
              <w:tabs>
                <w:tab w:val="left" w:pos="798"/>
              </w:tabs>
              <w:jc w:val="center"/>
            </w:pPr>
          </w:p>
        </w:tc>
      </w:tr>
      <w:tr w:rsidR="00262637" w14:paraId="7856EDB9" w14:textId="77777777" w:rsidTr="00262637">
        <w:trPr>
          <w:trHeight w:val="618"/>
        </w:trPr>
        <w:tc>
          <w:tcPr>
            <w:tcW w:w="826" w:type="dxa"/>
          </w:tcPr>
          <w:p w14:paraId="5BC55EA4" w14:textId="77777777" w:rsidR="00262637" w:rsidRPr="003B0689" w:rsidRDefault="00262637" w:rsidP="00262637">
            <w:pPr>
              <w:tabs>
                <w:tab w:val="left" w:pos="0"/>
              </w:tabs>
              <w:ind w:firstLine="6"/>
              <w:jc w:val="center"/>
            </w:pPr>
            <w:r>
              <w:t>2</w:t>
            </w:r>
          </w:p>
        </w:tc>
        <w:tc>
          <w:tcPr>
            <w:tcW w:w="3366" w:type="dxa"/>
          </w:tcPr>
          <w:p w14:paraId="3DCCAEEB" w14:textId="77777777" w:rsidR="00262637" w:rsidRPr="003B0689" w:rsidRDefault="00262637" w:rsidP="00262637">
            <w:pPr>
              <w:tabs>
                <w:tab w:val="left" w:pos="798"/>
              </w:tabs>
            </w:pPr>
          </w:p>
        </w:tc>
        <w:tc>
          <w:tcPr>
            <w:tcW w:w="946" w:type="dxa"/>
          </w:tcPr>
          <w:p w14:paraId="705F3214" w14:textId="77777777" w:rsidR="00262637" w:rsidRPr="003B0689" w:rsidRDefault="00262637" w:rsidP="00262637">
            <w:pPr>
              <w:tabs>
                <w:tab w:val="left" w:pos="798"/>
              </w:tabs>
              <w:jc w:val="center"/>
            </w:pPr>
          </w:p>
        </w:tc>
        <w:tc>
          <w:tcPr>
            <w:tcW w:w="1122" w:type="dxa"/>
          </w:tcPr>
          <w:p w14:paraId="0F1118C3" w14:textId="77777777" w:rsidR="00262637" w:rsidRPr="003B0689" w:rsidRDefault="00262637" w:rsidP="00262637">
            <w:pPr>
              <w:tabs>
                <w:tab w:val="left" w:pos="798"/>
              </w:tabs>
              <w:jc w:val="center"/>
            </w:pPr>
          </w:p>
        </w:tc>
        <w:tc>
          <w:tcPr>
            <w:tcW w:w="1470" w:type="dxa"/>
          </w:tcPr>
          <w:p w14:paraId="1DEFAF1C" w14:textId="77777777" w:rsidR="00262637" w:rsidRPr="003B0689" w:rsidRDefault="00262637" w:rsidP="00262637">
            <w:pPr>
              <w:tabs>
                <w:tab w:val="left" w:pos="798"/>
              </w:tabs>
              <w:jc w:val="center"/>
            </w:pPr>
          </w:p>
        </w:tc>
        <w:tc>
          <w:tcPr>
            <w:tcW w:w="1624" w:type="dxa"/>
          </w:tcPr>
          <w:p w14:paraId="0F1D767A" w14:textId="77777777" w:rsidR="00262637" w:rsidRPr="003B0689" w:rsidRDefault="00262637" w:rsidP="00262637">
            <w:pPr>
              <w:tabs>
                <w:tab w:val="left" w:pos="798"/>
              </w:tabs>
              <w:jc w:val="center"/>
            </w:pPr>
          </w:p>
        </w:tc>
      </w:tr>
    </w:tbl>
    <w:p w14:paraId="39EAD662" w14:textId="77777777" w:rsidR="00262637" w:rsidRPr="003B0689" w:rsidRDefault="00262637" w:rsidP="00262637">
      <w:pPr>
        <w:ind w:firstLine="567"/>
        <w:jc w:val="both"/>
      </w:pPr>
      <w:r>
        <w:t>Общая стоимость Товара составляет: ________________________________________</w:t>
      </w:r>
    </w:p>
    <w:p w14:paraId="012F30F7" w14:textId="77777777" w:rsidR="00262637" w:rsidRPr="003B0689" w:rsidRDefault="00262637" w:rsidP="00262637">
      <w:pPr>
        <w:ind w:firstLine="567"/>
        <w:jc w:val="both"/>
      </w:pPr>
      <w:r>
        <w:t>В том числе НДС 20%: ____________________________________________________</w:t>
      </w:r>
    </w:p>
    <w:p w14:paraId="0A763286" w14:textId="77777777" w:rsidR="00262637" w:rsidRPr="003B0689" w:rsidRDefault="00262637" w:rsidP="00262637">
      <w:pPr>
        <w:ind w:firstLine="567"/>
        <w:jc w:val="both"/>
      </w:pPr>
      <w:r>
        <w:t>Наименование Грузополучателя (филиал ПАО «ТрансКонтейнер») __________________________________________________________________</w:t>
      </w:r>
    </w:p>
    <w:p w14:paraId="737CFA65" w14:textId="77777777" w:rsidR="00262637" w:rsidRPr="003B0689" w:rsidRDefault="00262637" w:rsidP="00262637">
      <w:pPr>
        <w:ind w:firstLine="567"/>
        <w:jc w:val="both"/>
      </w:pPr>
      <w:r>
        <w:t>Место поставки Товара: ____________________________</w:t>
      </w:r>
    </w:p>
    <w:p w14:paraId="1C9EF77B" w14:textId="77777777" w:rsidR="00262637" w:rsidRPr="003B0689" w:rsidRDefault="00262637" w:rsidP="00262637">
      <w:pPr>
        <w:ind w:firstLine="567"/>
        <w:jc w:val="both"/>
      </w:pPr>
    </w:p>
    <w:p w14:paraId="1988F271" w14:textId="77777777" w:rsidR="00262637" w:rsidRPr="003B0689" w:rsidRDefault="00262637" w:rsidP="00262637">
      <w:pPr>
        <w:tabs>
          <w:tab w:val="left" w:pos="8344"/>
        </w:tabs>
        <w:ind w:left="567"/>
      </w:pPr>
      <w:r>
        <w:tab/>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262637" w14:paraId="383AE0DC" w14:textId="77777777" w:rsidTr="00262637">
        <w:trPr>
          <w:trHeight w:val="2074"/>
        </w:trPr>
        <w:tc>
          <w:tcPr>
            <w:tcW w:w="4705" w:type="dxa"/>
            <w:tcBorders>
              <w:top w:val="nil"/>
              <w:left w:val="nil"/>
              <w:bottom w:val="nil"/>
              <w:right w:val="nil"/>
            </w:tcBorders>
          </w:tcPr>
          <w:p w14:paraId="35C99AD7" w14:textId="77777777" w:rsidR="00262637" w:rsidRPr="00771CA7" w:rsidRDefault="00262637" w:rsidP="00262637">
            <w:pPr>
              <w:rPr>
                <w:b/>
              </w:rPr>
            </w:pPr>
            <w:r>
              <w:rPr>
                <w:b/>
              </w:rPr>
              <w:t>Покупатель:</w:t>
            </w:r>
          </w:p>
          <w:p w14:paraId="1245F004" w14:textId="77777777" w:rsidR="00262637" w:rsidRDefault="00262637" w:rsidP="00262637">
            <w:pPr>
              <w:ind w:left="567"/>
            </w:pPr>
          </w:p>
          <w:p w14:paraId="20158EFD" w14:textId="77777777" w:rsidR="00262637" w:rsidRPr="003B0689" w:rsidRDefault="00262637" w:rsidP="00262637"/>
          <w:p w14:paraId="761B48F6" w14:textId="77777777" w:rsidR="00262637" w:rsidRPr="003B0689" w:rsidRDefault="00262637" w:rsidP="00262637"/>
          <w:p w14:paraId="0FCB0965" w14:textId="77777777" w:rsidR="00262637" w:rsidRPr="003B0689" w:rsidRDefault="00262637" w:rsidP="00262637">
            <w:pPr>
              <w:ind w:left="567"/>
              <w:rPr>
                <w:b/>
                <w:vertAlign w:val="superscript"/>
              </w:rPr>
            </w:pPr>
          </w:p>
        </w:tc>
        <w:tc>
          <w:tcPr>
            <w:tcW w:w="4139" w:type="dxa"/>
            <w:tcBorders>
              <w:top w:val="nil"/>
              <w:left w:val="nil"/>
              <w:bottom w:val="nil"/>
              <w:right w:val="nil"/>
            </w:tcBorders>
          </w:tcPr>
          <w:p w14:paraId="7B341D43" w14:textId="77777777" w:rsidR="00262637" w:rsidRPr="00771CA7" w:rsidRDefault="00262637" w:rsidP="00262637">
            <w:pPr>
              <w:spacing w:after="120"/>
              <w:rPr>
                <w:b/>
              </w:rPr>
            </w:pPr>
            <w:r>
              <w:rPr>
                <w:b/>
              </w:rPr>
              <w:t xml:space="preserve">Поставщик: </w:t>
            </w:r>
          </w:p>
          <w:p w14:paraId="19538EAD" w14:textId="77777777" w:rsidR="00262637" w:rsidRPr="00771CA7" w:rsidRDefault="00262637" w:rsidP="00262637">
            <w:pPr>
              <w:spacing w:after="120"/>
              <w:rPr>
                <w:sz w:val="22"/>
                <w:szCs w:val="22"/>
              </w:rPr>
            </w:pPr>
            <w:r>
              <w:rPr>
                <w:sz w:val="22"/>
                <w:szCs w:val="22"/>
              </w:rPr>
              <w:t xml:space="preserve"> </w:t>
            </w:r>
          </w:p>
          <w:p w14:paraId="359535BA" w14:textId="77777777" w:rsidR="00262637" w:rsidRPr="003B0689" w:rsidRDefault="00262637" w:rsidP="00262637">
            <w:pPr>
              <w:ind w:left="567"/>
              <w:rPr>
                <w:b/>
              </w:rPr>
            </w:pPr>
          </w:p>
        </w:tc>
      </w:tr>
      <w:tr w:rsidR="00262637" w14:paraId="10389C07" w14:textId="77777777" w:rsidTr="00262637">
        <w:trPr>
          <w:trHeight w:val="2074"/>
        </w:trPr>
        <w:tc>
          <w:tcPr>
            <w:tcW w:w="4705" w:type="dxa"/>
            <w:tcBorders>
              <w:top w:val="nil"/>
              <w:left w:val="nil"/>
              <w:bottom w:val="nil"/>
              <w:right w:val="nil"/>
            </w:tcBorders>
          </w:tcPr>
          <w:p w14:paraId="45D12BEB" w14:textId="77777777" w:rsidR="00262637" w:rsidRPr="003B0689" w:rsidRDefault="00262637" w:rsidP="00262637">
            <w:pPr>
              <w:rPr>
                <w:b/>
              </w:rPr>
            </w:pPr>
            <w:r>
              <w:rPr>
                <w:b/>
              </w:rPr>
              <w:t>Покупатель:</w:t>
            </w:r>
          </w:p>
          <w:p w14:paraId="048EA19A" w14:textId="77777777" w:rsidR="00262637" w:rsidRPr="00486049" w:rsidRDefault="00262637" w:rsidP="00262637">
            <w:pPr>
              <w:rPr>
                <w:b/>
              </w:rPr>
            </w:pPr>
          </w:p>
          <w:p w14:paraId="6EDA5281" w14:textId="77777777" w:rsidR="00262637" w:rsidRPr="00486049" w:rsidRDefault="00262637" w:rsidP="00262637">
            <w:pPr>
              <w:rPr>
                <w:b/>
              </w:rPr>
            </w:pPr>
            <w:r>
              <w:rPr>
                <w:b/>
              </w:rPr>
              <w:t xml:space="preserve">_________________ м.п. </w:t>
            </w:r>
          </w:p>
        </w:tc>
        <w:tc>
          <w:tcPr>
            <w:tcW w:w="4139" w:type="dxa"/>
            <w:tcBorders>
              <w:top w:val="nil"/>
              <w:left w:val="nil"/>
              <w:bottom w:val="nil"/>
              <w:right w:val="nil"/>
            </w:tcBorders>
          </w:tcPr>
          <w:p w14:paraId="489C1C98" w14:textId="77777777" w:rsidR="00262637" w:rsidRPr="00486049" w:rsidRDefault="00262637" w:rsidP="00262637">
            <w:pPr>
              <w:rPr>
                <w:b/>
              </w:rPr>
            </w:pPr>
            <w:r>
              <w:rPr>
                <w:b/>
              </w:rPr>
              <w:t xml:space="preserve">Поставщик: </w:t>
            </w:r>
          </w:p>
          <w:p w14:paraId="2801C544" w14:textId="77777777" w:rsidR="00262637" w:rsidRPr="00486049" w:rsidRDefault="00262637" w:rsidP="00262637">
            <w:pPr>
              <w:rPr>
                <w:b/>
              </w:rPr>
            </w:pPr>
            <w:r>
              <w:rPr>
                <w:b/>
              </w:rPr>
              <w:t xml:space="preserve">______________ </w:t>
            </w:r>
          </w:p>
          <w:p w14:paraId="66F99792" w14:textId="77777777" w:rsidR="00262637" w:rsidRPr="00486049" w:rsidRDefault="00262637" w:rsidP="00262637">
            <w:pPr>
              <w:rPr>
                <w:b/>
              </w:rPr>
            </w:pPr>
            <w:r>
              <w:rPr>
                <w:b/>
              </w:rPr>
              <w:t>м.п.</w:t>
            </w:r>
          </w:p>
        </w:tc>
      </w:tr>
    </w:tbl>
    <w:p w14:paraId="66C65FCE" w14:textId="77777777" w:rsidR="00262637" w:rsidRPr="003B0689" w:rsidRDefault="00262637" w:rsidP="00262637">
      <w:pPr>
        <w:ind w:left="567"/>
      </w:pPr>
    </w:p>
    <w:p w14:paraId="63564291" w14:textId="77777777" w:rsidR="00262637" w:rsidRDefault="00262637" w:rsidP="00262637">
      <w:pPr>
        <w:ind w:firstLine="567"/>
        <w:jc w:val="right"/>
      </w:pPr>
    </w:p>
    <w:p w14:paraId="7F44A19E" w14:textId="77777777" w:rsidR="00262637" w:rsidRDefault="00262637" w:rsidP="00262637">
      <w:pPr>
        <w:ind w:firstLine="567"/>
        <w:jc w:val="right"/>
      </w:pPr>
    </w:p>
    <w:p w14:paraId="06F92EA7" w14:textId="77777777" w:rsidR="00262637" w:rsidRDefault="00262637" w:rsidP="00262637">
      <w:pPr>
        <w:ind w:firstLine="567"/>
        <w:jc w:val="right"/>
      </w:pPr>
    </w:p>
    <w:p w14:paraId="207F60B6" w14:textId="77777777" w:rsidR="00262637" w:rsidRDefault="00262637" w:rsidP="00262637">
      <w:pPr>
        <w:ind w:firstLine="567"/>
        <w:jc w:val="right"/>
      </w:pPr>
    </w:p>
    <w:p w14:paraId="51ADE7C1" w14:textId="77777777" w:rsidR="00262637" w:rsidRDefault="00262637" w:rsidP="00262637">
      <w:pPr>
        <w:ind w:firstLine="567"/>
        <w:jc w:val="right"/>
      </w:pPr>
    </w:p>
    <w:p w14:paraId="17A0B573" w14:textId="77777777" w:rsidR="00262637" w:rsidRDefault="00262637" w:rsidP="00262637">
      <w:pPr>
        <w:ind w:firstLine="567"/>
        <w:jc w:val="right"/>
      </w:pPr>
    </w:p>
    <w:p w14:paraId="0B5DCA8E" w14:textId="77777777" w:rsidR="00262637" w:rsidRDefault="00262637" w:rsidP="00262637">
      <w:pPr>
        <w:ind w:firstLine="567"/>
        <w:jc w:val="right"/>
      </w:pPr>
    </w:p>
    <w:p w14:paraId="283071E5" w14:textId="77777777" w:rsidR="00262637" w:rsidRDefault="00262637" w:rsidP="00262637">
      <w:pPr>
        <w:ind w:firstLine="567"/>
        <w:jc w:val="right"/>
      </w:pPr>
    </w:p>
    <w:p w14:paraId="658E1C88" w14:textId="77777777" w:rsidR="00262637" w:rsidRDefault="00262637" w:rsidP="00262637">
      <w:pPr>
        <w:ind w:firstLine="567"/>
        <w:jc w:val="right"/>
      </w:pPr>
    </w:p>
    <w:p w14:paraId="17E96C0B" w14:textId="77777777" w:rsidR="00262637" w:rsidRDefault="00262637" w:rsidP="00262637">
      <w:pPr>
        <w:ind w:firstLine="567"/>
        <w:jc w:val="right"/>
      </w:pPr>
    </w:p>
    <w:p w14:paraId="70E2A547" w14:textId="77777777" w:rsidR="00262637" w:rsidRDefault="00262637" w:rsidP="00262637">
      <w:pPr>
        <w:ind w:firstLine="567"/>
        <w:jc w:val="right"/>
      </w:pPr>
    </w:p>
    <w:p w14:paraId="41EB9957" w14:textId="77777777" w:rsidR="00262637" w:rsidRDefault="00262637" w:rsidP="00262637">
      <w:pPr>
        <w:ind w:firstLine="567"/>
        <w:jc w:val="right"/>
      </w:pPr>
    </w:p>
    <w:p w14:paraId="066684E3" w14:textId="77777777" w:rsidR="00262637" w:rsidRPr="003B0689" w:rsidRDefault="00262637" w:rsidP="00262637">
      <w:pPr>
        <w:ind w:firstLine="567"/>
        <w:jc w:val="right"/>
      </w:pPr>
      <w:r>
        <w:lastRenderedPageBreak/>
        <w:t xml:space="preserve">Приложение № 2 </w:t>
      </w:r>
    </w:p>
    <w:p w14:paraId="2604A99F" w14:textId="77777777" w:rsidR="00262637" w:rsidRPr="003B0689" w:rsidRDefault="00262637" w:rsidP="00262637">
      <w:pPr>
        <w:ind w:firstLine="567"/>
        <w:jc w:val="right"/>
      </w:pPr>
      <w:r>
        <w:t xml:space="preserve">к договору поставки </w:t>
      </w:r>
    </w:p>
    <w:p w14:paraId="1BEBF23C" w14:textId="77777777" w:rsidR="00262637" w:rsidRPr="003B0689" w:rsidRDefault="00262637" w:rsidP="00262637">
      <w:pPr>
        <w:ind w:firstLine="567"/>
        <w:jc w:val="right"/>
      </w:pPr>
      <w:r>
        <w:t>№_________________</w:t>
      </w:r>
    </w:p>
    <w:p w14:paraId="45B8A77C" w14:textId="77777777" w:rsidR="00262637" w:rsidRPr="003B0689" w:rsidRDefault="00262637" w:rsidP="00262637">
      <w:pPr>
        <w:ind w:firstLine="567"/>
        <w:jc w:val="right"/>
      </w:pPr>
      <w:r>
        <w:t>от «__</w:t>
      </w:r>
      <w:proofErr w:type="gramStart"/>
      <w:r>
        <w:t>_»_</w:t>
      </w:r>
      <w:proofErr w:type="gramEnd"/>
      <w:r>
        <w:t>______20__г.</w:t>
      </w:r>
    </w:p>
    <w:p w14:paraId="57FE2905" w14:textId="77777777" w:rsidR="00262637" w:rsidRPr="003B0689" w:rsidRDefault="00262637" w:rsidP="00262637">
      <w:pPr>
        <w:ind w:firstLine="567"/>
        <w:jc w:val="right"/>
      </w:pPr>
    </w:p>
    <w:p w14:paraId="4C789103" w14:textId="77777777" w:rsidR="00262637" w:rsidRPr="003B0689" w:rsidRDefault="00262637" w:rsidP="00262637">
      <w:pPr>
        <w:pStyle w:val="afff5"/>
        <w:tabs>
          <w:tab w:val="left" w:pos="0"/>
          <w:tab w:val="left" w:pos="1134"/>
        </w:tabs>
        <w:suppressAutoHyphens/>
        <w:ind w:left="709" w:hanging="709"/>
        <w:jc w:val="center"/>
        <w:rPr>
          <w:b/>
          <w:sz w:val="24"/>
          <w:szCs w:val="24"/>
        </w:rPr>
      </w:pPr>
      <w:r>
        <w:rPr>
          <w:b/>
          <w:sz w:val="24"/>
          <w:szCs w:val="24"/>
        </w:rPr>
        <w:t>Адреса и платежные реквизиты филиалов ПАО «ТрансКонтейнер»</w:t>
      </w:r>
    </w:p>
    <w:p w14:paraId="48600505" w14:textId="77777777" w:rsidR="00262637" w:rsidRPr="003B0689" w:rsidRDefault="00262637" w:rsidP="00262637">
      <w:pPr>
        <w:pStyle w:val="afff5"/>
        <w:tabs>
          <w:tab w:val="left" w:pos="0"/>
          <w:tab w:val="left" w:pos="1134"/>
        </w:tabs>
        <w:suppressAutoHyphens/>
        <w:ind w:left="709" w:hanging="709"/>
        <w:jc w:val="center"/>
        <w:rPr>
          <w:b/>
          <w:sz w:val="24"/>
          <w:szCs w:val="24"/>
        </w:rPr>
      </w:pPr>
    </w:p>
    <w:p w14:paraId="26AD5DFF" w14:textId="77777777" w:rsidR="00262637" w:rsidRDefault="00262637" w:rsidP="00262637">
      <w:pPr>
        <w:widowControl w:val="0"/>
        <w:spacing w:line="288" w:lineRule="auto"/>
        <w:jc w:val="right"/>
        <w:rPr>
          <w:b/>
        </w:rPr>
      </w:pPr>
    </w:p>
    <w:p w14:paraId="63FBB68F" w14:textId="77777777" w:rsidR="00262637" w:rsidRDefault="00262637" w:rsidP="00262637">
      <w:pPr>
        <w:widowControl w:val="0"/>
        <w:spacing w:line="288" w:lineRule="auto"/>
        <w:jc w:val="right"/>
        <w:rPr>
          <w:b/>
        </w:rPr>
      </w:pPr>
    </w:p>
    <w:p w14:paraId="4A976B42" w14:textId="77777777" w:rsidR="00262637" w:rsidRDefault="00262637" w:rsidP="00262637">
      <w:pPr>
        <w:widowControl w:val="0"/>
        <w:spacing w:line="288" w:lineRule="auto"/>
        <w:jc w:val="right"/>
        <w:rPr>
          <w:b/>
        </w:rPr>
      </w:pPr>
    </w:p>
    <w:p w14:paraId="2DFA9E9E" w14:textId="77777777" w:rsidR="00262637" w:rsidRDefault="00262637" w:rsidP="00262637">
      <w:pPr>
        <w:rPr>
          <w:b/>
          <w:color w:val="000000"/>
        </w:rPr>
      </w:pPr>
      <w:r>
        <w:rPr>
          <w:b/>
          <w:color w:val="000000"/>
        </w:rPr>
        <w:t>Филиал ПАО «ТрансКонтейнер» на Октябрьской железной дороге</w:t>
      </w:r>
    </w:p>
    <w:p w14:paraId="02A3CC7F" w14:textId="77777777" w:rsidR="00262637" w:rsidRPr="00A669F6" w:rsidRDefault="00262637" w:rsidP="00262637">
      <w:pPr>
        <w:rPr>
          <w:color w:val="000000"/>
        </w:rPr>
      </w:pPr>
      <w:r>
        <w:rPr>
          <w:color w:val="000000"/>
        </w:rPr>
        <w:t>ИНН 7708591995</w:t>
      </w:r>
    </w:p>
    <w:p w14:paraId="60E8E759" w14:textId="77777777" w:rsidR="00262637" w:rsidRPr="00A669F6" w:rsidRDefault="00262637" w:rsidP="00262637">
      <w:pPr>
        <w:rPr>
          <w:color w:val="000000"/>
        </w:rPr>
      </w:pPr>
      <w:r>
        <w:rPr>
          <w:color w:val="000000"/>
        </w:rPr>
        <w:t>КПП 782043001</w:t>
      </w:r>
    </w:p>
    <w:p w14:paraId="6200188D" w14:textId="77777777" w:rsidR="00262637" w:rsidRPr="00A669F6" w:rsidRDefault="00262637" w:rsidP="00262637">
      <w:pPr>
        <w:rPr>
          <w:color w:val="000000"/>
        </w:rPr>
      </w:pPr>
      <w:r>
        <w:rPr>
          <w:color w:val="000000"/>
        </w:rPr>
        <w:t xml:space="preserve">Почтовый адрес: </w:t>
      </w:r>
    </w:p>
    <w:p w14:paraId="38BAB430" w14:textId="77777777" w:rsidR="00262637" w:rsidRPr="00A669F6" w:rsidRDefault="00262637" w:rsidP="00262637">
      <w:pPr>
        <w:rPr>
          <w:color w:val="000000"/>
        </w:rPr>
      </w:pPr>
      <w:r>
        <w:rPr>
          <w:color w:val="000000"/>
        </w:rPr>
        <w:t xml:space="preserve">196626, г. Санкт-Петербург, п. Шушары, Московское шоссе, д. 54, Литера Б </w:t>
      </w:r>
    </w:p>
    <w:p w14:paraId="6D9F5C8B" w14:textId="77777777" w:rsidR="00262637" w:rsidRPr="00A669F6" w:rsidRDefault="00262637" w:rsidP="00262637">
      <w:pPr>
        <w:rPr>
          <w:color w:val="000000"/>
        </w:rPr>
      </w:pPr>
      <w:r>
        <w:rPr>
          <w:color w:val="000000"/>
        </w:rPr>
        <w:t>Банковские реквизиты:</w:t>
      </w:r>
    </w:p>
    <w:p w14:paraId="15AE28CD" w14:textId="77777777" w:rsidR="00262637" w:rsidRPr="00A669F6" w:rsidRDefault="00262637" w:rsidP="00262637">
      <w:pPr>
        <w:rPr>
          <w:color w:val="000000"/>
        </w:rPr>
      </w:pPr>
      <w:r>
        <w:rPr>
          <w:color w:val="000000"/>
        </w:rPr>
        <w:t>УРАЛЬСКИЙ БАНК ПАО СБЕРБАНК</w:t>
      </w:r>
    </w:p>
    <w:p w14:paraId="555FEDF4" w14:textId="77777777" w:rsidR="00262637" w:rsidRPr="00A669F6" w:rsidRDefault="00262637" w:rsidP="00262637">
      <w:pPr>
        <w:rPr>
          <w:color w:val="000000"/>
        </w:rPr>
      </w:pPr>
      <w:r>
        <w:rPr>
          <w:color w:val="000000"/>
        </w:rPr>
        <w:t xml:space="preserve">р/с 40702810916540019244 </w:t>
      </w:r>
    </w:p>
    <w:p w14:paraId="5C388D4B" w14:textId="77777777" w:rsidR="00262637" w:rsidRPr="00A669F6" w:rsidRDefault="00262637" w:rsidP="00262637">
      <w:pPr>
        <w:rPr>
          <w:color w:val="000000"/>
        </w:rPr>
      </w:pPr>
      <w:r>
        <w:rPr>
          <w:color w:val="000000"/>
        </w:rPr>
        <w:t>к/с 30101810500000000674</w:t>
      </w:r>
    </w:p>
    <w:p w14:paraId="0091666B" w14:textId="77777777" w:rsidR="00262637" w:rsidRDefault="00262637" w:rsidP="00262637">
      <w:pPr>
        <w:rPr>
          <w:color w:val="000000"/>
        </w:rPr>
      </w:pPr>
      <w:r>
        <w:rPr>
          <w:color w:val="000000"/>
        </w:rPr>
        <w:t>БИК 046577674</w:t>
      </w:r>
    </w:p>
    <w:p w14:paraId="6512C71F" w14:textId="77777777" w:rsidR="00B46147" w:rsidRDefault="00B46147" w:rsidP="00262637">
      <w:pPr>
        <w:rPr>
          <w:b/>
          <w:color w:val="000000"/>
        </w:rPr>
      </w:pPr>
    </w:p>
    <w:p w14:paraId="1C6DEF92" w14:textId="77777777" w:rsidR="00262637" w:rsidRDefault="00262637" w:rsidP="00262637">
      <w:pPr>
        <w:rPr>
          <w:b/>
          <w:color w:val="000000"/>
        </w:rPr>
      </w:pPr>
      <w:r>
        <w:rPr>
          <w:b/>
          <w:color w:val="000000"/>
        </w:rPr>
        <w:t>Филиал ПАО «ТрансКонтейнер» на Московской железной дороге</w:t>
      </w:r>
    </w:p>
    <w:p w14:paraId="408C63EB" w14:textId="77777777" w:rsidR="00262637" w:rsidRPr="00A669F6" w:rsidRDefault="00262637" w:rsidP="00262637">
      <w:pPr>
        <w:jc w:val="both"/>
        <w:rPr>
          <w:color w:val="000000"/>
        </w:rPr>
      </w:pPr>
      <w:r>
        <w:rPr>
          <w:color w:val="000000"/>
        </w:rPr>
        <w:t>ИНН 7708591995</w:t>
      </w:r>
    </w:p>
    <w:p w14:paraId="64E20AD5" w14:textId="77777777" w:rsidR="00262637" w:rsidRPr="00A669F6" w:rsidRDefault="00262637" w:rsidP="00262637">
      <w:pPr>
        <w:jc w:val="both"/>
        <w:rPr>
          <w:color w:val="000000"/>
        </w:rPr>
      </w:pPr>
      <w:r>
        <w:rPr>
          <w:color w:val="000000"/>
        </w:rPr>
        <w:t>КПП 771843001</w:t>
      </w:r>
    </w:p>
    <w:p w14:paraId="4EC66CC3" w14:textId="77777777" w:rsidR="00262637" w:rsidRPr="00A669F6" w:rsidRDefault="00262637" w:rsidP="00262637">
      <w:pPr>
        <w:jc w:val="both"/>
        <w:rPr>
          <w:color w:val="000000"/>
        </w:rPr>
      </w:pPr>
      <w:r>
        <w:rPr>
          <w:color w:val="000000"/>
        </w:rPr>
        <w:t>Почтовый адрес:</w:t>
      </w:r>
    </w:p>
    <w:p w14:paraId="2D475772" w14:textId="77777777" w:rsidR="00262637" w:rsidRPr="00A669F6" w:rsidRDefault="00262637" w:rsidP="00262637">
      <w:pPr>
        <w:jc w:val="both"/>
        <w:rPr>
          <w:color w:val="000000"/>
        </w:rPr>
      </w:pPr>
      <w:r>
        <w:rPr>
          <w:color w:val="000000"/>
        </w:rPr>
        <w:t>107014, г. Москва, ул. Короленко, д.8</w:t>
      </w:r>
    </w:p>
    <w:p w14:paraId="24F28BC1" w14:textId="77777777" w:rsidR="00262637" w:rsidRPr="00A669F6" w:rsidRDefault="00262637" w:rsidP="00262637">
      <w:pPr>
        <w:jc w:val="both"/>
        <w:rPr>
          <w:color w:val="000000"/>
        </w:rPr>
      </w:pPr>
      <w:r>
        <w:rPr>
          <w:color w:val="000000"/>
        </w:rPr>
        <w:t>Банковские реквизиты:</w:t>
      </w:r>
    </w:p>
    <w:p w14:paraId="07E82EB4" w14:textId="77777777" w:rsidR="00262637" w:rsidRPr="00A669F6" w:rsidRDefault="00262637" w:rsidP="00262637">
      <w:pPr>
        <w:jc w:val="both"/>
        <w:rPr>
          <w:color w:val="000000"/>
        </w:rPr>
      </w:pPr>
      <w:r>
        <w:rPr>
          <w:color w:val="000000"/>
        </w:rPr>
        <w:t>УРАЛЬСКИЙ БАНК ПАО СБЕРБАНК</w:t>
      </w:r>
    </w:p>
    <w:p w14:paraId="71545CB8" w14:textId="77777777" w:rsidR="00262637" w:rsidRPr="00A669F6" w:rsidRDefault="00262637" w:rsidP="00262637">
      <w:pPr>
        <w:jc w:val="both"/>
        <w:rPr>
          <w:color w:val="000000"/>
        </w:rPr>
      </w:pPr>
      <w:r>
        <w:rPr>
          <w:color w:val="000000"/>
        </w:rPr>
        <w:t>р/с 40702810616540093366</w:t>
      </w:r>
    </w:p>
    <w:p w14:paraId="4C75FAED" w14:textId="77777777" w:rsidR="00262637" w:rsidRPr="00A669F6" w:rsidRDefault="00262637" w:rsidP="00262637">
      <w:pPr>
        <w:jc w:val="both"/>
        <w:rPr>
          <w:color w:val="000000"/>
        </w:rPr>
      </w:pPr>
      <w:r>
        <w:rPr>
          <w:color w:val="000000"/>
        </w:rPr>
        <w:t>к/с 30101810500000000674</w:t>
      </w:r>
    </w:p>
    <w:p w14:paraId="65282824" w14:textId="77777777" w:rsidR="00262637" w:rsidRDefault="00262637" w:rsidP="00262637">
      <w:pPr>
        <w:jc w:val="both"/>
        <w:rPr>
          <w:color w:val="000000"/>
        </w:rPr>
      </w:pPr>
      <w:r>
        <w:rPr>
          <w:color w:val="000000"/>
        </w:rPr>
        <w:t>БИК 046577674</w:t>
      </w:r>
    </w:p>
    <w:p w14:paraId="5098E94F" w14:textId="77777777" w:rsidR="00B46147" w:rsidRDefault="00B46147" w:rsidP="00262637">
      <w:pPr>
        <w:jc w:val="both"/>
        <w:rPr>
          <w:b/>
        </w:rPr>
      </w:pPr>
    </w:p>
    <w:p w14:paraId="153B5BAF" w14:textId="77777777" w:rsidR="00262637" w:rsidRDefault="00262637" w:rsidP="00262637">
      <w:pPr>
        <w:jc w:val="both"/>
        <w:rPr>
          <w:b/>
        </w:rPr>
      </w:pPr>
      <w:r>
        <w:rPr>
          <w:b/>
        </w:rPr>
        <w:t>Филиал ПАО «ТрансКонтейнер» на Горьковской железной дороге</w:t>
      </w:r>
    </w:p>
    <w:p w14:paraId="21391634" w14:textId="77777777" w:rsidR="00262637" w:rsidRDefault="00262637" w:rsidP="00262637">
      <w:pPr>
        <w:jc w:val="both"/>
      </w:pPr>
      <w:r>
        <w:t xml:space="preserve">ИНН 7708591995 </w:t>
      </w:r>
    </w:p>
    <w:p w14:paraId="26158343" w14:textId="77777777" w:rsidR="00262637" w:rsidRDefault="00262637" w:rsidP="00262637">
      <w:pPr>
        <w:jc w:val="both"/>
      </w:pPr>
      <w:r>
        <w:t>КПП 525743001</w:t>
      </w:r>
    </w:p>
    <w:p w14:paraId="225967ED" w14:textId="77777777" w:rsidR="00262637" w:rsidRDefault="00262637" w:rsidP="00262637">
      <w:pPr>
        <w:jc w:val="both"/>
      </w:pPr>
      <w:r>
        <w:t>Почтовый адрес:</w:t>
      </w:r>
    </w:p>
    <w:p w14:paraId="5AF4A69E" w14:textId="77777777" w:rsidR="00262637" w:rsidRDefault="00262637" w:rsidP="00262637">
      <w:pPr>
        <w:jc w:val="both"/>
      </w:pPr>
      <w:r>
        <w:t>603116, г. Н. Новгород, Московское шоссе, 17А</w:t>
      </w:r>
    </w:p>
    <w:p w14:paraId="76A8EC16" w14:textId="77777777" w:rsidR="00262637" w:rsidRDefault="00262637" w:rsidP="00262637">
      <w:pPr>
        <w:jc w:val="both"/>
      </w:pPr>
      <w:r>
        <w:t>Банковские реквизиты:</w:t>
      </w:r>
    </w:p>
    <w:p w14:paraId="49760F63" w14:textId="77777777" w:rsidR="00262637" w:rsidRDefault="00262637" w:rsidP="00262637">
      <w:pPr>
        <w:jc w:val="both"/>
      </w:pPr>
      <w:r>
        <w:t>УРАЛЬСКИЙ БАНК ПАО СБЕРБАНК</w:t>
      </w:r>
    </w:p>
    <w:p w14:paraId="51392B7F" w14:textId="77777777" w:rsidR="00262637" w:rsidRDefault="00262637" w:rsidP="00262637">
      <w:pPr>
        <w:jc w:val="both"/>
      </w:pPr>
      <w:r>
        <w:t>р/с 40702810916540019244</w:t>
      </w:r>
    </w:p>
    <w:p w14:paraId="19467B82" w14:textId="77777777" w:rsidR="00262637" w:rsidRDefault="00262637" w:rsidP="00262637">
      <w:pPr>
        <w:jc w:val="both"/>
      </w:pPr>
      <w:r>
        <w:t>к/с 30101810500000000674</w:t>
      </w:r>
    </w:p>
    <w:p w14:paraId="3FFCF1EF" w14:textId="77777777" w:rsidR="00262637" w:rsidRDefault="00262637" w:rsidP="00262637">
      <w:pPr>
        <w:jc w:val="both"/>
      </w:pPr>
      <w:r>
        <w:t>БИК 046577674</w:t>
      </w:r>
    </w:p>
    <w:p w14:paraId="65DA3124" w14:textId="77777777" w:rsidR="00B46147" w:rsidRDefault="00B46147" w:rsidP="00262637">
      <w:pPr>
        <w:jc w:val="both"/>
        <w:rPr>
          <w:b/>
        </w:rPr>
      </w:pPr>
    </w:p>
    <w:p w14:paraId="7E9C31AD" w14:textId="77777777" w:rsidR="00262637" w:rsidRDefault="00262637" w:rsidP="00262637">
      <w:pPr>
        <w:jc w:val="both"/>
        <w:rPr>
          <w:b/>
        </w:rPr>
      </w:pPr>
      <w:r>
        <w:rPr>
          <w:b/>
        </w:rPr>
        <w:t>Филиал ПАО «ТрансКонтейнер» на Северной железной дороге</w:t>
      </w:r>
    </w:p>
    <w:p w14:paraId="492AC6DD" w14:textId="77777777" w:rsidR="00262637" w:rsidRDefault="00262637" w:rsidP="00262637">
      <w:pPr>
        <w:jc w:val="both"/>
      </w:pPr>
      <w:r>
        <w:t xml:space="preserve">ИНН 7708591995 </w:t>
      </w:r>
    </w:p>
    <w:p w14:paraId="091BE06F" w14:textId="77777777" w:rsidR="00262637" w:rsidRDefault="00262637" w:rsidP="00262637">
      <w:pPr>
        <w:jc w:val="both"/>
      </w:pPr>
      <w:r>
        <w:t>КПП 760402001</w:t>
      </w:r>
    </w:p>
    <w:p w14:paraId="0D7DB521" w14:textId="77777777" w:rsidR="00262637" w:rsidRDefault="00262637" w:rsidP="00262637">
      <w:pPr>
        <w:jc w:val="both"/>
      </w:pPr>
      <w:r>
        <w:t>Почтовый адрес:</w:t>
      </w:r>
    </w:p>
    <w:p w14:paraId="2A9A6C4F" w14:textId="77777777" w:rsidR="00262637" w:rsidRDefault="00262637" w:rsidP="00262637">
      <w:pPr>
        <w:jc w:val="both"/>
      </w:pPr>
      <w:r>
        <w:t>150003, г. Ярославль, Проспект Октября, д. 16/21</w:t>
      </w:r>
    </w:p>
    <w:p w14:paraId="0139EAD2" w14:textId="77777777" w:rsidR="00262637" w:rsidRDefault="00262637" w:rsidP="00262637">
      <w:pPr>
        <w:jc w:val="both"/>
      </w:pPr>
      <w:r>
        <w:t>Банковские реквизиты:</w:t>
      </w:r>
    </w:p>
    <w:p w14:paraId="25F21EC8" w14:textId="77777777" w:rsidR="00262637" w:rsidRDefault="00262637" w:rsidP="00262637">
      <w:pPr>
        <w:jc w:val="both"/>
      </w:pPr>
      <w:r>
        <w:t>УРАЛЬСКИЙ БАНК ПАО СБЕРБАНК</w:t>
      </w:r>
    </w:p>
    <w:p w14:paraId="5493A3BE" w14:textId="77777777" w:rsidR="00262637" w:rsidRDefault="00262637" w:rsidP="00262637">
      <w:pPr>
        <w:jc w:val="both"/>
      </w:pPr>
      <w:r>
        <w:lastRenderedPageBreak/>
        <w:t>р/с 40702810916540093370</w:t>
      </w:r>
    </w:p>
    <w:p w14:paraId="3EFD8122" w14:textId="77777777" w:rsidR="00262637" w:rsidRDefault="00262637" w:rsidP="00262637">
      <w:pPr>
        <w:jc w:val="both"/>
      </w:pPr>
      <w:r>
        <w:t>к/с 30101810500000000674</w:t>
      </w:r>
    </w:p>
    <w:p w14:paraId="1E4FD410" w14:textId="77777777" w:rsidR="00262637" w:rsidRDefault="00262637" w:rsidP="00262637">
      <w:pPr>
        <w:jc w:val="both"/>
      </w:pPr>
      <w:r>
        <w:t>БИК 046577674</w:t>
      </w:r>
    </w:p>
    <w:p w14:paraId="77873410" w14:textId="77777777" w:rsidR="00262637" w:rsidRDefault="00262637" w:rsidP="00262637">
      <w:pPr>
        <w:jc w:val="both"/>
        <w:rPr>
          <w:b/>
          <w:bCs/>
        </w:rPr>
      </w:pPr>
      <w:r>
        <w:rPr>
          <w:b/>
          <w:bCs/>
        </w:rPr>
        <w:t>Филиал ПАО «ТрансКонтейнер» на Юго-Восточной железной дороге</w:t>
      </w:r>
    </w:p>
    <w:p w14:paraId="18E54A3E" w14:textId="77777777" w:rsidR="00262637" w:rsidRDefault="00262637" w:rsidP="00262637">
      <w:pPr>
        <w:jc w:val="both"/>
      </w:pPr>
      <w:r>
        <w:t xml:space="preserve">ИНН 7708591995 </w:t>
      </w:r>
    </w:p>
    <w:p w14:paraId="2F5DECE3" w14:textId="77777777" w:rsidR="00262637" w:rsidRDefault="00262637" w:rsidP="00262637">
      <w:pPr>
        <w:jc w:val="both"/>
      </w:pPr>
      <w:r>
        <w:t>КПП 366643002</w:t>
      </w:r>
    </w:p>
    <w:p w14:paraId="41559B6E" w14:textId="77777777" w:rsidR="00262637" w:rsidRDefault="00262637" w:rsidP="00262637">
      <w:pPr>
        <w:jc w:val="both"/>
      </w:pPr>
      <w:r>
        <w:t>Почтовый адрес:</w:t>
      </w:r>
    </w:p>
    <w:p w14:paraId="0C389212" w14:textId="77777777" w:rsidR="00262637" w:rsidRDefault="00262637" w:rsidP="00262637">
      <w:pPr>
        <w:jc w:val="both"/>
      </w:pPr>
      <w:r>
        <w:t>394036, г. Воронеж, ул. Студенческая, д. 26а</w:t>
      </w:r>
    </w:p>
    <w:p w14:paraId="71487E79" w14:textId="77777777" w:rsidR="00262637" w:rsidRDefault="00262637" w:rsidP="00262637">
      <w:pPr>
        <w:jc w:val="both"/>
      </w:pPr>
      <w:r>
        <w:t>Банковские реквизиты:</w:t>
      </w:r>
    </w:p>
    <w:p w14:paraId="0528E22B" w14:textId="77777777" w:rsidR="00262637" w:rsidRDefault="00262637" w:rsidP="00262637">
      <w:pPr>
        <w:jc w:val="both"/>
      </w:pPr>
      <w:r>
        <w:t>УРАЛЬСКИЙ БАНК ПАО СБЕРБАНК</w:t>
      </w:r>
    </w:p>
    <w:p w14:paraId="0C7948FE" w14:textId="77777777" w:rsidR="00262637" w:rsidRDefault="00262637" w:rsidP="00262637">
      <w:pPr>
        <w:jc w:val="both"/>
      </w:pPr>
      <w:r>
        <w:t>р/с 40702810816540092772</w:t>
      </w:r>
    </w:p>
    <w:p w14:paraId="23F1E2AF" w14:textId="77777777" w:rsidR="00262637" w:rsidRDefault="00262637" w:rsidP="00262637">
      <w:pPr>
        <w:jc w:val="both"/>
      </w:pPr>
      <w:r>
        <w:t>к/с 30101810500000000674</w:t>
      </w:r>
    </w:p>
    <w:p w14:paraId="11922613" w14:textId="77777777" w:rsidR="00262637" w:rsidRDefault="00262637" w:rsidP="00262637">
      <w:pPr>
        <w:jc w:val="both"/>
      </w:pPr>
      <w:r>
        <w:t>БИК 046577674</w:t>
      </w:r>
    </w:p>
    <w:p w14:paraId="2ECB59DB" w14:textId="77777777" w:rsidR="00262637" w:rsidRDefault="00262637" w:rsidP="00262637">
      <w:pPr>
        <w:jc w:val="both"/>
        <w:rPr>
          <w:b/>
        </w:rPr>
      </w:pPr>
    </w:p>
    <w:p w14:paraId="4A42EDD1" w14:textId="77777777" w:rsidR="00262637" w:rsidRDefault="00262637" w:rsidP="00262637">
      <w:pPr>
        <w:jc w:val="both"/>
        <w:rPr>
          <w:b/>
        </w:rPr>
      </w:pPr>
      <w:r>
        <w:rPr>
          <w:b/>
        </w:rPr>
        <w:t>Филиал ПАО «ТрансКонтейнер» на Северо-Кавказской железной дороге</w:t>
      </w:r>
    </w:p>
    <w:p w14:paraId="04AA3ACE" w14:textId="77777777" w:rsidR="00262637" w:rsidRDefault="00262637" w:rsidP="00262637">
      <w:pPr>
        <w:jc w:val="both"/>
      </w:pPr>
      <w:r>
        <w:t xml:space="preserve">ИНН 7708591995 </w:t>
      </w:r>
    </w:p>
    <w:p w14:paraId="119E9614" w14:textId="77777777" w:rsidR="00262637" w:rsidRDefault="00262637" w:rsidP="00262637">
      <w:pPr>
        <w:jc w:val="both"/>
      </w:pPr>
      <w:r>
        <w:t>КПП 616743001</w:t>
      </w:r>
    </w:p>
    <w:p w14:paraId="0BF03B4F" w14:textId="77777777" w:rsidR="00262637" w:rsidRDefault="00262637" w:rsidP="00262637">
      <w:pPr>
        <w:jc w:val="both"/>
      </w:pPr>
      <w:r>
        <w:t>Почтовый адрес:</w:t>
      </w:r>
    </w:p>
    <w:p w14:paraId="1A200877" w14:textId="77777777" w:rsidR="00262637" w:rsidRDefault="00262637" w:rsidP="00262637">
      <w:pPr>
        <w:jc w:val="both"/>
      </w:pPr>
      <w:r>
        <w:t xml:space="preserve">344000, г. Ростов-на-Дону, </w:t>
      </w:r>
      <w:proofErr w:type="gramStart"/>
      <w:r>
        <w:t>пер.Энергетиков</w:t>
      </w:r>
      <w:proofErr w:type="gramEnd"/>
      <w:r>
        <w:t>, д.3-5А/378/90</w:t>
      </w:r>
    </w:p>
    <w:p w14:paraId="59F16AA3" w14:textId="77777777" w:rsidR="00262637" w:rsidRDefault="00262637" w:rsidP="00262637">
      <w:pPr>
        <w:jc w:val="both"/>
      </w:pPr>
      <w:r>
        <w:t>Банковские реквизиты:</w:t>
      </w:r>
    </w:p>
    <w:p w14:paraId="1D94CBE7" w14:textId="77777777" w:rsidR="00262637" w:rsidRDefault="00262637" w:rsidP="00262637">
      <w:pPr>
        <w:jc w:val="both"/>
      </w:pPr>
      <w:r>
        <w:t>УРАЛЬСКИЙ БАНК ПАО СБЕРБАНК</w:t>
      </w:r>
    </w:p>
    <w:p w14:paraId="705F2AD7" w14:textId="77777777" w:rsidR="00262637" w:rsidRDefault="00262637" w:rsidP="00262637">
      <w:pPr>
        <w:jc w:val="both"/>
      </w:pPr>
      <w:r>
        <w:t>р/с 40702810016540025390</w:t>
      </w:r>
    </w:p>
    <w:p w14:paraId="0DFB76B7" w14:textId="77777777" w:rsidR="00262637" w:rsidRDefault="00262637" w:rsidP="00262637">
      <w:pPr>
        <w:jc w:val="both"/>
      </w:pPr>
      <w:r>
        <w:t>к/с 30101810500000000674</w:t>
      </w:r>
    </w:p>
    <w:p w14:paraId="030600A8" w14:textId="77777777" w:rsidR="00262637" w:rsidRDefault="00262637" w:rsidP="00262637">
      <w:pPr>
        <w:jc w:val="both"/>
      </w:pPr>
      <w:r>
        <w:t>БИК 046577674</w:t>
      </w:r>
    </w:p>
    <w:p w14:paraId="1853ED06" w14:textId="77777777" w:rsidR="00B46147" w:rsidRDefault="00B46147" w:rsidP="00262637">
      <w:pPr>
        <w:jc w:val="both"/>
        <w:rPr>
          <w:b/>
          <w:bCs/>
        </w:rPr>
      </w:pPr>
    </w:p>
    <w:p w14:paraId="66B8B74D" w14:textId="77777777" w:rsidR="00262637" w:rsidRDefault="00262637" w:rsidP="00262637">
      <w:pPr>
        <w:jc w:val="both"/>
        <w:rPr>
          <w:b/>
          <w:bCs/>
        </w:rPr>
      </w:pPr>
      <w:r>
        <w:rPr>
          <w:b/>
          <w:bCs/>
        </w:rPr>
        <w:t>Филиал ПАО «ТрансКонтейнер» на Приволжской железной дороге</w:t>
      </w:r>
    </w:p>
    <w:p w14:paraId="575CF7B0" w14:textId="77777777" w:rsidR="00262637" w:rsidRDefault="00262637" w:rsidP="00262637">
      <w:pPr>
        <w:jc w:val="both"/>
      </w:pPr>
      <w:r>
        <w:t xml:space="preserve">ИНН 7708591995 </w:t>
      </w:r>
    </w:p>
    <w:p w14:paraId="2496F84D" w14:textId="77777777" w:rsidR="00262637" w:rsidRDefault="00262637" w:rsidP="00262637">
      <w:pPr>
        <w:jc w:val="both"/>
      </w:pPr>
      <w:r>
        <w:t>КПП 645443001</w:t>
      </w:r>
    </w:p>
    <w:p w14:paraId="4EC061E3" w14:textId="77777777" w:rsidR="00262637" w:rsidRDefault="00262637" w:rsidP="00262637">
      <w:pPr>
        <w:jc w:val="both"/>
      </w:pPr>
      <w:r>
        <w:t xml:space="preserve">Почтовый адрес: </w:t>
      </w:r>
    </w:p>
    <w:p w14:paraId="457818FB" w14:textId="77777777" w:rsidR="00262637" w:rsidRDefault="00262637" w:rsidP="00262637">
      <w:pPr>
        <w:jc w:val="both"/>
      </w:pPr>
      <w:r>
        <w:t>410017, г. Саратов, ул. Шелковичная, д. 11/15</w:t>
      </w:r>
    </w:p>
    <w:p w14:paraId="2B633505" w14:textId="77777777" w:rsidR="00262637" w:rsidRDefault="00262637" w:rsidP="00262637">
      <w:pPr>
        <w:jc w:val="both"/>
      </w:pPr>
      <w:r>
        <w:t>Банковские реквизиты:</w:t>
      </w:r>
    </w:p>
    <w:p w14:paraId="17F5C082" w14:textId="77777777" w:rsidR="00262637" w:rsidRDefault="00262637" w:rsidP="00262637">
      <w:pPr>
        <w:jc w:val="both"/>
      </w:pPr>
      <w:r>
        <w:t>УРАЛЬСКИЙ БАНК ПАО СБЕРБАНК</w:t>
      </w:r>
    </w:p>
    <w:p w14:paraId="49E6FDD6" w14:textId="77777777" w:rsidR="00262637" w:rsidRDefault="00262637" w:rsidP="00262637">
      <w:pPr>
        <w:jc w:val="both"/>
      </w:pPr>
      <w:r>
        <w:t>р/с 40702810216540093368</w:t>
      </w:r>
    </w:p>
    <w:p w14:paraId="3DA4E6F0" w14:textId="77777777" w:rsidR="00262637" w:rsidRDefault="00262637" w:rsidP="00262637">
      <w:pPr>
        <w:jc w:val="both"/>
      </w:pPr>
      <w:r>
        <w:t>к/с 30101810500000000674</w:t>
      </w:r>
    </w:p>
    <w:p w14:paraId="7A3C6A1D" w14:textId="77777777" w:rsidR="00262637" w:rsidRDefault="00262637" w:rsidP="00262637">
      <w:pPr>
        <w:jc w:val="both"/>
      </w:pPr>
      <w:r>
        <w:t>БИК 046577674</w:t>
      </w:r>
    </w:p>
    <w:p w14:paraId="7ABFCE12" w14:textId="77777777" w:rsidR="00B46147" w:rsidRDefault="00B46147" w:rsidP="00262637">
      <w:pPr>
        <w:jc w:val="both"/>
        <w:rPr>
          <w:b/>
        </w:rPr>
      </w:pPr>
    </w:p>
    <w:p w14:paraId="2B518C57" w14:textId="77777777" w:rsidR="00262637" w:rsidRDefault="00262637" w:rsidP="00262637">
      <w:pPr>
        <w:jc w:val="both"/>
        <w:rPr>
          <w:b/>
          <w:bCs/>
        </w:rPr>
      </w:pPr>
      <w:r>
        <w:rPr>
          <w:b/>
          <w:bCs/>
        </w:rPr>
        <w:t>Филиал ПАО «ТрансКонтейнер» на Куйбышевской железной дороге</w:t>
      </w:r>
    </w:p>
    <w:p w14:paraId="7281AC8F" w14:textId="77777777" w:rsidR="00262637" w:rsidRDefault="00262637" w:rsidP="00262637">
      <w:pPr>
        <w:jc w:val="both"/>
      </w:pPr>
      <w:r>
        <w:t>ИНН 7708591995</w:t>
      </w:r>
    </w:p>
    <w:p w14:paraId="73C5EAAC" w14:textId="77777777" w:rsidR="00262637" w:rsidRDefault="00262637" w:rsidP="00262637">
      <w:pPr>
        <w:jc w:val="both"/>
      </w:pPr>
      <w:r>
        <w:t>КПП 631643001</w:t>
      </w:r>
    </w:p>
    <w:p w14:paraId="0AC8CB17" w14:textId="77777777" w:rsidR="00262637" w:rsidRDefault="00262637" w:rsidP="00262637">
      <w:pPr>
        <w:jc w:val="both"/>
      </w:pPr>
      <w:r>
        <w:t>Почтовый адрес:</w:t>
      </w:r>
    </w:p>
    <w:p w14:paraId="5423D58C" w14:textId="77777777" w:rsidR="00262637" w:rsidRDefault="00262637" w:rsidP="00262637">
      <w:pPr>
        <w:jc w:val="both"/>
      </w:pPr>
      <w:r>
        <w:t>443041, г. Самара, ул. Льва Толстого д.131</w:t>
      </w:r>
    </w:p>
    <w:p w14:paraId="7DC42B6E" w14:textId="77777777" w:rsidR="00262637" w:rsidRDefault="00262637" w:rsidP="00262637">
      <w:pPr>
        <w:jc w:val="both"/>
      </w:pPr>
      <w:r>
        <w:t>Банковские реквизиты:</w:t>
      </w:r>
    </w:p>
    <w:p w14:paraId="69C3176A" w14:textId="77777777" w:rsidR="00262637" w:rsidRDefault="00262637" w:rsidP="00262637">
      <w:pPr>
        <w:jc w:val="both"/>
      </w:pPr>
      <w:r>
        <w:t>УРАЛЬСКИЙ БАНК ПАО СБЕРБАНК</w:t>
      </w:r>
    </w:p>
    <w:p w14:paraId="7C663278" w14:textId="77777777" w:rsidR="00262637" w:rsidRDefault="00262637" w:rsidP="00262637">
      <w:pPr>
        <w:jc w:val="both"/>
      </w:pPr>
      <w:r>
        <w:t>р/с 40702810416540022540</w:t>
      </w:r>
    </w:p>
    <w:p w14:paraId="77AB142F" w14:textId="77777777" w:rsidR="00262637" w:rsidRDefault="00262637" w:rsidP="00262637">
      <w:pPr>
        <w:jc w:val="both"/>
      </w:pPr>
      <w:r>
        <w:t>к/с 30101810500000000674</w:t>
      </w:r>
    </w:p>
    <w:p w14:paraId="7932532B" w14:textId="77777777" w:rsidR="00262637" w:rsidRDefault="00262637" w:rsidP="00262637">
      <w:pPr>
        <w:jc w:val="both"/>
      </w:pPr>
      <w:r>
        <w:t>БИК 046577674</w:t>
      </w:r>
    </w:p>
    <w:p w14:paraId="1AADA1D1" w14:textId="77777777" w:rsidR="00B46147" w:rsidRDefault="00B46147" w:rsidP="00262637">
      <w:pPr>
        <w:jc w:val="both"/>
        <w:rPr>
          <w:b/>
        </w:rPr>
      </w:pPr>
    </w:p>
    <w:p w14:paraId="122598E2" w14:textId="77777777" w:rsidR="00262637" w:rsidRDefault="00262637" w:rsidP="00262637">
      <w:pPr>
        <w:jc w:val="both"/>
        <w:rPr>
          <w:b/>
        </w:rPr>
      </w:pPr>
      <w:r>
        <w:rPr>
          <w:b/>
        </w:rPr>
        <w:t xml:space="preserve">Уральский филиал ПАО «ТрансКонтейнер» </w:t>
      </w:r>
    </w:p>
    <w:p w14:paraId="4766D44B" w14:textId="77777777" w:rsidR="00262637" w:rsidRDefault="00262637" w:rsidP="00262637">
      <w:pPr>
        <w:jc w:val="both"/>
      </w:pPr>
      <w:r>
        <w:t xml:space="preserve">ИНН 7708591995   </w:t>
      </w:r>
    </w:p>
    <w:p w14:paraId="4EEB11F1" w14:textId="77777777" w:rsidR="00262637" w:rsidRDefault="00262637" w:rsidP="00262637">
      <w:pPr>
        <w:jc w:val="both"/>
      </w:pPr>
      <w:r>
        <w:t>КПП 667843002</w:t>
      </w:r>
    </w:p>
    <w:p w14:paraId="2B1C3C72" w14:textId="77777777" w:rsidR="00262637" w:rsidRDefault="00262637" w:rsidP="00262637">
      <w:pPr>
        <w:jc w:val="both"/>
      </w:pPr>
      <w:r>
        <w:t>Почтовый адрес:</w:t>
      </w:r>
    </w:p>
    <w:p w14:paraId="7547987C" w14:textId="77777777" w:rsidR="00262637" w:rsidRDefault="00262637" w:rsidP="00262637">
      <w:pPr>
        <w:jc w:val="both"/>
      </w:pPr>
      <w:r>
        <w:lastRenderedPageBreak/>
        <w:t>620027, г. Екатеринбург, ул. Николая Никонова, д. 8</w:t>
      </w:r>
    </w:p>
    <w:p w14:paraId="56B1BA4B" w14:textId="77777777" w:rsidR="00262637" w:rsidRDefault="00262637" w:rsidP="00262637">
      <w:pPr>
        <w:jc w:val="both"/>
      </w:pPr>
      <w:r>
        <w:t>Банковские реквизиты:</w:t>
      </w:r>
    </w:p>
    <w:p w14:paraId="7B44A2CA" w14:textId="77777777" w:rsidR="00262637" w:rsidRDefault="00262637" w:rsidP="00262637">
      <w:pPr>
        <w:jc w:val="both"/>
      </w:pPr>
      <w:r>
        <w:t>УРАЛЬСКИЙ БАНК ПАО СБЕРБАНК</w:t>
      </w:r>
    </w:p>
    <w:p w14:paraId="13260D88" w14:textId="77777777" w:rsidR="00262637" w:rsidRDefault="00262637" w:rsidP="00262637">
      <w:pPr>
        <w:jc w:val="both"/>
      </w:pPr>
      <w:r>
        <w:t>р/с 40702810916540080066</w:t>
      </w:r>
    </w:p>
    <w:p w14:paraId="35E1CE7B" w14:textId="77777777" w:rsidR="00262637" w:rsidRDefault="00262637" w:rsidP="00262637">
      <w:pPr>
        <w:jc w:val="both"/>
      </w:pPr>
      <w:r>
        <w:t>к/с 30101810500000000674</w:t>
      </w:r>
    </w:p>
    <w:p w14:paraId="32BB27BD" w14:textId="77777777" w:rsidR="00262637" w:rsidRDefault="00262637" w:rsidP="00262637">
      <w:pPr>
        <w:jc w:val="both"/>
        <w:rPr>
          <w:b/>
          <w:bCs/>
        </w:rPr>
      </w:pPr>
      <w:r>
        <w:t>БИК 046577674</w:t>
      </w:r>
    </w:p>
    <w:p w14:paraId="50F05C72" w14:textId="77777777" w:rsidR="00262637" w:rsidRDefault="00262637" w:rsidP="00262637">
      <w:pPr>
        <w:jc w:val="both"/>
        <w:rPr>
          <w:b/>
          <w:bCs/>
        </w:rPr>
      </w:pPr>
      <w:r>
        <w:rPr>
          <w:b/>
          <w:bCs/>
        </w:rPr>
        <w:t>Филиал ПАО «ТрансКонтейнер» на Западно-Сибирской железной дороге</w:t>
      </w:r>
    </w:p>
    <w:p w14:paraId="301752A3" w14:textId="77777777" w:rsidR="00262637" w:rsidRDefault="00262637" w:rsidP="00262637">
      <w:pPr>
        <w:jc w:val="both"/>
      </w:pPr>
      <w:r>
        <w:t xml:space="preserve">ИНН 7708591995 </w:t>
      </w:r>
    </w:p>
    <w:p w14:paraId="09CA0D29" w14:textId="77777777" w:rsidR="00262637" w:rsidRDefault="00262637" w:rsidP="00262637">
      <w:pPr>
        <w:jc w:val="both"/>
      </w:pPr>
      <w:r>
        <w:t>КПП 540243001</w:t>
      </w:r>
    </w:p>
    <w:p w14:paraId="27679E7C" w14:textId="77777777" w:rsidR="00262637" w:rsidRDefault="00262637" w:rsidP="00262637">
      <w:pPr>
        <w:jc w:val="both"/>
      </w:pPr>
      <w:r>
        <w:t>Почтовый адрес:</w:t>
      </w:r>
    </w:p>
    <w:p w14:paraId="4D37C48D" w14:textId="77777777" w:rsidR="00262637" w:rsidRDefault="00262637" w:rsidP="00262637">
      <w:pPr>
        <w:jc w:val="both"/>
      </w:pPr>
      <w:r>
        <w:t>630001, г. Новосибирск, ул. Жуковского, д.102</w:t>
      </w:r>
    </w:p>
    <w:p w14:paraId="6F7C3654" w14:textId="77777777" w:rsidR="00262637" w:rsidRDefault="00262637" w:rsidP="00262637">
      <w:pPr>
        <w:jc w:val="both"/>
      </w:pPr>
      <w:r>
        <w:t>Банковские реквизиты:</w:t>
      </w:r>
    </w:p>
    <w:p w14:paraId="0B3D1DF1" w14:textId="77777777" w:rsidR="00262637" w:rsidRDefault="00262637" w:rsidP="00262637">
      <w:pPr>
        <w:jc w:val="both"/>
      </w:pPr>
      <w:r>
        <w:t>УРАЛЬСКИЙ БАНК ПАО СБЕРБАНК</w:t>
      </w:r>
    </w:p>
    <w:p w14:paraId="42B26FE8" w14:textId="77777777" w:rsidR="00262637" w:rsidRDefault="00262637" w:rsidP="00262637">
      <w:pPr>
        <w:jc w:val="both"/>
      </w:pPr>
      <w:r>
        <w:t>р/с 40702810716540001494</w:t>
      </w:r>
    </w:p>
    <w:p w14:paraId="527BEA73" w14:textId="77777777" w:rsidR="00262637" w:rsidRDefault="00262637" w:rsidP="00262637">
      <w:pPr>
        <w:jc w:val="both"/>
      </w:pPr>
      <w:r>
        <w:t>к/с 30101810500000000674</w:t>
      </w:r>
    </w:p>
    <w:p w14:paraId="76DE2F71" w14:textId="77777777" w:rsidR="00262637" w:rsidRDefault="00262637" w:rsidP="00262637">
      <w:pPr>
        <w:jc w:val="both"/>
      </w:pPr>
      <w:r>
        <w:t>БИК 046577674</w:t>
      </w:r>
    </w:p>
    <w:p w14:paraId="44CEF0F2" w14:textId="77777777" w:rsidR="00262637" w:rsidRDefault="00262637" w:rsidP="00262637">
      <w:pPr>
        <w:jc w:val="both"/>
        <w:rPr>
          <w:b/>
        </w:rPr>
      </w:pPr>
    </w:p>
    <w:p w14:paraId="51FE4729" w14:textId="77777777" w:rsidR="00262637" w:rsidRDefault="00262637" w:rsidP="00262637">
      <w:pPr>
        <w:jc w:val="both"/>
        <w:rPr>
          <w:b/>
        </w:rPr>
      </w:pPr>
      <w:r>
        <w:rPr>
          <w:b/>
        </w:rPr>
        <w:t>Филиал ПАО «ТрансКонтейнер» на Красноярской железной дороге</w:t>
      </w:r>
    </w:p>
    <w:p w14:paraId="22FCC22B" w14:textId="77777777" w:rsidR="00262637" w:rsidRDefault="00262637" w:rsidP="00262637">
      <w:pPr>
        <w:jc w:val="both"/>
      </w:pPr>
      <w:r>
        <w:t xml:space="preserve">ИНН 7708591995 </w:t>
      </w:r>
    </w:p>
    <w:p w14:paraId="55B1B008" w14:textId="77777777" w:rsidR="00262637" w:rsidRDefault="00262637" w:rsidP="00262637">
      <w:pPr>
        <w:jc w:val="both"/>
      </w:pPr>
      <w:r>
        <w:t>КПП 246043001</w:t>
      </w:r>
    </w:p>
    <w:p w14:paraId="1CBAF687" w14:textId="77777777" w:rsidR="00262637" w:rsidRDefault="00262637" w:rsidP="00262637">
      <w:pPr>
        <w:jc w:val="both"/>
      </w:pPr>
      <w:r>
        <w:t>Почтовый адрес:</w:t>
      </w:r>
    </w:p>
    <w:p w14:paraId="4B9067CB" w14:textId="77777777" w:rsidR="00262637" w:rsidRDefault="00262637" w:rsidP="00262637">
      <w:pPr>
        <w:jc w:val="both"/>
      </w:pPr>
      <w:r>
        <w:t>660058 г. Красноярск ул. Деповская, д. 15</w:t>
      </w:r>
    </w:p>
    <w:p w14:paraId="7DEAACE9" w14:textId="77777777" w:rsidR="00262637" w:rsidRDefault="00262637" w:rsidP="00262637">
      <w:pPr>
        <w:jc w:val="both"/>
      </w:pPr>
      <w:r>
        <w:t>Банковские реквизиты:</w:t>
      </w:r>
    </w:p>
    <w:p w14:paraId="2EF86281" w14:textId="77777777" w:rsidR="00262637" w:rsidRDefault="00262637" w:rsidP="00262637">
      <w:pPr>
        <w:jc w:val="both"/>
      </w:pPr>
      <w:r>
        <w:t>УРАЛЬСКИЙ БАНК ПАО СБЕРБАНК</w:t>
      </w:r>
    </w:p>
    <w:p w14:paraId="09E7AC15" w14:textId="77777777" w:rsidR="00262637" w:rsidRDefault="00262637" w:rsidP="00262637">
      <w:pPr>
        <w:jc w:val="both"/>
      </w:pPr>
      <w:r>
        <w:t>р/с 40702810616540019256</w:t>
      </w:r>
    </w:p>
    <w:p w14:paraId="17C16478" w14:textId="77777777" w:rsidR="00262637" w:rsidRDefault="00262637" w:rsidP="00262637">
      <w:pPr>
        <w:jc w:val="both"/>
      </w:pPr>
      <w:r>
        <w:t>к/с 30101810500000000674</w:t>
      </w:r>
    </w:p>
    <w:p w14:paraId="713803F7" w14:textId="77777777" w:rsidR="00262637" w:rsidRDefault="00262637" w:rsidP="00262637">
      <w:pPr>
        <w:jc w:val="both"/>
      </w:pPr>
      <w:r>
        <w:t>БИК 046577674</w:t>
      </w:r>
    </w:p>
    <w:p w14:paraId="0CFD19AA" w14:textId="77777777" w:rsidR="00B46147" w:rsidRDefault="00B46147" w:rsidP="00262637">
      <w:pPr>
        <w:jc w:val="both"/>
      </w:pPr>
    </w:p>
    <w:p w14:paraId="64CE36D8" w14:textId="77777777" w:rsidR="00262637" w:rsidRDefault="00262637" w:rsidP="00262637">
      <w:pPr>
        <w:jc w:val="both"/>
        <w:rPr>
          <w:b/>
        </w:rPr>
      </w:pPr>
      <w:r>
        <w:rPr>
          <w:b/>
        </w:rPr>
        <w:t>Филиал ПАО «ТрансКонтейнер» на Восточно-Сибирской железной дороге</w:t>
      </w:r>
    </w:p>
    <w:p w14:paraId="561ADD20" w14:textId="77777777" w:rsidR="00262637" w:rsidRDefault="00262637" w:rsidP="00262637">
      <w:pPr>
        <w:jc w:val="both"/>
      </w:pPr>
      <w:r>
        <w:t xml:space="preserve">ИНН 7708591995 </w:t>
      </w:r>
    </w:p>
    <w:p w14:paraId="5FA1FA9A" w14:textId="77777777" w:rsidR="00262637" w:rsidRDefault="00262637" w:rsidP="00262637">
      <w:pPr>
        <w:jc w:val="both"/>
      </w:pPr>
      <w:r>
        <w:t>КПП 381143001</w:t>
      </w:r>
    </w:p>
    <w:p w14:paraId="6417C7F3" w14:textId="77777777" w:rsidR="00262637" w:rsidRDefault="00262637" w:rsidP="00262637">
      <w:pPr>
        <w:jc w:val="both"/>
      </w:pPr>
      <w:r>
        <w:t>Почтовый адрес:</w:t>
      </w:r>
    </w:p>
    <w:p w14:paraId="7F5EA597" w14:textId="77777777" w:rsidR="00262637" w:rsidRDefault="00262637" w:rsidP="00262637">
      <w:pPr>
        <w:jc w:val="both"/>
      </w:pPr>
      <w:r>
        <w:t>664003, г. Иркутск, ул. Коммунаров, д. 1¬-А</w:t>
      </w:r>
    </w:p>
    <w:p w14:paraId="6D039CC5" w14:textId="77777777" w:rsidR="00262637" w:rsidRDefault="00262637" w:rsidP="00262637">
      <w:pPr>
        <w:jc w:val="both"/>
      </w:pPr>
      <w:r>
        <w:t>Банковские реквизиты:</w:t>
      </w:r>
    </w:p>
    <w:p w14:paraId="3EA228C7" w14:textId="77777777" w:rsidR="00262637" w:rsidRDefault="00262637" w:rsidP="00262637">
      <w:pPr>
        <w:jc w:val="both"/>
      </w:pPr>
      <w:r>
        <w:t>УРАЛЬСКИЙ БАНК ПАО СБЕРБАНК</w:t>
      </w:r>
    </w:p>
    <w:p w14:paraId="6E0333D4" w14:textId="77777777" w:rsidR="00262637" w:rsidRDefault="00262637" w:rsidP="00262637">
      <w:pPr>
        <w:jc w:val="both"/>
      </w:pPr>
      <w:r>
        <w:t>р/с 40702810116540001502</w:t>
      </w:r>
    </w:p>
    <w:p w14:paraId="0BE84E8B" w14:textId="77777777" w:rsidR="00262637" w:rsidRDefault="00262637" w:rsidP="00262637">
      <w:pPr>
        <w:jc w:val="both"/>
      </w:pPr>
      <w:r>
        <w:t>К/с 30101810500000000674</w:t>
      </w:r>
    </w:p>
    <w:p w14:paraId="6A19EE27" w14:textId="77777777" w:rsidR="00262637" w:rsidRDefault="00262637" w:rsidP="00262637">
      <w:pPr>
        <w:jc w:val="both"/>
      </w:pPr>
      <w:r>
        <w:t>БИК 046577674</w:t>
      </w:r>
    </w:p>
    <w:p w14:paraId="7FD24F31" w14:textId="77777777" w:rsidR="00B46147" w:rsidRDefault="00B46147" w:rsidP="00262637">
      <w:pPr>
        <w:jc w:val="both"/>
      </w:pPr>
    </w:p>
    <w:p w14:paraId="423502C3" w14:textId="77777777" w:rsidR="00262637" w:rsidRDefault="00262637" w:rsidP="00262637">
      <w:pPr>
        <w:jc w:val="both"/>
        <w:rPr>
          <w:b/>
          <w:bCs/>
        </w:rPr>
      </w:pPr>
      <w:r>
        <w:rPr>
          <w:b/>
          <w:bCs/>
        </w:rPr>
        <w:t>Филиал ПАО «ТрансКонтейнер» на Забайкальской железной дороге</w:t>
      </w:r>
    </w:p>
    <w:p w14:paraId="06B7C557" w14:textId="77777777" w:rsidR="00262637" w:rsidRDefault="00262637" w:rsidP="00262637">
      <w:pPr>
        <w:jc w:val="both"/>
      </w:pPr>
      <w:r>
        <w:t xml:space="preserve">ИНН 7708591995 </w:t>
      </w:r>
    </w:p>
    <w:p w14:paraId="531A4D8E" w14:textId="77777777" w:rsidR="00262637" w:rsidRDefault="00262637" w:rsidP="00262637">
      <w:pPr>
        <w:jc w:val="both"/>
      </w:pPr>
      <w:r>
        <w:t>КПП 753602002</w:t>
      </w:r>
    </w:p>
    <w:p w14:paraId="331E2E35" w14:textId="77777777" w:rsidR="00262637" w:rsidRDefault="00262637" w:rsidP="00262637">
      <w:pPr>
        <w:jc w:val="both"/>
      </w:pPr>
      <w:r>
        <w:t>Почтовый адрес:</w:t>
      </w:r>
    </w:p>
    <w:p w14:paraId="27DF7721" w14:textId="77777777" w:rsidR="00262637" w:rsidRDefault="00262637" w:rsidP="00262637">
      <w:pPr>
        <w:jc w:val="both"/>
      </w:pPr>
      <w:r>
        <w:t>672000, г. Чита, ул. Анохина 91</w:t>
      </w:r>
    </w:p>
    <w:p w14:paraId="42E9F897" w14:textId="77777777" w:rsidR="00262637" w:rsidRDefault="00262637" w:rsidP="00262637">
      <w:pPr>
        <w:jc w:val="both"/>
      </w:pPr>
      <w:r>
        <w:t>Банковские реквизиты:</w:t>
      </w:r>
    </w:p>
    <w:p w14:paraId="24F29D43" w14:textId="77777777" w:rsidR="00262637" w:rsidRDefault="00262637" w:rsidP="00262637">
      <w:pPr>
        <w:jc w:val="both"/>
      </w:pPr>
      <w:r>
        <w:t>УРАЛЬСКИЙ БАНК ПАО СБЕРБАНК</w:t>
      </w:r>
    </w:p>
    <w:p w14:paraId="0A87D61B" w14:textId="77777777" w:rsidR="00262637" w:rsidRDefault="00262637" w:rsidP="00262637">
      <w:pPr>
        <w:jc w:val="both"/>
      </w:pPr>
      <w:r>
        <w:t>р/с 40702810016540019254</w:t>
      </w:r>
    </w:p>
    <w:p w14:paraId="182D7738" w14:textId="77777777" w:rsidR="00262637" w:rsidRDefault="00262637" w:rsidP="00262637">
      <w:pPr>
        <w:jc w:val="both"/>
      </w:pPr>
      <w:r>
        <w:t>к/с 30101810500000000674</w:t>
      </w:r>
    </w:p>
    <w:p w14:paraId="234355AB" w14:textId="77777777" w:rsidR="00262637" w:rsidRDefault="00262637" w:rsidP="00262637">
      <w:pPr>
        <w:jc w:val="both"/>
      </w:pPr>
      <w:r>
        <w:t>БИК 046577674</w:t>
      </w:r>
    </w:p>
    <w:p w14:paraId="693A4F0B" w14:textId="77777777" w:rsidR="00B46147" w:rsidRDefault="00B46147" w:rsidP="00262637">
      <w:pPr>
        <w:jc w:val="both"/>
      </w:pPr>
    </w:p>
    <w:p w14:paraId="7CF75599" w14:textId="77777777" w:rsidR="00262637" w:rsidRDefault="00262637" w:rsidP="00262637">
      <w:pPr>
        <w:jc w:val="both"/>
        <w:rPr>
          <w:b/>
          <w:bCs/>
        </w:rPr>
      </w:pPr>
      <w:r>
        <w:rPr>
          <w:b/>
          <w:bCs/>
        </w:rPr>
        <w:t>Филиал ПАО «ТрансКонтейнер» на Дальневосточной железной дороге</w:t>
      </w:r>
    </w:p>
    <w:p w14:paraId="379BD168" w14:textId="77777777" w:rsidR="00262637" w:rsidRDefault="00262637" w:rsidP="00262637">
      <w:r>
        <w:lastRenderedPageBreak/>
        <w:t xml:space="preserve">ИНН 7708591995   </w:t>
      </w:r>
    </w:p>
    <w:p w14:paraId="6FBD6250" w14:textId="77777777" w:rsidR="00262637" w:rsidRDefault="00262637" w:rsidP="00262637">
      <w:r>
        <w:t>КПП 272102001</w:t>
      </w:r>
    </w:p>
    <w:p w14:paraId="4F71879B" w14:textId="77777777" w:rsidR="00262637" w:rsidRDefault="00262637" w:rsidP="00262637">
      <w:r>
        <w:t>Почтовый адрес:</w:t>
      </w:r>
    </w:p>
    <w:p w14:paraId="516C188E" w14:textId="77777777" w:rsidR="00262637" w:rsidRDefault="00262637" w:rsidP="00262637">
      <w:r>
        <w:t>680000, г. Хабаровск, ул. Дзержинского, 65</w:t>
      </w:r>
    </w:p>
    <w:p w14:paraId="3AF6D1DC" w14:textId="77777777" w:rsidR="00262637" w:rsidRDefault="00262637" w:rsidP="00262637">
      <w:r>
        <w:t>Банковские реквизиты:</w:t>
      </w:r>
    </w:p>
    <w:p w14:paraId="29DDA955" w14:textId="77777777" w:rsidR="00262637" w:rsidRDefault="00262637" w:rsidP="00262637">
      <w:r>
        <w:t>УРАЛЬСКИЙ БАНК ПАО СБЕРБАНК</w:t>
      </w:r>
    </w:p>
    <w:p w14:paraId="37B5F580" w14:textId="77777777" w:rsidR="00262637" w:rsidRDefault="00262637" w:rsidP="00262637">
      <w:r>
        <w:t>р/с 40702810916540001498</w:t>
      </w:r>
    </w:p>
    <w:p w14:paraId="5A97FE40" w14:textId="77777777" w:rsidR="00262637" w:rsidRDefault="00262637" w:rsidP="00262637">
      <w:r>
        <w:t>к/с 30101810500000000674</w:t>
      </w:r>
    </w:p>
    <w:p w14:paraId="1401B36C" w14:textId="77777777" w:rsidR="00262637" w:rsidRDefault="00262637" w:rsidP="00262637">
      <w:r>
        <w:t>БИК 046577674</w:t>
      </w:r>
    </w:p>
    <w:p w14:paraId="204CE55E" w14:textId="77777777" w:rsidR="00262637" w:rsidRDefault="00262637" w:rsidP="00262637">
      <w:pPr>
        <w:widowControl w:val="0"/>
        <w:spacing w:line="288" w:lineRule="auto"/>
        <w:jc w:val="right"/>
        <w:rPr>
          <w:b/>
        </w:rPr>
      </w:pPr>
    </w:p>
    <w:p w14:paraId="4108044A" w14:textId="77777777" w:rsidR="00262637" w:rsidRDefault="00262637" w:rsidP="00262637">
      <w:pPr>
        <w:widowControl w:val="0"/>
        <w:spacing w:line="288" w:lineRule="auto"/>
        <w:jc w:val="right"/>
        <w:rPr>
          <w:b/>
        </w:rPr>
      </w:pPr>
    </w:p>
    <w:p w14:paraId="6B996D1D" w14:textId="77777777" w:rsidR="00262637" w:rsidRDefault="00262637" w:rsidP="00262637">
      <w:pPr>
        <w:widowControl w:val="0"/>
        <w:spacing w:line="288" w:lineRule="auto"/>
        <w:jc w:val="right"/>
        <w:rPr>
          <w:b/>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262637" w14:paraId="1CE5CA34" w14:textId="77777777" w:rsidTr="00262637">
        <w:trPr>
          <w:trHeight w:val="2074"/>
        </w:trPr>
        <w:tc>
          <w:tcPr>
            <w:tcW w:w="4705" w:type="dxa"/>
            <w:tcBorders>
              <w:top w:val="nil"/>
              <w:left w:val="nil"/>
              <w:bottom w:val="nil"/>
              <w:right w:val="nil"/>
            </w:tcBorders>
          </w:tcPr>
          <w:p w14:paraId="77FBD064" w14:textId="77777777" w:rsidR="00262637" w:rsidRPr="003B0689" w:rsidRDefault="00262637" w:rsidP="00262637">
            <w:pPr>
              <w:rPr>
                <w:b/>
              </w:rPr>
            </w:pPr>
            <w:r>
              <w:rPr>
                <w:b/>
              </w:rPr>
              <w:t>Покупатель:</w:t>
            </w:r>
          </w:p>
          <w:p w14:paraId="12768B09" w14:textId="77777777" w:rsidR="00262637" w:rsidRPr="005020CB" w:rsidRDefault="00262637" w:rsidP="00262637">
            <w:pPr>
              <w:spacing w:after="120"/>
              <w:rPr>
                <w:sz w:val="22"/>
                <w:szCs w:val="22"/>
              </w:rPr>
            </w:pPr>
          </w:p>
          <w:p w14:paraId="68C091BD" w14:textId="77777777" w:rsidR="00262637" w:rsidRPr="005020CB" w:rsidRDefault="00262637" w:rsidP="00262637">
            <w:pPr>
              <w:spacing w:after="120"/>
              <w:rPr>
                <w:sz w:val="22"/>
                <w:szCs w:val="22"/>
              </w:rPr>
            </w:pPr>
            <w:r>
              <w:rPr>
                <w:sz w:val="22"/>
                <w:szCs w:val="22"/>
              </w:rPr>
              <w:t xml:space="preserve">_________________ </w:t>
            </w:r>
          </w:p>
          <w:p w14:paraId="3EA3E5B7" w14:textId="77777777" w:rsidR="00262637" w:rsidRPr="003B0689" w:rsidRDefault="00262637" w:rsidP="00262637">
            <w:pPr>
              <w:spacing w:after="120"/>
              <w:rPr>
                <w:b/>
                <w:vertAlign w:val="superscript"/>
              </w:rPr>
            </w:pPr>
            <w:r>
              <w:rPr>
                <w:sz w:val="22"/>
                <w:szCs w:val="22"/>
              </w:rPr>
              <w:t>м.п.</w:t>
            </w:r>
            <w:r>
              <w:rPr>
                <w:b/>
                <w:vertAlign w:val="superscript"/>
              </w:rPr>
              <w:t xml:space="preserve"> </w:t>
            </w:r>
          </w:p>
        </w:tc>
        <w:tc>
          <w:tcPr>
            <w:tcW w:w="4139" w:type="dxa"/>
            <w:tcBorders>
              <w:top w:val="nil"/>
              <w:left w:val="nil"/>
              <w:bottom w:val="nil"/>
              <w:right w:val="nil"/>
            </w:tcBorders>
          </w:tcPr>
          <w:p w14:paraId="30B06018" w14:textId="77777777" w:rsidR="00262637" w:rsidRPr="00771CA7" w:rsidRDefault="00262637" w:rsidP="00262637">
            <w:pPr>
              <w:spacing w:after="120"/>
              <w:rPr>
                <w:b/>
              </w:rPr>
            </w:pPr>
            <w:r>
              <w:rPr>
                <w:b/>
              </w:rPr>
              <w:t xml:space="preserve">Поставщик: </w:t>
            </w:r>
          </w:p>
          <w:p w14:paraId="79633E8C" w14:textId="77777777" w:rsidR="00262637" w:rsidRDefault="00262637" w:rsidP="00262637">
            <w:pPr>
              <w:spacing w:after="120"/>
              <w:rPr>
                <w:sz w:val="22"/>
                <w:szCs w:val="22"/>
              </w:rPr>
            </w:pPr>
          </w:p>
          <w:p w14:paraId="6F638C26" w14:textId="77777777" w:rsidR="00262637" w:rsidRPr="005020CB" w:rsidRDefault="00262637" w:rsidP="00262637">
            <w:pPr>
              <w:spacing w:after="120"/>
              <w:rPr>
                <w:b/>
                <w:sz w:val="22"/>
                <w:szCs w:val="22"/>
              </w:rPr>
            </w:pPr>
            <w:r>
              <w:rPr>
                <w:sz w:val="22"/>
                <w:szCs w:val="22"/>
              </w:rPr>
              <w:t xml:space="preserve">______________ </w:t>
            </w:r>
          </w:p>
          <w:p w14:paraId="5904816B" w14:textId="77777777" w:rsidR="00262637" w:rsidRPr="003B0689" w:rsidRDefault="00262637" w:rsidP="00262637">
            <w:pPr>
              <w:rPr>
                <w:b/>
              </w:rPr>
            </w:pPr>
            <w:r>
              <w:rPr>
                <w:sz w:val="22"/>
                <w:szCs w:val="22"/>
              </w:rPr>
              <w:t>м.п.</w:t>
            </w:r>
          </w:p>
        </w:tc>
      </w:tr>
    </w:tbl>
    <w:p w14:paraId="368AE8AF" w14:textId="77777777" w:rsidR="00262637" w:rsidRDefault="00262637" w:rsidP="00262637">
      <w:pPr>
        <w:ind w:firstLine="567"/>
        <w:jc w:val="right"/>
      </w:pPr>
    </w:p>
    <w:p w14:paraId="0A0D5978" w14:textId="77777777" w:rsidR="00262637" w:rsidRDefault="00262637" w:rsidP="00262637">
      <w:pPr>
        <w:ind w:firstLine="567"/>
        <w:jc w:val="right"/>
      </w:pPr>
    </w:p>
    <w:p w14:paraId="3D2E068B" w14:textId="77777777" w:rsidR="00262637" w:rsidRDefault="00262637" w:rsidP="00262637">
      <w:pPr>
        <w:ind w:firstLine="567"/>
        <w:jc w:val="right"/>
      </w:pPr>
    </w:p>
    <w:p w14:paraId="29BDD3F2" w14:textId="77777777" w:rsidR="00262637" w:rsidRDefault="00262637" w:rsidP="00262637">
      <w:pPr>
        <w:ind w:firstLine="567"/>
        <w:jc w:val="right"/>
      </w:pPr>
    </w:p>
    <w:p w14:paraId="7278AF65" w14:textId="77777777" w:rsidR="00B46147" w:rsidRDefault="00B46147" w:rsidP="00262637">
      <w:pPr>
        <w:ind w:firstLine="567"/>
        <w:jc w:val="right"/>
        <w:sectPr w:rsidR="00B46147" w:rsidSect="007C51E1">
          <w:pgSz w:w="11907" w:h="16840" w:code="9"/>
          <w:pgMar w:top="1134" w:right="851" w:bottom="1134" w:left="1418" w:header="794" w:footer="794" w:gutter="0"/>
          <w:cols w:space="720"/>
          <w:titlePg/>
          <w:docGrid w:linePitch="326"/>
        </w:sectPr>
      </w:pPr>
    </w:p>
    <w:p w14:paraId="1AEDB6A5" w14:textId="77777777" w:rsidR="00262637" w:rsidRPr="003B0689" w:rsidRDefault="00262637" w:rsidP="00262637">
      <w:pPr>
        <w:ind w:firstLine="567"/>
        <w:jc w:val="right"/>
      </w:pPr>
      <w:r>
        <w:lastRenderedPageBreak/>
        <w:t xml:space="preserve">Приложение № 3 </w:t>
      </w:r>
    </w:p>
    <w:p w14:paraId="2C84A2A5" w14:textId="77777777" w:rsidR="00262637" w:rsidRPr="003B0689" w:rsidRDefault="00262637" w:rsidP="00262637">
      <w:pPr>
        <w:ind w:firstLine="567"/>
        <w:jc w:val="right"/>
      </w:pPr>
      <w:r>
        <w:t xml:space="preserve">к договору поставки </w:t>
      </w:r>
    </w:p>
    <w:p w14:paraId="77607173" w14:textId="77777777" w:rsidR="00262637" w:rsidRPr="003B0689" w:rsidRDefault="00262637" w:rsidP="00262637">
      <w:pPr>
        <w:ind w:firstLine="567"/>
        <w:jc w:val="right"/>
      </w:pPr>
      <w:r>
        <w:t>№_________________</w:t>
      </w:r>
    </w:p>
    <w:p w14:paraId="49ED3CFE" w14:textId="77777777" w:rsidR="00262637" w:rsidRPr="003B0689" w:rsidRDefault="00262637" w:rsidP="00262637">
      <w:pPr>
        <w:ind w:firstLine="567"/>
        <w:jc w:val="right"/>
      </w:pPr>
      <w:r>
        <w:t>от «__</w:t>
      </w:r>
      <w:proofErr w:type="gramStart"/>
      <w:r>
        <w:t>_»_</w:t>
      </w:r>
      <w:proofErr w:type="gramEnd"/>
      <w:r>
        <w:t>______202</w:t>
      </w:r>
      <w:r w:rsidR="00E16251">
        <w:t>4</w:t>
      </w:r>
      <w:r>
        <w:t xml:space="preserve"> г.</w:t>
      </w:r>
    </w:p>
    <w:p w14:paraId="2D49ABA0" w14:textId="77777777" w:rsidR="00262637" w:rsidRPr="003B0689" w:rsidRDefault="00262637" w:rsidP="00262637">
      <w:pPr>
        <w:ind w:firstLine="567"/>
        <w:jc w:val="right"/>
      </w:pPr>
    </w:p>
    <w:p w14:paraId="7E49DA4F" w14:textId="77777777" w:rsidR="00262637" w:rsidRPr="003B0689" w:rsidRDefault="00262637" w:rsidP="00262637">
      <w:pPr>
        <w:ind w:firstLine="567"/>
        <w:jc w:val="both"/>
      </w:pPr>
      <w:r>
        <w:t>1.</w:t>
      </w:r>
      <w:r>
        <w:tab/>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724909F3" w14:textId="77777777" w:rsidR="00262637" w:rsidRPr="003B0689" w:rsidRDefault="00262637" w:rsidP="00262637">
      <w:pPr>
        <w:ind w:firstLine="567"/>
        <w:jc w:val="both"/>
      </w:pPr>
      <w:r>
        <w:t>2.</w:t>
      </w:r>
      <w:r>
        <w:tab/>
        <w:t>В электронной форме составляются и подписываются квалифицированной электронной подписью документы, перечень и формат которых указаны в приложении № 3а к Договору (далее – «первичные документы»).</w:t>
      </w:r>
    </w:p>
    <w:p w14:paraId="770F95DA" w14:textId="77777777" w:rsidR="00262637" w:rsidRPr="003B0689" w:rsidRDefault="00262637" w:rsidP="00262637">
      <w:pPr>
        <w:ind w:firstLine="567"/>
        <w:jc w:val="both"/>
      </w:pPr>
      <w:r>
        <w:t>3.</w:t>
      </w:r>
      <w:r>
        <w:tab/>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r>
        <w:rPr>
          <w:rStyle w:val="a7"/>
          <w:lang w:val="en-US"/>
        </w:rPr>
        <w:t>https</w:t>
      </w:r>
      <w:r>
        <w:rPr>
          <w:rStyle w:val="a7"/>
        </w:rPr>
        <w:t>://</w:t>
      </w:r>
      <w:r>
        <w:rPr>
          <w:lang w:val="en-US"/>
        </w:rPr>
        <w:t>www</w:t>
      </w:r>
      <w:r>
        <w:t>.</w:t>
      </w:r>
      <w:r>
        <w:rPr>
          <w:lang w:val="en-US"/>
        </w:rPr>
        <w:t>nalog</w:t>
      </w:r>
      <w:r>
        <w:t>.</w:t>
      </w:r>
      <w:r>
        <w:rPr>
          <w:lang w:val="en-US"/>
        </w:rPr>
        <w:t>gov</w:t>
      </w:r>
      <w:r>
        <w:t>.</w:t>
      </w:r>
      <w:r>
        <w:rPr>
          <w:lang w:val="en-US"/>
        </w:rPr>
        <w:t>ru</w:t>
      </w:r>
      <w:r>
        <w:t>).</w:t>
      </w:r>
    </w:p>
    <w:p w14:paraId="2BF4BFA9" w14:textId="77777777" w:rsidR="00262637" w:rsidRPr="003B0689" w:rsidRDefault="00262637" w:rsidP="00262637">
      <w:pPr>
        <w:ind w:firstLine="567"/>
        <w:jc w:val="both"/>
      </w:pPr>
      <w:r>
        <w:t>4.</w:t>
      </w:r>
      <w:r>
        <w:tab/>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67698CC9" w14:textId="77777777" w:rsidR="00262637" w:rsidRPr="003B0689" w:rsidRDefault="00262637" w:rsidP="00262637">
      <w:pPr>
        <w:ind w:firstLine="567"/>
        <w:jc w:val="both"/>
      </w:pPr>
      <w:r>
        <w:t>5.</w:t>
      </w:r>
      <w:r>
        <w:tab/>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574AE56B" w14:textId="77777777" w:rsidR="00262637" w:rsidRPr="003B0689" w:rsidRDefault="00262637" w:rsidP="00262637">
      <w:pPr>
        <w:ind w:firstLine="567"/>
        <w:jc w:val="both"/>
      </w:pPr>
      <w:r>
        <w:t>6.</w:t>
      </w:r>
      <w:r>
        <w:tab/>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6F501103" w14:textId="77777777" w:rsidR="00262637" w:rsidRPr="003B0689" w:rsidRDefault="00262637" w:rsidP="00262637">
      <w:pPr>
        <w:ind w:firstLine="567"/>
        <w:jc w:val="both"/>
      </w:pPr>
      <w:r>
        <w:t>7.</w:t>
      </w:r>
      <w:r>
        <w:tab/>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14:paraId="6DA98371" w14:textId="77777777" w:rsidR="00262637" w:rsidRPr="003B0689" w:rsidRDefault="00262637" w:rsidP="00262637">
      <w:pPr>
        <w:ind w:firstLine="567"/>
        <w:jc w:val="both"/>
      </w:pPr>
      <w:r>
        <w:t>8.</w:t>
      </w:r>
      <w:r>
        <w:tab/>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1B2480DC" w14:textId="77777777" w:rsidR="00262637" w:rsidRPr="003B0689" w:rsidRDefault="00262637" w:rsidP="00262637">
      <w:pPr>
        <w:ind w:firstLine="567"/>
        <w:jc w:val="both"/>
      </w:pPr>
      <w:r>
        <w:t>9.</w:t>
      </w:r>
      <w:r>
        <w:tab/>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w:t>
      </w:r>
      <w:r>
        <w:lastRenderedPageBreak/>
        <w:t>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627046AB" w14:textId="77777777" w:rsidR="00262637" w:rsidRPr="003B0689" w:rsidRDefault="00262637" w:rsidP="00262637">
      <w:pPr>
        <w:ind w:firstLine="567"/>
        <w:jc w:val="both"/>
      </w:pPr>
      <w:r>
        <w:t>10.</w:t>
      </w:r>
      <w:r>
        <w:tab/>
        <w:t>В отношениях, не урегулированных настоящим Приложением, Стороны руководствуются законодательством Российской Федерации.</w:t>
      </w:r>
    </w:p>
    <w:p w14:paraId="08540AA8" w14:textId="77777777" w:rsidR="00262637" w:rsidRPr="003B0689" w:rsidRDefault="00262637" w:rsidP="00262637">
      <w:pPr>
        <w:ind w:firstLine="567"/>
        <w:jc w:val="right"/>
      </w:pPr>
    </w:p>
    <w:p w14:paraId="1B297E2A" w14:textId="77777777" w:rsidR="00262637" w:rsidRDefault="00262637" w:rsidP="00262637">
      <w:pPr>
        <w:rPr>
          <w:bCs/>
        </w:rPr>
      </w:pPr>
    </w:p>
    <w:p w14:paraId="21D9CE67" w14:textId="77777777" w:rsidR="00262637" w:rsidRDefault="00262637" w:rsidP="00262637">
      <w:pPr>
        <w:rPr>
          <w:bCs/>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262637" w14:paraId="711BEDAB" w14:textId="77777777" w:rsidTr="00262637">
        <w:trPr>
          <w:trHeight w:val="2074"/>
        </w:trPr>
        <w:tc>
          <w:tcPr>
            <w:tcW w:w="4705" w:type="dxa"/>
            <w:tcBorders>
              <w:top w:val="nil"/>
              <w:left w:val="nil"/>
              <w:bottom w:val="nil"/>
              <w:right w:val="nil"/>
            </w:tcBorders>
          </w:tcPr>
          <w:p w14:paraId="3BD00149" w14:textId="77777777" w:rsidR="00262637" w:rsidRPr="003B0689" w:rsidRDefault="00262637" w:rsidP="00262637">
            <w:pPr>
              <w:rPr>
                <w:b/>
              </w:rPr>
            </w:pPr>
            <w:r>
              <w:rPr>
                <w:b/>
              </w:rPr>
              <w:t>Покупатель:</w:t>
            </w:r>
          </w:p>
          <w:p w14:paraId="35CE2C61" w14:textId="77777777" w:rsidR="00262637" w:rsidRPr="005020CB" w:rsidRDefault="00262637" w:rsidP="00262637">
            <w:pPr>
              <w:spacing w:after="120"/>
              <w:rPr>
                <w:sz w:val="22"/>
                <w:szCs w:val="22"/>
              </w:rPr>
            </w:pPr>
          </w:p>
          <w:p w14:paraId="41895D6E" w14:textId="77777777" w:rsidR="00262637" w:rsidRPr="005020CB" w:rsidRDefault="00262637" w:rsidP="00262637">
            <w:pPr>
              <w:spacing w:after="120"/>
              <w:rPr>
                <w:sz w:val="22"/>
                <w:szCs w:val="22"/>
              </w:rPr>
            </w:pPr>
            <w:r>
              <w:rPr>
                <w:sz w:val="22"/>
                <w:szCs w:val="22"/>
              </w:rPr>
              <w:t xml:space="preserve">_________________ </w:t>
            </w:r>
          </w:p>
          <w:p w14:paraId="4DD216C8" w14:textId="77777777" w:rsidR="00262637" w:rsidRPr="003B0689" w:rsidRDefault="00262637" w:rsidP="00262637">
            <w:pPr>
              <w:spacing w:after="120"/>
              <w:rPr>
                <w:b/>
                <w:vertAlign w:val="superscript"/>
              </w:rPr>
            </w:pPr>
            <w:r>
              <w:rPr>
                <w:sz w:val="22"/>
                <w:szCs w:val="22"/>
              </w:rPr>
              <w:t>м.п.</w:t>
            </w:r>
            <w:r>
              <w:rPr>
                <w:b/>
                <w:vertAlign w:val="superscript"/>
              </w:rPr>
              <w:t xml:space="preserve"> </w:t>
            </w:r>
          </w:p>
        </w:tc>
        <w:tc>
          <w:tcPr>
            <w:tcW w:w="4139" w:type="dxa"/>
            <w:tcBorders>
              <w:top w:val="nil"/>
              <w:left w:val="nil"/>
              <w:bottom w:val="nil"/>
              <w:right w:val="nil"/>
            </w:tcBorders>
          </w:tcPr>
          <w:p w14:paraId="0FC0DDFC" w14:textId="77777777" w:rsidR="00262637" w:rsidRPr="00771CA7" w:rsidRDefault="00262637" w:rsidP="00262637">
            <w:pPr>
              <w:spacing w:after="120"/>
              <w:rPr>
                <w:b/>
              </w:rPr>
            </w:pPr>
            <w:r>
              <w:rPr>
                <w:b/>
              </w:rPr>
              <w:t xml:space="preserve">Поставщик: </w:t>
            </w:r>
          </w:p>
          <w:p w14:paraId="7510D287" w14:textId="77777777" w:rsidR="00262637" w:rsidRDefault="00262637" w:rsidP="00262637">
            <w:pPr>
              <w:spacing w:after="120"/>
              <w:rPr>
                <w:sz w:val="22"/>
                <w:szCs w:val="22"/>
              </w:rPr>
            </w:pPr>
          </w:p>
          <w:p w14:paraId="216977E9" w14:textId="77777777" w:rsidR="00262637" w:rsidRPr="005020CB" w:rsidRDefault="00262637" w:rsidP="00262637">
            <w:pPr>
              <w:spacing w:after="120"/>
              <w:rPr>
                <w:b/>
                <w:sz w:val="22"/>
                <w:szCs w:val="22"/>
              </w:rPr>
            </w:pPr>
            <w:r>
              <w:rPr>
                <w:sz w:val="22"/>
                <w:szCs w:val="22"/>
              </w:rPr>
              <w:t xml:space="preserve">______________ </w:t>
            </w:r>
          </w:p>
          <w:p w14:paraId="6629EAA7" w14:textId="77777777" w:rsidR="00262637" w:rsidRPr="003B0689" w:rsidRDefault="00262637" w:rsidP="00262637">
            <w:pPr>
              <w:rPr>
                <w:b/>
              </w:rPr>
            </w:pPr>
            <w:r>
              <w:rPr>
                <w:sz w:val="22"/>
                <w:szCs w:val="22"/>
              </w:rPr>
              <w:t>м.п.</w:t>
            </w:r>
          </w:p>
        </w:tc>
      </w:tr>
    </w:tbl>
    <w:p w14:paraId="5779B3A1" w14:textId="77777777" w:rsidR="00BF49FD" w:rsidRDefault="00BF49FD" w:rsidP="00262637">
      <w:pPr>
        <w:widowControl w:val="0"/>
        <w:jc w:val="right"/>
        <w:rPr>
          <w:bCs/>
        </w:rPr>
      </w:pPr>
    </w:p>
    <w:p w14:paraId="72ED00BA" w14:textId="77777777" w:rsidR="00BF49FD" w:rsidRDefault="00BF49FD" w:rsidP="00262637">
      <w:pPr>
        <w:widowControl w:val="0"/>
        <w:jc w:val="right"/>
        <w:rPr>
          <w:bCs/>
        </w:rPr>
        <w:sectPr w:rsidR="00BF49FD" w:rsidSect="007C51E1">
          <w:pgSz w:w="11907" w:h="16840" w:code="9"/>
          <w:pgMar w:top="1134" w:right="851" w:bottom="1134" w:left="1418" w:header="794" w:footer="794" w:gutter="0"/>
          <w:cols w:space="720"/>
          <w:titlePg/>
          <w:docGrid w:linePitch="326"/>
        </w:sectPr>
      </w:pPr>
    </w:p>
    <w:p w14:paraId="0941C63A" w14:textId="77777777" w:rsidR="00262637" w:rsidRPr="003B0689" w:rsidRDefault="00262637" w:rsidP="00262637">
      <w:pPr>
        <w:widowControl w:val="0"/>
        <w:jc w:val="right"/>
        <w:rPr>
          <w:bCs/>
        </w:rPr>
      </w:pPr>
      <w:r>
        <w:rPr>
          <w:bCs/>
        </w:rPr>
        <w:lastRenderedPageBreak/>
        <w:t>Приложение № 3а</w:t>
      </w:r>
    </w:p>
    <w:p w14:paraId="3B5E4CDA" w14:textId="77777777" w:rsidR="00262637" w:rsidRPr="003B0689" w:rsidRDefault="00262637" w:rsidP="00262637">
      <w:pPr>
        <w:widowControl w:val="0"/>
        <w:jc w:val="right"/>
        <w:rPr>
          <w:bCs/>
        </w:rPr>
      </w:pPr>
      <w:r>
        <w:rPr>
          <w:bCs/>
        </w:rPr>
        <w:t xml:space="preserve"> к договору поставки </w:t>
      </w:r>
    </w:p>
    <w:p w14:paraId="2BB7205D" w14:textId="77777777" w:rsidR="00262637" w:rsidRPr="003B0689" w:rsidRDefault="00262637" w:rsidP="00262637">
      <w:pPr>
        <w:widowControl w:val="0"/>
        <w:jc w:val="right"/>
        <w:rPr>
          <w:bCs/>
        </w:rPr>
      </w:pPr>
      <w:r>
        <w:rPr>
          <w:bCs/>
        </w:rPr>
        <w:t xml:space="preserve">№ ______________ </w:t>
      </w:r>
    </w:p>
    <w:p w14:paraId="2B61491B" w14:textId="77777777" w:rsidR="00262637" w:rsidRPr="003B0689" w:rsidRDefault="00262637" w:rsidP="00262637">
      <w:pPr>
        <w:widowControl w:val="0"/>
        <w:jc w:val="right"/>
        <w:rPr>
          <w:bCs/>
        </w:rPr>
      </w:pP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t xml:space="preserve">   от </w:t>
      </w:r>
      <w:proofErr w:type="gramStart"/>
      <w:r>
        <w:rPr>
          <w:bCs/>
        </w:rPr>
        <w:t>« _</w:t>
      </w:r>
      <w:proofErr w:type="gramEnd"/>
      <w:r>
        <w:rPr>
          <w:bCs/>
        </w:rPr>
        <w:t>___ » ___________ 2024 г.</w:t>
      </w:r>
    </w:p>
    <w:p w14:paraId="4E3E68EC" w14:textId="77777777" w:rsidR="00262637" w:rsidRPr="003B0689" w:rsidRDefault="00262637" w:rsidP="00262637">
      <w:pPr>
        <w:widowControl w:val="0"/>
        <w:jc w:val="right"/>
        <w:rPr>
          <w:bCs/>
        </w:rPr>
      </w:pPr>
    </w:p>
    <w:p w14:paraId="4B4C16F3" w14:textId="77777777" w:rsidR="00262637" w:rsidRPr="003B0689" w:rsidRDefault="00262637" w:rsidP="00262637">
      <w:pPr>
        <w:widowControl w:val="0"/>
        <w:jc w:val="right"/>
        <w:rPr>
          <w:b/>
        </w:rPr>
      </w:pPr>
      <w:r>
        <w:rPr>
          <w:bCs/>
        </w:rPr>
        <w:t xml:space="preserve">                         </w:t>
      </w:r>
    </w:p>
    <w:p w14:paraId="411953BA" w14:textId="77777777" w:rsidR="00262637" w:rsidRPr="003B0689" w:rsidRDefault="00262637" w:rsidP="00262637">
      <w:pPr>
        <w:jc w:val="center"/>
        <w:rPr>
          <w:rFonts w:eastAsia="Arial Unicode MS"/>
          <w:b/>
          <w:bCs/>
          <w:color w:val="000000"/>
        </w:rPr>
      </w:pPr>
      <w:r>
        <w:rPr>
          <w:rFonts w:eastAsia="Arial Unicode MS"/>
          <w:b/>
          <w:bCs/>
          <w:color w:val="000000"/>
        </w:rPr>
        <w:t xml:space="preserve">ПЕРЕЧЕНЬ И ФОРМАТ ЭЛЕКТРОННЫХ ДОКУМЕНТОВ </w:t>
      </w:r>
    </w:p>
    <w:p w14:paraId="03ADCC2F" w14:textId="77777777" w:rsidR="00262637" w:rsidRPr="003B0689" w:rsidRDefault="00262637" w:rsidP="00262637">
      <w:pPr>
        <w:ind w:firstLine="709"/>
        <w:jc w:val="both"/>
        <w:rPr>
          <w:lang w:eastAsia="en-US"/>
        </w:rPr>
      </w:pPr>
      <w:r>
        <w:rPr>
          <w:lang w:eastAsia="en-US"/>
        </w:rPr>
        <w:t xml:space="preserve">Стороны договорились об обмене следующими типами электронных документов с зафиксированными форматами </w:t>
      </w:r>
    </w:p>
    <w:p w14:paraId="3D7ED0BC" w14:textId="77777777" w:rsidR="00262637" w:rsidRPr="003B0689" w:rsidRDefault="00262637" w:rsidP="00262637">
      <w:pPr>
        <w:ind w:firstLine="709"/>
        <w:jc w:val="both"/>
        <w:rPr>
          <w:rFonts w:eastAsia="Arial Unicode MS"/>
          <w:b/>
          <w:bCs/>
          <w:i/>
          <w:color w:val="00000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984"/>
        <w:gridCol w:w="2013"/>
        <w:gridCol w:w="4366"/>
      </w:tblGrid>
      <w:tr w:rsidR="00262637" w14:paraId="40CD98CC" w14:textId="77777777" w:rsidTr="00262637">
        <w:trPr>
          <w:trHeight w:val="770"/>
        </w:trPr>
        <w:tc>
          <w:tcPr>
            <w:tcW w:w="1101" w:type="dxa"/>
            <w:shd w:val="clear" w:color="auto" w:fill="auto"/>
          </w:tcPr>
          <w:p w14:paraId="451A95D6" w14:textId="77777777" w:rsidR="00262637" w:rsidRPr="00720E06" w:rsidRDefault="00262637" w:rsidP="00262637">
            <w:pPr>
              <w:pStyle w:val="txt"/>
              <w:suppressAutoHyphens/>
              <w:spacing w:before="0" w:beforeAutospacing="0" w:after="0" w:afterAutospacing="0"/>
              <w:rPr>
                <w:rFonts w:ascii="Times New Roman" w:hAnsi="Times New Roman" w:cs="Times New Roman"/>
                <w:b/>
                <w:sz w:val="20"/>
                <w:szCs w:val="20"/>
              </w:rPr>
            </w:pPr>
            <w:r>
              <w:rPr>
                <w:rFonts w:ascii="Times New Roman" w:hAnsi="Times New Roman" w:cs="Times New Roman"/>
                <w:b/>
                <w:sz w:val="20"/>
                <w:szCs w:val="20"/>
              </w:rPr>
              <w:t>№ п/п</w:t>
            </w:r>
          </w:p>
        </w:tc>
        <w:tc>
          <w:tcPr>
            <w:tcW w:w="1984" w:type="dxa"/>
            <w:shd w:val="clear" w:color="auto" w:fill="auto"/>
            <w:vAlign w:val="center"/>
          </w:tcPr>
          <w:p w14:paraId="27F30EE8" w14:textId="77777777" w:rsidR="00262637" w:rsidRPr="00720E06" w:rsidRDefault="00262637" w:rsidP="00262637">
            <w:pPr>
              <w:pStyle w:val="txt"/>
              <w:suppressAutoHyphens/>
              <w:spacing w:before="0" w:beforeAutospacing="0" w:after="0" w:afterAutospacing="0"/>
              <w:jc w:val="center"/>
              <w:rPr>
                <w:rFonts w:ascii="Times New Roman" w:hAnsi="Times New Roman" w:cs="Times New Roman"/>
                <w:b/>
                <w:sz w:val="20"/>
                <w:szCs w:val="20"/>
              </w:rPr>
            </w:pPr>
            <w:r>
              <w:rPr>
                <w:rFonts w:ascii="Times New Roman" w:hAnsi="Times New Roman" w:cs="Times New Roman"/>
                <w:b/>
                <w:sz w:val="20"/>
                <w:szCs w:val="20"/>
              </w:rPr>
              <w:t>Электронный документ</w:t>
            </w:r>
          </w:p>
        </w:tc>
        <w:tc>
          <w:tcPr>
            <w:tcW w:w="2013" w:type="dxa"/>
            <w:shd w:val="clear" w:color="auto" w:fill="auto"/>
            <w:vAlign w:val="center"/>
          </w:tcPr>
          <w:p w14:paraId="328F9DCB" w14:textId="77777777" w:rsidR="00262637" w:rsidRPr="00720E06" w:rsidRDefault="00262637" w:rsidP="00262637">
            <w:pPr>
              <w:pStyle w:val="txt"/>
              <w:suppressAutoHyphens/>
              <w:spacing w:before="0" w:beforeAutospacing="0" w:after="0" w:afterAutospacing="0"/>
              <w:jc w:val="center"/>
              <w:rPr>
                <w:rFonts w:ascii="Times New Roman" w:hAnsi="Times New Roman" w:cs="Times New Roman"/>
                <w:b/>
                <w:sz w:val="20"/>
                <w:szCs w:val="20"/>
              </w:rPr>
            </w:pPr>
            <w:r>
              <w:rPr>
                <w:rFonts w:ascii="Times New Roman" w:hAnsi="Times New Roman" w:cs="Times New Roman"/>
                <w:b/>
                <w:sz w:val="20"/>
                <w:szCs w:val="20"/>
              </w:rPr>
              <w:t>Формат</w:t>
            </w:r>
          </w:p>
        </w:tc>
        <w:tc>
          <w:tcPr>
            <w:tcW w:w="4366" w:type="dxa"/>
            <w:shd w:val="clear" w:color="auto" w:fill="auto"/>
            <w:vAlign w:val="center"/>
          </w:tcPr>
          <w:p w14:paraId="4AA54179" w14:textId="77777777" w:rsidR="00262637" w:rsidRPr="00720E06" w:rsidRDefault="00262637" w:rsidP="00262637">
            <w:pPr>
              <w:pStyle w:val="txt"/>
              <w:suppressAutoHyphens/>
              <w:spacing w:before="0" w:beforeAutospacing="0" w:after="0" w:afterAutospacing="0"/>
              <w:jc w:val="center"/>
              <w:rPr>
                <w:rFonts w:ascii="Times New Roman" w:hAnsi="Times New Roman" w:cs="Times New Roman"/>
                <w:b/>
                <w:sz w:val="20"/>
                <w:szCs w:val="20"/>
              </w:rPr>
            </w:pPr>
            <w:r>
              <w:rPr>
                <w:rFonts w:ascii="Times New Roman" w:hAnsi="Times New Roman" w:cs="Times New Roman"/>
                <w:b/>
                <w:sz w:val="20"/>
                <w:szCs w:val="20"/>
              </w:rPr>
              <w:t>Требования к формату</w:t>
            </w:r>
          </w:p>
        </w:tc>
      </w:tr>
      <w:tr w:rsidR="00262637" w14:paraId="55A784B6" w14:textId="77777777" w:rsidTr="00262637">
        <w:trPr>
          <w:trHeight w:val="690"/>
        </w:trPr>
        <w:tc>
          <w:tcPr>
            <w:tcW w:w="1101" w:type="dxa"/>
            <w:shd w:val="clear" w:color="auto" w:fill="auto"/>
          </w:tcPr>
          <w:p w14:paraId="2A6B9BC8" w14:textId="77777777" w:rsidR="00262637" w:rsidRPr="00720E06" w:rsidRDefault="00262637" w:rsidP="00262637">
            <w:pPr>
              <w:pStyle w:val="txt"/>
              <w:suppressAutoHyphens/>
              <w:spacing w:before="0" w:beforeAutospacing="0" w:after="0" w:afterAutospacing="0"/>
              <w:rPr>
                <w:rFonts w:ascii="Times New Roman" w:hAnsi="Times New Roman" w:cs="Times New Roman"/>
                <w:sz w:val="20"/>
                <w:szCs w:val="20"/>
              </w:rPr>
            </w:pPr>
          </w:p>
          <w:p w14:paraId="7D44210B" w14:textId="77777777" w:rsidR="00262637" w:rsidRPr="00720E06" w:rsidRDefault="00262637" w:rsidP="00262637">
            <w:pPr>
              <w:pStyle w:val="txt"/>
              <w:suppressAutoHyphens/>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1.</w:t>
            </w:r>
          </w:p>
        </w:tc>
        <w:tc>
          <w:tcPr>
            <w:tcW w:w="1984" w:type="dxa"/>
            <w:shd w:val="clear" w:color="auto" w:fill="auto"/>
          </w:tcPr>
          <w:p w14:paraId="39B49796" w14:textId="77777777" w:rsidR="00262637" w:rsidRPr="00720E06" w:rsidRDefault="00262637" w:rsidP="00262637">
            <w:pPr>
              <w:pStyle w:val="txt"/>
              <w:suppressAutoHyphens/>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Счет-фактура</w:t>
            </w:r>
          </w:p>
          <w:p w14:paraId="6028213E" w14:textId="17865701" w:rsidR="00262637" w:rsidRPr="001F7927" w:rsidRDefault="00262637" w:rsidP="00262637">
            <w:pPr>
              <w:pStyle w:val="txt"/>
              <w:suppressAutoHyphens/>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функция: СЧФ</w:t>
            </w:r>
            <w:r w:rsidR="001F7927" w:rsidRPr="009C6F9C">
              <w:rPr>
                <w:rFonts w:ascii="Times New Roman" w:hAnsi="Times New Roman" w:cs="Times New Roman"/>
                <w:sz w:val="20"/>
                <w:szCs w:val="20"/>
              </w:rPr>
              <w:t>/</w:t>
            </w:r>
            <w:r w:rsidR="001F7927">
              <w:rPr>
                <w:rFonts w:ascii="Times New Roman" w:hAnsi="Times New Roman" w:cs="Times New Roman"/>
                <w:sz w:val="20"/>
                <w:szCs w:val="20"/>
              </w:rPr>
              <w:t>или УПД</w:t>
            </w:r>
          </w:p>
        </w:tc>
        <w:tc>
          <w:tcPr>
            <w:tcW w:w="2013" w:type="dxa"/>
            <w:shd w:val="clear" w:color="auto" w:fill="auto"/>
          </w:tcPr>
          <w:p w14:paraId="7E9039DC" w14:textId="77777777" w:rsidR="00262637" w:rsidRPr="00720E06" w:rsidRDefault="00262637" w:rsidP="00262637">
            <w:pPr>
              <w:pStyle w:val="txt"/>
              <w:suppressAutoHyphens/>
              <w:spacing w:before="0" w:beforeAutospacing="0" w:after="0" w:afterAutospacing="0"/>
              <w:rPr>
                <w:rFonts w:ascii="Times New Roman" w:hAnsi="Times New Roman" w:cs="Times New Roman"/>
                <w:sz w:val="20"/>
                <w:szCs w:val="20"/>
              </w:rPr>
            </w:pPr>
          </w:p>
          <w:p w14:paraId="7E08B42A" w14:textId="77777777" w:rsidR="00262637" w:rsidRPr="00720E06" w:rsidRDefault="00262637" w:rsidP="00262637">
            <w:pPr>
              <w:pStyle w:val="txt"/>
              <w:suppressAutoHyphens/>
              <w:spacing w:before="0" w:beforeAutospacing="0" w:after="0" w:afterAutospacing="0"/>
              <w:rPr>
                <w:rFonts w:ascii="Times New Roman" w:hAnsi="Times New Roman" w:cs="Times New Roman"/>
                <w:sz w:val="20"/>
                <w:szCs w:val="20"/>
                <w:lang w:val="en-US"/>
              </w:rPr>
            </w:pPr>
            <w:r>
              <w:rPr>
                <w:rFonts w:ascii="Times New Roman" w:hAnsi="Times New Roman" w:cs="Times New Roman"/>
                <w:sz w:val="20"/>
                <w:szCs w:val="20"/>
                <w:lang w:val="en-US"/>
              </w:rPr>
              <w:t>XML</w:t>
            </w:r>
          </w:p>
        </w:tc>
        <w:tc>
          <w:tcPr>
            <w:tcW w:w="4366" w:type="dxa"/>
            <w:vMerge w:val="restart"/>
            <w:shd w:val="clear" w:color="auto" w:fill="auto"/>
          </w:tcPr>
          <w:p w14:paraId="2EF4AA37" w14:textId="77777777" w:rsidR="00262637" w:rsidRPr="00720E06" w:rsidRDefault="00262637" w:rsidP="00262637">
            <w:pPr>
              <w:widowControl w:val="0"/>
              <w:autoSpaceDE w:val="0"/>
              <w:autoSpaceDN w:val="0"/>
              <w:jc w:val="both"/>
              <w:rPr>
                <w:sz w:val="20"/>
                <w:szCs w:val="20"/>
              </w:rPr>
            </w:pPr>
            <w:r>
              <w:rPr>
                <w:color w:val="000000"/>
              </w:rPr>
              <w:t>XML, утв. приказом ФНС России</w:t>
            </w:r>
            <w:r>
              <w:rPr>
                <w:rFonts w:eastAsiaTheme="minorHAnsi"/>
                <w:lang w:eastAsia="ru-RU"/>
              </w:rPr>
              <w:t xml:space="preserve"> от 19 декабря 2023 г. N ЕД-7-26/970@</w:t>
            </w:r>
            <w:r>
              <w:rPr>
                <w:color w:val="000000"/>
              </w:rPr>
              <w:t xml:space="preserve">. </w:t>
            </w:r>
            <w:r>
              <w:rPr>
                <w:color w:val="000000"/>
                <w:sz w:val="20"/>
                <w:szCs w:val="20"/>
              </w:rPr>
              <w:t>"</w:t>
            </w:r>
            <w:r>
              <w:rPr>
                <w:sz w:val="20"/>
                <w:szCs w:val="20"/>
              </w:rPr>
              <w:t xml:space="preserve"> </w:t>
            </w:r>
          </w:p>
          <w:p w14:paraId="7B32DCAA" w14:textId="77777777" w:rsidR="00262637" w:rsidRPr="00720E06" w:rsidRDefault="00262637" w:rsidP="00262637">
            <w:pPr>
              <w:widowControl w:val="0"/>
              <w:autoSpaceDE w:val="0"/>
              <w:autoSpaceDN w:val="0"/>
              <w:rPr>
                <w:sz w:val="20"/>
                <w:szCs w:val="20"/>
              </w:rPr>
            </w:pPr>
            <w:r>
              <w:rPr>
                <w:sz w:val="20"/>
                <w:szCs w:val="20"/>
              </w:rPr>
              <w:t>С обязательным заполнением в группе «ИнфПолФХЖ1»</w:t>
            </w:r>
          </w:p>
          <w:p w14:paraId="69485A0B" w14:textId="77777777" w:rsidR="00262637" w:rsidRPr="00720E06" w:rsidRDefault="00262637" w:rsidP="00262637">
            <w:pPr>
              <w:pStyle w:val="aff6"/>
              <w:widowControl w:val="0"/>
              <w:numPr>
                <w:ilvl w:val="0"/>
                <w:numId w:val="59"/>
              </w:numPr>
              <w:autoSpaceDE w:val="0"/>
              <w:autoSpaceDN w:val="0"/>
              <w:rPr>
                <w:sz w:val="20"/>
                <w:szCs w:val="20"/>
              </w:rPr>
            </w:pPr>
            <w:r>
              <w:rPr>
                <w:sz w:val="20"/>
                <w:szCs w:val="20"/>
              </w:rPr>
              <w:t>элемента «ТекстИнф»:</w:t>
            </w:r>
          </w:p>
          <w:p w14:paraId="17B3549B" w14:textId="77777777" w:rsidR="00262637" w:rsidRPr="00720E06" w:rsidRDefault="00262637" w:rsidP="00262637">
            <w:pPr>
              <w:widowControl w:val="0"/>
              <w:autoSpaceDE w:val="0"/>
              <w:autoSpaceDN w:val="0"/>
              <w:rPr>
                <w:sz w:val="20"/>
                <w:szCs w:val="20"/>
              </w:rPr>
            </w:pPr>
            <w:r>
              <w:rPr>
                <w:sz w:val="20"/>
                <w:szCs w:val="20"/>
              </w:rPr>
              <w:t>в поле «Идентиф» указать «КодБЕ», в поле «Значен» указать значение кода БЕ</w:t>
            </w:r>
            <w:r>
              <w:rPr>
                <w:sz w:val="20"/>
                <w:szCs w:val="20"/>
                <w:vertAlign w:val="superscript"/>
              </w:rPr>
              <w:t>1</w:t>
            </w:r>
            <w:r>
              <w:rPr>
                <w:sz w:val="20"/>
                <w:szCs w:val="20"/>
              </w:rPr>
              <w:t>.</w:t>
            </w:r>
          </w:p>
          <w:p w14:paraId="55C17468" w14:textId="77777777" w:rsidR="00262637" w:rsidRPr="00720E06" w:rsidRDefault="00262637" w:rsidP="00262637">
            <w:pPr>
              <w:pStyle w:val="aff6"/>
              <w:widowControl w:val="0"/>
              <w:numPr>
                <w:ilvl w:val="0"/>
                <w:numId w:val="59"/>
              </w:numPr>
              <w:autoSpaceDE w:val="0"/>
              <w:autoSpaceDN w:val="0"/>
              <w:rPr>
                <w:sz w:val="20"/>
                <w:szCs w:val="20"/>
              </w:rPr>
            </w:pPr>
            <w:r>
              <w:rPr>
                <w:sz w:val="20"/>
                <w:szCs w:val="20"/>
              </w:rPr>
              <w:t>элемента «ОснПер»</w:t>
            </w:r>
          </w:p>
          <w:p w14:paraId="799B9929" w14:textId="77777777" w:rsidR="00262637" w:rsidRPr="00720E06" w:rsidRDefault="00262637" w:rsidP="00262637">
            <w:pPr>
              <w:pStyle w:val="1a"/>
              <w:pBdr>
                <w:top w:val="nil"/>
                <w:left w:val="nil"/>
                <w:bottom w:val="nil"/>
                <w:right w:val="nil"/>
                <w:between w:val="nil"/>
              </w:pBdr>
              <w:ind w:left="566" w:hanging="566"/>
              <w:rPr>
                <w:rFonts w:eastAsia="Times New Roman"/>
                <w:sz w:val="20"/>
              </w:rPr>
            </w:pPr>
            <w:r>
              <w:rPr>
                <w:rFonts w:eastAsia="Times New Roman"/>
                <w:sz w:val="20"/>
              </w:rPr>
              <w:t>в поле «НаимОсн» указать «Договор»,</w:t>
            </w:r>
          </w:p>
          <w:p w14:paraId="614FC2DD" w14:textId="77777777" w:rsidR="00262637" w:rsidRPr="00720E06" w:rsidRDefault="00262637" w:rsidP="00262637">
            <w:pPr>
              <w:pStyle w:val="1a"/>
              <w:pBdr>
                <w:top w:val="nil"/>
                <w:left w:val="nil"/>
                <w:bottom w:val="nil"/>
                <w:right w:val="nil"/>
                <w:between w:val="nil"/>
              </w:pBdr>
              <w:ind w:left="566" w:hanging="566"/>
              <w:rPr>
                <w:rFonts w:eastAsia="Times New Roman"/>
                <w:sz w:val="20"/>
              </w:rPr>
            </w:pPr>
            <w:r>
              <w:rPr>
                <w:rFonts w:eastAsia="Times New Roman"/>
                <w:sz w:val="20"/>
              </w:rPr>
              <w:t>в поле «НомерОсн» указать «Номер договора»,</w:t>
            </w:r>
          </w:p>
          <w:p w14:paraId="4BF3739F" w14:textId="77777777" w:rsidR="00262637" w:rsidRPr="00720E06" w:rsidRDefault="00262637" w:rsidP="00262637">
            <w:pPr>
              <w:pStyle w:val="1a"/>
              <w:pBdr>
                <w:top w:val="nil"/>
                <w:left w:val="nil"/>
                <w:bottom w:val="nil"/>
                <w:right w:val="nil"/>
                <w:between w:val="nil"/>
              </w:pBdr>
              <w:ind w:left="566" w:hanging="566"/>
              <w:rPr>
                <w:color w:val="000000"/>
                <w:sz w:val="20"/>
              </w:rPr>
            </w:pPr>
            <w:r>
              <w:rPr>
                <w:rFonts w:eastAsia="Times New Roman"/>
                <w:sz w:val="20"/>
              </w:rPr>
              <w:t>в поле «ДатаОсн» указать «Дату договора»</w:t>
            </w:r>
          </w:p>
        </w:tc>
      </w:tr>
      <w:tr w:rsidR="00262637" w14:paraId="42E4A837" w14:textId="77777777" w:rsidTr="00262637">
        <w:trPr>
          <w:trHeight w:val="1660"/>
        </w:trPr>
        <w:tc>
          <w:tcPr>
            <w:tcW w:w="1101" w:type="dxa"/>
            <w:shd w:val="clear" w:color="auto" w:fill="auto"/>
          </w:tcPr>
          <w:p w14:paraId="169B0DD1" w14:textId="77777777" w:rsidR="00262637" w:rsidRPr="00720E06" w:rsidRDefault="00262637" w:rsidP="00262637">
            <w:pPr>
              <w:pStyle w:val="txt"/>
              <w:suppressAutoHyphens/>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2.</w:t>
            </w:r>
          </w:p>
        </w:tc>
        <w:tc>
          <w:tcPr>
            <w:tcW w:w="1984" w:type="dxa"/>
            <w:shd w:val="clear" w:color="auto" w:fill="auto"/>
          </w:tcPr>
          <w:p w14:paraId="556DBA48" w14:textId="77777777" w:rsidR="00262637" w:rsidRPr="00720E06" w:rsidRDefault="00262637" w:rsidP="00262637">
            <w:pPr>
              <w:pStyle w:val="txt"/>
              <w:suppressAutoHyphens/>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 xml:space="preserve">Товарная накладная (ТОРГ-12) </w:t>
            </w:r>
          </w:p>
          <w:p w14:paraId="6D902E33" w14:textId="77777777" w:rsidR="00262637" w:rsidRPr="00720E06" w:rsidRDefault="00262637" w:rsidP="00262637">
            <w:pPr>
              <w:pStyle w:val="txt"/>
              <w:suppressAutoHyphens/>
              <w:spacing w:before="0" w:beforeAutospacing="0" w:after="0" w:afterAutospacing="0"/>
              <w:rPr>
                <w:rFonts w:ascii="Times New Roman" w:hAnsi="Times New Roman" w:cs="Times New Roman"/>
                <w:sz w:val="20"/>
                <w:szCs w:val="20"/>
                <w:lang w:val="en-US"/>
              </w:rPr>
            </w:pPr>
          </w:p>
          <w:p w14:paraId="4F4956C2" w14:textId="77777777" w:rsidR="00262637" w:rsidRPr="00720E06" w:rsidRDefault="00262637" w:rsidP="00262637">
            <w:pPr>
              <w:pStyle w:val="txt"/>
              <w:suppressAutoHyphens/>
              <w:spacing w:before="0" w:after="0"/>
              <w:rPr>
                <w:rFonts w:ascii="Times New Roman" w:hAnsi="Times New Roman" w:cs="Times New Roman"/>
                <w:sz w:val="20"/>
                <w:szCs w:val="20"/>
              </w:rPr>
            </w:pPr>
          </w:p>
        </w:tc>
        <w:tc>
          <w:tcPr>
            <w:tcW w:w="2013" w:type="dxa"/>
            <w:shd w:val="clear" w:color="auto" w:fill="auto"/>
          </w:tcPr>
          <w:p w14:paraId="4B92309C" w14:textId="77777777" w:rsidR="00262637" w:rsidRPr="00720E06" w:rsidRDefault="00262637" w:rsidP="00262637">
            <w:pPr>
              <w:pStyle w:val="txt"/>
              <w:suppressAutoHyphens/>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lang w:val="en-US"/>
              </w:rPr>
              <w:t>XML</w:t>
            </w:r>
          </w:p>
          <w:p w14:paraId="425FAC3C" w14:textId="77777777" w:rsidR="00262637" w:rsidRPr="00720E06" w:rsidRDefault="00262637" w:rsidP="00262637">
            <w:pPr>
              <w:rPr>
                <w:sz w:val="20"/>
                <w:szCs w:val="20"/>
              </w:rPr>
            </w:pPr>
          </w:p>
        </w:tc>
        <w:tc>
          <w:tcPr>
            <w:tcW w:w="4366" w:type="dxa"/>
            <w:vMerge/>
            <w:shd w:val="clear" w:color="auto" w:fill="auto"/>
          </w:tcPr>
          <w:p w14:paraId="6B5F5249" w14:textId="77777777" w:rsidR="00262637" w:rsidRPr="00720E06" w:rsidRDefault="00262637" w:rsidP="00262637">
            <w:pPr>
              <w:widowControl w:val="0"/>
              <w:autoSpaceDE w:val="0"/>
              <w:autoSpaceDN w:val="0"/>
              <w:rPr>
                <w:color w:val="000000"/>
                <w:sz w:val="20"/>
                <w:szCs w:val="20"/>
              </w:rPr>
            </w:pPr>
          </w:p>
        </w:tc>
      </w:tr>
      <w:tr w:rsidR="00262637" w14:paraId="4C502062" w14:textId="77777777" w:rsidTr="00262637">
        <w:trPr>
          <w:trHeight w:val="690"/>
        </w:trPr>
        <w:tc>
          <w:tcPr>
            <w:tcW w:w="1101" w:type="dxa"/>
            <w:shd w:val="clear" w:color="auto" w:fill="auto"/>
          </w:tcPr>
          <w:p w14:paraId="59161CD2" w14:textId="1688B03D" w:rsidR="00262637" w:rsidRPr="00720E06" w:rsidRDefault="00262637" w:rsidP="00262637">
            <w:pPr>
              <w:pStyle w:val="txt"/>
              <w:suppressAutoHyphens/>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3</w:t>
            </w:r>
            <w:r w:rsidR="001F7927">
              <w:rPr>
                <w:rFonts w:ascii="Times New Roman" w:hAnsi="Times New Roman" w:cs="Times New Roman"/>
                <w:sz w:val="20"/>
                <w:szCs w:val="20"/>
              </w:rPr>
              <w:t>.</w:t>
            </w:r>
          </w:p>
        </w:tc>
        <w:tc>
          <w:tcPr>
            <w:tcW w:w="1984" w:type="dxa"/>
            <w:shd w:val="clear" w:color="auto" w:fill="auto"/>
          </w:tcPr>
          <w:p w14:paraId="405C9222" w14:textId="77777777" w:rsidR="00262637" w:rsidRPr="00720E06" w:rsidRDefault="00262637" w:rsidP="00262637">
            <w:pPr>
              <w:pStyle w:val="txt"/>
              <w:suppressAutoHyphens/>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Акт приема-передачи товара</w:t>
            </w:r>
          </w:p>
        </w:tc>
        <w:tc>
          <w:tcPr>
            <w:tcW w:w="2013" w:type="dxa"/>
            <w:shd w:val="clear" w:color="auto" w:fill="auto"/>
          </w:tcPr>
          <w:p w14:paraId="3A5F0721" w14:textId="77777777" w:rsidR="00262637" w:rsidRPr="00720E06" w:rsidRDefault="00262637" w:rsidP="00262637">
            <w:pPr>
              <w:pStyle w:val="txt"/>
              <w:suppressAutoHyphens/>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 xml:space="preserve">Скан-копия в формате </w:t>
            </w:r>
            <w:r>
              <w:rPr>
                <w:rFonts w:ascii="Times New Roman" w:hAnsi="Times New Roman" w:cs="Times New Roman"/>
                <w:sz w:val="20"/>
                <w:szCs w:val="20"/>
                <w:lang w:val="en-US"/>
              </w:rPr>
              <w:t>pdf</w:t>
            </w:r>
          </w:p>
        </w:tc>
        <w:tc>
          <w:tcPr>
            <w:tcW w:w="4366" w:type="dxa"/>
            <w:shd w:val="clear" w:color="auto" w:fill="auto"/>
          </w:tcPr>
          <w:p w14:paraId="6AA16297" w14:textId="77777777" w:rsidR="00262637" w:rsidRPr="00720E06" w:rsidRDefault="00262637" w:rsidP="00262637">
            <w:pPr>
              <w:widowControl w:val="0"/>
              <w:autoSpaceDE w:val="0"/>
              <w:autoSpaceDN w:val="0"/>
              <w:rPr>
                <w:color w:val="000000"/>
                <w:sz w:val="20"/>
                <w:szCs w:val="20"/>
              </w:rPr>
            </w:pPr>
            <w:r>
              <w:rPr>
                <w:sz w:val="20"/>
                <w:szCs w:val="20"/>
              </w:rPr>
              <w:t>Неформализованный документ (в пакете с формализованным) в комплекте со счетом-фактурой и товарной накладной ТОРГ-12</w:t>
            </w:r>
          </w:p>
        </w:tc>
      </w:tr>
      <w:tr w:rsidR="00262637" w14:paraId="33FE9B33" w14:textId="77777777" w:rsidTr="00262637">
        <w:trPr>
          <w:trHeight w:val="690"/>
        </w:trPr>
        <w:tc>
          <w:tcPr>
            <w:tcW w:w="1101" w:type="dxa"/>
            <w:shd w:val="clear" w:color="auto" w:fill="auto"/>
          </w:tcPr>
          <w:p w14:paraId="38F72E29" w14:textId="324830E6" w:rsidR="00262637" w:rsidRPr="00720E06" w:rsidRDefault="00262637" w:rsidP="00262637">
            <w:pPr>
              <w:pStyle w:val="txt"/>
              <w:suppressAutoHyphens/>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4</w:t>
            </w:r>
            <w:r w:rsidR="001F7927">
              <w:rPr>
                <w:rFonts w:ascii="Times New Roman" w:hAnsi="Times New Roman" w:cs="Times New Roman"/>
                <w:sz w:val="20"/>
                <w:szCs w:val="20"/>
              </w:rPr>
              <w:t>.</w:t>
            </w:r>
          </w:p>
        </w:tc>
        <w:tc>
          <w:tcPr>
            <w:tcW w:w="1984" w:type="dxa"/>
            <w:shd w:val="clear" w:color="auto" w:fill="auto"/>
          </w:tcPr>
          <w:p w14:paraId="7DB2BD92" w14:textId="77777777" w:rsidR="00262637" w:rsidRPr="00720E06" w:rsidRDefault="00262637" w:rsidP="00262637">
            <w:pPr>
              <w:pStyle w:val="txt"/>
              <w:suppressAutoHyphens/>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 xml:space="preserve">Счет на оплату входящий для Покупателя (по договору </w:t>
            </w:r>
          </w:p>
        </w:tc>
        <w:tc>
          <w:tcPr>
            <w:tcW w:w="2013" w:type="dxa"/>
            <w:shd w:val="clear" w:color="auto" w:fill="auto"/>
          </w:tcPr>
          <w:p w14:paraId="4D1F92B5" w14:textId="77777777" w:rsidR="00262637" w:rsidRPr="00720E06" w:rsidRDefault="00262637" w:rsidP="00262637">
            <w:pPr>
              <w:pStyle w:val="txt"/>
              <w:suppressAutoHyphens/>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 xml:space="preserve">Скан-копия в формате </w:t>
            </w:r>
            <w:r>
              <w:rPr>
                <w:rFonts w:ascii="Times New Roman" w:hAnsi="Times New Roman" w:cs="Times New Roman"/>
                <w:sz w:val="20"/>
                <w:szCs w:val="20"/>
                <w:lang w:val="en-US"/>
              </w:rPr>
              <w:t>pdf</w:t>
            </w:r>
          </w:p>
        </w:tc>
        <w:tc>
          <w:tcPr>
            <w:tcW w:w="4366" w:type="dxa"/>
            <w:shd w:val="clear" w:color="auto" w:fill="auto"/>
          </w:tcPr>
          <w:p w14:paraId="4F4C0F95" w14:textId="77777777" w:rsidR="00262637" w:rsidRPr="00720E06" w:rsidRDefault="00262637" w:rsidP="00262637">
            <w:pPr>
              <w:widowControl w:val="0"/>
              <w:autoSpaceDE w:val="0"/>
              <w:autoSpaceDN w:val="0"/>
              <w:rPr>
                <w:sz w:val="20"/>
                <w:szCs w:val="20"/>
              </w:rPr>
            </w:pPr>
            <w:r>
              <w:rPr>
                <w:sz w:val="20"/>
                <w:szCs w:val="20"/>
              </w:rPr>
              <w:t>Неформализованный документ (в пакете с формализованным), в комплекте со счетом-фактурой и товарной накладной ТОРГ-12</w:t>
            </w:r>
          </w:p>
        </w:tc>
      </w:tr>
      <w:tr w:rsidR="001F7927" w14:paraId="4806F3C8" w14:textId="77777777" w:rsidTr="00262637">
        <w:trPr>
          <w:trHeight w:val="690"/>
        </w:trPr>
        <w:tc>
          <w:tcPr>
            <w:tcW w:w="1101" w:type="dxa"/>
            <w:shd w:val="clear" w:color="auto" w:fill="auto"/>
          </w:tcPr>
          <w:p w14:paraId="0EDD00DE" w14:textId="5B785455" w:rsidR="001F7927" w:rsidRDefault="001F7927" w:rsidP="00262637">
            <w:pPr>
              <w:pStyle w:val="txt"/>
              <w:suppressAutoHyphens/>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5.</w:t>
            </w:r>
          </w:p>
        </w:tc>
        <w:tc>
          <w:tcPr>
            <w:tcW w:w="1984" w:type="dxa"/>
            <w:shd w:val="clear" w:color="auto" w:fill="auto"/>
          </w:tcPr>
          <w:p w14:paraId="4F76EC23" w14:textId="3B9B8E4C" w:rsidR="001F7927" w:rsidRPr="001F7927" w:rsidRDefault="001F7927" w:rsidP="00262637">
            <w:pPr>
              <w:pStyle w:val="txt"/>
              <w:suppressAutoHyphens/>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Корректировочная счет-фактура</w:t>
            </w:r>
            <w:r w:rsidRPr="009C6F9C">
              <w:rPr>
                <w:rFonts w:ascii="Times New Roman" w:hAnsi="Times New Roman" w:cs="Times New Roman"/>
                <w:sz w:val="20"/>
                <w:szCs w:val="20"/>
              </w:rPr>
              <w:t>/</w:t>
            </w:r>
            <w:r>
              <w:rPr>
                <w:rFonts w:ascii="Times New Roman" w:hAnsi="Times New Roman" w:cs="Times New Roman"/>
                <w:sz w:val="20"/>
                <w:szCs w:val="20"/>
              </w:rPr>
              <w:t>или Универсальный корректировочный документ (УКД)</w:t>
            </w:r>
          </w:p>
        </w:tc>
        <w:tc>
          <w:tcPr>
            <w:tcW w:w="2013" w:type="dxa"/>
            <w:shd w:val="clear" w:color="auto" w:fill="auto"/>
          </w:tcPr>
          <w:p w14:paraId="6014E3F2" w14:textId="77777777" w:rsidR="001F7927" w:rsidRPr="00720E06" w:rsidRDefault="001F7927" w:rsidP="001F7927">
            <w:pPr>
              <w:pStyle w:val="txt"/>
              <w:suppressAutoHyphens/>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lang w:val="en-US"/>
              </w:rPr>
              <w:t>XML</w:t>
            </w:r>
          </w:p>
          <w:p w14:paraId="204DC9FE" w14:textId="77777777" w:rsidR="001F7927" w:rsidRDefault="001F7927" w:rsidP="00262637">
            <w:pPr>
              <w:pStyle w:val="txt"/>
              <w:suppressAutoHyphens/>
              <w:spacing w:before="0" w:beforeAutospacing="0" w:after="0" w:afterAutospacing="0"/>
              <w:rPr>
                <w:rFonts w:ascii="Times New Roman" w:hAnsi="Times New Roman" w:cs="Times New Roman"/>
                <w:sz w:val="20"/>
                <w:szCs w:val="20"/>
              </w:rPr>
            </w:pPr>
          </w:p>
        </w:tc>
        <w:tc>
          <w:tcPr>
            <w:tcW w:w="4366" w:type="dxa"/>
            <w:shd w:val="clear" w:color="auto" w:fill="auto"/>
          </w:tcPr>
          <w:p w14:paraId="4374B048" w14:textId="77777777" w:rsidR="001F7927" w:rsidRDefault="001F7927" w:rsidP="001F7927">
            <w:pPr>
              <w:keepNext/>
              <w:keepLines/>
              <w:spacing w:line="276" w:lineRule="auto"/>
              <w:rPr>
                <w:color w:val="000000"/>
              </w:rPr>
            </w:pPr>
            <w:r>
              <w:rPr>
                <w:color w:val="000000"/>
              </w:rPr>
              <w:t>XML, утв. приказом ФНС России от 12.10.2020 N ЕД-7-26/736@.</w:t>
            </w:r>
          </w:p>
          <w:p w14:paraId="634ACF7E" w14:textId="77777777" w:rsidR="001F7927" w:rsidRDefault="001F7927" w:rsidP="00262637">
            <w:pPr>
              <w:widowControl w:val="0"/>
              <w:autoSpaceDE w:val="0"/>
              <w:autoSpaceDN w:val="0"/>
              <w:rPr>
                <w:sz w:val="20"/>
                <w:szCs w:val="20"/>
              </w:rPr>
            </w:pPr>
          </w:p>
        </w:tc>
      </w:tr>
    </w:tbl>
    <w:p w14:paraId="4994C5B9" w14:textId="77777777" w:rsidR="00262637" w:rsidRPr="003B0689" w:rsidRDefault="00262637" w:rsidP="00262637">
      <w:pPr>
        <w:pStyle w:val="43"/>
        <w:pBdr>
          <w:top w:val="nil"/>
          <w:left w:val="nil"/>
          <w:bottom w:val="nil"/>
          <w:right w:val="nil"/>
          <w:between w:val="nil"/>
        </w:pBdr>
        <w:suppressAutoHyphens/>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vertAlign w:val="superscript"/>
        </w:rPr>
        <w:t>1</w:t>
      </w:r>
      <w:r>
        <w:rPr>
          <w:rFonts w:ascii="Times New Roman" w:eastAsia="Times New Roman" w:hAnsi="Times New Roman" w:cs="Times New Roman"/>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14:paraId="6B722E02" w14:textId="77777777" w:rsidR="00262637" w:rsidRDefault="00262637" w:rsidP="00262637">
      <w:pPr>
        <w:pStyle w:val="43"/>
        <w:pBdr>
          <w:top w:val="nil"/>
          <w:left w:val="nil"/>
          <w:bottom w:val="nil"/>
          <w:right w:val="nil"/>
          <w:between w:val="nil"/>
        </w:pBdr>
        <w:suppressAutoHyphens/>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N350</w:t>
      </w:r>
      <w:r>
        <w:rPr>
          <w:rFonts w:ascii="Times New Roman" w:eastAsia="Times New Roman" w:hAnsi="Times New Roman" w:cs="Times New Roman"/>
          <w:color w:val="000000"/>
          <w:sz w:val="16"/>
          <w:szCs w:val="16"/>
        </w:rPr>
        <w:t xml:space="preserve"> Аппарат управления</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N358</w:t>
      </w:r>
      <w:r>
        <w:rPr>
          <w:rFonts w:ascii="Times New Roman" w:eastAsia="Times New Roman" w:hAnsi="Times New Roman" w:cs="Times New Roman"/>
          <w:color w:val="000000"/>
          <w:sz w:val="16"/>
          <w:szCs w:val="16"/>
        </w:rPr>
        <w:t xml:space="preserve"> Приволжский филиал</w:t>
      </w:r>
    </w:p>
    <w:p w14:paraId="165C00D5" w14:textId="77777777" w:rsidR="00262637" w:rsidRDefault="00262637" w:rsidP="00262637">
      <w:pPr>
        <w:rPr>
          <w:sz w:val="18"/>
          <w:szCs w:val="18"/>
        </w:rPr>
      </w:pPr>
      <w:r>
        <w:rPr>
          <w:vertAlign w:val="superscript"/>
        </w:rPr>
        <w:t>2</w:t>
      </w:r>
      <w:r>
        <w:rPr>
          <w:color w:val="000000"/>
          <w:sz w:val="20"/>
          <w:szCs w:val="20"/>
        </w:rPr>
        <w:t xml:space="preserve"> </w:t>
      </w:r>
      <w:r>
        <w:rPr>
          <w:color w:val="000000"/>
          <w:sz w:val="18"/>
          <w:szCs w:val="18"/>
        </w:rPr>
        <w:t>Указывается конкретный код БЕ в зависимости от подразделения ПАО «ТрансКонтейнер</w:t>
      </w:r>
      <w:proofErr w:type="gramStart"/>
      <w:r>
        <w:rPr>
          <w:color w:val="000000"/>
          <w:sz w:val="18"/>
          <w:szCs w:val="18"/>
        </w:rPr>
        <w:t>»,  являющегося</w:t>
      </w:r>
      <w:proofErr w:type="gramEnd"/>
      <w:r>
        <w:rPr>
          <w:color w:val="000000"/>
          <w:sz w:val="18"/>
          <w:szCs w:val="18"/>
        </w:rPr>
        <w:t xml:space="preserve"> стороной по Договору.</w:t>
      </w:r>
    </w:p>
    <w:p w14:paraId="6298B9D4" w14:textId="77777777" w:rsidR="00262637" w:rsidRPr="003B0689" w:rsidRDefault="00262637" w:rsidP="00262637">
      <w:pPr>
        <w:pStyle w:val="43"/>
        <w:pBdr>
          <w:top w:val="nil"/>
          <w:left w:val="nil"/>
          <w:bottom w:val="nil"/>
          <w:right w:val="nil"/>
          <w:between w:val="nil"/>
        </w:pBdr>
        <w:suppressAutoHyphens/>
        <w:spacing w:after="0" w:line="240" w:lineRule="auto"/>
        <w:rPr>
          <w:rFonts w:ascii="Times New Roman" w:eastAsia="Times New Roman" w:hAnsi="Times New Roman" w:cs="Times New Roman"/>
          <w:color w:val="000000"/>
          <w:sz w:val="16"/>
          <w:szCs w:val="16"/>
        </w:rPr>
      </w:pPr>
    </w:p>
    <w:p w14:paraId="181DDAAD" w14:textId="77777777" w:rsidR="00262637" w:rsidRPr="003B0689" w:rsidRDefault="00262637" w:rsidP="00262637">
      <w:pPr>
        <w:pStyle w:val="43"/>
        <w:pBdr>
          <w:top w:val="nil"/>
          <w:left w:val="nil"/>
          <w:bottom w:val="nil"/>
          <w:right w:val="nil"/>
          <w:between w:val="nil"/>
        </w:pBdr>
        <w:suppressAutoHyphens/>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N351</w:t>
      </w:r>
      <w:r>
        <w:rPr>
          <w:rFonts w:ascii="Times New Roman" w:eastAsia="Times New Roman" w:hAnsi="Times New Roman" w:cs="Times New Roman"/>
          <w:color w:val="000000"/>
          <w:sz w:val="16"/>
          <w:szCs w:val="16"/>
        </w:rPr>
        <w:t xml:space="preserve"> Октябрьский филиал</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N359</w:t>
      </w:r>
      <w:r>
        <w:rPr>
          <w:rFonts w:ascii="Times New Roman" w:eastAsia="Times New Roman" w:hAnsi="Times New Roman" w:cs="Times New Roman"/>
          <w:color w:val="000000"/>
          <w:sz w:val="16"/>
          <w:szCs w:val="16"/>
        </w:rPr>
        <w:t xml:space="preserve"> Уральский филиал</w:t>
      </w:r>
    </w:p>
    <w:p w14:paraId="4C5ADE76" w14:textId="77777777" w:rsidR="00262637" w:rsidRPr="003B0689" w:rsidRDefault="00262637" w:rsidP="00262637">
      <w:pPr>
        <w:pStyle w:val="43"/>
        <w:pBdr>
          <w:top w:val="nil"/>
          <w:left w:val="nil"/>
          <w:bottom w:val="nil"/>
          <w:right w:val="nil"/>
          <w:between w:val="nil"/>
        </w:pBdr>
        <w:suppressAutoHyphens/>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N352</w:t>
      </w:r>
      <w:r>
        <w:rPr>
          <w:rFonts w:ascii="Times New Roman" w:eastAsia="Times New Roman" w:hAnsi="Times New Roman" w:cs="Times New Roman"/>
          <w:color w:val="000000"/>
          <w:sz w:val="16"/>
          <w:szCs w:val="16"/>
        </w:rPr>
        <w:t xml:space="preserve"> Московский филиал</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N361</w:t>
      </w:r>
      <w:r>
        <w:rPr>
          <w:rFonts w:ascii="Times New Roman" w:eastAsia="Times New Roman" w:hAnsi="Times New Roman" w:cs="Times New Roman"/>
          <w:color w:val="000000"/>
          <w:sz w:val="16"/>
          <w:szCs w:val="16"/>
        </w:rPr>
        <w:t xml:space="preserve"> Западно-Сибирский филиал</w:t>
      </w:r>
    </w:p>
    <w:p w14:paraId="551536DF" w14:textId="77777777" w:rsidR="00262637" w:rsidRPr="003B0689" w:rsidRDefault="00262637" w:rsidP="00262637">
      <w:pPr>
        <w:pStyle w:val="43"/>
        <w:pBdr>
          <w:top w:val="nil"/>
          <w:left w:val="nil"/>
          <w:bottom w:val="nil"/>
          <w:right w:val="nil"/>
          <w:between w:val="nil"/>
        </w:pBdr>
        <w:suppressAutoHyphens/>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N353</w:t>
      </w:r>
      <w:r>
        <w:rPr>
          <w:rFonts w:ascii="Times New Roman" w:eastAsia="Times New Roman" w:hAnsi="Times New Roman" w:cs="Times New Roman"/>
          <w:color w:val="000000"/>
          <w:sz w:val="16"/>
          <w:szCs w:val="16"/>
        </w:rPr>
        <w:t xml:space="preserve"> Северный филиал</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N362</w:t>
      </w:r>
      <w:r>
        <w:rPr>
          <w:rFonts w:ascii="Times New Roman" w:eastAsia="Times New Roman" w:hAnsi="Times New Roman" w:cs="Times New Roman"/>
          <w:color w:val="000000"/>
          <w:sz w:val="16"/>
          <w:szCs w:val="16"/>
        </w:rPr>
        <w:t xml:space="preserve"> Красноярский филиал</w:t>
      </w:r>
    </w:p>
    <w:p w14:paraId="29E6F955" w14:textId="77777777" w:rsidR="00262637" w:rsidRPr="003B0689" w:rsidRDefault="00262637" w:rsidP="00262637">
      <w:pPr>
        <w:pStyle w:val="43"/>
        <w:pBdr>
          <w:top w:val="nil"/>
          <w:left w:val="nil"/>
          <w:bottom w:val="nil"/>
          <w:right w:val="nil"/>
          <w:between w:val="nil"/>
        </w:pBdr>
        <w:suppressAutoHyphens/>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N354</w:t>
      </w:r>
      <w:r>
        <w:rPr>
          <w:rFonts w:ascii="Times New Roman" w:eastAsia="Times New Roman" w:hAnsi="Times New Roman" w:cs="Times New Roman"/>
          <w:color w:val="000000"/>
          <w:sz w:val="16"/>
          <w:szCs w:val="16"/>
        </w:rPr>
        <w:t xml:space="preserve"> Горьковский филиал</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N363</w:t>
      </w:r>
      <w:r>
        <w:rPr>
          <w:rFonts w:ascii="Times New Roman" w:eastAsia="Times New Roman" w:hAnsi="Times New Roman" w:cs="Times New Roman"/>
          <w:color w:val="000000"/>
          <w:sz w:val="16"/>
          <w:szCs w:val="16"/>
        </w:rPr>
        <w:t xml:space="preserve"> Восточно-Сибирский филиал</w:t>
      </w:r>
    </w:p>
    <w:p w14:paraId="1CF7F012" w14:textId="77777777" w:rsidR="00262637" w:rsidRPr="003B0689" w:rsidRDefault="00262637" w:rsidP="00262637">
      <w:pPr>
        <w:pStyle w:val="43"/>
        <w:pBdr>
          <w:top w:val="nil"/>
          <w:left w:val="nil"/>
          <w:bottom w:val="nil"/>
          <w:right w:val="nil"/>
          <w:between w:val="nil"/>
        </w:pBdr>
        <w:suppressAutoHyphens/>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N355</w:t>
      </w:r>
      <w:r>
        <w:rPr>
          <w:rFonts w:ascii="Times New Roman" w:eastAsia="Times New Roman" w:hAnsi="Times New Roman" w:cs="Times New Roman"/>
          <w:color w:val="000000"/>
          <w:sz w:val="16"/>
          <w:szCs w:val="16"/>
        </w:rPr>
        <w:t xml:space="preserve"> Юго-Восточный филиал</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N364</w:t>
      </w:r>
      <w:r>
        <w:rPr>
          <w:rFonts w:ascii="Times New Roman" w:eastAsia="Times New Roman" w:hAnsi="Times New Roman" w:cs="Times New Roman"/>
          <w:color w:val="000000"/>
          <w:sz w:val="16"/>
          <w:szCs w:val="16"/>
        </w:rPr>
        <w:t xml:space="preserve"> Забайкальский филиал</w:t>
      </w:r>
    </w:p>
    <w:p w14:paraId="6EC1B33C" w14:textId="77777777" w:rsidR="00262637" w:rsidRDefault="00262637" w:rsidP="00262637">
      <w:pPr>
        <w:pStyle w:val="43"/>
        <w:pBdr>
          <w:top w:val="nil"/>
          <w:left w:val="nil"/>
          <w:bottom w:val="nil"/>
          <w:right w:val="nil"/>
          <w:between w:val="nil"/>
        </w:pBdr>
        <w:suppressAutoHyphens/>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N356</w:t>
      </w:r>
      <w:r>
        <w:rPr>
          <w:rFonts w:ascii="Times New Roman" w:eastAsia="Times New Roman" w:hAnsi="Times New Roman" w:cs="Times New Roman"/>
          <w:color w:val="000000"/>
          <w:sz w:val="16"/>
          <w:szCs w:val="16"/>
        </w:rPr>
        <w:t xml:space="preserve"> Северо-Кавказский филиал</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N365</w:t>
      </w:r>
      <w:r>
        <w:rPr>
          <w:rFonts w:ascii="Times New Roman" w:eastAsia="Times New Roman" w:hAnsi="Times New Roman" w:cs="Times New Roman"/>
          <w:color w:val="000000"/>
          <w:sz w:val="16"/>
          <w:szCs w:val="16"/>
        </w:rPr>
        <w:t xml:space="preserve"> Дальневосточный филиал</w:t>
      </w:r>
      <w:r>
        <w:rPr>
          <w:rFonts w:ascii="Times New Roman" w:eastAsia="Times New Roman" w:hAnsi="Times New Roman" w:cs="Times New Roman"/>
          <w:sz w:val="16"/>
          <w:szCs w:val="16"/>
        </w:rPr>
        <w:t>N357</w:t>
      </w:r>
      <w:r>
        <w:rPr>
          <w:rFonts w:ascii="Times New Roman" w:eastAsia="Times New Roman" w:hAnsi="Times New Roman" w:cs="Times New Roman"/>
          <w:color w:val="000000"/>
          <w:sz w:val="16"/>
          <w:szCs w:val="16"/>
        </w:rPr>
        <w:t xml:space="preserve"> Куйбышевский филиал</w:t>
      </w:r>
    </w:p>
    <w:p w14:paraId="1805F6B1" w14:textId="77777777" w:rsidR="00262637" w:rsidRDefault="00262637" w:rsidP="00262637">
      <w:pPr>
        <w:rPr>
          <w:color w:val="000000"/>
          <w:sz w:val="20"/>
          <w:szCs w:val="20"/>
        </w:rPr>
      </w:pPr>
      <w:r>
        <w:rPr>
          <w:vertAlign w:val="superscript"/>
        </w:rPr>
        <w:t>3</w:t>
      </w:r>
      <w:r>
        <w:rPr>
          <w:color w:val="000000"/>
          <w:sz w:val="20"/>
          <w:szCs w:val="20"/>
        </w:rPr>
        <w:t xml:space="preserve"> </w:t>
      </w:r>
      <w:r>
        <w:rPr>
          <w:color w:val="000000"/>
          <w:sz w:val="18"/>
          <w:szCs w:val="18"/>
        </w:rPr>
        <w:t xml:space="preserve">Указывается номер Договора </w:t>
      </w:r>
    </w:p>
    <w:p w14:paraId="37D59B60" w14:textId="77777777" w:rsidR="00262637" w:rsidRDefault="00262637" w:rsidP="00262637">
      <w:pPr>
        <w:rPr>
          <w:color w:val="000000"/>
          <w:sz w:val="18"/>
          <w:szCs w:val="18"/>
        </w:rPr>
      </w:pPr>
      <w:r>
        <w:rPr>
          <w:vertAlign w:val="superscript"/>
        </w:rPr>
        <w:t>4</w:t>
      </w:r>
      <w:r>
        <w:rPr>
          <w:color w:val="000000"/>
          <w:sz w:val="20"/>
          <w:szCs w:val="20"/>
        </w:rPr>
        <w:t xml:space="preserve"> </w:t>
      </w:r>
      <w:r>
        <w:rPr>
          <w:color w:val="000000"/>
          <w:sz w:val="18"/>
          <w:szCs w:val="18"/>
        </w:rPr>
        <w:t>Указывается дата Договора</w:t>
      </w:r>
    </w:p>
    <w:p w14:paraId="18B678C3" w14:textId="77777777" w:rsidR="00262637" w:rsidRDefault="00262637" w:rsidP="00262637">
      <w:pPr>
        <w:pStyle w:val="43"/>
        <w:pBdr>
          <w:top w:val="nil"/>
          <w:left w:val="nil"/>
          <w:bottom w:val="nil"/>
          <w:right w:val="nil"/>
          <w:between w:val="nil"/>
        </w:pBdr>
        <w:suppressAutoHyphens/>
        <w:spacing w:after="0" w:line="240" w:lineRule="auto"/>
        <w:rPr>
          <w:rFonts w:ascii="Times New Roman" w:eastAsia="Times New Roman" w:hAnsi="Times New Roman" w:cs="Times New Roman"/>
          <w:color w:val="000000"/>
          <w:sz w:val="16"/>
          <w:szCs w:val="16"/>
        </w:rPr>
      </w:pPr>
    </w:p>
    <w:p w14:paraId="2B437DE0" w14:textId="77777777" w:rsidR="00262637" w:rsidRDefault="00262637" w:rsidP="00262637">
      <w:pPr>
        <w:pStyle w:val="43"/>
        <w:pBdr>
          <w:top w:val="nil"/>
          <w:left w:val="nil"/>
          <w:bottom w:val="nil"/>
          <w:right w:val="nil"/>
          <w:between w:val="nil"/>
        </w:pBdr>
        <w:suppressAutoHyphens/>
        <w:spacing w:after="0" w:line="240" w:lineRule="auto"/>
        <w:rPr>
          <w:rFonts w:ascii="Times New Roman" w:eastAsia="Times New Roman" w:hAnsi="Times New Roman" w:cs="Times New Roman"/>
          <w:color w:val="000000"/>
          <w:sz w:val="16"/>
          <w:szCs w:val="16"/>
        </w:rPr>
      </w:pPr>
    </w:p>
    <w:p w14:paraId="5740B438" w14:textId="77777777" w:rsidR="00262637" w:rsidRDefault="00262637" w:rsidP="00262637">
      <w:pPr>
        <w:pStyle w:val="43"/>
        <w:pBdr>
          <w:top w:val="nil"/>
          <w:left w:val="nil"/>
          <w:bottom w:val="nil"/>
          <w:right w:val="nil"/>
          <w:between w:val="nil"/>
        </w:pBdr>
        <w:suppressAutoHyphens/>
        <w:spacing w:after="0" w:line="240" w:lineRule="auto"/>
        <w:rPr>
          <w:rFonts w:ascii="Times New Roman" w:eastAsia="Times New Roman" w:hAnsi="Times New Roman" w:cs="Times New Roman"/>
          <w:color w:val="000000"/>
          <w:sz w:val="16"/>
          <w:szCs w:val="16"/>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262637" w14:paraId="6B413F19" w14:textId="77777777" w:rsidTr="00262637">
        <w:trPr>
          <w:trHeight w:val="2074"/>
        </w:trPr>
        <w:tc>
          <w:tcPr>
            <w:tcW w:w="4705" w:type="dxa"/>
            <w:tcBorders>
              <w:top w:val="nil"/>
              <w:left w:val="nil"/>
              <w:bottom w:val="nil"/>
              <w:right w:val="nil"/>
            </w:tcBorders>
          </w:tcPr>
          <w:p w14:paraId="684EAADF" w14:textId="77777777" w:rsidR="00262637" w:rsidRPr="003B0689" w:rsidRDefault="00262637" w:rsidP="00262637">
            <w:pPr>
              <w:rPr>
                <w:b/>
              </w:rPr>
            </w:pPr>
            <w:r>
              <w:rPr>
                <w:b/>
              </w:rPr>
              <w:t>Покупатель:</w:t>
            </w:r>
          </w:p>
          <w:p w14:paraId="2CFE27BF" w14:textId="77777777" w:rsidR="00262637" w:rsidRDefault="00262637" w:rsidP="00262637">
            <w:pPr>
              <w:spacing w:after="120"/>
              <w:rPr>
                <w:sz w:val="22"/>
                <w:szCs w:val="22"/>
              </w:rPr>
            </w:pPr>
          </w:p>
          <w:p w14:paraId="2D479218" w14:textId="77777777" w:rsidR="00262637" w:rsidRDefault="00262637" w:rsidP="00262637">
            <w:pPr>
              <w:spacing w:after="120"/>
              <w:rPr>
                <w:sz w:val="22"/>
                <w:szCs w:val="22"/>
              </w:rPr>
            </w:pPr>
          </w:p>
          <w:p w14:paraId="2DBC760A" w14:textId="77777777" w:rsidR="00262637" w:rsidRPr="005020CB" w:rsidRDefault="00262637" w:rsidP="00262637">
            <w:pPr>
              <w:spacing w:after="120"/>
              <w:rPr>
                <w:sz w:val="22"/>
                <w:szCs w:val="22"/>
              </w:rPr>
            </w:pPr>
          </w:p>
          <w:p w14:paraId="320936E0" w14:textId="77777777" w:rsidR="00262637" w:rsidRPr="005020CB" w:rsidRDefault="00262637" w:rsidP="00262637">
            <w:pPr>
              <w:spacing w:after="120"/>
              <w:rPr>
                <w:sz w:val="22"/>
                <w:szCs w:val="22"/>
              </w:rPr>
            </w:pPr>
            <w:r>
              <w:rPr>
                <w:sz w:val="22"/>
                <w:szCs w:val="22"/>
              </w:rPr>
              <w:t xml:space="preserve">_________________ </w:t>
            </w:r>
          </w:p>
          <w:p w14:paraId="268AEFAA" w14:textId="77777777" w:rsidR="00262637" w:rsidRPr="003B0689" w:rsidRDefault="00262637" w:rsidP="00262637">
            <w:pPr>
              <w:spacing w:after="120"/>
              <w:rPr>
                <w:b/>
                <w:vertAlign w:val="superscript"/>
              </w:rPr>
            </w:pPr>
            <w:r>
              <w:rPr>
                <w:sz w:val="22"/>
                <w:szCs w:val="22"/>
              </w:rPr>
              <w:t>м.п.</w:t>
            </w:r>
            <w:r>
              <w:rPr>
                <w:b/>
                <w:vertAlign w:val="superscript"/>
              </w:rPr>
              <w:t xml:space="preserve"> </w:t>
            </w:r>
          </w:p>
        </w:tc>
        <w:tc>
          <w:tcPr>
            <w:tcW w:w="4139" w:type="dxa"/>
            <w:tcBorders>
              <w:top w:val="nil"/>
              <w:left w:val="nil"/>
              <w:bottom w:val="nil"/>
              <w:right w:val="nil"/>
            </w:tcBorders>
          </w:tcPr>
          <w:p w14:paraId="3B1920C1" w14:textId="77777777" w:rsidR="00262637" w:rsidRPr="00771CA7" w:rsidRDefault="00262637" w:rsidP="00262637">
            <w:pPr>
              <w:rPr>
                <w:b/>
              </w:rPr>
            </w:pPr>
            <w:r>
              <w:rPr>
                <w:b/>
              </w:rPr>
              <w:t xml:space="preserve">Поставщик: </w:t>
            </w:r>
          </w:p>
          <w:p w14:paraId="4E0A5757" w14:textId="77777777" w:rsidR="00262637" w:rsidRPr="00FA1D21" w:rsidRDefault="00262637" w:rsidP="00262637">
            <w:pPr>
              <w:rPr>
                <w:b/>
              </w:rPr>
            </w:pPr>
          </w:p>
          <w:p w14:paraId="7DC58C87" w14:textId="77777777" w:rsidR="00262637" w:rsidRPr="00FA1D21" w:rsidRDefault="00262637" w:rsidP="00262637">
            <w:pPr>
              <w:rPr>
                <w:b/>
              </w:rPr>
            </w:pPr>
          </w:p>
          <w:p w14:paraId="1EAD14C6" w14:textId="77777777" w:rsidR="00262637" w:rsidRDefault="00262637" w:rsidP="00262637">
            <w:pPr>
              <w:rPr>
                <w:b/>
              </w:rPr>
            </w:pPr>
          </w:p>
          <w:p w14:paraId="7102C1F9" w14:textId="77777777" w:rsidR="00262637" w:rsidRPr="00FA1D21" w:rsidRDefault="00262637" w:rsidP="00262637">
            <w:pPr>
              <w:rPr>
                <w:b/>
              </w:rPr>
            </w:pPr>
          </w:p>
          <w:p w14:paraId="11D869B1" w14:textId="77777777" w:rsidR="00262637" w:rsidRPr="00FA1D21" w:rsidRDefault="00262637" w:rsidP="00262637">
            <w:pPr>
              <w:rPr>
                <w:b/>
              </w:rPr>
            </w:pPr>
            <w:r>
              <w:rPr>
                <w:b/>
              </w:rPr>
              <w:t xml:space="preserve">______________ </w:t>
            </w:r>
          </w:p>
          <w:p w14:paraId="365B6512" w14:textId="77777777" w:rsidR="00262637" w:rsidRPr="003B0689" w:rsidRDefault="00262637" w:rsidP="00262637">
            <w:pPr>
              <w:rPr>
                <w:b/>
              </w:rPr>
            </w:pPr>
            <w:r>
              <w:rPr>
                <w:b/>
              </w:rPr>
              <w:t>м.п.</w:t>
            </w:r>
          </w:p>
        </w:tc>
      </w:tr>
    </w:tbl>
    <w:p w14:paraId="411EA0F0" w14:textId="77777777" w:rsidR="00BF49FD" w:rsidRDefault="00BF49FD" w:rsidP="00262637">
      <w:pPr>
        <w:jc w:val="right"/>
        <w:rPr>
          <w:bCs/>
        </w:rPr>
        <w:sectPr w:rsidR="00BF49FD" w:rsidSect="007C51E1">
          <w:pgSz w:w="11907" w:h="16840" w:code="9"/>
          <w:pgMar w:top="1134" w:right="851" w:bottom="1134" w:left="1418" w:header="794" w:footer="794" w:gutter="0"/>
          <w:cols w:space="720"/>
          <w:titlePg/>
          <w:docGrid w:linePitch="326"/>
        </w:sectPr>
      </w:pPr>
    </w:p>
    <w:p w14:paraId="4F10DE98" w14:textId="77777777" w:rsidR="00262637" w:rsidRPr="003B0689" w:rsidRDefault="00262637" w:rsidP="00262637">
      <w:pPr>
        <w:jc w:val="right"/>
        <w:rPr>
          <w:bCs/>
        </w:rPr>
      </w:pPr>
      <w:r>
        <w:rPr>
          <w:bCs/>
        </w:rPr>
        <w:lastRenderedPageBreak/>
        <w:t>Приложение № 4</w:t>
      </w:r>
    </w:p>
    <w:p w14:paraId="55384B07" w14:textId="77777777" w:rsidR="00262637" w:rsidRPr="003B0689" w:rsidRDefault="00262637" w:rsidP="00262637">
      <w:pPr>
        <w:jc w:val="right"/>
        <w:rPr>
          <w:bCs/>
        </w:rPr>
      </w:pPr>
      <w:r>
        <w:rPr>
          <w:bCs/>
        </w:rPr>
        <w:t xml:space="preserve">к договору поставки </w:t>
      </w:r>
    </w:p>
    <w:p w14:paraId="6BA33544" w14:textId="77777777" w:rsidR="00262637" w:rsidRPr="003B0689" w:rsidRDefault="00262637" w:rsidP="00262637">
      <w:pPr>
        <w:jc w:val="right"/>
        <w:rPr>
          <w:b/>
          <w:bCs/>
        </w:rPr>
      </w:pPr>
      <w:r>
        <w:rPr>
          <w:b/>
          <w:bCs/>
        </w:rPr>
        <w:t xml:space="preserve">№ ______________ </w:t>
      </w:r>
    </w:p>
    <w:p w14:paraId="6F3F56DB" w14:textId="77777777" w:rsidR="00262637" w:rsidRPr="003B0689" w:rsidRDefault="00262637" w:rsidP="00262637">
      <w:pPr>
        <w:jc w:val="right"/>
        <w:rPr>
          <w:bCs/>
        </w:rPr>
      </w:pPr>
      <w:r>
        <w:rPr>
          <w:b/>
          <w:bCs/>
        </w:rPr>
        <w:t>ФОРМА</w:t>
      </w:r>
      <w:r>
        <w:rPr>
          <w:b/>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t xml:space="preserve"> от </w:t>
      </w:r>
      <w:proofErr w:type="gramStart"/>
      <w:r>
        <w:rPr>
          <w:bCs/>
        </w:rPr>
        <w:t>« _</w:t>
      </w:r>
      <w:proofErr w:type="gramEnd"/>
      <w:r>
        <w:rPr>
          <w:bCs/>
        </w:rPr>
        <w:t>___ » ___________ 202</w:t>
      </w:r>
      <w:r w:rsidR="00E16251">
        <w:rPr>
          <w:bCs/>
        </w:rPr>
        <w:t>4</w:t>
      </w:r>
      <w:r>
        <w:rPr>
          <w:bCs/>
        </w:rPr>
        <w:t xml:space="preserve"> г.</w:t>
      </w:r>
    </w:p>
    <w:p w14:paraId="6BF3F1CA" w14:textId="77777777" w:rsidR="00262637" w:rsidRPr="003B0689" w:rsidRDefault="00262637" w:rsidP="00262637">
      <w:pPr>
        <w:jc w:val="center"/>
        <w:rPr>
          <w:b/>
          <w:bCs/>
        </w:rPr>
      </w:pPr>
      <w:r>
        <w:rPr>
          <w:b/>
          <w:bCs/>
        </w:rPr>
        <w:t>АКТ № ____________</w:t>
      </w:r>
    </w:p>
    <w:p w14:paraId="088FB152" w14:textId="77777777" w:rsidR="00262637" w:rsidRPr="003B0689" w:rsidRDefault="00262637" w:rsidP="00262637">
      <w:pPr>
        <w:jc w:val="center"/>
        <w:rPr>
          <w:b/>
          <w:bCs/>
        </w:rPr>
      </w:pPr>
      <w:r>
        <w:rPr>
          <w:b/>
          <w:bCs/>
        </w:rPr>
        <w:t>приема-передачи Товара</w:t>
      </w:r>
    </w:p>
    <w:p w14:paraId="0B924FAA" w14:textId="77777777" w:rsidR="00262637" w:rsidRPr="003B0689" w:rsidRDefault="00262637" w:rsidP="00262637">
      <w:pPr>
        <w:ind w:firstLine="540"/>
        <w:jc w:val="center"/>
      </w:pPr>
      <w:r>
        <w:t>к Договору поставки № ___________ от «___» ___________ 202___ г.</w:t>
      </w:r>
    </w:p>
    <w:p w14:paraId="0706DB11" w14:textId="77777777" w:rsidR="00262637" w:rsidRPr="003B0689" w:rsidRDefault="00262637" w:rsidP="00262637">
      <w:pPr>
        <w:ind w:firstLine="540"/>
        <w:jc w:val="center"/>
      </w:pPr>
    </w:p>
    <w:p w14:paraId="2D0ED865" w14:textId="77777777" w:rsidR="00262637" w:rsidRPr="003B0689" w:rsidRDefault="00262637" w:rsidP="00262637">
      <w:pPr>
        <w:ind w:firstLine="540"/>
      </w:pPr>
      <w:r>
        <w:rPr>
          <w:noProof/>
          <w:lang w:eastAsia="ru-RU"/>
        </w:rPr>
        <mc:AlternateContent>
          <mc:Choice Requires="wps">
            <w:drawing>
              <wp:anchor distT="0" distB="0" distL="114300" distR="114300" simplePos="0" relativeHeight="251661312" behindDoc="1" locked="0" layoutInCell="1" allowOverlap="1" wp14:anchorId="729D2332" wp14:editId="115C18BF">
                <wp:simplePos x="0" y="0"/>
                <wp:positionH relativeFrom="column">
                  <wp:posOffset>266700</wp:posOffset>
                </wp:positionH>
                <wp:positionV relativeFrom="paragraph">
                  <wp:posOffset>1874520</wp:posOffset>
                </wp:positionV>
                <wp:extent cx="5819775" cy="1362075"/>
                <wp:effectExtent l="0" t="1619250" r="0" b="133350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98738">
                          <a:off x="0" y="0"/>
                          <a:ext cx="5819775" cy="1362075"/>
                        </a:xfrm>
                        <a:prstGeom prst="rect">
                          <a:avLst/>
                        </a:prstGeom>
                        <a:extLst>
                          <a:ext uri="{AF507438-7753-43E0-B8FC-AC1667EBCBE1}">
                            <a14:hiddenEffects xmlns:a14="http://schemas.microsoft.com/office/drawing/2010/main">
                              <a:effectLst/>
                            </a14:hiddenEffects>
                          </a:ext>
                        </a:extLst>
                      </wps:spPr>
                      <wps:txbx>
                        <w:txbxContent>
                          <w:p w14:paraId="6709EC9E" w14:textId="77777777" w:rsidR="00F0437F" w:rsidRDefault="00F0437F" w:rsidP="00262637">
                            <w:pPr>
                              <w:pStyle w:val="affa"/>
                              <w:spacing w:before="0" w:after="0"/>
                              <w:jc w:val="center"/>
                            </w:pPr>
                            <w:r w:rsidRPr="00732C1D">
                              <w:rPr>
                                <w:rFonts w:ascii="Arial" w:hAnsi="Arial" w:cs="Arial"/>
                                <w:b/>
                                <w:bCs/>
                                <w:outline/>
                                <w:color w:val="000000"/>
                                <w:sz w:val="192"/>
                                <w:szCs w:val="19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29D2332" id="WordArt 2" o:spid="_x0000_s1027" type="#_x0000_t202" style="position:absolute;left:0;text-align:left;margin-left:21pt;margin-top:147.6pt;width:458.25pt;height:107.25pt;rotation:-2513592fd;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" filled="f" stroked="f">
                <o:lock v:ext="edit" shapetype="t"/>
                <v:textbox style="mso-fit-shape-to-text:t">
                  <w:txbxContent>
                    <w:p w14:paraId="6709EC9E" w14:textId="77777777" w:rsidR="00F0437F" w:rsidRDefault="00F0437F" w:rsidP="00262637">
                      <w:pPr>
                        <w:pStyle w:val="affa"/>
                        <w:spacing w:before="0" w:after="0"/>
                        <w:jc w:val="center"/>
                      </w:pPr>
                      <w:r w:rsidRPr="00732C1D">
                        <w:rPr>
                          <w:rFonts w:ascii="Arial" w:hAnsi="Arial" w:cs="Arial"/>
                          <w:b/>
                          <w:bCs/>
                          <w:outline/>
                          <w:color w:val="000000"/>
                          <w:sz w:val="192"/>
                          <w:szCs w:val="19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t>«__» __________ 202__ г.</w:t>
      </w:r>
    </w:p>
    <w:p w14:paraId="2D905D87" w14:textId="77777777" w:rsidR="00262637" w:rsidRPr="003B0689" w:rsidRDefault="00262637" w:rsidP="00262637">
      <w:pPr>
        <w:ind w:firstLine="540"/>
      </w:pPr>
    </w:p>
    <w:p w14:paraId="1660DEC9" w14:textId="77777777" w:rsidR="00262637" w:rsidRPr="003B0689" w:rsidRDefault="00262637" w:rsidP="00262637">
      <w:pPr>
        <w:ind w:firstLine="539"/>
        <w:jc w:val="both"/>
      </w:pPr>
      <w:r>
        <w:t>представитель Поставщика_______________________________</w:t>
      </w:r>
    </w:p>
    <w:p w14:paraId="1D4F7739" w14:textId="77777777" w:rsidR="00262637" w:rsidRPr="003B0689" w:rsidRDefault="00262637" w:rsidP="00262637">
      <w:pPr>
        <w:ind w:firstLine="540"/>
        <w:jc w:val="both"/>
      </w:pPr>
      <w:r>
        <w:t>представитель филиала ПАО «</w:t>
      </w:r>
      <w:proofErr w:type="gramStart"/>
      <w:r>
        <w:t>ТрансКонтейнер»  _</w:t>
      </w:r>
      <w:proofErr w:type="gramEnd"/>
      <w:r>
        <w:t>___________</w:t>
      </w:r>
    </w:p>
    <w:p w14:paraId="0C9D9403" w14:textId="77777777" w:rsidR="00262637" w:rsidRPr="003B0689" w:rsidRDefault="00262637" w:rsidP="00262637">
      <w:pPr>
        <w:ind w:firstLine="540"/>
        <w:jc w:val="both"/>
      </w:pPr>
    </w:p>
    <w:p w14:paraId="1443E373" w14:textId="77777777" w:rsidR="00262637" w:rsidRPr="003B0689" w:rsidRDefault="00262637" w:rsidP="00262637">
      <w:pPr>
        <w:numPr>
          <w:ilvl w:val="0"/>
          <w:numId w:val="60"/>
        </w:numPr>
        <w:jc w:val="both"/>
      </w:pPr>
      <w:r>
        <w:t>Поставщик передал, а Покупатель принял следующий Товар в соответствии с Договором поставки № __________ от ___________.</w:t>
      </w:r>
    </w:p>
    <w:p w14:paraId="0B797AA3" w14:textId="77777777" w:rsidR="00262637" w:rsidRPr="003B0689" w:rsidRDefault="00262637" w:rsidP="00262637">
      <w:pPr>
        <w:ind w:firstLine="540"/>
        <w:jc w:val="both"/>
      </w:pPr>
    </w:p>
    <w:tbl>
      <w:tblPr>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2720"/>
        <w:gridCol w:w="2319"/>
        <w:gridCol w:w="3181"/>
      </w:tblGrid>
      <w:tr w:rsidR="00262637" w14:paraId="11AC71BC" w14:textId="77777777" w:rsidTr="00262637">
        <w:trPr>
          <w:trHeight w:val="1030"/>
        </w:trPr>
        <w:tc>
          <w:tcPr>
            <w:tcW w:w="1242" w:type="dxa"/>
            <w:tcBorders>
              <w:top w:val="single" w:sz="4" w:space="0" w:color="auto"/>
              <w:left w:val="single" w:sz="4" w:space="0" w:color="auto"/>
              <w:bottom w:val="single" w:sz="4" w:space="0" w:color="auto"/>
              <w:right w:val="single" w:sz="4" w:space="0" w:color="auto"/>
            </w:tcBorders>
            <w:vAlign w:val="center"/>
            <w:hideMark/>
          </w:tcPr>
          <w:p w14:paraId="4E627A1C" w14:textId="77777777" w:rsidR="00262637" w:rsidRPr="003B0689" w:rsidRDefault="00262637" w:rsidP="00262637">
            <w:pPr>
              <w:jc w:val="center"/>
            </w:pPr>
            <w:r>
              <w:t>№ п/п</w:t>
            </w:r>
          </w:p>
        </w:tc>
        <w:tc>
          <w:tcPr>
            <w:tcW w:w="2720" w:type="dxa"/>
            <w:tcBorders>
              <w:top w:val="single" w:sz="4" w:space="0" w:color="auto"/>
              <w:left w:val="single" w:sz="4" w:space="0" w:color="auto"/>
              <w:bottom w:val="single" w:sz="4" w:space="0" w:color="auto"/>
              <w:right w:val="single" w:sz="4" w:space="0" w:color="auto"/>
            </w:tcBorders>
            <w:vAlign w:val="center"/>
            <w:hideMark/>
          </w:tcPr>
          <w:p w14:paraId="32F3552C" w14:textId="77777777" w:rsidR="00262637" w:rsidRPr="003B0689" w:rsidRDefault="00262637" w:rsidP="00262637">
            <w:pPr>
              <w:jc w:val="center"/>
            </w:pPr>
            <w:r>
              <w:t>Наименование Товара</w:t>
            </w:r>
          </w:p>
        </w:tc>
        <w:tc>
          <w:tcPr>
            <w:tcW w:w="2319" w:type="dxa"/>
            <w:tcBorders>
              <w:top w:val="single" w:sz="4" w:space="0" w:color="auto"/>
              <w:left w:val="single" w:sz="4" w:space="0" w:color="auto"/>
              <w:bottom w:val="single" w:sz="4" w:space="0" w:color="auto"/>
              <w:right w:val="single" w:sz="4" w:space="0" w:color="auto"/>
            </w:tcBorders>
            <w:vAlign w:val="center"/>
            <w:hideMark/>
          </w:tcPr>
          <w:p w14:paraId="3C173A06" w14:textId="77777777" w:rsidR="00262637" w:rsidRPr="003B0689" w:rsidRDefault="00262637" w:rsidP="00262637">
            <w:pPr>
              <w:jc w:val="center"/>
            </w:pPr>
            <w:r>
              <w:t>Количество, шт.</w:t>
            </w:r>
          </w:p>
        </w:tc>
        <w:tc>
          <w:tcPr>
            <w:tcW w:w="3181" w:type="dxa"/>
            <w:tcBorders>
              <w:top w:val="single" w:sz="4" w:space="0" w:color="auto"/>
              <w:left w:val="single" w:sz="4" w:space="0" w:color="auto"/>
              <w:bottom w:val="single" w:sz="4" w:space="0" w:color="auto"/>
              <w:right w:val="single" w:sz="4" w:space="0" w:color="auto"/>
            </w:tcBorders>
            <w:vAlign w:val="center"/>
            <w:hideMark/>
          </w:tcPr>
          <w:p w14:paraId="6219C521" w14:textId="77777777" w:rsidR="00262637" w:rsidRPr="003B0689" w:rsidRDefault="00262637" w:rsidP="00262637">
            <w:pPr>
              <w:jc w:val="center"/>
            </w:pPr>
            <w:r>
              <w:t>Характеристики Товара</w:t>
            </w:r>
          </w:p>
        </w:tc>
      </w:tr>
      <w:tr w:rsidR="00262637" w14:paraId="21A4802B" w14:textId="77777777" w:rsidTr="00262637">
        <w:trPr>
          <w:trHeight w:val="348"/>
        </w:trPr>
        <w:tc>
          <w:tcPr>
            <w:tcW w:w="1242" w:type="dxa"/>
            <w:tcBorders>
              <w:top w:val="single" w:sz="4" w:space="0" w:color="auto"/>
              <w:left w:val="single" w:sz="4" w:space="0" w:color="auto"/>
              <w:bottom w:val="single" w:sz="4" w:space="0" w:color="auto"/>
              <w:right w:val="single" w:sz="4" w:space="0" w:color="auto"/>
            </w:tcBorders>
          </w:tcPr>
          <w:p w14:paraId="1F93FE9C" w14:textId="77777777" w:rsidR="00262637" w:rsidRPr="003B0689" w:rsidRDefault="00262637" w:rsidP="00262637">
            <w:pPr>
              <w:ind w:firstLine="540"/>
              <w:jc w:val="both"/>
            </w:pPr>
          </w:p>
        </w:tc>
        <w:tc>
          <w:tcPr>
            <w:tcW w:w="2720" w:type="dxa"/>
            <w:tcBorders>
              <w:top w:val="single" w:sz="4" w:space="0" w:color="auto"/>
              <w:left w:val="single" w:sz="4" w:space="0" w:color="auto"/>
              <w:bottom w:val="single" w:sz="4" w:space="0" w:color="auto"/>
              <w:right w:val="single" w:sz="4" w:space="0" w:color="auto"/>
            </w:tcBorders>
          </w:tcPr>
          <w:p w14:paraId="0B9B5AD3" w14:textId="77777777" w:rsidR="00262637" w:rsidRPr="003B0689" w:rsidRDefault="00262637" w:rsidP="00262637">
            <w:pPr>
              <w:ind w:firstLine="540"/>
              <w:jc w:val="both"/>
            </w:pPr>
          </w:p>
        </w:tc>
        <w:tc>
          <w:tcPr>
            <w:tcW w:w="2319" w:type="dxa"/>
            <w:tcBorders>
              <w:top w:val="single" w:sz="4" w:space="0" w:color="auto"/>
              <w:left w:val="single" w:sz="4" w:space="0" w:color="auto"/>
              <w:bottom w:val="single" w:sz="4" w:space="0" w:color="auto"/>
              <w:right w:val="single" w:sz="4" w:space="0" w:color="auto"/>
            </w:tcBorders>
          </w:tcPr>
          <w:p w14:paraId="61F81450" w14:textId="77777777" w:rsidR="00262637" w:rsidRPr="003B0689" w:rsidRDefault="00262637" w:rsidP="00262637">
            <w:pPr>
              <w:ind w:firstLine="540"/>
              <w:jc w:val="both"/>
            </w:pPr>
          </w:p>
        </w:tc>
        <w:tc>
          <w:tcPr>
            <w:tcW w:w="3181" w:type="dxa"/>
            <w:tcBorders>
              <w:top w:val="single" w:sz="4" w:space="0" w:color="auto"/>
              <w:left w:val="single" w:sz="4" w:space="0" w:color="auto"/>
              <w:bottom w:val="single" w:sz="4" w:space="0" w:color="auto"/>
              <w:right w:val="single" w:sz="4" w:space="0" w:color="auto"/>
            </w:tcBorders>
          </w:tcPr>
          <w:p w14:paraId="05301BBB" w14:textId="77777777" w:rsidR="00262637" w:rsidRPr="003B0689" w:rsidRDefault="00262637" w:rsidP="00262637">
            <w:pPr>
              <w:ind w:firstLine="540"/>
              <w:jc w:val="both"/>
            </w:pPr>
          </w:p>
        </w:tc>
      </w:tr>
      <w:tr w:rsidR="00262637" w14:paraId="1B489A95" w14:textId="77777777" w:rsidTr="00262637">
        <w:trPr>
          <w:trHeight w:val="348"/>
        </w:trPr>
        <w:tc>
          <w:tcPr>
            <w:tcW w:w="1242" w:type="dxa"/>
            <w:tcBorders>
              <w:top w:val="single" w:sz="4" w:space="0" w:color="auto"/>
              <w:left w:val="single" w:sz="4" w:space="0" w:color="auto"/>
              <w:bottom w:val="single" w:sz="4" w:space="0" w:color="auto"/>
              <w:right w:val="single" w:sz="4" w:space="0" w:color="auto"/>
            </w:tcBorders>
          </w:tcPr>
          <w:p w14:paraId="3ED5C40B" w14:textId="77777777" w:rsidR="00262637" w:rsidRPr="003B0689" w:rsidRDefault="00262637" w:rsidP="00262637">
            <w:pPr>
              <w:jc w:val="both"/>
            </w:pPr>
            <w:r>
              <w:t>ИТОГО</w:t>
            </w:r>
          </w:p>
        </w:tc>
        <w:tc>
          <w:tcPr>
            <w:tcW w:w="2720" w:type="dxa"/>
            <w:tcBorders>
              <w:top w:val="single" w:sz="4" w:space="0" w:color="auto"/>
              <w:left w:val="single" w:sz="4" w:space="0" w:color="auto"/>
              <w:bottom w:val="single" w:sz="4" w:space="0" w:color="auto"/>
              <w:right w:val="single" w:sz="4" w:space="0" w:color="auto"/>
            </w:tcBorders>
          </w:tcPr>
          <w:p w14:paraId="29CEAC58" w14:textId="77777777" w:rsidR="00262637" w:rsidRPr="003B0689" w:rsidRDefault="00262637" w:rsidP="00262637">
            <w:pPr>
              <w:ind w:firstLine="540"/>
              <w:jc w:val="both"/>
            </w:pPr>
          </w:p>
        </w:tc>
        <w:tc>
          <w:tcPr>
            <w:tcW w:w="2319" w:type="dxa"/>
            <w:tcBorders>
              <w:top w:val="single" w:sz="4" w:space="0" w:color="auto"/>
              <w:left w:val="single" w:sz="4" w:space="0" w:color="auto"/>
              <w:bottom w:val="single" w:sz="4" w:space="0" w:color="auto"/>
              <w:right w:val="single" w:sz="4" w:space="0" w:color="auto"/>
            </w:tcBorders>
          </w:tcPr>
          <w:p w14:paraId="78B67758" w14:textId="77777777" w:rsidR="00262637" w:rsidRPr="003B0689" w:rsidRDefault="00262637" w:rsidP="00262637">
            <w:pPr>
              <w:ind w:firstLine="540"/>
              <w:jc w:val="both"/>
            </w:pPr>
          </w:p>
        </w:tc>
        <w:tc>
          <w:tcPr>
            <w:tcW w:w="3181" w:type="dxa"/>
            <w:tcBorders>
              <w:top w:val="single" w:sz="4" w:space="0" w:color="auto"/>
              <w:left w:val="single" w:sz="4" w:space="0" w:color="auto"/>
              <w:bottom w:val="single" w:sz="4" w:space="0" w:color="auto"/>
              <w:right w:val="single" w:sz="4" w:space="0" w:color="auto"/>
            </w:tcBorders>
          </w:tcPr>
          <w:p w14:paraId="0B0D60D6" w14:textId="77777777" w:rsidR="00262637" w:rsidRPr="003B0689" w:rsidRDefault="00262637" w:rsidP="00262637">
            <w:pPr>
              <w:ind w:firstLine="540"/>
              <w:jc w:val="both"/>
            </w:pPr>
          </w:p>
        </w:tc>
      </w:tr>
    </w:tbl>
    <w:p w14:paraId="4B5EF961" w14:textId="77777777" w:rsidR="00262637" w:rsidRPr="003B0689" w:rsidRDefault="00262637" w:rsidP="00262637">
      <w:pPr>
        <w:numPr>
          <w:ilvl w:val="0"/>
          <w:numId w:val="60"/>
        </w:numPr>
        <w:jc w:val="both"/>
      </w:pPr>
      <w:r>
        <w:t>Стоимость переданного по настоящему Акту Товара составляет ______</w:t>
      </w:r>
      <w:proofErr w:type="gramStart"/>
      <w:r>
        <w:t>_(</w:t>
      </w:r>
      <w:proofErr w:type="gramEnd"/>
      <w:r>
        <w:t>_________), в том числе НДС (__%) - ____________(________).</w:t>
      </w:r>
    </w:p>
    <w:p w14:paraId="1591E15F" w14:textId="77777777" w:rsidR="00262637" w:rsidRPr="003B0689" w:rsidRDefault="00262637" w:rsidP="00262637">
      <w:pPr>
        <w:numPr>
          <w:ilvl w:val="0"/>
          <w:numId w:val="60"/>
        </w:numPr>
        <w:jc w:val="both"/>
      </w:pPr>
      <w:r>
        <w:t>Покупатель имеет/не имеет претензий к Поставщику по количеству (в части выявленных явных дефектов (повреждений) переданного Товара, за исключением недостатков, отмеченных в настоящем Акте.</w:t>
      </w:r>
    </w:p>
    <w:p w14:paraId="187FB8E7" w14:textId="77777777" w:rsidR="00262637" w:rsidRPr="003B0689" w:rsidRDefault="00262637" w:rsidP="00262637">
      <w:pPr>
        <w:ind w:firstLine="540"/>
        <w:jc w:val="both"/>
      </w:pPr>
    </w:p>
    <w:tbl>
      <w:tblPr>
        <w:tblW w:w="0" w:type="auto"/>
        <w:tblLook w:val="01E0" w:firstRow="1" w:lastRow="1" w:firstColumn="1" w:lastColumn="1" w:noHBand="0" w:noVBand="0"/>
      </w:tblPr>
      <w:tblGrid>
        <w:gridCol w:w="4819"/>
        <w:gridCol w:w="4819"/>
      </w:tblGrid>
      <w:tr w:rsidR="00262637" w14:paraId="14E34F46" w14:textId="77777777" w:rsidTr="00262637">
        <w:tc>
          <w:tcPr>
            <w:tcW w:w="4927" w:type="dxa"/>
          </w:tcPr>
          <w:p w14:paraId="76E54304" w14:textId="77777777" w:rsidR="00262637" w:rsidRPr="003B0689" w:rsidRDefault="00262637" w:rsidP="00262637">
            <w:pPr>
              <w:jc w:val="both"/>
            </w:pPr>
            <w:r>
              <w:t>Сдал представитель</w:t>
            </w:r>
          </w:p>
          <w:p w14:paraId="5448ED22" w14:textId="77777777" w:rsidR="00262637" w:rsidRPr="003B0689" w:rsidRDefault="00262637" w:rsidP="00262637">
            <w:pPr>
              <w:jc w:val="both"/>
            </w:pPr>
          </w:p>
          <w:p w14:paraId="0CBE14C9" w14:textId="77777777" w:rsidR="00262637" w:rsidRPr="003B0689" w:rsidRDefault="00262637" w:rsidP="00262637">
            <w:pPr>
              <w:jc w:val="both"/>
            </w:pPr>
          </w:p>
          <w:p w14:paraId="733017EB" w14:textId="77777777" w:rsidR="00262637" w:rsidRPr="003B0689" w:rsidRDefault="00262637" w:rsidP="00262637">
            <w:pPr>
              <w:jc w:val="both"/>
            </w:pPr>
            <w:r>
              <w:t>_________________/_______________</w:t>
            </w:r>
          </w:p>
          <w:p w14:paraId="1712755B" w14:textId="77777777" w:rsidR="00262637" w:rsidRPr="003B0689" w:rsidRDefault="00262637" w:rsidP="00262637">
            <w:pPr>
              <w:jc w:val="both"/>
            </w:pPr>
          </w:p>
        </w:tc>
        <w:tc>
          <w:tcPr>
            <w:tcW w:w="4927" w:type="dxa"/>
          </w:tcPr>
          <w:p w14:paraId="3A2CD596" w14:textId="77777777" w:rsidR="00262637" w:rsidRPr="003B0689" w:rsidRDefault="00262637" w:rsidP="00262637">
            <w:pPr>
              <w:jc w:val="both"/>
            </w:pPr>
            <w:r>
              <w:t>Принял представитель</w:t>
            </w:r>
          </w:p>
          <w:p w14:paraId="650AB7CD" w14:textId="77777777" w:rsidR="00262637" w:rsidRPr="003B0689" w:rsidRDefault="00262637" w:rsidP="00262637">
            <w:pPr>
              <w:jc w:val="both"/>
            </w:pPr>
          </w:p>
          <w:p w14:paraId="673A2B48" w14:textId="77777777" w:rsidR="00262637" w:rsidRPr="003B0689" w:rsidRDefault="00262637" w:rsidP="00262637">
            <w:pPr>
              <w:jc w:val="both"/>
            </w:pPr>
          </w:p>
          <w:p w14:paraId="3D9B5401" w14:textId="77777777" w:rsidR="00262637" w:rsidRPr="003B0689" w:rsidRDefault="00262637" w:rsidP="00262637">
            <w:pPr>
              <w:jc w:val="both"/>
            </w:pPr>
            <w:r>
              <w:t>_________________/_______________</w:t>
            </w:r>
          </w:p>
          <w:p w14:paraId="0AF284F5" w14:textId="77777777" w:rsidR="00262637" w:rsidRPr="003B0689" w:rsidRDefault="00262637" w:rsidP="00262637">
            <w:pPr>
              <w:jc w:val="both"/>
            </w:pPr>
          </w:p>
        </w:tc>
      </w:tr>
    </w:tbl>
    <w:p w14:paraId="6F64E09B" w14:textId="77777777" w:rsidR="00262637" w:rsidRPr="003B0689" w:rsidRDefault="00262637" w:rsidP="00262637">
      <w:pPr>
        <w:ind w:firstLine="540"/>
        <w:jc w:val="center"/>
      </w:pPr>
      <w:r>
        <w:rPr>
          <w:b/>
        </w:rPr>
        <w:t>ФОРМА СОГЛАСОВАНА</w:t>
      </w:r>
      <w:r>
        <w:t xml:space="preserve"> </w:t>
      </w:r>
    </w:p>
    <w:p w14:paraId="0C0992A6" w14:textId="77777777" w:rsidR="00262637" w:rsidRPr="003B0689" w:rsidRDefault="00262637" w:rsidP="00262637">
      <w:pPr>
        <w:ind w:firstLine="540"/>
        <w:jc w:val="center"/>
      </w:pPr>
      <w:r>
        <w:t xml:space="preserve">                              </w:t>
      </w:r>
    </w:p>
    <w:tbl>
      <w:tblPr>
        <w:tblW w:w="0" w:type="auto"/>
        <w:tblLook w:val="01E0" w:firstRow="1" w:lastRow="1" w:firstColumn="1" w:lastColumn="1" w:noHBand="0" w:noVBand="0"/>
      </w:tblPr>
      <w:tblGrid>
        <w:gridCol w:w="4751"/>
        <w:gridCol w:w="4680"/>
      </w:tblGrid>
      <w:tr w:rsidR="00262637" w14:paraId="134C86A7" w14:textId="77777777" w:rsidTr="00262637">
        <w:trPr>
          <w:trHeight w:val="1691"/>
        </w:trPr>
        <w:tc>
          <w:tcPr>
            <w:tcW w:w="4751" w:type="dxa"/>
          </w:tcPr>
          <w:p w14:paraId="664B92FD" w14:textId="77777777" w:rsidR="00262637" w:rsidRPr="003B0689" w:rsidRDefault="00262637" w:rsidP="00262637">
            <w:pPr>
              <w:rPr>
                <w:b/>
              </w:rPr>
            </w:pPr>
          </w:p>
        </w:tc>
        <w:tc>
          <w:tcPr>
            <w:tcW w:w="4680" w:type="dxa"/>
          </w:tcPr>
          <w:p w14:paraId="7C52E5F3" w14:textId="77777777" w:rsidR="00262637" w:rsidRPr="003B0689" w:rsidRDefault="00262637" w:rsidP="00262637">
            <w:pPr>
              <w:rPr>
                <w:b/>
              </w:rPr>
            </w:pPr>
          </w:p>
        </w:tc>
      </w:tr>
    </w:tbl>
    <w:p w14:paraId="79D67361" w14:textId="77777777" w:rsidR="00262637" w:rsidRDefault="00262637" w:rsidP="00262637"/>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262637" w14:paraId="6C0D2184" w14:textId="77777777" w:rsidTr="00262637">
        <w:trPr>
          <w:trHeight w:val="2074"/>
        </w:trPr>
        <w:tc>
          <w:tcPr>
            <w:tcW w:w="4705" w:type="dxa"/>
            <w:tcBorders>
              <w:top w:val="nil"/>
              <w:left w:val="nil"/>
              <w:bottom w:val="nil"/>
              <w:right w:val="nil"/>
            </w:tcBorders>
          </w:tcPr>
          <w:p w14:paraId="331551B7" w14:textId="77777777" w:rsidR="00262637" w:rsidRPr="003B0689" w:rsidRDefault="00262637" w:rsidP="00262637">
            <w:pPr>
              <w:rPr>
                <w:b/>
              </w:rPr>
            </w:pPr>
            <w:r>
              <w:rPr>
                <w:b/>
              </w:rPr>
              <w:t>Покупатель:</w:t>
            </w:r>
          </w:p>
          <w:p w14:paraId="53ECAE86" w14:textId="77777777" w:rsidR="00262637" w:rsidRPr="005020CB" w:rsidRDefault="00262637" w:rsidP="00262637">
            <w:pPr>
              <w:spacing w:after="120"/>
              <w:rPr>
                <w:sz w:val="22"/>
                <w:szCs w:val="22"/>
              </w:rPr>
            </w:pPr>
          </w:p>
          <w:p w14:paraId="39F02ABD" w14:textId="77777777" w:rsidR="00262637" w:rsidRPr="005020CB" w:rsidRDefault="00262637" w:rsidP="00262637">
            <w:pPr>
              <w:spacing w:after="120"/>
              <w:rPr>
                <w:sz w:val="22"/>
                <w:szCs w:val="22"/>
              </w:rPr>
            </w:pPr>
            <w:r>
              <w:rPr>
                <w:sz w:val="22"/>
                <w:szCs w:val="22"/>
              </w:rPr>
              <w:t xml:space="preserve">_________________ </w:t>
            </w:r>
          </w:p>
          <w:p w14:paraId="4DA46941" w14:textId="77777777" w:rsidR="00262637" w:rsidRPr="003B0689" w:rsidRDefault="00262637" w:rsidP="00262637">
            <w:pPr>
              <w:spacing w:after="120"/>
              <w:rPr>
                <w:b/>
                <w:vertAlign w:val="superscript"/>
              </w:rPr>
            </w:pPr>
            <w:r>
              <w:rPr>
                <w:sz w:val="22"/>
                <w:szCs w:val="22"/>
              </w:rPr>
              <w:t>м.п.</w:t>
            </w:r>
            <w:r>
              <w:rPr>
                <w:b/>
                <w:vertAlign w:val="superscript"/>
              </w:rPr>
              <w:t xml:space="preserve"> </w:t>
            </w:r>
          </w:p>
        </w:tc>
        <w:tc>
          <w:tcPr>
            <w:tcW w:w="4139" w:type="dxa"/>
            <w:tcBorders>
              <w:top w:val="nil"/>
              <w:left w:val="nil"/>
              <w:bottom w:val="nil"/>
              <w:right w:val="nil"/>
            </w:tcBorders>
          </w:tcPr>
          <w:p w14:paraId="3766BF3A" w14:textId="77777777" w:rsidR="00262637" w:rsidRPr="00771CA7" w:rsidRDefault="00262637" w:rsidP="00262637">
            <w:pPr>
              <w:spacing w:after="120"/>
              <w:rPr>
                <w:b/>
              </w:rPr>
            </w:pPr>
            <w:r>
              <w:rPr>
                <w:b/>
              </w:rPr>
              <w:t xml:space="preserve">Поставщик: </w:t>
            </w:r>
          </w:p>
          <w:p w14:paraId="7BC2DB06" w14:textId="77777777" w:rsidR="00262637" w:rsidRPr="005020CB" w:rsidRDefault="00262637" w:rsidP="00262637">
            <w:pPr>
              <w:spacing w:after="120"/>
              <w:rPr>
                <w:b/>
                <w:sz w:val="22"/>
                <w:szCs w:val="22"/>
              </w:rPr>
            </w:pPr>
            <w:r>
              <w:rPr>
                <w:sz w:val="22"/>
                <w:szCs w:val="22"/>
              </w:rPr>
              <w:t xml:space="preserve">______________ </w:t>
            </w:r>
          </w:p>
          <w:p w14:paraId="7D5975E7" w14:textId="77777777" w:rsidR="00262637" w:rsidRPr="003B0689" w:rsidRDefault="00262637" w:rsidP="00262637">
            <w:pPr>
              <w:rPr>
                <w:b/>
              </w:rPr>
            </w:pPr>
            <w:r>
              <w:rPr>
                <w:sz w:val="22"/>
                <w:szCs w:val="22"/>
              </w:rPr>
              <w:t>м.п.</w:t>
            </w:r>
          </w:p>
        </w:tc>
      </w:tr>
    </w:tbl>
    <w:p w14:paraId="4ECBB5DF" w14:textId="77777777" w:rsidR="00BF49FD" w:rsidRDefault="00BF49FD" w:rsidP="00262637">
      <w:pPr>
        <w:ind w:left="3176" w:firstLine="397"/>
        <w:jc w:val="right"/>
        <w:rPr>
          <w:bCs/>
        </w:rPr>
        <w:sectPr w:rsidR="00BF49FD" w:rsidSect="007C51E1">
          <w:pgSz w:w="11907" w:h="16840" w:code="9"/>
          <w:pgMar w:top="1134" w:right="851" w:bottom="1134" w:left="1418" w:header="794" w:footer="794" w:gutter="0"/>
          <w:cols w:space="720"/>
          <w:titlePg/>
          <w:docGrid w:linePitch="326"/>
        </w:sectPr>
      </w:pPr>
    </w:p>
    <w:p w14:paraId="780CFBA8" w14:textId="77777777" w:rsidR="00262637" w:rsidRPr="003B0689" w:rsidRDefault="00262637" w:rsidP="00262637">
      <w:pPr>
        <w:ind w:left="3176" w:firstLine="397"/>
        <w:jc w:val="right"/>
        <w:rPr>
          <w:bCs/>
        </w:rPr>
      </w:pPr>
      <w:r>
        <w:rPr>
          <w:bCs/>
        </w:rPr>
        <w:lastRenderedPageBreak/>
        <w:t>Приложение № 5</w:t>
      </w:r>
    </w:p>
    <w:p w14:paraId="251F5F75" w14:textId="77777777" w:rsidR="00262637" w:rsidRPr="003B0689" w:rsidRDefault="00262637" w:rsidP="00262637">
      <w:pPr>
        <w:ind w:left="3573" w:firstLine="397"/>
        <w:jc w:val="right"/>
        <w:rPr>
          <w:bCs/>
        </w:rPr>
      </w:pPr>
      <w:r>
        <w:rPr>
          <w:bCs/>
        </w:rPr>
        <w:t xml:space="preserve">к договору поставки </w:t>
      </w:r>
    </w:p>
    <w:p w14:paraId="3F9DD60F" w14:textId="77777777" w:rsidR="00262637" w:rsidRPr="003B0689" w:rsidRDefault="00262637" w:rsidP="00262637">
      <w:pPr>
        <w:ind w:left="3970" w:firstLine="397"/>
        <w:jc w:val="right"/>
        <w:rPr>
          <w:bCs/>
        </w:rPr>
      </w:pPr>
      <w:r>
        <w:rPr>
          <w:bCs/>
        </w:rPr>
        <w:t xml:space="preserve">№ _____________________ </w:t>
      </w:r>
    </w:p>
    <w:p w14:paraId="2529CD06" w14:textId="77777777" w:rsidR="00262637" w:rsidRPr="003B0689" w:rsidRDefault="00262637" w:rsidP="00262637">
      <w:pPr>
        <w:ind w:left="3970" w:firstLine="397"/>
        <w:jc w:val="right"/>
        <w:rPr>
          <w:bCs/>
        </w:rPr>
      </w:pPr>
    </w:p>
    <w:p w14:paraId="4FAB3546" w14:textId="77777777" w:rsidR="00262637" w:rsidRPr="003B0689" w:rsidRDefault="00262637" w:rsidP="00262637">
      <w:pPr>
        <w:jc w:val="right"/>
        <w:rPr>
          <w:bCs/>
        </w:rPr>
      </w:pPr>
      <w:r>
        <w:rPr>
          <w:bCs/>
        </w:rPr>
        <w:tab/>
      </w:r>
      <w:r>
        <w:rPr>
          <w:bCs/>
        </w:rPr>
        <w:tab/>
      </w:r>
      <w:r>
        <w:rPr>
          <w:bCs/>
        </w:rPr>
        <w:tab/>
      </w:r>
      <w:r>
        <w:rPr>
          <w:bCs/>
        </w:rPr>
        <w:tab/>
      </w:r>
      <w:r>
        <w:rPr>
          <w:bCs/>
        </w:rPr>
        <w:tab/>
      </w:r>
      <w:r>
        <w:rPr>
          <w:bCs/>
        </w:rPr>
        <w:tab/>
      </w:r>
      <w:r>
        <w:rPr>
          <w:bCs/>
        </w:rPr>
        <w:tab/>
      </w:r>
      <w:r>
        <w:rPr>
          <w:bCs/>
        </w:rPr>
        <w:tab/>
        <w:t xml:space="preserve">  от </w:t>
      </w:r>
      <w:proofErr w:type="gramStart"/>
      <w:r>
        <w:rPr>
          <w:bCs/>
        </w:rPr>
        <w:t>« _</w:t>
      </w:r>
      <w:proofErr w:type="gramEnd"/>
      <w:r>
        <w:rPr>
          <w:bCs/>
        </w:rPr>
        <w:t>___ » ___________ 20__ г</w:t>
      </w:r>
    </w:p>
    <w:p w14:paraId="76278CF4" w14:textId="77777777" w:rsidR="00262637" w:rsidRPr="003B0689" w:rsidRDefault="00262637" w:rsidP="00262637"/>
    <w:p w14:paraId="66575444" w14:textId="77777777" w:rsidR="00262637" w:rsidRPr="003B0689" w:rsidRDefault="00262637" w:rsidP="00262637">
      <w:pPr>
        <w:pStyle w:val="Style3"/>
        <w:widowControl/>
        <w:suppressAutoHyphens/>
        <w:ind w:right="10"/>
        <w:jc w:val="center"/>
        <w:rPr>
          <w:rStyle w:val="FontStyle12"/>
        </w:rPr>
      </w:pPr>
      <w:r>
        <w:rPr>
          <w:rStyle w:val="FontStyle12"/>
        </w:rPr>
        <w:t>НАЛОГОВАЯ ОГОВОРКА</w:t>
      </w:r>
    </w:p>
    <w:p w14:paraId="3F4896A3" w14:textId="77777777" w:rsidR="00262637" w:rsidRPr="003B0689" w:rsidRDefault="00262637" w:rsidP="00262637">
      <w:pPr>
        <w:pStyle w:val="Style2"/>
        <w:widowControl/>
        <w:suppressAutoHyphens/>
        <w:spacing w:line="240" w:lineRule="auto"/>
        <w:ind w:right="43"/>
        <w:jc w:val="both"/>
        <w:rPr>
          <w:color w:val="FF0000"/>
        </w:rPr>
      </w:pPr>
    </w:p>
    <w:p w14:paraId="5EC7AE33" w14:textId="77777777" w:rsidR="00262637" w:rsidRPr="003B0689" w:rsidRDefault="00262637" w:rsidP="00262637">
      <w:pPr>
        <w:pStyle w:val="Style2"/>
        <w:widowControl/>
        <w:suppressAutoHyphens/>
        <w:spacing w:before="120" w:line="240" w:lineRule="auto"/>
        <w:ind w:right="43" w:firstLine="708"/>
        <w:jc w:val="both"/>
      </w:pPr>
      <w:r>
        <w:rPr>
          <w:rStyle w:val="FontStyle12"/>
        </w:rPr>
        <w:t xml:space="preserve">1. </w:t>
      </w:r>
      <w:r>
        <w:t>_________________________» (далее –Поставщик)</w:t>
      </w:r>
      <w:r>
        <w:rPr>
          <w:i/>
          <w:iCs/>
        </w:rPr>
        <w:t xml:space="preserve"> гарантирует (заверяет), что на момент заключения и/или при исполнении Д</w:t>
      </w:r>
      <w:r>
        <w:t>оговора с ПАО «ТрансКонтейнер» (далее –Покупатель):</w:t>
      </w:r>
    </w:p>
    <w:p w14:paraId="2D72C334" w14:textId="77777777" w:rsidR="00262637" w:rsidRPr="003B0689" w:rsidRDefault="00262637" w:rsidP="00262637">
      <w:pPr>
        <w:pStyle w:val="Style1"/>
        <w:widowControl/>
        <w:suppressAutoHyphens/>
        <w:spacing w:line="240" w:lineRule="auto"/>
        <w:ind w:firstLine="851"/>
        <w:rPr>
          <w:rStyle w:val="FontStyle12"/>
        </w:rPr>
      </w:pPr>
      <w:r>
        <w:t>Поставщик является надлежащим образом созданным юридическим лицом, действующим в соответствии с законодательством Российской Федерации;</w:t>
      </w:r>
    </w:p>
    <w:p w14:paraId="26B77237" w14:textId="77777777" w:rsidR="00262637" w:rsidRPr="003B0689" w:rsidRDefault="00262637" w:rsidP="00262637">
      <w:pPr>
        <w:pStyle w:val="Style1"/>
        <w:widowControl/>
        <w:suppressAutoHyphens/>
        <w:spacing w:before="5" w:line="240" w:lineRule="auto"/>
        <w:ind w:left="5" w:right="10" w:firstLine="854"/>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66A57707" w14:textId="77777777" w:rsidR="00262637" w:rsidRPr="003B0689" w:rsidRDefault="00262637" w:rsidP="00262637">
      <w:pPr>
        <w:pStyle w:val="Style1"/>
        <w:widowControl/>
        <w:suppressAutoHyphens/>
        <w:spacing w:line="240" w:lineRule="auto"/>
        <w:ind w:left="10" w:right="14" w:firstLine="840"/>
        <w:rPr>
          <w:rStyle w:val="FontStyle12"/>
        </w:rPr>
      </w:pPr>
      <w:r>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74D43995" w14:textId="77777777" w:rsidR="00262637" w:rsidRPr="003B0689" w:rsidRDefault="00262637" w:rsidP="00262637">
      <w:pPr>
        <w:pStyle w:val="Style1"/>
        <w:widowControl/>
        <w:suppressAutoHyphens/>
        <w:spacing w:line="240" w:lineRule="auto"/>
        <w:ind w:left="10" w:right="10"/>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0CB1F481" w14:textId="77777777" w:rsidR="00262637" w:rsidRPr="003B0689" w:rsidRDefault="00262637" w:rsidP="00262637">
      <w:pPr>
        <w:pStyle w:val="Style1"/>
        <w:widowControl/>
        <w:suppressAutoHyphens/>
        <w:spacing w:line="240" w:lineRule="auto"/>
        <w:ind w:left="19" w:right="10" w:firstLine="835"/>
        <w:rPr>
          <w:rStyle w:val="FontStyle12"/>
        </w:rPr>
      </w:pPr>
      <w:r>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21FDB795" w14:textId="77777777" w:rsidR="00262637" w:rsidRPr="003B0689" w:rsidRDefault="00262637" w:rsidP="00262637">
      <w:pPr>
        <w:pStyle w:val="Style1"/>
        <w:widowControl/>
        <w:suppressAutoHyphens/>
        <w:spacing w:line="240" w:lineRule="auto"/>
        <w:ind w:left="19" w:right="10" w:firstLine="835"/>
        <w:rPr>
          <w:rStyle w:val="FontStyle12"/>
        </w:rPr>
      </w:pPr>
      <w:r>
        <w:rPr>
          <w:rStyle w:val="FontStyle12"/>
        </w:rPr>
        <w:t>не совершает сделок (операций) основной целью которых являются неуплата (неполная уплата) и (или) зачет (возврат) суммы налога;</w:t>
      </w:r>
    </w:p>
    <w:p w14:paraId="1D7883E2" w14:textId="77777777" w:rsidR="00262637" w:rsidRPr="003B0689" w:rsidRDefault="00262637" w:rsidP="00262637">
      <w:pPr>
        <w:pStyle w:val="Style1"/>
        <w:widowControl/>
        <w:suppressAutoHyphens/>
        <w:spacing w:line="240" w:lineRule="auto"/>
        <w:ind w:left="19" w:right="10" w:firstLine="840"/>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336823C8" w14:textId="77777777" w:rsidR="00262637" w:rsidRPr="003B0689" w:rsidRDefault="00262637" w:rsidP="00262637">
      <w:pPr>
        <w:pStyle w:val="Style1"/>
        <w:widowControl/>
        <w:suppressAutoHyphens/>
        <w:spacing w:line="240" w:lineRule="auto"/>
        <w:ind w:left="24" w:right="5" w:firstLine="845"/>
        <w:rPr>
          <w:rStyle w:val="FontStyle12"/>
        </w:rPr>
      </w:pPr>
      <w:r>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3D318FB7" w14:textId="77777777" w:rsidR="00262637" w:rsidRPr="003B0689" w:rsidRDefault="00262637" w:rsidP="00262637">
      <w:pPr>
        <w:pStyle w:val="Style1"/>
        <w:widowControl/>
        <w:suppressAutoHyphens/>
        <w:spacing w:line="240" w:lineRule="auto"/>
        <w:ind w:left="24" w:firstLine="845"/>
        <w:rPr>
          <w:rStyle w:val="FontStyle12"/>
        </w:rPr>
      </w:pPr>
      <w:r>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31633413" w14:textId="77777777" w:rsidR="00262637" w:rsidRPr="003B0689" w:rsidRDefault="00262637" w:rsidP="00262637">
      <w:pPr>
        <w:pStyle w:val="Style1"/>
        <w:widowControl/>
        <w:suppressAutoHyphens/>
        <w:spacing w:line="240" w:lineRule="auto"/>
        <w:ind w:left="24" w:firstLine="684"/>
        <w:rPr>
          <w:rStyle w:val="FontStyle12"/>
        </w:rPr>
      </w:pPr>
      <w:r>
        <w:rPr>
          <w:rStyle w:val="FontStyle12"/>
        </w:rP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14:paraId="45D19984" w14:textId="77777777" w:rsidR="00262637" w:rsidRPr="003B0689" w:rsidRDefault="00262637" w:rsidP="00262637">
      <w:pPr>
        <w:pStyle w:val="Style1"/>
        <w:widowControl/>
        <w:suppressAutoHyphens/>
        <w:spacing w:line="240" w:lineRule="auto"/>
        <w:ind w:left="24"/>
        <w:rPr>
          <w:rStyle w:val="FontStyle13"/>
          <w:sz w:val="24"/>
          <w:szCs w:val="24"/>
        </w:rPr>
      </w:pPr>
      <w:r>
        <w:rPr>
          <w:rStyle w:val="FontStyle12"/>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Pr>
          <w:rStyle w:val="FontStyle13"/>
          <w:sz w:val="24"/>
          <w:szCs w:val="24"/>
        </w:rPr>
        <w:t>;</w:t>
      </w:r>
    </w:p>
    <w:p w14:paraId="14FB23EA" w14:textId="77777777" w:rsidR="00262637" w:rsidRPr="003B0689" w:rsidRDefault="00262637" w:rsidP="00262637">
      <w:pPr>
        <w:pStyle w:val="Style1"/>
        <w:widowControl/>
        <w:suppressAutoHyphens/>
        <w:spacing w:line="240" w:lineRule="auto"/>
        <w:ind w:left="14" w:right="19" w:firstLine="830"/>
        <w:rPr>
          <w:rStyle w:val="FontStyle12"/>
        </w:rPr>
      </w:pPr>
      <w:r>
        <w:rPr>
          <w:rStyle w:val="FontStyle12"/>
        </w:rPr>
        <w:lastRenderedPageBreak/>
        <w:t>лица, подписывающие от его имени первичные документы и счета-фактуры, имеют на это все необходимые полномочия.</w:t>
      </w:r>
    </w:p>
    <w:p w14:paraId="019D7C03" w14:textId="77777777" w:rsidR="00262637" w:rsidRPr="003B0689" w:rsidRDefault="00262637" w:rsidP="00262637">
      <w:pPr>
        <w:pStyle w:val="Style5"/>
        <w:widowControl/>
        <w:tabs>
          <w:tab w:val="left" w:pos="1272"/>
        </w:tabs>
        <w:suppressAutoHyphens/>
        <w:spacing w:line="240" w:lineRule="auto"/>
        <w:ind w:right="14"/>
        <w:rPr>
          <w:rStyle w:val="FontStyle12"/>
        </w:rPr>
      </w:pPr>
      <w:r>
        <w:rPr>
          <w:rStyle w:val="FontStyle12"/>
        </w:rPr>
        <w:t xml:space="preserve">2. В соответствии со ст. 406.1 Гражданского кодекса Российской Федерации (далее </w:t>
      </w:r>
      <w:r>
        <w:rPr>
          <w:rStyle w:val="FontStyle11"/>
        </w:rPr>
        <w:t>–</w:t>
      </w:r>
      <w:r>
        <w:rPr>
          <w:rStyle w:val="FontStyle11"/>
        </w:rPr>
        <w:t xml:space="preserve"> </w:t>
      </w:r>
      <w:r>
        <w:rPr>
          <w:rStyle w:val="FontStyle12"/>
        </w:rPr>
        <w:t>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14:paraId="11AB34D1" w14:textId="77777777" w:rsidR="00262637" w:rsidRPr="003B0689" w:rsidRDefault="00262637" w:rsidP="00262637">
      <w:pPr>
        <w:pStyle w:val="Style5"/>
        <w:widowControl/>
        <w:tabs>
          <w:tab w:val="left" w:pos="1272"/>
        </w:tabs>
        <w:suppressAutoHyphens/>
        <w:spacing w:line="240" w:lineRule="auto"/>
        <w:ind w:right="14"/>
        <w:rPr>
          <w:rStyle w:val="FontStyle12"/>
        </w:rPr>
      </w:pPr>
      <w:r>
        <w:rPr>
          <w:rStyle w:val="FontStyle12"/>
        </w:rPr>
        <w:t>2.1.</w:t>
      </w:r>
      <w:r>
        <w:rPr>
          <w:rStyle w:val="FontStyle12"/>
        </w:rPr>
        <w:tab/>
        <w:t xml:space="preserve"> установит получение Покупателем необоснованной налоговой выгоды в связи с исполнением Договора и/или</w:t>
      </w:r>
    </w:p>
    <w:p w14:paraId="7015F277" w14:textId="77777777" w:rsidR="00262637" w:rsidRPr="003B0689" w:rsidRDefault="00262637" w:rsidP="00262637">
      <w:pPr>
        <w:pStyle w:val="Style5"/>
        <w:widowControl/>
        <w:tabs>
          <w:tab w:val="left" w:pos="1272"/>
        </w:tabs>
        <w:suppressAutoHyphens/>
        <w:spacing w:line="240" w:lineRule="auto"/>
        <w:ind w:right="14"/>
        <w:rPr>
          <w:rStyle w:val="FontStyle12"/>
        </w:rPr>
      </w:pPr>
      <w:r>
        <w:rPr>
          <w:rStyle w:val="FontStyle12"/>
        </w:rPr>
        <w:t>2.2.</w:t>
      </w:r>
      <w:r>
        <w:rPr>
          <w:rStyle w:val="FontStyle12"/>
        </w:rP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14:paraId="1503C1F2" w14:textId="77777777" w:rsidR="00262637" w:rsidRPr="003B0689" w:rsidRDefault="00262637" w:rsidP="00262637">
      <w:pPr>
        <w:pStyle w:val="Style5"/>
        <w:widowControl/>
        <w:tabs>
          <w:tab w:val="left" w:pos="1272"/>
        </w:tabs>
        <w:suppressAutoHyphens/>
        <w:spacing w:line="240" w:lineRule="auto"/>
        <w:ind w:right="14" w:firstLine="851"/>
        <w:rPr>
          <w:rStyle w:val="FontStyle12"/>
        </w:rPr>
      </w:pPr>
      <w:r>
        <w:rPr>
          <w:rStyle w:val="FontStyle12"/>
        </w:rPr>
        <w:t>2.3.</w:t>
      </w:r>
      <w:r>
        <w:rPr>
          <w:rStyle w:val="FontStyle12"/>
        </w:rPr>
        <w:tab/>
        <w:t xml:space="preserve"> признает неправомерным применение</w:t>
      </w:r>
      <w:r>
        <w:rPr>
          <w:rStyle w:val="FontStyle12"/>
          <w:i/>
        </w:rPr>
        <w:t xml:space="preserve"> </w:t>
      </w:r>
      <w:r>
        <w:rPr>
          <w:rStyle w:val="FontStyle12"/>
        </w:rPr>
        <w:t>Покупателем налоговых вычетов в отношении сумм НДС</w:t>
      </w:r>
    </w:p>
    <w:p w14:paraId="4C3422C7" w14:textId="77777777" w:rsidR="00262637" w:rsidRPr="003B0689" w:rsidRDefault="00262637" w:rsidP="00262637">
      <w:pPr>
        <w:pStyle w:val="Style5"/>
        <w:widowControl/>
        <w:tabs>
          <w:tab w:val="left" w:pos="1272"/>
        </w:tabs>
        <w:suppressAutoHyphens/>
        <w:spacing w:line="240" w:lineRule="auto"/>
        <w:ind w:right="14" w:firstLine="851"/>
        <w:rPr>
          <w:rStyle w:val="FontStyle13"/>
          <w:i w:val="0"/>
          <w:sz w:val="24"/>
          <w:szCs w:val="24"/>
        </w:rPr>
      </w:pPr>
      <w:r>
        <w:rPr>
          <w:rStyle w:val="FontStyle12"/>
        </w:rPr>
        <w:t>в связи с тем, что Поставщик</w:t>
      </w:r>
      <w:r>
        <w:rPr>
          <w:rStyle w:val="FontStyle13"/>
          <w:sz w:val="24"/>
          <w:szCs w:val="24"/>
        </w:rPr>
        <w:t>:</w:t>
      </w:r>
    </w:p>
    <w:p w14:paraId="0726F92C" w14:textId="77777777" w:rsidR="00262637" w:rsidRPr="003B0689" w:rsidRDefault="00262637" w:rsidP="00262637">
      <w:pPr>
        <w:pStyle w:val="Style5"/>
        <w:widowControl/>
        <w:tabs>
          <w:tab w:val="left" w:pos="1272"/>
        </w:tabs>
        <w:suppressAutoHyphens/>
        <w:spacing w:line="240" w:lineRule="auto"/>
        <w:ind w:right="14"/>
        <w:rPr>
          <w:rStyle w:val="FontStyle13"/>
          <w:i w:val="0"/>
          <w:sz w:val="24"/>
          <w:szCs w:val="24"/>
        </w:rPr>
      </w:pPr>
      <w:r>
        <w:rPr>
          <w:rStyle w:val="FontStyle13"/>
          <w:sz w:val="24"/>
          <w:szCs w:val="24"/>
        </w:rPr>
        <w:t>2.4.</w:t>
      </w:r>
      <w:r>
        <w:rPr>
          <w:rStyle w:val="FontStyle13"/>
          <w:sz w:val="24"/>
          <w:szCs w:val="24"/>
        </w:rPr>
        <w:tab/>
        <w:t xml:space="preserve"> нарушал свои налоговые обязанности по отражению в качестве дохода сумм, полученных от </w:t>
      </w:r>
      <w:r>
        <w:rPr>
          <w:rStyle w:val="FontStyle12"/>
        </w:rPr>
        <w:t xml:space="preserve">Покупателя </w:t>
      </w:r>
      <w:r>
        <w:rPr>
          <w:rStyle w:val="FontStyle13"/>
          <w:sz w:val="24"/>
          <w:szCs w:val="24"/>
        </w:rPr>
        <w:t>по Договору, а равно по исчислению и перечислению в бюджет НДС и/или</w:t>
      </w:r>
    </w:p>
    <w:p w14:paraId="7D31CE65" w14:textId="77777777" w:rsidR="00262637" w:rsidRPr="003B0689" w:rsidRDefault="00262637" w:rsidP="00262637">
      <w:pPr>
        <w:pStyle w:val="Style5"/>
        <w:widowControl/>
        <w:tabs>
          <w:tab w:val="left" w:pos="1272"/>
        </w:tabs>
        <w:suppressAutoHyphens/>
        <w:spacing w:line="240" w:lineRule="auto"/>
        <w:ind w:right="14"/>
        <w:rPr>
          <w:rStyle w:val="FontStyle12"/>
        </w:rPr>
      </w:pPr>
      <w:r>
        <w:rPr>
          <w:rStyle w:val="FontStyle13"/>
          <w:sz w:val="24"/>
          <w:szCs w:val="24"/>
        </w:rPr>
        <w:t>2.5.</w:t>
      </w:r>
      <w:r>
        <w:rPr>
          <w:rStyle w:val="FontStyle13"/>
          <w:sz w:val="24"/>
          <w:szCs w:val="24"/>
        </w:rPr>
        <w:tab/>
        <w:t xml:space="preserve"> </w:t>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7AC7E87B" w14:textId="77777777" w:rsidR="00262637" w:rsidRPr="003B0689" w:rsidRDefault="00262637" w:rsidP="00262637">
      <w:pPr>
        <w:pStyle w:val="Style5"/>
        <w:widowControl/>
        <w:tabs>
          <w:tab w:val="left" w:pos="1272"/>
        </w:tabs>
        <w:suppressAutoHyphens/>
        <w:spacing w:line="240" w:lineRule="auto"/>
        <w:ind w:right="14"/>
        <w:rPr>
          <w:rStyle w:val="FontStyle12"/>
        </w:rPr>
      </w:pPr>
      <w:r>
        <w:rPr>
          <w:rStyle w:val="FontStyle1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w:t>
      </w:r>
      <w:r>
        <w:rPr>
          <w:rStyle w:val="FontStyle13"/>
          <w:sz w:val="24"/>
          <w:szCs w:val="24"/>
        </w:rPr>
        <w:t xml:space="preserve">вправе в течение 10 (десяти) рабочих дней с даты письменного предложения </w:t>
      </w:r>
      <w:r>
        <w:rPr>
          <w:rStyle w:val="FontStyle12"/>
        </w:rPr>
        <w:t>Покупателя возместить последнему имущественные потери (далее также – Имущественные потери, связанные с налоговой проверкой), определяемые как:</w:t>
      </w:r>
    </w:p>
    <w:p w14:paraId="622EB72F" w14:textId="77777777" w:rsidR="00262637" w:rsidRPr="003B0689" w:rsidRDefault="00262637" w:rsidP="00262637">
      <w:pPr>
        <w:pStyle w:val="Style5"/>
        <w:tabs>
          <w:tab w:val="left" w:pos="1272"/>
        </w:tabs>
        <w:suppressAutoHyphens/>
        <w:spacing w:line="240" w:lineRule="auto"/>
        <w:ind w:right="14"/>
        <w:rPr>
          <w:rStyle w:val="FontStyle12"/>
        </w:rPr>
      </w:pPr>
      <w:r>
        <w:rPr>
          <w:rStyle w:val="FontStyle12"/>
        </w:rPr>
        <w:t>2.6.</w:t>
      </w:r>
      <w:r>
        <w:rPr>
          <w:rStyle w:val="FontStyle12"/>
        </w:rPr>
        <w:tab/>
        <w:t xml:space="preserve">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w:t>
      </w:r>
      <w:r>
        <w:rPr>
          <w:rStyle w:val="FontStyle12"/>
          <w:i/>
        </w:rPr>
        <w:t xml:space="preserve"> </w:t>
      </w:r>
      <w:r>
        <w:rPr>
          <w:rStyle w:val="FontStyle12"/>
        </w:rPr>
        <w:t>(далее – Доначисленные налоги); плюс</w:t>
      </w:r>
    </w:p>
    <w:p w14:paraId="353673B2" w14:textId="77777777" w:rsidR="00262637" w:rsidRPr="003B0689" w:rsidRDefault="00262637" w:rsidP="00262637">
      <w:pPr>
        <w:pStyle w:val="Style5"/>
        <w:tabs>
          <w:tab w:val="left" w:pos="1272"/>
        </w:tabs>
        <w:suppressAutoHyphens/>
        <w:spacing w:line="240" w:lineRule="auto"/>
        <w:ind w:right="14"/>
        <w:rPr>
          <w:rStyle w:val="FontStyle12"/>
        </w:rPr>
      </w:pPr>
      <w:r>
        <w:rPr>
          <w:rStyle w:val="FontStyle12"/>
        </w:rPr>
        <w:t>2.7.</w:t>
      </w:r>
      <w:r>
        <w:rPr>
          <w:rStyle w:val="FontStyle12"/>
        </w:rPr>
        <w:tab/>
        <w:t xml:space="preserve"> сумма начисленных Покупателю пеней на сумму Доначисленных налогов (далее – Пени); плюс</w:t>
      </w:r>
    </w:p>
    <w:p w14:paraId="0501438B" w14:textId="77777777" w:rsidR="00262637" w:rsidRPr="003B0689" w:rsidRDefault="00262637" w:rsidP="00262637">
      <w:pPr>
        <w:pStyle w:val="Style1"/>
        <w:suppressAutoHyphens/>
        <w:spacing w:line="240" w:lineRule="auto"/>
        <w:ind w:left="10" w:right="10" w:firstLine="840"/>
        <w:rPr>
          <w:rStyle w:val="FontStyle12"/>
        </w:rPr>
      </w:pPr>
      <w:r>
        <w:rPr>
          <w:rStyle w:val="FontStyle12"/>
        </w:rPr>
        <w:t>2.8.</w:t>
      </w:r>
      <w:r>
        <w:rPr>
          <w:rStyle w:val="FontStyle12"/>
        </w:rPr>
        <w:tab/>
      </w:r>
      <w:proofErr w:type="gramStart"/>
      <w:r>
        <w:rPr>
          <w:rStyle w:val="FontStyle12"/>
        </w:rPr>
        <w:t>штрафы</w:t>
      </w:r>
      <w:proofErr w:type="gramEnd"/>
      <w:r>
        <w:rPr>
          <w:rStyle w:val="FontStyle12"/>
        </w:rPr>
        <w:t xml:space="preserve"> начисленные Покупателю за соответствующие налоговые нарушения в связи с неуплатой ею Доначисленных налогов (далее – Штрафы).</w:t>
      </w:r>
    </w:p>
    <w:p w14:paraId="1C88D0BD" w14:textId="77777777" w:rsidR="00262637" w:rsidRPr="003B0689" w:rsidRDefault="00262637" w:rsidP="00262637">
      <w:pPr>
        <w:pStyle w:val="Style1"/>
        <w:widowControl/>
        <w:suppressAutoHyphens/>
        <w:spacing w:line="240" w:lineRule="auto"/>
        <w:ind w:left="10" w:right="10" w:firstLine="840"/>
        <w:rPr>
          <w:rStyle w:val="FontStyle12"/>
        </w:rPr>
      </w:pPr>
      <w:r>
        <w:rPr>
          <w:rStyle w:val="FontStyle12"/>
        </w:rPr>
        <w:t>3.</w:t>
      </w:r>
      <w:r>
        <w:rPr>
          <w:rStyle w:val="FontStyle12"/>
        </w:rPr>
        <w:tab/>
        <w:t xml:space="preserve">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w:t>
      </w:r>
      <w:proofErr w:type="gramStart"/>
      <w:r>
        <w:rPr>
          <w:rStyle w:val="FontStyle12"/>
        </w:rPr>
        <w:t>имущественные права</w:t>
      </w:r>
      <w:proofErr w:type="gramEnd"/>
      <w:r>
        <w:rPr>
          <w:rStyle w:val="FontStyle12"/>
        </w:rPr>
        <w:t xml:space="preserve"> являющиеся объектом настоящего Договора, имущественных требований:</w:t>
      </w:r>
    </w:p>
    <w:p w14:paraId="47BCA0B3" w14:textId="77777777" w:rsidR="00262637" w:rsidRPr="003B0689" w:rsidRDefault="00262637" w:rsidP="00262637">
      <w:pPr>
        <w:pStyle w:val="Style5"/>
        <w:widowControl/>
        <w:tabs>
          <w:tab w:val="left" w:pos="1272"/>
        </w:tabs>
        <w:suppressAutoHyphens/>
        <w:spacing w:line="240" w:lineRule="auto"/>
        <w:ind w:right="14"/>
        <w:rPr>
          <w:rStyle w:val="FontStyle12"/>
        </w:rPr>
      </w:pPr>
      <w:r>
        <w:rPr>
          <w:rStyle w:val="FontStyle12"/>
        </w:rPr>
        <w:t>3.1.</w:t>
      </w:r>
      <w:r>
        <w:rPr>
          <w:rStyle w:val="FontStyle12"/>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2A6DDC27" w14:textId="77777777" w:rsidR="00262637" w:rsidRPr="003B0689" w:rsidRDefault="00262637" w:rsidP="00262637">
      <w:pPr>
        <w:pStyle w:val="Style5"/>
        <w:widowControl/>
        <w:tabs>
          <w:tab w:val="left" w:pos="1272"/>
        </w:tabs>
        <w:suppressAutoHyphens/>
        <w:spacing w:line="240" w:lineRule="auto"/>
        <w:ind w:right="14"/>
        <w:rPr>
          <w:rStyle w:val="FontStyle12"/>
        </w:rPr>
      </w:pPr>
      <w:r>
        <w:rPr>
          <w:rStyle w:val="FontStyle12"/>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w:t>
      </w:r>
      <w:r>
        <w:rPr>
          <w:rStyle w:val="FontStyle13"/>
          <w:sz w:val="24"/>
          <w:szCs w:val="24"/>
        </w:rPr>
        <w:t xml:space="preserve">обязан в течение 10 (десять) рабочих дней с даты письменного требования </w:t>
      </w:r>
      <w:r>
        <w:rPr>
          <w:rStyle w:val="FontStyle12"/>
        </w:rPr>
        <w:t xml:space="preserve">Покупателя </w:t>
      </w:r>
      <w:r>
        <w:rPr>
          <w:rStyle w:val="FontStyle12"/>
        </w:rPr>
        <w:lastRenderedPageBreak/>
        <w:t>возместить последнему Имущественные потери, связанные с нарушением имущественных прав третьих лиц.</w:t>
      </w:r>
    </w:p>
    <w:p w14:paraId="53A397F0" w14:textId="77777777" w:rsidR="00262637" w:rsidRPr="003B0689" w:rsidRDefault="00262637" w:rsidP="00262637">
      <w:pPr>
        <w:pStyle w:val="Style5"/>
        <w:widowControl/>
        <w:tabs>
          <w:tab w:val="left" w:pos="1133"/>
        </w:tabs>
        <w:suppressAutoHyphens/>
        <w:spacing w:line="240" w:lineRule="auto"/>
        <w:ind w:left="5" w:firstLine="854"/>
        <w:rPr>
          <w:rStyle w:val="FontStyle12"/>
        </w:rPr>
      </w:pPr>
      <w:r>
        <w:rPr>
          <w:rStyle w:val="FontStyle12"/>
        </w:rPr>
        <w:t>4.</w:t>
      </w:r>
      <w:r>
        <w:rPr>
          <w:rStyle w:val="FontStyle12"/>
        </w:rPr>
        <w:tab/>
        <w:t>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w:t>
      </w:r>
      <w:r>
        <w:rPr>
          <w:rStyle w:val="FontStyle12"/>
          <w:i/>
        </w:rPr>
        <w:t xml:space="preserve"> </w:t>
      </w:r>
      <w:r>
        <w:rPr>
          <w:rStyle w:val="FontStyle12"/>
        </w:rPr>
        <w:t>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w:t>
      </w:r>
      <w:r>
        <w:rPr>
          <w:rStyle w:val="FontStyle13"/>
          <w:sz w:val="24"/>
          <w:szCs w:val="24"/>
        </w:rPr>
        <w:t xml:space="preserve"> </w:t>
      </w:r>
      <w:r>
        <w:rPr>
          <w:rStyle w:val="FontStyle12"/>
          <w:u w:val="single"/>
        </w:rPr>
        <w:t>будет обязан</w:t>
      </w:r>
      <w:r>
        <w:rPr>
          <w:rStyle w:val="FontStyle12"/>
        </w:rPr>
        <w:t xml:space="preserve">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(-ов),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14:paraId="4608AEE0" w14:textId="77777777" w:rsidR="00262637" w:rsidRPr="003B0689" w:rsidRDefault="00262637" w:rsidP="00262637">
      <w:pPr>
        <w:pStyle w:val="Style5"/>
        <w:widowControl/>
        <w:tabs>
          <w:tab w:val="left" w:pos="1133"/>
        </w:tabs>
        <w:suppressAutoHyphens/>
        <w:spacing w:line="240" w:lineRule="auto"/>
        <w:ind w:left="5" w:firstLine="854"/>
        <w:rPr>
          <w:rStyle w:val="FontStyle12"/>
        </w:rPr>
      </w:pPr>
      <w:r>
        <w:rPr>
          <w:rStyle w:val="FontStyle12"/>
        </w:rPr>
        <w:t>4.1.</w:t>
      </w:r>
      <w:r>
        <w:rPr>
          <w:rStyle w:val="FontStyle12"/>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rPr>
        <w:br/>
        <w:t>(-ам), в рамках которого (-ых) Покупатель предпринял добросовестные усилия по оспариванию Решения налогового органа, а также</w:t>
      </w:r>
    </w:p>
    <w:p w14:paraId="5629954D" w14:textId="77777777" w:rsidR="00262637" w:rsidRPr="003B0689" w:rsidRDefault="00262637" w:rsidP="00262637">
      <w:pPr>
        <w:pStyle w:val="Style5"/>
        <w:widowControl/>
        <w:tabs>
          <w:tab w:val="left" w:pos="1133"/>
        </w:tabs>
        <w:suppressAutoHyphens/>
        <w:spacing w:line="240" w:lineRule="auto"/>
        <w:ind w:left="5" w:firstLine="854"/>
        <w:rPr>
          <w:rStyle w:val="FontStyle12"/>
        </w:rPr>
      </w:pPr>
      <w:r>
        <w:rPr>
          <w:rStyle w:val="FontStyle12"/>
        </w:rPr>
        <w:t>4.2.</w:t>
      </w:r>
      <w:r>
        <w:rPr>
          <w:rStyle w:val="FontStyle12"/>
        </w:rPr>
        <w:tab/>
        <w:t>судебные расходы Покупателя в связи с оспариванием Решения налогового органа в полном размере.</w:t>
      </w:r>
    </w:p>
    <w:p w14:paraId="14518138" w14:textId="77777777" w:rsidR="00262637" w:rsidRPr="003B0689" w:rsidRDefault="00262637" w:rsidP="00262637">
      <w:pPr>
        <w:pStyle w:val="Style5"/>
        <w:widowControl/>
        <w:tabs>
          <w:tab w:val="left" w:pos="1133"/>
        </w:tabs>
        <w:suppressAutoHyphens/>
        <w:spacing w:line="240" w:lineRule="auto"/>
        <w:ind w:left="5" w:firstLine="854"/>
        <w:rPr>
          <w:rStyle w:val="FontStyle12"/>
        </w:rPr>
      </w:pPr>
      <w:r>
        <w:rPr>
          <w:rStyle w:val="FontStyle12"/>
        </w:rPr>
        <w:t>5.</w:t>
      </w:r>
      <w:r>
        <w:rPr>
          <w:rStyle w:val="FontStyle12"/>
        </w:rPr>
        <w:tab/>
        <w:t>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14:paraId="15D6F772" w14:textId="77777777" w:rsidR="00262637" w:rsidRPr="003B0689" w:rsidRDefault="00262637" w:rsidP="00262637">
      <w:pPr>
        <w:pStyle w:val="Style5"/>
        <w:widowControl/>
        <w:tabs>
          <w:tab w:val="left" w:pos="1133"/>
        </w:tabs>
        <w:suppressAutoHyphens/>
        <w:spacing w:line="240" w:lineRule="auto"/>
        <w:ind w:left="5" w:firstLine="854"/>
        <w:rPr>
          <w:rStyle w:val="FontStyle12"/>
        </w:rPr>
      </w:pPr>
      <w:r>
        <w:rPr>
          <w:rStyle w:val="FontStyle12"/>
        </w:rPr>
        <w:t>6.</w:t>
      </w:r>
      <w:r>
        <w:rPr>
          <w:rStyle w:val="FontStyle12"/>
        </w:rPr>
        <w:tab/>
        <w:t>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w:t>
      </w:r>
      <w:r>
        <w:rPr>
          <w:rStyle w:val="FontStyle12"/>
          <w:i/>
        </w:rPr>
        <w:t xml:space="preserve"> </w:t>
      </w:r>
      <w:r>
        <w:rPr>
          <w:rStyle w:val="FontStyle12"/>
        </w:rPr>
        <w:t>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14:paraId="72DF896F" w14:textId="77777777" w:rsidR="00262637" w:rsidRPr="003B0689" w:rsidRDefault="00262637" w:rsidP="00262637">
      <w:pPr>
        <w:pStyle w:val="Style5"/>
        <w:widowControl/>
        <w:tabs>
          <w:tab w:val="left" w:pos="1133"/>
        </w:tabs>
        <w:suppressAutoHyphens/>
        <w:spacing w:line="240" w:lineRule="auto"/>
        <w:ind w:left="5" w:firstLine="854"/>
        <w:rPr>
          <w:rStyle w:val="FontStyle12"/>
        </w:rPr>
      </w:pPr>
      <w:r>
        <w:rPr>
          <w:rStyle w:val="FontStyle12"/>
        </w:rPr>
        <w:t>7.</w:t>
      </w:r>
      <w:r>
        <w:rPr>
          <w:rStyle w:val="FontStyle12"/>
        </w:rPr>
        <w:tab/>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14:paraId="04A849EF" w14:textId="77777777" w:rsidR="00262637" w:rsidRPr="003B0689" w:rsidRDefault="00262637" w:rsidP="00262637">
      <w:pPr>
        <w:pStyle w:val="Style5"/>
        <w:widowControl/>
        <w:tabs>
          <w:tab w:val="left" w:pos="1133"/>
        </w:tabs>
        <w:suppressAutoHyphens/>
        <w:spacing w:line="240" w:lineRule="auto"/>
        <w:ind w:left="5" w:firstLine="854"/>
        <w:rPr>
          <w:i/>
        </w:rPr>
      </w:pPr>
      <w:r>
        <w:rPr>
          <w:rStyle w:val="FontStyle12"/>
        </w:rPr>
        <w:lastRenderedPageBreak/>
        <w:t>8.</w:t>
      </w:r>
      <w:r>
        <w:rPr>
          <w:rStyle w:val="FontStyle12"/>
        </w:rPr>
        <w:tab/>
        <w:t>Поставщик</w:t>
      </w:r>
      <w:r>
        <w:rPr>
          <w:rStyle w:val="FontStyle12"/>
          <w:i/>
        </w:rPr>
        <w:t xml:space="preserve"> </w:t>
      </w:r>
      <w:r>
        <w:rPr>
          <w:rStyle w:val="FontStyle12"/>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w:t>
      </w:r>
      <w:r>
        <w:rPr>
          <w:rStyle w:val="FontStyle13"/>
          <w:sz w:val="24"/>
          <w:szCs w:val="24"/>
        </w:rPr>
        <w:t xml:space="preserve">обязан возместить </w:t>
      </w:r>
      <w:r>
        <w:rPr>
          <w:rStyle w:val="FontStyle12"/>
        </w:rPr>
        <w:t>Покупателю</w:t>
      </w:r>
      <w:r>
        <w:rPr>
          <w:rStyle w:val="FontStyle12"/>
          <w:i/>
        </w:rPr>
        <w:t xml:space="preserve"> </w:t>
      </w:r>
      <w:r>
        <w:rPr>
          <w:rStyle w:val="FontStyle13"/>
          <w:sz w:val="24"/>
          <w:szCs w:val="24"/>
        </w:rPr>
        <w:t>по его требованию убытки, причиненные недостоверностью таких заверений</w:t>
      </w:r>
      <w:r>
        <w:rPr>
          <w:rStyle w:val="FontStyle12"/>
          <w:i/>
        </w:rPr>
        <w:t>.</w:t>
      </w:r>
    </w:p>
    <w:p w14:paraId="47290ACC" w14:textId="77777777" w:rsidR="00262637" w:rsidRPr="003B0689" w:rsidRDefault="00262637" w:rsidP="00262637"/>
    <w:p w14:paraId="0C901E10" w14:textId="77777777" w:rsidR="00262637" w:rsidRDefault="00262637" w:rsidP="00262637"/>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262637" w14:paraId="2107268B" w14:textId="77777777" w:rsidTr="00262637">
        <w:trPr>
          <w:trHeight w:val="2074"/>
        </w:trPr>
        <w:tc>
          <w:tcPr>
            <w:tcW w:w="4705" w:type="dxa"/>
            <w:tcBorders>
              <w:top w:val="nil"/>
              <w:left w:val="nil"/>
              <w:bottom w:val="nil"/>
              <w:right w:val="nil"/>
            </w:tcBorders>
          </w:tcPr>
          <w:p w14:paraId="0FDDF926" w14:textId="77777777" w:rsidR="00262637" w:rsidRPr="003B0689" w:rsidRDefault="00262637" w:rsidP="00262637">
            <w:pPr>
              <w:rPr>
                <w:b/>
              </w:rPr>
            </w:pPr>
            <w:r>
              <w:rPr>
                <w:b/>
              </w:rPr>
              <w:t>Покупатель:</w:t>
            </w:r>
          </w:p>
          <w:p w14:paraId="51ABD629" w14:textId="77777777" w:rsidR="00262637" w:rsidRPr="005020CB" w:rsidRDefault="00262637" w:rsidP="00262637">
            <w:pPr>
              <w:spacing w:after="120"/>
              <w:rPr>
                <w:sz w:val="22"/>
                <w:szCs w:val="22"/>
              </w:rPr>
            </w:pPr>
          </w:p>
          <w:p w14:paraId="4843B4F1" w14:textId="77777777" w:rsidR="00262637" w:rsidRPr="005020CB" w:rsidRDefault="00262637" w:rsidP="00262637">
            <w:pPr>
              <w:spacing w:after="120"/>
              <w:rPr>
                <w:sz w:val="22"/>
                <w:szCs w:val="22"/>
              </w:rPr>
            </w:pPr>
            <w:r>
              <w:rPr>
                <w:sz w:val="22"/>
                <w:szCs w:val="22"/>
              </w:rPr>
              <w:t xml:space="preserve">_________________ </w:t>
            </w:r>
          </w:p>
          <w:p w14:paraId="6881576B" w14:textId="77777777" w:rsidR="00262637" w:rsidRPr="003B0689" w:rsidRDefault="00262637" w:rsidP="00262637">
            <w:pPr>
              <w:spacing w:after="120"/>
              <w:rPr>
                <w:b/>
                <w:vertAlign w:val="superscript"/>
              </w:rPr>
            </w:pPr>
            <w:r>
              <w:rPr>
                <w:sz w:val="22"/>
                <w:szCs w:val="22"/>
              </w:rPr>
              <w:t>м.п.</w:t>
            </w:r>
            <w:r>
              <w:rPr>
                <w:b/>
                <w:vertAlign w:val="superscript"/>
              </w:rPr>
              <w:t xml:space="preserve"> </w:t>
            </w:r>
          </w:p>
        </w:tc>
        <w:tc>
          <w:tcPr>
            <w:tcW w:w="4139" w:type="dxa"/>
            <w:tcBorders>
              <w:top w:val="nil"/>
              <w:left w:val="nil"/>
              <w:bottom w:val="nil"/>
              <w:right w:val="nil"/>
            </w:tcBorders>
          </w:tcPr>
          <w:p w14:paraId="450383DB" w14:textId="77777777" w:rsidR="00262637" w:rsidRPr="00771CA7" w:rsidRDefault="00262637" w:rsidP="00262637">
            <w:pPr>
              <w:spacing w:after="120"/>
              <w:rPr>
                <w:b/>
              </w:rPr>
            </w:pPr>
            <w:r>
              <w:rPr>
                <w:b/>
              </w:rPr>
              <w:t xml:space="preserve">Поставщик: </w:t>
            </w:r>
          </w:p>
          <w:p w14:paraId="32E6362F" w14:textId="77777777" w:rsidR="00262637" w:rsidRDefault="00262637" w:rsidP="00262637">
            <w:pPr>
              <w:spacing w:after="120"/>
              <w:rPr>
                <w:sz w:val="22"/>
                <w:szCs w:val="22"/>
              </w:rPr>
            </w:pPr>
          </w:p>
          <w:p w14:paraId="44B989CF" w14:textId="77777777" w:rsidR="00262637" w:rsidRPr="005020CB" w:rsidRDefault="00262637" w:rsidP="00262637">
            <w:pPr>
              <w:spacing w:after="120"/>
              <w:rPr>
                <w:b/>
                <w:sz w:val="22"/>
                <w:szCs w:val="22"/>
              </w:rPr>
            </w:pPr>
            <w:r>
              <w:rPr>
                <w:sz w:val="22"/>
                <w:szCs w:val="22"/>
              </w:rPr>
              <w:t xml:space="preserve">______________ </w:t>
            </w:r>
          </w:p>
          <w:p w14:paraId="1CE890C9" w14:textId="77777777" w:rsidR="00262637" w:rsidRPr="003B0689" w:rsidRDefault="00262637" w:rsidP="00262637">
            <w:pPr>
              <w:rPr>
                <w:b/>
              </w:rPr>
            </w:pPr>
            <w:r>
              <w:rPr>
                <w:sz w:val="22"/>
                <w:szCs w:val="22"/>
              </w:rPr>
              <w:t>м.п.</w:t>
            </w:r>
          </w:p>
        </w:tc>
      </w:tr>
    </w:tbl>
    <w:p w14:paraId="2A5E6CD4" w14:textId="77777777" w:rsidR="00262637" w:rsidRDefault="00262637" w:rsidP="00262637"/>
    <w:p w14:paraId="0381BBB0" w14:textId="77777777" w:rsidR="00262637" w:rsidRDefault="00262637" w:rsidP="00262637"/>
    <w:p w14:paraId="230A0B08" w14:textId="77777777" w:rsidR="00262637" w:rsidRDefault="00262637" w:rsidP="00262637"/>
    <w:p w14:paraId="5355FF4E" w14:textId="77777777" w:rsidR="00262637" w:rsidRDefault="00262637" w:rsidP="00262637"/>
    <w:p w14:paraId="25304587" w14:textId="77777777" w:rsidR="00262637" w:rsidRDefault="00262637" w:rsidP="00262637"/>
    <w:p w14:paraId="47E81EFD" w14:textId="77777777" w:rsidR="00262637" w:rsidRDefault="00262637" w:rsidP="00262637"/>
    <w:p w14:paraId="2EF9ACAC" w14:textId="77777777" w:rsidR="00262637" w:rsidRDefault="00262637" w:rsidP="00262637"/>
    <w:p w14:paraId="3B621761" w14:textId="77777777" w:rsidR="00262637" w:rsidRDefault="00262637" w:rsidP="00262637"/>
    <w:p w14:paraId="3D27B65C" w14:textId="77777777" w:rsidR="00262637" w:rsidRDefault="00262637" w:rsidP="00262637"/>
    <w:p w14:paraId="378BC442" w14:textId="77777777" w:rsidR="00262637" w:rsidRPr="003B0689" w:rsidRDefault="00262637" w:rsidP="00262637"/>
    <w:p w14:paraId="07F4F3D8" w14:textId="77777777" w:rsidR="00262637" w:rsidRPr="003B0689" w:rsidRDefault="00262637" w:rsidP="00262637"/>
    <w:p w14:paraId="5B3B4D1B" w14:textId="77777777"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0D09E206" w14:textId="77777777" w:rsidR="000745F6" w:rsidRDefault="00262637">
      <w:pPr>
        <w:pStyle w:val="1a"/>
        <w:ind w:firstLine="0"/>
        <w:jc w:val="right"/>
        <w:outlineLvl w:val="0"/>
        <w:rPr>
          <w:b/>
          <w:i/>
          <w:iCs/>
        </w:rPr>
      </w:pPr>
      <w:r>
        <w:lastRenderedPageBreak/>
        <w:t>Приложение № 6</w:t>
      </w:r>
    </w:p>
    <w:p w14:paraId="4F30B228" w14:textId="77777777" w:rsidR="00493F52" w:rsidRDefault="00493F52" w:rsidP="00493F52">
      <w:pPr>
        <w:jc w:val="right"/>
        <w:rPr>
          <w:sz w:val="28"/>
        </w:rPr>
      </w:pPr>
      <w:r>
        <w:rPr>
          <w:sz w:val="28"/>
        </w:rPr>
        <w:t>к документации о закупке</w:t>
      </w:r>
    </w:p>
    <w:p w14:paraId="1A2F884B" w14:textId="77777777" w:rsidR="00493F52" w:rsidRPr="00C03380" w:rsidRDefault="00493F52" w:rsidP="00493F52">
      <w:pPr>
        <w:jc w:val="right"/>
        <w:rPr>
          <w:b/>
          <w:i/>
          <w:iCs/>
          <w:sz w:val="28"/>
        </w:rPr>
      </w:pPr>
    </w:p>
    <w:p w14:paraId="2C8C5DF8"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14:paraId="1FFDB9D4" w14:textId="77777777" w:rsidR="00474A37" w:rsidRPr="00474A37" w:rsidRDefault="00474A37" w:rsidP="00474A37">
      <w:pPr>
        <w:tabs>
          <w:tab w:val="left" w:pos="9639"/>
        </w:tabs>
        <w:ind w:firstLine="567"/>
        <w:jc w:val="center"/>
        <w:rPr>
          <w:sz w:val="22"/>
        </w:rPr>
      </w:pPr>
    </w:p>
    <w:p w14:paraId="63CEBF79"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0D946D69"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12361091"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45E27E9F"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3F263FBA"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39678D20"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49DD433"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500A7F24"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1D20684A" w14:textId="77777777"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F4DA024"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0058D4C" w14:textId="77777777" w:rsidR="00474A37" w:rsidRPr="00474A37" w:rsidRDefault="00474A37" w:rsidP="00474A37">
            <w:pPr>
              <w:tabs>
                <w:tab w:val="left" w:pos="9639"/>
              </w:tabs>
              <w:spacing w:line="256" w:lineRule="auto"/>
              <w:jc w:val="center"/>
              <w:rPr>
                <w:szCs w:val="28"/>
              </w:rPr>
            </w:pPr>
          </w:p>
        </w:tc>
      </w:tr>
      <w:tr w:rsidR="00474A37" w:rsidRPr="00474A37" w14:paraId="7F48DE62"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DBC5C73"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E336F7B"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648BB5F" w14:textId="77777777" w:rsidR="00474A37" w:rsidRPr="00474A37" w:rsidRDefault="00474A37" w:rsidP="00474A37">
            <w:pPr>
              <w:tabs>
                <w:tab w:val="left" w:pos="9639"/>
              </w:tabs>
              <w:spacing w:line="256" w:lineRule="auto"/>
              <w:jc w:val="center"/>
              <w:rPr>
                <w:szCs w:val="28"/>
              </w:rPr>
            </w:pPr>
          </w:p>
        </w:tc>
      </w:tr>
      <w:tr w:rsidR="00474A37" w:rsidRPr="00474A37" w14:paraId="1A303F3B"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988629E"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03C1B8A"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CF97CA9" w14:textId="77777777" w:rsidR="00474A37" w:rsidRPr="00474A37" w:rsidRDefault="00474A37" w:rsidP="00474A37">
            <w:pPr>
              <w:tabs>
                <w:tab w:val="left" w:pos="9639"/>
              </w:tabs>
              <w:spacing w:line="256" w:lineRule="auto"/>
              <w:jc w:val="center"/>
              <w:rPr>
                <w:szCs w:val="28"/>
              </w:rPr>
            </w:pPr>
          </w:p>
        </w:tc>
      </w:tr>
      <w:tr w:rsidR="00474A37" w:rsidRPr="00474A37" w14:paraId="607D7A33"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7F67A1F"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5B7E03C"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A2249FF" w14:textId="77777777" w:rsidR="00474A37" w:rsidRPr="00474A37" w:rsidRDefault="00474A37" w:rsidP="00474A37">
            <w:pPr>
              <w:tabs>
                <w:tab w:val="left" w:pos="9639"/>
              </w:tabs>
              <w:spacing w:line="256" w:lineRule="auto"/>
              <w:jc w:val="center"/>
              <w:rPr>
                <w:szCs w:val="28"/>
              </w:rPr>
            </w:pPr>
          </w:p>
        </w:tc>
      </w:tr>
      <w:tr w:rsidR="00474A37" w:rsidRPr="00474A37" w14:paraId="5D8D32FC"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8C5EA11" w14:textId="77777777"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BB16B76"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0746D2E" w14:textId="77777777" w:rsidR="00474A37" w:rsidRPr="00474A37" w:rsidRDefault="00474A37" w:rsidP="00474A37">
            <w:pPr>
              <w:tabs>
                <w:tab w:val="left" w:pos="9639"/>
              </w:tabs>
              <w:spacing w:line="256" w:lineRule="auto"/>
              <w:jc w:val="center"/>
              <w:rPr>
                <w:szCs w:val="28"/>
              </w:rPr>
            </w:pPr>
          </w:p>
        </w:tc>
      </w:tr>
      <w:tr w:rsidR="00474A37" w:rsidRPr="00474A37" w14:paraId="2C77F7BE"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CE9CD02"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006A88F1"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12143668"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51FED5D9"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1680FB4"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02F15C9"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963BAB8" w14:textId="77777777" w:rsidR="00474A37" w:rsidRPr="00474A37" w:rsidRDefault="00474A37" w:rsidP="00474A37">
            <w:pPr>
              <w:tabs>
                <w:tab w:val="left" w:pos="9639"/>
              </w:tabs>
              <w:spacing w:line="256" w:lineRule="auto"/>
              <w:jc w:val="center"/>
            </w:pPr>
          </w:p>
        </w:tc>
      </w:tr>
      <w:tr w:rsidR="00474A37" w:rsidRPr="00474A37" w14:paraId="22F02478"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85EB7BB"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4BB48DE"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FE72E83" w14:textId="77777777" w:rsidR="00474A37" w:rsidRPr="00474A37" w:rsidRDefault="00474A37" w:rsidP="00474A37">
            <w:pPr>
              <w:tabs>
                <w:tab w:val="left" w:pos="9639"/>
              </w:tabs>
              <w:spacing w:line="256" w:lineRule="auto"/>
              <w:jc w:val="center"/>
            </w:pPr>
          </w:p>
        </w:tc>
      </w:tr>
      <w:tr w:rsidR="00474A37" w:rsidRPr="00474A37" w14:paraId="045E60AC"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1B3D101"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A660329"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693EFAB" w14:textId="77777777" w:rsidR="00474A37" w:rsidRPr="00474A37" w:rsidRDefault="00474A37" w:rsidP="00474A37">
            <w:pPr>
              <w:tabs>
                <w:tab w:val="left" w:pos="9639"/>
              </w:tabs>
              <w:spacing w:line="256" w:lineRule="auto"/>
              <w:jc w:val="center"/>
            </w:pPr>
          </w:p>
        </w:tc>
      </w:tr>
      <w:tr w:rsidR="00474A37" w:rsidRPr="00474A37" w14:paraId="1B455F95"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3AF4907"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6916144"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24D51BB" w14:textId="77777777" w:rsidR="00474A37" w:rsidRPr="00474A37" w:rsidRDefault="00474A37" w:rsidP="00474A37">
            <w:pPr>
              <w:tabs>
                <w:tab w:val="left" w:pos="9639"/>
              </w:tabs>
              <w:spacing w:line="256" w:lineRule="auto"/>
              <w:jc w:val="center"/>
            </w:pPr>
          </w:p>
        </w:tc>
      </w:tr>
      <w:tr w:rsidR="00474A37" w:rsidRPr="00474A37" w14:paraId="57D7705E"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4F70994A"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2DB594A2"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2A13E225" w14:textId="77777777" w:rsidR="00474A37" w:rsidRPr="00474A37" w:rsidRDefault="00474A37" w:rsidP="00474A37">
            <w:pPr>
              <w:tabs>
                <w:tab w:val="left" w:pos="9639"/>
              </w:tabs>
              <w:spacing w:line="256" w:lineRule="auto"/>
              <w:jc w:val="center"/>
            </w:pPr>
          </w:p>
        </w:tc>
      </w:tr>
      <w:tr w:rsidR="00474A37" w:rsidRPr="00474A37" w14:paraId="51547C0F" w14:textId="77777777" w:rsidTr="00A336A8">
        <w:tc>
          <w:tcPr>
            <w:tcW w:w="3138" w:type="dxa"/>
            <w:tcBorders>
              <w:top w:val="single" w:sz="4" w:space="0" w:color="auto"/>
              <w:left w:val="single" w:sz="4" w:space="0" w:color="auto"/>
              <w:bottom w:val="single" w:sz="4" w:space="0" w:color="auto"/>
              <w:right w:val="nil"/>
            </w:tcBorders>
            <w:hideMark/>
          </w:tcPr>
          <w:p w14:paraId="7EFEB88F" w14:textId="77777777" w:rsidR="00474A37" w:rsidRPr="00474A37" w:rsidRDefault="00474A37" w:rsidP="00474A37">
            <w:pPr>
              <w:tabs>
                <w:tab w:val="left" w:pos="9639"/>
              </w:tabs>
              <w:spacing w:line="256" w:lineRule="auto"/>
            </w:pPr>
            <w:r>
              <w:t>Руководитель:</w:t>
            </w:r>
          </w:p>
          <w:p w14:paraId="0CFB542B"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20D89FCF"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317785CB"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6EF7195A"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312837F2" w14:textId="77777777" w:rsidR="00474A37" w:rsidRPr="00474A37" w:rsidRDefault="00474A37" w:rsidP="00474A37">
            <w:pPr>
              <w:tabs>
                <w:tab w:val="left" w:pos="9639"/>
              </w:tabs>
              <w:spacing w:line="256" w:lineRule="auto"/>
              <w:jc w:val="center"/>
            </w:pPr>
          </w:p>
        </w:tc>
      </w:tr>
      <w:tr w:rsidR="00474A37" w:rsidRPr="00474A37" w14:paraId="19D2C0BC"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89474C1" w14:textId="77777777" w:rsidR="00474A37" w:rsidRPr="00474A37" w:rsidRDefault="00474A37" w:rsidP="00474A37">
            <w:pPr>
              <w:tabs>
                <w:tab w:val="left" w:pos="9639"/>
              </w:tabs>
              <w:spacing w:line="256" w:lineRule="auto"/>
            </w:pPr>
            <w:r>
              <w:t xml:space="preserve">Виды работ, </w:t>
            </w:r>
            <w:proofErr w:type="gramStart"/>
            <w:r>
              <w:t>услуг</w:t>
            </w:r>
            <w:proofErr w:type="gramEnd"/>
            <w:r>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124FC8B0"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67A2B16F"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4538B9FF"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2C445357"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43DF311"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3951CDBC"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677DDC7E"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6280C090"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006838A5" w14:textId="77777777" w:rsidR="00474A37" w:rsidRPr="00474A37" w:rsidRDefault="00474A37" w:rsidP="00474A37">
            <w:pPr>
              <w:tabs>
                <w:tab w:val="left" w:pos="9639"/>
              </w:tabs>
              <w:spacing w:line="256" w:lineRule="auto"/>
              <w:jc w:val="center"/>
            </w:pPr>
          </w:p>
        </w:tc>
      </w:tr>
      <w:tr w:rsidR="00FF0053" w:rsidRPr="00474A37" w14:paraId="51F15505"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124E7D31"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68258522"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02715C5F" w14:textId="77777777" w:rsidR="00FF0053" w:rsidRPr="00474A37" w:rsidRDefault="00FF0053" w:rsidP="00474A37">
            <w:pPr>
              <w:tabs>
                <w:tab w:val="left" w:pos="9639"/>
              </w:tabs>
              <w:spacing w:line="256" w:lineRule="auto"/>
              <w:jc w:val="center"/>
            </w:pPr>
          </w:p>
        </w:tc>
      </w:tr>
      <w:tr w:rsidR="00FF0053" w:rsidRPr="00474A37" w14:paraId="2E85F25E"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3257769D"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606E2EB0"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7E0204FA" w14:textId="77777777" w:rsidR="00FF0053" w:rsidRPr="00474A37" w:rsidRDefault="00FF0053" w:rsidP="00474A37">
            <w:pPr>
              <w:tabs>
                <w:tab w:val="left" w:pos="9639"/>
              </w:tabs>
              <w:spacing w:line="256" w:lineRule="auto"/>
              <w:jc w:val="center"/>
            </w:pPr>
          </w:p>
        </w:tc>
      </w:tr>
    </w:tbl>
    <w:p w14:paraId="63AFCA40"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69EEEBBD" w14:textId="77777777" w:rsidR="00474A37" w:rsidRPr="00474A37" w:rsidRDefault="00474A37" w:rsidP="00474A37">
      <w:pPr>
        <w:jc w:val="both"/>
        <w:rPr>
          <w:rFonts w:eastAsia="MS Mincho"/>
          <w:b/>
          <w:bCs/>
          <w:sz w:val="28"/>
          <w:szCs w:val="28"/>
        </w:rPr>
      </w:pPr>
    </w:p>
    <w:p w14:paraId="0DD6A07C"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7DD75AF5" w14:textId="77777777" w:rsidR="00474A37" w:rsidRPr="00474A37" w:rsidRDefault="00474A37" w:rsidP="00474A37">
      <w:pPr>
        <w:tabs>
          <w:tab w:val="left" w:pos="8640"/>
        </w:tabs>
        <w:jc w:val="center"/>
        <w:rPr>
          <w:i/>
        </w:rPr>
      </w:pPr>
      <w:r>
        <w:rPr>
          <w:i/>
        </w:rPr>
        <w:t xml:space="preserve">                                                                    (наименование претендента)</w:t>
      </w:r>
    </w:p>
    <w:p w14:paraId="49C965C2" w14:textId="77777777"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14:paraId="4E51ADF3" w14:textId="77777777" w:rsidR="000745F6" w:rsidRDefault="00474A37" w:rsidP="00BF49FD">
      <w:pPr>
        <w:rPr>
          <w:b/>
          <w:i/>
          <w:iCs/>
        </w:rPr>
      </w:pPr>
      <w:r>
        <w:rPr>
          <w:sz w:val="28"/>
          <w:szCs w:val="28"/>
          <w:lang w:eastAsia="ru-RU"/>
        </w:rPr>
        <w:t>«____» ____________ 20___ г.</w:t>
      </w:r>
      <w:r w:rsidR="00262637">
        <w:t xml:space="preserve"> </w:t>
      </w:r>
    </w:p>
    <w:sectPr w:rsidR="000745F6"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C9AE9" w14:textId="77777777" w:rsidR="00945966" w:rsidRDefault="00945966">
      <w:r>
        <w:separator/>
      </w:r>
    </w:p>
  </w:endnote>
  <w:endnote w:type="continuationSeparator" w:id="0">
    <w:p w14:paraId="063A8B1E" w14:textId="77777777" w:rsidR="00945966" w:rsidRDefault="00945966">
      <w:r>
        <w:continuationSeparator/>
      </w:r>
    </w:p>
  </w:endnote>
  <w:endnote w:type="continuationNotice" w:id="1">
    <w:p w14:paraId="50DAD059" w14:textId="77777777" w:rsidR="00945966" w:rsidRDefault="009459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D9DCC" w14:textId="77777777" w:rsidR="00F0437F" w:rsidRDefault="00F0437F"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652B77B8" w14:textId="77777777" w:rsidR="00F0437F" w:rsidRDefault="00F0437F"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5149F" w14:textId="77777777" w:rsidR="00F0437F" w:rsidRDefault="00F0437F">
    <w:pPr>
      <w:pStyle w:val="af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48FC4" w14:textId="77777777" w:rsidR="00F0437F" w:rsidRDefault="00F0437F"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683C44EB" w14:textId="77777777" w:rsidR="00F0437F" w:rsidRDefault="00F0437F"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D9436" w14:textId="77777777" w:rsidR="00F0437F" w:rsidRDefault="00F0437F">
    <w:pPr>
      <w:pStyle w:val="afc"/>
      <w:jc w:val="center"/>
    </w:pPr>
  </w:p>
  <w:p w14:paraId="79CBB335" w14:textId="77777777" w:rsidR="00F0437F" w:rsidRDefault="00F0437F" w:rsidP="00BF6892">
    <w:pPr>
      <w:pStyle w:val="af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C4926" w14:textId="77777777" w:rsidR="00F0437F" w:rsidRDefault="00F0437F">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87CC1" w14:textId="77777777" w:rsidR="00945966" w:rsidRDefault="00945966">
      <w:r>
        <w:separator/>
      </w:r>
    </w:p>
  </w:footnote>
  <w:footnote w:type="continuationSeparator" w:id="0">
    <w:p w14:paraId="495542E6" w14:textId="77777777" w:rsidR="00945966" w:rsidRDefault="00945966">
      <w:r>
        <w:continuationSeparator/>
      </w:r>
    </w:p>
  </w:footnote>
  <w:footnote w:type="continuationNotice" w:id="1">
    <w:p w14:paraId="432008D5" w14:textId="77777777" w:rsidR="00945966" w:rsidRDefault="00945966"/>
  </w:footnote>
  <w:footnote w:id="2">
    <w:p w14:paraId="604EE74F" w14:textId="77777777" w:rsidR="00F0437F" w:rsidRDefault="00F0437F" w:rsidP="00262637">
      <w:pPr>
        <w:pStyle w:val="afd"/>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указанных документов предоставляются все страницы копии договора, акта и др. Конфиденциальная информация (</w:t>
      </w:r>
      <w:r>
        <w:rPr>
          <w:b/>
        </w:rPr>
        <w:t>кроме предмета и сторон</w:t>
      </w:r>
      <w:r>
        <w:t>) составляющая коммерческую или иную тайну, может быть удалена (закрашена).</w:t>
      </w:r>
    </w:p>
  </w:footnote>
  <w:footnote w:id="3">
    <w:p w14:paraId="4E0CAD12" w14:textId="77777777" w:rsidR="00F0437F" w:rsidRDefault="00F0437F"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9D106" w14:textId="77777777" w:rsidR="00F0437F" w:rsidRDefault="00F0437F">
    <w:pPr>
      <w:pStyle w:val="afa"/>
      <w:jc w:val="center"/>
    </w:pPr>
    <w:r>
      <w:fldChar w:fldCharType="begin"/>
    </w:r>
    <w:r>
      <w:instrText xml:space="preserve"> PAGE   \* MERGEFORMAT </w:instrText>
    </w:r>
    <w:r>
      <w:fldChar w:fldCharType="separate"/>
    </w:r>
    <w:r>
      <w:rPr>
        <w:noProof/>
      </w:rPr>
      <w:t>28</w:t>
    </w:r>
    <w:r>
      <w:rPr>
        <w:noProof/>
      </w:rPr>
      <w:fldChar w:fldCharType="end"/>
    </w:r>
  </w:p>
  <w:p w14:paraId="13F4A83A" w14:textId="77777777" w:rsidR="00F0437F" w:rsidRDefault="00F0437F">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BAEBE" w14:textId="77777777" w:rsidR="00F0437F" w:rsidRDefault="00F0437F">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5A9B2" w14:textId="77777777" w:rsidR="00F0437F" w:rsidRDefault="00F0437F" w:rsidP="00510148">
    <w:pPr>
      <w:pStyle w:val="afa"/>
      <w:jc w:val="center"/>
    </w:pPr>
    <w:r>
      <w:fldChar w:fldCharType="begin"/>
    </w:r>
    <w:r>
      <w:instrText xml:space="preserve"> PAGE   \* MERGEFORMAT </w:instrText>
    </w:r>
    <w:r>
      <w:fldChar w:fldCharType="separate"/>
    </w:r>
    <w:r>
      <w:rPr>
        <w:noProof/>
      </w:rPr>
      <w:t>56</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7FE05" w14:textId="77777777" w:rsidR="00F0437F" w:rsidRDefault="00F0437F">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0F630308"/>
    <w:multiLevelType w:val="hybridMultilevel"/>
    <w:tmpl w:val="F8E284B0"/>
    <w:lvl w:ilvl="0" w:tplc="04190001">
      <w:start w:val="1"/>
      <w:numFmt w:val="bullet"/>
      <w:lvlText w:val=""/>
      <w:lvlJc w:val="left"/>
      <w:pPr>
        <w:ind w:left="895" w:hanging="360"/>
      </w:pPr>
      <w:rPr>
        <w:rFonts w:ascii="Symbol" w:hAnsi="Symbol" w:hint="default"/>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4"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3B5868CF"/>
    <w:multiLevelType w:val="hybridMultilevel"/>
    <w:tmpl w:val="C654341A"/>
    <w:lvl w:ilvl="0" w:tplc="926CE6E2">
      <w:start w:val="1"/>
      <w:numFmt w:val="decimal"/>
      <w:lvlText w:val="%1."/>
      <w:lvlJc w:val="left"/>
      <w:pPr>
        <w:ind w:left="900" w:hanging="360"/>
      </w:pPr>
      <w:rPr>
        <w:rFonts w:hint="default"/>
      </w:rPr>
    </w:lvl>
    <w:lvl w:ilvl="1" w:tplc="2B9EA644" w:tentative="1">
      <w:start w:val="1"/>
      <w:numFmt w:val="lowerLetter"/>
      <w:lvlText w:val="%2."/>
      <w:lvlJc w:val="left"/>
      <w:pPr>
        <w:ind w:left="1620" w:hanging="360"/>
      </w:pPr>
    </w:lvl>
    <w:lvl w:ilvl="2" w:tplc="29F0684E" w:tentative="1">
      <w:start w:val="1"/>
      <w:numFmt w:val="lowerRoman"/>
      <w:lvlText w:val="%3."/>
      <w:lvlJc w:val="right"/>
      <w:pPr>
        <w:ind w:left="2340" w:hanging="180"/>
      </w:pPr>
    </w:lvl>
    <w:lvl w:ilvl="3" w:tplc="0AE2F578" w:tentative="1">
      <w:start w:val="1"/>
      <w:numFmt w:val="decimal"/>
      <w:lvlText w:val="%4."/>
      <w:lvlJc w:val="left"/>
      <w:pPr>
        <w:ind w:left="3060" w:hanging="360"/>
      </w:pPr>
    </w:lvl>
    <w:lvl w:ilvl="4" w:tplc="AE5C8000" w:tentative="1">
      <w:start w:val="1"/>
      <w:numFmt w:val="lowerLetter"/>
      <w:lvlText w:val="%5."/>
      <w:lvlJc w:val="left"/>
      <w:pPr>
        <w:ind w:left="3780" w:hanging="360"/>
      </w:pPr>
    </w:lvl>
    <w:lvl w:ilvl="5" w:tplc="05504A8E" w:tentative="1">
      <w:start w:val="1"/>
      <w:numFmt w:val="lowerRoman"/>
      <w:lvlText w:val="%6."/>
      <w:lvlJc w:val="right"/>
      <w:pPr>
        <w:ind w:left="4500" w:hanging="180"/>
      </w:pPr>
    </w:lvl>
    <w:lvl w:ilvl="6" w:tplc="9C20E9FA" w:tentative="1">
      <w:start w:val="1"/>
      <w:numFmt w:val="decimal"/>
      <w:lvlText w:val="%7."/>
      <w:lvlJc w:val="left"/>
      <w:pPr>
        <w:ind w:left="5220" w:hanging="360"/>
      </w:pPr>
    </w:lvl>
    <w:lvl w:ilvl="7" w:tplc="BF0CD166" w:tentative="1">
      <w:start w:val="1"/>
      <w:numFmt w:val="lowerLetter"/>
      <w:lvlText w:val="%8."/>
      <w:lvlJc w:val="left"/>
      <w:pPr>
        <w:ind w:left="5940" w:hanging="360"/>
      </w:pPr>
    </w:lvl>
    <w:lvl w:ilvl="8" w:tplc="F10E2A96" w:tentative="1">
      <w:start w:val="1"/>
      <w:numFmt w:val="lowerRoman"/>
      <w:lvlText w:val="%9."/>
      <w:lvlJc w:val="right"/>
      <w:pPr>
        <w:ind w:left="6660" w:hanging="180"/>
      </w:pPr>
    </w:lvl>
  </w:abstractNum>
  <w:abstractNum w:abstractNumId="37"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B78087B"/>
    <w:multiLevelType w:val="hybridMultilevel"/>
    <w:tmpl w:val="0E74D97C"/>
    <w:lvl w:ilvl="0" w:tplc="70D8911A">
      <w:start w:val="1"/>
      <w:numFmt w:val="decimal"/>
      <w:lvlText w:val="%1."/>
      <w:lvlJc w:val="left"/>
      <w:pPr>
        <w:ind w:left="720" w:hanging="360"/>
      </w:pPr>
      <w:rPr>
        <w:rFonts w:hint="default"/>
      </w:rPr>
    </w:lvl>
    <w:lvl w:ilvl="1" w:tplc="1340D76C" w:tentative="1">
      <w:start w:val="1"/>
      <w:numFmt w:val="lowerLetter"/>
      <w:lvlText w:val="%2."/>
      <w:lvlJc w:val="left"/>
      <w:pPr>
        <w:ind w:left="1440" w:hanging="360"/>
      </w:pPr>
    </w:lvl>
    <w:lvl w:ilvl="2" w:tplc="E8687F90" w:tentative="1">
      <w:start w:val="1"/>
      <w:numFmt w:val="lowerRoman"/>
      <w:lvlText w:val="%3."/>
      <w:lvlJc w:val="right"/>
      <w:pPr>
        <w:ind w:left="2160" w:hanging="180"/>
      </w:pPr>
    </w:lvl>
    <w:lvl w:ilvl="3" w:tplc="5D34ECE2" w:tentative="1">
      <w:start w:val="1"/>
      <w:numFmt w:val="decimal"/>
      <w:lvlText w:val="%4."/>
      <w:lvlJc w:val="left"/>
      <w:pPr>
        <w:ind w:left="2880" w:hanging="360"/>
      </w:pPr>
    </w:lvl>
    <w:lvl w:ilvl="4" w:tplc="5B2062A0" w:tentative="1">
      <w:start w:val="1"/>
      <w:numFmt w:val="lowerLetter"/>
      <w:lvlText w:val="%5."/>
      <w:lvlJc w:val="left"/>
      <w:pPr>
        <w:ind w:left="3600" w:hanging="360"/>
      </w:pPr>
    </w:lvl>
    <w:lvl w:ilvl="5" w:tplc="204EB1FA" w:tentative="1">
      <w:start w:val="1"/>
      <w:numFmt w:val="lowerRoman"/>
      <w:lvlText w:val="%6."/>
      <w:lvlJc w:val="right"/>
      <w:pPr>
        <w:ind w:left="4320" w:hanging="180"/>
      </w:pPr>
    </w:lvl>
    <w:lvl w:ilvl="6" w:tplc="32D8ED64" w:tentative="1">
      <w:start w:val="1"/>
      <w:numFmt w:val="decimal"/>
      <w:lvlText w:val="%7."/>
      <w:lvlJc w:val="left"/>
      <w:pPr>
        <w:ind w:left="5040" w:hanging="360"/>
      </w:pPr>
    </w:lvl>
    <w:lvl w:ilvl="7" w:tplc="D804BF40" w:tentative="1">
      <w:start w:val="1"/>
      <w:numFmt w:val="lowerLetter"/>
      <w:lvlText w:val="%8."/>
      <w:lvlJc w:val="left"/>
      <w:pPr>
        <w:ind w:left="5760" w:hanging="360"/>
      </w:pPr>
    </w:lvl>
    <w:lvl w:ilvl="8" w:tplc="9104C688" w:tentative="1">
      <w:start w:val="1"/>
      <w:numFmt w:val="lowerRoman"/>
      <w:lvlText w:val="%9."/>
      <w:lvlJc w:val="right"/>
      <w:pPr>
        <w:ind w:left="6480" w:hanging="180"/>
      </w:pPr>
    </w:lvl>
  </w:abstractNum>
  <w:abstractNum w:abstractNumId="46"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9"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0"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5"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6"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8"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9"/>
  </w:num>
  <w:num w:numId="9">
    <w:abstractNumId w:val="22"/>
  </w:num>
  <w:num w:numId="10">
    <w:abstractNumId w:val="42"/>
  </w:num>
  <w:num w:numId="11">
    <w:abstractNumId w:val="54"/>
  </w:num>
  <w:num w:numId="12">
    <w:abstractNumId w:val="44"/>
  </w:num>
  <w:num w:numId="13">
    <w:abstractNumId w:val="56"/>
  </w:num>
  <w:num w:numId="14">
    <w:abstractNumId w:val="61"/>
  </w:num>
  <w:num w:numId="15">
    <w:abstractNumId w:val="41"/>
  </w:num>
  <w:num w:numId="16">
    <w:abstractNumId w:val="43"/>
  </w:num>
  <w:num w:numId="17">
    <w:abstractNumId w:val="39"/>
  </w:num>
  <w:num w:numId="18">
    <w:abstractNumId w:val="34"/>
  </w:num>
  <w:num w:numId="19">
    <w:abstractNumId w:val="37"/>
  </w:num>
  <w:num w:numId="20">
    <w:abstractNumId w:val="53"/>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8"/>
  </w:num>
  <w:num w:numId="27">
    <w:abstractNumId w:val="22"/>
  </w:num>
  <w:num w:numId="28">
    <w:abstractNumId w:val="28"/>
  </w:num>
  <w:num w:numId="29">
    <w:abstractNumId w:val="25"/>
  </w:num>
  <w:num w:numId="30">
    <w:abstractNumId w:val="32"/>
  </w:num>
  <w:num w:numId="31">
    <w:abstractNumId w:val="55"/>
  </w:num>
  <w:num w:numId="32">
    <w:abstractNumId w:val="35"/>
  </w:num>
  <w:num w:numId="33">
    <w:abstractNumId w:val="51"/>
  </w:num>
  <w:num w:numId="34">
    <w:abstractNumId w:val="40"/>
  </w:num>
  <w:num w:numId="35">
    <w:abstractNumId w:val="50"/>
  </w:num>
  <w:num w:numId="36">
    <w:abstractNumId w:val="52"/>
  </w:num>
  <w:num w:numId="37">
    <w:abstractNumId w:val="24"/>
  </w:num>
  <w:num w:numId="38">
    <w:abstractNumId w:val="31"/>
  </w:num>
  <w:num w:numId="39">
    <w:abstractNumId w:val="47"/>
  </w:num>
  <w:num w:numId="40">
    <w:abstractNumId w:val="46"/>
  </w:num>
  <w:num w:numId="41">
    <w:abstractNumId w:val="38"/>
  </w:num>
  <w:num w:numId="42">
    <w:abstractNumId w:val="38"/>
    <w:lvlOverride w:ilvl="0">
      <w:startOverride w:val="1"/>
    </w:lvlOverride>
  </w:num>
  <w:num w:numId="43">
    <w:abstractNumId w:val="26"/>
  </w:num>
  <w:num w:numId="44">
    <w:abstractNumId w:val="27"/>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num>
  <w:num w:numId="50">
    <w:abstractNumId w:val="48"/>
  </w:num>
  <w:num w:numId="51">
    <w:abstractNumId w:val="29"/>
  </w:num>
  <w:num w:numId="52">
    <w:abstractNumId w:val="33"/>
  </w:num>
  <w:num w:numId="5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9"/>
  </w:num>
  <w:num w:numId="5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0"/>
  </w:num>
  <w:num w:numId="59">
    <w:abstractNumId w:val="45"/>
  </w:num>
  <w:num w:numId="60">
    <w:abstractNumId w:val="36"/>
  </w:num>
  <w:num w:numId="61">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3B02"/>
    <w:rsid w:val="00004791"/>
    <w:rsid w:val="00004F48"/>
    <w:rsid w:val="0000507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08F"/>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45F6"/>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39A"/>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83"/>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39D"/>
    <w:rsid w:val="001B5653"/>
    <w:rsid w:val="001B6259"/>
    <w:rsid w:val="001B689A"/>
    <w:rsid w:val="001C08FD"/>
    <w:rsid w:val="001C09D8"/>
    <w:rsid w:val="001C1A0C"/>
    <w:rsid w:val="001C2DB3"/>
    <w:rsid w:val="001C57A3"/>
    <w:rsid w:val="001C6EC7"/>
    <w:rsid w:val="001C75ED"/>
    <w:rsid w:val="001D0198"/>
    <w:rsid w:val="001D1F70"/>
    <w:rsid w:val="001D45CA"/>
    <w:rsid w:val="001D4C2B"/>
    <w:rsid w:val="001D5D9D"/>
    <w:rsid w:val="001D5DDB"/>
    <w:rsid w:val="001D7D83"/>
    <w:rsid w:val="001E0B8E"/>
    <w:rsid w:val="001E1AD9"/>
    <w:rsid w:val="001E2227"/>
    <w:rsid w:val="001E2F9C"/>
    <w:rsid w:val="001E31CE"/>
    <w:rsid w:val="001E33D3"/>
    <w:rsid w:val="001E3E36"/>
    <w:rsid w:val="001E5185"/>
    <w:rsid w:val="001E5253"/>
    <w:rsid w:val="001E5348"/>
    <w:rsid w:val="001E5D13"/>
    <w:rsid w:val="001E6511"/>
    <w:rsid w:val="001E6E80"/>
    <w:rsid w:val="001F0A23"/>
    <w:rsid w:val="001F2058"/>
    <w:rsid w:val="001F21DA"/>
    <w:rsid w:val="001F2356"/>
    <w:rsid w:val="001F2F0D"/>
    <w:rsid w:val="001F32B2"/>
    <w:rsid w:val="001F504B"/>
    <w:rsid w:val="001F53E8"/>
    <w:rsid w:val="001F573F"/>
    <w:rsid w:val="001F57BC"/>
    <w:rsid w:val="001F7927"/>
    <w:rsid w:val="00201143"/>
    <w:rsid w:val="0020129E"/>
    <w:rsid w:val="00202452"/>
    <w:rsid w:val="00202CD3"/>
    <w:rsid w:val="0020341D"/>
    <w:rsid w:val="0020607A"/>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6E6"/>
    <w:rsid w:val="002378E3"/>
    <w:rsid w:val="002379A3"/>
    <w:rsid w:val="00237EE7"/>
    <w:rsid w:val="002410DF"/>
    <w:rsid w:val="00241D8E"/>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2637"/>
    <w:rsid w:val="0026422C"/>
    <w:rsid w:val="002653EF"/>
    <w:rsid w:val="00265B2B"/>
    <w:rsid w:val="0026763E"/>
    <w:rsid w:val="00267AAB"/>
    <w:rsid w:val="00271079"/>
    <w:rsid w:val="00271102"/>
    <w:rsid w:val="00272356"/>
    <w:rsid w:val="00273BE5"/>
    <w:rsid w:val="00274113"/>
    <w:rsid w:val="002745CC"/>
    <w:rsid w:val="00274699"/>
    <w:rsid w:val="0027491F"/>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6275"/>
    <w:rsid w:val="002970C7"/>
    <w:rsid w:val="002970FF"/>
    <w:rsid w:val="002A0FCB"/>
    <w:rsid w:val="002A1180"/>
    <w:rsid w:val="002A2334"/>
    <w:rsid w:val="002A2796"/>
    <w:rsid w:val="002A2AC7"/>
    <w:rsid w:val="002A4D3C"/>
    <w:rsid w:val="002A58B3"/>
    <w:rsid w:val="002A71D9"/>
    <w:rsid w:val="002B0B22"/>
    <w:rsid w:val="002B0C59"/>
    <w:rsid w:val="002B2187"/>
    <w:rsid w:val="002B26EB"/>
    <w:rsid w:val="002B27EE"/>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46BF3"/>
    <w:rsid w:val="00350C70"/>
    <w:rsid w:val="0035158F"/>
    <w:rsid w:val="003527E1"/>
    <w:rsid w:val="00353E6E"/>
    <w:rsid w:val="00357154"/>
    <w:rsid w:val="003571CE"/>
    <w:rsid w:val="00357415"/>
    <w:rsid w:val="00357AF7"/>
    <w:rsid w:val="00361C96"/>
    <w:rsid w:val="0036291B"/>
    <w:rsid w:val="003630DE"/>
    <w:rsid w:val="00364A64"/>
    <w:rsid w:val="003657D7"/>
    <w:rsid w:val="003663BC"/>
    <w:rsid w:val="00370C44"/>
    <w:rsid w:val="00371504"/>
    <w:rsid w:val="003719A4"/>
    <w:rsid w:val="00372419"/>
    <w:rsid w:val="00375881"/>
    <w:rsid w:val="00375F8F"/>
    <w:rsid w:val="003778ED"/>
    <w:rsid w:val="003800C2"/>
    <w:rsid w:val="00381635"/>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44B"/>
    <w:rsid w:val="004407B4"/>
    <w:rsid w:val="004421EA"/>
    <w:rsid w:val="00443169"/>
    <w:rsid w:val="00443DE4"/>
    <w:rsid w:val="00443E6E"/>
    <w:rsid w:val="00443E85"/>
    <w:rsid w:val="0044472F"/>
    <w:rsid w:val="00444F6A"/>
    <w:rsid w:val="00445695"/>
    <w:rsid w:val="0044622D"/>
    <w:rsid w:val="004462FD"/>
    <w:rsid w:val="00446E0C"/>
    <w:rsid w:val="00446F46"/>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38E7"/>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DF5"/>
    <w:rsid w:val="004F1EB5"/>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1F41"/>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4B21"/>
    <w:rsid w:val="005B6216"/>
    <w:rsid w:val="005C1A9B"/>
    <w:rsid w:val="005C58AF"/>
    <w:rsid w:val="005C5AB8"/>
    <w:rsid w:val="005C5B10"/>
    <w:rsid w:val="005C6744"/>
    <w:rsid w:val="005C69A6"/>
    <w:rsid w:val="005D03ED"/>
    <w:rsid w:val="005D0613"/>
    <w:rsid w:val="005D296C"/>
    <w:rsid w:val="005D48D6"/>
    <w:rsid w:val="005D5483"/>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7DA"/>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2C1D"/>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5F87"/>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C7DA4"/>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8E6"/>
    <w:rsid w:val="00806AAF"/>
    <w:rsid w:val="00807514"/>
    <w:rsid w:val="008075B1"/>
    <w:rsid w:val="00807614"/>
    <w:rsid w:val="00807DE1"/>
    <w:rsid w:val="008102B0"/>
    <w:rsid w:val="00811501"/>
    <w:rsid w:val="00811548"/>
    <w:rsid w:val="00812135"/>
    <w:rsid w:val="00812285"/>
    <w:rsid w:val="0081241F"/>
    <w:rsid w:val="008129CE"/>
    <w:rsid w:val="008130DB"/>
    <w:rsid w:val="00814F46"/>
    <w:rsid w:val="008223A6"/>
    <w:rsid w:val="00823B6C"/>
    <w:rsid w:val="00827162"/>
    <w:rsid w:val="008309A6"/>
    <w:rsid w:val="008314C4"/>
    <w:rsid w:val="008331E9"/>
    <w:rsid w:val="00833DA7"/>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244F"/>
    <w:rsid w:val="008749DD"/>
    <w:rsid w:val="00875571"/>
    <w:rsid w:val="0087611C"/>
    <w:rsid w:val="008800B1"/>
    <w:rsid w:val="00880FE9"/>
    <w:rsid w:val="0088116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4ECB"/>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5E63"/>
    <w:rsid w:val="008C6A7E"/>
    <w:rsid w:val="008C704B"/>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D760A"/>
    <w:rsid w:val="008E0966"/>
    <w:rsid w:val="008E0E9E"/>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E25"/>
    <w:rsid w:val="00903FBC"/>
    <w:rsid w:val="00904E18"/>
    <w:rsid w:val="00905D15"/>
    <w:rsid w:val="009068D2"/>
    <w:rsid w:val="00910547"/>
    <w:rsid w:val="00910B09"/>
    <w:rsid w:val="00911B06"/>
    <w:rsid w:val="00914122"/>
    <w:rsid w:val="00914703"/>
    <w:rsid w:val="00914E3D"/>
    <w:rsid w:val="00920884"/>
    <w:rsid w:val="0092198F"/>
    <w:rsid w:val="0092245C"/>
    <w:rsid w:val="0092359B"/>
    <w:rsid w:val="00923A0C"/>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66"/>
    <w:rsid w:val="009459A0"/>
    <w:rsid w:val="00945B21"/>
    <w:rsid w:val="0094610A"/>
    <w:rsid w:val="00951FCD"/>
    <w:rsid w:val="00952FC6"/>
    <w:rsid w:val="00955EBA"/>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86BE3"/>
    <w:rsid w:val="00990CF1"/>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3A8"/>
    <w:rsid w:val="009B3AE3"/>
    <w:rsid w:val="009B43DB"/>
    <w:rsid w:val="009B4838"/>
    <w:rsid w:val="009B5AAE"/>
    <w:rsid w:val="009B5B89"/>
    <w:rsid w:val="009C15AA"/>
    <w:rsid w:val="009C211A"/>
    <w:rsid w:val="009C48CC"/>
    <w:rsid w:val="009C6F9C"/>
    <w:rsid w:val="009C7BA1"/>
    <w:rsid w:val="009D01E1"/>
    <w:rsid w:val="009D2688"/>
    <w:rsid w:val="009D3A40"/>
    <w:rsid w:val="009D4112"/>
    <w:rsid w:val="009D561F"/>
    <w:rsid w:val="009D5AB8"/>
    <w:rsid w:val="009D65A3"/>
    <w:rsid w:val="009E00CD"/>
    <w:rsid w:val="009E0C31"/>
    <w:rsid w:val="009E15ED"/>
    <w:rsid w:val="009E1B08"/>
    <w:rsid w:val="009E228A"/>
    <w:rsid w:val="009E2919"/>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7BE"/>
    <w:rsid w:val="00A42053"/>
    <w:rsid w:val="00A43488"/>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88B"/>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C7F49"/>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53F"/>
    <w:rsid w:val="00B01ABF"/>
    <w:rsid w:val="00B01D71"/>
    <w:rsid w:val="00B02160"/>
    <w:rsid w:val="00B02654"/>
    <w:rsid w:val="00B03D53"/>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F5"/>
    <w:rsid w:val="00B34796"/>
    <w:rsid w:val="00B34DD5"/>
    <w:rsid w:val="00B34E08"/>
    <w:rsid w:val="00B3583B"/>
    <w:rsid w:val="00B374D1"/>
    <w:rsid w:val="00B41AF5"/>
    <w:rsid w:val="00B42C10"/>
    <w:rsid w:val="00B43024"/>
    <w:rsid w:val="00B4382C"/>
    <w:rsid w:val="00B4538A"/>
    <w:rsid w:val="00B46147"/>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02C"/>
    <w:rsid w:val="00B70ACD"/>
    <w:rsid w:val="00B742BF"/>
    <w:rsid w:val="00B7520F"/>
    <w:rsid w:val="00B75801"/>
    <w:rsid w:val="00B7639C"/>
    <w:rsid w:val="00B77F2B"/>
    <w:rsid w:val="00B77F30"/>
    <w:rsid w:val="00B832F7"/>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789"/>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49FD"/>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706"/>
    <w:rsid w:val="00C21D57"/>
    <w:rsid w:val="00C227AF"/>
    <w:rsid w:val="00C228C5"/>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3B8F"/>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04697"/>
    <w:rsid w:val="00D07771"/>
    <w:rsid w:val="00D1114D"/>
    <w:rsid w:val="00D11463"/>
    <w:rsid w:val="00D11A28"/>
    <w:rsid w:val="00D11DC1"/>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4B65"/>
    <w:rsid w:val="00D4516A"/>
    <w:rsid w:val="00D45D9D"/>
    <w:rsid w:val="00D46DAB"/>
    <w:rsid w:val="00D46EFF"/>
    <w:rsid w:val="00D4733A"/>
    <w:rsid w:val="00D50C92"/>
    <w:rsid w:val="00D51989"/>
    <w:rsid w:val="00D53828"/>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270B"/>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6251"/>
    <w:rsid w:val="00E16A44"/>
    <w:rsid w:val="00E17309"/>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52BD"/>
    <w:rsid w:val="00E55D94"/>
    <w:rsid w:val="00E570F4"/>
    <w:rsid w:val="00E572A9"/>
    <w:rsid w:val="00E614C1"/>
    <w:rsid w:val="00E6204C"/>
    <w:rsid w:val="00E6258A"/>
    <w:rsid w:val="00E63C3D"/>
    <w:rsid w:val="00E655A7"/>
    <w:rsid w:val="00E658BF"/>
    <w:rsid w:val="00E66358"/>
    <w:rsid w:val="00E66F88"/>
    <w:rsid w:val="00E674A6"/>
    <w:rsid w:val="00E6778E"/>
    <w:rsid w:val="00E67B4B"/>
    <w:rsid w:val="00E67D53"/>
    <w:rsid w:val="00E7210E"/>
    <w:rsid w:val="00E74116"/>
    <w:rsid w:val="00E745C2"/>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0F9A"/>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C564D"/>
    <w:rsid w:val="00ED09C7"/>
    <w:rsid w:val="00ED31C4"/>
    <w:rsid w:val="00ED7B3B"/>
    <w:rsid w:val="00EE3420"/>
    <w:rsid w:val="00EE35FA"/>
    <w:rsid w:val="00EE3988"/>
    <w:rsid w:val="00EE42BF"/>
    <w:rsid w:val="00EE49EB"/>
    <w:rsid w:val="00EE6093"/>
    <w:rsid w:val="00EE6390"/>
    <w:rsid w:val="00EE6527"/>
    <w:rsid w:val="00EE7139"/>
    <w:rsid w:val="00EF109D"/>
    <w:rsid w:val="00EF18CF"/>
    <w:rsid w:val="00EF2E59"/>
    <w:rsid w:val="00EF475A"/>
    <w:rsid w:val="00EF571B"/>
    <w:rsid w:val="00EF6D72"/>
    <w:rsid w:val="00EF779C"/>
    <w:rsid w:val="00EF7D58"/>
    <w:rsid w:val="00F030A6"/>
    <w:rsid w:val="00F03108"/>
    <w:rsid w:val="00F0437F"/>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335B"/>
    <w:rsid w:val="00F23E06"/>
    <w:rsid w:val="00F253AD"/>
    <w:rsid w:val="00F26024"/>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3DD"/>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425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C7A1561"/>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H3 Знак,h3 Знак,Гоник_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aliases w:val="Знак3,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Body Text Indent,Стиль_1,Body Text Indent_0"/>
    <w:basedOn w:val="a"/>
    <w:link w:val="1d"/>
    <w:qFormat/>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List,Bullet Number,FooterText,List Paragraph_0,lp1,numbered,Маркер,Ненумерованный список,Нумерованый список,ПАРАГРАФ,Цветной список - Акцент 12,название"/>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aliases w:val="Обычный (Web),Обычный (Web) Знак Знак Знак,Обычный (веб) Знак Знак"/>
    <w:basedOn w:val="a"/>
    <w:link w:val="affb"/>
    <w:uiPriority w:val="99"/>
    <w:qFormat/>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8"/>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d"/>
    <w:unhideWhenUsed/>
    <w:rsid w:val="009C211A"/>
    <w:rPr>
      <w:sz w:val="20"/>
      <w:szCs w:val="20"/>
    </w:rPr>
  </w:style>
  <w:style w:type="character" w:customStyle="1" w:styleId="1fd">
    <w:name w:val="Текст примечания Знак1"/>
    <w:basedOn w:val="a0"/>
    <w:link w:val="afff1"/>
    <w:rsid w:val="009C211A"/>
    <w:rPr>
      <w:lang w:eastAsia="ar-SA"/>
    </w:rPr>
  </w:style>
  <w:style w:type="table" w:styleId="afff2">
    <w:name w:val="Table Grid"/>
    <w:basedOn w:val="a1"/>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aliases w:val="Знак3 Знак,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Body Text Indent Знак"/>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aff1">
    <w:name w:val="Заголовок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c"/>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customStyle="1" w:styleId="1fe">
    <w:name w:val="Обычный (Интернет)1"/>
    <w:basedOn w:val="a"/>
    <w:uiPriority w:val="99"/>
    <w:unhideWhenUsed/>
    <w:pPr>
      <w:suppressAutoHyphens w:val="0"/>
      <w:spacing w:before="100" w:beforeAutospacing="1" w:after="100" w:afterAutospacing="1"/>
    </w:pPr>
    <w:rPr>
      <w:lang w:eastAsia="ru-RU"/>
    </w:rPr>
  </w:style>
  <w:style w:type="character" w:customStyle="1" w:styleId="affb">
    <w:name w:val="Обычный (Интернет) Знак"/>
    <w:aliases w:val="Обычный (Web) Знак,Обычный (Web) Знак Знак Знак Знак,Обычный (веб) Знак Знак Знак"/>
    <w:link w:val="affa"/>
    <w:uiPriority w:val="99"/>
    <w:locked/>
    <w:rPr>
      <w:sz w:val="24"/>
      <w:szCs w:val="24"/>
      <w:lang w:eastAsia="ar-SA"/>
    </w:rPr>
  </w:style>
  <w:style w:type="paragraph" w:customStyle="1" w:styleId="U2">
    <w:name w:val="U 2 уровень"/>
    <w:basedOn w:val="a"/>
    <w:link w:val="U20"/>
    <w:qFormat/>
    <w:pPr>
      <w:tabs>
        <w:tab w:val="num" w:pos="1000"/>
      </w:tabs>
      <w:suppressAutoHyphens w:val="0"/>
      <w:spacing w:after="100" w:line="276" w:lineRule="auto"/>
      <w:ind w:left="1000" w:hanging="432"/>
      <w:jc w:val="both"/>
    </w:pPr>
    <w:rPr>
      <w:rFonts w:eastAsia="Calibri"/>
      <w:noProof/>
      <w:snapToGrid w:val="0"/>
      <w:sz w:val="22"/>
      <w:lang w:eastAsia="ru-RU"/>
    </w:rPr>
  </w:style>
  <w:style w:type="character" w:customStyle="1" w:styleId="U20">
    <w:name w:val="U 2 уровень Знак"/>
    <w:basedOn w:val="a0"/>
    <w:link w:val="U2"/>
    <w:rPr>
      <w:rFonts w:eastAsia="Calibri"/>
      <w:noProof/>
      <w:snapToGrid w:val="0"/>
      <w:sz w:val="22"/>
      <w:szCs w:val="24"/>
    </w:rPr>
  </w:style>
  <w:style w:type="paragraph" w:customStyle="1" w:styleId="afff5">
    <w:name w:val="Îáû÷íûé"/>
  </w:style>
  <w:style w:type="paragraph" w:customStyle="1" w:styleId="txt">
    <w:name w:val="txt"/>
    <w:basedOn w:val="a"/>
    <w:pPr>
      <w:suppressAutoHyphens w:val="0"/>
      <w:spacing w:before="100" w:beforeAutospacing="1" w:after="100" w:afterAutospacing="1"/>
    </w:pPr>
    <w:rPr>
      <w:rFonts w:ascii="Arial" w:eastAsia="Arial Unicode MS" w:hAnsi="Arial" w:cs="Arial"/>
      <w:color w:val="000000"/>
      <w:sz w:val="14"/>
      <w:szCs w:val="14"/>
      <w:lang w:eastAsia="ru-RU"/>
    </w:rPr>
  </w:style>
  <w:style w:type="paragraph" w:customStyle="1" w:styleId="43">
    <w:name w:val="Обычный4"/>
    <w:pPr>
      <w:spacing w:after="200" w:line="276" w:lineRule="auto"/>
    </w:pPr>
    <w:rPr>
      <w:rFonts w:ascii="Calibri" w:eastAsia="Calibri" w:hAnsi="Calibri" w:cs="Calibri"/>
      <w:sz w:val="22"/>
      <w:szCs w:val="22"/>
    </w:rPr>
  </w:style>
  <w:style w:type="paragraph" w:customStyle="1" w:styleId="Style1">
    <w:name w:val="Style1"/>
    <w:basedOn w:val="a"/>
    <w:uiPriority w:val="99"/>
    <w:pPr>
      <w:widowControl w:val="0"/>
      <w:suppressAutoHyphens w:val="0"/>
      <w:autoSpaceDE w:val="0"/>
      <w:autoSpaceDN w:val="0"/>
      <w:adjustRightInd w:val="0"/>
      <w:spacing w:line="355" w:lineRule="exact"/>
      <w:ind w:firstLine="850"/>
      <w:jc w:val="both"/>
    </w:pPr>
    <w:rPr>
      <w:rFonts w:eastAsiaTheme="minorEastAsia"/>
      <w:lang w:eastAsia="ru-RU"/>
    </w:rPr>
  </w:style>
  <w:style w:type="paragraph" w:customStyle="1" w:styleId="Style2">
    <w:name w:val="Style2"/>
    <w:basedOn w:val="a"/>
    <w:uiPriority w:val="99"/>
    <w:pPr>
      <w:widowControl w:val="0"/>
      <w:suppressAutoHyphens w:val="0"/>
      <w:autoSpaceDE w:val="0"/>
      <w:autoSpaceDN w:val="0"/>
      <w:adjustRightInd w:val="0"/>
      <w:spacing w:line="360" w:lineRule="exact"/>
      <w:ind w:firstLine="854"/>
    </w:pPr>
    <w:rPr>
      <w:rFonts w:eastAsiaTheme="minorEastAsia"/>
      <w:lang w:eastAsia="ru-RU"/>
    </w:rPr>
  </w:style>
  <w:style w:type="paragraph" w:customStyle="1" w:styleId="Style3">
    <w:name w:val="Style3"/>
    <w:basedOn w:val="a"/>
    <w:uiPriority w:val="99"/>
    <w:pPr>
      <w:widowControl w:val="0"/>
      <w:suppressAutoHyphens w:val="0"/>
      <w:autoSpaceDE w:val="0"/>
      <w:autoSpaceDN w:val="0"/>
      <w:adjustRightInd w:val="0"/>
    </w:pPr>
    <w:rPr>
      <w:rFonts w:eastAsiaTheme="minorEastAsia"/>
      <w:lang w:eastAsia="ru-RU"/>
    </w:rPr>
  </w:style>
  <w:style w:type="character" w:customStyle="1" w:styleId="FontStyle12">
    <w:name w:val="Font Style12"/>
    <w:basedOn w:val="a0"/>
    <w:uiPriority w:val="99"/>
    <w:rPr>
      <w:rFonts w:ascii="Times New Roman" w:hAnsi="Times New Roman" w:cs="Times New Roman"/>
      <w:sz w:val="26"/>
      <w:szCs w:val="26"/>
    </w:rPr>
  </w:style>
  <w:style w:type="character" w:customStyle="1" w:styleId="FontStyle13">
    <w:name w:val="Font Style13"/>
    <w:basedOn w:val="a0"/>
    <w:uiPriority w:val="99"/>
    <w:rPr>
      <w:rFonts w:ascii="Times New Roman" w:hAnsi="Times New Roman" w:cs="Times New Roman"/>
      <w:i/>
      <w:iCs/>
      <w:sz w:val="26"/>
      <w:szCs w:val="26"/>
    </w:rPr>
  </w:style>
  <w:style w:type="paragraph" w:customStyle="1" w:styleId="Style5">
    <w:name w:val="Style5"/>
    <w:basedOn w:val="a"/>
    <w:uiPriority w:val="99"/>
    <w:pPr>
      <w:widowControl w:val="0"/>
      <w:suppressAutoHyphens w:val="0"/>
      <w:autoSpaceDE w:val="0"/>
      <w:autoSpaceDN w:val="0"/>
      <w:adjustRightInd w:val="0"/>
      <w:spacing w:line="360" w:lineRule="exact"/>
      <w:ind w:firstLine="850"/>
      <w:jc w:val="both"/>
    </w:pPr>
    <w:rPr>
      <w:rFonts w:eastAsiaTheme="minorEastAsia"/>
      <w:lang w:eastAsia="ru-RU"/>
    </w:rPr>
  </w:style>
  <w:style w:type="character" w:customStyle="1" w:styleId="FontStyle11">
    <w:name w:val="Font Style11"/>
    <w:basedOn w:val="a0"/>
    <w:uiPriority w:val="99"/>
    <w:rPr>
      <w:rFonts w:ascii="MS Mincho" w:eastAsia="MS Mincho" w:cs="MS Mincho"/>
      <w:sz w:val="26"/>
      <w:szCs w:val="26"/>
    </w:rPr>
  </w:style>
  <w:style w:type="character" w:customStyle="1" w:styleId="1ff">
    <w:name w:val="Неразрешенное упоминание1"/>
    <w:basedOn w:val="a0"/>
    <w:uiPriority w:val="99"/>
    <w:semiHidden/>
    <w:unhideWhenUsed/>
    <w:rPr>
      <w:color w:val="605E5C"/>
      <w:shd w:val="clear" w:color="auto" w:fill="E1DFDD"/>
    </w:rPr>
  </w:style>
  <w:style w:type="paragraph" w:styleId="afff6">
    <w:name w:val="Revision"/>
    <w:hidden/>
    <w:uiPriority w:val="99"/>
    <w:semiHidden/>
    <w:rPr>
      <w:sz w:val="24"/>
      <w:szCs w:val="24"/>
      <w:lang w:eastAsia="ar-SA"/>
    </w:rPr>
  </w:style>
  <w:style w:type="character" w:customStyle="1" w:styleId="afff7">
    <w:name w:val="Основной текст_"/>
    <w:link w:val="1ff0"/>
    <w:locked/>
    <w:rPr>
      <w:rFonts w:ascii="Arial" w:hAnsi="Arial"/>
      <w:sz w:val="23"/>
      <w:szCs w:val="23"/>
      <w:shd w:val="clear" w:color="auto" w:fill="FFFFFF"/>
    </w:rPr>
  </w:style>
  <w:style w:type="paragraph" w:customStyle="1" w:styleId="1ff0">
    <w:name w:val="Основной текст1"/>
    <w:basedOn w:val="a"/>
    <w:link w:val="afff7"/>
    <w:pPr>
      <w:shd w:val="clear" w:color="auto" w:fill="FFFFFF"/>
      <w:suppressAutoHyphens w:val="0"/>
      <w:spacing w:before="480" w:after="300" w:line="240" w:lineRule="atLeast"/>
      <w:jc w:val="both"/>
    </w:pPr>
    <w:rPr>
      <w:rFonts w:ascii="Arial" w:hAnsi="Arial"/>
      <w:sz w:val="23"/>
      <w:szCs w:val="2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14571051">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mailto:info@otc.ru"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mailto:trcont@trcont.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http://otc.ru/" TargetMode="External"/><Relationship Id="rId33" Type="http://schemas.openxmlformats.org/officeDocument/2006/relationships/hyperlink" Target="https://trcont.com/the-company/procurement" TargetMode="Externa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www.trcont.com/" TargetMode="External"/><Relationship Id="rId28" Type="http://schemas.openxmlformats.org/officeDocument/2006/relationships/header" Target="header3.xm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mailto:Zakupki-ckp@trcont.ru" TargetMode="External"/><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fontTable" Target="fontTable.xml"/><Relationship Id="rId8"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documentManagement/types"/>
    <ds:schemaRef ds:uri="http://purl.org/dc/elements/1.1/"/>
    <ds:schemaRef ds:uri="http://schemas.openxmlformats.org/package/2006/metadata/core-properties"/>
    <ds:schemaRef ds:uri="http://purl.org/dc/terms/"/>
    <ds:schemaRef ds:uri="021F9181-A199-4D55-B335-911D3DF93F0C"/>
    <ds:schemaRef ds:uri="http://schemas.microsoft.com/office/infopath/2007/PartnerControls"/>
    <ds:schemaRef ds:uri="http://purl.org/dc/dcmityp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4460993-413A-427A-8821-6DD1F8761D3E}">
  <ds:schemaRefs>
    <ds:schemaRef ds:uri="http://schemas.openxmlformats.org/officeDocument/2006/bibliography"/>
  </ds:schemaRefs>
</ds:datastoreItem>
</file>

<file path=customXml/itemProps3.xml><?xml version="1.0" encoding="utf-8"?>
<ds:datastoreItem xmlns:ds="http://schemas.openxmlformats.org/officeDocument/2006/customXml" ds:itemID="{BB41CEB1-0613-40B6-B2F5-FB072FCCEE52}">
  <ds:schemaRefs>
    <ds:schemaRef ds:uri="http://schemas.openxmlformats.org/officeDocument/2006/bibliography"/>
  </ds:schemaRefs>
</ds:datastoreItem>
</file>

<file path=customXml/itemProps4.xml><?xml version="1.0" encoding="utf-8"?>
<ds:datastoreItem xmlns:ds="http://schemas.openxmlformats.org/officeDocument/2006/customXml" ds:itemID="{CEEF0B60-4354-4716-A649-D86AC0BE60FB}">
  <ds:schemaRefs>
    <ds:schemaRef ds:uri="http://schemas.openxmlformats.org/officeDocument/2006/bibliography"/>
  </ds:schemaRefs>
</ds:datastoreItem>
</file>

<file path=customXml/itemProps5.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EBED4E3-4955-4290-A3E9-843F8722F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71</Pages>
  <Words>24787</Words>
  <Characters>141290</Characters>
  <Application>Microsoft Office Word</Application>
  <DocSecurity>0</DocSecurity>
  <Lines>1177</Lines>
  <Paragraphs>331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165746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БСИ</cp:lastModifiedBy>
  <cp:revision>4</cp:revision>
  <cp:lastPrinted>2024-04-15T12:06:00Z</cp:lastPrinted>
  <dcterms:created xsi:type="dcterms:W3CDTF">2024-04-15T12:14:00Z</dcterms:created>
  <dcterms:modified xsi:type="dcterms:W3CDTF">2024-04-16T14:16:00Z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