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5103"/>
        <w:gridCol w:w="1053"/>
        <w:gridCol w:w="3646"/>
      </w:tblGrid>
      <w:tr w:rsidR="009833C8" w:rsidTr="00F72B49">
        <w:trPr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5103" w:type="dxa"/>
                <w:vAlign w:val="bottom"/>
              </w:tcPr>
              <w:p w:rsidR="009833C8" w:rsidRDefault="009833C8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0BBCABDD" wp14:editId="601A04B1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053" w:type="dxa"/>
            <w:vMerge w:val="restart"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 w:val="restart"/>
          </w:tcPr>
          <w:p w:rsidR="009833C8" w:rsidRDefault="009833C8" w:rsidP="00514FC2">
            <w:pPr>
              <w:contextualSpacing/>
            </w:pPr>
          </w:p>
        </w:tc>
      </w:tr>
      <w:tr w:rsidR="009833C8" w:rsidTr="00F72B49">
        <w:trPr>
          <w:trHeight w:val="454"/>
        </w:trPr>
        <w:tc>
          <w:tcPr>
            <w:tcW w:w="510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1053" w:type="dxa"/>
            <w:vMerge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/>
          </w:tcPr>
          <w:p w:rsidR="009833C8" w:rsidRDefault="009833C8" w:rsidP="00514FC2">
            <w:pPr>
              <w:contextualSpacing/>
            </w:pPr>
          </w:p>
        </w:tc>
      </w:tr>
      <w:tr w:rsidR="009833C8" w:rsidTr="00F72B49">
        <w:trPr>
          <w:trHeight w:val="737"/>
        </w:trPr>
        <w:tc>
          <w:tcPr>
            <w:tcW w:w="5103" w:type="dxa"/>
          </w:tcPr>
          <w:p w:rsidR="009833C8" w:rsidRDefault="009833C8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:rsidR="009833C8" w:rsidRDefault="009833C8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 w:rsidR="0002300F">
              <w:rPr>
                <w:b/>
                <w:color w:val="053658"/>
                <w:spacing w:val="-2"/>
                <w:sz w:val="24"/>
              </w:rPr>
              <w:br/>
            </w:r>
            <w:r>
              <w:rPr>
                <w:b/>
                <w:color w:val="053658"/>
                <w:sz w:val="24"/>
              </w:rPr>
              <w:t>(ПАО «</w:t>
            </w:r>
            <w:proofErr w:type="spellStart"/>
            <w:r>
              <w:rPr>
                <w:b/>
                <w:color w:val="053658"/>
                <w:sz w:val="24"/>
              </w:rPr>
              <w:t>ТрансКонтейнер</w:t>
            </w:r>
            <w:proofErr w:type="spellEnd"/>
            <w:r>
              <w:rPr>
                <w:b/>
                <w:color w:val="053658"/>
                <w:sz w:val="24"/>
              </w:rPr>
              <w:t>»)</w:t>
            </w:r>
          </w:p>
        </w:tc>
        <w:tc>
          <w:tcPr>
            <w:tcW w:w="105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 w:val="restart"/>
          </w:tcPr>
          <w:p w:rsidR="00A629F7" w:rsidRDefault="00A629F7" w:rsidP="00A629F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Участникам открытого конкурса</w:t>
            </w:r>
          </w:p>
          <w:p w:rsidR="00A629F7" w:rsidRDefault="00A629F7" w:rsidP="00A629F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электронной форме</w:t>
            </w:r>
          </w:p>
          <w:p w:rsidR="00A629F7" w:rsidRPr="00A629F7" w:rsidRDefault="00A629F7" w:rsidP="00A629F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№ </w:t>
            </w:r>
            <w:r w:rsidRPr="00A629F7">
              <w:rPr>
                <w:sz w:val="27"/>
                <w:szCs w:val="27"/>
              </w:rPr>
              <w:t>ОКэ-</w:t>
            </w:r>
            <w:r w:rsidR="0002300F">
              <w:rPr>
                <w:sz w:val="27"/>
                <w:szCs w:val="27"/>
              </w:rPr>
              <w:t>ЦКПКЗ</w:t>
            </w:r>
            <w:r w:rsidRPr="00A629F7">
              <w:rPr>
                <w:sz w:val="27"/>
                <w:szCs w:val="27"/>
              </w:rPr>
              <w:t>-24-00</w:t>
            </w:r>
            <w:r w:rsidR="0002300F">
              <w:rPr>
                <w:sz w:val="27"/>
                <w:szCs w:val="27"/>
              </w:rPr>
              <w:t>14</w:t>
            </w:r>
          </w:p>
          <w:p w:rsidR="009833C8" w:rsidRPr="00A629F7" w:rsidRDefault="009833C8" w:rsidP="00A629F7">
            <w:pPr>
              <w:contextualSpacing/>
              <w:jc w:val="right"/>
              <w:rPr>
                <w:sz w:val="27"/>
                <w:szCs w:val="27"/>
              </w:rPr>
            </w:pPr>
          </w:p>
        </w:tc>
      </w:tr>
      <w:tr w:rsidR="009833C8" w:rsidTr="00F72B49">
        <w:trPr>
          <w:trHeight w:val="397"/>
        </w:trPr>
        <w:tc>
          <w:tcPr>
            <w:tcW w:w="510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105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/>
          </w:tcPr>
          <w:p w:rsidR="009833C8" w:rsidRDefault="009833C8" w:rsidP="00A629F7">
            <w:pPr>
              <w:contextualSpacing/>
              <w:jc w:val="right"/>
            </w:pPr>
          </w:p>
        </w:tc>
      </w:tr>
      <w:tr w:rsidR="009833C8" w:rsidTr="00F72B49">
        <w:trPr>
          <w:trHeight w:val="2013"/>
        </w:trPr>
        <w:tc>
          <w:tcPr>
            <w:tcW w:w="5103" w:type="dxa"/>
          </w:tcPr>
          <w:p w:rsidR="009833C8" w:rsidRDefault="009833C8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:rsidR="009833C8" w:rsidRDefault="009833C8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:rsidR="009833C8" w:rsidRDefault="009833C8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:rsidR="009833C8" w:rsidRDefault="009833C8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:rsidR="009833C8" w:rsidRDefault="009833C8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6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:rsidR="009833C8" w:rsidRDefault="009833C8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:rsidR="009833C8" w:rsidRDefault="009833C8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105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/>
          </w:tcPr>
          <w:p w:rsidR="009833C8" w:rsidRDefault="009833C8" w:rsidP="00A629F7">
            <w:pPr>
              <w:contextualSpacing/>
              <w:jc w:val="right"/>
            </w:pPr>
          </w:p>
        </w:tc>
      </w:tr>
      <w:tr w:rsidR="009833C8" w:rsidTr="00F72B49">
        <w:trPr>
          <w:trHeight w:val="624"/>
        </w:trPr>
        <w:tc>
          <w:tcPr>
            <w:tcW w:w="9802" w:type="dxa"/>
            <w:gridSpan w:val="3"/>
          </w:tcPr>
          <w:p w:rsidR="009833C8" w:rsidRDefault="009833C8" w:rsidP="00514FC2">
            <w:pPr>
              <w:contextualSpacing/>
              <w:rPr>
                <w:sz w:val="28"/>
                <w:szCs w:val="28"/>
              </w:rPr>
            </w:pPr>
          </w:p>
          <w:p w:rsidR="00A629F7" w:rsidRPr="001B1038" w:rsidRDefault="00A629F7" w:rsidP="00514FC2">
            <w:pPr>
              <w:contextualSpacing/>
              <w:rPr>
                <w:sz w:val="28"/>
                <w:szCs w:val="28"/>
              </w:rPr>
            </w:pPr>
          </w:p>
        </w:tc>
      </w:tr>
      <w:tr w:rsidR="009833C8" w:rsidTr="00F72B49">
        <w:trPr>
          <w:trHeight w:val="1644"/>
        </w:trPr>
        <w:tc>
          <w:tcPr>
            <w:tcW w:w="9802" w:type="dxa"/>
            <w:gridSpan w:val="3"/>
          </w:tcPr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>Приглашение к переторжке по открытому конкурсу</w:t>
            </w:r>
            <w:r w:rsidRPr="00A629F7">
              <w:rPr>
                <w:b/>
                <w:bCs/>
                <w:szCs w:val="28"/>
              </w:rPr>
              <w:br/>
              <w:t>в электронной форме № ОКэ-</w:t>
            </w:r>
            <w:r w:rsidR="0002300F">
              <w:rPr>
                <w:b/>
                <w:bCs/>
                <w:szCs w:val="28"/>
              </w:rPr>
              <w:t>ЦКПКЗ</w:t>
            </w:r>
            <w:r w:rsidRPr="00A629F7">
              <w:rPr>
                <w:b/>
                <w:bCs/>
                <w:szCs w:val="28"/>
              </w:rPr>
              <w:t>-24-00</w:t>
            </w:r>
            <w:r w:rsidR="0002300F">
              <w:rPr>
                <w:b/>
                <w:bCs/>
                <w:szCs w:val="28"/>
              </w:rPr>
              <w:t>14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>Публичное акционерное общество «</w:t>
            </w:r>
            <w:proofErr w:type="spellStart"/>
            <w:r w:rsidRPr="00A629F7">
              <w:rPr>
                <w:b/>
                <w:szCs w:val="28"/>
              </w:rPr>
              <w:t>ТрансКонтейнер</w:t>
            </w:r>
            <w:proofErr w:type="spellEnd"/>
            <w:r w:rsidRPr="00A629F7">
              <w:rPr>
                <w:b/>
                <w:szCs w:val="28"/>
              </w:rPr>
              <w:t xml:space="preserve">» </w:t>
            </w:r>
            <w:r w:rsidRPr="00A629F7">
              <w:rPr>
                <w:b/>
                <w:szCs w:val="28"/>
              </w:rPr>
              <w:br/>
              <w:t>(ПАО «</w:t>
            </w:r>
            <w:proofErr w:type="spellStart"/>
            <w:r w:rsidRPr="00A629F7">
              <w:rPr>
                <w:b/>
                <w:szCs w:val="28"/>
              </w:rPr>
              <w:t>ТрансКонтейнер</w:t>
            </w:r>
            <w:proofErr w:type="spellEnd"/>
            <w:r w:rsidRPr="00A629F7">
              <w:rPr>
                <w:b/>
                <w:szCs w:val="28"/>
              </w:rPr>
              <w:t xml:space="preserve">») </w:t>
            </w:r>
            <w:r w:rsidRPr="00A629F7">
              <w:rPr>
                <w:szCs w:val="28"/>
              </w:rPr>
              <w:t>(далее – Заказчик), руководствуясь главой 7 Положения о закупках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>» (далее – Положение о закупках), в соответствии с протоколом заседания Конкурсной комиссии аппарата управления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 xml:space="preserve">» от </w:t>
            </w:r>
            <w:r w:rsidR="0002300F">
              <w:rPr>
                <w:szCs w:val="28"/>
              </w:rPr>
              <w:t>15</w:t>
            </w:r>
            <w:r w:rsidRPr="00A629F7">
              <w:rPr>
                <w:szCs w:val="28"/>
              </w:rPr>
              <w:t xml:space="preserve"> </w:t>
            </w:r>
            <w:r w:rsidR="0002300F">
              <w:rPr>
                <w:szCs w:val="28"/>
              </w:rPr>
              <w:t>ма</w:t>
            </w:r>
            <w:r w:rsidRPr="00A629F7">
              <w:rPr>
                <w:szCs w:val="28"/>
              </w:rPr>
              <w:t xml:space="preserve">я 2024 г. № </w:t>
            </w:r>
            <w:r w:rsidR="0002300F">
              <w:rPr>
                <w:szCs w:val="28"/>
              </w:rPr>
              <w:t>21</w:t>
            </w:r>
            <w:r w:rsidRPr="00A629F7">
              <w:rPr>
                <w:szCs w:val="28"/>
              </w:rPr>
              <w:t xml:space="preserve">.1/КК проводит переторжку по открытому конкурсу в электронной форме </w:t>
            </w:r>
            <w:r w:rsidRPr="00A629F7">
              <w:rPr>
                <w:szCs w:val="28"/>
              </w:rPr>
              <w:br/>
              <w:t>№ ОКэ-</w:t>
            </w:r>
            <w:r w:rsidR="0002300F">
              <w:rPr>
                <w:szCs w:val="28"/>
              </w:rPr>
              <w:t>ЦКПКЗ</w:t>
            </w:r>
            <w:r w:rsidRPr="00A629F7">
              <w:rPr>
                <w:szCs w:val="28"/>
              </w:rPr>
              <w:t>-24-00</w:t>
            </w:r>
            <w:r w:rsidR="0002300F">
              <w:rPr>
                <w:szCs w:val="28"/>
              </w:rPr>
              <w:t>14</w:t>
            </w:r>
            <w:r w:rsidRPr="00A629F7">
              <w:rPr>
                <w:szCs w:val="28"/>
              </w:rPr>
              <w:t xml:space="preserve"> </w:t>
            </w:r>
            <w:r w:rsidRPr="00A629F7">
              <w:rPr>
                <w:color w:val="000000"/>
                <w:szCs w:val="28"/>
              </w:rPr>
              <w:t xml:space="preserve">на </w:t>
            </w:r>
            <w:r w:rsidR="0002300F">
              <w:t xml:space="preserve">поставку колесных пар типа РУ1Ш-957-Г с буксовыми узлами </w:t>
            </w:r>
            <w:r w:rsidRPr="00A629F7">
              <w:rPr>
                <w:szCs w:val="28"/>
              </w:rPr>
              <w:t xml:space="preserve">путем </w:t>
            </w:r>
            <w:r w:rsidR="0002300F">
              <w:rPr>
                <w:szCs w:val="28"/>
              </w:rPr>
              <w:t xml:space="preserve">улучшения участниками ценовых предложений </w:t>
            </w:r>
            <w:r w:rsidRPr="00A629F7">
              <w:rPr>
                <w:color w:val="000000"/>
                <w:szCs w:val="28"/>
                <w:shd w:val="clear" w:color="auto" w:fill="FFFFFF"/>
              </w:rPr>
              <w:t>и при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>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proofErr w:type="gramStart"/>
            <w:r w:rsidRPr="00A629F7">
              <w:rPr>
                <w:szCs w:val="28"/>
              </w:rPr>
              <w:t>предложения,  оформленные</w:t>
            </w:r>
            <w:proofErr w:type="gramEnd"/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lastRenderedPageBreak/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7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proofErr w:type="spellStart"/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proofErr w:type="spellEnd"/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proofErr w:type="spellStart"/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proofErr w:type="spellEnd"/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02300F" w:rsidRPr="0002300F" w:rsidRDefault="006075B2" w:rsidP="00A629F7">
            <w:pPr>
              <w:ind w:firstLine="720"/>
              <w:jc w:val="both"/>
              <w:rPr>
                <w:sz w:val="28"/>
                <w:szCs w:val="28"/>
              </w:rPr>
            </w:pPr>
            <w:hyperlink r:id="rId8" w:history="1">
              <w:r w:rsidR="0002300F" w:rsidRPr="0002300F">
                <w:rPr>
                  <w:rStyle w:val="a6"/>
                  <w:sz w:val="28"/>
                  <w:szCs w:val="28"/>
                  <w:lang w:val="en-US"/>
                </w:rPr>
                <w:t>Zakupki</w:t>
              </w:r>
              <w:r w:rsidR="0002300F" w:rsidRPr="0002300F">
                <w:rPr>
                  <w:rStyle w:val="a6"/>
                  <w:sz w:val="28"/>
                  <w:szCs w:val="28"/>
                </w:rPr>
                <w:t>-</w:t>
              </w:r>
              <w:r w:rsidR="0002300F" w:rsidRPr="0002300F">
                <w:rPr>
                  <w:rStyle w:val="a6"/>
                  <w:sz w:val="28"/>
                  <w:szCs w:val="28"/>
                  <w:lang w:val="en-US"/>
                </w:rPr>
                <w:t>ckp</w:t>
              </w:r>
              <w:r w:rsidR="0002300F" w:rsidRPr="0002300F">
                <w:rPr>
                  <w:rStyle w:val="a6"/>
                  <w:sz w:val="28"/>
                  <w:szCs w:val="28"/>
                </w:rPr>
                <w:t>@trcont.ru</w:t>
              </w:r>
            </w:hyperlink>
          </w:p>
          <w:p w:rsidR="0002300F" w:rsidRPr="0002300F" w:rsidRDefault="0002300F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Телефон: +7(495)7881717(</w:t>
            </w:r>
            <w:r w:rsidR="0002300F">
              <w:rPr>
                <w:sz w:val="28"/>
                <w:szCs w:val="28"/>
              </w:rPr>
              <w:t>1643, 1641</w:t>
            </w:r>
            <w:r w:rsidRPr="00A629F7">
              <w:rPr>
                <w:sz w:val="28"/>
                <w:szCs w:val="28"/>
              </w:rPr>
              <w:t>)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</w:t>
            </w:r>
            <w:r w:rsidRPr="00A629F7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A629F7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A629F7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color w:val="000000"/>
                <w:sz w:val="28"/>
                <w:szCs w:val="28"/>
              </w:rPr>
              <w:t>«</w:t>
            </w:r>
            <w:r w:rsidR="0002300F">
              <w:rPr>
                <w:color w:val="000000"/>
                <w:sz w:val="28"/>
                <w:szCs w:val="28"/>
              </w:rPr>
              <w:t>17</w:t>
            </w:r>
            <w:r w:rsidRPr="00A629F7">
              <w:rPr>
                <w:color w:val="000000"/>
                <w:sz w:val="28"/>
                <w:szCs w:val="28"/>
              </w:rPr>
              <w:t xml:space="preserve">» </w:t>
            </w:r>
            <w:r w:rsidR="0002300F">
              <w:rPr>
                <w:color w:val="000000"/>
                <w:sz w:val="28"/>
                <w:szCs w:val="28"/>
              </w:rPr>
              <w:t>мая</w:t>
            </w:r>
            <w:r w:rsidRPr="00A629F7">
              <w:rPr>
                <w:color w:val="000000"/>
                <w:sz w:val="28"/>
                <w:szCs w:val="28"/>
              </w:rPr>
              <w:t xml:space="preserve"> 2024 г. </w:t>
            </w:r>
            <w:r w:rsidRPr="006075B2">
              <w:rPr>
                <w:color w:val="000000"/>
                <w:sz w:val="28"/>
                <w:szCs w:val="28"/>
              </w:rPr>
              <w:t>1</w:t>
            </w:r>
            <w:r w:rsidR="006075B2" w:rsidRPr="006075B2">
              <w:rPr>
                <w:color w:val="000000"/>
                <w:sz w:val="28"/>
                <w:szCs w:val="28"/>
              </w:rPr>
              <w:t>5</w:t>
            </w:r>
            <w:r w:rsidRPr="006075B2">
              <w:rPr>
                <w:color w:val="000000"/>
                <w:sz w:val="28"/>
                <w:szCs w:val="28"/>
              </w:rPr>
              <w:t xml:space="preserve">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color w:val="000000"/>
                <w:sz w:val="28"/>
                <w:szCs w:val="28"/>
              </w:rPr>
              <w:t>Место: Электронная торговая площадка ОТС-тендер (</w:t>
            </w:r>
            <w:hyperlink r:id="rId9" w:history="1"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</w:rPr>
                <w:t>://</w:t>
              </w:r>
              <w:proofErr w:type="spellStart"/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otc</w:t>
              </w:r>
              <w:proofErr w:type="spellEnd"/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</w:rPr>
                <w:t>.</w:t>
              </w:r>
              <w:proofErr w:type="spellStart"/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ru</w:t>
              </w:r>
              <w:proofErr w:type="spellEnd"/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color w:val="000000"/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A629F7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FF0000"/>
                <w:sz w:val="28"/>
                <w:szCs w:val="28"/>
              </w:rPr>
            </w:pPr>
            <w:r w:rsidRPr="00A629F7">
              <w:rPr>
                <w:color w:val="000000"/>
                <w:sz w:val="28"/>
                <w:szCs w:val="28"/>
              </w:rPr>
              <w:t>«</w:t>
            </w:r>
            <w:r w:rsidR="0002300F">
              <w:rPr>
                <w:color w:val="000000"/>
                <w:sz w:val="28"/>
                <w:szCs w:val="28"/>
              </w:rPr>
              <w:t>20</w:t>
            </w:r>
            <w:r w:rsidRPr="00A629F7">
              <w:rPr>
                <w:color w:val="000000"/>
                <w:sz w:val="28"/>
                <w:szCs w:val="28"/>
              </w:rPr>
              <w:t xml:space="preserve">» </w:t>
            </w:r>
            <w:r w:rsidR="0002300F">
              <w:rPr>
                <w:color w:val="000000"/>
                <w:sz w:val="28"/>
                <w:szCs w:val="28"/>
              </w:rPr>
              <w:t>мая</w:t>
            </w:r>
            <w:r w:rsidRPr="00A629F7">
              <w:rPr>
                <w:color w:val="000000"/>
                <w:sz w:val="28"/>
                <w:szCs w:val="28"/>
              </w:rPr>
              <w:t xml:space="preserve"> 2024 г</w:t>
            </w:r>
            <w:r w:rsidRPr="006075B2">
              <w:rPr>
                <w:color w:val="000000"/>
                <w:sz w:val="28"/>
                <w:szCs w:val="28"/>
              </w:rPr>
              <w:t>. 1</w:t>
            </w:r>
            <w:r w:rsidR="004A3ECF" w:rsidRPr="006075B2">
              <w:rPr>
                <w:color w:val="000000"/>
                <w:sz w:val="28"/>
                <w:szCs w:val="28"/>
              </w:rPr>
              <w:t>0</w:t>
            </w:r>
            <w:r w:rsidRPr="006075B2">
              <w:rPr>
                <w:color w:val="000000"/>
                <w:sz w:val="28"/>
                <w:szCs w:val="28"/>
              </w:rPr>
              <w:t xml:space="preserve"> час. </w:t>
            </w:r>
            <w:r w:rsidR="004A3ECF" w:rsidRPr="006075B2">
              <w:rPr>
                <w:color w:val="000000"/>
                <w:sz w:val="28"/>
                <w:szCs w:val="28"/>
              </w:rPr>
              <w:t>3</w:t>
            </w:r>
            <w:r w:rsidRPr="006075B2">
              <w:rPr>
                <w:color w:val="000000"/>
                <w:sz w:val="28"/>
                <w:szCs w:val="28"/>
              </w:rPr>
              <w:t>0 мин</w:t>
            </w:r>
            <w:r w:rsidRPr="006075B2">
              <w:rPr>
                <w:color w:val="FF0000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A629F7" w:rsidRPr="00A629F7" w:rsidRDefault="00A629F7" w:rsidP="00A629F7">
            <w:pPr>
              <w:pStyle w:val="1"/>
              <w:rPr>
                <w:szCs w:val="28"/>
              </w:rPr>
            </w:pPr>
            <w:r w:rsidRPr="00A629F7">
              <w:rPr>
                <w:szCs w:val="28"/>
              </w:rPr>
              <w:t xml:space="preserve">Место: </w:t>
            </w:r>
            <w:r w:rsidR="0002300F">
              <w:t>г. Москва, Оружейный переулок, д. 19</w:t>
            </w:r>
          </w:p>
          <w:p w:rsidR="00A629F7" w:rsidRPr="00A629F7" w:rsidRDefault="00A629F7" w:rsidP="00A629F7">
            <w:pPr>
              <w:pStyle w:val="1"/>
              <w:ind w:firstLine="0"/>
              <w:rPr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Не позднее «</w:t>
            </w:r>
            <w:r w:rsidR="0002300F">
              <w:rPr>
                <w:sz w:val="28"/>
                <w:szCs w:val="28"/>
              </w:rPr>
              <w:t>06</w:t>
            </w:r>
            <w:r w:rsidRPr="00A629F7">
              <w:rPr>
                <w:sz w:val="28"/>
                <w:szCs w:val="28"/>
              </w:rPr>
              <w:t xml:space="preserve">» </w:t>
            </w:r>
            <w:r w:rsidR="0002300F">
              <w:rPr>
                <w:sz w:val="28"/>
                <w:szCs w:val="28"/>
              </w:rPr>
              <w:t>июня</w:t>
            </w:r>
            <w:r w:rsidRPr="00A629F7">
              <w:rPr>
                <w:sz w:val="28"/>
                <w:szCs w:val="28"/>
              </w:rPr>
              <w:t xml:space="preserve"> 2024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719" w:type="dxa"/>
              <w:tblInd w:w="55" w:type="dxa"/>
              <w:tblLook w:val="0000" w:firstRow="0" w:lastRow="0" w:firstColumn="0" w:lastColumn="0" w:noHBand="0" w:noVBand="0"/>
            </w:tblPr>
            <w:tblGrid>
              <w:gridCol w:w="4531"/>
              <w:gridCol w:w="3085"/>
              <w:gridCol w:w="2103"/>
            </w:tblGrid>
            <w:tr w:rsidR="00A629F7" w:rsidRPr="00A629F7" w:rsidTr="005D4BF8">
              <w:trPr>
                <w:trHeight w:val="548"/>
              </w:trPr>
              <w:tc>
                <w:tcPr>
                  <w:tcW w:w="45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both"/>
                    <w:rPr>
                      <w:sz w:val="28"/>
                      <w:szCs w:val="28"/>
                    </w:rPr>
                  </w:pPr>
                  <w:r w:rsidRPr="00A629F7">
                    <w:rPr>
                      <w:sz w:val="28"/>
                      <w:szCs w:val="28"/>
                    </w:rPr>
                    <w:t>Секретарь Конкурсной комиссии</w:t>
                  </w:r>
                </w:p>
              </w:tc>
              <w:tc>
                <w:tcPr>
                  <w:tcW w:w="30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3" w:type="dxa"/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9833C8" w:rsidRPr="00A629F7" w:rsidRDefault="009833C8" w:rsidP="00514FC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833C8" w:rsidTr="00F72B49">
        <w:trPr>
          <w:trHeight w:val="680"/>
        </w:trPr>
        <w:tc>
          <w:tcPr>
            <w:tcW w:w="9802" w:type="dxa"/>
            <w:gridSpan w:val="3"/>
          </w:tcPr>
          <w:p w:rsidR="009833C8" w:rsidRPr="00296424" w:rsidRDefault="009833C8" w:rsidP="00514FC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72B49" w:rsidRPr="009833C8" w:rsidRDefault="00F72B49" w:rsidP="0002300F">
      <w:pPr>
        <w:contextualSpacing/>
        <w:jc w:val="both"/>
      </w:pPr>
    </w:p>
    <w:sectPr w:rsidR="00F72B49" w:rsidRPr="009833C8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2300F"/>
    <w:rsid w:val="0003758A"/>
    <w:rsid w:val="001024EE"/>
    <w:rsid w:val="0037427A"/>
    <w:rsid w:val="004A3ECF"/>
    <w:rsid w:val="004F2C75"/>
    <w:rsid w:val="006075B2"/>
    <w:rsid w:val="006D2411"/>
    <w:rsid w:val="00741AA7"/>
    <w:rsid w:val="00855D37"/>
    <w:rsid w:val="008815FA"/>
    <w:rsid w:val="009833C8"/>
    <w:rsid w:val="00985237"/>
    <w:rsid w:val="00987CCA"/>
    <w:rsid w:val="00A629F7"/>
    <w:rsid w:val="00A675FF"/>
    <w:rsid w:val="00AB3C0D"/>
    <w:rsid w:val="00B074B3"/>
    <w:rsid w:val="00BA17DF"/>
    <w:rsid w:val="00BA4F0D"/>
    <w:rsid w:val="00CC550D"/>
    <w:rsid w:val="00DE2229"/>
    <w:rsid w:val="00DF5F8A"/>
    <w:rsid w:val="00E805AE"/>
    <w:rsid w:val="00EC75B3"/>
    <w:rsid w:val="00F72B49"/>
    <w:rsid w:val="00F9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489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-ckp@trco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cont@trcon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38B5-3B2C-4E12-A18D-E61EF0BC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11</cp:revision>
  <dcterms:created xsi:type="dcterms:W3CDTF">2024-04-24T13:12:00Z</dcterms:created>
  <dcterms:modified xsi:type="dcterms:W3CDTF">2024-05-15T15:03:00Z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